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55" w:rsidRPr="0043137F" w:rsidRDefault="00D02455" w:rsidP="00F102F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137F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F3A4C82">
            <wp:extent cx="5715000" cy="2948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7EC" w:rsidRDefault="003E17EC" w:rsidP="003E17EC">
      <w:pPr>
        <w:spacing w:after="0" w:line="360" w:lineRule="auto"/>
        <w:jc w:val="both"/>
        <w:rPr>
          <w:rFonts w:ascii="Verdana" w:hAnsi="Verdana" w:cs="Arial"/>
          <w:b/>
        </w:rPr>
      </w:pPr>
    </w:p>
    <w:p w:rsidR="003E17EC" w:rsidRDefault="003E17EC" w:rsidP="009D59CA">
      <w:pPr>
        <w:spacing w:after="0" w:line="240" w:lineRule="auto"/>
        <w:jc w:val="both"/>
        <w:rPr>
          <w:rFonts w:ascii="Verdana" w:hAnsi="Verdana" w:cs="Arial"/>
          <w:b/>
        </w:rPr>
      </w:pPr>
    </w:p>
    <w:p w:rsidR="006F31D4" w:rsidRPr="009D59CA" w:rsidRDefault="006F31D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 xml:space="preserve">Nombre: </w:t>
      </w:r>
      <w:r w:rsidRPr="009D59CA">
        <w:rPr>
          <w:rFonts w:ascii="Verdana" w:hAnsi="Verdana" w:cs="Arial"/>
          <w:sz w:val="20"/>
          <w:szCs w:val="20"/>
        </w:rPr>
        <w:t>Castillo Maldonado, Bibiana</w:t>
      </w:r>
    </w:p>
    <w:p w:rsidR="004B6BF4" w:rsidRDefault="004B6BF4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6F31D4" w:rsidRPr="009D59CA" w:rsidRDefault="006F31D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 xml:space="preserve">Carrera: </w:t>
      </w:r>
      <w:r w:rsidRPr="009D59CA">
        <w:rPr>
          <w:rFonts w:ascii="Verdana" w:hAnsi="Verdana" w:cs="Arial"/>
          <w:sz w:val="20"/>
          <w:szCs w:val="20"/>
        </w:rPr>
        <w:t>Ingeniería en Sistemas Computacionales</w:t>
      </w:r>
    </w:p>
    <w:p w:rsidR="003E17EC" w:rsidRDefault="003E17EC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B6BF4" w:rsidRDefault="00D02455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>M</w:t>
      </w:r>
      <w:r w:rsidR="00DF6594" w:rsidRPr="009D59CA">
        <w:rPr>
          <w:rFonts w:ascii="Verdana" w:hAnsi="Verdana" w:cs="Arial"/>
          <w:b/>
          <w:sz w:val="20"/>
          <w:szCs w:val="20"/>
        </w:rPr>
        <w:t xml:space="preserve">ateria: </w:t>
      </w:r>
      <w:r w:rsidR="004462B8" w:rsidRPr="004462B8">
        <w:rPr>
          <w:rFonts w:ascii="Verdana" w:hAnsi="Verdana" w:cs="Arial"/>
          <w:sz w:val="20"/>
          <w:szCs w:val="20"/>
        </w:rPr>
        <w:t>Administración de Centros de Cómputo</w:t>
      </w:r>
      <w:r w:rsidR="004462B8">
        <w:rPr>
          <w:rFonts w:ascii="Verdana" w:hAnsi="Verdana" w:cs="Arial"/>
          <w:b/>
          <w:sz w:val="20"/>
          <w:szCs w:val="20"/>
        </w:rPr>
        <w:t xml:space="preserve"> </w:t>
      </w: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6F31D4" w:rsidRPr="009D59CA" w:rsidRDefault="004B6BF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>Profesor</w:t>
      </w:r>
      <w:r w:rsidR="006F31D4" w:rsidRPr="009D59CA">
        <w:rPr>
          <w:rFonts w:ascii="Verdana" w:hAnsi="Verdana" w:cs="Arial"/>
          <w:b/>
          <w:sz w:val="20"/>
          <w:szCs w:val="20"/>
        </w:rPr>
        <w:t xml:space="preserve">: </w:t>
      </w:r>
      <w:r w:rsidR="004462B8" w:rsidRPr="004462B8">
        <w:rPr>
          <w:rFonts w:ascii="Verdana" w:hAnsi="Verdana" w:cs="Arial"/>
          <w:sz w:val="20"/>
          <w:szCs w:val="20"/>
        </w:rPr>
        <w:t>Armando Osorio</w:t>
      </w:r>
    </w:p>
    <w:p w:rsidR="004B6BF4" w:rsidRDefault="004B6BF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3E17EC" w:rsidRPr="009D59CA" w:rsidRDefault="003E17EC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>Grupo</w:t>
      </w:r>
      <w:r w:rsidRPr="009D59CA">
        <w:rPr>
          <w:rFonts w:ascii="Verdana" w:hAnsi="Verdana" w:cs="Arial"/>
          <w:sz w:val="20"/>
          <w:szCs w:val="20"/>
        </w:rPr>
        <w:t xml:space="preserve">: </w:t>
      </w:r>
      <w:r w:rsidR="004462B8">
        <w:rPr>
          <w:rFonts w:ascii="Verdana" w:hAnsi="Verdana" w:cs="Arial"/>
          <w:sz w:val="20"/>
          <w:szCs w:val="20"/>
        </w:rPr>
        <w:t>ISC07</w:t>
      </w:r>
      <w:r w:rsidRPr="009D59CA">
        <w:rPr>
          <w:rFonts w:ascii="Verdana" w:hAnsi="Verdana" w:cs="Arial"/>
          <w:sz w:val="20"/>
          <w:szCs w:val="20"/>
        </w:rPr>
        <w:t>SA</w:t>
      </w:r>
    </w:p>
    <w:p w:rsidR="004B6BF4" w:rsidRDefault="004B6BF4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851B1C" w:rsidRPr="00851B1C" w:rsidRDefault="003E17EC" w:rsidP="00851B1C">
      <w:pPr>
        <w:pStyle w:val="Ttulo1"/>
        <w:spacing w:before="0"/>
        <w:rPr>
          <w:rFonts w:ascii="Verdana" w:eastAsiaTheme="minorHAnsi" w:hAnsi="Verdana" w:cs="Arial"/>
          <w:color w:val="auto"/>
          <w:sz w:val="20"/>
          <w:szCs w:val="20"/>
        </w:rPr>
      </w:pPr>
      <w:r w:rsidRPr="00851B1C">
        <w:rPr>
          <w:rFonts w:ascii="Verdana" w:eastAsiaTheme="minorHAnsi" w:hAnsi="Verdana" w:cs="Arial"/>
          <w:b/>
          <w:color w:val="auto"/>
          <w:sz w:val="20"/>
          <w:szCs w:val="20"/>
        </w:rPr>
        <w:t>Tarea</w:t>
      </w:r>
      <w:r w:rsidR="00B97BC9" w:rsidRPr="00851B1C">
        <w:rPr>
          <w:rFonts w:ascii="Verdana" w:eastAsiaTheme="minorHAnsi" w:hAnsi="Verdana" w:cs="Arial"/>
          <w:b/>
          <w:color w:val="auto"/>
          <w:sz w:val="20"/>
          <w:szCs w:val="20"/>
        </w:rPr>
        <w:t xml:space="preserve"> 5</w:t>
      </w:r>
      <w:r w:rsidR="00DF6594" w:rsidRPr="00851B1C">
        <w:rPr>
          <w:rFonts w:ascii="Verdana" w:eastAsiaTheme="minorHAnsi" w:hAnsi="Verdana" w:cs="Arial"/>
          <w:b/>
          <w:color w:val="auto"/>
          <w:sz w:val="20"/>
          <w:szCs w:val="20"/>
        </w:rPr>
        <w:t>:</w:t>
      </w:r>
      <w:r w:rsidR="004B6BF4" w:rsidRPr="009D59CA">
        <w:rPr>
          <w:rFonts w:ascii="Verdana" w:hAnsi="Verdana" w:cs="Arial"/>
          <w:b/>
          <w:sz w:val="20"/>
          <w:szCs w:val="20"/>
        </w:rPr>
        <w:t xml:space="preserve"> </w:t>
      </w:r>
      <w:r w:rsidR="00851B1C" w:rsidRPr="00851B1C">
        <w:rPr>
          <w:rFonts w:ascii="Verdana" w:eastAsiaTheme="minorHAnsi" w:hAnsi="Verdana"/>
          <w:color w:val="auto"/>
          <w:sz w:val="20"/>
          <w:szCs w:val="20"/>
        </w:rPr>
        <w:t>Renta de Software y Hardware en un Centro de cómputo</w:t>
      </w:r>
    </w:p>
    <w:p w:rsidR="00B97BC9" w:rsidRPr="009D59CA" w:rsidRDefault="00B97BC9" w:rsidP="004462B8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B97BC9" w:rsidRPr="009D59CA" w:rsidRDefault="00B97BC9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6945A9" w:rsidRDefault="006945A9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4462B8" w:rsidRPr="009D59CA" w:rsidRDefault="004462B8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6F31D4" w:rsidRDefault="006F31D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 xml:space="preserve">Fecha de entrega: </w:t>
      </w:r>
      <w:r w:rsidR="00851B1C">
        <w:rPr>
          <w:rFonts w:ascii="Verdana" w:hAnsi="Verdana" w:cs="Arial"/>
          <w:sz w:val="20"/>
          <w:szCs w:val="20"/>
        </w:rPr>
        <w:t>jueves</w:t>
      </w:r>
      <w:r w:rsidRPr="009D59CA">
        <w:rPr>
          <w:rFonts w:ascii="Verdana" w:hAnsi="Verdana" w:cs="Arial"/>
          <w:sz w:val="20"/>
          <w:szCs w:val="20"/>
        </w:rPr>
        <w:t xml:space="preserve"> </w:t>
      </w:r>
      <w:r w:rsidR="00851B1C">
        <w:rPr>
          <w:rFonts w:ascii="Verdana" w:hAnsi="Verdana" w:cs="Arial"/>
          <w:sz w:val="20"/>
          <w:szCs w:val="20"/>
        </w:rPr>
        <w:t>03 de diciembre</w:t>
      </w:r>
      <w:r w:rsidR="006945A9" w:rsidRPr="009D59CA">
        <w:rPr>
          <w:rFonts w:ascii="Verdana" w:hAnsi="Verdana" w:cs="Arial"/>
          <w:sz w:val="20"/>
          <w:szCs w:val="20"/>
        </w:rPr>
        <w:t xml:space="preserve"> de 2020</w:t>
      </w: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851B1C" w:rsidRDefault="00A476C3" w:rsidP="00A476C3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Empresas con servicio administrado de Software</w:t>
      </w:r>
    </w:p>
    <w:p w:rsidR="00565760" w:rsidRDefault="00565760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565760" w:rsidRDefault="00565760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565760" w:rsidRPr="005278C0" w:rsidRDefault="00565760" w:rsidP="00440F82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5278C0">
        <w:rPr>
          <w:rFonts w:ascii="Verdana" w:hAnsi="Verdana" w:cs="Arial"/>
          <w:b/>
          <w:sz w:val="20"/>
          <w:szCs w:val="20"/>
        </w:rPr>
        <w:t>Oxxo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Adquiere el servicio administrado Quickbooks que en esencia este </w:t>
      </w:r>
      <w:r w:rsidRPr="00A476C3">
        <w:rPr>
          <w:rFonts w:ascii="Verdana" w:hAnsi="Verdana" w:cs="Arial"/>
          <w:sz w:val="20"/>
          <w:szCs w:val="20"/>
        </w:rPr>
        <w:t xml:space="preserve">software </w:t>
      </w:r>
      <w:r>
        <w:rPr>
          <w:rFonts w:ascii="Verdana" w:hAnsi="Verdana" w:cs="Arial"/>
          <w:sz w:val="20"/>
          <w:szCs w:val="20"/>
        </w:rPr>
        <w:t>controla la contabilidad, gastos, conciliación, reportes, inventarios, múltiples usuari</w:t>
      </w:r>
      <w:r w:rsidR="00440F82">
        <w:rPr>
          <w:rFonts w:ascii="Verdana" w:hAnsi="Verdana" w:cs="Arial"/>
          <w:sz w:val="20"/>
          <w:szCs w:val="20"/>
        </w:rPr>
        <w:t xml:space="preserve">os y </w:t>
      </w:r>
      <w:r>
        <w:rPr>
          <w:rFonts w:ascii="Verdana" w:hAnsi="Verdana" w:cs="Arial"/>
          <w:sz w:val="20"/>
          <w:szCs w:val="20"/>
        </w:rPr>
        <w:t>multimoneda.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Facturación: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Lista de clientes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Factura rápidamente al tener una lista de tus clientes a la mano.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Maneja tu inventario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Con cada factura, actualiza tu catálogo de productos y servicios.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Maneja tus ingresos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Rastrea quién te ha pagado y programa recordatorios automáticos para eficientar los pagos.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Gastos: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Información en tiempo real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Al importar tus CFDI y datos bancarios, podrás automatizar la creación de tus gastos.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Administra gastos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Gestiona tus facturas por pagar y controla lo que debes y lo que has pagado.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Ahorra más</w:t>
      </w:r>
    </w:p>
    <w:p w:rsid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Ten mejor control de dónde</w:t>
      </w:r>
      <w:r w:rsidRPr="00A476C3">
        <w:rPr>
          <w:rFonts w:ascii="Avenir Next forINTUIT" w:eastAsia="Times New Roman" w:hAnsi="Avenir Next forINTUIT" w:cs="Times New Roman"/>
          <w:color w:val="393A3D"/>
          <w:sz w:val="24"/>
          <w:szCs w:val="24"/>
          <w:bdr w:val="none" w:sz="0" w:space="0" w:color="auto" w:frame="1"/>
          <w:lang w:val="es-ES"/>
        </w:rPr>
        <w:t xml:space="preserve"> </w:t>
      </w:r>
      <w:r w:rsidRPr="00A476C3">
        <w:rPr>
          <w:rFonts w:ascii="Verdana" w:hAnsi="Verdana" w:cs="Arial"/>
          <w:sz w:val="20"/>
          <w:szCs w:val="20"/>
        </w:rPr>
        <w:t>está tu dinero al monitorear tus gastos.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Conciliación: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Coteja rápidamente</w:t>
      </w:r>
      <w:r>
        <w:rPr>
          <w:rFonts w:ascii="Verdana" w:hAnsi="Verdana" w:cs="Arial"/>
          <w:sz w:val="20"/>
          <w:szCs w:val="20"/>
        </w:rPr>
        <w:t>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Información consolidada</w:t>
      </w:r>
      <w:r>
        <w:rPr>
          <w:rFonts w:ascii="Verdana" w:hAnsi="Verdana" w:cs="Arial"/>
          <w:sz w:val="20"/>
          <w:szCs w:val="20"/>
        </w:rPr>
        <w:t>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Importa tu información bancaria y tus CFDI para tener toda tu información en un sólo lugar.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Organiza tus transacciones</w:t>
      </w:r>
      <w:r>
        <w:rPr>
          <w:rFonts w:ascii="Verdana" w:hAnsi="Verdana" w:cs="Arial"/>
          <w:sz w:val="20"/>
          <w:szCs w:val="20"/>
        </w:rPr>
        <w:t>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Conciliación semi-automatizada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 xml:space="preserve">Al tener tus facturas y bancos a la mano, coteja fácilmente </w:t>
      </w:r>
      <w:r>
        <w:rPr>
          <w:rFonts w:ascii="Verdana" w:hAnsi="Verdana" w:cs="Arial"/>
          <w:sz w:val="20"/>
          <w:szCs w:val="20"/>
        </w:rPr>
        <w:t>los</w:t>
      </w:r>
      <w:r w:rsidRPr="00A476C3">
        <w:rPr>
          <w:rFonts w:ascii="Verdana" w:hAnsi="Verdana" w:cs="Arial"/>
          <w:sz w:val="20"/>
          <w:szCs w:val="20"/>
        </w:rPr>
        <w:t xml:space="preserve"> ingresos y egresos con tus CFDI.</w:t>
      </w:r>
    </w:p>
    <w:p w:rsidR="00A476C3" w:rsidRP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Reportes: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Conoce tu rentabilidad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Genera reportes de ganancias y pérdidas de la forma más sencilla.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Monitorea tu flujo de efectivo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Evita sorpresas al saber exactamente cuánto debes y cuánto te van a pagar.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Reportes personalizados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Crea reportes a la medida y toma mejores decisiones para tu negocio.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Inventarios: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Conoce tu rentabilidad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Genera reportes de ganancias y pérdidas de la forma más sencilla.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Monitorea tu flujo de efectivo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lastRenderedPageBreak/>
        <w:t>Evita sorpresas al saber exactamente cuánto debes y cuánto te van a pagar.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Reportes personalizados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Crea reportes a la medida y toma mejores decisiones para tu negocio.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Múltiples usuarios: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Establece roles y otorga permisos de acceso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Asigna permisos de acceso a tu cuenta para representantes de venta, gerentes, socios, entre otros usuarios. Mantén un control de tus datos al registrar permisos de usuario, uno por uno.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Acceso limitado para registro de horas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Otorga un acceso especial a otros empleados para que puedan meter horas de entrada y salida, así como llevar un registro de horas facturables.</w:t>
      </w:r>
    </w:p>
    <w:p w:rsidR="00A476C3" w:rsidRP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Acceso limitado a reportes</w:t>
      </w:r>
    </w:p>
    <w:p w:rsidR="00A476C3" w:rsidRDefault="00A476C3" w:rsidP="00A476C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A476C3">
        <w:rPr>
          <w:rFonts w:ascii="Verdana" w:hAnsi="Verdana" w:cs="Arial"/>
          <w:sz w:val="20"/>
          <w:szCs w:val="20"/>
        </w:rPr>
        <w:t>Comparte reportes e insights de tu negocio con socios, inversionistas y otros interesados.</w:t>
      </w:r>
    </w:p>
    <w:p w:rsidR="00A476C3" w:rsidRDefault="00A476C3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0F82" w:rsidRDefault="00440F82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Multimoneda:</w:t>
      </w:r>
    </w:p>
    <w:p w:rsidR="00440F82" w:rsidRDefault="00440F82" w:rsidP="00A476C3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0F82" w:rsidRPr="00440F82" w:rsidRDefault="00440F82" w:rsidP="00440F8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40F82">
        <w:rPr>
          <w:rFonts w:ascii="Verdana" w:hAnsi="Verdana" w:cs="Arial"/>
          <w:sz w:val="20"/>
          <w:szCs w:val="20"/>
        </w:rPr>
        <w:t>Timbres ilimitados</w:t>
      </w:r>
    </w:p>
    <w:p w:rsidR="00440F82" w:rsidRPr="00440F82" w:rsidRDefault="00440F82" w:rsidP="00440F8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40F82">
        <w:rPr>
          <w:rFonts w:ascii="Verdana" w:hAnsi="Verdana" w:cs="Arial"/>
          <w:sz w:val="20"/>
          <w:szCs w:val="20"/>
        </w:rPr>
        <w:t>Envía facturas ilimitadas en cumplimiento con las regulaciones del SAT.</w:t>
      </w:r>
    </w:p>
    <w:p w:rsidR="00440F82" w:rsidRPr="00440F82" w:rsidRDefault="00440F82" w:rsidP="00440F8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40F82">
        <w:rPr>
          <w:rFonts w:ascii="Verdana" w:hAnsi="Verdana" w:cs="Arial"/>
          <w:sz w:val="20"/>
          <w:szCs w:val="20"/>
        </w:rPr>
        <w:t>Maneja tus ingresos</w:t>
      </w:r>
    </w:p>
    <w:p w:rsidR="00440F82" w:rsidRPr="00440F82" w:rsidRDefault="00440F82" w:rsidP="00440F8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40F82">
        <w:rPr>
          <w:rFonts w:ascii="Verdana" w:hAnsi="Verdana" w:cs="Arial"/>
          <w:sz w:val="20"/>
          <w:szCs w:val="20"/>
        </w:rPr>
        <w:t>Maneja toda tu administración en un solo lugar, desde cotizaciones y recibos, hasta facturas y cancelaciones.</w:t>
      </w:r>
    </w:p>
    <w:p w:rsidR="00440F82" w:rsidRPr="00440F82" w:rsidRDefault="00440F82" w:rsidP="00440F8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40F82">
        <w:rPr>
          <w:rFonts w:ascii="Verdana" w:hAnsi="Verdana" w:cs="Arial"/>
          <w:sz w:val="20"/>
          <w:szCs w:val="20"/>
        </w:rPr>
        <w:t>Cobra más rápido</w:t>
      </w:r>
    </w:p>
    <w:p w:rsidR="00440F82" w:rsidRDefault="00440F82" w:rsidP="00440F8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40F82">
        <w:rPr>
          <w:rFonts w:ascii="Verdana" w:hAnsi="Verdana" w:cs="Arial"/>
          <w:sz w:val="20"/>
          <w:szCs w:val="20"/>
        </w:rPr>
        <w:t>Monitorea tus ingresos y envía recordatorios de cobro para asegurar que te paguen más rápido.</w:t>
      </w:r>
    </w:p>
    <w:p w:rsidR="00440F82" w:rsidRDefault="00440F82" w:rsidP="00440F8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0F82" w:rsidRPr="00440F82" w:rsidRDefault="00440F82" w:rsidP="00440F8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0F82" w:rsidRPr="005278C0" w:rsidRDefault="00440F82" w:rsidP="00A476C3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A476C3" w:rsidRPr="005278C0" w:rsidRDefault="00440F82" w:rsidP="00440F82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5278C0">
        <w:rPr>
          <w:rFonts w:ascii="Verdana" w:hAnsi="Verdana" w:cs="Arial"/>
          <w:b/>
          <w:sz w:val="20"/>
          <w:szCs w:val="20"/>
        </w:rPr>
        <w:t>Empresa</w:t>
      </w:r>
      <w:r w:rsidR="001C45E6" w:rsidRPr="005278C0">
        <w:rPr>
          <w:rFonts w:ascii="Verdana" w:hAnsi="Verdana" w:cs="Arial"/>
          <w:b/>
          <w:sz w:val="20"/>
          <w:szCs w:val="20"/>
        </w:rPr>
        <w:t xml:space="preserve"> Chocolates Turin</w:t>
      </w:r>
    </w:p>
    <w:p w:rsidR="00440F82" w:rsidRDefault="00440F82" w:rsidP="00440F8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0F82" w:rsidRDefault="00440F82" w:rsidP="00440F8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Adquiere el servicio administrado Aspel que en esencia este </w:t>
      </w:r>
      <w:r w:rsidRPr="00A476C3">
        <w:rPr>
          <w:rFonts w:ascii="Verdana" w:hAnsi="Verdana" w:cs="Arial"/>
          <w:sz w:val="20"/>
          <w:szCs w:val="20"/>
        </w:rPr>
        <w:t xml:space="preserve">software </w:t>
      </w:r>
      <w:r>
        <w:rPr>
          <w:rFonts w:ascii="Verdana" w:hAnsi="Verdana" w:cs="Arial"/>
          <w:sz w:val="20"/>
          <w:szCs w:val="20"/>
        </w:rPr>
        <w:t xml:space="preserve">controla </w:t>
      </w:r>
      <w:r w:rsidR="001C45E6">
        <w:rPr>
          <w:rFonts w:ascii="Verdana" w:hAnsi="Verdana" w:cs="Arial"/>
          <w:sz w:val="20"/>
          <w:szCs w:val="20"/>
        </w:rPr>
        <w:t>la nómina de los empleados, vacaciones, obligaciones patrolanes, faltas, bajas, antigüedad, cálculos:</w:t>
      </w:r>
    </w:p>
    <w:p w:rsidR="001C45E6" w:rsidRDefault="001C45E6" w:rsidP="00440F8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Pr="001C45E6" w:rsidRDefault="001C45E6" w:rsidP="001C45E6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>Cálculos</w:t>
      </w:r>
    </w:p>
    <w:p w:rsid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>Con un </w:t>
      </w:r>
      <w:hyperlink r:id="rId12" w:tgtFrame="_blank" w:history="1">
        <w:r w:rsidRPr="001C45E6">
          <w:rPr>
            <w:rFonts w:ascii="Verdana" w:hAnsi="Verdana" w:cs="Arial"/>
            <w:sz w:val="20"/>
            <w:szCs w:val="20"/>
          </w:rPr>
          <w:t>software de nómina</w:t>
        </w:r>
      </w:hyperlink>
      <w:r w:rsidRPr="001C45E6">
        <w:rPr>
          <w:rFonts w:ascii="Verdana" w:hAnsi="Verdana" w:cs="Arial"/>
          <w:sz w:val="20"/>
          <w:szCs w:val="20"/>
        </w:rPr>
        <w:t> no es necesario realizar cálculos por separado, puesto que las deducciones de impuestos y salarios se hacen ahí mismo. Además, puede automatizarse el pago, ya sea por cheque o depósito bancario.</w:t>
      </w:r>
    </w:p>
    <w:p w:rsid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Default="001C45E6" w:rsidP="001C45E6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>Nomina</w:t>
      </w:r>
    </w:p>
    <w:p w:rsidR="001C45E6" w:rsidRDefault="001C45E6" w:rsidP="001C45E6">
      <w:pPr>
        <w:pStyle w:val="Prrafodelista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P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>Alimenta el sistema con la información de tus empleados, sus movimientos, incidencias y otros eventos para calcular el pago de tu nómina de manera precisa.</w:t>
      </w:r>
    </w:p>
    <w:p w:rsid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Default="001C45E6" w:rsidP="001C45E6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Obligaciones patronales:</w:t>
      </w:r>
    </w:p>
    <w:p w:rsid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P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 xml:space="preserve">Certeza con </w:t>
      </w:r>
      <w:r>
        <w:rPr>
          <w:rFonts w:ascii="Verdana" w:hAnsi="Verdana" w:cs="Arial"/>
          <w:sz w:val="20"/>
          <w:szCs w:val="20"/>
        </w:rPr>
        <w:t>las</w:t>
      </w:r>
      <w:r w:rsidRPr="001C45E6">
        <w:rPr>
          <w:rFonts w:ascii="Verdana" w:hAnsi="Verdana" w:cs="Arial"/>
          <w:sz w:val="20"/>
          <w:szCs w:val="20"/>
        </w:rPr>
        <w:t xml:space="preserve"> obligaciones patronales</w:t>
      </w:r>
      <w:r>
        <w:rPr>
          <w:rFonts w:ascii="Verdana" w:hAnsi="Verdana" w:cs="Arial"/>
          <w:sz w:val="20"/>
          <w:szCs w:val="20"/>
        </w:rPr>
        <w:t>.</w:t>
      </w:r>
    </w:p>
    <w:p w:rsidR="001C45E6" w:rsidRP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>El dueño y los empleados estarán tranquilos en cuanto a las obligaciones a cumplir ante las instancias gubernamentales correspondientes.</w:t>
      </w:r>
    </w:p>
    <w:p w:rsidR="001C45E6" w:rsidRP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Default="001C45E6" w:rsidP="001C45E6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lastRenderedPageBreak/>
        <w:t>Da acceso a empleados</w:t>
      </w:r>
    </w:p>
    <w:p w:rsidR="001C45E6" w:rsidRPr="001C45E6" w:rsidRDefault="001C45E6" w:rsidP="001C45E6">
      <w:pPr>
        <w:pStyle w:val="Prrafodelista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P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>Los empleados pueden acceder a información de sus movimientos, como: deducciones, horas trabajadas, permisos, vacaciones, etc. Pueden revisar sus números pudiendo pedir revisiones o explicaciones de lo que consideren</w:t>
      </w:r>
      <w:r w:rsidRPr="001C45E6">
        <w:rPr>
          <w:rFonts w:ascii="Verdana" w:hAnsi="Verdana" w:cs="Arial"/>
          <w:b/>
          <w:bCs/>
          <w:sz w:val="20"/>
          <w:szCs w:val="20"/>
        </w:rPr>
        <w:t>.</w:t>
      </w:r>
    </w:p>
    <w:p w:rsidR="001C45E6" w:rsidRP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C45E6">
        <w:rPr>
          <w:rFonts w:ascii="Verdana" w:hAnsi="Verdana" w:cs="Arial"/>
          <w:sz w:val="20"/>
          <w:szCs w:val="20"/>
        </w:rPr>
        <w:t>Esto crea confianza entre los trabajadores y empresa.</w:t>
      </w:r>
    </w:p>
    <w:p w:rsidR="001C45E6" w:rsidRDefault="001C45E6" w:rsidP="001C45E6">
      <w:pPr>
        <w:pStyle w:val="Prrafodelista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5278C0" w:rsidRDefault="005278C0" w:rsidP="001C45E6">
      <w:pPr>
        <w:pStyle w:val="Prrafodelista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5278C0" w:rsidRDefault="005278C0" w:rsidP="005278C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¿Para </w:t>
      </w:r>
      <w:r w:rsidR="00727FA0">
        <w:rPr>
          <w:rFonts w:ascii="Verdana" w:hAnsi="Verdana" w:cs="Arial"/>
          <w:sz w:val="20"/>
          <w:szCs w:val="20"/>
        </w:rPr>
        <w:t>qué</w:t>
      </w:r>
      <w:r>
        <w:rPr>
          <w:rFonts w:ascii="Verdana" w:hAnsi="Verdana" w:cs="Arial"/>
          <w:sz w:val="20"/>
          <w:szCs w:val="20"/>
        </w:rPr>
        <w:t xml:space="preserve"> se instalaría en un centro de cómputo?</w:t>
      </w:r>
    </w:p>
    <w:p w:rsidR="00D517AD" w:rsidRDefault="00D517AD" w:rsidP="005278C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D517AD" w:rsidRPr="005278C0" w:rsidRDefault="00D517AD" w:rsidP="005278C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El primer software se instalaría para el control y administración del centro de cómputo, ingresos, egresos y el segundo se instalaría para capital humano, </w:t>
      </w:r>
      <w:r w:rsidRPr="00D517AD">
        <w:rPr>
          <w:rFonts w:ascii="Verdana" w:hAnsi="Verdana" w:cs="Arial"/>
          <w:sz w:val="20"/>
          <w:szCs w:val="20"/>
        </w:rPr>
        <w:t>para distribuir la carga de trabajo de los empleados, para aumentar la producción, automatizar tareas, disminuir errores y realizar cálculos precisos de impuestos y sueldos.</w:t>
      </w:r>
    </w:p>
    <w:p w:rsidR="001C45E6" w:rsidRDefault="001C45E6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D517AD" w:rsidRDefault="00D517AD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Servicio administrado de Hardware en empresas</w:t>
      </w:r>
    </w:p>
    <w:p w:rsidR="00D517AD" w:rsidRDefault="00D517AD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D517AD" w:rsidRDefault="00D517AD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BBVA:</w:t>
      </w:r>
    </w:p>
    <w:p w:rsidR="00D517AD" w:rsidRDefault="00D517AD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1C45E6" w:rsidRDefault="00D517AD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Servicio administrado de VIDEOGRABADORES para sucursales a nivel nacional, con este hardware se salvaguarda los bienes dentro de inmuebles bancarios.</w:t>
      </w:r>
    </w:p>
    <w:p w:rsidR="00D517AD" w:rsidRDefault="00D517AD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727FA0" w:rsidRDefault="00727FA0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D517AD" w:rsidRDefault="00727FA0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Servicio administrado de computadoras</w:t>
      </w:r>
    </w:p>
    <w:p w:rsidR="00727FA0" w:rsidRDefault="00727FA0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727FA0" w:rsidRPr="001C45E6" w:rsidRDefault="000215E0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9BD3557" wp14:editId="50EC082C">
            <wp:extent cx="5562600" cy="3895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6" w:rsidRPr="00440F82" w:rsidRDefault="001C45E6" w:rsidP="00440F82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565760" w:rsidRDefault="00565760" w:rsidP="001C45E6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565760" w:rsidRDefault="00565760" w:rsidP="00A476C3">
      <w:pPr>
        <w:pStyle w:val="Prrafodelista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0215E0" w:rsidRDefault="000215E0" w:rsidP="00A476C3">
      <w:pPr>
        <w:pStyle w:val="Prrafodelista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hyperlink r:id="rId14" w:anchor="tab_additional_information" w:history="1">
        <w:r w:rsidRPr="000215E0">
          <w:rPr>
            <w:rFonts w:ascii="Verdana" w:hAnsi="Verdana"/>
            <w:sz w:val="20"/>
            <w:szCs w:val="20"/>
          </w:rPr>
          <w:t>INFORMACIÓN ADICIONAL</w:t>
        </w:r>
      </w:hyperlink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 w:cs="Arial"/>
          <w:sz w:val="20"/>
          <w:szCs w:val="20"/>
        </w:rPr>
        <w:t>DESCRIPCIÓN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Procesador</w:t>
      </w:r>
      <w:r w:rsidRPr="000215E0">
        <w:rPr>
          <w:rFonts w:ascii="Verdana" w:hAnsi="Verdana" w:cs="Arial"/>
          <w:sz w:val="20"/>
          <w:szCs w:val="20"/>
        </w:rPr>
        <w:t> Intel CI5/CI7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Memoria</w:t>
      </w:r>
      <w:r w:rsidRPr="000215E0">
        <w:rPr>
          <w:rFonts w:ascii="Verdana" w:hAnsi="Verdana" w:cs="Arial"/>
          <w:sz w:val="20"/>
          <w:szCs w:val="20"/>
        </w:rPr>
        <w:t> 8gb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Disco</w:t>
      </w:r>
      <w:r w:rsidRPr="000215E0">
        <w:rPr>
          <w:rFonts w:ascii="Verdana" w:hAnsi="Verdana" w:cs="Arial"/>
          <w:sz w:val="20"/>
          <w:szCs w:val="20"/>
        </w:rPr>
        <w:t> 500GB-1TB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Monitor</w:t>
      </w:r>
      <w:r w:rsidRPr="000215E0">
        <w:rPr>
          <w:rFonts w:ascii="Verdana" w:hAnsi="Verdana" w:cs="Arial"/>
          <w:sz w:val="20"/>
          <w:szCs w:val="20"/>
        </w:rPr>
        <w:t> 19.5 pulg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Red Alambrica</w:t>
      </w:r>
      <w:r w:rsidRPr="000215E0">
        <w:rPr>
          <w:rFonts w:ascii="Verdana" w:hAnsi="Verdana" w:cs="Arial"/>
          <w:sz w:val="20"/>
          <w:szCs w:val="20"/>
        </w:rPr>
        <w:t> 10/100/1000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 w:cs="Arial"/>
          <w:sz w:val="20"/>
          <w:szCs w:val="20"/>
        </w:rPr>
        <w:t>Unidad de DVD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 w:cs="Arial"/>
          <w:sz w:val="20"/>
          <w:szCs w:val="20"/>
        </w:rPr>
        <w:t>Teclado y Mouse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 w:cs="Arial"/>
          <w:sz w:val="20"/>
          <w:szCs w:val="20"/>
        </w:rPr>
        <w:pict>
          <v:rect id="_x0000_i1025" style="width:855pt;height:.75pt" o:hrpct="0" o:hralign="center" o:hrstd="t" o:hr="t" fillcolor="#a0a0a0" stroked="f"/>
        </w:pict>
      </w:r>
    </w:p>
    <w:p w:rsid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 w:cs="Arial"/>
          <w:sz w:val="20"/>
          <w:szCs w:val="20"/>
        </w:rPr>
        <w:t>RENTA DEL PRODUCTO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Renta Diaria:</w:t>
      </w:r>
      <w:r w:rsidRPr="000215E0">
        <w:rPr>
          <w:rFonts w:ascii="Verdana" w:hAnsi="Verdana" w:cs="Arial"/>
          <w:sz w:val="20"/>
          <w:szCs w:val="20"/>
        </w:rPr>
        <w:t> </w:t>
      </w:r>
      <w:r w:rsidRPr="000215E0">
        <w:rPr>
          <w:rFonts w:ascii="Verdana" w:hAnsi="Verdana"/>
          <w:sz w:val="20"/>
          <w:szCs w:val="20"/>
        </w:rPr>
        <w:t>$ 299 pesos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Renta Semanal:</w:t>
      </w:r>
      <w:r w:rsidRPr="000215E0">
        <w:rPr>
          <w:rFonts w:ascii="Verdana" w:hAnsi="Verdana" w:cs="Arial"/>
          <w:sz w:val="20"/>
          <w:szCs w:val="20"/>
        </w:rPr>
        <w:t> </w:t>
      </w:r>
      <w:r w:rsidRPr="000215E0">
        <w:rPr>
          <w:rFonts w:ascii="Verdana" w:hAnsi="Verdana"/>
          <w:sz w:val="20"/>
          <w:szCs w:val="20"/>
        </w:rPr>
        <w:t>$ 699 pesos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Rente Quincenal: </w:t>
      </w:r>
      <w:r w:rsidRPr="000215E0">
        <w:rPr>
          <w:rFonts w:ascii="Verdana" w:hAnsi="Verdana"/>
          <w:sz w:val="20"/>
          <w:szCs w:val="20"/>
        </w:rPr>
        <w:t>$ 899 pesos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Renta Mensual:</w:t>
      </w:r>
      <w:r w:rsidRPr="000215E0">
        <w:rPr>
          <w:rFonts w:ascii="Verdana" w:hAnsi="Verdana"/>
          <w:sz w:val="20"/>
          <w:szCs w:val="20"/>
        </w:rPr>
        <w:t> $ 1,199 pesos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Los precios aquí descritos no incluyen IVA y están sujetos a existencias.</w:t>
      </w:r>
    </w:p>
    <w:p w:rsidR="000215E0" w:rsidRPr="000215E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0215E0">
        <w:rPr>
          <w:rFonts w:ascii="Verdana" w:hAnsi="Verdana"/>
          <w:b/>
          <w:bCs/>
          <w:sz w:val="20"/>
          <w:szCs w:val="20"/>
        </w:rPr>
        <w:t>Nota:</w:t>
      </w:r>
      <w:r w:rsidRPr="000215E0">
        <w:rPr>
          <w:rFonts w:ascii="Verdana" w:hAnsi="Verdana" w:cs="Arial"/>
          <w:sz w:val="20"/>
          <w:szCs w:val="20"/>
        </w:rPr>
        <w:t xml:space="preserve"> Todos los equipos incluyen gabinete tipo Torre, Salida de Video y Audio, Puertos USB, Red </w:t>
      </w:r>
      <w:r w:rsidRPr="000215E0">
        <w:rPr>
          <w:rFonts w:ascii="Verdana" w:hAnsi="Verdana" w:cs="Arial"/>
          <w:sz w:val="20"/>
          <w:szCs w:val="20"/>
        </w:rPr>
        <w:t>Alámbrica</w:t>
      </w:r>
      <w:r w:rsidRPr="000215E0">
        <w:rPr>
          <w:rFonts w:ascii="Verdana" w:hAnsi="Verdana" w:cs="Arial"/>
          <w:sz w:val="20"/>
          <w:szCs w:val="20"/>
        </w:rPr>
        <w:t>, Sistema Operativo Windows Profesional.</w:t>
      </w:r>
    </w:p>
    <w:p w:rsidR="000215E0" w:rsidRPr="00565760" w:rsidRDefault="000215E0" w:rsidP="000215E0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sectPr w:rsidR="000215E0" w:rsidRPr="00565760" w:rsidSect="005A5052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41C" w:rsidRDefault="00C0141C" w:rsidP="006945A9">
      <w:pPr>
        <w:spacing w:after="0" w:line="240" w:lineRule="auto"/>
      </w:pPr>
      <w:r>
        <w:separator/>
      </w:r>
    </w:p>
  </w:endnote>
  <w:endnote w:type="continuationSeparator" w:id="0">
    <w:p w:rsidR="00C0141C" w:rsidRDefault="00C0141C" w:rsidP="0069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 forINTU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41C" w:rsidRDefault="00C0141C" w:rsidP="006945A9">
      <w:pPr>
        <w:spacing w:after="0" w:line="240" w:lineRule="auto"/>
      </w:pPr>
      <w:r>
        <w:separator/>
      </w:r>
    </w:p>
  </w:footnote>
  <w:footnote w:type="continuationSeparator" w:id="0">
    <w:p w:rsidR="00C0141C" w:rsidRDefault="00C0141C" w:rsidP="0069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68E"/>
    <w:multiLevelType w:val="hybridMultilevel"/>
    <w:tmpl w:val="904A13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0084"/>
    <w:multiLevelType w:val="multilevel"/>
    <w:tmpl w:val="E4DAF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D4396"/>
    <w:multiLevelType w:val="multilevel"/>
    <w:tmpl w:val="3E3E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A0248"/>
    <w:multiLevelType w:val="hybridMultilevel"/>
    <w:tmpl w:val="A31E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9132C"/>
    <w:multiLevelType w:val="hybridMultilevel"/>
    <w:tmpl w:val="5BE0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F7BB9"/>
    <w:multiLevelType w:val="hybridMultilevel"/>
    <w:tmpl w:val="132CEB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2C8D"/>
    <w:multiLevelType w:val="multilevel"/>
    <w:tmpl w:val="C51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72DB0"/>
    <w:multiLevelType w:val="multilevel"/>
    <w:tmpl w:val="FDCC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770F0"/>
    <w:multiLevelType w:val="multilevel"/>
    <w:tmpl w:val="D2965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62916"/>
    <w:multiLevelType w:val="multilevel"/>
    <w:tmpl w:val="B2E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187FD7"/>
    <w:multiLevelType w:val="hybridMultilevel"/>
    <w:tmpl w:val="5F3A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1016D"/>
    <w:multiLevelType w:val="multilevel"/>
    <w:tmpl w:val="A1E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FD"/>
    <w:rsid w:val="0000194C"/>
    <w:rsid w:val="00001E15"/>
    <w:rsid w:val="00004902"/>
    <w:rsid w:val="00007C8E"/>
    <w:rsid w:val="00011DDF"/>
    <w:rsid w:val="000215E0"/>
    <w:rsid w:val="00055067"/>
    <w:rsid w:val="00070DA7"/>
    <w:rsid w:val="00072404"/>
    <w:rsid w:val="00074A15"/>
    <w:rsid w:val="000760F7"/>
    <w:rsid w:val="00076A48"/>
    <w:rsid w:val="00087CD5"/>
    <w:rsid w:val="000A733C"/>
    <w:rsid w:val="000B14A3"/>
    <w:rsid w:val="000C24F3"/>
    <w:rsid w:val="000D2F36"/>
    <w:rsid w:val="000D54C1"/>
    <w:rsid w:val="000D6E23"/>
    <w:rsid w:val="000D7911"/>
    <w:rsid w:val="000F344F"/>
    <w:rsid w:val="001013C5"/>
    <w:rsid w:val="00106F3A"/>
    <w:rsid w:val="00130B07"/>
    <w:rsid w:val="001502F7"/>
    <w:rsid w:val="001668A0"/>
    <w:rsid w:val="0017643D"/>
    <w:rsid w:val="001808F3"/>
    <w:rsid w:val="00194D20"/>
    <w:rsid w:val="001A36A7"/>
    <w:rsid w:val="001C45E6"/>
    <w:rsid w:val="001D4E9E"/>
    <w:rsid w:val="00201A32"/>
    <w:rsid w:val="00204CD5"/>
    <w:rsid w:val="00250DE4"/>
    <w:rsid w:val="0026199B"/>
    <w:rsid w:val="00264F9C"/>
    <w:rsid w:val="00280E3E"/>
    <w:rsid w:val="002839E0"/>
    <w:rsid w:val="002B3FB9"/>
    <w:rsid w:val="002C3A6C"/>
    <w:rsid w:val="002E5B38"/>
    <w:rsid w:val="002E648E"/>
    <w:rsid w:val="00307514"/>
    <w:rsid w:val="00317392"/>
    <w:rsid w:val="00333535"/>
    <w:rsid w:val="003603D4"/>
    <w:rsid w:val="00373685"/>
    <w:rsid w:val="00376593"/>
    <w:rsid w:val="00391477"/>
    <w:rsid w:val="003D444C"/>
    <w:rsid w:val="003E17EC"/>
    <w:rsid w:val="003E4C3C"/>
    <w:rsid w:val="00421848"/>
    <w:rsid w:val="00426B65"/>
    <w:rsid w:val="00427201"/>
    <w:rsid w:val="0043137F"/>
    <w:rsid w:val="00440F82"/>
    <w:rsid w:val="004462B8"/>
    <w:rsid w:val="004538DA"/>
    <w:rsid w:val="00480950"/>
    <w:rsid w:val="00486AAB"/>
    <w:rsid w:val="004967E9"/>
    <w:rsid w:val="004A688C"/>
    <w:rsid w:val="004B2807"/>
    <w:rsid w:val="004B6BF4"/>
    <w:rsid w:val="00501C36"/>
    <w:rsid w:val="005278C0"/>
    <w:rsid w:val="005339D0"/>
    <w:rsid w:val="00542AEC"/>
    <w:rsid w:val="00555A4E"/>
    <w:rsid w:val="00564970"/>
    <w:rsid w:val="00565760"/>
    <w:rsid w:val="00573149"/>
    <w:rsid w:val="0057760B"/>
    <w:rsid w:val="00596256"/>
    <w:rsid w:val="0059724E"/>
    <w:rsid w:val="005A5052"/>
    <w:rsid w:val="005B55C1"/>
    <w:rsid w:val="005B723C"/>
    <w:rsid w:val="005C19CB"/>
    <w:rsid w:val="005C3CB9"/>
    <w:rsid w:val="005C5422"/>
    <w:rsid w:val="005E24A2"/>
    <w:rsid w:val="005F37F6"/>
    <w:rsid w:val="00606960"/>
    <w:rsid w:val="006613BA"/>
    <w:rsid w:val="0067621D"/>
    <w:rsid w:val="00677576"/>
    <w:rsid w:val="006908EE"/>
    <w:rsid w:val="0069308B"/>
    <w:rsid w:val="006945A9"/>
    <w:rsid w:val="006A1D1A"/>
    <w:rsid w:val="006C3FC7"/>
    <w:rsid w:val="006D337E"/>
    <w:rsid w:val="006E36B0"/>
    <w:rsid w:val="006E538E"/>
    <w:rsid w:val="006E65B2"/>
    <w:rsid w:val="006F31D4"/>
    <w:rsid w:val="00701927"/>
    <w:rsid w:val="00727FA0"/>
    <w:rsid w:val="007501BB"/>
    <w:rsid w:val="007616D5"/>
    <w:rsid w:val="0076343A"/>
    <w:rsid w:val="00774A1C"/>
    <w:rsid w:val="007950EC"/>
    <w:rsid w:val="00796AA3"/>
    <w:rsid w:val="007B764F"/>
    <w:rsid w:val="007E2017"/>
    <w:rsid w:val="008110F4"/>
    <w:rsid w:val="00815744"/>
    <w:rsid w:val="00825E8A"/>
    <w:rsid w:val="00827C50"/>
    <w:rsid w:val="00851B1C"/>
    <w:rsid w:val="0087412F"/>
    <w:rsid w:val="0087697D"/>
    <w:rsid w:val="008B487A"/>
    <w:rsid w:val="008C34FD"/>
    <w:rsid w:val="008E24FF"/>
    <w:rsid w:val="00902239"/>
    <w:rsid w:val="009275D6"/>
    <w:rsid w:val="00967CF2"/>
    <w:rsid w:val="0098372A"/>
    <w:rsid w:val="009A1D88"/>
    <w:rsid w:val="009A3D02"/>
    <w:rsid w:val="009B50DE"/>
    <w:rsid w:val="009B7E2B"/>
    <w:rsid w:val="009C3A2C"/>
    <w:rsid w:val="009D59CA"/>
    <w:rsid w:val="009F69A8"/>
    <w:rsid w:val="00A36070"/>
    <w:rsid w:val="00A470AC"/>
    <w:rsid w:val="00A476C3"/>
    <w:rsid w:val="00A55080"/>
    <w:rsid w:val="00A634AF"/>
    <w:rsid w:val="00A65472"/>
    <w:rsid w:val="00A902A9"/>
    <w:rsid w:val="00A97DDE"/>
    <w:rsid w:val="00AB234C"/>
    <w:rsid w:val="00AB4B6E"/>
    <w:rsid w:val="00AE37C4"/>
    <w:rsid w:val="00AE5513"/>
    <w:rsid w:val="00AE6E2B"/>
    <w:rsid w:val="00AF4D4F"/>
    <w:rsid w:val="00B017FC"/>
    <w:rsid w:val="00B270A9"/>
    <w:rsid w:val="00B32440"/>
    <w:rsid w:val="00B42C5C"/>
    <w:rsid w:val="00B4470F"/>
    <w:rsid w:val="00B46A5C"/>
    <w:rsid w:val="00B65F65"/>
    <w:rsid w:val="00B6722F"/>
    <w:rsid w:val="00B72F11"/>
    <w:rsid w:val="00B84E31"/>
    <w:rsid w:val="00B97BC9"/>
    <w:rsid w:val="00BA0040"/>
    <w:rsid w:val="00BA6C3F"/>
    <w:rsid w:val="00BA7651"/>
    <w:rsid w:val="00BD5BDB"/>
    <w:rsid w:val="00BD70AF"/>
    <w:rsid w:val="00BE0967"/>
    <w:rsid w:val="00BE3826"/>
    <w:rsid w:val="00BF5B9F"/>
    <w:rsid w:val="00C00655"/>
    <w:rsid w:val="00C0141C"/>
    <w:rsid w:val="00C02425"/>
    <w:rsid w:val="00C065EF"/>
    <w:rsid w:val="00C175FD"/>
    <w:rsid w:val="00C213AD"/>
    <w:rsid w:val="00C23E98"/>
    <w:rsid w:val="00C24826"/>
    <w:rsid w:val="00C24933"/>
    <w:rsid w:val="00C3427A"/>
    <w:rsid w:val="00C36450"/>
    <w:rsid w:val="00C6255B"/>
    <w:rsid w:val="00C62C54"/>
    <w:rsid w:val="00C702B8"/>
    <w:rsid w:val="00C762AA"/>
    <w:rsid w:val="00C77EC2"/>
    <w:rsid w:val="00C86020"/>
    <w:rsid w:val="00CA6054"/>
    <w:rsid w:val="00CB6E9A"/>
    <w:rsid w:val="00CD2714"/>
    <w:rsid w:val="00CE1D84"/>
    <w:rsid w:val="00CF2313"/>
    <w:rsid w:val="00D02455"/>
    <w:rsid w:val="00D175DC"/>
    <w:rsid w:val="00D326B7"/>
    <w:rsid w:val="00D517AD"/>
    <w:rsid w:val="00D74FFF"/>
    <w:rsid w:val="00D760FA"/>
    <w:rsid w:val="00D811F7"/>
    <w:rsid w:val="00DB59D7"/>
    <w:rsid w:val="00DC1F68"/>
    <w:rsid w:val="00DD2D6B"/>
    <w:rsid w:val="00DD4A1B"/>
    <w:rsid w:val="00DE05B1"/>
    <w:rsid w:val="00DF6594"/>
    <w:rsid w:val="00DF7BCB"/>
    <w:rsid w:val="00E10142"/>
    <w:rsid w:val="00E34B6D"/>
    <w:rsid w:val="00E40478"/>
    <w:rsid w:val="00E41A88"/>
    <w:rsid w:val="00E54078"/>
    <w:rsid w:val="00E61BD5"/>
    <w:rsid w:val="00E87B1F"/>
    <w:rsid w:val="00E91235"/>
    <w:rsid w:val="00EA045B"/>
    <w:rsid w:val="00EA1C1F"/>
    <w:rsid w:val="00EA2CC8"/>
    <w:rsid w:val="00EB3A2A"/>
    <w:rsid w:val="00EB52A5"/>
    <w:rsid w:val="00EB779F"/>
    <w:rsid w:val="00EC5FCC"/>
    <w:rsid w:val="00EF3032"/>
    <w:rsid w:val="00F102F9"/>
    <w:rsid w:val="00F13012"/>
    <w:rsid w:val="00F41421"/>
    <w:rsid w:val="00F439FB"/>
    <w:rsid w:val="00F449EE"/>
    <w:rsid w:val="00F91D6B"/>
    <w:rsid w:val="00FA13A9"/>
    <w:rsid w:val="00FA2189"/>
    <w:rsid w:val="00FA2935"/>
    <w:rsid w:val="00FB509B"/>
    <w:rsid w:val="00FC0B20"/>
    <w:rsid w:val="00FD1F53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E40B"/>
  <w15:chartTrackingRefBased/>
  <w15:docId w15:val="{C17BAE89-2F46-4FEC-B232-2C91D9B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5972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73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A73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A73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A73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A73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75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F6594"/>
    <w:pPr>
      <w:ind w:left="720"/>
      <w:contextualSpacing/>
    </w:pPr>
  </w:style>
  <w:style w:type="character" w:customStyle="1" w:styleId="t">
    <w:name w:val="t"/>
    <w:basedOn w:val="Fuentedeprrafopredeter"/>
    <w:rsid w:val="0026199B"/>
  </w:style>
  <w:style w:type="character" w:customStyle="1" w:styleId="Ttulo4Car">
    <w:name w:val="Título 4 Car"/>
    <w:basedOn w:val="Fuentedeprrafopredeter"/>
    <w:link w:val="Ttulo4"/>
    <w:uiPriority w:val="9"/>
    <w:rsid w:val="0059724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">
    <w:name w:val="_"/>
    <w:basedOn w:val="Fuentedeprrafopredeter"/>
    <w:rsid w:val="00250DE4"/>
  </w:style>
  <w:style w:type="character" w:customStyle="1" w:styleId="ff2">
    <w:name w:val="ff2"/>
    <w:basedOn w:val="Fuentedeprrafopredeter"/>
    <w:rsid w:val="00250DE4"/>
  </w:style>
  <w:style w:type="character" w:styleId="Refdecomentario">
    <w:name w:val="annotation reference"/>
    <w:basedOn w:val="Fuentedeprrafopredeter"/>
    <w:uiPriority w:val="99"/>
    <w:semiHidden/>
    <w:unhideWhenUsed/>
    <w:rsid w:val="000D6E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6E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6E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6E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6E2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E2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C3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34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mall">
    <w:name w:val="small"/>
    <w:basedOn w:val="Fuentedeprrafopredeter"/>
    <w:rsid w:val="008C34FD"/>
  </w:style>
  <w:style w:type="character" w:styleId="nfasis">
    <w:name w:val="Emphasis"/>
    <w:basedOn w:val="Fuentedeprrafopredeter"/>
    <w:uiPriority w:val="20"/>
    <w:qFormat/>
    <w:rsid w:val="008C34FD"/>
    <w:rPr>
      <w:i/>
      <w:iCs/>
    </w:rPr>
  </w:style>
  <w:style w:type="paragraph" w:customStyle="1" w:styleId="Texto">
    <w:name w:val="Texto"/>
    <w:basedOn w:val="Normal"/>
    <w:link w:val="TextoCar"/>
    <w:rsid w:val="0048095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480950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INCISO">
    <w:name w:val="INCISO"/>
    <w:basedOn w:val="Normal"/>
    <w:rsid w:val="00480950"/>
    <w:pPr>
      <w:spacing w:after="101" w:line="216" w:lineRule="exact"/>
      <w:ind w:left="1080" w:hanging="360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ANOTACION">
    <w:name w:val="ANOTACION"/>
    <w:basedOn w:val="Normal"/>
    <w:link w:val="ANOTACIONCar"/>
    <w:rsid w:val="00480950"/>
    <w:pPr>
      <w:spacing w:before="101" w:after="101" w:line="216" w:lineRule="atLeast"/>
      <w:jc w:val="center"/>
    </w:pPr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character" w:customStyle="1" w:styleId="TextoCar">
    <w:name w:val="Texto Car"/>
    <w:link w:val="Texto"/>
    <w:locked/>
    <w:rsid w:val="00480950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ROMANOSCar">
    <w:name w:val="ROMANOS Car"/>
    <w:link w:val="ROMANOS"/>
    <w:locked/>
    <w:rsid w:val="00480950"/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ANOTACIONCar">
    <w:name w:val="ANOTACION Car"/>
    <w:link w:val="ANOTACION"/>
    <w:locked/>
    <w:rsid w:val="00480950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8E24F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F5B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333535"/>
  </w:style>
  <w:style w:type="table" w:styleId="Tablaconcuadrcula">
    <w:name w:val="Table Grid"/>
    <w:basedOn w:val="Tablanormal"/>
    <w:uiPriority w:val="59"/>
    <w:rsid w:val="00A3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A733C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A73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73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A733C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0A73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0A73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A73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0A73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A7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94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A9"/>
  </w:style>
  <w:style w:type="paragraph" w:styleId="Piedepgina">
    <w:name w:val="footer"/>
    <w:basedOn w:val="Normal"/>
    <w:link w:val="PiedepginaCar"/>
    <w:uiPriority w:val="99"/>
    <w:unhideWhenUsed/>
    <w:rsid w:val="00694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A9"/>
  </w:style>
  <w:style w:type="character" w:customStyle="1" w:styleId="nje5zd">
    <w:name w:val="nje5zd"/>
    <w:basedOn w:val="Fuentedeprrafopredeter"/>
    <w:rsid w:val="00851B1C"/>
  </w:style>
  <w:style w:type="character" w:customStyle="1" w:styleId="heading-body-2">
    <w:name w:val="heading-body-2"/>
    <w:basedOn w:val="Fuentedeprrafopredeter"/>
    <w:rsid w:val="00A476C3"/>
  </w:style>
  <w:style w:type="character" w:customStyle="1" w:styleId="price-product">
    <w:name w:val="price-product"/>
    <w:basedOn w:val="Fuentedeprrafopredeter"/>
    <w:rsid w:val="0002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3395">
          <w:marLeft w:val="0"/>
          <w:marRight w:val="0"/>
          <w:marTop w:val="0"/>
          <w:marBottom w:val="450"/>
          <w:divBdr>
            <w:top w:val="single" w:sz="6" w:space="23" w:color="E9E9E9"/>
            <w:left w:val="single" w:sz="6" w:space="23" w:color="E9E9E9"/>
            <w:bottom w:val="single" w:sz="6" w:space="23" w:color="E9E9E9"/>
            <w:right w:val="single" w:sz="6" w:space="23" w:color="E9E9E9"/>
          </w:divBdr>
          <w:divsChild>
            <w:div w:id="171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09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36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6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9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9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4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4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4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2047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0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7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55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1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24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0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ynext.com.mx/2019/05/16/todo-sobre-un-software-de-nomin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ntapc.com.mx/producto/computadora-alto-rendimi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21:46 01/10/2020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31E8-B5F2-4ADA-82FE-10D14C972F94}">
  <ds:schemaRefs/>
</ds:datastoreItem>
</file>

<file path=customXml/itemProps2.xml><?xml version="1.0" encoding="utf-8"?>
<ds:datastoreItem xmlns:ds="http://schemas.openxmlformats.org/officeDocument/2006/customXml" ds:itemID="{79FE4C29-FDDE-4200-86F2-EEDF03E887AB}">
  <ds:schemaRefs/>
</ds:datastoreItem>
</file>

<file path=customXml/itemProps3.xml><?xml version="1.0" encoding="utf-8"?>
<ds:datastoreItem xmlns:ds="http://schemas.openxmlformats.org/officeDocument/2006/customXml" ds:itemID="{4BB163F2-B1ED-4A99-AE00-7EF523BADDE6}">
  <ds:schemaRefs/>
</ds:datastoreItem>
</file>

<file path=customXml/itemProps4.xml><?xml version="1.0" encoding="utf-8"?>
<ds:datastoreItem xmlns:ds="http://schemas.openxmlformats.org/officeDocument/2006/customXml" ds:itemID="{1A639B18-0E7C-4600-8432-C4A95D81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Balbuena Monjaraz, Joe [CSIS NE]</dc:creator>
  <cp:keywords/>
  <dc:description/>
  <cp:lastModifiedBy>BIBI</cp:lastModifiedBy>
  <cp:revision>3</cp:revision>
  <cp:lastPrinted>2020-03-05T23:56:00Z</cp:lastPrinted>
  <dcterms:created xsi:type="dcterms:W3CDTF">2020-12-03T04:41:00Z</dcterms:created>
  <dcterms:modified xsi:type="dcterms:W3CDTF">2020-12-04T01:08:00Z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