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A16" w:rsidRDefault="00BC3D96" w:rsidP="00BC3D96">
      <w:pPr>
        <w:pStyle w:val="Heading1"/>
      </w:pPr>
      <w:r>
        <w:t>Cucumber</w:t>
      </w:r>
    </w:p>
    <w:p w:rsidR="00BC3D96" w:rsidRDefault="00BC3D96" w:rsidP="00BC3D96"/>
    <w:p w:rsidR="00BC3D96" w:rsidRDefault="00BC3D96" w:rsidP="00BC3D96">
      <w:r>
        <w:t>BDD is based on TDD</w:t>
      </w:r>
    </w:p>
    <w:p w:rsidR="00BC3D96" w:rsidRDefault="008D3976" w:rsidP="00BC3D96">
      <w:r>
        <w:t>Cucumber is one of the BDD supported tools</w:t>
      </w:r>
      <w:r w:rsidR="002C31EB">
        <w:t xml:space="preserve"> (it is used for BDD)</w:t>
      </w:r>
    </w:p>
    <w:p w:rsidR="008D3976" w:rsidRDefault="00865724" w:rsidP="00105F19">
      <w:pPr>
        <w:pStyle w:val="Heading2"/>
      </w:pPr>
      <w:r>
        <w:t>Gherkin</w:t>
      </w:r>
    </w:p>
    <w:p w:rsidR="00865724" w:rsidRDefault="00865724" w:rsidP="00BC3D96">
      <w:r>
        <w:t>It is the format for Cucumber specification</w:t>
      </w:r>
    </w:p>
    <w:p w:rsidR="00687261" w:rsidRDefault="00687261" w:rsidP="00BC3D96">
      <w:r>
        <w:t>It is the format for most BDD supported tools</w:t>
      </w:r>
    </w:p>
    <w:p w:rsidR="00865724" w:rsidRDefault="00865724" w:rsidP="00BC3D96">
      <w:r>
        <w:rPr>
          <w:noProof/>
        </w:rPr>
        <w:drawing>
          <wp:inline distT="0" distB="0" distL="0" distR="0" wp14:anchorId="06B5EEAC" wp14:editId="35BA5310">
            <wp:extent cx="47529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24" w:rsidRDefault="00865724" w:rsidP="00BC3D96"/>
    <w:p w:rsidR="00865724" w:rsidRDefault="00687261" w:rsidP="00BC3D96">
      <w:r>
        <w:t>BDD v/s traditional</w:t>
      </w:r>
    </w:p>
    <w:p w:rsidR="00687261" w:rsidRDefault="00687261" w:rsidP="00BC3D96"/>
    <w:p w:rsidR="00A535EA" w:rsidRDefault="00A535EA" w:rsidP="00BC3D96">
      <w:r>
        <w:t>JARs Needed</w:t>
      </w:r>
    </w:p>
    <w:p w:rsidR="00A535EA" w:rsidRDefault="00A535EA" w:rsidP="00BC3D96">
      <w:r>
        <w:rPr>
          <w:noProof/>
        </w:rPr>
        <w:drawing>
          <wp:inline distT="0" distB="0" distL="0" distR="0" wp14:anchorId="2A7BE75E" wp14:editId="358596F2">
            <wp:extent cx="20859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EA" w:rsidRPr="00BC3D96" w:rsidRDefault="00A535EA" w:rsidP="00BC3D96"/>
    <w:p w:rsidR="00BC3D96" w:rsidRDefault="00925C16" w:rsidP="00BC3D96">
      <w:r>
        <w:t>Feature file</w:t>
      </w:r>
    </w:p>
    <w:p w:rsidR="000C23CC" w:rsidRPr="00B96629" w:rsidRDefault="000C23CC" w:rsidP="00BC3D96">
      <w:pPr>
        <w:rPr>
          <w:lang w:val="en-IN"/>
        </w:rPr>
      </w:pPr>
      <w:r>
        <w:t>Step definition file</w:t>
      </w:r>
      <w:bookmarkStart w:id="0" w:name="_GoBack"/>
      <w:bookmarkEnd w:id="0"/>
    </w:p>
    <w:sectPr w:rsidR="000C23CC" w:rsidRPr="00B96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72"/>
    <w:rsid w:val="000C23CC"/>
    <w:rsid w:val="00105F19"/>
    <w:rsid w:val="002C31EB"/>
    <w:rsid w:val="00336472"/>
    <w:rsid w:val="003C2CA4"/>
    <w:rsid w:val="00687261"/>
    <w:rsid w:val="00865724"/>
    <w:rsid w:val="008D3976"/>
    <w:rsid w:val="00925C16"/>
    <w:rsid w:val="00A535EA"/>
    <w:rsid w:val="00B96629"/>
    <w:rsid w:val="00BC3D96"/>
    <w:rsid w:val="00D34E1D"/>
    <w:rsid w:val="00FB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EB70E-8D71-4A70-A927-06ED6F5A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D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3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2022-06-12T11:45:00Z</dcterms:created>
  <dcterms:modified xsi:type="dcterms:W3CDTF">2022-06-12T14:17:00Z</dcterms:modified>
</cp:coreProperties>
</file>