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046F3" w14:textId="77777777" w:rsidR="007C6DE0" w:rsidRDefault="00D047A9">
      <w:pPr>
        <w:spacing w:before="1000"/>
      </w:pPr>
      <w:r>
        <w:rPr>
          <w:rFonts w:ascii="Cambria" w:hAnsi="Cambria"/>
          <w:b/>
          <w:color w:val="1E2761"/>
          <w:sz w:val="56"/>
        </w:rPr>
        <w:t>Change Management</w:t>
      </w:r>
    </w:p>
    <w:p w14:paraId="3E6ED9AE" w14:textId="77777777" w:rsidR="007C6DE0" w:rsidRDefault="00D047A9">
      <w:r>
        <w:rPr>
          <w:rFonts w:ascii="Cambria" w:hAnsi="Cambria"/>
          <w:b/>
          <w:color w:val="1E2761"/>
          <w:sz w:val="40"/>
        </w:rPr>
        <w:t>Scope of Work Template</w:t>
      </w:r>
    </w:p>
    <w:p w14:paraId="3DA1B65D" w14:textId="77777777" w:rsidR="007C6DE0" w:rsidRDefault="00D047A9">
      <w:pPr>
        <w:spacing w:after="600"/>
      </w:pPr>
      <w:r>
        <w:rPr>
          <w:i/>
          <w:color w:val="555555"/>
          <w:sz w:val="26"/>
        </w:rPr>
        <w:t>Change Management Template  ·  Version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4608"/>
      </w:tblGrid>
      <w:tr w:rsidR="007C6DE0" w14:paraId="74264E4B" w14:textId="77777777">
        <w:trPr>
          <w:jc w:val="center"/>
        </w:trPr>
        <w:tc>
          <w:tcPr>
            <w:tcW w:w="4032" w:type="dxa"/>
            <w:shd w:val="clear" w:color="auto" w:fill="1E2761"/>
          </w:tcPr>
          <w:p w14:paraId="7FDDD291" w14:textId="77777777" w:rsidR="007C6DE0" w:rsidRDefault="00D047A9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608" w:type="dxa"/>
            <w:shd w:val="clear" w:color="auto" w:fill="1E2761"/>
          </w:tcPr>
          <w:p w14:paraId="7BE3FB22" w14:textId="77777777" w:rsidR="007C6DE0" w:rsidRDefault="00D047A9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7C6DE0" w14:paraId="3BFB0D76" w14:textId="77777777">
        <w:trPr>
          <w:jc w:val="center"/>
        </w:trPr>
        <w:tc>
          <w:tcPr>
            <w:tcW w:w="4032" w:type="dxa"/>
          </w:tcPr>
          <w:p w14:paraId="7C9698B1" w14:textId="77777777" w:rsidR="007C6DE0" w:rsidRDefault="00D047A9">
            <w:r>
              <w:rPr>
                <w:sz w:val="20"/>
              </w:rPr>
              <w:t>Initiative Name</w:t>
            </w:r>
          </w:p>
        </w:tc>
        <w:tc>
          <w:tcPr>
            <w:tcW w:w="4608" w:type="dxa"/>
          </w:tcPr>
          <w:p w14:paraId="386CAB79" w14:textId="77777777" w:rsidR="007C6DE0" w:rsidRDefault="00D047A9">
            <w:r>
              <w:rPr>
                <w:i/>
                <w:color w:val="7A7A7A"/>
                <w:sz w:val="20"/>
              </w:rPr>
              <w:t>[Enter initiative name]</w:t>
            </w:r>
          </w:p>
        </w:tc>
      </w:tr>
      <w:tr w:rsidR="007C6DE0" w14:paraId="0A185D7F" w14:textId="77777777">
        <w:trPr>
          <w:jc w:val="center"/>
        </w:trPr>
        <w:tc>
          <w:tcPr>
            <w:tcW w:w="4032" w:type="dxa"/>
          </w:tcPr>
          <w:p w14:paraId="29402CCE" w14:textId="77777777" w:rsidR="007C6DE0" w:rsidRDefault="00D047A9">
            <w:r>
              <w:rPr>
                <w:sz w:val="20"/>
              </w:rPr>
              <w:t>Change Management Practitioner(s)</w:t>
            </w:r>
          </w:p>
        </w:tc>
        <w:tc>
          <w:tcPr>
            <w:tcW w:w="4608" w:type="dxa"/>
          </w:tcPr>
          <w:p w14:paraId="1E039283" w14:textId="77777777" w:rsidR="007C6DE0" w:rsidRDefault="00D047A9">
            <w:r>
              <w:rPr>
                <w:i/>
                <w:color w:val="7A7A7A"/>
                <w:sz w:val="20"/>
              </w:rPr>
              <w:t>[Name(s)]</w:t>
            </w:r>
          </w:p>
        </w:tc>
      </w:tr>
      <w:tr w:rsidR="007C6DE0" w14:paraId="74ACCAAC" w14:textId="77777777">
        <w:trPr>
          <w:jc w:val="center"/>
        </w:trPr>
        <w:tc>
          <w:tcPr>
            <w:tcW w:w="4032" w:type="dxa"/>
          </w:tcPr>
          <w:p w14:paraId="63C78390" w14:textId="77777777" w:rsidR="007C6DE0" w:rsidRDefault="00D047A9">
            <w:r>
              <w:rPr>
                <w:sz w:val="20"/>
              </w:rPr>
              <w:t>People Leader / Practice Lead</w:t>
            </w:r>
          </w:p>
        </w:tc>
        <w:tc>
          <w:tcPr>
            <w:tcW w:w="4608" w:type="dxa"/>
          </w:tcPr>
          <w:p w14:paraId="780F0E84" w14:textId="77777777" w:rsidR="007C6DE0" w:rsidRDefault="00D047A9">
            <w:r>
              <w:rPr>
                <w:i/>
                <w:color w:val="7A7A7A"/>
                <w:sz w:val="20"/>
              </w:rPr>
              <w:t>[Name]</w:t>
            </w:r>
          </w:p>
        </w:tc>
      </w:tr>
      <w:tr w:rsidR="007C6DE0" w14:paraId="3ADCA76D" w14:textId="77777777">
        <w:trPr>
          <w:jc w:val="center"/>
        </w:trPr>
        <w:tc>
          <w:tcPr>
            <w:tcW w:w="4032" w:type="dxa"/>
          </w:tcPr>
          <w:p w14:paraId="23E817E8" w14:textId="77777777" w:rsidR="007C6DE0" w:rsidRDefault="00D047A9">
            <w:r>
              <w:rPr>
                <w:sz w:val="20"/>
              </w:rPr>
              <w:t>Date</w:t>
            </w:r>
          </w:p>
        </w:tc>
        <w:tc>
          <w:tcPr>
            <w:tcW w:w="4608" w:type="dxa"/>
          </w:tcPr>
          <w:p w14:paraId="19E9D6A8" w14:textId="77777777" w:rsidR="007C6DE0" w:rsidRDefault="00D047A9">
            <w:r>
              <w:rPr>
                <w:i/>
                <w:color w:val="7A7A7A"/>
                <w:sz w:val="20"/>
              </w:rPr>
              <w:t>[Date]</w:t>
            </w:r>
          </w:p>
        </w:tc>
      </w:tr>
    </w:tbl>
    <w:p w14:paraId="3E0FC382" w14:textId="77777777" w:rsidR="007C6DE0" w:rsidRDefault="00D047A9">
      <w:r>
        <w:br w:type="page"/>
      </w:r>
    </w:p>
    <w:p w14:paraId="7DCC33EE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lastRenderedPageBreak/>
        <w:t xml:space="preserve">1. About This </w:t>
      </w:r>
      <w:r>
        <w:rPr>
          <w:rFonts w:ascii="Cambria" w:hAnsi="Cambria"/>
          <w:b/>
          <w:color w:val="1E2761"/>
          <w:sz w:val="40"/>
        </w:rPr>
        <w:t>Template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056"/>
      </w:tblGrid>
      <w:tr w:rsidR="007C6DE0" w14:paraId="45EA2518" w14:textId="77777777">
        <w:trPr>
          <w:jc w:val="center"/>
        </w:trPr>
        <w:tc>
          <w:tcPr>
            <w:tcW w:w="1584" w:type="dxa"/>
            <w:shd w:val="clear" w:color="auto" w:fill="1E2761"/>
          </w:tcPr>
          <w:p w14:paraId="1DF12C45" w14:textId="77777777" w:rsidR="007C6DE0" w:rsidRDefault="007C6DE0"/>
        </w:tc>
        <w:tc>
          <w:tcPr>
            <w:tcW w:w="7056" w:type="dxa"/>
            <w:shd w:val="clear" w:color="auto" w:fill="1E2761"/>
          </w:tcPr>
          <w:p w14:paraId="483C21D1" w14:textId="77777777" w:rsidR="007C6DE0" w:rsidRDefault="007C6DE0"/>
        </w:tc>
      </w:tr>
      <w:tr w:rsidR="007C6DE0" w14:paraId="4B89CD7E" w14:textId="77777777">
        <w:trPr>
          <w:jc w:val="center"/>
        </w:trPr>
        <w:tc>
          <w:tcPr>
            <w:tcW w:w="1584" w:type="dxa"/>
          </w:tcPr>
          <w:p w14:paraId="429DDF36" w14:textId="77777777" w:rsidR="007C6DE0" w:rsidRDefault="00D047A9">
            <w:r>
              <w:rPr>
                <w:sz w:val="20"/>
              </w:rPr>
              <w:t>What</w:t>
            </w:r>
          </w:p>
        </w:tc>
        <w:tc>
          <w:tcPr>
            <w:tcW w:w="7056" w:type="dxa"/>
          </w:tcPr>
          <w:p w14:paraId="3D88FE1F" w14:textId="77777777" w:rsidR="007C6DE0" w:rsidRDefault="00D047A9">
            <w:r>
              <w:rPr>
                <w:sz w:val="20"/>
              </w:rPr>
              <w:t>Change Management Scope of Work Template</w:t>
            </w:r>
          </w:p>
        </w:tc>
      </w:tr>
      <w:tr w:rsidR="007C6DE0" w14:paraId="0FAB7BD2" w14:textId="77777777">
        <w:trPr>
          <w:jc w:val="center"/>
        </w:trPr>
        <w:tc>
          <w:tcPr>
            <w:tcW w:w="1584" w:type="dxa"/>
          </w:tcPr>
          <w:p w14:paraId="009D39A3" w14:textId="77777777" w:rsidR="007C6DE0" w:rsidRDefault="00D047A9">
            <w:r>
              <w:rPr>
                <w:sz w:val="20"/>
              </w:rPr>
              <w:t>When</w:t>
            </w:r>
          </w:p>
        </w:tc>
        <w:tc>
          <w:tcPr>
            <w:tcW w:w="7056" w:type="dxa"/>
          </w:tcPr>
          <w:p w14:paraId="2AB8D40B" w14:textId="77777777" w:rsidR="007C6DE0" w:rsidRDefault="00D047A9">
            <w:r>
              <w:rPr>
                <w:sz w:val="20"/>
              </w:rPr>
              <w:t>Upon assignment to a new initiative</w:t>
            </w:r>
          </w:p>
        </w:tc>
      </w:tr>
      <w:tr w:rsidR="007C6DE0" w14:paraId="133AF744" w14:textId="77777777">
        <w:trPr>
          <w:jc w:val="center"/>
        </w:trPr>
        <w:tc>
          <w:tcPr>
            <w:tcW w:w="1584" w:type="dxa"/>
          </w:tcPr>
          <w:p w14:paraId="40B9F3C1" w14:textId="77777777" w:rsidR="007C6DE0" w:rsidRDefault="00D047A9">
            <w:r>
              <w:rPr>
                <w:sz w:val="20"/>
              </w:rPr>
              <w:t>Who</w:t>
            </w:r>
          </w:p>
        </w:tc>
        <w:tc>
          <w:tcPr>
            <w:tcW w:w="7056" w:type="dxa"/>
          </w:tcPr>
          <w:p w14:paraId="38C907BF" w14:textId="77777777" w:rsidR="007C6DE0" w:rsidRDefault="00D047A9">
            <w:r>
              <w:rPr>
                <w:sz w:val="20"/>
              </w:rPr>
              <w:t>Change Management Practitioners and their People Leaders</w:t>
            </w:r>
          </w:p>
        </w:tc>
      </w:tr>
      <w:tr w:rsidR="007C6DE0" w14:paraId="4ADD6DA7" w14:textId="77777777">
        <w:trPr>
          <w:jc w:val="center"/>
        </w:trPr>
        <w:tc>
          <w:tcPr>
            <w:tcW w:w="1584" w:type="dxa"/>
          </w:tcPr>
          <w:p w14:paraId="582CAD1D" w14:textId="77777777" w:rsidR="007C6DE0" w:rsidRDefault="00D047A9">
            <w:r>
              <w:rPr>
                <w:sz w:val="20"/>
              </w:rPr>
              <w:t>Why</w:t>
            </w:r>
          </w:p>
        </w:tc>
        <w:tc>
          <w:tcPr>
            <w:tcW w:w="7056" w:type="dxa"/>
          </w:tcPr>
          <w:p w14:paraId="44FA2154" w14:textId="77777777" w:rsidR="007C6DE0" w:rsidRDefault="00D047A9">
            <w:r>
              <w:rPr>
                <w:sz w:val="20"/>
              </w:rPr>
              <w:t xml:space="preserve">Sets expectations early with your People Leader and initiative team on the scope of CM </w:t>
            </w:r>
            <w:r>
              <w:rPr>
                <w:sz w:val="20"/>
              </w:rPr>
              <w:t>support and deliverables. Use this template when you are first assigned to an initiative, and during initial conversations, to: understand expectations about the assignment; gather information about the scope of CM support/deliverables; and share that unde</w:t>
            </w:r>
            <w:r>
              <w:rPr>
                <w:sz w:val="20"/>
              </w:rPr>
              <w:t>rstanding with your business lead/initiative team.</w:t>
            </w:r>
          </w:p>
        </w:tc>
      </w:tr>
    </w:tbl>
    <w:p w14:paraId="2BC48D37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2. Change Management Support</w:t>
      </w:r>
    </w:p>
    <w:p w14:paraId="2E6A3FE3" w14:textId="77777777" w:rsidR="007C6DE0" w:rsidRDefault="00D047A9">
      <w:pPr>
        <w:spacing w:after="160"/>
      </w:pPr>
      <w:r>
        <w:t>Tip: consider summarizing your scope of work in a short, polished document or slide to ensure clarity and alignment with your initiative leaders on your role, the services you</w:t>
      </w:r>
      <w:r>
        <w:t xml:space="preserve"> will provide, and your expectations of them.</w:t>
      </w:r>
    </w:p>
    <w:p w14:paraId="3D21B730" w14:textId="77777777" w:rsidR="007C6DE0" w:rsidRDefault="00D047A9">
      <w:pPr>
        <w:spacing w:after="80"/>
      </w:pPr>
      <w:r>
        <w:rPr>
          <w:b/>
          <w:color w:val="1E2761"/>
        </w:rPr>
        <w:t xml:space="preserve">Practitioner(s) assigned to this initiative:  </w:t>
      </w:r>
      <w:r>
        <w:rPr>
          <w:i/>
          <w:color w:val="7A7A7A"/>
        </w:rPr>
        <w:t>[Name(s)]</w:t>
      </w:r>
    </w:p>
    <w:p w14:paraId="517D9077" w14:textId="77777777" w:rsidR="007C6DE0" w:rsidRDefault="00D047A9">
      <w:pPr>
        <w:spacing w:before="160" w:after="80"/>
      </w:pPr>
      <w:r>
        <w:rPr>
          <w:b/>
          <w:color w:val="1E2761"/>
          <w:sz w:val="25"/>
        </w:rPr>
        <w:t>Type of CM Service Engagement (check one)</w:t>
      </w:r>
    </w:p>
    <w:p w14:paraId="591C11E0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Provide “end-to-end” Change Management support (an agreed set of deliverables to be completed):</w:t>
      </w:r>
    </w:p>
    <w:p w14:paraId="24E6A6C1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     85–10</w:t>
      </w:r>
      <w:r>
        <w:rPr>
          <w:sz w:val="21"/>
        </w:rPr>
        <w:t>0% allocated</w:t>
      </w:r>
    </w:p>
    <w:p w14:paraId="3F97EE90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     50–84% allocated</w:t>
      </w:r>
    </w:p>
    <w:p w14:paraId="42A7E9D9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     20–49% allocated</w:t>
      </w:r>
    </w:p>
    <w:p w14:paraId="3EC2F403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     Other</w:t>
      </w:r>
    </w:p>
    <w:p w14:paraId="5817EA2F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Provide negotiated/partial CM support — e.g., complete the Stakeholder Impact Assessment and Change Plan only, or design a Sustainment Plan</w:t>
      </w:r>
    </w:p>
    <w:p w14:paraId="287FF7C6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Participate as part of a </w:t>
      </w:r>
      <w:r>
        <w:rPr>
          <w:sz w:val="21"/>
        </w:rPr>
        <w:t>Change Management team, under the guidance of a Change Lead, where team members own specific aspects of the overall Change Management Plan</w:t>
      </w:r>
    </w:p>
    <w:p w14:paraId="50513395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Provide consulting and advisory support to a business leader (no change artifacts/deliverables typically included)</w:t>
      </w:r>
    </w:p>
    <w:p w14:paraId="5634AE00" w14:textId="77777777" w:rsidR="007C6DE0" w:rsidRDefault="00D047A9">
      <w:pPr>
        <w:spacing w:after="160"/>
      </w:pPr>
      <w:r>
        <w:t>If capacity is expected to change during the course of the initiative (e.g., starts at 50% and increases to 100% during key milestones), note the change and timing here:</w:t>
      </w:r>
    </w:p>
    <w:p w14:paraId="3E040BCB" w14:textId="77777777" w:rsidR="007C6DE0" w:rsidRDefault="00D047A9">
      <w:pPr>
        <w:spacing w:after="80"/>
      </w:pPr>
      <w:r>
        <w:rPr>
          <w:b/>
          <w:color w:val="1E2761"/>
        </w:rPr>
        <w:t xml:space="preserve">Capacity Change Notes:  </w:t>
      </w:r>
      <w:r>
        <w:rPr>
          <w:i/>
          <w:color w:val="7A7A7A"/>
        </w:rPr>
        <w:t>[Describe how capacity may shift over time]</w:t>
      </w:r>
    </w:p>
    <w:p w14:paraId="3C4543C3" w14:textId="77777777" w:rsidR="007C6DE0" w:rsidRDefault="00D047A9">
      <w:pPr>
        <w:spacing w:after="80"/>
      </w:pPr>
      <w:r>
        <w:rPr>
          <w:color w:val="CCCCCC"/>
        </w:rPr>
        <w:t>_________________</w:t>
      </w:r>
      <w:r>
        <w:rPr>
          <w:color w:val="CCCCCC"/>
        </w:rPr>
        <w:t>______________________________________________________________________________</w:t>
      </w:r>
    </w:p>
    <w:p w14:paraId="48456196" w14:textId="77777777" w:rsidR="007C6DE0" w:rsidRDefault="00D047A9">
      <w:r>
        <w:br w:type="page"/>
      </w:r>
    </w:p>
    <w:p w14:paraId="28BD97DA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lastRenderedPageBreak/>
        <w:t>3. Change Workstream Team Assignments</w:t>
      </w:r>
    </w:p>
    <w:p w14:paraId="0C77504E" w14:textId="77777777" w:rsidR="007C6DE0" w:rsidRDefault="00D047A9">
      <w:pPr>
        <w:spacing w:after="160"/>
      </w:pPr>
      <w:r>
        <w:t xml:space="preserve">If a team of CM Practitioners is assigned to an initiative, outline roles &amp; responsibilities, and how team members work </w:t>
      </w:r>
      <w:r>
        <w:t>together.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7C6DE0" w14:paraId="365A5932" w14:textId="77777777">
        <w:trPr>
          <w:jc w:val="center"/>
        </w:trPr>
        <w:tc>
          <w:tcPr>
            <w:tcW w:w="2880" w:type="dxa"/>
            <w:shd w:val="clear" w:color="auto" w:fill="1E2761"/>
          </w:tcPr>
          <w:p w14:paraId="58506619" w14:textId="77777777" w:rsidR="007C6DE0" w:rsidRDefault="00D047A9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5760" w:type="dxa"/>
            <w:shd w:val="clear" w:color="auto" w:fill="1E2761"/>
          </w:tcPr>
          <w:p w14:paraId="1F69BBE7" w14:textId="77777777" w:rsidR="007C6DE0" w:rsidRDefault="00D047A9"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 w:rsidR="007C6DE0" w14:paraId="7B2A18AF" w14:textId="77777777">
        <w:trPr>
          <w:jc w:val="center"/>
        </w:trPr>
        <w:tc>
          <w:tcPr>
            <w:tcW w:w="2880" w:type="dxa"/>
          </w:tcPr>
          <w:p w14:paraId="431CA98E" w14:textId="77777777" w:rsidR="007C6DE0" w:rsidRDefault="00D047A9">
            <w:r>
              <w:rPr>
                <w:sz w:val="20"/>
              </w:rPr>
              <w:t>Change Lead</w:t>
            </w:r>
          </w:p>
        </w:tc>
        <w:tc>
          <w:tcPr>
            <w:tcW w:w="5760" w:type="dxa"/>
          </w:tcPr>
          <w:p w14:paraId="3DA196FC" w14:textId="77777777" w:rsidR="007C6DE0" w:rsidRDefault="00D047A9">
            <w:r>
              <w:rPr>
                <w:i/>
                <w:color w:val="7A7A7A"/>
                <w:sz w:val="20"/>
              </w:rPr>
              <w:t>[Insert responsibilities]</w:t>
            </w:r>
          </w:p>
        </w:tc>
      </w:tr>
      <w:tr w:rsidR="007C6DE0" w14:paraId="634894F9" w14:textId="77777777">
        <w:trPr>
          <w:jc w:val="center"/>
        </w:trPr>
        <w:tc>
          <w:tcPr>
            <w:tcW w:w="2880" w:type="dxa"/>
          </w:tcPr>
          <w:p w14:paraId="1901FB4C" w14:textId="77777777" w:rsidR="007C6DE0" w:rsidRDefault="00D047A9">
            <w:r>
              <w:rPr>
                <w:sz w:val="20"/>
              </w:rPr>
              <w:t>Change Team Member 1</w:t>
            </w:r>
          </w:p>
        </w:tc>
        <w:tc>
          <w:tcPr>
            <w:tcW w:w="5760" w:type="dxa"/>
          </w:tcPr>
          <w:p w14:paraId="7C1240B0" w14:textId="77777777" w:rsidR="007C6DE0" w:rsidRDefault="00D047A9">
            <w:r>
              <w:rPr>
                <w:i/>
                <w:color w:val="7A7A7A"/>
                <w:sz w:val="20"/>
              </w:rPr>
              <w:t>[Insert responsibilities]</w:t>
            </w:r>
          </w:p>
        </w:tc>
      </w:tr>
      <w:tr w:rsidR="007C6DE0" w14:paraId="2282A206" w14:textId="77777777">
        <w:trPr>
          <w:jc w:val="center"/>
        </w:trPr>
        <w:tc>
          <w:tcPr>
            <w:tcW w:w="2880" w:type="dxa"/>
          </w:tcPr>
          <w:p w14:paraId="72880A2B" w14:textId="77777777" w:rsidR="007C6DE0" w:rsidRDefault="00D047A9">
            <w:r>
              <w:rPr>
                <w:sz w:val="20"/>
              </w:rPr>
              <w:t>Change Team Member 2</w:t>
            </w:r>
          </w:p>
        </w:tc>
        <w:tc>
          <w:tcPr>
            <w:tcW w:w="5760" w:type="dxa"/>
          </w:tcPr>
          <w:p w14:paraId="67FAFB2B" w14:textId="77777777" w:rsidR="007C6DE0" w:rsidRDefault="00D047A9">
            <w:r>
              <w:rPr>
                <w:i/>
                <w:color w:val="7A7A7A"/>
                <w:sz w:val="20"/>
              </w:rPr>
              <w:t>[Insert responsibilities]</w:t>
            </w:r>
          </w:p>
        </w:tc>
      </w:tr>
    </w:tbl>
    <w:p w14:paraId="088E8E42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4. In-Scope Deliverables by Change Phase</w:t>
      </w:r>
    </w:p>
    <w:p w14:paraId="5FF437CA" w14:textId="77777777" w:rsidR="007C6DE0" w:rsidRDefault="00D047A9">
      <w:pPr>
        <w:spacing w:after="160"/>
      </w:pPr>
      <w:r>
        <w:t>Based on the initiative's scale and complexity,</w:t>
      </w:r>
      <w:r>
        <w:t xml:space="preserve"> check off which deliverables and activities will add value and are in scope. Share this in a summarized format with the initiative team (e.g., a one-pager or a tracked list).</w:t>
      </w:r>
    </w:p>
    <w:p w14:paraId="370D3AF7" w14:textId="77777777" w:rsidR="007C6DE0" w:rsidRDefault="00D047A9">
      <w:pPr>
        <w:spacing w:before="160" w:after="80"/>
      </w:pPr>
      <w:r>
        <w:rPr>
          <w:b/>
          <w:color w:val="1E2761"/>
          <w:sz w:val="25"/>
        </w:rPr>
        <w:t>Define the Change</w:t>
      </w:r>
    </w:p>
    <w:p w14:paraId="119BF5DE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Change Summary</w:t>
      </w:r>
    </w:p>
    <w:p w14:paraId="2733FAD9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Align Change Plan with the overall </w:t>
      </w:r>
      <w:r>
        <w:rPr>
          <w:sz w:val="21"/>
        </w:rPr>
        <w:t>Project Plan to illustrate how the work will be structured</w:t>
      </w:r>
    </w:p>
    <w:p w14:paraId="102B2F53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Other: [add any deliverables, activities, or engagements you identify or recommend]</w:t>
      </w:r>
    </w:p>
    <w:p w14:paraId="63C34A7B" w14:textId="77777777" w:rsidR="007C6DE0" w:rsidRDefault="00D047A9">
      <w:pPr>
        <w:spacing w:before="160" w:after="80"/>
      </w:pPr>
      <w:r>
        <w:rPr>
          <w:b/>
          <w:color w:val="1E2761"/>
          <w:sz w:val="25"/>
        </w:rPr>
        <w:t>Understand Stakeholders &amp; Context</w:t>
      </w:r>
    </w:p>
    <w:p w14:paraId="560D4DE3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Stakeholder Impact Assessment — begin identification of Change Adoption R</w:t>
      </w:r>
      <w:r>
        <w:rPr>
          <w:sz w:val="21"/>
        </w:rPr>
        <w:t>isks, using a RAID Log and Change Impact Assessment to confirm initial change risks</w:t>
      </w:r>
    </w:p>
    <w:p w14:paraId="5771EB4F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Other: [add any deliverables, activities, or engagements you identify or recommend]</w:t>
      </w:r>
    </w:p>
    <w:p w14:paraId="485D1A7A" w14:textId="77777777" w:rsidR="007C6DE0" w:rsidRDefault="00D047A9">
      <w:pPr>
        <w:spacing w:before="160" w:after="80"/>
      </w:pPr>
      <w:r>
        <w:rPr>
          <w:b/>
          <w:color w:val="1E2761"/>
          <w:sz w:val="25"/>
        </w:rPr>
        <w:t>Design the Change Approach / Build</w:t>
      </w:r>
    </w:p>
    <w:p w14:paraId="36CD9FED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Change Strategy — recommend the Change Adoption</w:t>
      </w:r>
      <w:r>
        <w:rPr>
          <w:sz w:val="21"/>
        </w:rPr>
        <w:t xml:space="preserve"> &amp; Sustainment Metrics Approach</w:t>
      </w:r>
    </w:p>
    <w:p w14:paraId="097D0644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Change Plan — identify whether the team needs support with communications, learning &amp; development, or stakeholder engagement; estimate relevant budget</w:t>
      </w:r>
    </w:p>
    <w:p w14:paraId="1C6616E7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Design &amp; oversee the Change Management Workstream Resource </w:t>
      </w:r>
      <w:r>
        <w:rPr>
          <w:sz w:val="21"/>
        </w:rPr>
        <w:t>Identification</w:t>
      </w:r>
    </w:p>
    <w:p w14:paraId="1389583D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Identify if a Change Launch Readiness Assessment is recommended</w:t>
      </w:r>
    </w:p>
    <w:p w14:paraId="170AD81B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Other: [add any deliverables, activities, or engagements you identify or recommend]</w:t>
      </w:r>
    </w:p>
    <w:p w14:paraId="16114347" w14:textId="77777777" w:rsidR="007C6DE0" w:rsidRDefault="00D047A9">
      <w:pPr>
        <w:spacing w:before="160" w:after="80"/>
      </w:pPr>
      <w:r>
        <w:rPr>
          <w:b/>
          <w:color w:val="1E2761"/>
          <w:sz w:val="25"/>
        </w:rPr>
        <w:t>Implement / Manage the Change</w:t>
      </w:r>
    </w:p>
    <w:p w14:paraId="2F4EA880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Ensure risks are identified and mitigation plans are u</w:t>
      </w:r>
      <w:r>
        <w:rPr>
          <w:sz w:val="21"/>
        </w:rPr>
        <w:t>nderway for the initiative (captured in the RAID Log)</w:t>
      </w:r>
    </w:p>
    <w:p w14:paraId="77A308B1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Execute the Change Plan</w:t>
      </w:r>
    </w:p>
    <w:p w14:paraId="44917878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Identify if a standalone Change Readiness Assessment is needed vs. overseen through the Change Plan</w:t>
      </w:r>
    </w:p>
    <w:p w14:paraId="1BC76B56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Other: [add any deliverables, activities, or engagements you identify</w:t>
      </w:r>
      <w:r>
        <w:rPr>
          <w:sz w:val="21"/>
        </w:rPr>
        <w:t xml:space="preserve"> or recommend]</w:t>
      </w:r>
    </w:p>
    <w:p w14:paraId="4C6D909E" w14:textId="77777777" w:rsidR="007C6DE0" w:rsidRDefault="00D047A9">
      <w:pPr>
        <w:spacing w:before="160" w:after="80"/>
      </w:pPr>
      <w:r>
        <w:rPr>
          <w:b/>
          <w:color w:val="1E2761"/>
          <w:sz w:val="25"/>
        </w:rPr>
        <w:t>Sustain / Embed the Change</w:t>
      </w:r>
    </w:p>
    <w:p w14:paraId="2251D717" w14:textId="77777777" w:rsidR="007C6DE0" w:rsidRDefault="00D047A9">
      <w:pPr>
        <w:spacing w:after="60"/>
        <w:ind w:left="360"/>
      </w:pPr>
      <w:r>
        <w:rPr>
          <w:sz w:val="21"/>
        </w:rPr>
        <w:lastRenderedPageBreak/>
        <w:t>☐</w:t>
      </w:r>
      <w:r>
        <w:rPr>
          <w:sz w:val="21"/>
        </w:rPr>
        <w:t xml:space="preserve">  Monitor adoption, provide ongoing reporting, and updates to initiative leadership to illustrate progress and identify any risks or mitigations</w:t>
      </w:r>
    </w:p>
    <w:p w14:paraId="38B55117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Confirm the timing for CM support related to sustainment activiti</w:t>
      </w:r>
      <w:r>
        <w:rPr>
          <w:sz w:val="21"/>
        </w:rPr>
        <w:t>es</w:t>
      </w:r>
    </w:p>
    <w:p w14:paraId="1EF4C0FD" w14:textId="77777777" w:rsidR="007C6DE0" w:rsidRDefault="00D047A9">
      <w:r>
        <w:br w:type="page"/>
      </w:r>
    </w:p>
    <w:p w14:paraId="2E9C7763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lastRenderedPageBreak/>
        <w:t>5. Considerations Typically Outside CM Scope</w:t>
      </w:r>
    </w:p>
    <w:p w14:paraId="439CE3C3" w14:textId="77777777" w:rsidR="007C6DE0" w:rsidRDefault="00D047A9">
      <w:pPr>
        <w:spacing w:after="160"/>
      </w:pPr>
      <w:r>
        <w:t>Items that typically do not fall within the scope for CM (at the discretion of the People Manager and Practitioner). This is not an exhaustive list — add any deliverables, activities, or engagements you ide</w:t>
      </w:r>
      <w:r>
        <w:t>ntify or recommend.</w:t>
      </w:r>
    </w:p>
    <w:p w14:paraId="74DA7EA9" w14:textId="77777777" w:rsidR="007C6DE0" w:rsidRDefault="00D047A9">
      <w:pPr>
        <w:pStyle w:val="ListBullet"/>
        <w:spacing w:after="60"/>
      </w:pPr>
      <w:r>
        <w:rPr>
          <w:sz w:val="21"/>
        </w:rPr>
        <w:t>Representing the business to affected stakeholders — practitioners should facilitate stakeholder engagement activities but not serve as the voice of the business</w:t>
      </w:r>
    </w:p>
    <w:p w14:paraId="7D3A1CE4" w14:textId="77777777" w:rsidR="007C6DE0" w:rsidRDefault="00D047A9">
      <w:pPr>
        <w:pStyle w:val="ListBullet"/>
        <w:spacing w:after="60"/>
      </w:pPr>
      <w:r>
        <w:rPr>
          <w:sz w:val="21"/>
        </w:rPr>
        <w:t xml:space="preserve">Communications: business as usual communications outside the scope of the </w:t>
      </w:r>
      <w:r>
        <w:rPr>
          <w:sz w:val="21"/>
        </w:rPr>
        <w:t>initiative, executive communications, creating or overseeing e-mail distribution lists, creating/owning shared or personal e-mail inboxes</w:t>
      </w:r>
    </w:p>
    <w:p w14:paraId="39734EA4" w14:textId="77777777" w:rsidR="007C6DE0" w:rsidRDefault="00D047A9">
      <w:pPr>
        <w:pStyle w:val="ListBullet"/>
        <w:spacing w:after="60"/>
      </w:pPr>
      <w:r>
        <w:rPr>
          <w:sz w:val="21"/>
        </w:rPr>
        <w:t>Owning or managing SharePoint/intranet sites</w:t>
      </w:r>
    </w:p>
    <w:p w14:paraId="179CAE24" w14:textId="77777777" w:rsidR="007C6DE0" w:rsidRDefault="00D047A9">
      <w:pPr>
        <w:pStyle w:val="ListBullet"/>
        <w:spacing w:after="60"/>
      </w:pPr>
      <w:r>
        <w:rPr>
          <w:sz w:val="21"/>
        </w:rPr>
        <w:t xml:space="preserve">Owning or managing calendar coordination and logistics around </w:t>
      </w:r>
      <w:r>
        <w:rPr>
          <w:sz w:val="21"/>
        </w:rPr>
        <w:t>events (virtual/in-person) or team huddles/meetings</w:t>
      </w:r>
    </w:p>
    <w:p w14:paraId="70D15645" w14:textId="77777777" w:rsidR="007C6DE0" w:rsidRDefault="00D047A9">
      <w:pPr>
        <w:pStyle w:val="ListBullet"/>
        <w:spacing w:after="60"/>
      </w:pPr>
      <w:r>
        <w:rPr>
          <w:sz w:val="21"/>
        </w:rPr>
        <w:t>Training: building or delivering training materials</w:t>
      </w:r>
    </w:p>
    <w:p w14:paraId="29E781F0" w14:textId="77777777" w:rsidR="007C6DE0" w:rsidRDefault="00D047A9">
      <w:pPr>
        <w:pStyle w:val="ListBullet"/>
        <w:spacing w:after="60"/>
      </w:pPr>
      <w:r>
        <w:rPr>
          <w:sz w:val="21"/>
        </w:rPr>
        <w:t>Creating or delivering the project plan for the initiative</w:t>
      </w:r>
    </w:p>
    <w:p w14:paraId="3170AB2E" w14:textId="77777777" w:rsidR="007C6DE0" w:rsidRDefault="00D047A9">
      <w:pPr>
        <w:pStyle w:val="ListBullet"/>
        <w:spacing w:after="60"/>
      </w:pPr>
      <w:r>
        <w:rPr>
          <w:sz w:val="21"/>
        </w:rPr>
        <w:t>Documenting initiative business requirements</w:t>
      </w:r>
    </w:p>
    <w:p w14:paraId="4A63D921" w14:textId="77777777" w:rsidR="007C6DE0" w:rsidRDefault="00D047A9">
      <w:pPr>
        <w:pStyle w:val="ListBullet"/>
        <w:spacing w:after="60"/>
      </w:pPr>
      <w:r>
        <w:rPr>
          <w:sz w:val="21"/>
        </w:rPr>
        <w:t xml:space="preserve">Execution of activities in the sustainment plan </w:t>
      </w:r>
      <w:r>
        <w:rPr>
          <w:sz w:val="21"/>
        </w:rPr>
        <w:t>(e.g., post-launch activities scheduled after the warranty period for CM support), unless CM partners with the initiative team to identify ownership of sustainment activities</w:t>
      </w:r>
    </w:p>
    <w:p w14:paraId="738DA386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6. Timeframe for Change Management Support</w:t>
      </w:r>
    </w:p>
    <w:p w14:paraId="1BC73209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Start date &amp; end date of support or</w:t>
      </w:r>
      <w:r>
        <w:rPr>
          <w:sz w:val="21"/>
        </w:rPr>
        <w:t xml:space="preserve"> consulting/advisory service on:</w:t>
      </w:r>
    </w:p>
    <w:p w14:paraId="43D73B8A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Specify the project milestones CM will be supporting (e.g., through Go-Live deployment, or a fixed “warranty” / “adoption” period such as 30 or 60 days post Go-Live)</w:t>
      </w:r>
    </w:p>
    <w:p w14:paraId="331406C8" w14:textId="77777777" w:rsidR="007C6DE0" w:rsidRDefault="00D047A9">
      <w:pPr>
        <w:spacing w:after="60"/>
        <w:ind w:left="360"/>
      </w:pPr>
      <w:r>
        <w:rPr>
          <w:sz w:val="21"/>
        </w:rPr>
        <w:t>☐</w:t>
      </w:r>
      <w:r>
        <w:rPr>
          <w:sz w:val="21"/>
        </w:rPr>
        <w:t xml:space="preserve">  Open-ended engagement</w:t>
      </w:r>
    </w:p>
    <w:p w14:paraId="225504D8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7. Interaction Model &amp; Key Ro</w:t>
      </w:r>
      <w:r>
        <w:rPr>
          <w:rFonts w:ascii="Cambria" w:hAnsi="Cambria"/>
          <w:b/>
          <w:color w:val="1E2761"/>
          <w:sz w:val="40"/>
        </w:rPr>
        <w:t>les</w:t>
      </w:r>
    </w:p>
    <w:p w14:paraId="32A7924F" w14:textId="77777777" w:rsidR="007C6DE0" w:rsidRDefault="00D047A9">
      <w:pPr>
        <w:spacing w:after="160"/>
      </w:pPr>
      <w:r>
        <w:t>Identify the key roles on the initiative team you need to interact with, how often, and the type of information, decisions, and approvals you would gather from those colleagues.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7C6DE0" w14:paraId="0EE7D728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61A4B13F" w14:textId="77777777" w:rsidR="007C6DE0" w:rsidRDefault="00D047A9">
            <w:r>
              <w:rPr>
                <w:b/>
                <w:color w:val="FFFFFF"/>
                <w:sz w:val="20"/>
              </w:rPr>
              <w:t>Key Role</w:t>
            </w:r>
          </w:p>
        </w:tc>
        <w:tc>
          <w:tcPr>
            <w:tcW w:w="2160" w:type="dxa"/>
            <w:shd w:val="clear" w:color="auto" w:fill="1E2761"/>
          </w:tcPr>
          <w:p w14:paraId="0630A1D8" w14:textId="77777777" w:rsidR="007C6DE0" w:rsidRDefault="00D047A9">
            <w:r>
              <w:rPr>
                <w:b/>
                <w:color w:val="FFFFFF"/>
                <w:sz w:val="20"/>
              </w:rPr>
              <w:t>Cadence of Touchpoint</w:t>
            </w:r>
          </w:p>
        </w:tc>
        <w:tc>
          <w:tcPr>
            <w:tcW w:w="4320" w:type="dxa"/>
            <w:shd w:val="clear" w:color="auto" w:fill="1E2761"/>
          </w:tcPr>
          <w:p w14:paraId="12BD9AC9" w14:textId="77777777" w:rsidR="007C6DE0" w:rsidRDefault="00D047A9">
            <w:r>
              <w:rPr>
                <w:b/>
                <w:color w:val="FFFFFF"/>
                <w:sz w:val="20"/>
              </w:rPr>
              <w:t>Information / Decisions / Approvals to Gath</w:t>
            </w:r>
            <w:r>
              <w:rPr>
                <w:b/>
                <w:color w:val="FFFFFF"/>
                <w:sz w:val="20"/>
              </w:rPr>
              <w:t>er</w:t>
            </w:r>
          </w:p>
        </w:tc>
      </w:tr>
      <w:tr w:rsidR="007C6DE0" w14:paraId="35720E14" w14:textId="77777777">
        <w:trPr>
          <w:jc w:val="center"/>
        </w:trPr>
        <w:tc>
          <w:tcPr>
            <w:tcW w:w="2160" w:type="dxa"/>
          </w:tcPr>
          <w:p w14:paraId="6F35CD9B" w14:textId="77777777" w:rsidR="007C6DE0" w:rsidRDefault="00D047A9">
            <w:r>
              <w:rPr>
                <w:sz w:val="20"/>
              </w:rPr>
              <w:t>Business Owner / Lead</w:t>
            </w:r>
          </w:p>
        </w:tc>
        <w:tc>
          <w:tcPr>
            <w:tcW w:w="2160" w:type="dxa"/>
          </w:tcPr>
          <w:p w14:paraId="7E1D965C" w14:textId="77777777" w:rsidR="007C6DE0" w:rsidRDefault="00D047A9">
            <w:r>
              <w:rPr>
                <w:sz w:val="20"/>
              </w:rPr>
              <w:t>e.g., Weekly 1:1 &amp; Team Meeting</w:t>
            </w:r>
          </w:p>
        </w:tc>
        <w:tc>
          <w:tcPr>
            <w:tcW w:w="4320" w:type="dxa"/>
          </w:tcPr>
          <w:p w14:paraId="501E4CB8" w14:textId="77777777" w:rsidR="007C6DE0" w:rsidRDefault="00D047A9">
            <w:r>
              <w:rPr>
                <w:sz w:val="20"/>
              </w:rPr>
              <w:t>e.g., approve the Change Strategy, confirm alignment for the Change Plan, discuss readiness &amp; mitigations to achieve outcomes</w:t>
            </w:r>
          </w:p>
        </w:tc>
      </w:tr>
      <w:tr w:rsidR="007C6DE0" w14:paraId="568B4102" w14:textId="77777777">
        <w:trPr>
          <w:jc w:val="center"/>
        </w:trPr>
        <w:tc>
          <w:tcPr>
            <w:tcW w:w="2160" w:type="dxa"/>
          </w:tcPr>
          <w:p w14:paraId="7392E9EF" w14:textId="77777777" w:rsidR="007C6DE0" w:rsidRDefault="00D047A9">
            <w:r>
              <w:rPr>
                <w:sz w:val="20"/>
              </w:rPr>
              <w:t>Delivery Lead</w:t>
            </w:r>
          </w:p>
        </w:tc>
        <w:tc>
          <w:tcPr>
            <w:tcW w:w="2160" w:type="dxa"/>
          </w:tcPr>
          <w:p w14:paraId="66255967" w14:textId="77777777" w:rsidR="007C6DE0" w:rsidRDefault="00D047A9">
            <w:r>
              <w:rPr>
                <w:sz w:val="20"/>
              </w:rPr>
              <w:t>e.g., Weekly 1:1 &amp; Team Meeting</w:t>
            </w:r>
          </w:p>
        </w:tc>
        <w:tc>
          <w:tcPr>
            <w:tcW w:w="4320" w:type="dxa"/>
          </w:tcPr>
          <w:p w14:paraId="41E3ADB1" w14:textId="77777777" w:rsidR="007C6DE0" w:rsidRDefault="00D047A9">
            <w:r>
              <w:rPr>
                <w:sz w:val="20"/>
              </w:rPr>
              <w:t xml:space="preserve">e.g., alignment </w:t>
            </w:r>
            <w:r>
              <w:rPr>
                <w:sz w:val="20"/>
              </w:rPr>
              <w:t>confirmation for the Change Plan, track and escalate change readiness &amp; adoption risks/issues/decisions</w:t>
            </w:r>
          </w:p>
        </w:tc>
      </w:tr>
      <w:tr w:rsidR="007C6DE0" w14:paraId="1A73C6D6" w14:textId="77777777">
        <w:trPr>
          <w:jc w:val="center"/>
        </w:trPr>
        <w:tc>
          <w:tcPr>
            <w:tcW w:w="2160" w:type="dxa"/>
          </w:tcPr>
          <w:p w14:paraId="3749BE2C" w14:textId="77777777" w:rsidR="007C6DE0" w:rsidRDefault="00D047A9">
            <w:r>
              <w:rPr>
                <w:sz w:val="20"/>
              </w:rPr>
              <w:t>Subject Matter Experts</w:t>
            </w:r>
          </w:p>
        </w:tc>
        <w:tc>
          <w:tcPr>
            <w:tcW w:w="2160" w:type="dxa"/>
          </w:tcPr>
          <w:p w14:paraId="23116CA9" w14:textId="77777777" w:rsidR="007C6DE0" w:rsidRDefault="00D047A9">
            <w:r>
              <w:rPr>
                <w:sz w:val="20"/>
              </w:rPr>
              <w:t>e.g., As needed</w:t>
            </w:r>
          </w:p>
        </w:tc>
        <w:tc>
          <w:tcPr>
            <w:tcW w:w="4320" w:type="dxa"/>
          </w:tcPr>
          <w:p w14:paraId="6E825E97" w14:textId="77777777" w:rsidR="007C6DE0" w:rsidRDefault="00D047A9">
            <w:r>
              <w:rPr>
                <w:sz w:val="20"/>
              </w:rPr>
              <w:t xml:space="preserve">e.g., input to Stakeholder Impact Assessment, input to ownership of change tactic development, </w:t>
            </w:r>
            <w:r>
              <w:rPr>
                <w:sz w:val="20"/>
              </w:rPr>
              <w:t xml:space="preserve">potential role in training, role as change </w:t>
            </w:r>
            <w:r>
              <w:rPr>
                <w:sz w:val="20"/>
              </w:rPr>
              <w:lastRenderedPageBreak/>
              <w:t>champions</w:t>
            </w:r>
          </w:p>
        </w:tc>
      </w:tr>
      <w:tr w:rsidR="007C6DE0" w14:paraId="0B6E54D7" w14:textId="77777777">
        <w:trPr>
          <w:jc w:val="center"/>
        </w:trPr>
        <w:tc>
          <w:tcPr>
            <w:tcW w:w="2160" w:type="dxa"/>
          </w:tcPr>
          <w:p w14:paraId="669FBC82" w14:textId="77777777" w:rsidR="007C6DE0" w:rsidRDefault="00D047A9">
            <w:r>
              <w:rPr>
                <w:sz w:val="20"/>
              </w:rPr>
              <w:lastRenderedPageBreak/>
              <w:t>CM Workstream Members</w:t>
            </w:r>
            <w:r>
              <w:rPr>
                <w:sz w:val="20"/>
              </w:rPr>
              <w:br/>
              <w:t>(Communications, Learning &amp; Development, other Practitioners)</w:t>
            </w:r>
          </w:p>
        </w:tc>
        <w:tc>
          <w:tcPr>
            <w:tcW w:w="2160" w:type="dxa"/>
          </w:tcPr>
          <w:p w14:paraId="190FACFB" w14:textId="77777777" w:rsidR="007C6DE0" w:rsidRDefault="00D047A9">
            <w:r>
              <w:rPr>
                <w:sz w:val="20"/>
              </w:rPr>
              <w:t>e.g., Weekly Workstream Meeting</w:t>
            </w:r>
          </w:p>
        </w:tc>
        <w:tc>
          <w:tcPr>
            <w:tcW w:w="4320" w:type="dxa"/>
          </w:tcPr>
          <w:p w14:paraId="096BE64A" w14:textId="77777777" w:rsidR="007C6DE0" w:rsidRDefault="00D047A9">
            <w:r>
              <w:rPr>
                <w:sz w:val="20"/>
              </w:rPr>
              <w:t>e.g., alignment confirmation for the Change Plan, execute change plan activities</w:t>
            </w:r>
          </w:p>
        </w:tc>
      </w:tr>
      <w:tr w:rsidR="007C6DE0" w14:paraId="7CEFEB76" w14:textId="77777777">
        <w:trPr>
          <w:jc w:val="center"/>
        </w:trPr>
        <w:tc>
          <w:tcPr>
            <w:tcW w:w="2160" w:type="dxa"/>
          </w:tcPr>
          <w:p w14:paraId="22B9792D" w14:textId="77777777" w:rsidR="007C6DE0" w:rsidRDefault="00D047A9">
            <w:r>
              <w:rPr>
                <w:sz w:val="20"/>
              </w:rPr>
              <w:t>Cont</w:t>
            </w:r>
            <w:r>
              <w:rPr>
                <w:sz w:val="20"/>
              </w:rPr>
              <w:t>rol Partners</w:t>
            </w:r>
          </w:p>
        </w:tc>
        <w:tc>
          <w:tcPr>
            <w:tcW w:w="2160" w:type="dxa"/>
          </w:tcPr>
          <w:p w14:paraId="406A683F" w14:textId="77777777" w:rsidR="007C6DE0" w:rsidRDefault="00D047A9">
            <w:r>
              <w:rPr>
                <w:sz w:val="20"/>
              </w:rPr>
              <w:t>e.g., As needed</w:t>
            </w:r>
          </w:p>
        </w:tc>
        <w:tc>
          <w:tcPr>
            <w:tcW w:w="4320" w:type="dxa"/>
          </w:tcPr>
          <w:p w14:paraId="4D2E1BDE" w14:textId="77777777" w:rsidR="007C6DE0" w:rsidRDefault="00D047A9">
            <w:r>
              <w:rPr>
                <w:sz w:val="20"/>
              </w:rPr>
              <w:t>e.g., review and approve certain communications or training materials</w:t>
            </w:r>
          </w:p>
        </w:tc>
      </w:tr>
    </w:tbl>
    <w:p w14:paraId="1B290994" w14:textId="77777777" w:rsidR="007C6DE0" w:rsidRDefault="00D047A9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8. Other Considerations to Discuss</w:t>
      </w:r>
    </w:p>
    <w:p w14:paraId="1061220C" w14:textId="77777777" w:rsidR="007C6DE0" w:rsidRDefault="00D047A9">
      <w:pPr>
        <w:pStyle w:val="ListBullet"/>
        <w:spacing w:after="60"/>
      </w:pPr>
      <w:r>
        <w:rPr>
          <w:sz w:val="21"/>
        </w:rPr>
        <w:t>What does success look like for the CM Practitioner/Team assigned?</w:t>
      </w:r>
    </w:p>
    <w:p w14:paraId="7963F16F" w14:textId="77777777" w:rsidR="007C6DE0" w:rsidRDefault="00D047A9">
      <w:pPr>
        <w:pStyle w:val="ListBullet"/>
        <w:spacing w:after="60"/>
      </w:pPr>
      <w:r>
        <w:rPr>
          <w:sz w:val="21"/>
        </w:rPr>
        <w:t>How to manage if the initiative is delayed or adds sco</w:t>
      </w:r>
      <w:r>
        <w:rPr>
          <w:sz w:val="21"/>
        </w:rPr>
        <w:t>pe to deliver?</w:t>
      </w:r>
    </w:p>
    <w:p w14:paraId="0A322FAE" w14:textId="77777777" w:rsidR="007C6DE0" w:rsidRDefault="00D047A9">
      <w:pPr>
        <w:pStyle w:val="ListBullet"/>
        <w:spacing w:after="60"/>
      </w:pPr>
      <w:r>
        <w:rPr>
          <w:sz w:val="21"/>
        </w:rPr>
        <w:t>Frequency of progress check-ins to be held with your People Manager/Resource Lead — use these sessions to review progress, raise risks, and discuss changes in scope and expectations</w:t>
      </w:r>
    </w:p>
    <w:p w14:paraId="425BDF88" w14:textId="77777777" w:rsidR="007C6DE0" w:rsidRDefault="00D047A9">
      <w:pPr>
        <w:spacing w:before="400"/>
      </w:pPr>
      <w:r>
        <w:rPr>
          <w:i/>
          <w:color w:val="555555"/>
          <w:sz w:val="19"/>
        </w:rPr>
        <w:t>This is a generic template — adapt phases, roles, and termi</w:t>
      </w:r>
      <w:r>
        <w:rPr>
          <w:i/>
          <w:color w:val="555555"/>
          <w:sz w:val="19"/>
        </w:rPr>
        <w:t>nology to match your organization's change management practice.</w:t>
      </w:r>
    </w:p>
    <w:sectPr w:rsidR="007C6DE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08931" w14:textId="77777777" w:rsidR="009A336D" w:rsidRDefault="009A336D" w:rsidP="009A336D">
      <w:pPr>
        <w:spacing w:after="0" w:line="240" w:lineRule="auto"/>
      </w:pPr>
      <w:r>
        <w:separator/>
      </w:r>
    </w:p>
  </w:endnote>
  <w:endnote w:type="continuationSeparator" w:id="0">
    <w:p w14:paraId="7F65989E" w14:textId="77777777" w:rsidR="009A336D" w:rsidRDefault="009A336D" w:rsidP="009A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9C1F1" w14:textId="77777777" w:rsidR="009A336D" w:rsidRDefault="009A33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39CDE" w14:textId="77777777" w:rsidR="009A336D" w:rsidRDefault="009A33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C5172" w14:textId="77777777" w:rsidR="009A336D" w:rsidRDefault="009A3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50932" w14:textId="77777777" w:rsidR="009A336D" w:rsidRDefault="009A336D" w:rsidP="009A336D">
      <w:pPr>
        <w:spacing w:after="0" w:line="240" w:lineRule="auto"/>
      </w:pPr>
      <w:r>
        <w:separator/>
      </w:r>
    </w:p>
  </w:footnote>
  <w:footnote w:type="continuationSeparator" w:id="0">
    <w:p w14:paraId="4D462C3C" w14:textId="77777777" w:rsidR="009A336D" w:rsidRDefault="009A336D" w:rsidP="009A3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ED462" w14:textId="0E5F6A97" w:rsidR="009A336D" w:rsidRDefault="009A336D">
    <w:pPr>
      <w:pStyle w:val="Header"/>
    </w:pPr>
    <w:r>
      <w:rPr>
        <w:noProof/>
      </w:rPr>
      <w:pict w14:anchorId="7D88C8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35579" o:spid="_x0000_s2050" type="#_x0000_t75" style="position:absolute;margin-left:0;margin-top:0;width:117.3pt;height:56.1pt;z-index:-251657216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7FCD4" w14:textId="03854439" w:rsidR="009A336D" w:rsidRDefault="009A336D">
    <w:pPr>
      <w:pStyle w:val="Header"/>
    </w:pPr>
    <w:r>
      <w:rPr>
        <w:noProof/>
      </w:rPr>
      <w:pict w14:anchorId="2A96E4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35580" o:spid="_x0000_s2051" type="#_x0000_t75" style="position:absolute;margin-left:0;margin-top:0;width:117.3pt;height:56.1pt;z-index:-251656192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77086" w14:textId="119F1A18" w:rsidR="009A336D" w:rsidRDefault="009A336D">
    <w:pPr>
      <w:pStyle w:val="Header"/>
    </w:pPr>
    <w:r>
      <w:rPr>
        <w:noProof/>
      </w:rPr>
      <w:pict w14:anchorId="1FB8C4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35578" o:spid="_x0000_s2049" type="#_x0000_t75" style="position:absolute;margin-left:0;margin-top:0;width:117.3pt;height:56.1pt;z-index:-251658240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DE0"/>
    <w:rsid w:val="009A336D"/>
    <w:rsid w:val="00AA1D8D"/>
    <w:rsid w:val="00B47730"/>
    <w:rsid w:val="00CB0664"/>
    <w:rsid w:val="00D04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24062061"/>
  <w14:defaultImageDpi w14:val="300"/>
  <w15:docId w15:val="{1D6B6D87-C94B-4133-B1AF-AB7F0F8A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Addy</dc:creator>
  <cp:keywords/>
  <dc:description>generated by python-docx</dc:description>
  <cp:lastModifiedBy>Addy A</cp:lastModifiedBy>
  <cp:revision>2</cp:revision>
  <dcterms:created xsi:type="dcterms:W3CDTF">2026-09-10T22:44:00Z</dcterms:created>
  <dcterms:modified xsi:type="dcterms:W3CDTF">2026-09-10T22:44:00Z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d5ca2024-0e87-487d-905e-5643334baeeb</vt:lpwstr>
  </property>
</Properties>
</file>