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B823" w14:textId="1A4836F9" w:rsidR="003B1B07" w:rsidRDefault="003B1B07" w:rsidP="003B1B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t xml:space="preserve">KLASIFIKASI </w:t>
      </w:r>
      <w:r w:rsidR="007F0056">
        <w:rPr>
          <w:rFonts w:ascii="Times New Roman" w:hAnsi="Times New Roman" w:cs="Times New Roman"/>
          <w:sz w:val="24"/>
          <w:szCs w:val="24"/>
        </w:rPr>
        <w:t>RONTGEN DADA</w:t>
      </w:r>
      <w:r w:rsidRPr="003B1B07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23509E">
        <w:rPr>
          <w:rFonts w:ascii="Times New Roman" w:hAnsi="Times New Roman" w:cs="Times New Roman"/>
          <w:sz w:val="24"/>
          <w:szCs w:val="24"/>
        </w:rPr>
        <w:t>DEEP LEARNING</w:t>
      </w:r>
    </w:p>
    <w:p w14:paraId="0B7AD042" w14:textId="77777777" w:rsidR="003B1B07" w:rsidRPr="003B1B07" w:rsidRDefault="003B1B07" w:rsidP="003B1B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2F110" w14:textId="2D623274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r w:rsidRPr="003B1B07">
        <w:rPr>
          <w:rFonts w:ascii="Times New Roman" w:hAnsi="Times New Roman" w:cs="Times New Roman"/>
          <w:sz w:val="24"/>
          <w:szCs w:val="24"/>
        </w:rPr>
        <w:t xml:space="preserve">Dharma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Hafidz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Satya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ab/>
        <w:t>201810370311314</w:t>
      </w:r>
    </w:p>
    <w:p w14:paraId="06C79093" w14:textId="6B45AD6D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B07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07"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ab/>
      </w:r>
      <w:r w:rsidRPr="003B1B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1B07">
        <w:rPr>
          <w:rFonts w:ascii="Times New Roman" w:hAnsi="Times New Roman" w:cs="Times New Roman"/>
          <w:sz w:val="24"/>
          <w:szCs w:val="24"/>
        </w:rPr>
        <w:t>201810370311321</w:t>
      </w:r>
    </w:p>
    <w:p w14:paraId="2D9EE9FA" w14:textId="5645519C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</w:p>
    <w:p w14:paraId="3C58B3CD" w14:textId="1BEE888B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B0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B07">
        <w:rPr>
          <w:rFonts w:ascii="Times New Roman" w:hAnsi="Times New Roman" w:cs="Times New Roman"/>
          <w:sz w:val="24"/>
          <w:szCs w:val="24"/>
        </w:rPr>
        <w:t>Utama :</w:t>
      </w:r>
      <w:proofErr w:type="gramEnd"/>
    </w:p>
    <w:p w14:paraId="28F8F6B8" w14:textId="32DF8422" w:rsidR="003B1B07" w:rsidRPr="007F0056" w:rsidRDefault="007F005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F0056">
          <w:rPr>
            <w:rStyle w:val="Hyperlink"/>
            <w:rFonts w:ascii="Times New Roman" w:hAnsi="Times New Roman" w:cs="Times New Roman"/>
          </w:rPr>
          <w:t>UNVEILING COVID-19 FROM CHEST X-RAY WITH DEEP LEARNING: A HURDLES RACE WITH SMALL DATA</w:t>
        </w:r>
      </w:hyperlink>
    </w:p>
    <w:p w14:paraId="70B9169D" w14:textId="3333CB04" w:rsidR="003B1B07" w:rsidRPr="003B1B07" w:rsidRDefault="003B1B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B07">
        <w:rPr>
          <w:rFonts w:ascii="Times New Roman" w:hAnsi="Times New Roman" w:cs="Times New Roman"/>
          <w:sz w:val="24"/>
          <w:szCs w:val="24"/>
        </w:rPr>
        <w:t>Dataset :</w:t>
      </w:r>
      <w:proofErr w:type="gramEnd"/>
    </w:p>
    <w:p w14:paraId="0D550D85" w14:textId="410A8878" w:rsidR="007F0056" w:rsidRDefault="007F0056">
      <w:hyperlink r:id="rId6" w:history="1">
        <w:r w:rsidRPr="007F0056">
          <w:rPr>
            <w:rStyle w:val="Hyperlink"/>
          </w:rPr>
          <w:t>Chest X-Ray (Pneumonia, Covid-19, Tuberculosis)</w:t>
        </w:r>
      </w:hyperlink>
    </w:p>
    <w:p w14:paraId="787E15FB" w14:textId="427EC1B3" w:rsidR="007F0056" w:rsidRDefault="003B1B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1B0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B1B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F1B716" w14:textId="5F930E3C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F0056">
        <w:rPr>
          <w:rFonts w:ascii="Times New Roman" w:hAnsi="Times New Roman" w:cs="Times New Roman"/>
          <w:noProof/>
          <w:sz w:val="24"/>
          <w:szCs w:val="24"/>
        </w:rPr>
        <w:t>[1]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>E. Tartaglione, A. C. Barbano, C. Berzovini, M. Calandri, and Granggeto Marco, “Unveiling COVID-19 from Chest X-ray with deep learning: a hurdles race with small data,” 2020, Accessed: Nov. 01, 2021. [Online]. Available: https://arxiv.org/pdf/2004.05405.pdf.</w:t>
      </w:r>
    </w:p>
    <w:p w14:paraId="2F0990CC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[2]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>J. P. Cohen, P. Morrison, and L. Dao, “COVID-19 Image Data Collection,” 2020, doi: 10.1016/s0140-6736(20)30211-7.</w:t>
      </w:r>
    </w:p>
    <w:p w14:paraId="1D04B8BB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[3]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R. Thillaikkarasi and S. Saravanan, “An Enhancement of Deep Learning Algorithm for Brain Tumor Segmentation Using Kernel Based CNN with M-SVM,”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J. Med. Syst.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43, no. 4, Apr. 2019, doi: 10.1007/S10916-019-1223-7.</w:t>
      </w:r>
    </w:p>
    <w:p w14:paraId="592F9082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[4]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S. Das, O. F. M. R. R. Aranya, and N. N. Labiba, “Brain Tumor Classification Using Convolutional Neural Network,”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1st Int. Conf. Adv. Sci. Eng. Robot. Technol. 2019, ICASERT 2019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May 2019, doi: 10.1109/ICASERT.2019.8934603.</w:t>
      </w:r>
    </w:p>
    <w:p w14:paraId="10C7BC5F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[5]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A. Rehman, M. A. Khan, T. Saba, Z. Mehmood, U. Tariq, and N. Ayesha, “Microscopic brain tumor detection and classification using 3D CNN and feature selection architecture,”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Microsc. Res. Tech.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84, no. 1, pp. 133–149, Jan. 2021, doi: 10.1002/JEMT.23597.</w:t>
      </w:r>
    </w:p>
    <w:p w14:paraId="599246A0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[6]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>W. Ayadi, W. Elhamzi, and M. Atri, “A new deep CNN for brain tumor classification. 2020 20th International Conference on Sciences and Techniques of Automatic Control and Computer Engineering (STA) | 10.1109/STA50679.2020.9329328,” 2020, Accessed: Oct. 18, 2021. [Online]. Available: https://sci-hubtw.hkvisa.net/.</w:t>
      </w:r>
    </w:p>
    <w:p w14:paraId="5BAC5837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[7]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S. Vijh, S. Sharma, P. G.-D. visualization and Knowledge, and U. 2020, “Brain tumor segmentation using OTSU embedded adaptive particle swarm optimization method and convolutional neural network,”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Springer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2020, Accessed: Oct. 17, 2021. [Online]. Available: https://link.springer.com/chapter/10.1007/978-3-030-25797-2_8.</w:t>
      </w:r>
    </w:p>
    <w:p w14:paraId="7DC12BFD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[8]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H. Kibriya, M. Masood, … M. N.-2021 M. A., and  undefined 2021, “Multiclass Brain Tumor Classification Using Convolutional Neural Network and Support Vector </w:t>
      </w:r>
      <w:r w:rsidRPr="007F005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Machine.,”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ieeexplore.ieee.org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2021, doi: 10.1109/MAJICC53071.2021.9526262.</w:t>
      </w:r>
    </w:p>
    <w:p w14:paraId="76C18C55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[9]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M. I. Sharif, M. A. Khan, M. Alhussein, K. Aurangzeb, and M. Raza, “A decision support system for multimodal brain tumor classification using deep learning,”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Complex Intell. Syst.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Mar. 2021, doi: 10.1007/S40747-021-00321-0.</w:t>
      </w:r>
    </w:p>
    <w:p w14:paraId="7A3189CB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[10]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R. Suganthe, G. Revathi, S. Monisha, R. P.-J. C. Rev, and  undefined 2020, “Deep Learning Based Brain Tumor Classification Using Magnetic Resonance Imaging,”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jcreview.com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2019, doi: 10.31838/jcr.07.09.74.</w:t>
      </w:r>
    </w:p>
    <w:p w14:paraId="598026C2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[11]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F. Özyurt, E. Sert, D. A.-M. hypotheses, and  undefined 2020, “An expert system for brain tumor detection: Fuzzy C-means with super resolution and convolutional neural network with extreme learning machine,”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Elsevier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2019, doi: 10.1016/j.mehy.2019.109433.</w:t>
      </w:r>
    </w:p>
    <w:p w14:paraId="245BBD9D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[12]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K. S.-T. glasnik and  undefined 2019, “Detection and classification of brain tumours from MRI images using faster R-CNN,”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hrcak.srce.hr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13, pp. 337–342, 2019, doi: 10.31803/tg-20190712095507.</w:t>
      </w:r>
    </w:p>
    <w:p w14:paraId="6E860168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[13]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T. V.-J. of A. Intelligence and  undefined 2019, “Classification of brain cancer type using machine learning,”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irojournals.com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01, no. 02, pp. 105–113, 2019, doi: 10.36548/jaicn.2019.2.006.</w:t>
      </w:r>
    </w:p>
    <w:p w14:paraId="25F0D6AA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[14]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Y. Zhuge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7F0056">
        <w:rPr>
          <w:rFonts w:ascii="Times New Roman" w:hAnsi="Times New Roman" w:cs="Times New Roman"/>
          <w:noProof/>
          <w:sz w:val="24"/>
          <w:szCs w:val="24"/>
        </w:rPr>
        <w:t xml:space="preserve">, “Automated glioma grading on conventional MRI images using deep convolutional neural networks,”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Med. Phys.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47, no. 7, pp. 3044–3053, Jul. 2020, doi: 10.1002/MP.14168.</w:t>
      </w:r>
    </w:p>
    <w:p w14:paraId="2367F02E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[15]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>N. Kaldera, S. R. Gunasekara, M. B. Dissanayake, and H. N. T. K. Kaldera, “Brain tumor Classification and Segmentation using Faster R-CNN Medical image analysis, classification and segmenation View project Molecular Communications View project Brain tumor Classification and Segmentation using Faster R-CNN,” doi: 10.1109/ICASET.2019.8714263.</w:t>
      </w:r>
    </w:p>
    <w:p w14:paraId="6575E5EE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[16]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F. Díaz-Pernas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7F0056">
        <w:rPr>
          <w:rFonts w:ascii="Times New Roman" w:hAnsi="Times New Roman" w:cs="Times New Roman"/>
          <w:noProof/>
          <w:sz w:val="24"/>
          <w:szCs w:val="24"/>
        </w:rPr>
        <w:t xml:space="preserve">, “Classification of Brain Tumors Using Deep Features Extracted Using CNN To,”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J. Phys.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2019, doi: 10.1088/1742-6596/1172/1/012016.</w:t>
      </w:r>
    </w:p>
    <w:p w14:paraId="7702D7C4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[17]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A. Alqudah, H. Alquraan, … I. Q. preprint arXiv, and U. 2020, “Brain Tumor Classification Using Deep Learning Technique--A Comparison between Cropped, Uncropped, and Segmented Lesion Images with Different Sizes,”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arxiv.org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8, 2019, doi: 10.30534/ijatcse/2019/155862019.</w:t>
      </w:r>
    </w:p>
    <w:p w14:paraId="431C6128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[18]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S. Basheera, M. R.-J. of P. C. Series, and U. 2019, “Classification of brain tumors using deep features extracted using CNN,”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iopscience.iop.org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2019, doi: 10.1088/1742-6596/1172/1/012016.</w:t>
      </w:r>
    </w:p>
    <w:p w14:paraId="32C80530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[19]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R. Chelghoum, A. Ikhlef, A. Hameurlaine, and S. Jacquir, “Transfer learning using convolutional neural network architectures for brain tumor classification from MRI images,”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IFIP Adv. Inf. Commun. Technol.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vol. 583 IFIP, pp. 189–200, 2020, doi: 10.1007/978-3-030-49161-1_17.</w:t>
      </w:r>
    </w:p>
    <w:p w14:paraId="3E7BCB1E" w14:textId="77777777" w:rsidR="007F0056" w:rsidRPr="007F0056" w:rsidRDefault="007F0056" w:rsidP="007F005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7F0056">
        <w:rPr>
          <w:rFonts w:ascii="Times New Roman" w:hAnsi="Times New Roman" w:cs="Times New Roman"/>
          <w:noProof/>
          <w:sz w:val="24"/>
          <w:szCs w:val="24"/>
        </w:rPr>
        <w:t>[20]</w:t>
      </w:r>
      <w:r w:rsidRPr="007F0056">
        <w:rPr>
          <w:rFonts w:ascii="Times New Roman" w:hAnsi="Times New Roman" w:cs="Times New Roman"/>
          <w:noProof/>
          <w:sz w:val="24"/>
          <w:szCs w:val="24"/>
        </w:rPr>
        <w:tab/>
        <w:t xml:space="preserve">F. Díaz-Pernas, M. M.-Z.- Healthcare, and  undefined 2021, “A deep learning approach for brain tumor classification and segmentation using a multiscale convolutional neural network,” </w:t>
      </w:r>
      <w:r w:rsidRPr="007F0056">
        <w:rPr>
          <w:rFonts w:ascii="Times New Roman" w:hAnsi="Times New Roman" w:cs="Times New Roman"/>
          <w:i/>
          <w:iCs/>
          <w:noProof/>
          <w:sz w:val="24"/>
          <w:szCs w:val="24"/>
        </w:rPr>
        <w:t>mdpi.com</w:t>
      </w:r>
      <w:r w:rsidRPr="007F0056">
        <w:rPr>
          <w:rFonts w:ascii="Times New Roman" w:hAnsi="Times New Roman" w:cs="Times New Roman"/>
          <w:noProof/>
          <w:sz w:val="24"/>
          <w:szCs w:val="24"/>
        </w:rPr>
        <w:t>, 2021, doi: 10.3390/healthcare9020153.</w:t>
      </w:r>
    </w:p>
    <w:p w14:paraId="2433D174" w14:textId="41F1428E" w:rsidR="007F0056" w:rsidRPr="003B1B07" w:rsidRDefault="007F0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7F0056" w:rsidRPr="003B1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07"/>
    <w:rsid w:val="0023509E"/>
    <w:rsid w:val="003B1B07"/>
    <w:rsid w:val="0055111E"/>
    <w:rsid w:val="007F0056"/>
    <w:rsid w:val="00883CF1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FB42"/>
  <w15:chartTrackingRefBased/>
  <w15:docId w15:val="{3F554D3E-6E3D-4B47-B05A-208D86FD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tiptj/chest-xray-pneumoniacovid19tuberculosis" TargetMode="External"/><Relationship Id="rId5" Type="http://schemas.openxmlformats.org/officeDocument/2006/relationships/hyperlink" Target="https://arxiv.org/pdf/2004.054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8AD1-3B81-4CA5-9821-DC9FEEE8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2021-10-18T13:35:00Z</dcterms:created>
  <dcterms:modified xsi:type="dcterms:W3CDTF">2021-11-01T10:12:00Z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708b23a1-957d-336a-8d33-d0debc656f9b</vt:lpwstr>
  </property>
  <property fmtid="{D5CDD505-2E9C-101B-9397-08002B2CF9AE}" pid="24" name="Mendeley Citation Style_1">
    <vt:lpwstr>http://www.zotero.org/styles/ieee</vt:lpwstr>
  </property>
</Properties>
</file>