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405" w:rsidRDefault="00AC7405" w:rsidP="00AC7405">
      <w:pPr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КАЗАНСКИЙ (ПРИВОЛЖСКИЙ) ФЕДЕРАЛЬНЫЙ УНИВЕРСИТЕТ</w:t>
      </w:r>
    </w:p>
    <w:p w:rsidR="00AC7405" w:rsidRDefault="00AC7405" w:rsidP="00AC7405">
      <w:pPr>
        <w:rPr>
          <w:rFonts w:cs="Calibri"/>
          <w:sz w:val="36"/>
          <w:szCs w:val="36"/>
        </w:rPr>
      </w:pPr>
    </w:p>
    <w:p w:rsidR="00AC7405" w:rsidRDefault="00AC7405" w:rsidP="00AC7405">
      <w:pPr>
        <w:jc w:val="center"/>
        <w:rPr>
          <w:rFonts w:cs="Calibri"/>
          <w:sz w:val="36"/>
          <w:szCs w:val="36"/>
        </w:rPr>
      </w:pPr>
    </w:p>
    <w:p w:rsidR="00AC7405" w:rsidRDefault="00AC7405" w:rsidP="00AC7405">
      <w:pPr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Основы естествознания.</w:t>
      </w:r>
    </w:p>
    <w:p w:rsidR="00AC7405" w:rsidRDefault="00AC7405" w:rsidP="00AC7405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Лабораторная работа №4</w:t>
      </w:r>
    </w:p>
    <w:p w:rsidR="00AC7405" w:rsidRDefault="00AC7405" w:rsidP="00AC7405">
      <w:pPr>
        <w:jc w:val="center"/>
        <w:rPr>
          <w:rFonts w:cs="Calibri"/>
          <w:sz w:val="40"/>
          <w:szCs w:val="40"/>
        </w:rPr>
      </w:pPr>
      <w:proofErr w:type="gramStart"/>
      <w:r>
        <w:rPr>
          <w:rFonts w:cs="Calibri"/>
          <w:sz w:val="40"/>
          <w:szCs w:val="40"/>
        </w:rPr>
        <w:t>по</w:t>
      </w:r>
      <w:proofErr w:type="gramEnd"/>
      <w:r>
        <w:rPr>
          <w:rFonts w:cs="Calibri"/>
          <w:sz w:val="40"/>
          <w:szCs w:val="40"/>
        </w:rPr>
        <w:t xml:space="preserve"> теме : «</w:t>
      </w:r>
      <w:r>
        <w:rPr>
          <w:color w:val="000000"/>
          <w:sz w:val="40"/>
          <w:szCs w:val="40"/>
        </w:rPr>
        <w:t>Разработка программы для контроллера</w:t>
      </w:r>
      <w:r>
        <w:rPr>
          <w:rFonts w:cs="Calibri"/>
          <w:sz w:val="40"/>
          <w:szCs w:val="40"/>
        </w:rPr>
        <w:t>».</w:t>
      </w:r>
    </w:p>
    <w:p w:rsidR="00AC7405" w:rsidRDefault="00AC7405" w:rsidP="00AC7405">
      <w:pPr>
        <w:jc w:val="center"/>
        <w:rPr>
          <w:rFonts w:cs="Calibri"/>
          <w:sz w:val="36"/>
          <w:szCs w:val="36"/>
        </w:rPr>
      </w:pPr>
    </w:p>
    <w:p w:rsidR="00AC7405" w:rsidRDefault="00AC7405" w:rsidP="00AC7405">
      <w:pPr>
        <w:jc w:val="center"/>
        <w:rPr>
          <w:rFonts w:cs="Calibri"/>
          <w:sz w:val="36"/>
          <w:szCs w:val="36"/>
        </w:rPr>
      </w:pPr>
    </w:p>
    <w:p w:rsidR="00AC7405" w:rsidRDefault="00AC7405" w:rsidP="00AC7405">
      <w:pPr>
        <w:jc w:val="center"/>
        <w:rPr>
          <w:rFonts w:cs="Calibri"/>
          <w:sz w:val="36"/>
          <w:szCs w:val="36"/>
        </w:rPr>
      </w:pPr>
    </w:p>
    <w:p w:rsidR="00AC7405" w:rsidRDefault="00AC7405" w:rsidP="00AC7405">
      <w:pPr>
        <w:rPr>
          <w:rFonts w:cs="Calibri"/>
          <w:sz w:val="36"/>
          <w:szCs w:val="36"/>
        </w:rPr>
      </w:pPr>
    </w:p>
    <w:p w:rsidR="00AC7405" w:rsidRDefault="00AC7405" w:rsidP="00AC7405">
      <w:pPr>
        <w:rPr>
          <w:rFonts w:cs="Calibri"/>
          <w:sz w:val="36"/>
          <w:szCs w:val="36"/>
        </w:rPr>
      </w:pPr>
    </w:p>
    <w:p w:rsidR="00AC7405" w:rsidRDefault="00AC7405" w:rsidP="00AC7405">
      <w:pPr>
        <w:rPr>
          <w:rFonts w:cs="Calibri"/>
          <w:sz w:val="36"/>
          <w:szCs w:val="36"/>
        </w:rPr>
      </w:pPr>
    </w:p>
    <w:p w:rsidR="00AC7405" w:rsidRDefault="00AC7405" w:rsidP="00AC7405">
      <w:pPr>
        <w:jc w:val="right"/>
        <w:rPr>
          <w:rFonts w:cs="Calibri"/>
          <w:sz w:val="32"/>
          <w:szCs w:val="32"/>
        </w:rPr>
      </w:pPr>
    </w:p>
    <w:p w:rsidR="00AC7405" w:rsidRDefault="00AC7405" w:rsidP="00AC7405">
      <w:pPr>
        <w:jc w:val="right"/>
        <w:rPr>
          <w:rFonts w:cs="Calibri"/>
          <w:sz w:val="32"/>
          <w:szCs w:val="32"/>
        </w:rPr>
      </w:pPr>
    </w:p>
    <w:p w:rsidR="00AC7405" w:rsidRDefault="00AC7405" w:rsidP="00AC7405">
      <w:pPr>
        <w:jc w:val="right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Выполнил:</w:t>
      </w:r>
    </w:p>
    <w:p w:rsidR="00AC7405" w:rsidRDefault="00191C80" w:rsidP="00AC7405">
      <w:pPr>
        <w:jc w:val="right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Хайруллин Ильдар </w:t>
      </w:r>
      <w:proofErr w:type="spellStart"/>
      <w:r>
        <w:rPr>
          <w:rFonts w:cs="Calibri"/>
          <w:sz w:val="32"/>
          <w:szCs w:val="32"/>
        </w:rPr>
        <w:t>Ринатович</w:t>
      </w:r>
      <w:proofErr w:type="spellEnd"/>
    </w:p>
    <w:p w:rsidR="00AC7405" w:rsidRPr="00AC7405" w:rsidRDefault="00AC7405" w:rsidP="00AC7405">
      <w:pPr>
        <w:ind w:left="4956"/>
        <w:jc w:val="right"/>
        <w:rPr>
          <w:rFonts w:cs="Calibri"/>
          <w:sz w:val="36"/>
          <w:szCs w:val="36"/>
        </w:rPr>
      </w:pPr>
      <w:r>
        <w:rPr>
          <w:sz w:val="32"/>
          <w:szCs w:val="32"/>
        </w:rPr>
        <w:t>911ит</w:t>
      </w:r>
      <w:r>
        <w:rPr>
          <w:rFonts w:cs="Calibri"/>
          <w:sz w:val="32"/>
          <w:szCs w:val="32"/>
        </w:rPr>
        <w:t xml:space="preserve">, институт </w:t>
      </w:r>
      <w:proofErr w:type="spellStart"/>
      <w:r>
        <w:rPr>
          <w:sz w:val="32"/>
          <w:szCs w:val="32"/>
        </w:rPr>
        <w:t>ВМиИТ</w:t>
      </w:r>
      <w:proofErr w:type="spellEnd"/>
      <w:r>
        <w:rPr>
          <w:sz w:val="32"/>
          <w:szCs w:val="32"/>
        </w:rPr>
        <w:t>.</w:t>
      </w:r>
    </w:p>
    <w:p w:rsidR="00AC7405" w:rsidRDefault="00AC7405" w:rsidP="00AC7405">
      <w:pPr>
        <w:jc w:val="center"/>
        <w:rPr>
          <w:sz w:val="24"/>
          <w:szCs w:val="24"/>
        </w:rPr>
      </w:pPr>
    </w:p>
    <w:p w:rsidR="00AC7405" w:rsidRDefault="00AC7405" w:rsidP="00AC7405">
      <w:pPr>
        <w:jc w:val="center"/>
      </w:pPr>
    </w:p>
    <w:p w:rsidR="00AC7405" w:rsidRDefault="00AC7405" w:rsidP="00AC7405">
      <w:pPr>
        <w:jc w:val="center"/>
      </w:pPr>
    </w:p>
    <w:p w:rsidR="00AC7405" w:rsidRDefault="00AC7405" w:rsidP="00AC7405">
      <w:pPr>
        <w:jc w:val="center"/>
      </w:pPr>
    </w:p>
    <w:p w:rsidR="00AC7405" w:rsidRDefault="00AC7405" w:rsidP="00AC7405">
      <w:pPr>
        <w:jc w:val="center"/>
      </w:pPr>
    </w:p>
    <w:p w:rsidR="00AC7405" w:rsidRPr="00AC7405" w:rsidRDefault="00AC7405" w:rsidP="00AC7405">
      <w:pPr>
        <w:jc w:val="center"/>
      </w:pPr>
      <w:r>
        <w:t>Казань 2012</w:t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</w:rPr>
        <w:id w:val="148184826"/>
        <w:docPartObj>
          <w:docPartGallery w:val="Table of Contents"/>
          <w:docPartUnique/>
        </w:docPartObj>
      </w:sdtPr>
      <w:sdtEndPr/>
      <w:sdtContent>
        <w:p w:rsidR="005269AE" w:rsidRPr="00AC7405" w:rsidRDefault="00AC7405">
          <w:pPr>
            <w:pStyle w:val="a7"/>
            <w:rPr>
              <w:color w:val="auto"/>
            </w:rPr>
          </w:pPr>
          <w:r w:rsidRPr="00AC7405">
            <w:rPr>
              <w:color w:val="auto"/>
            </w:rPr>
            <w:t>Преамбула</w:t>
          </w:r>
          <w:r>
            <w:rPr>
              <w:color w:val="auto"/>
            </w:rPr>
            <w:t>:</w:t>
          </w:r>
        </w:p>
        <w:p w:rsidR="005269AE" w:rsidRDefault="005269AE">
          <w:pPr>
            <w:pStyle w:val="11"/>
            <w:tabs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258628" w:history="1">
            <w:r w:rsidRPr="00924E1E">
              <w:rPr>
                <w:rStyle w:val="a8"/>
                <w:rFonts w:ascii="Times New Roman" w:hAnsi="Times New Roman"/>
                <w:noProof/>
              </w:rPr>
              <w:t>Разработка программы для 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5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9AE" w:rsidRDefault="00B65B47">
          <w:pPr>
            <w:pStyle w:val="21"/>
            <w:tabs>
              <w:tab w:val="left" w:pos="660"/>
              <w:tab w:val="right" w:leader="dot" w:pos="10195"/>
            </w:tabs>
            <w:rPr>
              <w:noProof/>
            </w:rPr>
          </w:pPr>
          <w:hyperlink w:anchor="_Toc341258629" w:history="1">
            <w:r w:rsidR="005269AE" w:rsidRPr="00924E1E">
              <w:rPr>
                <w:rStyle w:val="a8"/>
                <w:rFonts w:ascii="Times New Roman" w:hAnsi="Times New Roman"/>
                <w:b/>
                <w:noProof/>
              </w:rPr>
              <w:t>1.</w:t>
            </w:r>
            <w:r w:rsidR="005269AE">
              <w:rPr>
                <w:noProof/>
              </w:rPr>
              <w:tab/>
            </w:r>
            <w:r w:rsidR="005269AE" w:rsidRPr="00924E1E">
              <w:rPr>
                <w:rStyle w:val="a8"/>
                <w:rFonts w:ascii="Times New Roman" w:hAnsi="Times New Roman"/>
                <w:b/>
                <w:noProof/>
              </w:rPr>
              <w:t>Возможности ПЛК150-220.И-М фирмы ОВЕН</w:t>
            </w:r>
            <w:r w:rsidR="005269AE">
              <w:rPr>
                <w:noProof/>
                <w:webHidden/>
              </w:rPr>
              <w:tab/>
            </w:r>
            <w:r w:rsidR="005269AE">
              <w:rPr>
                <w:noProof/>
                <w:webHidden/>
              </w:rPr>
              <w:fldChar w:fldCharType="begin"/>
            </w:r>
            <w:r w:rsidR="005269AE">
              <w:rPr>
                <w:noProof/>
                <w:webHidden/>
              </w:rPr>
              <w:instrText xml:space="preserve"> PAGEREF _Toc341258629 \h </w:instrText>
            </w:r>
            <w:r w:rsidR="005269AE">
              <w:rPr>
                <w:noProof/>
                <w:webHidden/>
              </w:rPr>
            </w:r>
            <w:r w:rsidR="005269AE">
              <w:rPr>
                <w:noProof/>
                <w:webHidden/>
              </w:rPr>
              <w:fldChar w:fldCharType="separate"/>
            </w:r>
            <w:r w:rsidR="00066573">
              <w:rPr>
                <w:noProof/>
                <w:webHidden/>
              </w:rPr>
              <w:t>3</w:t>
            </w:r>
            <w:r w:rsidR="005269AE">
              <w:rPr>
                <w:noProof/>
                <w:webHidden/>
              </w:rPr>
              <w:fldChar w:fldCharType="end"/>
            </w:r>
          </w:hyperlink>
        </w:p>
        <w:p w:rsidR="005269AE" w:rsidRDefault="00B65B47">
          <w:pPr>
            <w:pStyle w:val="21"/>
            <w:tabs>
              <w:tab w:val="left" w:pos="660"/>
              <w:tab w:val="right" w:leader="dot" w:pos="10195"/>
            </w:tabs>
            <w:rPr>
              <w:noProof/>
            </w:rPr>
          </w:pPr>
          <w:hyperlink w:anchor="_Toc341258630" w:history="1">
            <w:r w:rsidR="005269AE" w:rsidRPr="00924E1E">
              <w:rPr>
                <w:rStyle w:val="a8"/>
                <w:rFonts w:ascii="Times New Roman" w:hAnsi="Times New Roman"/>
                <w:b/>
                <w:noProof/>
              </w:rPr>
              <w:t>2.</w:t>
            </w:r>
            <w:r w:rsidR="005269AE">
              <w:rPr>
                <w:noProof/>
              </w:rPr>
              <w:tab/>
            </w:r>
            <w:r w:rsidR="005269AE" w:rsidRPr="00924E1E">
              <w:rPr>
                <w:rStyle w:val="a8"/>
                <w:rFonts w:ascii="Times New Roman" w:hAnsi="Times New Roman"/>
                <w:b/>
                <w:noProof/>
              </w:rPr>
              <w:t>Освоение среды CoDeSys по тестовому примеру</w:t>
            </w:r>
            <w:r w:rsidR="005269AE">
              <w:rPr>
                <w:noProof/>
                <w:webHidden/>
              </w:rPr>
              <w:tab/>
            </w:r>
            <w:r w:rsidR="005269AE">
              <w:rPr>
                <w:noProof/>
                <w:webHidden/>
              </w:rPr>
              <w:fldChar w:fldCharType="begin"/>
            </w:r>
            <w:r w:rsidR="005269AE">
              <w:rPr>
                <w:noProof/>
                <w:webHidden/>
              </w:rPr>
              <w:instrText xml:space="preserve"> PAGEREF _Toc341258630 \h </w:instrText>
            </w:r>
            <w:r w:rsidR="005269AE">
              <w:rPr>
                <w:noProof/>
                <w:webHidden/>
              </w:rPr>
            </w:r>
            <w:r w:rsidR="005269AE">
              <w:rPr>
                <w:noProof/>
                <w:webHidden/>
              </w:rPr>
              <w:fldChar w:fldCharType="separate"/>
            </w:r>
            <w:r w:rsidR="00066573">
              <w:rPr>
                <w:noProof/>
                <w:webHidden/>
              </w:rPr>
              <w:t>4</w:t>
            </w:r>
            <w:r w:rsidR="005269AE">
              <w:rPr>
                <w:noProof/>
                <w:webHidden/>
              </w:rPr>
              <w:fldChar w:fldCharType="end"/>
            </w:r>
          </w:hyperlink>
        </w:p>
        <w:p w:rsidR="005269AE" w:rsidRDefault="00B65B47">
          <w:pPr>
            <w:pStyle w:val="21"/>
            <w:tabs>
              <w:tab w:val="left" w:pos="660"/>
              <w:tab w:val="right" w:leader="dot" w:pos="10195"/>
            </w:tabs>
            <w:rPr>
              <w:noProof/>
            </w:rPr>
          </w:pPr>
          <w:hyperlink w:anchor="_Toc341258632" w:history="1">
            <w:r w:rsidR="005269AE" w:rsidRPr="00924E1E">
              <w:rPr>
                <w:rStyle w:val="a8"/>
                <w:rFonts w:ascii="Times New Roman" w:hAnsi="Times New Roman"/>
                <w:b/>
                <w:noProof/>
              </w:rPr>
              <w:t>3.</w:t>
            </w:r>
            <w:r w:rsidR="005269AE">
              <w:rPr>
                <w:noProof/>
              </w:rPr>
              <w:tab/>
            </w:r>
            <w:r w:rsidR="005269AE" w:rsidRPr="00924E1E">
              <w:rPr>
                <w:rStyle w:val="a8"/>
                <w:rFonts w:ascii="Times New Roman" w:hAnsi="Times New Roman"/>
                <w:b/>
                <w:noProof/>
              </w:rPr>
              <w:t>Разработка программы автоматизации</w:t>
            </w:r>
            <w:r w:rsidR="005269AE">
              <w:rPr>
                <w:noProof/>
                <w:webHidden/>
              </w:rPr>
              <w:tab/>
            </w:r>
            <w:r w:rsidR="005269AE">
              <w:rPr>
                <w:noProof/>
                <w:webHidden/>
              </w:rPr>
              <w:fldChar w:fldCharType="begin"/>
            </w:r>
            <w:r w:rsidR="005269AE">
              <w:rPr>
                <w:noProof/>
                <w:webHidden/>
              </w:rPr>
              <w:instrText xml:space="preserve"> PAGEREF _Toc341258632 \h </w:instrText>
            </w:r>
            <w:r w:rsidR="005269AE">
              <w:rPr>
                <w:noProof/>
                <w:webHidden/>
              </w:rPr>
            </w:r>
            <w:r w:rsidR="005269AE">
              <w:rPr>
                <w:noProof/>
                <w:webHidden/>
              </w:rPr>
              <w:fldChar w:fldCharType="separate"/>
            </w:r>
            <w:r w:rsidR="00066573">
              <w:rPr>
                <w:noProof/>
                <w:webHidden/>
              </w:rPr>
              <w:t>6</w:t>
            </w:r>
            <w:r w:rsidR="005269AE">
              <w:rPr>
                <w:noProof/>
                <w:webHidden/>
              </w:rPr>
              <w:fldChar w:fldCharType="end"/>
            </w:r>
          </w:hyperlink>
        </w:p>
        <w:p w:rsidR="005269AE" w:rsidRDefault="00B65B47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341258634" w:history="1">
            <w:r w:rsidR="005269AE" w:rsidRPr="00924E1E">
              <w:rPr>
                <w:rStyle w:val="a8"/>
                <w:rFonts w:ascii="Times New Roman" w:hAnsi="Times New Roman"/>
                <w:noProof/>
              </w:rPr>
              <w:t>Последовательность загорания индикаторов выхода</w:t>
            </w:r>
            <w:r w:rsidR="005269AE">
              <w:rPr>
                <w:noProof/>
                <w:webHidden/>
              </w:rPr>
              <w:tab/>
            </w:r>
            <w:r w:rsidR="005269AE">
              <w:rPr>
                <w:noProof/>
                <w:webHidden/>
              </w:rPr>
              <w:fldChar w:fldCharType="begin"/>
            </w:r>
            <w:r w:rsidR="005269AE">
              <w:rPr>
                <w:noProof/>
                <w:webHidden/>
              </w:rPr>
              <w:instrText xml:space="preserve"> PAGEREF _Toc341258634 \h </w:instrText>
            </w:r>
            <w:r w:rsidR="005269AE">
              <w:rPr>
                <w:noProof/>
                <w:webHidden/>
              </w:rPr>
            </w:r>
            <w:r w:rsidR="005269AE">
              <w:rPr>
                <w:noProof/>
                <w:webHidden/>
              </w:rPr>
              <w:fldChar w:fldCharType="separate"/>
            </w:r>
            <w:r w:rsidR="00066573">
              <w:rPr>
                <w:noProof/>
                <w:webHidden/>
              </w:rPr>
              <w:t>6</w:t>
            </w:r>
            <w:r w:rsidR="005269AE">
              <w:rPr>
                <w:noProof/>
                <w:webHidden/>
              </w:rPr>
              <w:fldChar w:fldCharType="end"/>
            </w:r>
          </w:hyperlink>
        </w:p>
        <w:p w:rsidR="005269AE" w:rsidRDefault="00B65B47">
          <w:pPr>
            <w:pStyle w:val="21"/>
            <w:tabs>
              <w:tab w:val="left" w:pos="660"/>
              <w:tab w:val="right" w:leader="dot" w:pos="10195"/>
            </w:tabs>
            <w:rPr>
              <w:noProof/>
            </w:rPr>
          </w:pPr>
          <w:hyperlink w:anchor="_Toc341258636" w:history="1">
            <w:r w:rsidR="005269AE" w:rsidRPr="00924E1E">
              <w:rPr>
                <w:rStyle w:val="a8"/>
                <w:rFonts w:ascii="Times New Roman" w:hAnsi="Times New Roman"/>
                <w:b/>
                <w:noProof/>
              </w:rPr>
              <w:t>4.</w:t>
            </w:r>
            <w:r w:rsidR="005269AE">
              <w:rPr>
                <w:noProof/>
              </w:rPr>
              <w:tab/>
            </w:r>
            <w:r w:rsidR="005269AE" w:rsidRPr="00924E1E">
              <w:rPr>
                <w:rStyle w:val="a8"/>
                <w:rFonts w:ascii="Times New Roman" w:hAnsi="Times New Roman"/>
                <w:b/>
                <w:noProof/>
              </w:rPr>
              <w:t>Демонстрация работы программы и документирование</w:t>
            </w:r>
            <w:r w:rsidR="005269AE">
              <w:rPr>
                <w:noProof/>
                <w:webHidden/>
              </w:rPr>
              <w:tab/>
            </w:r>
            <w:r w:rsidR="005269AE">
              <w:rPr>
                <w:noProof/>
                <w:webHidden/>
              </w:rPr>
              <w:fldChar w:fldCharType="begin"/>
            </w:r>
            <w:r w:rsidR="005269AE">
              <w:rPr>
                <w:noProof/>
                <w:webHidden/>
              </w:rPr>
              <w:instrText xml:space="preserve"> PAGEREF _Toc341258636 \h </w:instrText>
            </w:r>
            <w:r w:rsidR="005269AE">
              <w:rPr>
                <w:noProof/>
                <w:webHidden/>
              </w:rPr>
            </w:r>
            <w:r w:rsidR="005269AE">
              <w:rPr>
                <w:noProof/>
                <w:webHidden/>
              </w:rPr>
              <w:fldChar w:fldCharType="separate"/>
            </w:r>
            <w:r w:rsidR="00066573">
              <w:rPr>
                <w:noProof/>
                <w:webHidden/>
              </w:rPr>
              <w:t>7</w:t>
            </w:r>
            <w:r w:rsidR="005269AE">
              <w:rPr>
                <w:noProof/>
                <w:webHidden/>
              </w:rPr>
              <w:fldChar w:fldCharType="end"/>
            </w:r>
          </w:hyperlink>
        </w:p>
        <w:p w:rsidR="005269AE" w:rsidRDefault="005269AE">
          <w:r>
            <w:rPr>
              <w:b/>
              <w:bCs/>
            </w:rPr>
            <w:fldChar w:fldCharType="end"/>
          </w:r>
        </w:p>
      </w:sdtContent>
    </w:sdt>
    <w:p w:rsidR="005269AE" w:rsidRDefault="005269AE" w:rsidP="005269AE">
      <w:pPr>
        <w:pStyle w:val="1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Toc341258628"/>
    </w:p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Default="005269AE" w:rsidP="005269AE"/>
    <w:p w:rsidR="005269AE" w:rsidRPr="005269AE" w:rsidRDefault="005269AE" w:rsidP="005269AE"/>
    <w:p w:rsidR="005269AE" w:rsidRDefault="005269AE" w:rsidP="005269AE">
      <w:pPr>
        <w:pStyle w:val="1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53274" w:rsidRDefault="00B84F93" w:rsidP="005269AE">
      <w:pPr>
        <w:pStyle w:val="1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269AE">
        <w:rPr>
          <w:rFonts w:ascii="Times New Roman" w:hAnsi="Times New Roman" w:cs="Times New Roman"/>
          <w:color w:val="000000"/>
          <w:sz w:val="32"/>
          <w:szCs w:val="32"/>
        </w:rPr>
        <w:t>Разработка программы для контроллера</w:t>
      </w:r>
      <w:bookmarkEnd w:id="0"/>
    </w:p>
    <w:p w:rsidR="005269AE" w:rsidRPr="005269AE" w:rsidRDefault="005269AE" w:rsidP="005269AE"/>
    <w:p w:rsidR="00853274" w:rsidRPr="005269AE" w:rsidRDefault="00B84F93" w:rsidP="005269AE">
      <w:pPr>
        <w:pStyle w:val="a3"/>
        <w:numPr>
          <w:ilvl w:val="0"/>
          <w:numId w:val="12"/>
        </w:numPr>
        <w:ind w:left="0" w:firstLine="567"/>
        <w:jc w:val="center"/>
        <w:outlineLvl w:val="1"/>
        <w:rPr>
          <w:rFonts w:ascii="Times New Roman" w:hAnsi="Times New Roman"/>
          <w:b/>
          <w:sz w:val="32"/>
          <w:szCs w:val="32"/>
        </w:rPr>
      </w:pPr>
      <w:bookmarkStart w:id="1" w:name="_Toc341258629"/>
      <w:r w:rsidRPr="005269AE">
        <w:rPr>
          <w:rFonts w:ascii="Times New Roman" w:hAnsi="Times New Roman"/>
          <w:b/>
          <w:sz w:val="32"/>
          <w:szCs w:val="32"/>
        </w:rPr>
        <w:t>Возможности ПЛК150-220.</w:t>
      </w:r>
      <w:proofErr w:type="gramStart"/>
      <w:r w:rsidRPr="005269AE">
        <w:rPr>
          <w:rFonts w:ascii="Times New Roman" w:hAnsi="Times New Roman"/>
          <w:b/>
          <w:sz w:val="32"/>
          <w:szCs w:val="32"/>
        </w:rPr>
        <w:t>И-М</w:t>
      </w:r>
      <w:proofErr w:type="gramEnd"/>
      <w:r w:rsidRPr="005269AE">
        <w:rPr>
          <w:rFonts w:ascii="Times New Roman" w:hAnsi="Times New Roman"/>
          <w:b/>
          <w:sz w:val="32"/>
          <w:szCs w:val="32"/>
        </w:rPr>
        <w:t xml:space="preserve"> фирмы ОВЕН</w:t>
      </w:r>
      <w:bookmarkEnd w:id="1"/>
    </w:p>
    <w:p w:rsidR="00B84F93" w:rsidRPr="005269AE" w:rsidRDefault="00B84F93" w:rsidP="00B84F93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>Программируемый логический контроллер ОВЕН ПЛК150 предназначен для создания систем автоматизированного управления технологическим оборудованием в энергетике, на железнодорожном транспорте, в различных областях промышленности, жилищно-коммунального и сельского хозяйства.</w:t>
      </w:r>
    </w:p>
    <w:p w:rsidR="00B84F93" w:rsidRPr="005269AE" w:rsidRDefault="00B84F93" w:rsidP="00B84F93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 xml:space="preserve">Построение системы управления и диспетчеризации на базе ОВЕН ПЛК возможно как с помощью проводных средств – используя встроенные интерфейсы </w:t>
      </w:r>
      <w:proofErr w:type="spellStart"/>
      <w:r w:rsidRPr="005269AE">
        <w:rPr>
          <w:rFonts w:ascii="Times New Roman" w:hAnsi="Times New Roman"/>
          <w:sz w:val="24"/>
          <w:szCs w:val="24"/>
        </w:rPr>
        <w:t>Ethernet</w:t>
      </w:r>
      <w:proofErr w:type="spellEnd"/>
      <w:r w:rsidRPr="005269AE">
        <w:rPr>
          <w:rFonts w:ascii="Times New Roman" w:hAnsi="Times New Roman"/>
          <w:sz w:val="24"/>
          <w:szCs w:val="24"/>
        </w:rPr>
        <w:t>, RS-232, RS-485, так и с помощью беспроводных средств – использую радио, GSM, ADSL модемы.</w:t>
      </w:r>
    </w:p>
    <w:p w:rsidR="00B84F93" w:rsidRPr="005269AE" w:rsidRDefault="00B84F93" w:rsidP="00B84F93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 xml:space="preserve">Логика работы ПЛК150 определяется потребителем в процессе программирования контроллера. Программирование осуществляется с помощью системы программирования </w:t>
      </w:r>
      <w:proofErr w:type="spellStart"/>
      <w:r w:rsidRPr="005269AE">
        <w:rPr>
          <w:rFonts w:ascii="Times New Roman" w:hAnsi="Times New Roman"/>
          <w:sz w:val="24"/>
          <w:szCs w:val="24"/>
        </w:rPr>
        <w:t>CoDeSys</w:t>
      </w:r>
      <w:proofErr w:type="spellEnd"/>
      <w:r w:rsidRPr="005269AE">
        <w:rPr>
          <w:rFonts w:ascii="Times New Roman" w:hAnsi="Times New Roman"/>
          <w:sz w:val="24"/>
          <w:szCs w:val="24"/>
        </w:rPr>
        <w:t xml:space="preserve"> 2.3.8.1 и старше.</w:t>
      </w:r>
    </w:p>
    <w:p w:rsidR="00D375AC" w:rsidRPr="005269AE" w:rsidRDefault="00D375AC" w:rsidP="00D375AC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>Контроллер ОВЕН ПЛК150 эксплуатируется при следующих условиях:</w:t>
      </w:r>
    </w:p>
    <w:p w:rsidR="00D375AC" w:rsidRPr="005269AE" w:rsidRDefault="00D375AC" w:rsidP="00D375AC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>Закрытые взрывобезопасные помещения или шкафы электрооборудования без агрессивных паров и газов;</w:t>
      </w:r>
    </w:p>
    <w:p w:rsidR="00D375AC" w:rsidRPr="005269AE" w:rsidRDefault="00D375AC" w:rsidP="00D375AC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 xml:space="preserve">Температура окружающего воздуха </w:t>
      </w:r>
      <w:proofErr w:type="gramStart"/>
      <w:r w:rsidRPr="005269AE">
        <w:rPr>
          <w:rFonts w:ascii="Times New Roman" w:hAnsi="Times New Roman"/>
          <w:sz w:val="24"/>
          <w:szCs w:val="24"/>
        </w:rPr>
        <w:t>от  минус</w:t>
      </w:r>
      <w:proofErr w:type="gramEnd"/>
      <w:r w:rsidRPr="005269AE">
        <w:rPr>
          <w:rFonts w:ascii="Times New Roman" w:hAnsi="Times New Roman"/>
          <w:sz w:val="24"/>
          <w:szCs w:val="24"/>
        </w:rPr>
        <w:t xml:space="preserve"> 20 °С до +70 °С</w:t>
      </w:r>
    </w:p>
    <w:p w:rsidR="00D375AC" w:rsidRPr="005269AE" w:rsidRDefault="00D375AC" w:rsidP="00D375AC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>Верхний предел относительной влажности воздуха – 80 % при 25 °</w:t>
      </w:r>
      <w:proofErr w:type="gramStart"/>
      <w:r w:rsidRPr="005269AE">
        <w:rPr>
          <w:rFonts w:ascii="Times New Roman" w:hAnsi="Times New Roman"/>
          <w:sz w:val="24"/>
          <w:szCs w:val="24"/>
        </w:rPr>
        <w:t>С  и</w:t>
      </w:r>
      <w:proofErr w:type="gramEnd"/>
      <w:r w:rsidRPr="005269AE">
        <w:rPr>
          <w:rFonts w:ascii="Times New Roman" w:hAnsi="Times New Roman"/>
          <w:sz w:val="24"/>
          <w:szCs w:val="24"/>
        </w:rPr>
        <w:t xml:space="preserve"> более низких температурах без конденсации влаги;</w:t>
      </w:r>
    </w:p>
    <w:p w:rsidR="00D375AC" w:rsidRPr="005269AE" w:rsidRDefault="00D375AC" w:rsidP="00D375AC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>Атмосферное давление от 84 до 106,7 кПа.</w:t>
      </w:r>
      <w:bookmarkStart w:id="2" w:name="_GoBack"/>
      <w:bookmarkEnd w:id="2"/>
    </w:p>
    <w:p w:rsidR="008A3698" w:rsidRPr="005269AE" w:rsidRDefault="00D375AC" w:rsidP="007629D7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>По устойчивости к климатическим воздействиям при эксплуатации ПЛК150 соответствует группе исполнения В4 по ГОСТ 12997-84.По устойчивости к механическим воздействиям при эксплуатации ПЛК</w:t>
      </w:r>
      <w:proofErr w:type="gramStart"/>
      <w:r w:rsidRPr="005269AE">
        <w:rPr>
          <w:rFonts w:ascii="Times New Roman" w:hAnsi="Times New Roman"/>
          <w:sz w:val="24"/>
          <w:szCs w:val="24"/>
        </w:rPr>
        <w:t>150  соответствует</w:t>
      </w:r>
      <w:proofErr w:type="gramEnd"/>
      <w:r w:rsidRPr="005269AE">
        <w:rPr>
          <w:rFonts w:ascii="Times New Roman" w:hAnsi="Times New Roman"/>
          <w:sz w:val="24"/>
          <w:szCs w:val="24"/>
        </w:rPr>
        <w:t xml:space="preserve"> группе исполнения N2 по ГОСТ 12997.</w:t>
      </w:r>
    </w:p>
    <w:p w:rsidR="007629D7" w:rsidRPr="005269AE" w:rsidRDefault="007629D7" w:rsidP="007629D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629D7" w:rsidRPr="005269AE" w:rsidRDefault="007629D7" w:rsidP="007629D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629D7" w:rsidRPr="005269AE" w:rsidRDefault="007629D7" w:rsidP="007629D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629D7" w:rsidRPr="005269AE" w:rsidRDefault="007629D7" w:rsidP="007629D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629D7" w:rsidRPr="005269AE" w:rsidRDefault="007629D7" w:rsidP="007629D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629D7" w:rsidRPr="005269AE" w:rsidRDefault="007629D7" w:rsidP="007629D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629D7" w:rsidRPr="005269AE" w:rsidRDefault="007629D7" w:rsidP="007629D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629D7" w:rsidRPr="005269AE" w:rsidRDefault="007629D7" w:rsidP="007629D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69AE" w:rsidRPr="005269AE" w:rsidRDefault="005269AE" w:rsidP="007629D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53274" w:rsidRPr="005269AE" w:rsidRDefault="00D375AC" w:rsidP="005269AE">
      <w:pPr>
        <w:pStyle w:val="a3"/>
        <w:numPr>
          <w:ilvl w:val="0"/>
          <w:numId w:val="12"/>
        </w:numPr>
        <w:jc w:val="center"/>
        <w:outlineLvl w:val="1"/>
        <w:rPr>
          <w:rFonts w:ascii="Times New Roman" w:hAnsi="Times New Roman"/>
          <w:b/>
          <w:sz w:val="32"/>
          <w:szCs w:val="32"/>
        </w:rPr>
      </w:pPr>
      <w:bookmarkStart w:id="3" w:name="_Toc341258630"/>
      <w:r w:rsidRPr="005269AE">
        <w:rPr>
          <w:rFonts w:ascii="Times New Roman" w:hAnsi="Times New Roman"/>
          <w:b/>
          <w:sz w:val="32"/>
          <w:szCs w:val="32"/>
        </w:rPr>
        <w:lastRenderedPageBreak/>
        <w:t xml:space="preserve">Освоение среды </w:t>
      </w:r>
      <w:proofErr w:type="spellStart"/>
      <w:r w:rsidRPr="005269AE">
        <w:rPr>
          <w:rFonts w:ascii="Times New Roman" w:hAnsi="Times New Roman"/>
          <w:b/>
          <w:sz w:val="32"/>
          <w:szCs w:val="32"/>
        </w:rPr>
        <w:t>CoDeSys</w:t>
      </w:r>
      <w:proofErr w:type="spellEnd"/>
      <w:r w:rsidRPr="005269AE">
        <w:rPr>
          <w:rFonts w:ascii="Times New Roman" w:hAnsi="Times New Roman"/>
          <w:b/>
          <w:sz w:val="32"/>
          <w:szCs w:val="32"/>
        </w:rPr>
        <w:t xml:space="preserve"> по тестовому примеру</w:t>
      </w:r>
      <w:bookmarkEnd w:id="3"/>
    </w:p>
    <w:p w:rsidR="00D375AC" w:rsidRPr="005269AE" w:rsidRDefault="00D375AC" w:rsidP="005269AE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41258631"/>
      <w:r w:rsidRPr="005269AE">
        <w:rPr>
          <w:rFonts w:ascii="Times New Roman" w:hAnsi="Times New Roman" w:cs="Times New Roman"/>
          <w:color w:val="auto"/>
          <w:sz w:val="24"/>
          <w:szCs w:val="24"/>
        </w:rPr>
        <w:t>Задача</w:t>
      </w:r>
      <w:r w:rsidRPr="005269AE">
        <w:rPr>
          <w:rFonts w:ascii="Times New Roman" w:hAnsi="Times New Roman" w:cs="Times New Roman"/>
          <w:sz w:val="24"/>
          <w:szCs w:val="24"/>
        </w:rPr>
        <w:t>:</w:t>
      </w:r>
      <w:bookmarkEnd w:id="4"/>
    </w:p>
    <w:p w:rsidR="00D375AC" w:rsidRPr="005269AE" w:rsidRDefault="00D375AC" w:rsidP="008A3698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 xml:space="preserve">Контроль оператором движения некоторого механизма. Оператор должен периодически подтверждать правильность функционирования </w:t>
      </w:r>
      <w:r w:rsidR="00D65241" w:rsidRPr="005269AE">
        <w:rPr>
          <w:rFonts w:ascii="Times New Roman" w:hAnsi="Times New Roman"/>
          <w:sz w:val="24"/>
          <w:szCs w:val="24"/>
        </w:rPr>
        <w:t>механизма. В противном случае, необходимо выдать предупреждение, а затем остановить работу.</w:t>
      </w:r>
    </w:p>
    <w:p w:rsidR="00D65241" w:rsidRPr="005269AE" w:rsidRDefault="00D65241" w:rsidP="008A3698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>Рабочий орган нашей машины осуществляет циклическое движение по периметру прямоугольника</w:t>
      </w:r>
      <w:r w:rsidR="00D814D3" w:rsidRPr="005269AE">
        <w:rPr>
          <w:rFonts w:ascii="Times New Roman" w:hAnsi="Times New Roman"/>
          <w:sz w:val="24"/>
          <w:szCs w:val="24"/>
        </w:rPr>
        <w:t>.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5"/>
        <w:gridCol w:w="3356"/>
      </w:tblGrid>
      <w:tr w:rsidR="008A3698" w:rsidRPr="005269AE" w:rsidTr="008A3698">
        <w:tc>
          <w:tcPr>
            <w:tcW w:w="5210" w:type="dxa"/>
          </w:tcPr>
          <w:p w:rsidR="008A3698" w:rsidRPr="005269AE" w:rsidRDefault="008A3698" w:rsidP="008A36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9AE">
              <w:rPr>
                <w:rFonts w:ascii="Times New Roman" w:hAnsi="Times New Roman"/>
              </w:rPr>
              <w:object w:dxaOrig="7560" w:dyaOrig="8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0pt;height:372.75pt" o:ole="">
                  <v:imagedata r:id="rId6" o:title=""/>
                </v:shape>
                <o:OLEObject Type="Embed" ProgID="PBrush" ShapeID="_x0000_i1025" DrawAspect="Content" ObjectID="_1446412696" r:id="rId7"/>
              </w:object>
            </w:r>
          </w:p>
        </w:tc>
        <w:tc>
          <w:tcPr>
            <w:tcW w:w="5211" w:type="dxa"/>
          </w:tcPr>
          <w:p w:rsidR="008A3698" w:rsidRPr="005269AE" w:rsidRDefault="008A3698" w:rsidP="008A36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69A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8EC1639" wp14:editId="441D8025">
                  <wp:extent cx="2028108" cy="46672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1657" cy="4675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3698" w:rsidRPr="005269AE" w:rsidRDefault="008A3698" w:rsidP="008A3698">
      <w:pPr>
        <w:jc w:val="both"/>
        <w:rPr>
          <w:rFonts w:ascii="Times New Roman" w:hAnsi="Times New Roman"/>
          <w:sz w:val="24"/>
          <w:szCs w:val="24"/>
        </w:rPr>
      </w:pPr>
    </w:p>
    <w:p w:rsidR="00D375AC" w:rsidRPr="005269AE" w:rsidRDefault="007629D7" w:rsidP="00D375AC">
      <w:pPr>
        <w:pStyle w:val="a3"/>
        <w:rPr>
          <w:rFonts w:ascii="Times New Roman" w:hAnsi="Times New Roman"/>
        </w:rPr>
      </w:pPr>
      <w:r w:rsidRPr="005269AE">
        <w:rPr>
          <w:rFonts w:ascii="Times New Roman" w:hAnsi="Times New Roman"/>
          <w:noProof/>
        </w:rPr>
        <w:lastRenderedPageBreak/>
        <w:drawing>
          <wp:inline distT="0" distB="0" distL="0" distR="0" wp14:anchorId="3AC9D373" wp14:editId="6BC1AB9B">
            <wp:extent cx="6477000" cy="5953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98" w:rsidRPr="005269AE" w:rsidRDefault="008A3698" w:rsidP="00D375AC">
      <w:pPr>
        <w:pStyle w:val="a3"/>
        <w:rPr>
          <w:rFonts w:ascii="Times New Roman" w:hAnsi="Times New Roman"/>
        </w:rPr>
      </w:pPr>
    </w:p>
    <w:p w:rsidR="008A3698" w:rsidRPr="005269AE" w:rsidRDefault="008A3698" w:rsidP="00D375AC">
      <w:pPr>
        <w:pStyle w:val="a3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D375AC">
      <w:pPr>
        <w:pStyle w:val="a3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D375AC">
      <w:pPr>
        <w:pStyle w:val="a3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D375AC">
      <w:pPr>
        <w:pStyle w:val="a3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D375AC">
      <w:pPr>
        <w:pStyle w:val="a3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D375AC">
      <w:pPr>
        <w:pStyle w:val="a3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D375AC">
      <w:pPr>
        <w:pStyle w:val="a3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D375AC">
      <w:pPr>
        <w:pStyle w:val="a3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D375AC">
      <w:pPr>
        <w:pStyle w:val="a3"/>
        <w:rPr>
          <w:rFonts w:ascii="Times New Roman" w:hAnsi="Times New Roman"/>
          <w:b/>
          <w:sz w:val="32"/>
          <w:szCs w:val="32"/>
        </w:rPr>
      </w:pPr>
    </w:p>
    <w:p w:rsidR="007629D7" w:rsidRDefault="007629D7" w:rsidP="00D375AC">
      <w:pPr>
        <w:pStyle w:val="a3"/>
        <w:rPr>
          <w:rFonts w:ascii="Times New Roman" w:hAnsi="Times New Roman"/>
          <w:b/>
          <w:sz w:val="32"/>
          <w:szCs w:val="32"/>
        </w:rPr>
      </w:pPr>
    </w:p>
    <w:p w:rsidR="005269AE" w:rsidRPr="005269AE" w:rsidRDefault="005269AE" w:rsidP="00D375AC">
      <w:pPr>
        <w:pStyle w:val="a3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D375AC">
      <w:pPr>
        <w:pStyle w:val="a3"/>
        <w:rPr>
          <w:rFonts w:ascii="Times New Roman" w:hAnsi="Times New Roman"/>
          <w:b/>
          <w:sz w:val="32"/>
          <w:szCs w:val="32"/>
        </w:rPr>
      </w:pPr>
    </w:p>
    <w:p w:rsidR="001949C0" w:rsidRPr="005269AE" w:rsidRDefault="008A3698" w:rsidP="005269AE">
      <w:pPr>
        <w:pStyle w:val="a3"/>
        <w:numPr>
          <w:ilvl w:val="0"/>
          <w:numId w:val="12"/>
        </w:numPr>
        <w:jc w:val="center"/>
        <w:outlineLvl w:val="1"/>
        <w:rPr>
          <w:rFonts w:ascii="Times New Roman" w:hAnsi="Times New Roman"/>
          <w:b/>
          <w:sz w:val="32"/>
          <w:szCs w:val="32"/>
        </w:rPr>
      </w:pPr>
      <w:bookmarkStart w:id="5" w:name="_Toc341258632"/>
      <w:r w:rsidRPr="005269AE">
        <w:rPr>
          <w:rFonts w:ascii="Times New Roman" w:hAnsi="Times New Roman"/>
          <w:b/>
          <w:sz w:val="32"/>
          <w:szCs w:val="32"/>
        </w:rPr>
        <w:lastRenderedPageBreak/>
        <w:t>Разработка программы автоматизации</w:t>
      </w:r>
      <w:bookmarkEnd w:id="5"/>
    </w:p>
    <w:p w:rsidR="00DF3DCD" w:rsidRPr="005269AE" w:rsidRDefault="00DF3DCD" w:rsidP="005269AE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6" w:name="_Toc341258633"/>
      <w:r w:rsidRPr="005269AE">
        <w:rPr>
          <w:rFonts w:ascii="Times New Roman" w:hAnsi="Times New Roman" w:cs="Times New Roman"/>
          <w:color w:val="auto"/>
          <w:sz w:val="24"/>
          <w:szCs w:val="24"/>
        </w:rPr>
        <w:t>Задача</w:t>
      </w:r>
      <w:r w:rsidRPr="005269AE">
        <w:rPr>
          <w:rFonts w:ascii="Times New Roman" w:hAnsi="Times New Roman" w:cs="Times New Roman"/>
          <w:sz w:val="24"/>
          <w:szCs w:val="24"/>
        </w:rPr>
        <w:t>:</w:t>
      </w:r>
      <w:bookmarkEnd w:id="6"/>
    </w:p>
    <w:p w:rsidR="00DF3DCD" w:rsidRPr="005269AE" w:rsidRDefault="00DF3DCD" w:rsidP="00DF3DC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 xml:space="preserve">Используя среду программирования </w:t>
      </w:r>
      <w:proofErr w:type="spellStart"/>
      <w:r w:rsidRPr="005269AE">
        <w:rPr>
          <w:rFonts w:ascii="Times New Roman" w:hAnsi="Times New Roman"/>
          <w:sz w:val="24"/>
          <w:szCs w:val="24"/>
          <w:lang w:val="en-US"/>
        </w:rPr>
        <w:t>CoDeSys</w:t>
      </w:r>
      <w:proofErr w:type="spellEnd"/>
      <w:r w:rsidRPr="005269AE">
        <w:rPr>
          <w:rFonts w:ascii="Times New Roman" w:hAnsi="Times New Roman"/>
          <w:sz w:val="24"/>
          <w:szCs w:val="24"/>
        </w:rPr>
        <w:t xml:space="preserve"> написать программу, загружающуюся в память контроллера ОВЕН ПЛК150 и зажигающую лампочки дискретных выходов в строго определенной циклической последовательности.</w:t>
      </w:r>
    </w:p>
    <w:p w:rsidR="00DF3DCD" w:rsidRPr="00AC7405" w:rsidRDefault="00DF3DCD" w:rsidP="005269A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41258634"/>
      <w:r w:rsidRPr="005269AE">
        <w:rPr>
          <w:rFonts w:ascii="Times New Roman" w:hAnsi="Times New Roman" w:cs="Times New Roman"/>
          <w:color w:val="auto"/>
          <w:sz w:val="24"/>
          <w:szCs w:val="24"/>
        </w:rPr>
        <w:t xml:space="preserve">Последовательность </w:t>
      </w:r>
      <w:r w:rsidR="009C5D5B" w:rsidRPr="005269AE">
        <w:rPr>
          <w:rFonts w:ascii="Times New Roman" w:hAnsi="Times New Roman" w:cs="Times New Roman"/>
          <w:color w:val="auto"/>
          <w:sz w:val="24"/>
          <w:szCs w:val="24"/>
        </w:rPr>
        <w:t>загорания индикаторов выхода</w:t>
      </w:r>
      <w:r w:rsidRPr="005269AE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7"/>
    </w:p>
    <w:p w:rsidR="00AA1463" w:rsidRPr="005269AE" w:rsidRDefault="007629D7" w:rsidP="00DF3DC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>1)Не загорается ни одна лампочка.</w:t>
      </w:r>
    </w:p>
    <w:p w:rsidR="007629D7" w:rsidRPr="005269AE" w:rsidRDefault="007629D7" w:rsidP="00DF3DC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>2)Загорает</w:t>
      </w:r>
      <w:r w:rsidR="00B82ED0">
        <w:rPr>
          <w:rFonts w:ascii="Times New Roman" w:hAnsi="Times New Roman"/>
          <w:sz w:val="24"/>
          <w:szCs w:val="24"/>
        </w:rPr>
        <w:t>ся четвертая</w:t>
      </w:r>
      <w:r w:rsidRPr="005269AE">
        <w:rPr>
          <w:rFonts w:ascii="Times New Roman" w:hAnsi="Times New Roman"/>
          <w:sz w:val="24"/>
          <w:szCs w:val="24"/>
        </w:rPr>
        <w:t xml:space="preserve"> лампочка.</w:t>
      </w:r>
    </w:p>
    <w:p w:rsidR="007629D7" w:rsidRPr="005269AE" w:rsidRDefault="00B82ED0" w:rsidP="00DF3DC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3)Загорается вторая</w:t>
      </w:r>
      <w:r w:rsidR="007629D7" w:rsidRPr="005269AE">
        <w:rPr>
          <w:rFonts w:ascii="Times New Roman" w:hAnsi="Times New Roman"/>
          <w:sz w:val="24"/>
          <w:szCs w:val="24"/>
        </w:rPr>
        <w:t xml:space="preserve"> лампочка</w:t>
      </w:r>
    </w:p>
    <w:p w:rsidR="007629D7" w:rsidRPr="005269AE" w:rsidRDefault="007629D7" w:rsidP="00DF3DC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>4)Загораются вторая и четвертая лампочки.</w:t>
      </w:r>
    </w:p>
    <w:p w:rsidR="00DF3DCD" w:rsidRPr="005269AE" w:rsidRDefault="005269AE" w:rsidP="005269A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341258635"/>
      <w:r w:rsidRPr="005269AE">
        <w:rPr>
          <w:rFonts w:ascii="Times New Roman" w:hAnsi="Times New Roman"/>
          <w:color w:val="auto"/>
          <w:sz w:val="24"/>
          <w:szCs w:val="24"/>
        </w:rPr>
        <w:t>П</w:t>
      </w:r>
      <w:r w:rsidR="009C5D5B" w:rsidRPr="005269AE">
        <w:rPr>
          <w:rFonts w:ascii="Times New Roman" w:hAnsi="Times New Roman" w:cs="Times New Roman"/>
          <w:color w:val="auto"/>
          <w:sz w:val="24"/>
          <w:szCs w:val="24"/>
        </w:rPr>
        <w:t>роцесс зацикливается до завершения работы контроллера.</w:t>
      </w:r>
      <w:bookmarkEnd w:id="8"/>
      <w:r w:rsidR="00005A31" w:rsidRPr="005269A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005A31" w:rsidRPr="005269AE" w:rsidRDefault="00005A31" w:rsidP="00005A31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sz w:val="24"/>
          <w:szCs w:val="24"/>
        </w:rPr>
        <w:t>К выходам мы будем обращаться по адресам. Пример обозначения выхода: «%QX1.0». Здесь «Q» обозначает, что это выход, «X»— то, что его емкость составляет один двоичный разряд (один бит), то есть, он может хранить либо нуль, либо единицу (бывают входы и выходы на 8, 16, или даже 32 бита, которые хранят числа). Первая цифра (слева от точки) — это адрес ячейки (группы бит, байта, двухбайтового слова, структуры, и т. д.), где хранится значение, вторая цифра (справа от точки) — номер значения в ячейке, в данном случае номер бита в байте (нумеруется от 0). По умолчанию дискретные выходы 1 , 2, 3, 4 соответствуют адресам %QX1.0, %QX1.1, %QX1.2, %QX1.3. Эти адреса и будем использовать в процессе написания программы.</w:t>
      </w:r>
    </w:p>
    <w:p w:rsidR="009F4863" w:rsidRPr="005269AE" w:rsidRDefault="009F4863" w:rsidP="009C5D5B">
      <w:pPr>
        <w:jc w:val="both"/>
        <w:rPr>
          <w:rFonts w:ascii="Times New Roman" w:hAnsi="Times New Roman"/>
          <w:b/>
          <w:sz w:val="32"/>
          <w:szCs w:val="32"/>
        </w:rPr>
      </w:pPr>
    </w:p>
    <w:p w:rsidR="00E225C4" w:rsidRPr="005269AE" w:rsidRDefault="00E225C4" w:rsidP="009C5D5B">
      <w:pPr>
        <w:jc w:val="both"/>
        <w:rPr>
          <w:rFonts w:ascii="Times New Roman" w:hAnsi="Times New Roman"/>
          <w:b/>
          <w:sz w:val="32"/>
          <w:szCs w:val="32"/>
        </w:rPr>
      </w:pPr>
    </w:p>
    <w:p w:rsidR="00E225C4" w:rsidRPr="005269AE" w:rsidRDefault="00E225C4" w:rsidP="009C5D5B">
      <w:pPr>
        <w:jc w:val="both"/>
        <w:rPr>
          <w:rFonts w:ascii="Times New Roman" w:hAnsi="Times New Roman"/>
          <w:b/>
          <w:sz w:val="32"/>
          <w:szCs w:val="32"/>
        </w:rPr>
      </w:pPr>
    </w:p>
    <w:p w:rsidR="00E225C4" w:rsidRPr="005269AE" w:rsidRDefault="00E225C4" w:rsidP="009C5D5B">
      <w:pPr>
        <w:jc w:val="both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9C5D5B">
      <w:pPr>
        <w:jc w:val="both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9C5D5B">
      <w:pPr>
        <w:jc w:val="both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9C5D5B">
      <w:pPr>
        <w:jc w:val="both"/>
        <w:rPr>
          <w:rFonts w:ascii="Times New Roman" w:hAnsi="Times New Roman"/>
          <w:b/>
          <w:sz w:val="32"/>
          <w:szCs w:val="32"/>
        </w:rPr>
      </w:pPr>
    </w:p>
    <w:p w:rsidR="007629D7" w:rsidRPr="005269AE" w:rsidRDefault="007629D7" w:rsidP="009C5D5B">
      <w:pPr>
        <w:jc w:val="both"/>
        <w:rPr>
          <w:rFonts w:ascii="Times New Roman" w:hAnsi="Times New Roman"/>
          <w:b/>
          <w:sz w:val="32"/>
          <w:szCs w:val="32"/>
        </w:rPr>
      </w:pPr>
    </w:p>
    <w:p w:rsidR="007629D7" w:rsidRDefault="007629D7" w:rsidP="009C5D5B">
      <w:pPr>
        <w:jc w:val="both"/>
        <w:rPr>
          <w:rFonts w:ascii="Times New Roman" w:hAnsi="Times New Roman"/>
          <w:b/>
          <w:sz w:val="32"/>
          <w:szCs w:val="32"/>
        </w:rPr>
      </w:pPr>
    </w:p>
    <w:p w:rsidR="005269AE" w:rsidRDefault="005269AE" w:rsidP="009C5D5B">
      <w:pPr>
        <w:jc w:val="both"/>
        <w:rPr>
          <w:rFonts w:ascii="Times New Roman" w:hAnsi="Times New Roman"/>
          <w:b/>
          <w:sz w:val="32"/>
          <w:szCs w:val="32"/>
        </w:rPr>
      </w:pPr>
    </w:p>
    <w:p w:rsidR="005269AE" w:rsidRPr="005269AE" w:rsidRDefault="005269AE" w:rsidP="009C5D5B">
      <w:pPr>
        <w:jc w:val="both"/>
        <w:rPr>
          <w:rFonts w:ascii="Times New Roman" w:hAnsi="Times New Roman"/>
          <w:b/>
          <w:sz w:val="32"/>
          <w:szCs w:val="32"/>
        </w:rPr>
      </w:pPr>
    </w:p>
    <w:p w:rsidR="00E225C4" w:rsidRPr="005269AE" w:rsidRDefault="00E225C4" w:rsidP="009C5D5B">
      <w:pPr>
        <w:jc w:val="both"/>
        <w:rPr>
          <w:rFonts w:ascii="Times New Roman" w:hAnsi="Times New Roman"/>
          <w:b/>
          <w:sz w:val="32"/>
          <w:szCs w:val="32"/>
        </w:rPr>
      </w:pPr>
    </w:p>
    <w:p w:rsidR="003C10B3" w:rsidRPr="005269AE" w:rsidRDefault="001F5346" w:rsidP="005269AE">
      <w:pPr>
        <w:pStyle w:val="a3"/>
        <w:numPr>
          <w:ilvl w:val="0"/>
          <w:numId w:val="12"/>
        </w:numPr>
        <w:ind w:left="0" w:firstLine="567"/>
        <w:jc w:val="center"/>
        <w:outlineLvl w:val="1"/>
        <w:rPr>
          <w:rFonts w:ascii="Times New Roman" w:hAnsi="Times New Roman"/>
          <w:b/>
          <w:sz w:val="32"/>
          <w:szCs w:val="32"/>
        </w:rPr>
      </w:pPr>
      <w:bookmarkStart w:id="9" w:name="_Toc341258636"/>
      <w:r w:rsidRPr="005269AE">
        <w:rPr>
          <w:rFonts w:ascii="Times New Roman" w:hAnsi="Times New Roman"/>
          <w:b/>
          <w:sz w:val="32"/>
          <w:szCs w:val="32"/>
        </w:rPr>
        <w:lastRenderedPageBreak/>
        <w:t>Демонстрация работы программы и документирование</w:t>
      </w:r>
      <w:bookmarkEnd w:id="9"/>
    </w:p>
    <w:p w:rsidR="00E1182B" w:rsidRPr="005269AE" w:rsidRDefault="005269AE" w:rsidP="00E1182B">
      <w:pPr>
        <w:jc w:val="center"/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E1486C" wp14:editId="00A465D4">
            <wp:extent cx="5705475" cy="34148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E1182B" w:rsidRPr="005269AE" w:rsidTr="00E1182B">
        <w:tc>
          <w:tcPr>
            <w:tcW w:w="5210" w:type="dxa"/>
          </w:tcPr>
          <w:p w:rsidR="00E1182B" w:rsidRPr="005269AE" w:rsidRDefault="00E1182B" w:rsidP="005269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:rsidR="00E1182B" w:rsidRPr="005269AE" w:rsidRDefault="00E1182B" w:rsidP="00005A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1182B" w:rsidRPr="005269AE" w:rsidRDefault="007629D7" w:rsidP="00A31E5A">
      <w:pPr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E31C9B" wp14:editId="4CCD2EB1">
            <wp:extent cx="6305550" cy="531279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31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E5A" w:rsidRPr="005269AE" w:rsidRDefault="00A31E5A" w:rsidP="00A31E5A">
      <w:pPr>
        <w:rPr>
          <w:rFonts w:ascii="Times New Roman" w:hAnsi="Times New Roman"/>
          <w:sz w:val="24"/>
          <w:szCs w:val="24"/>
          <w:lang w:val="en-US"/>
        </w:rPr>
      </w:pPr>
      <w:r w:rsidRPr="005269A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6850D12" wp14:editId="69536465">
            <wp:extent cx="2990850" cy="516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568" cy="517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9D7" w:rsidRPr="005269A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3F7672" wp14:editId="00AFC1A5">
            <wp:extent cx="3371850" cy="51588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42" cy="5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E5A" w:rsidRPr="005269AE" w:rsidRDefault="005269AE" w:rsidP="00A31E5A">
      <w:pPr>
        <w:rPr>
          <w:rFonts w:ascii="Times New Roman" w:hAnsi="Times New Roman"/>
          <w:sz w:val="24"/>
          <w:szCs w:val="24"/>
        </w:rPr>
      </w:pPr>
      <w:r w:rsidRPr="005269A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A47C54" wp14:editId="4E4294DB">
            <wp:extent cx="3474950" cy="419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E5A" w:rsidRPr="005269AE" w:rsidSect="001F5346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974BD"/>
    <w:multiLevelType w:val="hybridMultilevel"/>
    <w:tmpl w:val="A336E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039D3"/>
    <w:multiLevelType w:val="hybridMultilevel"/>
    <w:tmpl w:val="1C8CA8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3536E7B"/>
    <w:multiLevelType w:val="hybridMultilevel"/>
    <w:tmpl w:val="7C7E8E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5AD202D"/>
    <w:multiLevelType w:val="hybridMultilevel"/>
    <w:tmpl w:val="345AB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F675F"/>
    <w:multiLevelType w:val="hybridMultilevel"/>
    <w:tmpl w:val="3AE4C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07EC9"/>
    <w:multiLevelType w:val="hybridMultilevel"/>
    <w:tmpl w:val="E4F8A15E"/>
    <w:lvl w:ilvl="0" w:tplc="86F01CF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E74543"/>
    <w:multiLevelType w:val="hybridMultilevel"/>
    <w:tmpl w:val="F68CF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718BA"/>
    <w:multiLevelType w:val="hybridMultilevel"/>
    <w:tmpl w:val="E0F6F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76DB2"/>
    <w:multiLevelType w:val="hybridMultilevel"/>
    <w:tmpl w:val="6DD89AAE"/>
    <w:lvl w:ilvl="0" w:tplc="9460C9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8126F"/>
    <w:multiLevelType w:val="hybridMultilevel"/>
    <w:tmpl w:val="D4C2A124"/>
    <w:lvl w:ilvl="0" w:tplc="27C05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785B47"/>
    <w:multiLevelType w:val="hybridMultilevel"/>
    <w:tmpl w:val="0A64F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B06E6"/>
    <w:multiLevelType w:val="hybridMultilevel"/>
    <w:tmpl w:val="0E74F5AA"/>
    <w:lvl w:ilvl="0" w:tplc="7F486DA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DC51C7"/>
    <w:multiLevelType w:val="hybridMultilevel"/>
    <w:tmpl w:val="1E864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81BB0"/>
    <w:multiLevelType w:val="hybridMultilevel"/>
    <w:tmpl w:val="60FC3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11"/>
  </w:num>
  <w:num w:numId="9">
    <w:abstractNumId w:val="5"/>
  </w:num>
  <w:num w:numId="10">
    <w:abstractNumId w:val="1"/>
  </w:num>
  <w:num w:numId="11">
    <w:abstractNumId w:val="12"/>
  </w:num>
  <w:num w:numId="12">
    <w:abstractNumId w:val="4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74"/>
    <w:rsid w:val="00005A31"/>
    <w:rsid w:val="00066573"/>
    <w:rsid w:val="000C506B"/>
    <w:rsid w:val="000F2F86"/>
    <w:rsid w:val="00145A9F"/>
    <w:rsid w:val="00191C80"/>
    <w:rsid w:val="00192689"/>
    <w:rsid w:val="001949C0"/>
    <w:rsid w:val="001F5346"/>
    <w:rsid w:val="00205DCD"/>
    <w:rsid w:val="00245B08"/>
    <w:rsid w:val="003C10B3"/>
    <w:rsid w:val="0043768E"/>
    <w:rsid w:val="00440114"/>
    <w:rsid w:val="00450C93"/>
    <w:rsid w:val="00467F9F"/>
    <w:rsid w:val="00490BE5"/>
    <w:rsid w:val="00504D52"/>
    <w:rsid w:val="005269AE"/>
    <w:rsid w:val="006438E1"/>
    <w:rsid w:val="006638BA"/>
    <w:rsid w:val="00675D42"/>
    <w:rsid w:val="006A5735"/>
    <w:rsid w:val="007629D7"/>
    <w:rsid w:val="007E75FA"/>
    <w:rsid w:val="00853274"/>
    <w:rsid w:val="008955BC"/>
    <w:rsid w:val="008A3698"/>
    <w:rsid w:val="00974AAE"/>
    <w:rsid w:val="00987F21"/>
    <w:rsid w:val="009C5D5B"/>
    <w:rsid w:val="009C7CE2"/>
    <w:rsid w:val="009F4863"/>
    <w:rsid w:val="00A10F6E"/>
    <w:rsid w:val="00A23FF1"/>
    <w:rsid w:val="00A31E5A"/>
    <w:rsid w:val="00AA1463"/>
    <w:rsid w:val="00AC7405"/>
    <w:rsid w:val="00B36B3E"/>
    <w:rsid w:val="00B65B47"/>
    <w:rsid w:val="00B82ED0"/>
    <w:rsid w:val="00B84F93"/>
    <w:rsid w:val="00C82DF8"/>
    <w:rsid w:val="00CE7A4C"/>
    <w:rsid w:val="00D10AA3"/>
    <w:rsid w:val="00D375AC"/>
    <w:rsid w:val="00D401C6"/>
    <w:rsid w:val="00D65241"/>
    <w:rsid w:val="00D814D3"/>
    <w:rsid w:val="00DF3DCD"/>
    <w:rsid w:val="00E10B95"/>
    <w:rsid w:val="00E1182B"/>
    <w:rsid w:val="00E225C4"/>
    <w:rsid w:val="00E94A2A"/>
    <w:rsid w:val="00F012BB"/>
    <w:rsid w:val="00FE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5B256-D731-4346-8D60-01C5A779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274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6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9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B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3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3274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853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53274"/>
  </w:style>
  <w:style w:type="character" w:customStyle="1" w:styleId="20">
    <w:name w:val="Заголовок 2 Знак"/>
    <w:basedOn w:val="a0"/>
    <w:link w:val="2"/>
    <w:uiPriority w:val="9"/>
    <w:semiHidden/>
    <w:rsid w:val="00526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26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269AE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269A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269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69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69AE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5269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21BC0-F017-4E72-9F1B-131F602D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Ильдар</cp:lastModifiedBy>
  <cp:revision>13</cp:revision>
  <cp:lastPrinted>2012-11-20T20:44:00Z</cp:lastPrinted>
  <dcterms:created xsi:type="dcterms:W3CDTF">2012-11-18T16:35:00Z</dcterms:created>
  <dcterms:modified xsi:type="dcterms:W3CDTF">2013-11-19T20:32:00Z</dcterms:modified>
</cp:coreProperties>
</file>