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Texte biblique de comparaison Aquifer</w:t>
      </w:r>
      <w:r>
        <w:rPr>
          <w:lang w:val="fr_FR" w:bidi="fr_FR"/>
        </w:rPr>
      </w:r>
    </w:p>
    <w:p>
      <w:pPr/>
      <w:r>
        <w:rPr>
          <w:lang w:val="fr_FR" w:bidi="fr_FR"/>
        </w:rPr>
      </w:r>
      <w:r>
        <w:rPr>
          <w:b/>
          <w:lang w:val="fr_FR" w:bidi="fr_FR"/>
        </w:rPr>
        <w:t>Texte biblique de comparaison Aquifer</w:t>
      </w:r>
      <w:r>
        <w:rPr>
          <w:lang w:val="fr_FR" w:bidi="fr_FR"/>
        </w:rPr>
        <w:t xml:space="preserve"> © 2026 </w:t>
      </w:r>
      <w:hyperlink r:id="rId13">
        <w:r>
          <w:rPr>
            <w:lang w:val="fr_FR" w:bidi="fr_FR"/>
          </w:rPr>
          <w:rPr>
            <w:color w:val="0000EE"/>
            <w:u w:val="single"/>
          </w:rPr>
          <w:t>Mission Mutual</w:t>
        </w:r>
      </w:hyperlink>
      <w:r>
        <w:rPr>
          <w:lang w:val="fr_FR" w:bidi="fr_FR"/>
        </w:rPr>
        <w:t xml:space="preserve">, licensed under a </w:t>
      </w:r>
      <w:hyperlink r:id="rId14">
        <w:r>
          <w:rPr>
            <w:lang w:val="fr_FR" w:bidi="fr_FR"/>
          </w:rPr>
          <w:rPr>
            <w:color w:val="0000EE"/>
            <w:u w:val="single"/>
          </w:rPr>
          <w:t>CC BY-SA 4.0 license</w:t>
        </w:r>
      </w:hyperlink>
      <w:r>
        <w:rPr>
          <w:lang w:val="fr_FR" w:bidi="fr_FR"/>
        </w:rPr>
        <w:t>.</w:t>
      </w:r>
      <w:r>
        <w:rPr>
          <w:lang w:val="fr_FR" w:bidi="fr_FR"/>
        </w:rPr>
      </w:r>
      <w:r>
        <w:rPr>
          <w:lang w:val="fr_FR" w:bidi="fr_FR"/>
        </w:rPr>
      </w:r>
    </w:p>
    <w:p>
      <w:pPr>
        <w:pStyle w:val="Heading1"/>
      </w:pPr>
      <w:r>
        <w:rPr>
          <w:lang w:val="fr_FR" w:bidi="fr_FR"/>
        </w:rPr>
        <w:t>Texte biblique de comparaison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2 Timothée 1.1</w:t>
      </w:r>
      <w:r>
        <w:rPr>
          <w:lang w:val="fr_FR" w:bidi="fr_FR"/>
        </w:rPr>
      </w:r>
    </w:p>
    <w:p>
      <w:pPr/>
      <w:r>
        <w:rPr>
          <w:lang w:val="fr_FR" w:bidi="fr_FR"/>
        </w:rPr>
      </w:r>
      <w:r>
        <w:rPr>
          <w:vertAlign w:val="superscript"/>
          <w:lang w:val="fr_FR" w:bidi="fr_FR"/>
        </w:rPr>
        <w:t>1</w:t>
      </w:r>
      <w:r>
        <w:rPr>
          <w:lang w:val="fr_FR" w:bidi="fr_FR"/>
        </w:rPr>
        <w:t xml:space="preserve"> [De la part de] Paul, apôtre de Jésus-Christ par la volonté de Dieu, pour annoncer la promesse de la vie en Jésus-Christ.</w:t>
      </w:r>
    </w:p>
    <w:p>
      <w:pPr/>
      <w:r>
        <w:rPr>
          <w:lang w:val="fr_FR" w:bidi="fr_FR"/>
        </w:rPr>
      </w:r>
      <w:r>
        <w:rPr>
          <w:vertAlign w:val="superscript"/>
          <w:lang w:val="fr_FR" w:bidi="fr_FR"/>
        </w:rPr>
        <w:t>2</w:t>
      </w:r>
      <w:r>
        <w:rPr>
          <w:lang w:val="fr_FR" w:bidi="fr_FR"/>
        </w:rPr>
        <w:t xml:space="preserve"> À Timothée, mon enfant bien-aimé. À toi grâce, miséricorde et paix de la part de Dieu le Père et de Jésus-Christ notre Seigneur !</w:t>
      </w:r>
    </w:p>
    <w:p>
      <w:pPr/>
      <w:r>
        <w:rPr>
          <w:lang w:val="fr_FR" w:bidi="fr_FR"/>
        </w:rPr>
      </w:r>
      <w:r>
        <w:rPr>
          <w:vertAlign w:val="superscript"/>
          <w:lang w:val="fr_FR" w:bidi="fr_FR"/>
        </w:rPr>
        <w:t>3</w:t>
      </w:r>
      <w:r>
        <w:rPr>
          <w:lang w:val="fr_FR" w:bidi="fr_FR"/>
        </w:rPr>
        <w:t xml:space="preserve"> Je suis reconnaissant envers Dieu, que mes ancêtres ont servi, et que je sers avec une conscience pure. Oui, je fais continuellement mention de toi dans mes prières, nuit et jour.</w:t>
      </w:r>
    </w:p>
    <w:p>
      <w:pPr/>
      <w:r>
        <w:rPr>
          <w:lang w:val="fr_FR" w:bidi="fr_FR"/>
        </w:rPr>
      </w:r>
      <w:r>
        <w:rPr>
          <w:vertAlign w:val="superscript"/>
          <w:lang w:val="fr_FR" w:bidi="fr_FR"/>
        </w:rPr>
        <w:t>4</w:t>
      </w:r>
      <w:r>
        <w:rPr>
          <w:lang w:val="fr_FR" w:bidi="fr_FR"/>
        </w:rPr>
        <w:t xml:space="preserve"> Je me rappelle tes larmes et je désire profondément te voir pour être rempli de joie.</w:t>
      </w:r>
    </w:p>
    <w:p>
      <w:pPr/>
      <w:r>
        <w:rPr>
          <w:lang w:val="fr_FR" w:bidi="fr_FR"/>
        </w:rPr>
      </w:r>
      <w:r>
        <w:rPr>
          <w:vertAlign w:val="superscript"/>
          <w:lang w:val="fr_FR" w:bidi="fr_FR"/>
        </w:rPr>
        <w:t>5</w:t>
      </w:r>
      <w:r>
        <w:rPr>
          <w:lang w:val="fr_FR" w:bidi="fr_FR"/>
        </w:rPr>
        <w:t xml:space="preserve"> Je garde le souvenir de la foi sincère qui est en toi. [Cette foi] a d’abord habité dans ta grand-mère Loïs et dans ta mère Eunice. Je suis convaincu qu’elle habite aussi en toi.</w:t>
      </w:r>
    </w:p>
    <w:p>
      <w:pPr/>
      <w:r>
        <w:rPr>
          <w:lang w:val="fr_FR" w:bidi="fr_FR"/>
        </w:rPr>
      </w:r>
      <w:r>
        <w:rPr>
          <w:vertAlign w:val="superscript"/>
          <w:lang w:val="fr_FR" w:bidi="fr_FR"/>
        </w:rPr>
        <w:t>6</w:t>
      </w:r>
      <w:r>
        <w:rPr>
          <w:lang w:val="fr_FR" w:bidi="fr_FR"/>
        </w:rPr>
        <w:t xml:space="preserve"> C’est pourquoi je te rappelle de ranimer le don de Dieu que tu as reçu quand je t’ai imposé les mains.</w:t>
      </w:r>
    </w:p>
    <w:p>
      <w:pPr/>
      <w:r>
        <w:rPr>
          <w:lang w:val="fr_FR" w:bidi="fr_FR"/>
        </w:rPr>
      </w:r>
      <w:r>
        <w:rPr>
          <w:vertAlign w:val="superscript"/>
          <w:lang w:val="fr_FR" w:bidi="fr_FR"/>
        </w:rPr>
        <w:t>7</w:t>
      </w:r>
      <w:r>
        <w:rPr>
          <w:lang w:val="fr_FR" w:bidi="fr_FR"/>
        </w:rPr>
        <w:t xml:space="preserve"> Car ce n’est pas un esprit de timidité que Dieu nous a donné, mais un esprit de force, d’amour et de prudence.</w:t>
      </w:r>
    </w:p>
    <w:p>
      <w:pPr/>
      <w:r>
        <w:rPr>
          <w:lang w:val="fr_FR" w:bidi="fr_FR"/>
        </w:rPr>
      </w:r>
      <w:r>
        <w:rPr>
          <w:vertAlign w:val="superscript"/>
          <w:lang w:val="fr_FR" w:bidi="fr_FR"/>
        </w:rPr>
        <w:t>8</w:t>
      </w:r>
      <w:r>
        <w:rPr>
          <w:lang w:val="fr_FR" w:bidi="fr_FR"/>
        </w:rPr>
        <w:t xml:space="preserve"> N’aie donc pas honte du témoignage à rendre à notre Seigneur, ni de moi son prisonnier. Au contraire, souffre avec moi pour l’Évangile, par la puissance de Dieu.</w:t>
      </w:r>
    </w:p>
    <w:p>
      <w:pPr/>
      <w:r>
        <w:rPr>
          <w:lang w:val="fr_FR" w:bidi="fr_FR"/>
        </w:rPr>
      </w:r>
      <w:r>
        <w:rPr>
          <w:vertAlign w:val="superscript"/>
          <w:lang w:val="fr_FR" w:bidi="fr_FR"/>
        </w:rPr>
        <w:t>9</w:t>
      </w:r>
      <w:r>
        <w:rPr>
          <w:lang w:val="fr_FR" w:bidi="fr_FR"/>
        </w:rPr>
        <w:t xml:space="preserve"> Il nous a sauvés et nous a appelés d’un saint appel. Il ne l’a pas fait à cause de nos œuvres, mais selon sa propre résolution et selon la grâce qui nous a été donnée en Jésus-Christ avant tous les siècles.</w:t>
      </w:r>
    </w:p>
    <w:p>
      <w:pPr/>
      <w:r>
        <w:rPr>
          <w:lang w:val="fr_FR" w:bidi="fr_FR"/>
        </w:rPr>
      </w:r>
      <w:r>
        <w:rPr>
          <w:vertAlign w:val="superscript"/>
          <w:lang w:val="fr_FR" w:bidi="fr_FR"/>
        </w:rPr>
        <w:t>10</w:t>
      </w:r>
      <w:r>
        <w:rPr>
          <w:lang w:val="fr_FR" w:bidi="fr_FR"/>
        </w:rPr>
        <w:t xml:space="preserve"> [Cette grâce] a été révélée maintenant par l’apparition de notre Sauveur Jésus-Christ. Il a anéanti la mort et a mis en lumière la vie et l’immortalité par l’Évangile.</w:t>
      </w:r>
    </w:p>
    <w:p>
      <w:pPr/>
      <w:r>
        <w:rPr>
          <w:lang w:val="fr_FR" w:bidi="fr_FR"/>
        </w:rPr>
      </w:r>
      <w:r>
        <w:rPr>
          <w:vertAlign w:val="superscript"/>
          <w:lang w:val="fr_FR" w:bidi="fr_FR"/>
        </w:rPr>
        <w:t>11</w:t>
      </w:r>
      <w:r>
        <w:rPr>
          <w:lang w:val="fr_FR" w:bidi="fr_FR"/>
        </w:rPr>
        <w:t xml:space="preserve"> C’est pour cet Évangile que j’ai été établi prédicateur, apôtre et enseignant [des païens].</w:t>
      </w:r>
    </w:p>
    <w:p>
      <w:pPr/>
      <w:r>
        <w:rPr>
          <w:lang w:val="fr_FR" w:bidi="fr_FR"/>
        </w:rPr>
      </w:r>
      <w:r>
        <w:rPr>
          <w:vertAlign w:val="superscript"/>
          <w:lang w:val="fr_FR" w:bidi="fr_FR"/>
        </w:rPr>
        <w:t>12</w:t>
      </w:r>
      <w:r>
        <w:rPr>
          <w:lang w:val="fr_FR" w:bidi="fr_FR"/>
        </w:rPr>
        <w:t xml:space="preserve"> C’est pour cela que je souffre ces choses. Mais je n’en ai pas honte, car je sais en qui j’ai cru. Je suis convaincu qu’il a la puissance de garder mon dépôt jusqu’à ce jour-là.</w:t>
      </w:r>
    </w:p>
    <w:p>
      <w:pPr/>
      <w:r>
        <w:rPr>
          <w:lang w:val="fr_FR" w:bidi="fr_FR"/>
        </w:rPr>
      </w:r>
      <w:r>
        <w:rPr>
          <w:vertAlign w:val="superscript"/>
          <w:lang w:val="fr_FR" w:bidi="fr_FR"/>
        </w:rPr>
        <w:t>13</w:t>
      </w:r>
      <w:r>
        <w:rPr>
          <w:lang w:val="fr_FR" w:bidi="fr_FR"/>
        </w:rPr>
        <w:t xml:space="preserve"> Retiens le modèle des saines paroles que tu as entendues de moi. [Retiens-les] dans la foi et dans l’amour qui est en Jésus-Christ.</w:t>
      </w:r>
    </w:p>
    <w:p>
      <w:pPr/>
      <w:r>
        <w:rPr>
          <w:lang w:val="fr_FR" w:bidi="fr_FR"/>
        </w:rPr>
      </w:r>
      <w:r>
        <w:rPr>
          <w:vertAlign w:val="superscript"/>
          <w:lang w:val="fr_FR" w:bidi="fr_FR"/>
        </w:rPr>
        <w:t>14</w:t>
      </w:r>
      <w:r>
        <w:rPr>
          <w:lang w:val="fr_FR" w:bidi="fr_FR"/>
        </w:rPr>
        <w:t xml:space="preserve"> Garde le bon dépôt, par le Saint-Esprit qui habite en nous.</w:t>
      </w:r>
    </w:p>
    <w:p>
      <w:pPr/>
      <w:r>
        <w:rPr>
          <w:lang w:val="fr_FR" w:bidi="fr_FR"/>
        </w:rPr>
      </w:r>
      <w:r>
        <w:rPr>
          <w:vertAlign w:val="superscript"/>
          <w:lang w:val="fr_FR" w:bidi="fr_FR"/>
        </w:rPr>
        <w:t>15</w:t>
      </w:r>
      <w:r>
        <w:rPr>
          <w:lang w:val="fr_FR" w:bidi="fr_FR"/>
        </w:rPr>
        <w:t xml:space="preserve"> Tu sais bien que tous ceux qui sont en Asie m’ont abandonné, y compris Phygelle et Hermogène.</w:t>
      </w:r>
    </w:p>
    <w:p>
      <w:pPr/>
      <w:r>
        <w:rPr>
          <w:lang w:val="fr_FR" w:bidi="fr_FR"/>
        </w:rPr>
      </w:r>
      <w:r>
        <w:rPr>
          <w:vertAlign w:val="superscript"/>
          <w:lang w:val="fr_FR" w:bidi="fr_FR"/>
        </w:rPr>
        <w:t>16</w:t>
      </w:r>
      <w:r>
        <w:rPr>
          <w:lang w:val="fr_FR" w:bidi="fr_FR"/>
        </w:rPr>
        <w:t xml:space="preserve"> Que le Seigneur accorde sa miséricorde sur la maison d’Onésiphore. Il m’a souvent réconforté et il n’a pas eu honte de mes chaînes.</w:t>
      </w:r>
    </w:p>
    <w:p>
      <w:pPr/>
      <w:r>
        <w:rPr>
          <w:lang w:val="fr_FR" w:bidi="fr_FR"/>
        </w:rPr>
      </w:r>
      <w:r>
        <w:rPr>
          <w:vertAlign w:val="superscript"/>
          <w:lang w:val="fr_FR" w:bidi="fr_FR"/>
        </w:rPr>
        <w:t>17</w:t>
      </w:r>
      <w:r>
        <w:rPr>
          <w:lang w:val="fr_FR" w:bidi="fr_FR"/>
        </w:rPr>
        <w:t xml:space="preserve"> Au contraire, quand il est venu à Rome, il m’a cherché avec beaucoup d’empressement et il m’a trouvé.</w:t>
      </w:r>
    </w:p>
    <w:p>
      <w:pPr/>
      <w:r>
        <w:rPr>
          <w:lang w:val="fr_FR" w:bidi="fr_FR"/>
        </w:rPr>
      </w:r>
      <w:r>
        <w:rPr>
          <w:vertAlign w:val="superscript"/>
          <w:lang w:val="fr_FR" w:bidi="fr_FR"/>
        </w:rPr>
        <w:t>18</w:t>
      </w:r>
      <w:r>
        <w:rPr>
          <w:lang w:val="fr_FR" w:bidi="fr_FR"/>
        </w:rPr>
        <w:t xml:space="preserve"> Que le Seigneur lui donne d’obtenir miséricorde auprès du Seigneur en ce jour-là. Tu sais mieux que personne combien de services il [m’]a rendus à Éphèse.</w:t>
      </w:r>
    </w:p>
    <w:p>
      <w:pPr>
        <w:pStyle w:val="Heading2"/>
      </w:pPr>
      <w:r>
        <w:rPr>
          <w:lang w:val="fr_FR" w:bidi="fr_FR"/>
        </w:rPr>
        <w:t>2 Timothée 2.1</w:t>
      </w:r>
      <w:r>
        <w:rPr>
          <w:lang w:val="fr_FR" w:bidi="fr_FR"/>
        </w:rPr>
      </w:r>
    </w:p>
    <w:p>
      <w:pPr/>
      <w:r>
        <w:rPr>
          <w:lang w:val="fr_FR" w:bidi="fr_FR"/>
        </w:rPr>
      </w:r>
      <w:r>
        <w:rPr>
          <w:vertAlign w:val="superscript"/>
          <w:lang w:val="fr_FR" w:bidi="fr_FR"/>
        </w:rPr>
        <w:t>1</w:t>
      </w:r>
      <w:r>
        <w:rPr>
          <w:lang w:val="fr_FR" w:bidi="fr_FR"/>
        </w:rPr>
        <w:t xml:space="preserve"> Toi donc, mon enfant, fortifie-toi dans la grâce qui est en Jésus-Christ.</w:t>
      </w:r>
    </w:p>
    <w:p>
      <w:pPr/>
      <w:r>
        <w:rPr>
          <w:lang w:val="fr_FR" w:bidi="fr_FR"/>
        </w:rPr>
      </w:r>
      <w:r>
        <w:rPr>
          <w:vertAlign w:val="superscript"/>
          <w:lang w:val="fr_FR" w:bidi="fr_FR"/>
        </w:rPr>
        <w:t>2</w:t>
      </w:r>
      <w:r>
        <w:rPr>
          <w:lang w:val="fr_FR" w:bidi="fr_FR"/>
        </w:rPr>
        <w:t xml:space="preserve"> Et ce que tu as entendu de moi en présence de beaucoup de témoins, confie-le à des hommes fidèles, capables de l’enseigner aussi à d’autres.</w:t>
      </w:r>
    </w:p>
    <w:p>
      <w:pPr/>
      <w:r>
        <w:rPr>
          <w:lang w:val="fr_FR" w:bidi="fr_FR"/>
        </w:rPr>
      </w:r>
      <w:r>
        <w:rPr>
          <w:vertAlign w:val="superscript"/>
          <w:lang w:val="fr_FR" w:bidi="fr_FR"/>
        </w:rPr>
        <w:t>3</w:t>
      </w:r>
      <w:r>
        <w:rPr>
          <w:lang w:val="fr_FR" w:bidi="fr_FR"/>
        </w:rPr>
        <w:t xml:space="preserve"> Souffre avec moi, comme un bon soldat de Jésus-Christ.</w:t>
      </w:r>
    </w:p>
    <w:p>
      <w:pPr/>
      <w:r>
        <w:rPr>
          <w:lang w:val="fr_FR" w:bidi="fr_FR"/>
        </w:rPr>
      </w:r>
      <w:r>
        <w:rPr>
          <w:vertAlign w:val="superscript"/>
          <w:lang w:val="fr_FR" w:bidi="fr_FR"/>
        </w:rPr>
        <w:t>4</w:t>
      </w:r>
      <w:r>
        <w:rPr>
          <w:lang w:val="fr_FR" w:bidi="fr_FR"/>
        </w:rPr>
        <w:t xml:space="preserve"> Un soldat ne s’embarrasse pas des affaires de la vie s’il veut plaire à celui qui l’a engagé.</w:t>
      </w:r>
    </w:p>
    <w:p>
      <w:pPr/>
      <w:r>
        <w:rPr>
          <w:lang w:val="fr_FR" w:bidi="fr_FR"/>
        </w:rPr>
      </w:r>
      <w:r>
        <w:rPr>
          <w:vertAlign w:val="superscript"/>
          <w:lang w:val="fr_FR" w:bidi="fr_FR"/>
        </w:rPr>
        <w:t>5</w:t>
      </w:r>
      <w:r>
        <w:rPr>
          <w:lang w:val="fr_FR" w:bidi="fr_FR"/>
        </w:rPr>
        <w:t xml:space="preserve"> De même, l’athlète ne reçoit pas de récompense s’il n’a pas combattu selon les règles.</w:t>
      </w:r>
    </w:p>
    <w:p>
      <w:pPr/>
      <w:r>
        <w:rPr>
          <w:lang w:val="fr_FR" w:bidi="fr_FR"/>
        </w:rPr>
      </w:r>
      <w:r>
        <w:rPr>
          <w:vertAlign w:val="superscript"/>
          <w:lang w:val="fr_FR" w:bidi="fr_FR"/>
        </w:rPr>
        <w:t>6</w:t>
      </w:r>
      <w:r>
        <w:rPr>
          <w:lang w:val="fr_FR" w:bidi="fr_FR"/>
        </w:rPr>
        <w:t xml:space="preserve"> Celui qui cultive la terre doit travailler dur avant de recueillir les fruits.</w:t>
      </w:r>
    </w:p>
    <w:p>
      <w:pPr/>
      <w:r>
        <w:rPr>
          <w:lang w:val="fr_FR" w:bidi="fr_FR"/>
        </w:rPr>
      </w:r>
      <w:r>
        <w:rPr>
          <w:vertAlign w:val="superscript"/>
          <w:lang w:val="fr_FR" w:bidi="fr_FR"/>
        </w:rPr>
        <w:t>7</w:t>
      </w:r>
      <w:r>
        <w:rPr>
          <w:lang w:val="fr_FR" w:bidi="fr_FR"/>
        </w:rPr>
        <w:t xml:space="preserve"> Comprends ce que je dis, car le Seigneur te donnera de l’intelligence en toutes choses.</w:t>
      </w:r>
    </w:p>
    <w:p>
      <w:pPr/>
      <w:r>
        <w:rPr>
          <w:lang w:val="fr_FR" w:bidi="fr_FR"/>
        </w:rPr>
      </w:r>
      <w:r>
        <w:rPr>
          <w:vertAlign w:val="superscript"/>
          <w:lang w:val="fr_FR" w:bidi="fr_FR"/>
        </w:rPr>
        <w:t>8</w:t>
      </w:r>
      <w:r>
        <w:rPr>
          <w:lang w:val="fr_FR" w:bidi="fr_FR"/>
        </w:rPr>
        <w:t xml:space="preserve"> Souviens-toi de Jésus-Christ, descendant de David, ressuscité des morts, selon mon Évangile.</w:t>
      </w:r>
    </w:p>
    <w:p>
      <w:pPr/>
      <w:r>
        <w:rPr>
          <w:lang w:val="fr_FR" w:bidi="fr_FR"/>
        </w:rPr>
      </w:r>
      <w:r>
        <w:rPr>
          <w:vertAlign w:val="superscript"/>
          <w:lang w:val="fr_FR" w:bidi="fr_FR"/>
        </w:rPr>
        <w:t>9</w:t>
      </w:r>
      <w:r>
        <w:rPr>
          <w:lang w:val="fr_FR" w:bidi="fr_FR"/>
        </w:rPr>
        <w:t xml:space="preserve"> C’est pour [cet Évangile] que je souffre jusqu’à être lié comme un malfaiteur. Mais la parole de Dieu n’est pas liée.</w:t>
      </w:r>
    </w:p>
    <w:p>
      <w:pPr/>
      <w:r>
        <w:rPr>
          <w:lang w:val="fr_FR" w:bidi="fr_FR"/>
        </w:rPr>
      </w:r>
      <w:r>
        <w:rPr>
          <w:vertAlign w:val="superscript"/>
          <w:lang w:val="fr_FR" w:bidi="fr_FR"/>
        </w:rPr>
        <w:t>10</w:t>
      </w:r>
      <w:r>
        <w:rPr>
          <w:lang w:val="fr_FR" w:bidi="fr_FR"/>
        </w:rPr>
        <w:t xml:space="preserve"> C’est pourquoi je supporte tout à cause des élus, pour qu’eux aussi obtiennent le salut qui est en Jésus-Christ, avec la gloire éternelle.</w:t>
      </w:r>
    </w:p>
    <w:p>
      <w:pPr/>
      <w:r>
        <w:rPr>
          <w:lang w:val="fr_FR" w:bidi="fr_FR"/>
        </w:rPr>
      </w:r>
      <w:r>
        <w:rPr>
          <w:vertAlign w:val="superscript"/>
          <w:lang w:val="fr_FR" w:bidi="fr_FR"/>
        </w:rPr>
        <w:t>11</w:t>
      </w:r>
      <w:r>
        <w:rPr>
          <w:lang w:val="fr_FR" w:bidi="fr_FR"/>
        </w:rPr>
        <w:t xml:space="preserve"> Cette parole est certaine : Si nous sommes morts avec lui, nous vivrons aussi avec lui.</w:t>
      </w:r>
    </w:p>
    <w:p>
      <w:pPr/>
      <w:r>
        <w:rPr>
          <w:lang w:val="fr_FR" w:bidi="fr_FR"/>
        </w:rPr>
      </w:r>
      <w:r>
        <w:rPr>
          <w:vertAlign w:val="superscript"/>
          <w:lang w:val="fr_FR" w:bidi="fr_FR"/>
        </w:rPr>
        <w:t>12</w:t>
      </w:r>
      <w:r>
        <w:rPr>
          <w:lang w:val="fr_FR" w:bidi="fr_FR"/>
        </w:rPr>
        <w:t xml:space="preserve"> Si nous persévérons, nous régnerons aussi avec lui. Si nous le renions, lui aussi nous reniera.</w:t>
      </w:r>
    </w:p>
    <w:p>
      <w:pPr/>
      <w:r>
        <w:rPr>
          <w:lang w:val="fr_FR" w:bidi="fr_FR"/>
        </w:rPr>
      </w:r>
      <w:r>
        <w:rPr>
          <w:vertAlign w:val="superscript"/>
          <w:lang w:val="fr_FR" w:bidi="fr_FR"/>
        </w:rPr>
        <w:t>13</w:t>
      </w:r>
      <w:r>
        <w:rPr>
          <w:lang w:val="fr_FR" w:bidi="fr_FR"/>
        </w:rPr>
        <w:t xml:space="preserve"> Si nous sommes infidèles, il demeure fidèle, car il ne peut pas se renier lui-même.</w:t>
      </w:r>
    </w:p>
    <w:p>
      <w:pPr/>
      <w:r>
        <w:rPr>
          <w:lang w:val="fr_FR" w:bidi="fr_FR"/>
        </w:rPr>
      </w:r>
      <w:r>
        <w:rPr>
          <w:vertAlign w:val="superscript"/>
          <w:lang w:val="fr_FR" w:bidi="fr_FR"/>
        </w:rPr>
        <w:t>14</w:t>
      </w:r>
      <w:r>
        <w:rPr>
          <w:lang w:val="fr_FR" w:bidi="fr_FR"/>
        </w:rPr>
        <w:t xml:space="preserve"> Rappelle ces choses, en avertissant devant Dieu qu’on évite les disputes de mots. Elles ne servent qu’à la destruction de ceux qui écoutent.</w:t>
      </w:r>
    </w:p>
    <w:p>
      <w:pPr/>
      <w:r>
        <w:rPr>
          <w:lang w:val="fr_FR" w:bidi="fr_FR"/>
        </w:rPr>
      </w:r>
      <w:r>
        <w:rPr>
          <w:vertAlign w:val="superscript"/>
          <w:lang w:val="fr_FR" w:bidi="fr_FR"/>
        </w:rPr>
        <w:t>15</w:t>
      </w:r>
      <w:r>
        <w:rPr>
          <w:lang w:val="fr_FR" w:bidi="fr_FR"/>
        </w:rPr>
        <w:t xml:space="preserve"> Efforce-toi de te présenter devant Dieu [comme un homme] qui a fait ses preuves, comme un ouvrier qui n’a pas à avoir honte et qui annonce correctement la parole de la vérité.</w:t>
      </w:r>
    </w:p>
    <w:p>
      <w:pPr/>
      <w:r>
        <w:rPr>
          <w:lang w:val="fr_FR" w:bidi="fr_FR"/>
        </w:rPr>
      </w:r>
      <w:r>
        <w:rPr>
          <w:vertAlign w:val="superscript"/>
          <w:lang w:val="fr_FR" w:bidi="fr_FR"/>
        </w:rPr>
        <w:t>16</w:t>
      </w:r>
      <w:r>
        <w:rPr>
          <w:lang w:val="fr_FR" w:bidi="fr_FR"/>
        </w:rPr>
        <w:t xml:space="preserve"> Mais évite les discours vides de sens et profanes. En effet, ceux qui les tiennent avanceront toujours plus dans l’impiété. Leur parole rongera comme la gangrène.</w:t>
      </w:r>
    </w:p>
    <w:p>
      <w:pPr/>
      <w:r>
        <w:rPr>
          <w:lang w:val="fr_FR" w:bidi="fr_FR"/>
        </w:rPr>
      </w:r>
      <w:r>
        <w:rPr>
          <w:vertAlign w:val="superscript"/>
          <w:lang w:val="fr_FR" w:bidi="fr_FR"/>
        </w:rPr>
        <w:t>17</w:t>
      </w:r>
      <w:r>
        <w:rPr>
          <w:lang w:val="fr_FR" w:bidi="fr_FR"/>
        </w:rPr>
        <w:t xml:space="preserve"> Hyménée et Philète font partie de ce groupe.</w:t>
      </w:r>
    </w:p>
    <w:p>
      <w:pPr/>
      <w:r>
        <w:rPr>
          <w:lang w:val="fr_FR" w:bidi="fr_FR"/>
        </w:rPr>
      </w:r>
      <w:r>
        <w:rPr>
          <w:vertAlign w:val="superscript"/>
          <w:lang w:val="fr_FR" w:bidi="fr_FR"/>
        </w:rPr>
        <w:t>18</w:t>
      </w:r>
      <w:r>
        <w:rPr>
          <w:lang w:val="fr_FR" w:bidi="fr_FR"/>
        </w:rPr>
        <w:t xml:space="preserve"> Ils se sont détournés de la vérité en disant que la résurrection est déjà arrivée. Ils renversent la foi de quelques-uns.</w:t>
      </w:r>
    </w:p>
    <w:p>
      <w:pPr/>
      <w:r>
        <w:rPr>
          <w:lang w:val="fr_FR" w:bidi="fr_FR"/>
        </w:rPr>
      </w:r>
      <w:r>
        <w:rPr>
          <w:vertAlign w:val="superscript"/>
          <w:lang w:val="fr_FR" w:bidi="fr_FR"/>
        </w:rPr>
        <w:t>19</w:t>
      </w:r>
      <w:r>
        <w:rPr>
          <w:lang w:val="fr_FR" w:bidi="fr_FR"/>
        </w:rPr>
        <w:t xml:space="preserve"> Cependant, le solide fondement de Dieu tient bon. Ces paroles lui servent de sceau : « Le Seigneur connaît ceux qui lui appartiennent. » Et : « Quiconque invoque le nom du Seigneur, qu’il s’éloigne de l’injustice. »</w:t>
      </w:r>
    </w:p>
    <w:p>
      <w:pPr/>
      <w:r>
        <w:rPr>
          <w:lang w:val="fr_FR" w:bidi="fr_FR"/>
        </w:rPr>
      </w:r>
      <w:r>
        <w:rPr>
          <w:vertAlign w:val="superscript"/>
          <w:lang w:val="fr_FR" w:bidi="fr_FR"/>
        </w:rPr>
        <w:t>20</w:t>
      </w:r>
      <w:r>
        <w:rPr>
          <w:lang w:val="fr_FR" w:bidi="fr_FR"/>
        </w:rPr>
        <w:t xml:space="preserve"> Dans une grande maison, il n’y a pas seulement des vases d’or et d’argent. Il y en a aussi de bois et de terre. Les uns sont des vases d’honneur. Les autres sont des vases de déshonneur.</w:t>
      </w:r>
    </w:p>
    <w:p>
      <w:pPr/>
      <w:r>
        <w:rPr>
          <w:lang w:val="fr_FR" w:bidi="fr_FR"/>
        </w:rPr>
      </w:r>
      <w:r>
        <w:rPr>
          <w:vertAlign w:val="superscript"/>
          <w:lang w:val="fr_FR" w:bidi="fr_FR"/>
        </w:rPr>
        <w:t>21</w:t>
      </w:r>
      <w:r>
        <w:rPr>
          <w:lang w:val="fr_FR" w:bidi="fr_FR"/>
        </w:rPr>
        <w:t xml:space="preserve"> Si donc quelqu’un se garde pur en évitant ces choses, il sera un vase d’honneur. [Il sera] consacré et utile à son maître. [Il sera] prêt à toute bonne œuvre.</w:t>
      </w:r>
    </w:p>
    <w:p>
      <w:pPr/>
      <w:r>
        <w:rPr>
          <w:lang w:val="fr_FR" w:bidi="fr_FR"/>
        </w:rPr>
      </w:r>
      <w:r>
        <w:rPr>
          <w:vertAlign w:val="superscript"/>
          <w:lang w:val="fr_FR" w:bidi="fr_FR"/>
        </w:rPr>
        <w:t>22</w:t>
      </w:r>
      <w:r>
        <w:rPr>
          <w:lang w:val="fr_FR" w:bidi="fr_FR"/>
        </w:rPr>
        <w:t xml:space="preserve"> Fuis les désirs de la jeunesse. Recherche la justice, la foi, l’amour, la paix, avec ceux qui invoquent le Seigneur d’un cœur pur.</w:t>
      </w:r>
    </w:p>
    <w:p>
      <w:pPr/>
      <w:r>
        <w:rPr>
          <w:lang w:val="fr_FR" w:bidi="fr_FR"/>
        </w:rPr>
      </w:r>
      <w:r>
        <w:rPr>
          <w:vertAlign w:val="superscript"/>
          <w:lang w:val="fr_FR" w:bidi="fr_FR"/>
        </w:rPr>
        <w:t>23</w:t>
      </w:r>
      <w:r>
        <w:rPr>
          <w:lang w:val="fr_FR" w:bidi="fr_FR"/>
        </w:rPr>
        <w:t xml:space="preserve"> Repousse les discussions folles et inutiles. Tu sais qu’elles provoquent des querelles.</w:t>
      </w:r>
    </w:p>
    <w:p>
      <w:pPr/>
      <w:r>
        <w:rPr>
          <w:lang w:val="fr_FR" w:bidi="fr_FR"/>
        </w:rPr>
      </w:r>
      <w:r>
        <w:rPr>
          <w:vertAlign w:val="superscript"/>
          <w:lang w:val="fr_FR" w:bidi="fr_FR"/>
        </w:rPr>
        <w:t>24</w:t>
      </w:r>
      <w:r>
        <w:rPr>
          <w:lang w:val="fr_FR" w:bidi="fr_FR"/>
        </w:rPr>
        <w:t xml:space="preserve"> Or, un serviteur du Seigneur ne doit pas avoir de querelles. Au contraire, il doit être bienveillant envers tous, capable d’enseigner et patient.</w:t>
      </w:r>
    </w:p>
    <w:p>
      <w:pPr/>
      <w:r>
        <w:rPr>
          <w:lang w:val="fr_FR" w:bidi="fr_FR"/>
        </w:rPr>
      </w:r>
      <w:r>
        <w:rPr>
          <w:vertAlign w:val="superscript"/>
          <w:lang w:val="fr_FR" w:bidi="fr_FR"/>
        </w:rPr>
        <w:t>25</w:t>
      </w:r>
      <w:r>
        <w:rPr>
          <w:lang w:val="fr_FR" w:bidi="fr_FR"/>
        </w:rPr>
        <w:t xml:space="preserve"> Il doit corriger les adversaires avec douceur. Il le fait en espérant que Dieu leur donnera la repentance pour qu’ils arrivent à la connaissance de la vérité.</w:t>
      </w:r>
    </w:p>
    <w:p>
      <w:pPr/>
      <w:r>
        <w:rPr>
          <w:lang w:val="fr_FR" w:bidi="fr_FR"/>
        </w:rPr>
      </w:r>
      <w:r>
        <w:rPr>
          <w:vertAlign w:val="superscript"/>
          <w:lang w:val="fr_FR" w:bidi="fr_FR"/>
        </w:rPr>
        <w:t>26</w:t>
      </w:r>
      <w:r>
        <w:rPr>
          <w:lang w:val="fr_FR" w:bidi="fr_FR"/>
        </w:rPr>
        <w:t xml:space="preserve"> Ils reviendront alors à leur bon sens et se libéreront du piège du diable. En effet, [le diable] les a capturés pour les soumettre à sa volonté.</w:t>
      </w:r>
    </w:p>
    <w:p>
      <w:pPr>
        <w:pStyle w:val="Heading2"/>
      </w:pPr>
      <w:r>
        <w:rPr>
          <w:lang w:val="fr_FR" w:bidi="fr_FR"/>
        </w:rPr>
        <w:t>2 Timothée 3.1</w:t>
      </w:r>
      <w:r>
        <w:rPr>
          <w:lang w:val="fr_FR" w:bidi="fr_FR"/>
        </w:rPr>
      </w:r>
    </w:p>
    <w:p>
      <w:pPr/>
      <w:r>
        <w:rPr>
          <w:lang w:val="fr_FR" w:bidi="fr_FR"/>
        </w:rPr>
      </w:r>
      <w:r>
        <w:rPr>
          <w:vertAlign w:val="superscript"/>
          <w:lang w:val="fr_FR" w:bidi="fr_FR"/>
        </w:rPr>
        <w:t>1</w:t>
      </w:r>
      <w:r>
        <w:rPr>
          <w:lang w:val="fr_FR" w:bidi="fr_FR"/>
        </w:rPr>
        <w:t xml:space="preserve"> Il faut que tu saches ceci : dans les derniers jours, il y aura des temps difficiles.</w:t>
      </w:r>
    </w:p>
    <w:p>
      <w:pPr/>
      <w:r>
        <w:rPr>
          <w:lang w:val="fr_FR" w:bidi="fr_FR"/>
        </w:rPr>
      </w:r>
      <w:r>
        <w:rPr>
          <w:vertAlign w:val="superscript"/>
          <w:lang w:val="fr_FR" w:bidi="fr_FR"/>
        </w:rPr>
        <w:t>2</w:t>
      </w:r>
      <w:r>
        <w:rPr>
          <w:lang w:val="fr_FR" w:bidi="fr_FR"/>
        </w:rPr>
        <w:t xml:space="preserve"> En effet, les hommes seront égoïstes, amis de l’argent, arrogants, orgueilleux, blasphémateurs, rebelles à leurs parents, ingrats, sans égard pour la religion,</w:t>
      </w:r>
    </w:p>
    <w:p>
      <w:pPr/>
      <w:r>
        <w:rPr>
          <w:lang w:val="fr_FR" w:bidi="fr_FR"/>
        </w:rPr>
      </w:r>
      <w:r>
        <w:rPr>
          <w:vertAlign w:val="superscript"/>
          <w:lang w:val="fr_FR" w:bidi="fr_FR"/>
        </w:rPr>
        <w:t>3</w:t>
      </w:r>
      <w:r>
        <w:rPr>
          <w:lang w:val="fr_FR" w:bidi="fr_FR"/>
        </w:rPr>
        <w:t xml:space="preserve"> sans affection naturelle, inflexibles, calomniateurs, incapables de se maîtriser, cruels, ennemis du bien,</w:t>
      </w:r>
    </w:p>
    <w:p>
      <w:pPr/>
      <w:r>
        <w:rPr>
          <w:lang w:val="fr_FR" w:bidi="fr_FR"/>
        </w:rPr>
      </w:r>
      <w:r>
        <w:rPr>
          <w:vertAlign w:val="superscript"/>
          <w:lang w:val="fr_FR" w:bidi="fr_FR"/>
        </w:rPr>
        <w:t>4</w:t>
      </w:r>
      <w:r>
        <w:rPr>
          <w:lang w:val="fr_FR" w:bidi="fr_FR"/>
        </w:rPr>
        <w:t xml:space="preserve"> traîtres, emportés, remplis d’orgueil, aimant le plaisir plus que Dieu.</w:t>
      </w:r>
    </w:p>
    <w:p>
      <w:pPr/>
      <w:r>
        <w:rPr>
          <w:lang w:val="fr_FR" w:bidi="fr_FR"/>
        </w:rPr>
      </w:r>
      <w:r>
        <w:rPr>
          <w:vertAlign w:val="superscript"/>
          <w:lang w:val="fr_FR" w:bidi="fr_FR"/>
        </w:rPr>
        <w:t>5</w:t>
      </w:r>
      <w:r>
        <w:rPr>
          <w:lang w:val="fr_FR" w:bidi="fr_FR"/>
        </w:rPr>
        <w:t xml:space="preserve"> Ils auront l’apparence de la piété, mais renieront ce qui en fait la force. Éloigne-toi de ces hommes-là.</w:t>
      </w:r>
    </w:p>
    <w:p>
      <w:pPr/>
      <w:r>
        <w:rPr>
          <w:lang w:val="fr_FR" w:bidi="fr_FR"/>
        </w:rPr>
      </w:r>
      <w:r>
        <w:rPr>
          <w:vertAlign w:val="superscript"/>
          <w:lang w:val="fr_FR" w:bidi="fr_FR"/>
        </w:rPr>
        <w:t>6</w:t>
      </w:r>
      <w:r>
        <w:rPr>
          <w:lang w:val="fr_FR" w:bidi="fr_FR"/>
        </w:rPr>
        <w:t xml:space="preserve"> Il y a parmi eux des hommes qui s’introduisent dans les maisons et qui prennent le contrôle de femmes insensées. Elles sont chargées de péchés et entraînées par des passions de toute sorte.</w:t>
      </w:r>
    </w:p>
    <w:p>
      <w:pPr/>
      <w:r>
        <w:rPr>
          <w:lang w:val="fr_FR" w:bidi="fr_FR"/>
        </w:rPr>
      </w:r>
      <w:r>
        <w:rPr>
          <w:vertAlign w:val="superscript"/>
          <w:lang w:val="fr_FR" w:bidi="fr_FR"/>
        </w:rPr>
        <w:t>7</w:t>
      </w:r>
      <w:r>
        <w:rPr>
          <w:lang w:val="fr_FR" w:bidi="fr_FR"/>
        </w:rPr>
        <w:t xml:space="preserve"> Elles sont toujours à apprendre mais ne peuvent jamais arriver à la connaissance de la vérité.</w:t>
      </w:r>
    </w:p>
    <w:p>
      <w:pPr/>
      <w:r>
        <w:rPr>
          <w:lang w:val="fr_FR" w:bidi="fr_FR"/>
        </w:rPr>
      </w:r>
      <w:r>
        <w:rPr>
          <w:vertAlign w:val="superscript"/>
          <w:lang w:val="fr_FR" w:bidi="fr_FR"/>
        </w:rPr>
        <w:t>8</w:t>
      </w:r>
      <w:r>
        <w:rPr>
          <w:lang w:val="fr_FR" w:bidi="fr_FR"/>
        </w:rPr>
        <w:t xml:space="preserve"> Tout comme Jannès et Jambrès se sont opposés à Moïse, ces hommes s’opposent à la vérité. Ils ont l’intelligence corrompue et sont sans valeur pour la foi.</w:t>
      </w:r>
    </w:p>
    <w:p>
      <w:pPr/>
      <w:r>
        <w:rPr>
          <w:lang w:val="fr_FR" w:bidi="fr_FR"/>
        </w:rPr>
      </w:r>
      <w:r>
        <w:rPr>
          <w:vertAlign w:val="superscript"/>
          <w:lang w:val="fr_FR" w:bidi="fr_FR"/>
        </w:rPr>
        <w:t>9</w:t>
      </w:r>
      <w:r>
        <w:rPr>
          <w:lang w:val="fr_FR" w:bidi="fr_FR"/>
        </w:rPr>
        <w:t xml:space="preserve"> Mais ils n’avanceront pas plus. En effet, leur folie sera reconnue par tous, comme l’a été celle de ces deux hommes.</w:t>
      </w:r>
    </w:p>
    <w:p>
      <w:pPr/>
      <w:r>
        <w:rPr>
          <w:lang w:val="fr_FR" w:bidi="fr_FR"/>
        </w:rPr>
      </w:r>
      <w:r>
        <w:rPr>
          <w:vertAlign w:val="superscript"/>
          <w:lang w:val="fr_FR" w:bidi="fr_FR"/>
        </w:rPr>
        <w:t>10</w:t>
      </w:r>
      <w:r>
        <w:rPr>
          <w:lang w:val="fr_FR" w:bidi="fr_FR"/>
        </w:rPr>
        <w:t xml:space="preserve"> Mais toi, tu as suivi de près mon enseignement, ma conduite, mes résolutions, ma foi, ma patience, mon amour, ma persévérance,</w:t>
      </w:r>
    </w:p>
    <w:p>
      <w:pPr/>
      <w:r>
        <w:rPr>
          <w:lang w:val="fr_FR" w:bidi="fr_FR"/>
        </w:rPr>
      </w:r>
      <w:r>
        <w:rPr>
          <w:vertAlign w:val="superscript"/>
          <w:lang w:val="fr_FR" w:bidi="fr_FR"/>
        </w:rPr>
        <w:t>11</w:t>
      </w:r>
      <w:r>
        <w:rPr>
          <w:lang w:val="fr_FR" w:bidi="fr_FR"/>
        </w:rPr>
        <w:t xml:space="preserve"> mes persécutions, mes souffrances. Quelles souffrances n’ai-je pas subies à Antioche, à Icone, à Lystre ? Quelles persécutions n’ai-je pas supportées ? Et le Seigneur m’a délivré de toutes.</w:t>
      </w:r>
    </w:p>
    <w:p>
      <w:pPr/>
      <w:r>
        <w:rPr>
          <w:lang w:val="fr_FR" w:bidi="fr_FR"/>
        </w:rPr>
      </w:r>
      <w:r>
        <w:rPr>
          <w:vertAlign w:val="superscript"/>
          <w:lang w:val="fr_FR" w:bidi="fr_FR"/>
        </w:rPr>
        <w:t>12</w:t>
      </w:r>
      <w:r>
        <w:rPr>
          <w:lang w:val="fr_FR" w:bidi="fr_FR"/>
        </w:rPr>
        <w:t xml:space="preserve"> Or, tous ceux qui veulent vivre avec piété en Jésus-Christ seront persécutés.</w:t>
      </w:r>
    </w:p>
    <w:p>
      <w:pPr/>
      <w:r>
        <w:rPr>
          <w:lang w:val="fr_FR" w:bidi="fr_FR"/>
        </w:rPr>
      </w:r>
      <w:r>
        <w:rPr>
          <w:vertAlign w:val="superscript"/>
          <w:lang w:val="fr_FR" w:bidi="fr_FR"/>
        </w:rPr>
        <w:t>13</w:t>
      </w:r>
      <w:r>
        <w:rPr>
          <w:lang w:val="fr_FR" w:bidi="fr_FR"/>
        </w:rPr>
        <w:t xml:space="preserve"> Mais les hommes méchants et les imposteurs avanceront toujours plus dans le mal, perdant les autres et perdus eux-mêmes.</w:t>
      </w:r>
    </w:p>
    <w:p>
      <w:pPr/>
      <w:r>
        <w:rPr>
          <w:lang w:val="fr_FR" w:bidi="fr_FR"/>
        </w:rPr>
      </w:r>
      <w:r>
        <w:rPr>
          <w:vertAlign w:val="superscript"/>
          <w:lang w:val="fr_FR" w:bidi="fr_FR"/>
        </w:rPr>
        <w:t>14</w:t>
      </w:r>
      <w:r>
        <w:rPr>
          <w:lang w:val="fr_FR" w:bidi="fr_FR"/>
        </w:rPr>
        <w:t xml:space="preserve"> Toi, reste dans les choses que tu as apprises et dont tu as été pleinement convaincu. Tu sais de qui tu les as apprises.</w:t>
      </w:r>
    </w:p>
    <w:p>
      <w:pPr/>
      <w:r>
        <w:rPr>
          <w:lang w:val="fr_FR" w:bidi="fr_FR"/>
        </w:rPr>
      </w:r>
      <w:r>
        <w:rPr>
          <w:vertAlign w:val="superscript"/>
          <w:lang w:val="fr_FR" w:bidi="fr_FR"/>
        </w:rPr>
        <w:t>15</w:t>
      </w:r>
      <w:r>
        <w:rPr>
          <w:lang w:val="fr_FR" w:bidi="fr_FR"/>
        </w:rPr>
        <w:t xml:space="preserve"> Tu connais les saintes Écritures depuis ton enfance. Elles peuvent te rendre sage pour le salut par la foi en Jésus-Christ.</w:t>
      </w:r>
    </w:p>
    <w:p>
      <w:pPr/>
      <w:r>
        <w:rPr>
          <w:lang w:val="fr_FR" w:bidi="fr_FR"/>
        </w:rPr>
      </w:r>
      <w:r>
        <w:rPr>
          <w:vertAlign w:val="superscript"/>
          <w:lang w:val="fr_FR" w:bidi="fr_FR"/>
        </w:rPr>
        <w:t>16</w:t>
      </w:r>
      <w:r>
        <w:rPr>
          <w:lang w:val="fr_FR" w:bidi="fr_FR"/>
        </w:rPr>
        <w:t xml:space="preserve"> Toute Écriture est inspirée de Dieu et utile pour enseigner, reprendre, corriger et instruire dans la justice,</w:t>
      </w:r>
    </w:p>
    <w:p>
      <w:pPr/>
      <w:r>
        <w:rPr>
          <w:lang w:val="fr_FR" w:bidi="fr_FR"/>
        </w:rPr>
      </w:r>
      <w:r>
        <w:rPr>
          <w:vertAlign w:val="superscript"/>
          <w:lang w:val="fr_FR" w:bidi="fr_FR"/>
        </w:rPr>
        <w:t>17</w:t>
      </w:r>
      <w:r>
        <w:rPr>
          <w:lang w:val="fr_FR" w:bidi="fr_FR"/>
        </w:rPr>
        <w:t xml:space="preserve"> pour que l’homme de Dieu soit accompli et tout à fait prêt à toute bonne œuvre.</w:t>
      </w:r>
    </w:p>
    <w:p>
      <w:pPr>
        <w:pStyle w:val="Heading2"/>
      </w:pPr>
      <w:r>
        <w:rPr>
          <w:lang w:val="fr_FR" w:bidi="fr_FR"/>
        </w:rPr>
        <w:t>2 Timothée 4.1</w:t>
      </w:r>
      <w:r>
        <w:rPr>
          <w:lang w:val="fr_FR" w:bidi="fr_FR"/>
        </w:rPr>
      </w:r>
    </w:p>
    <w:p>
      <w:pPr/>
      <w:r>
        <w:rPr>
          <w:lang w:val="fr_FR" w:bidi="fr_FR"/>
        </w:rPr>
      </w:r>
      <w:r>
        <w:rPr>
          <w:vertAlign w:val="superscript"/>
          <w:lang w:val="fr_FR" w:bidi="fr_FR"/>
        </w:rPr>
        <w:t>1</w:t>
      </w:r>
      <w:r>
        <w:rPr>
          <w:lang w:val="fr_FR" w:bidi="fr_FR"/>
        </w:rPr>
        <w:t xml:space="preserve"> [Jésus-Christ] doit juger les vivants et les morts et c’est au nom de son apparition et de son royaume que [je te dis ceci]. Je t’exhorte, devant Dieu et devant Jésus-Christ,</w:t>
      </w:r>
    </w:p>
    <w:p>
      <w:pPr/>
      <w:r>
        <w:rPr>
          <w:lang w:val="fr_FR" w:bidi="fr_FR"/>
        </w:rPr>
      </w:r>
      <w:r>
        <w:rPr>
          <w:vertAlign w:val="superscript"/>
          <w:lang w:val="fr_FR" w:bidi="fr_FR"/>
        </w:rPr>
        <w:t>2</w:t>
      </w:r>
      <w:r>
        <w:rPr>
          <w:lang w:val="fr_FR" w:bidi="fr_FR"/>
        </w:rPr>
        <w:t xml:space="preserve"> à prêcher la parole, à insister en toute occasion, favorable ou non, à reprendre, à réprimander, à encourager, avec grande patience et en instruisant.</w:t>
      </w:r>
    </w:p>
    <w:p>
      <w:pPr/>
      <w:r>
        <w:rPr>
          <w:lang w:val="fr_FR" w:bidi="fr_FR"/>
        </w:rPr>
      </w:r>
      <w:r>
        <w:rPr>
          <w:vertAlign w:val="superscript"/>
          <w:lang w:val="fr_FR" w:bidi="fr_FR"/>
        </w:rPr>
        <w:t>3</w:t>
      </w:r>
      <w:r>
        <w:rPr>
          <w:lang w:val="fr_FR" w:bidi="fr_FR"/>
        </w:rPr>
        <w:t xml:space="preserve"> Car il viendra un temps où les hommes ne supporteront pas la saine doctrine. Au contraire, voulant entendre des choses agréables, ils s’acculumeront des enseignants selon leurs propres désirs.</w:t>
      </w:r>
    </w:p>
    <w:p>
      <w:pPr/>
      <w:r>
        <w:rPr>
          <w:lang w:val="fr_FR" w:bidi="fr_FR"/>
        </w:rPr>
      </w:r>
      <w:r>
        <w:rPr>
          <w:vertAlign w:val="superscript"/>
          <w:lang w:val="fr_FR" w:bidi="fr_FR"/>
        </w:rPr>
        <w:t>4</w:t>
      </w:r>
      <w:r>
        <w:rPr>
          <w:lang w:val="fr_FR" w:bidi="fr_FR"/>
        </w:rPr>
        <w:t xml:space="preserve"> Ils détourneront l’oreille de la vérité et ils se tourneront vers les fables.</w:t>
      </w:r>
    </w:p>
    <w:p>
      <w:pPr/>
      <w:r>
        <w:rPr>
          <w:lang w:val="fr_FR" w:bidi="fr_FR"/>
        </w:rPr>
      </w:r>
      <w:r>
        <w:rPr>
          <w:vertAlign w:val="superscript"/>
          <w:lang w:val="fr_FR" w:bidi="fr_FR"/>
        </w:rPr>
        <w:t>5</w:t>
      </w:r>
      <w:r>
        <w:rPr>
          <w:lang w:val="fr_FR" w:bidi="fr_FR"/>
        </w:rPr>
        <w:t xml:space="preserve"> Mais toi, sois sobre en toutes choses. Supporte les souffrances. Fais l’œuvre d’un évangéliste. Remplis bien ton ministère.</w:t>
      </w:r>
    </w:p>
    <w:p>
      <w:pPr/>
      <w:r>
        <w:rPr>
          <w:lang w:val="fr_FR" w:bidi="fr_FR"/>
        </w:rPr>
      </w:r>
      <w:r>
        <w:rPr>
          <w:vertAlign w:val="superscript"/>
          <w:lang w:val="fr_FR" w:bidi="fr_FR"/>
        </w:rPr>
        <w:t>6</w:t>
      </w:r>
      <w:r>
        <w:rPr>
          <w:lang w:val="fr_FR" w:bidi="fr_FR"/>
        </w:rPr>
        <w:t xml:space="preserve"> Car pour moi, je sers déjà de libation et le moment de mon départ approche.</w:t>
      </w:r>
    </w:p>
    <w:p>
      <w:pPr/>
      <w:r>
        <w:rPr>
          <w:lang w:val="fr_FR" w:bidi="fr_FR"/>
        </w:rPr>
      </w:r>
      <w:r>
        <w:rPr>
          <w:vertAlign w:val="superscript"/>
          <w:lang w:val="fr_FR" w:bidi="fr_FR"/>
        </w:rPr>
        <w:t>7</w:t>
      </w:r>
      <w:r>
        <w:rPr>
          <w:lang w:val="fr_FR" w:bidi="fr_FR"/>
        </w:rPr>
        <w:t xml:space="preserve"> J’ai combattu le bon combat, j’ai achevé la course, j’ai gardé la foi.</w:t>
      </w:r>
    </w:p>
    <w:p>
      <w:pPr/>
      <w:r>
        <w:rPr>
          <w:lang w:val="fr_FR" w:bidi="fr_FR"/>
        </w:rPr>
      </w:r>
      <w:r>
        <w:rPr>
          <w:vertAlign w:val="superscript"/>
          <w:lang w:val="fr_FR" w:bidi="fr_FR"/>
        </w:rPr>
        <w:t>8</w:t>
      </w:r>
      <w:r>
        <w:rPr>
          <w:lang w:val="fr_FR" w:bidi="fr_FR"/>
        </w:rPr>
        <w:t xml:space="preserve"> Désormais la couronne de justice m’est réservée. Le Seigneur, le juste juge, me la donnera dans ce jour-là. Il ne me la donnera pas seulement à moi, mais aussi à tous ceux qui auront aimé son apparition.</w:t>
      </w:r>
    </w:p>
    <w:p>
      <w:pPr/>
      <w:r>
        <w:rPr>
          <w:lang w:val="fr_FR" w:bidi="fr_FR"/>
        </w:rPr>
      </w:r>
      <w:r>
        <w:rPr>
          <w:vertAlign w:val="superscript"/>
          <w:lang w:val="fr_FR" w:bidi="fr_FR"/>
        </w:rPr>
        <w:t>9</w:t>
      </w:r>
      <w:r>
        <w:rPr>
          <w:lang w:val="fr_FR" w:bidi="fr_FR"/>
        </w:rPr>
        <w:t xml:space="preserve"> Viens au plus tôt vers moi.</w:t>
      </w:r>
    </w:p>
    <w:p>
      <w:pPr/>
      <w:r>
        <w:rPr>
          <w:lang w:val="fr_FR" w:bidi="fr_FR"/>
        </w:rPr>
      </w:r>
      <w:r>
        <w:rPr>
          <w:vertAlign w:val="superscript"/>
          <w:lang w:val="fr_FR" w:bidi="fr_FR"/>
        </w:rPr>
        <w:t>10</w:t>
      </w:r>
      <w:r>
        <w:rPr>
          <w:lang w:val="fr_FR" w:bidi="fr_FR"/>
        </w:rPr>
        <w:t xml:space="preserve"> En effet, Démas m’a abandonné, par amour pour le monde. Il est parti pour Thessalonique. Crescens est allé en Galatie et Tite en Dalmatie.</w:t>
      </w:r>
    </w:p>
    <w:p>
      <w:pPr/>
      <w:r>
        <w:rPr>
          <w:lang w:val="fr_FR" w:bidi="fr_FR"/>
        </w:rPr>
      </w:r>
      <w:r>
        <w:rPr>
          <w:vertAlign w:val="superscript"/>
          <w:lang w:val="fr_FR" w:bidi="fr_FR"/>
        </w:rPr>
        <w:t>11</w:t>
      </w:r>
      <w:r>
        <w:rPr>
          <w:lang w:val="fr_FR" w:bidi="fr_FR"/>
        </w:rPr>
        <w:t xml:space="preserve"> Seul Luc est avec moi. Prends Marc et amène-le avec toi, car il m’est utile pour le ministère.</w:t>
      </w:r>
    </w:p>
    <w:p>
      <w:pPr/>
      <w:r>
        <w:rPr>
          <w:lang w:val="fr_FR" w:bidi="fr_FR"/>
        </w:rPr>
      </w:r>
      <w:r>
        <w:rPr>
          <w:vertAlign w:val="superscript"/>
          <w:lang w:val="fr_FR" w:bidi="fr_FR"/>
        </w:rPr>
        <w:t>12</w:t>
      </w:r>
      <w:r>
        <w:rPr>
          <w:lang w:val="fr_FR" w:bidi="fr_FR"/>
        </w:rPr>
        <w:t xml:space="preserve"> J’ai envoyé Tychique à Éphèse.</w:t>
      </w:r>
    </w:p>
    <w:p>
      <w:pPr/>
      <w:r>
        <w:rPr>
          <w:lang w:val="fr_FR" w:bidi="fr_FR"/>
        </w:rPr>
      </w:r>
      <w:r>
        <w:rPr>
          <w:vertAlign w:val="superscript"/>
          <w:lang w:val="fr_FR" w:bidi="fr_FR"/>
        </w:rPr>
        <w:t>13</w:t>
      </w:r>
      <w:r>
        <w:rPr>
          <w:lang w:val="fr_FR" w:bidi="fr_FR"/>
        </w:rPr>
        <w:t xml:space="preserve"> Quand tu viendras, apporte le manteau que j’ai laissé à Troas chez Carpus, ainsi que les livres, surtout les parchemins.</w:t>
      </w:r>
    </w:p>
    <w:p>
      <w:pPr/>
      <w:r>
        <w:rPr>
          <w:lang w:val="fr_FR" w:bidi="fr_FR"/>
        </w:rPr>
      </w:r>
      <w:r>
        <w:rPr>
          <w:vertAlign w:val="superscript"/>
          <w:lang w:val="fr_FR" w:bidi="fr_FR"/>
        </w:rPr>
        <w:t>14</w:t>
      </w:r>
      <w:r>
        <w:rPr>
          <w:lang w:val="fr_FR" w:bidi="fr_FR"/>
        </w:rPr>
        <w:t xml:space="preserve"> Alexandre, le forgeron, m’a fait beaucoup de mal. Le Seigneur lui rendra selon ses œuvres.</w:t>
      </w:r>
    </w:p>
    <w:p>
      <w:pPr/>
      <w:r>
        <w:rPr>
          <w:lang w:val="fr_FR" w:bidi="fr_FR"/>
        </w:rPr>
      </w:r>
      <w:r>
        <w:rPr>
          <w:vertAlign w:val="superscript"/>
          <w:lang w:val="fr_FR" w:bidi="fr_FR"/>
        </w:rPr>
        <w:t>15</w:t>
      </w:r>
      <w:r>
        <w:rPr>
          <w:lang w:val="fr_FR" w:bidi="fr_FR"/>
        </w:rPr>
        <w:t xml:space="preserve"> Prends garde à lui toi aussi, car il s’est fortement opposé à nos paroles.</w:t>
      </w:r>
    </w:p>
    <w:p>
      <w:pPr/>
      <w:r>
        <w:rPr>
          <w:lang w:val="fr_FR" w:bidi="fr_FR"/>
        </w:rPr>
      </w:r>
      <w:r>
        <w:rPr>
          <w:vertAlign w:val="superscript"/>
          <w:lang w:val="fr_FR" w:bidi="fr_FR"/>
        </w:rPr>
        <w:t>16</w:t>
      </w:r>
      <w:r>
        <w:rPr>
          <w:lang w:val="fr_FR" w:bidi="fr_FR"/>
        </w:rPr>
        <w:t xml:space="preserve"> Lors de ma première défense, personne ne m’a aidé. Tous m’ont abandonné. Que cela ne soit pas retenu contre eux !</w:t>
      </w:r>
    </w:p>
    <w:p>
      <w:pPr/>
      <w:r>
        <w:rPr>
          <w:lang w:val="fr_FR" w:bidi="fr_FR"/>
        </w:rPr>
      </w:r>
      <w:r>
        <w:rPr>
          <w:vertAlign w:val="superscript"/>
          <w:lang w:val="fr_FR" w:bidi="fr_FR"/>
        </w:rPr>
        <w:t>17</w:t>
      </w:r>
      <w:r>
        <w:rPr>
          <w:lang w:val="fr_FR" w:bidi="fr_FR"/>
        </w:rPr>
        <w:t xml:space="preserve"> C’est le Seigneur qui a été à mes côtés et qui m’a donné de la force. Il l’a fait pour que la prédication soit pleinement accomplie par moi et que tous les païens entendent. Et j’ai été délivré de la gueule du lion.</w:t>
      </w:r>
    </w:p>
    <w:p>
      <w:pPr/>
      <w:r>
        <w:rPr>
          <w:lang w:val="fr_FR" w:bidi="fr_FR"/>
        </w:rPr>
      </w:r>
      <w:r>
        <w:rPr>
          <w:vertAlign w:val="superscript"/>
          <w:lang w:val="fr_FR" w:bidi="fr_FR"/>
        </w:rPr>
        <w:t>18</w:t>
      </w:r>
      <w:r>
        <w:rPr>
          <w:lang w:val="fr_FR" w:bidi="fr_FR"/>
        </w:rPr>
        <w:t xml:space="preserve"> Le Seigneur me délivrera de toute œuvre mauvaise. Il me sauvera pour me faire entrer dans son royaume céleste. À lui soit la gloire aux siècles des siècles ! Amen !</w:t>
      </w:r>
    </w:p>
    <w:p>
      <w:pPr/>
      <w:r>
        <w:rPr>
          <w:lang w:val="fr_FR" w:bidi="fr_FR"/>
        </w:rPr>
      </w:r>
      <w:r>
        <w:rPr>
          <w:vertAlign w:val="superscript"/>
          <w:lang w:val="fr_FR" w:bidi="fr_FR"/>
        </w:rPr>
        <w:t>19</w:t>
      </w:r>
      <w:r>
        <w:rPr>
          <w:lang w:val="fr_FR" w:bidi="fr_FR"/>
        </w:rPr>
        <w:t xml:space="preserve"> Salue Prisca et Aquilas, et la famille d’Onésiphore.</w:t>
      </w:r>
    </w:p>
    <w:p>
      <w:pPr/>
      <w:r>
        <w:rPr>
          <w:lang w:val="fr_FR" w:bidi="fr_FR"/>
        </w:rPr>
      </w:r>
      <w:r>
        <w:rPr>
          <w:vertAlign w:val="superscript"/>
          <w:lang w:val="fr_FR" w:bidi="fr_FR"/>
        </w:rPr>
        <w:t>20</w:t>
      </w:r>
      <w:r>
        <w:rPr>
          <w:lang w:val="fr_FR" w:bidi="fr_FR"/>
        </w:rPr>
        <w:t xml:space="preserve"> Éraste est resté à Corinthe et j’ai laissé Trophime malade à Milet.</w:t>
      </w:r>
    </w:p>
    <w:p>
      <w:pPr/>
      <w:r>
        <w:rPr>
          <w:lang w:val="fr_FR" w:bidi="fr_FR"/>
        </w:rPr>
      </w:r>
      <w:r>
        <w:rPr>
          <w:vertAlign w:val="superscript"/>
          <w:lang w:val="fr_FR" w:bidi="fr_FR"/>
        </w:rPr>
        <w:t>21</w:t>
      </w:r>
      <w:r>
        <w:rPr>
          <w:lang w:val="fr_FR" w:bidi="fr_FR"/>
        </w:rPr>
        <w:t xml:space="preserve"> Essaie de venir avant l’hiver. Eubulus, Pudens, Linus, Claudia et tous les frères te saluent.</w:t>
      </w:r>
    </w:p>
    <w:p>
      <w:pPr/>
      <w:r>
        <w:rPr>
          <w:lang w:val="fr_FR" w:bidi="fr_FR"/>
        </w:rPr>
      </w:r>
      <w:r>
        <w:rPr>
          <w:vertAlign w:val="superscript"/>
          <w:lang w:val="fr_FR" w:bidi="fr_FR"/>
        </w:rPr>
        <w:t>22</w:t>
      </w:r>
      <w:r>
        <w:rPr>
          <w:lang w:val="fr_FR" w:bidi="fr_FR"/>
        </w:rPr>
        <w:t xml:space="preserve"> Que le Seigneur soit avec ton esprit ! Que la grâce soit avec vous !</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