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hyperlink r:id="rId13">
        <w:r>
          <w:rPr>
            <w:lang w:val="fr_FR" w:bidi="fr_FR"/>
          </w:rPr>
          <w:rPr>
            <w:color w:val="0000EE"/>
            <w:u w:val="single"/>
          </w:rPr>
          <w:t>Ex 7.7</w:t>
        </w:r>
      </w:hyperlink>
      <w:r>
        <w:rPr>
          <w:lang w:val="fr_FR" w:bidi="fr_FR"/>
        </w:rPr>
        <w:t>). Leur sœur, Miriam (</w:t>
      </w:r>
      <w:hyperlink r:id="rId14">
        <w:r>
          <w:rPr>
            <w:lang w:val="fr_FR" w:bidi="fr_FR"/>
          </w:rPr>
          <w:rPr>
            <w:color w:val="0000EE"/>
            <w:u w:val="single"/>
          </w:rPr>
          <w:t>Nb 26.59</w:t>
        </w:r>
      </w:hyperlink>
      <w:r>
        <w:rPr>
          <w:lang w:val="fr_FR" w:bidi="fr_FR"/>
        </w:rPr>
        <w:t>), était l'aînée et était assez âgée pour acheminer des messages lorsque le jeune Moïse a été trouvé par la fille du Pharaon (</w:t>
      </w:r>
      <w:hyperlink r:id="rId15">
        <w:r>
          <w:rPr>
            <w:lang w:val="fr_FR" w:bidi="fr_FR"/>
          </w:rPr>
          <w:rPr>
            <w:color w:val="0000EE"/>
            <w:u w:val="single"/>
          </w:rPr>
          <w:t>Ex 2.1–9</w:t>
        </w:r>
      </w:hyperlink>
      <w:r>
        <w:rPr>
          <w:lang w:val="fr_FR" w:bidi="fr_FR"/>
        </w:rPr>
        <w:t>). Les parents d'Aaron étaient Jokébed et Amram, qui appartenaient à la famille de Kehath au sein de la tribu de Lévi (</w:t>
      </w:r>
      <w:hyperlink r:id="rId16">
        <w:r>
          <w:rPr>
            <w:lang w:val="fr_FR" w:bidi="fr_FR"/>
          </w:rPr>
          <w:rPr>
            <w:color w:val="0000EE"/>
            <w:u w:val="single"/>
          </w:rPr>
          <w:t>Ex 6.18–20</w:t>
        </w:r>
      </w:hyperlink>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hyperlink r:id="rId17">
        <w:r>
          <w:rPr>
            <w:lang w:val="fr_FR" w:bidi="fr_FR"/>
          </w:rPr>
          <w:rPr>
            <w:color w:val="0000EE"/>
            <w:u w:val="single"/>
          </w:rPr>
          <w:t>Ex 6.23</w:t>
        </w:r>
      </w:hyperlink>
      <w:r>
        <w:rPr>
          <w:lang w:val="fr_FR" w:bidi="fr_FR"/>
        </w:rPr>
        <w:t>), qui devaient le succéder en tant que prêtres (</w:t>
      </w:r>
      <w:hyperlink r:id="rId18">
        <w:r>
          <w:rPr>
            <w:lang w:val="fr_FR" w:bidi="fr_FR"/>
          </w:rPr>
          <w:rPr>
            <w:color w:val="0000EE"/>
            <w:u w:val="single"/>
          </w:rPr>
          <w:t>Lv 1.5</w:t>
        </w:r>
      </w:hyperlink>
      <w:r>
        <w:rPr>
          <w:lang w:val="fr_FR" w:bidi="fr_FR"/>
        </w:rPr>
        <w:t>). Deux d'entre eux, Nadab et Abihu, ont désobéi à Dieu en accomplissant un acte inapproprié en brûlant de l'encens. Ils seront tués par le feu en conséquence (</w:t>
      </w:r>
      <w:hyperlink r:id="rId19">
        <w:r>
          <w:rPr>
            <w:lang w:val="fr_FR" w:bidi="fr_FR"/>
          </w:rPr>
          <w:rPr>
            <w:color w:val="0000EE"/>
            <w:u w:val="single"/>
          </w:rPr>
          <w:t>Lv 10.1–5</w:t>
        </w:r>
      </w:hyperlink>
      <w:r>
        <w:rPr>
          <w:lang w:val="fr_FR" w:bidi="fr_FR"/>
        </w:rPr>
        <w:t>). Le sacerdoce continuera à travers les deux autres fils d'Aaron, Éléazar et Ithamar, qui ont également parfois échoué à suivre correctement les instructions de Dieu (</w:t>
      </w:r>
      <w:hyperlink r:id="rId20">
        <w:r>
          <w:rPr>
            <w:lang w:val="fr_FR" w:bidi="fr_FR"/>
          </w:rPr>
          <w:rPr>
            <w:color w:val="0000EE"/>
            <w:u w:val="single"/>
          </w:rPr>
          <w:t>Lv 10.6–20</w:t>
        </w:r>
      </w:hyperlink>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hyperlink r:id="rId21">
        <w:r>
          <w:rPr>
            <w:lang w:val="fr_FR" w:bidi="fr_FR"/>
          </w:rPr>
          <w:rPr>
            <w:color w:val="0000EE"/>
            <w:u w:val="single"/>
          </w:rPr>
          <w:t>Ex 4.10–16</w:t>
        </w:r>
      </w:hyperlink>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hyperlink r:id="rId22">
        <w:r>
          <w:rPr>
            <w:lang w:val="fr_FR" w:bidi="fr_FR"/>
          </w:rPr>
          <w:rPr>
            <w:color w:val="0000EE"/>
            <w:u w:val="single"/>
          </w:rPr>
          <w:t>Ex 1–2</w:t>
        </w:r>
      </w:hyperlink>
      <w:r>
        <w:rPr>
          <w:lang w:val="fr_FR" w:bidi="fr_FR"/>
        </w:rPr>
        <w:t>). Lorsque Dieu envoie Moïse pour qu'il retourne Égypte libérer les Israélites (</w:t>
      </w:r>
      <w:hyperlink r:id="rId23">
        <w:r>
          <w:rPr>
            <w:lang w:val="fr_FR" w:bidi="fr_FR"/>
          </w:rPr>
          <w:rPr>
            <w:color w:val="0000EE"/>
            <w:u w:val="single"/>
          </w:rPr>
          <w:t>Ex 3–4</w:t>
        </w:r>
      </w:hyperlink>
      <w:r>
        <w:rPr>
          <w:lang w:val="fr_FR" w:bidi="fr_FR"/>
        </w:rPr>
        <w:t>), Aaron sera envoyé pour le rencontrer au désert (</w:t>
      </w:r>
      <w:hyperlink r:id="rId24">
        <w:r>
          <w:rPr>
            <w:lang w:val="fr_FR" w:bidi="fr_FR"/>
          </w:rPr>
          <w:rPr>
            <w:color w:val="0000EE"/>
            <w:u w:val="single"/>
          </w:rPr>
          <w:t>Ex 4.27</w:t>
        </w:r>
      </w:hyperlink>
      <w:r>
        <w:rPr>
          <w:lang w:val="fr_FR" w:bidi="fr_FR"/>
        </w:rPr>
        <w:t>). Comme Moïse avait été absent pendant de nombreuses années, Aaron parlera avec les anciens d'Israël au nom de Moïse (</w:t>
      </w:r>
      <w:hyperlink r:id="rId25">
        <w:r>
          <w:rPr>
            <w:lang w:val="fr_FR" w:bidi="fr_FR"/>
          </w:rPr>
          <w:rPr>
            <w:color w:val="0000EE"/>
            <w:u w:val="single"/>
          </w:rPr>
          <w:t>Ex 4.29–31</w:t>
        </w:r>
      </w:hyperlink>
      <w:r>
        <w:rPr>
          <w:lang w:val="fr_FR" w:bidi="fr_FR"/>
        </w:rPr>
        <w:t>). Ensemble, ils confronteront le Pharaon, transmettant l'ordre de Dieu de libérer les Israélites (</w:t>
      </w:r>
      <w:hyperlink r:id="rId26">
        <w:r>
          <w:rPr>
            <w:lang w:val="fr_FR" w:bidi="fr_FR"/>
          </w:rPr>
          <w:rPr>
            <w:color w:val="0000EE"/>
            <w:u w:val="single"/>
          </w:rPr>
          <w:t>Ex 5.1</w:t>
        </w:r>
      </w:hyperlink>
      <w:r>
        <w:rPr>
          <w:lang w:val="fr_FR" w:bidi="fr_FR"/>
        </w:rPr>
        <w:t>). Lorsque le Pharaon rend la vie plus difficile pour les esclaves hébreux, Dieu commencera à démontrer sa puissance à travers une série de miracles (</w:t>
      </w:r>
      <w:hyperlink r:id="rId27">
        <w:r>
          <w:rPr>
            <w:lang w:val="fr_FR" w:bidi="fr_FR"/>
          </w:rPr>
          <w:rPr>
            <w:color w:val="0000EE"/>
            <w:u w:val="single"/>
          </w:rPr>
          <w:t>Ex 5–12</w:t>
        </w:r>
      </w:hyperlink>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hyperlink r:id="rId28">
        <w:r>
          <w:rPr>
            <w:lang w:val="fr_FR" w:bidi="fr_FR"/>
          </w:rPr>
          <w:rPr>
            <w:color w:val="0000EE"/>
            <w:u w:val="single"/>
          </w:rPr>
          <w:t>Ex 8.19</w:t>
        </w:r>
      </w:hyperlink>
      <w:r>
        <w:rPr>
          <w:lang w:val="fr_FR" w:bidi="fr_FR"/>
        </w:rPr>
        <w:t>) Dieu enverra ensuite d'autres plaies par Moïse, conduisant à la mort de tous les premiers-nés égyptiens. Aaron était avec Moïse (</w:t>
      </w:r>
      <w:hyperlink r:id="rId29">
        <w:r>
          <w:rPr>
            <w:lang w:val="fr_FR" w:bidi="fr_FR"/>
          </w:rPr>
          <w:rPr>
            <w:color w:val="0000EE"/>
            <w:u w:val="single"/>
          </w:rPr>
          <w:t>Ex 12.1–28</w:t>
        </w:r>
      </w:hyperlink>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hyperlink r:id="rId30">
        <w:r>
          <w:rPr>
            <w:lang w:val="fr_FR" w:bidi="fr_FR"/>
          </w:rPr>
          <w:rPr>
            <w:color w:val="0000EE"/>
            <w:u w:val="single"/>
          </w:rPr>
          <w:t>Ex 13.1–16</w:t>
        </w:r>
      </w:hyperlink>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hyperlink r:id="rId31">
        <w:r>
          <w:rPr>
            <w:lang w:val="fr_FR" w:bidi="fr_FR"/>
          </w:rPr>
          <w:rPr>
            <w:color w:val="0000EE"/>
            <w:u w:val="single"/>
          </w:rPr>
          <w:t>Ex 16.1–6</w:t>
        </w:r>
      </w:hyperlink>
      <w:r>
        <w:rPr>
          <w:lang w:val="fr_FR" w:bidi="fr_FR"/>
        </w:rPr>
        <w:t>). Lors d'une bataille contre l'armée d'Amalek, Aaron soutiendra Moïse alors que ce dernier levait ses bras fatigués en prière, assurant ainsi la bénédiction de Dieu (</w:t>
      </w:r>
      <w:hyperlink r:id="rId32">
        <w:r>
          <w:rPr>
            <w:lang w:val="fr_FR" w:bidi="fr_FR"/>
          </w:rPr>
          <w:rPr>
            <w:color w:val="0000EE"/>
            <w:u w:val="single"/>
          </w:rPr>
          <w:t>Ex 17.8–16</w:t>
        </w:r>
      </w:hyperlink>
      <w:r>
        <w:rPr>
          <w:lang w:val="fr_FR" w:bidi="fr_FR"/>
        </w:rPr>
        <w:t>). Bien qu'Aaron ait toujours été second après Moïse, il était reconnu comme un leader important (</w:t>
      </w:r>
      <w:hyperlink r:id="rId33">
        <w:r>
          <w:rPr>
            <w:lang w:val="fr_FR" w:bidi="fr_FR"/>
          </w:rPr>
          <w:rPr>
            <w:color w:val="0000EE"/>
            <w:u w:val="single"/>
          </w:rPr>
          <w:t>Ex 18.12</w:t>
        </w:r>
      </w:hyperlink>
      <w:r>
        <w:rPr>
          <w:lang w:val="fr_FR" w:bidi="fr_FR"/>
        </w:rPr>
        <w:t>). Dieu appellera Aaron à rejoindre Moïse lorsqu'il a donné la loi sur le mont Sinaï (</w:t>
      </w:r>
      <w:hyperlink r:id="rId34">
        <w:r>
          <w:rPr>
            <w:lang w:val="fr_FR" w:bidi="fr_FR"/>
          </w:rPr>
          <w:rPr>
            <w:color w:val="0000EE"/>
            <w:u w:val="single"/>
          </w:rPr>
          <w:t>Ex 19.24</w:t>
        </w:r>
      </w:hyperlink>
      <w:r>
        <w:rPr>
          <w:lang w:val="fr_FR" w:bidi="fr_FR"/>
        </w:rPr>
        <w:t>). Aaron faisait partie des dirigeants qui ont confirmé les lois de Dieu dans le Livre de l'Alliance (</w:t>
      </w:r>
      <w:hyperlink r:id="rId35">
        <w:r>
          <w:rPr>
            <w:lang w:val="fr_FR" w:bidi="fr_FR"/>
          </w:rPr>
          <w:rPr>
            <w:color w:val="0000EE"/>
            <w:u w:val="single"/>
          </w:rPr>
          <w:t>Ex 24.1–8</w:t>
        </w:r>
      </w:hyperlink>
      <w:r>
        <w:rPr>
          <w:lang w:val="fr_FR" w:bidi="fr_FR"/>
        </w:rPr>
        <w:t>). Il accompagnera ces dirigeants partiellement sur la montagne sacrée et aura une vision du Dieu d'Israël (</w:t>
      </w:r>
      <w:hyperlink r:id="rId36">
        <w:r>
          <w:rPr>
            <w:lang w:val="fr_FR" w:bidi="fr_FR"/>
          </w:rPr>
          <w:rPr>
            <w:color w:val="0000EE"/>
            <w:u w:val="single"/>
          </w:rPr>
          <w:t>Ex 24.9–10</w:t>
        </w:r>
      </w:hyperlink>
      <w:r>
        <w:rPr>
          <w:lang w:val="fr_FR" w:bidi="fr_FR"/>
        </w:rPr>
        <w:t>). Avec Hur, Aaron aura la charge du peuple pendant que Moïse était avec Dieu au sommet de la montagne (</w:t>
      </w:r>
      <w:hyperlink r:id="rId37">
        <w:r>
          <w:rPr>
            <w:lang w:val="fr_FR" w:bidi="fr_FR"/>
          </w:rPr>
          <w:rPr>
            <w:color w:val="0000EE"/>
            <w:u w:val="single"/>
          </w:rPr>
          <w:t>Ex 24.13–14</w:t>
        </w:r>
      </w:hyperlink>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hyperlink r:id="rId38">
        <w:r>
          <w:rPr>
            <w:lang w:val="fr_FR" w:bidi="fr_FR"/>
          </w:rPr>
          <w:rPr>
            <w:color w:val="0000EE"/>
            <w:u w:val="single"/>
          </w:rPr>
          <w:t>Ex 32.1–4</w:t>
        </w:r>
      </w:hyperlink>
      <w:r>
        <w:rPr>
          <w:lang w:val="fr_FR" w:bidi="fr_FR"/>
        </w:rPr>
        <w:t>). (Les Israélites ont peut-être été influencés par le culte d'Apis en Égypte, un dieu de la fertilité sous forme de taureau.) Au départ, Aaron semblait penser qu'il faisait quelque chose d'acceptable pour Dieu (</w:t>
      </w:r>
      <w:hyperlink r:id="rId39">
        <w:r>
          <w:rPr>
            <w:lang w:val="fr_FR" w:bidi="fr_FR"/>
          </w:rPr>
          <w:rPr>
            <w:color w:val="0000EE"/>
            <w:u w:val="single"/>
          </w:rPr>
          <w:t>Ex 32.5</w:t>
        </w:r>
      </w:hyperlink>
      <w:r>
        <w:rPr>
          <w:lang w:val="fr_FR" w:bidi="fr_FR"/>
        </w:rPr>
        <w:t>). Cependant, les choses ont rapidement dégénéré, menant à une célébration sauvage et immorale autour de l'idole (</w:t>
      </w:r>
      <w:hyperlink r:id="rId40">
        <w:r>
          <w:rPr>
            <w:lang w:val="fr_FR" w:bidi="fr_FR"/>
          </w:rPr>
          <w:rPr>
            <w:color w:val="0000EE"/>
            <w:u w:val="single"/>
          </w:rPr>
          <w:t>Ex 32.6</w:t>
        </w:r>
      </w:hyperlink>
      <w:r>
        <w:rPr>
          <w:lang w:val="fr_FR" w:bidi="fr_FR"/>
        </w:rPr>
        <w:t>). La colère de Dieu sera si forte qu'il envisagera de détruire le peuple. Moïse toutefois intercédera en leur faveur, rappelant à Dieu sa promesse faite à Abraham (</w:t>
      </w:r>
      <w:hyperlink r:id="rId41">
        <w:r>
          <w:rPr>
            <w:lang w:val="fr_FR" w:bidi="fr_FR"/>
          </w:rPr>
          <w:rPr>
            <w:color w:val="0000EE"/>
            <w:u w:val="single"/>
          </w:rPr>
          <w:t>Ex 32.7–14</w:t>
        </w:r>
      </w:hyperlink>
      <w:r>
        <w:rPr>
          <w:lang w:val="fr_FR" w:bidi="fr_FR"/>
        </w:rPr>
        <w:t>). Moïse confrontera Aaron au sujet de l'idolâtrie et de l'immoralité, mais Aaron jettera la responsabilité sur le peuple au lieu d'admettre sa culpabilité (</w:t>
      </w:r>
      <w:hyperlink r:id="rId42">
        <w:r>
          <w:rPr>
            <w:lang w:val="fr_FR" w:bidi="fr_FR"/>
          </w:rPr>
          <w:rPr>
            <w:color w:val="0000EE"/>
            <w:u w:val="single"/>
          </w:rPr>
          <w:t>Ex 32.21–24</w:t>
        </w:r>
      </w:hyperlink>
      <w:r>
        <w:rPr>
          <w:lang w:val="fr_FR" w:bidi="fr_FR"/>
        </w:rPr>
        <w:t>). Les idolâtres seront punis de mort (</w:t>
      </w:r>
      <w:hyperlink r:id="rId43">
        <w:r>
          <w:rPr>
            <w:lang w:val="fr_FR" w:bidi="fr_FR"/>
          </w:rPr>
          <w:rPr>
            <w:color w:val="0000EE"/>
            <w:u w:val="single"/>
          </w:rPr>
          <w:t>Ex 32.25–28</w:t>
        </w:r>
      </w:hyperlink>
      <w:r>
        <w:rPr>
          <w:lang w:val="fr_FR" w:bidi="fr_FR"/>
        </w:rPr>
        <w:t>), et tout le camp sera frappé par une peste (</w:t>
      </w:r>
      <w:hyperlink r:id="rId44">
        <w:r>
          <w:rPr>
            <w:lang w:val="fr_FR" w:bidi="fr_FR"/>
          </w:rPr>
          <w:rPr>
            <w:color w:val="0000EE"/>
            <w:u w:val="single"/>
          </w:rPr>
          <w:t>Ex 32.35</w:t>
        </w:r>
      </w:hyperlink>
      <w:r>
        <w:rPr>
          <w:lang w:val="fr_FR" w:bidi="fr_FR"/>
        </w:rPr>
        <w:t>). Bien qu'Aaron ait été en grand danger, il sera épargné parce que Moïse avait prié pour lui (</w:t>
      </w:r>
      <w:hyperlink r:id="rId45">
        <w:r>
          <w:rPr>
            <w:lang w:val="fr_FR" w:bidi="fr_FR"/>
          </w:rPr>
          <w:rPr>
            <w:color w:val="0000EE"/>
            <w:u w:val="single"/>
          </w:rPr>
          <w:t>Dt 9.20</w:t>
        </w:r>
      </w:hyperlink>
      <w:r>
        <w:rPr>
          <w:lang w:val="fr_FR" w:bidi="fr_FR"/>
        </w:rPr>
        <w:t>).</w:t>
      </w:r>
    </w:p>
    <w:p>
      <w:pPr/>
      <w:r>
        <w:rPr>
          <w:lang w:val="fr_FR" w:bidi="fr_FR"/>
        </w:rPr>
      </w:r>
      <w:r>
        <w:rPr>
          <w:lang w:val="fr_FR" w:bidi="fr_FR"/>
        </w:rPr>
        <w:t>Lors de leur deuxième année d'errance, Aaron aidera Moïse à effectuer un recensement (</w:t>
      </w:r>
      <w:hyperlink r:id="rId46">
        <w:r>
          <w:rPr>
            <w:lang w:val="fr_FR" w:bidi="fr_FR"/>
          </w:rPr>
          <w:rPr>
            <w:color w:val="0000EE"/>
            <w:u w:val="single"/>
          </w:rPr>
          <w:t>Nb 1.1–3, 17–18</w:t>
        </w:r>
      </w:hyperlink>
      <w:r>
        <w:rPr>
          <w:lang w:val="fr_FR" w:bidi="fr_FR"/>
        </w:rPr>
        <w:t>). Plus tard, Aaron ressentira peut-être de la jalousie envers le leadership de Moïse. En effet, lui et Miriam commenceront à parler contre leur frère, bien que Moïse était alors l'homme le plus humble sur terre (</w:t>
      </w:r>
      <w:hyperlink r:id="rId47">
        <w:r>
          <w:rPr>
            <w:lang w:val="fr_FR" w:bidi="fr_FR"/>
          </w:rPr>
          <w:rPr>
            <w:color w:val="0000EE"/>
            <w:u w:val="single"/>
          </w:rPr>
          <w:t>Nb 12.1–4</w:t>
        </w:r>
      </w:hyperlink>
      <w:r>
        <w:rPr>
          <w:lang w:val="fr_FR" w:bidi="fr_FR"/>
        </w:rPr>
        <w:t>). La prière de Moïse détournera la colère de Dieu, mais Miriam souffrira pour ses actes (</w:t>
      </w:r>
      <w:hyperlink r:id="rId48">
        <w:r>
          <w:rPr>
            <w:lang w:val="fr_FR" w:bidi="fr_FR"/>
          </w:rPr>
          <w:rPr>
            <w:color w:val="0000EE"/>
            <w:u w:val="single"/>
          </w:rPr>
          <w:t>Nb 12.5–15</w:t>
        </w:r>
      </w:hyperlink>
      <w:r>
        <w:rPr>
          <w:lang w:val="fr_FR" w:bidi="fr_FR"/>
        </w:rPr>
        <w:t>). Une fois de plus, Aaron ne sera pas puni. Il soutiendra également Moïse contre les rébellions à Kadès (</w:t>
      </w:r>
      <w:hyperlink r:id="rId49">
        <w:r>
          <w:rPr>
            <w:lang w:val="fr_FR" w:bidi="fr_FR"/>
          </w:rPr>
          <w:rPr>
            <w:color w:val="0000EE"/>
            <w:u w:val="single"/>
          </w:rPr>
          <w:t>Nb 14.1–5</w:t>
        </w:r>
      </w:hyperlink>
      <w:r>
        <w:rPr>
          <w:lang w:val="fr_FR" w:bidi="fr_FR"/>
        </w:rPr>
        <w:t>) et plus tard dans le désert (</w:t>
      </w:r>
      <w:hyperlink r:id="rId50">
        <w:r>
          <w:rPr>
            <w:lang w:val="fr_FR" w:bidi="fr_FR"/>
          </w:rPr>
          <w:rPr>
            <w:color w:val="0000EE"/>
            <w:u w:val="single"/>
          </w:rPr>
          <w:t>Nb 16</w:t>
        </w:r>
      </w:hyperlink>
      <w:r>
        <w:rPr>
          <w:lang w:val="fr_FR" w:bidi="fr_FR"/>
        </w:rPr>
        <w:t>). Après un dernier incident à Meriba, où les Israélites manquent de se rebeller à nouveau, Dieu accusera Moïse et Aaron de ne pas lui faire pleinement confiance et leur refusera l'entrée dans la terre promise (</w:t>
      </w:r>
      <w:hyperlink r:id="rId51">
        <w:r>
          <w:rPr>
            <w:lang w:val="fr_FR" w:bidi="fr_FR"/>
          </w:rPr>
          <w:rPr>
            <w:color w:val="0000EE"/>
            <w:u w:val="single"/>
          </w:rPr>
          <w:t>Nb 20.1–12</w:t>
        </w:r>
      </w:hyperlink>
      <w:r>
        <w:rPr>
          <w:lang w:val="fr_FR" w:bidi="fr_FR"/>
        </w:rPr>
        <w:t>). Aaron meurt à l'âge de 123 ans sur la montagne de Hor après que Moïse a retiré ses vêtements sacerdotaux pour les donner à Éléazar, fils d'Aaron (</w:t>
      </w:r>
      <w:hyperlink r:id="rId52">
        <w:r>
          <w:rPr>
            <w:lang w:val="fr_FR" w:bidi="fr_FR"/>
          </w:rPr>
          <w:rPr>
            <w:color w:val="0000EE"/>
            <w:u w:val="single"/>
          </w:rPr>
          <w:t>Nb 20.23–29</w:t>
        </w:r>
      </w:hyperlink>
      <w:r>
        <w:rPr>
          <w:lang w:val="fr_FR" w:bidi="fr_FR"/>
        </w:rPr>
        <w:t xml:space="preserve"> ; </w:t>
      </w:r>
      <w:hyperlink r:id="rId53">
        <w:r>
          <w:rPr>
            <w:lang w:val="fr_FR" w:bidi="fr_FR"/>
          </w:rPr>
          <w:rPr>
            <w:color w:val="0000EE"/>
            <w:u w:val="single"/>
          </w:rPr>
          <w:t>33.38–39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Aaronites</w:t>
      </w:r>
      <w:r>
        <w:rPr>
          <w:lang w:val="fr_FR" w:bidi="fr_FR"/>
        </w:rPr>
      </w:r>
    </w:p>
    <w:p>
      <w:pPr/>
      <w:r>
        <w:rPr>
          <w:lang w:val="fr_FR" w:bidi="fr_FR"/>
        </w:rPr>
      </w:r>
      <w:r>
        <w:rPr>
          <w:lang w:val="fr_FR" w:bidi="fr_FR"/>
        </w:rPr>
        <w:t>Terme collectif désignant les prêtres descendants d'Aaron par ses fils Éléazar et Ithamar. Aaron était le frère de Moïse et le premier grand prêtre d'Israël.</w:t>
      </w:r>
    </w:p>
    <w:p>
      <w:pPr/>
      <w:r>
        <w:rPr>
          <w:lang w:val="fr_FR" w:bidi="fr_FR"/>
        </w:rPr>
      </w:r>
      <w:r>
        <w:rPr>
          <w:lang w:val="fr_FR" w:bidi="fr_FR"/>
        </w:rPr>
        <w:t>Le terme est utilisé deux fois pour désigner les trois mille sept cents hommes qui ont soutenu David contre Saül (</w:t>
      </w:r>
      <w:hyperlink r:id="rId54">
        <w:r>
          <w:rPr>
            <w:lang w:val="fr_FR" w:bidi="fr_FR"/>
          </w:rPr>
          <w:rPr>
            <w:color w:val="0000EE"/>
            <w:u w:val="single"/>
          </w:rPr>
          <w:t>1Ch 12.27</w:t>
        </w:r>
      </w:hyperlink>
      <w:r>
        <w:rPr>
          <w:lang w:val="fr_FR" w:bidi="fr_FR"/>
        </w:rPr>
        <w:t>) et dont Tsadok est devenu plus tard le chef (</w:t>
      </w:r>
      <w:hyperlink r:id="rId55">
        <w:r>
          <w:rPr>
            <w:lang w:val="fr_FR" w:bidi="fr_FR"/>
          </w:rPr>
          <w:rPr>
            <w:color w:val="0000EE"/>
            <w:u w:val="single"/>
          </w:rPr>
          <w:t>1Ch 27.17</w:t>
        </w:r>
      </w:hyperlink>
      <w:r>
        <w:rPr>
          <w:lang w:val="fr_FR" w:bidi="fr_FR"/>
        </w:rPr>
        <w:t>). Tant « maison d'Aaron » (</w:t>
      </w:r>
      <w:hyperlink r:id="rId56">
        <w:r>
          <w:rPr>
            <w:lang w:val="fr_FR" w:bidi="fr_FR"/>
          </w:rPr>
          <w:rPr>
            <w:color w:val="0000EE"/>
            <w:u w:val="single"/>
          </w:rPr>
          <w:t>Ps 115.10, 12</w:t>
        </w:r>
      </w:hyperlink>
      <w:r>
        <w:rPr>
          <w:lang w:val="fr_FR" w:bidi="fr_FR"/>
        </w:rPr>
        <w:t xml:space="preserve"> ; </w:t>
      </w:r>
      <w:hyperlink r:id="rId57">
        <w:r>
          <w:rPr>
            <w:lang w:val="fr_FR" w:bidi="fr_FR"/>
          </w:rPr>
          <w:rPr>
            <w:color w:val="0000EE"/>
            <w:u w:val="single"/>
          </w:rPr>
          <w:t>118.3</w:t>
        </w:r>
      </w:hyperlink>
      <w:r>
        <w:rPr>
          <w:lang w:val="fr_FR" w:bidi="fr_FR"/>
        </w:rPr>
        <w:t xml:space="preserve"> ; </w:t>
      </w:r>
      <w:hyperlink r:id="rId58">
        <w:r>
          <w:rPr>
            <w:lang w:val="fr_FR" w:bidi="fr_FR"/>
          </w:rPr>
          <w:rPr>
            <w:color w:val="0000EE"/>
            <w:u w:val="single"/>
          </w:rPr>
          <w:t>135.19</w:t>
        </w:r>
      </w:hyperlink>
      <w:r>
        <w:rPr>
          <w:lang w:val="fr_FR" w:bidi="fr_FR"/>
        </w:rPr>
        <w:t>) que « Aaron » (</w:t>
      </w:r>
      <w:hyperlink r:id="rId55">
        <w:r>
          <w:rPr>
            <w:lang w:val="fr_FR" w:bidi="fr_FR"/>
          </w:rPr>
          <w:rPr>
            <w:color w:val="0000EE"/>
            <w:u w:val="single"/>
          </w:rPr>
          <w:t>1Ch 27.17</w:t>
        </w:r>
      </w:hyperlink>
      <w:r>
        <w:rPr>
          <w:lang w:val="fr_FR" w:bidi="fr_FR"/>
        </w:rPr>
        <w:t>) sont utilisés pour désigner les Aaronites.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hyperlink r:id="rId59">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Abana</w:t>
      </w:r>
      <w:r>
        <w:rPr>
          <w:lang w:val="fr_FR" w:bidi="fr_FR"/>
        </w:rPr>
      </w:r>
    </w:p>
    <w:p>
      <w:pPr/>
      <w:r>
        <w:rPr>
          <w:lang w:val="fr_FR" w:bidi="fr_FR"/>
        </w:rPr>
      </w:r>
      <w:r>
        <w:rPr>
          <w:lang w:val="fr_FR" w:bidi="fr_FR"/>
        </w:rPr>
        <w:t>Fleuve qui traverse la ville de Damas en Syrie, aujourd'hui appelé le Barada.</w:t>
      </w:r>
    </w:p>
    <w:p>
      <w:pPr/>
      <w:r>
        <w:rPr>
          <w:lang w:val="fr_FR" w:bidi="fr_FR"/>
        </w:rPr>
      </w:r>
      <w:r>
        <w:rPr>
          <w:lang w:val="fr_FR" w:bidi="fr_FR"/>
        </w:rPr>
        <w:t>Naaman pensait que la rivière Abana serait meilleure pour guérir sa lèpre que le Jourdain. Il décidera toutefois d'obéir au prophète Élisée. Il se lavera dans le Jourdain et sera guéri de sa lèpre (</w:t>
      </w:r>
      <w:hyperlink r:id="rId60">
        <w:r>
          <w:rPr>
            <w:lang w:val="fr_FR" w:bidi="fr_FR"/>
          </w:rPr>
          <w:rPr>
            <w:color w:val="0000EE"/>
            <w:u w:val="single"/>
          </w:rPr>
          <w:t>2R 5.9</w:t>
        </w:r>
      </w:hyperlink>
      <w:r>
        <w:rPr>
          <w:lang w:val="fr_FR" w:bidi="fr_FR"/>
        </w:rPr>
        <w:t>–</w:t>
      </w:r>
      <w:hyperlink r:id="rId60">
        <w:r>
          <w:rPr>
            <w:lang w:val="fr_FR" w:bidi="fr_FR"/>
          </w:rPr>
          <w:rPr>
            <w:color w:val="0000EE"/>
            <w:u w:val="single"/>
          </w:rPr>
          <w:t>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Amana</w:t>
      </w:r>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hyperlink r:id="rId61">
        <w:r>
          <w:rPr>
            <w:lang w:val="fr_FR" w:bidi="fr_FR"/>
          </w:rPr>
          <w:rPr>
            <w:color w:val="0000EE"/>
            <w:u w:val="single"/>
          </w:rPr>
          <w:t>Dt 32.48</w:t>
        </w:r>
      </w:hyperlink>
      <w:r>
        <w:rPr>
          <w:lang w:val="fr_FR" w:bidi="fr_FR"/>
        </w:rPr>
        <w:t>–</w:t>
      </w:r>
      <w:hyperlink r:id="rId61">
        <w:r>
          <w:rPr>
            <w:lang w:val="fr_FR" w:bidi="fr_FR"/>
          </w:rPr>
          <w:rPr>
            <w:color w:val="0000EE"/>
            <w:u w:val="single"/>
          </w:rPr>
          <w:t>50</w:t>
        </w:r>
      </w:hyperlink>
      <w:r>
        <w:rPr>
          <w:lang w:val="fr_FR" w:bidi="fr_FR"/>
        </w:rPr>
        <w:t xml:space="preserve"> ; </w:t>
      </w:r>
      <w:hyperlink r:id="rId62">
        <w:r>
          <w:rPr>
            <w:lang w:val="fr_FR" w:bidi="fr_FR"/>
          </w:rPr>
          <w:rPr>
            <w:color w:val="0000EE"/>
            <w:u w:val="single"/>
          </w:rPr>
          <w:t>34.1</w:t>
        </w:r>
      </w:hyperlink>
      <w:r>
        <w:rPr>
          <w:lang w:val="fr_FR" w:bidi="fr_FR"/>
        </w:rPr>
        <w:t>–</w:t>
      </w:r>
      <w:hyperlink r:id="rId62">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hyperlink r:id="rId63">
        <w:r>
          <w:rPr>
            <w:lang w:val="fr_FR" w:bidi="fr_FR"/>
          </w:rPr>
          <w:rPr>
            <w:color w:val="0000EE"/>
            <w:u w:val="single"/>
          </w:rPr>
          <w:t>Marc 14.36</w:t>
        </w:r>
      </w:hyperlink>
      <w:r>
        <w:rPr>
          <w:lang w:val="fr_FR" w:bidi="fr_FR"/>
        </w:rPr>
        <w:t xml:space="preserve">, </w:t>
      </w:r>
      <w:hyperlink r:id="rId64">
        <w:r>
          <w:rPr>
            <w:lang w:val="fr_FR" w:bidi="fr_FR"/>
          </w:rPr>
          <w:rPr>
            <w:color w:val="0000EE"/>
            <w:u w:val="single"/>
          </w:rPr>
          <w:t>Romains 8.15</w:t>
        </w:r>
      </w:hyperlink>
      <w:r>
        <w:rPr>
          <w:lang w:val="fr_FR" w:bidi="fr_FR"/>
        </w:rPr>
        <w:t xml:space="preserve"> et </w:t>
      </w:r>
      <w:hyperlink r:id="rId65">
        <w:r>
          <w:rPr>
            <w:lang w:val="fr_FR" w:bidi="fr_FR"/>
          </w:rPr>
          <w:rPr>
            <w:color w:val="0000EE"/>
            <w:u w:val="single"/>
          </w:rPr>
          <w:t>Galates 4.6</w:t>
        </w:r>
      </w:hyperlink>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Abda</w:t>
      </w:r>
      <w:r>
        <w:rPr>
          <w:lang w:val="fr_FR" w:bidi="fr_FR"/>
        </w:rPr>
      </w:r>
    </w:p>
    <w:p>
      <w:pPr/>
      <w:r>
        <w:rPr>
          <w:lang w:val="fr_FR" w:bidi="fr_FR"/>
        </w:rPr>
      </w:r>
      <w:r>
        <w:rPr>
          <w:lang w:val="fr_FR" w:bidi="fr_FR"/>
        </w:rPr>
        <w:t>1. Père d'Adoniram. Adoniram était responsable des travaux forcés sous le roi Salomon (</w:t>
      </w:r>
      <w:hyperlink r:id="rId66">
        <w:r>
          <w:rPr>
            <w:lang w:val="fr_FR" w:bidi="fr_FR"/>
          </w:rPr>
          <w:rPr>
            <w:color w:val="0000EE"/>
            <w:u w:val="single"/>
          </w:rPr>
          <w:t>1R 4.6</w:t>
        </w:r>
      </w:hyperlink>
      <w:r>
        <w:rPr>
          <w:lang w:val="fr_FR" w:bidi="fr_FR"/>
        </w:rPr>
        <w:t>).</w:t>
      </w:r>
    </w:p>
    <w:p>
      <w:pPr/>
      <w:r>
        <w:rPr>
          <w:lang w:val="fr_FR" w:bidi="fr_FR"/>
        </w:rPr>
      </w:r>
      <w:r>
        <w:rPr>
          <w:lang w:val="fr_FR" w:bidi="fr_FR"/>
        </w:rPr>
        <w:t>2. Fils de Schammua, chef lévite à Jérusalem après l'exil à Babylone (</w:t>
      </w:r>
      <w:hyperlink r:id="rId67">
        <w:r>
          <w:rPr>
            <w:lang w:val="fr_FR" w:bidi="fr_FR"/>
          </w:rPr>
          <w:rPr>
            <w:color w:val="0000EE"/>
            <w:u w:val="single"/>
          </w:rPr>
          <w:t>Né 11.17</w:t>
        </w:r>
      </w:hyperlink>
      <w:r>
        <w:rPr>
          <w:lang w:val="fr_FR" w:bidi="fr_FR"/>
        </w:rPr>
        <w:t xml:space="preserve">). Dans 1 Chroniques, leurs noms sont rendus </w:t>
      </w:r>
      <w:r>
        <w:rPr>
          <w:lang w:val="fr_FR" w:bidi="fr_FR"/>
        </w:rPr>
        <w:t>Schemaeja</w:t>
      </w:r>
      <w:r>
        <w:rPr>
          <w:lang w:val="fr_FR" w:bidi="fr_FR"/>
        </w:rPr>
        <w:t xml:space="preserve"> et </w:t>
      </w:r>
      <w:r>
        <w:rPr>
          <w:lang w:val="fr_FR" w:bidi="fr_FR"/>
        </w:rPr>
        <w:t>Abdias</w:t>
      </w:r>
      <w:r>
        <w:rPr>
          <w:lang w:val="fr_FR" w:bidi="fr_FR"/>
        </w:rPr>
        <w:t xml:space="preserve"> (</w:t>
      </w:r>
      <w:hyperlink r:id="rId68">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w:t>
      </w:r>
      <w:r>
        <w:rPr>
          <w:lang w:val="fr_FR" w:bidi="fr_FR"/>
        </w:rPr>
      </w:r>
    </w:p>
    <w:p>
      <w:pPr/>
      <w:r>
        <w:rPr>
          <w:lang w:val="fr_FR" w:bidi="fr_FR"/>
        </w:rPr>
      </w:r>
      <w:r>
        <w:rPr>
          <w:lang w:val="fr_FR" w:bidi="fr_FR"/>
        </w:rPr>
        <w:t>1. Membre du clan de Merari, parmi les Lévites. Le petit-fils d'Abdi, Éthan, était un musicien à l'époque du roi David (</w:t>
      </w:r>
      <w:hyperlink r:id="rId69">
        <w:r>
          <w:rPr>
            <w:lang w:val="fr_FR" w:bidi="fr_FR"/>
          </w:rPr>
          <w:rPr>
            <w:color w:val="0000EE"/>
            <w:u w:val="single"/>
          </w:rPr>
          <w:t>1Ch 6.44</w:t>
        </w:r>
      </w:hyperlink>
      <w:r>
        <w:rPr>
          <w:lang w:val="fr_FR" w:bidi="fr_FR"/>
        </w:rPr>
        <w:t xml:space="preserve"> ; </w:t>
      </w:r>
      <w:hyperlink r:id="rId70">
        <w:r>
          <w:rPr>
            <w:lang w:val="fr_FR" w:bidi="fr_FR"/>
          </w:rPr>
          <w:rPr>
            <w:color w:val="0000EE"/>
            <w:u w:val="single"/>
          </w:rPr>
          <w:t>15.17</w:t>
        </w:r>
      </w:hyperlink>
      <w:r>
        <w:rPr>
          <w:lang w:val="fr_FR" w:bidi="fr_FR"/>
        </w:rPr>
        <w:t>).</w:t>
      </w:r>
    </w:p>
    <w:p>
      <w:pPr/>
      <w:r>
        <w:rPr>
          <w:lang w:val="fr_FR" w:bidi="fr_FR"/>
        </w:rPr>
      </w:r>
      <w:r>
        <w:rPr>
          <w:lang w:val="fr_FR" w:bidi="fr_FR"/>
        </w:rPr>
        <w:t>2. Lévite dont le fils Kis a servi pendant le règne du roi Ézéchias (</w:t>
      </w:r>
      <w:hyperlink r:id="rId71">
        <w:r>
          <w:rPr>
            <w:lang w:val="fr_FR" w:bidi="fr_FR"/>
          </w:rPr>
          <w:rPr>
            <w:color w:val="0000EE"/>
            <w:u w:val="single"/>
          </w:rPr>
          <w:t>2Ch 29.12</w:t>
        </w:r>
      </w:hyperlink>
      <w:r>
        <w:rPr>
          <w:lang w:val="fr_FR" w:bidi="fr_FR"/>
        </w:rPr>
        <w:t>). Cet Abdi a parfois été confondu avec n° 1.</w:t>
      </w:r>
    </w:p>
    <w:p>
      <w:pPr/>
      <w:r>
        <w:rPr>
          <w:lang w:val="fr_FR" w:bidi="fr_FR"/>
        </w:rPr>
      </w:r>
      <w:r>
        <w:rPr>
          <w:lang w:val="fr_FR" w:bidi="fr_FR"/>
        </w:rPr>
        <w:t>3. Membre du clan d'Élam à l'époque d'Esdras. Il épousera une femme non israélite après l'exil à Babylone (</w:t>
      </w:r>
      <w:hyperlink r:id="rId72">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(Personne)</w:t>
      </w:r>
      <w:r>
        <w:rPr>
          <w:lang w:val="fr_FR" w:bidi="fr_FR"/>
        </w:rPr>
      </w:r>
    </w:p>
    <w:p>
      <w:pPr>
        <w:pStyle w:val="ListNumber"/>
        <w:numPr>
          <w:ilvl w:val="0"/>
          <w:numId w:val="14"/>
        </w:numPr>
        <w:spacing w:line="240" w:lineRule="auto"/>
        <w:ind w:left="720"/>
      </w:pPr>
      <w:r>
        <w:rPr>
          <w:lang w:val="fr_FR" w:bidi="fr_FR"/>
        </w:rPr>
      </w:r>
      <w:r>
        <w:rPr>
          <w:lang w:val="fr_FR" w:bidi="fr_FR"/>
        </w:rPr>
        <w:t>Gouverneur de la maison d'Achab (</w:t>
      </w:r>
      <w:hyperlink r:id="rId73">
        <w:r>
          <w:rPr>
            <w:lang w:val="fr_FR" w:bidi="fr_FR"/>
          </w:rPr>
          <w:rPr>
            <w:color w:val="0000EE"/>
            <w:u w:val="single"/>
          </w:rPr>
          <w:t>1R 18.3–16</w:t>
        </w:r>
      </w:hyperlink>
      <w:r>
        <w:rPr>
          <w:lang w:val="fr_FR" w:bidi="fr_FR"/>
        </w:rPr>
        <w:t xml:space="preserve">). Abdias était un haut fonctionnaire qui gérait la maison du roi Achab. Élie le rencontrera après une longue sécheresse et lui demandera de lui amener Achab à. Tant Achab qu'Abdias cherchaient de l'eau et de l'herbe (v. </w:t>
      </w:r>
      <w:hyperlink r:id="rId74">
        <w:r>
          <w:rPr>
            <w:lang w:val="fr_FR" w:bidi="fr_FR"/>
          </w:rPr>
          <w:rPr>
            <w:color w:val="0000EE"/>
            <w:u w:val="single"/>
          </w:rPr>
          <w:t>5</w:t>
        </w:r>
      </w:hyperlink>
      <w:r>
        <w:rPr>
          <w:lang w:val="fr_FR" w:bidi="fr_FR"/>
        </w:rPr>
        <w:t>). Même si Abdias travaillait pour Achab, il restera fidèle au Seigneur. Il cachera cent prophètes dans des grottes et leur fournira de la nourriture et de l'eau.</w:t>
      </w:r>
    </w:p>
    <w:p>
      <w:pPr>
        <w:pStyle w:val="ListNumber"/>
        <w:spacing w:line="240" w:lineRule="auto"/>
        <w:ind w:left="720"/>
      </w:pPr>
      <w:r>
        <w:rPr>
          <w:lang w:val="fr_FR" w:bidi="fr_FR"/>
        </w:rPr>
      </w:r>
      <w:r>
        <w:rPr>
          <w:lang w:val="fr_FR" w:bidi="fr_FR"/>
        </w:rPr>
        <w:t>Descendant du roi David (</w:t>
      </w:r>
      <w:hyperlink r:id="rId75">
        <w:r>
          <w:rPr>
            <w:lang w:val="fr_FR" w:bidi="fr_FR"/>
          </w:rPr>
          <w:rPr>
            <w:color w:val="0000EE"/>
            <w:u w:val="single"/>
          </w:rPr>
          <w:t>1Ch 3.21</w:t>
        </w:r>
      </w:hyperlink>
      <w:r>
        <w:rPr>
          <w:lang w:val="fr_FR" w:bidi="fr_FR"/>
        </w:rPr>
        <w:t>).</w:t>
      </w:r>
    </w:p>
    <w:p>
      <w:pPr>
        <w:pStyle w:val="ListNumber"/>
        <w:spacing w:line="240" w:lineRule="auto"/>
        <w:ind w:left="720"/>
      </w:pPr>
      <w:r>
        <w:rPr>
          <w:lang w:val="fr_FR" w:bidi="fr_FR"/>
        </w:rPr>
      </w:r>
      <w:r>
        <w:rPr>
          <w:lang w:val="fr_FR" w:bidi="fr_FR"/>
        </w:rPr>
        <w:t>Descendant de Jizrachja de la tribu d'Issacar (</w:t>
      </w:r>
      <w:hyperlink r:id="rId76">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Fils d'Atsel et descendant du roi Saül de la tribu de Benjamin (</w:t>
      </w:r>
      <w:hyperlink r:id="rId77">
        <w:r>
          <w:rPr>
            <w:lang w:val="fr_FR" w:bidi="fr_FR"/>
          </w:rPr>
          <w:rPr>
            <w:color w:val="0000EE"/>
            <w:u w:val="single"/>
          </w:rPr>
          <w:t>1Ch 8.38</w:t>
        </w:r>
      </w:hyperlink>
      <w:r>
        <w:rPr>
          <w:lang w:val="fr_FR" w:bidi="fr_FR"/>
        </w:rPr>
        <w:t xml:space="preserve"> ; </w:t>
      </w:r>
      <w:hyperlink r:id="rId78">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Fils de Schemaeja, qui était parmi les premiers Lévites à revenir d'exil à Jérusalem. Il vivait dans l'un des villages des Nethophathiens (</w:t>
      </w:r>
      <w:hyperlink r:id="rId68">
        <w:r>
          <w:rPr>
            <w:lang w:val="fr_FR" w:bidi="fr_FR"/>
          </w:rPr>
          <w:rPr>
            <w:color w:val="0000EE"/>
            <w:u w:val="single"/>
          </w:rPr>
          <w:t>1Ch 9.16</w:t>
        </w:r>
      </w:hyperlink>
      <w:r>
        <w:rPr>
          <w:lang w:val="fr_FR" w:bidi="fr_FR"/>
        </w:rPr>
        <w:t xml:space="preserve">). Il est appelé Abda dans </w:t>
      </w:r>
      <w:hyperlink r:id="rId67">
        <w:r>
          <w:rPr>
            <w:lang w:val="fr_FR" w:bidi="fr_FR"/>
          </w:rPr>
          <w:rPr>
            <w:color w:val="0000EE"/>
            <w:u w:val="single"/>
          </w:rPr>
          <w:t>Néhémie 11.17</w:t>
        </w:r>
      </w:hyperlink>
      <w:r>
        <w:rPr>
          <w:lang w:val="fr_FR" w:bidi="fr_FR"/>
        </w:rPr>
        <w:t xml:space="preserve">. </w:t>
        <w:br/>
      </w:r>
      <w:r>
        <w:rPr>
          <w:i/>
          <w:lang w:val="fr_FR" w:bidi="fr_FR"/>
        </w:rPr>
        <w:t>Voir</w:t>
      </w:r>
      <w:r>
        <w:rPr>
          <w:lang w:val="fr_FR" w:bidi="fr_FR"/>
        </w:rPr>
        <w:t xml:space="preserve"> </w:t>
      </w:r>
      <w:r>
        <w:rPr>
          <w:lang w:val="fr_FR" w:bidi="fr_FR"/>
        </w:rPr>
        <w:t>Abda n° 2</w:t>
      </w:r>
      <w:r>
        <w:rPr>
          <w:lang w:val="fr_FR" w:bidi="fr_FR"/>
        </w:rPr>
        <w:t>.</w:t>
      </w:r>
    </w:p>
    <w:p>
      <w:pPr>
        <w:pStyle w:val="ListNumber"/>
        <w:spacing w:line="240" w:lineRule="auto"/>
        <w:ind w:left="720"/>
      </w:pPr>
      <w:r>
        <w:rPr>
          <w:lang w:val="fr_FR" w:bidi="fr_FR"/>
        </w:rPr>
      </w:r>
      <w:r>
        <w:rPr>
          <w:lang w:val="fr_FR" w:bidi="fr_FR"/>
        </w:rPr>
        <w:t>Gadite qui rejoindra David dans sa forteresse dans le désert. Il était un guerrier fort, habile à la fois avec le bouclier et la lance. Il était aussi très rapide (</w:t>
      </w:r>
      <w:hyperlink r:id="rId79">
        <w:r>
          <w:rPr>
            <w:lang w:val="fr_FR" w:bidi="fr_FR"/>
          </w:rPr>
          <w:rPr>
            <w:color w:val="0000EE"/>
            <w:u w:val="single"/>
          </w:rPr>
          <w:t>1Ch 12.8–9</w:t>
        </w:r>
      </w:hyperlink>
      <w:r>
        <w:rPr>
          <w:lang w:val="fr_FR" w:bidi="fr_FR"/>
        </w:rPr>
        <w:t>).</w:t>
      </w:r>
    </w:p>
    <w:p>
      <w:pPr>
        <w:pStyle w:val="ListNumber"/>
        <w:spacing w:line="240" w:lineRule="auto"/>
        <w:ind w:left="720"/>
      </w:pPr>
      <w:r>
        <w:rPr>
          <w:lang w:val="fr_FR" w:bidi="fr_FR"/>
        </w:rPr>
      </w:r>
      <w:r>
        <w:rPr>
          <w:lang w:val="fr_FR" w:bidi="fr_FR"/>
        </w:rPr>
        <w:t>Père de Jischemaeja, commandant de l'armée de Zabulon (</w:t>
      </w:r>
      <w:hyperlink r:id="rId80">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Prince de Juda pendant le règne du roi Josaphat (</w:t>
      </w:r>
      <w:hyperlink r:id="rId81">
        <w:r>
          <w:rPr>
            <w:lang w:val="fr_FR" w:bidi="fr_FR"/>
          </w:rPr>
          <w:rPr>
            <w:color w:val="0000EE"/>
            <w:u w:val="single"/>
          </w:rPr>
          <w:t>2Ch 17.7</w:t>
        </w:r>
      </w:hyperlink>
      <w:r>
        <w:rPr>
          <w:lang w:val="fr_FR" w:bidi="fr_FR"/>
        </w:rPr>
        <w:t>). Il se joindra à quatre autres officiers et aux Lévites pour enseigner la loi dans toutes les villes de Juda.</w:t>
      </w:r>
    </w:p>
    <w:p>
      <w:pPr>
        <w:pStyle w:val="ListNumber"/>
        <w:spacing w:line="240" w:lineRule="auto"/>
        <w:ind w:left="720"/>
      </w:pPr>
      <w:r>
        <w:rPr>
          <w:lang w:val="fr_FR" w:bidi="fr_FR"/>
        </w:rPr>
      </w:r>
      <w:r>
        <w:rPr>
          <w:lang w:val="fr_FR" w:bidi="fr_FR"/>
        </w:rPr>
        <w:t>Superviseur lévite pendant le règne du roi Josias (</w:t>
      </w:r>
      <w:hyperlink r:id="rId82">
        <w:r>
          <w:rPr>
            <w:lang w:val="fr_FR" w:bidi="fr_FR"/>
          </w:rPr>
          <w:rPr>
            <w:color w:val="0000EE"/>
            <w:u w:val="single"/>
          </w:rPr>
          <w:t>2Ch 34.12</w:t>
        </w:r>
      </w:hyperlink>
      <w:r>
        <w:rPr>
          <w:lang w:val="fr_FR" w:bidi="fr_FR"/>
        </w:rPr>
        <w:t>). Il était responsable de la réparation du temple.</w:t>
      </w:r>
    </w:p>
    <w:p>
      <w:pPr>
        <w:pStyle w:val="ListNumber"/>
        <w:spacing w:line="240" w:lineRule="auto"/>
        <w:ind w:left="720"/>
      </w:pPr>
      <w:r>
        <w:rPr>
          <w:lang w:val="fr_FR" w:bidi="fr_FR"/>
        </w:rPr>
      </w:r>
      <w:r>
        <w:rPr>
          <w:lang w:val="fr_FR" w:bidi="fr_FR"/>
        </w:rPr>
        <w:t>Fils de Jehiel (</w:t>
      </w:r>
      <w:hyperlink r:id="rId83">
        <w:r>
          <w:rPr>
            <w:lang w:val="fr_FR" w:bidi="fr_FR"/>
          </w:rPr>
          <w:rPr>
            <w:color w:val="0000EE"/>
            <w:u w:val="single"/>
          </w:rPr>
          <w:t>Esd 8.9</w:t>
        </w:r>
      </w:hyperlink>
      <w:r>
        <w:rPr>
          <w:lang w:val="fr_FR" w:bidi="fr_FR"/>
        </w:rPr>
        <w:t>). Il rejoindra Esdras dans son voyage de Babylone à Jérusalem, emmenant avec lui 218 hommes.</w:t>
      </w:r>
    </w:p>
    <w:p>
      <w:pPr>
        <w:pStyle w:val="ListNumber"/>
        <w:spacing w:line="240" w:lineRule="auto"/>
        <w:ind w:left="720"/>
      </w:pPr>
      <w:r>
        <w:rPr>
          <w:lang w:val="fr_FR" w:bidi="fr_FR"/>
        </w:rPr>
      </w:r>
      <w:r>
        <w:rPr>
          <w:lang w:val="fr_FR" w:bidi="fr_FR"/>
        </w:rPr>
        <w:t>Prêtre qui signera l'alliance d'Esdras (</w:t>
      </w:r>
      <w:hyperlink r:id="rId84">
        <w:r>
          <w:rPr>
            <w:lang w:val="fr_FR" w:bidi="fr_FR"/>
          </w:rPr>
          <w:rPr>
            <w:color w:val="0000EE"/>
            <w:u w:val="single"/>
          </w:rPr>
          <w:t>Né 10.5</w:t>
        </w:r>
      </w:hyperlink>
      <w:r>
        <w:rPr>
          <w:lang w:val="fr_FR" w:bidi="fr_FR"/>
        </w:rPr>
        <w:t>).</w:t>
      </w:r>
    </w:p>
    <w:p>
      <w:pPr>
        <w:pStyle w:val="ListNumber"/>
        <w:spacing w:line="240" w:lineRule="auto"/>
        <w:ind w:left="720"/>
      </w:pPr>
      <w:r>
        <w:rPr>
          <w:lang w:val="fr_FR" w:bidi="fr_FR"/>
        </w:rPr>
      </w:r>
      <w:r>
        <w:rPr>
          <w:lang w:val="fr_FR" w:bidi="fr_FR"/>
        </w:rPr>
        <w:t>Portier et Lévite qui supervisait les entrepôts près des portes à l'époque de Jojakim, fils de Josué (</w:t>
      </w:r>
      <w:hyperlink r:id="rId85">
        <w:r>
          <w:rPr>
            <w:lang w:val="fr_FR" w:bidi="fr_FR"/>
          </w:rPr>
          <w:rPr>
            <w:color w:val="0000EE"/>
            <w:u w:val="single"/>
          </w:rPr>
          <w:t>Né 12.25–26</w:t>
        </w:r>
      </w:hyperlink>
      <w:r>
        <w:rPr>
          <w:lang w:val="fr_FR" w:bidi="fr_FR"/>
        </w:rPr>
        <w:t>).</w:t>
      </w:r>
    </w:p>
    <w:p>
      <w:pPr>
        <w:pStyle w:val="ListNumber"/>
        <w:spacing w:line="240" w:lineRule="auto"/>
        <w:ind w:left="720"/>
      </w:pPr>
      <w:r>
        <w:rPr>
          <w:lang w:val="fr_FR" w:bidi="fr_FR"/>
        </w:rPr>
      </w:r>
      <w:r>
        <w:rPr>
          <w:lang w:val="fr_FR" w:bidi="fr_FR"/>
        </w:rPr>
        <w:t>Prophète qui prophétisera (donnera un message de Dieu) contre Édom. Les Édomites avaient célébré lorsque Babylone a vaincu Jérusalem en 597 av. J.‑C. Abdias décrira le comportement des Édomites dans sa prophétie (</w:t>
      </w:r>
      <w:hyperlink r:id="rId86">
        <w:r>
          <w:rPr>
            <w:lang w:val="fr_FR" w:bidi="fr_FR"/>
          </w:rPr>
          <w:rPr>
            <w:color w:val="0000EE"/>
            <w:u w:val="single"/>
          </w:rPr>
          <w:t>Abd 1.11–14</w:t>
        </w:r>
      </w:hyperlink>
      <w:r>
        <w:rPr>
          <w:lang w:val="fr_FR" w:bidi="fr_FR"/>
        </w:rPr>
        <w:t xml:space="preserve">). La prophétie d'Abdias est le livre le plus court de l'Ancien Testament. Elle prédit le jugement de Dieu sur Édom (v. </w:t>
      </w:r>
      <w:hyperlink r:id="rId87">
        <w:r>
          <w:rPr>
            <w:lang w:val="fr_FR" w:bidi="fr_FR"/>
          </w:rPr>
          <w:rPr>
            <w:color w:val="0000EE"/>
            <w:u w:val="single"/>
          </w:rPr>
          <w:t>2–10</w:t>
        </w:r>
      </w:hyperlink>
      <w:r>
        <w:rPr>
          <w:lang w:val="fr_FR" w:bidi="fr_FR"/>
        </w:rPr>
        <w:t xml:space="preserve">, </w:t>
      </w:r>
      <w:hyperlink r:id="rId88">
        <w:r>
          <w:rPr>
            <w:lang w:val="fr_FR" w:bidi="fr_FR"/>
          </w:rPr>
          <w:rPr>
            <w:color w:val="0000EE"/>
            <w:u w:val="single"/>
          </w:rPr>
          <w:t>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Abdias, Livre d'</w:t>
      </w:r>
      <w:r>
        <w:rPr>
          <w:lang w:val="fr_FR" w:bidi="fr_FR"/>
        </w:rPr>
        <w:t xml:space="preserve">;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Abdiel</w:t>
      </w:r>
      <w:r>
        <w:rPr>
          <w:lang w:val="fr_FR" w:bidi="fr_FR"/>
        </w:rPr>
      </w:r>
    </w:p>
    <w:p>
      <w:pPr/>
      <w:r>
        <w:rPr>
          <w:lang w:val="fr_FR" w:bidi="fr_FR"/>
        </w:rPr>
      </w:r>
      <w:r>
        <w:rPr>
          <w:lang w:val="fr_FR" w:bidi="fr_FR"/>
        </w:rPr>
        <w:t>Fils de Guni et père d'Achi (</w:t>
      </w:r>
      <w:hyperlink r:id="rId89">
        <w:r>
          <w:rPr>
            <w:lang w:val="fr_FR" w:bidi="fr_FR"/>
          </w:rPr>
          <w:rPr>
            <w:color w:val="0000EE"/>
            <w:u w:val="single"/>
          </w:rPr>
          <w:t>1Ch 5.15</w:t>
        </w:r>
      </w:hyperlink>
      <w:r>
        <w:rPr>
          <w:lang w:val="fr_FR" w:bidi="fr_FR"/>
        </w:rPr>
        <w:t>). Achi était un chef de clan dans la tribu de Gad pendant les règnes du roi Jotham de Juda et du roi Jéroboam II d'Israël (</w:t>
      </w:r>
      <w:hyperlink r:id="rId90">
        <w:r>
          <w:rPr>
            <w:lang w:val="fr_FR" w:bidi="fr_FR"/>
          </w:rPr>
          <w:rPr>
            <w:color w:val="0000EE"/>
            <w:u w:val="single"/>
          </w:rPr>
          <w:t>1Ch 5.15</w:t>
        </w:r>
      </w:hyperlink>
      <w:r>
        <w:rPr>
          <w:lang w:val="fr_FR" w:bidi="fr_FR"/>
        </w:rPr>
        <w:t>–</w:t>
      </w:r>
      <w:hyperlink r:id="rId9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hyperlink r:id="rId91">
        <w:r>
          <w:rPr>
            <w:lang w:val="fr_FR" w:bidi="fr_FR"/>
          </w:rPr>
          <w:rPr>
            <w:color w:val="0000EE"/>
            <w:u w:val="single"/>
          </w:rPr>
          <w:t>Jos 21.30</w:t>
        </w:r>
      </w:hyperlink>
      <w:r>
        <w:rPr>
          <w:lang w:val="fr_FR" w:bidi="fr_FR"/>
        </w:rPr>
        <w:t xml:space="preserve"> ; </w:t>
      </w:r>
      <w:hyperlink r:id="rId92">
        <w:r>
          <w:rPr>
            <w:lang w:val="fr_FR" w:bidi="fr_FR"/>
          </w:rPr>
          <w:rPr>
            <w:color w:val="0000EE"/>
            <w:u w:val="single"/>
          </w:rPr>
          <w:t>1Ch 6.74</w:t>
        </w:r>
      </w:hyperlink>
      <w:r>
        <w:rPr>
          <w:lang w:val="fr_FR" w:bidi="fr_FR"/>
        </w:rPr>
        <w:t>). Abdon est probablement le même lieu qu'Ébron (</w:t>
      </w:r>
      <w:hyperlink r:id="rId93">
        <w:r>
          <w:rPr>
            <w:lang w:val="fr_FR" w:bidi="fr_FR"/>
          </w:rPr>
          <w:rPr>
            <w:color w:val="0000EE"/>
            <w:u w:val="single"/>
          </w:rPr>
          <w:t>Jos 19.28</w:t>
        </w:r>
      </w:hyperlink>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5"/>
        </w:numPr>
        <w:spacing w:line="240" w:lineRule="auto"/>
        <w:ind w:left="720"/>
      </w:pPr>
      <w:r>
        <w:rPr>
          <w:lang w:val="fr_FR" w:bidi="fr_FR"/>
        </w:rPr>
      </w:r>
      <w:r>
        <w:rPr>
          <w:lang w:val="fr_FR" w:bidi="fr_FR"/>
        </w:rPr>
        <w:t>Fils de Hillel qui a jugera Israël pendant huit ans (</w:t>
      </w:r>
      <w:hyperlink r:id="rId94">
        <w:r>
          <w:rPr>
            <w:lang w:val="fr_FR" w:bidi="fr_FR"/>
          </w:rPr>
          <w:rPr>
            <w:color w:val="0000EE"/>
            <w:u w:val="single"/>
          </w:rPr>
          <w:t>Jg 12.13</w:t>
        </w:r>
      </w:hyperlink>
      <w:r>
        <w:rPr>
          <w:lang w:val="fr_FR" w:bidi="fr_FR"/>
        </w:rPr>
        <w:t>–</w:t>
      </w:r>
      <w:hyperlink r:id="rId94">
        <w:r>
          <w:rPr>
            <w:lang w:val="fr_FR" w:bidi="fr_FR"/>
          </w:rPr>
          <w:rPr>
            <w:color w:val="0000EE"/>
            <w:u w:val="single"/>
          </w:rPr>
          <w:t>15</w:t>
        </w:r>
      </w:hyperlink>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hyperlink r:id="rId95">
        <w:r>
          <w:rPr>
            <w:lang w:val="fr_FR" w:bidi="fr_FR"/>
          </w:rPr>
          <w:rPr>
            <w:color w:val="0000EE"/>
            <w:u w:val="single"/>
          </w:rPr>
          <w:t>1Ch 8.23, 28</w:t>
        </w:r>
      </w:hyperlink>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hyperlink r:id="rId96">
        <w:r>
          <w:rPr>
            <w:lang w:val="fr_FR" w:bidi="fr_FR"/>
          </w:rPr>
          <w:rPr>
            <w:color w:val="0000EE"/>
            <w:u w:val="single"/>
          </w:rPr>
          <w:t>1Ch 8.30</w:t>
        </w:r>
      </w:hyperlink>
      <w:r>
        <w:rPr>
          <w:lang w:val="fr_FR" w:bidi="fr_FR"/>
        </w:rPr>
        <w:t xml:space="preserve"> ; </w:t>
      </w:r>
      <w:hyperlink r:id="rId97">
        <w:r>
          <w:rPr>
            <w:lang w:val="fr_FR" w:bidi="fr_FR"/>
          </w:rPr>
          <w:rPr>
            <w:color w:val="0000EE"/>
            <w:u w:val="single"/>
          </w:rPr>
          <w:t>9.36</w:t>
        </w:r>
      </w:hyperlink>
      <w:r>
        <w:rPr>
          <w:lang w:val="fr_FR" w:bidi="fr_FR"/>
        </w:rPr>
        <w:t>).</w:t>
      </w:r>
    </w:p>
    <w:p>
      <w:pPr>
        <w:pStyle w:val="ListNumber"/>
        <w:spacing w:line="240" w:lineRule="auto"/>
        <w:ind w:left="720"/>
      </w:pPr>
      <w:r>
        <w:rPr>
          <w:lang w:val="fr_FR" w:bidi="fr_FR"/>
        </w:rPr>
      </w:r>
      <w:r>
        <w:rPr>
          <w:lang w:val="fr_FR" w:bidi="fr_FR"/>
        </w:rPr>
        <w:t>Fils de Michée (</w:t>
      </w:r>
      <w:hyperlink r:id="rId98">
        <w:r>
          <w:rPr>
            <w:lang w:val="fr_FR" w:bidi="fr_FR"/>
          </w:rPr>
          <w:rPr>
            <w:color w:val="0000EE"/>
            <w:u w:val="single"/>
          </w:rPr>
          <w:t>2Ch 34.20</w:t>
        </w:r>
      </w:hyperlink>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Abel (Lieu)</w:t>
      </w:r>
      <w:r>
        <w:rPr>
          <w:lang w:val="fr_FR" w:bidi="fr_FR"/>
        </w:rPr>
      </w:r>
    </w:p>
    <w:p>
      <w:pPr/>
      <w:r>
        <w:rPr>
          <w:lang w:val="fr_FR" w:bidi="fr_FR"/>
        </w:rPr>
      </w:r>
      <w:r>
        <w:rPr>
          <w:lang w:val="fr_FR" w:bidi="fr_FR"/>
        </w:rPr>
        <w:t>Ville fortifiée à la frontière de la haute Galilée, dans le nord d'Israël.</w:t>
      </w:r>
    </w:p>
    <w:p>
      <w:pPr/>
      <w:r>
        <w:rPr>
          <w:lang w:val="fr_FR" w:bidi="fr_FR"/>
        </w:rPr>
      </w:r>
      <w:r>
        <w:rPr>
          <w:lang w:val="fr_FR" w:bidi="fr_FR"/>
        </w:rPr>
        <w:t>Le chef de l'armée du roi David, Joab, a poursuivi un homme nommé Sheba jusqu'à Abel. Sheba se battait contre David. Une femme d'Abel remplie de sagesse a parlé avec Joab. Après leur conversation, les habitants d'Abel tueront Sheba et jetteront sa tête par-dessus le mur de la ville. Joab cessera alors d'attaquer la ville (</w:t>
      </w:r>
      <w:hyperlink r:id="rId99">
        <w:r>
          <w:rPr>
            <w:lang w:val="fr_FR" w:bidi="fr_FR"/>
          </w:rPr>
          <w:rPr>
            <w:color w:val="0000EE"/>
            <w:u w:val="single"/>
          </w:rPr>
          <w:t>2S 20.13</w:t>
        </w:r>
      </w:hyperlink>
      <w:r>
        <w:rPr>
          <w:lang w:val="fr_FR" w:bidi="fr_FR"/>
        </w:rPr>
        <w:t>–</w:t>
      </w:r>
      <w:hyperlink r:id="rId99">
        <w:r>
          <w:rPr>
            <w:lang w:val="fr_FR" w:bidi="fr_FR"/>
          </w:rPr>
          <w:rPr>
            <w:color w:val="0000EE"/>
            <w:u w:val="single"/>
          </w:rPr>
          <w:t>22</w:t>
        </w:r>
      </w:hyperlink>
      <w:r>
        <w:rPr>
          <w:lang w:val="fr_FR" w:bidi="fr_FR"/>
        </w:rPr>
        <w:t>).</w:t>
      </w:r>
    </w:p>
    <w:p>
      <w:pPr/>
      <w:r>
        <w:rPr>
          <w:lang w:val="fr_FR" w:bidi="fr_FR"/>
        </w:rPr>
      </w:r>
      <w:r>
        <w:rPr>
          <w:lang w:val="fr_FR" w:bidi="fr_FR"/>
        </w:rPr>
        <w:t xml:space="preserve">Plus tard, la ville sera conquise par le roi syrien Ben-Hadad lors d'une guerre entre le roi Asa de Juda et le roi Baescha d'Israël. Lorsqu'Asa a persuadé Ben-Hadad de rompre son accord avec Baescha, Ben-Hadad a pris une grande quantité de terres, y compris Abel, appelée </w:t>
      </w:r>
      <w:r>
        <w:rPr>
          <w:lang w:val="fr_FR" w:bidi="fr_FR"/>
        </w:rPr>
        <w:t>Abel-Beth-Maaca</w:t>
      </w:r>
      <w:r>
        <w:rPr>
          <w:lang w:val="fr_FR" w:bidi="fr_FR"/>
        </w:rPr>
        <w:t xml:space="preserve"> (</w:t>
      </w:r>
      <w:hyperlink r:id="rId100">
        <w:r>
          <w:rPr>
            <w:lang w:val="fr_FR" w:bidi="fr_FR"/>
          </w:rPr>
          <w:rPr>
            <w:color w:val="0000EE"/>
            <w:u w:val="single"/>
          </w:rPr>
          <w:t>1R 15.16</w:t>
        </w:r>
      </w:hyperlink>
      <w:r>
        <w:rPr>
          <w:lang w:val="fr_FR" w:bidi="fr_FR"/>
        </w:rPr>
        <w:t>–</w:t>
      </w:r>
      <w:hyperlink r:id="rId100">
        <w:r>
          <w:rPr>
            <w:lang w:val="fr_FR" w:bidi="fr_FR"/>
          </w:rPr>
          <w:rPr>
            <w:color w:val="0000EE"/>
            <w:u w:val="single"/>
          </w:rPr>
          <w:t>20</w:t>
        </w:r>
      </w:hyperlink>
      <w:r>
        <w:rPr>
          <w:lang w:val="fr_FR" w:bidi="fr_FR"/>
        </w:rPr>
        <w:t>).</w:t>
      </w:r>
    </w:p>
    <w:p>
      <w:pPr/>
      <w:r>
        <w:rPr>
          <w:lang w:val="fr_FR" w:bidi="fr_FR"/>
        </w:rPr>
      </w:r>
      <w:r>
        <w:rPr>
          <w:lang w:val="fr_FR" w:bidi="fr_FR"/>
        </w:rPr>
        <w:t xml:space="preserve">Quelque temps plus tard, Tiglath-Piléser III a pris </w:t>
      </w:r>
      <w:r>
        <w:rPr>
          <w:lang w:val="fr_FR" w:bidi="fr_FR"/>
        </w:rPr>
        <w:t>Abel-Beth-Maaca</w:t>
      </w:r>
      <w:r>
        <w:rPr>
          <w:lang w:val="fr_FR" w:bidi="fr_FR"/>
        </w:rPr>
        <w:t>, également appelée Abel de Beth-Maaca. Ses habitants seront emmenés comme prisonniers en Assyrie (</w:t>
      </w:r>
      <w:hyperlink r:id="rId101">
        <w:r>
          <w:rPr>
            <w:lang w:val="fr_FR" w:bidi="fr_FR"/>
          </w:rPr>
          <w:rPr>
            <w:color w:val="0000EE"/>
            <w:u w:val="single"/>
          </w:rPr>
          <w:t>2R 15.29</w:t>
        </w:r>
      </w:hyperlink>
      <w:r>
        <w:rPr>
          <w:lang w:val="fr_FR" w:bidi="fr_FR"/>
        </w:rPr>
        <w:t>).</w:t>
      </w:r>
    </w:p>
    <w:p>
      <w:pPr/>
      <w:r>
        <w:rPr>
          <w:lang w:val="fr_FR" w:bidi="fr_FR"/>
        </w:rPr>
      </w:r>
      <w:r>
        <w:rPr>
          <w:lang w:val="fr_FR" w:bidi="fr_FR"/>
        </w:rPr>
        <w:t>Abel est parfois appelée Abel-Maïm (« prairie d'eau »). Le nom montre que la ville était entourée de terres fertiles (</w:t>
      </w:r>
      <w:hyperlink r:id="rId102">
        <w:r>
          <w:rPr>
            <w:lang w:val="fr_FR" w:bidi="fr_FR"/>
          </w:rPr>
          <w:rPr>
            <w:color w:val="0000EE"/>
            <w:u w:val="single"/>
          </w:rPr>
          <w:t>2Ch 16.4</w:t>
        </w:r>
      </w:hyperlink>
      <w:r>
        <w:rPr>
          <w:lang w:val="fr_FR" w:bidi="fr_FR"/>
        </w:rPr>
        <w:t>). La ville a été identifiée avec le Tell Abil-el-Qamh moderne.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hyperlink r:id="rId103">
        <w:r>
          <w:rPr>
            <w:lang w:val="fr_FR" w:bidi="fr_FR"/>
          </w:rPr>
          <w:rPr>
            <w:color w:val="0000EE"/>
            <w:u w:val="single"/>
          </w:rPr>
          <w:t>Gn 4.2</w:t>
        </w:r>
      </w:hyperlink>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hyperlink r:id="rId104">
        <w:r>
          <w:rPr>
            <w:lang w:val="fr_FR" w:bidi="fr_FR"/>
          </w:rPr>
          <w:rPr>
            <w:color w:val="0000EE"/>
            <w:u w:val="single"/>
          </w:rPr>
          <w:t>Gn 4.7</w:t>
        </w:r>
      </w:hyperlink>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hyperlink r:id="rId105">
        <w:r>
          <w:rPr>
            <w:lang w:val="fr_FR" w:bidi="fr_FR"/>
          </w:rPr>
          <w:rPr>
            <w:color w:val="0000EE"/>
            <w:u w:val="single"/>
          </w:rPr>
          <w:t>Mt 23.35</w:t>
        </w:r>
      </w:hyperlink>
      <w:r>
        <w:rPr>
          <w:lang w:val="fr_FR" w:bidi="fr_FR"/>
        </w:rPr>
        <w:t xml:space="preserve"> ; </w:t>
      </w:r>
      <w:hyperlink r:id="rId106">
        <w:r>
          <w:rPr>
            <w:lang w:val="fr_FR" w:bidi="fr_FR"/>
          </w:rPr>
          <w:rPr>
            <w:color w:val="0000EE"/>
            <w:u w:val="single"/>
          </w:rPr>
          <w:t>Lc 11.51</w:t>
        </w:r>
      </w:hyperlink>
      <w:r>
        <w:rPr>
          <w:lang w:val="fr_FR" w:bidi="fr_FR"/>
        </w:rPr>
        <w:t xml:space="preserve"> ; </w:t>
      </w:r>
      <w:hyperlink r:id="rId10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Abel-Beth-Maaca</w:t>
      </w:r>
      <w:r>
        <w:rPr>
          <w:lang w:val="fr_FR" w:bidi="fr_FR"/>
        </w:rPr>
      </w:r>
    </w:p>
    <w:p>
      <w:pPr/>
      <w:r>
        <w:rPr>
          <w:lang w:val="fr_FR" w:bidi="fr_FR"/>
        </w:rPr>
      </w:r>
      <w:r>
        <w:rPr>
          <w:lang w:val="fr_FR" w:bidi="fr_FR"/>
        </w:rPr>
        <w:t xml:space="preserve">Nom alternatif pour Abel, une ville fortifiée dans le haut Galilée dans </w:t>
      </w:r>
      <w:hyperlink r:id="rId108">
        <w:r>
          <w:rPr>
            <w:lang w:val="fr_FR" w:bidi="fr_FR"/>
          </w:rPr>
          <w:rPr>
            <w:color w:val="0000EE"/>
            <w:u w:val="single"/>
          </w:rPr>
          <w:t>1 Rois 15.20</w:t>
        </w:r>
      </w:hyperlink>
      <w:r>
        <w:rPr>
          <w:lang w:val="fr_FR" w:bidi="fr_FR"/>
        </w:rPr>
        <w:t xml:space="preserve"> et </w:t>
      </w:r>
      <w:hyperlink r:id="rId101">
        <w:r>
          <w:rPr>
            <w:lang w:val="fr_FR" w:bidi="fr_FR"/>
          </w:rPr>
          <w:rPr>
            <w:color w:val="0000EE"/>
            <w:u w:val="single"/>
          </w:rPr>
          <w:t>2 Rois 15.29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hyperlink r:id="rId109">
        <w:r>
          <w:rPr>
            <w:lang w:val="fr_FR" w:bidi="fr_FR"/>
          </w:rPr>
          <w:rPr>
            <w:color w:val="0000EE"/>
            <w:u w:val="single"/>
          </w:rPr>
          <w:t>Jg 11.33</w:t>
        </w:r>
      </w:hyperlink>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 xml:space="preserve">Nom alternatif pour Abel, une ville fortifiée en haute Galilée, dans </w:t>
      </w:r>
      <w:hyperlink r:id="rId102">
        <w:r>
          <w:rPr>
            <w:lang w:val="fr_FR" w:bidi="fr_FR"/>
          </w:rPr>
          <w:rPr>
            <w:color w:val="0000EE"/>
            <w:u w:val="single"/>
          </w:rPr>
          <w:t>2</w:t>
        </w:r>
      </w:hyperlink>
      <w:r>
        <w:rPr>
          <w:lang w:val="fr_FR" w:bidi="fr_FR"/>
        </w:rPr>
        <w:t xml:space="preserve"> </w:t>
      </w:r>
      <w:hyperlink r:id="rId102">
        <w:r>
          <w:rPr>
            <w:lang w:val="fr_FR" w:bidi="fr_FR"/>
          </w:rPr>
          <w:rPr>
            <w:color w:val="0000EE"/>
            <w:u w:val="single"/>
          </w:rPr>
          <w:t>Chroniques 16.4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hyperlink r:id="rId110">
        <w:r>
          <w:rPr>
            <w:lang w:val="fr_FR" w:bidi="fr_FR"/>
          </w:rPr>
          <w:rPr>
            <w:color w:val="0000EE"/>
            <w:u w:val="single"/>
          </w:rPr>
          <w:t>1R 19.16</w:t>
        </w:r>
      </w:hyperlink>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hyperlink r:id="rId111">
        <w:r>
          <w:rPr>
            <w:lang w:val="fr_FR" w:bidi="fr_FR"/>
          </w:rPr>
          <w:rPr>
            <w:color w:val="0000EE"/>
            <w:u w:val="single"/>
          </w:rPr>
          <w:t>1R 19.19</w:t>
        </w:r>
      </w:hyperlink>
      <w:r>
        <w:rPr>
          <w:lang w:val="fr_FR" w:bidi="fr_FR"/>
        </w:rPr>
        <w:t>–</w:t>
      </w:r>
      <w:hyperlink r:id="rId111">
        <w:r>
          <w:rPr>
            <w:lang w:val="fr_FR" w:bidi="fr_FR"/>
          </w:rPr>
          <w:rPr>
            <w:color w:val="0000EE"/>
            <w:u w:val="single"/>
          </w:rPr>
          <w:t>21</w:t>
        </w:r>
      </w:hyperlink>
      <w:r>
        <w:rPr>
          <w:lang w:val="fr_FR" w:bidi="fr_FR"/>
        </w:rPr>
        <w:t>). Plus tôt, la ville est mentionnée comme un lieu où les Madianites ont fui les trois cents guerriers de Gédéon (</w:t>
      </w:r>
      <w:hyperlink r:id="rId112">
        <w:r>
          <w:rPr>
            <w:lang w:val="fr_FR" w:bidi="fr_FR"/>
          </w:rPr>
          <w:rPr>
            <w:color w:val="0000EE"/>
            <w:u w:val="single"/>
          </w:rPr>
          <w:t>Jg 7.22</w:t>
        </w:r>
      </w:hyperlink>
      <w:r>
        <w:rPr>
          <w:lang w:val="fr_FR" w:bidi="fr_FR"/>
        </w:rPr>
        <w:t>). Elle est également mentionnée dans une liste de districts établis par le roi Salomon (</w:t>
      </w:r>
      <w:hyperlink r:id="rId113">
        <w:r>
          <w:rPr>
            <w:lang w:val="fr_FR" w:bidi="fr_FR"/>
          </w:rPr>
          <w:rPr>
            <w:color w:val="0000EE"/>
            <w:u w:val="single"/>
          </w:rPr>
          <w:t>1R 4.12</w:t>
        </w:r>
      </w:hyperlink>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hyperlink r:id="rId114">
        <w:r>
          <w:rPr>
            <w:lang w:val="fr_FR" w:bidi="fr_FR"/>
          </w:rPr>
          <w:rPr>
            <w:color w:val="0000EE"/>
            <w:u w:val="single"/>
          </w:rPr>
          <w:t>Gn 50.11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hyperlink r:id="rId115">
        <w:r>
          <w:rPr>
            <w:lang w:val="fr_FR" w:bidi="fr_FR"/>
          </w:rPr>
          <w:rPr>
            <w:color w:val="0000EE"/>
            <w:u w:val="single"/>
          </w:rPr>
          <w:t>Nb 33.49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hyperlink r:id="rId116">
        <w:r>
          <w:rPr>
            <w:lang w:val="fr_FR" w:bidi="fr_FR"/>
          </w:rPr>
          <w:rPr>
            <w:color w:val="0000EE"/>
            <w:u w:val="single"/>
          </w:rPr>
          <w:t>Jos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w:t>
      </w:r>
      <w:r>
        <w:rPr>
          <w:lang w:val="fr_FR" w:bidi="fr_FR"/>
        </w:rPr>
      </w:r>
    </w:p>
    <w:p>
      <w:pPr/>
      <w:r>
        <w:rPr>
          <w:lang w:val="fr_FR" w:bidi="fr_FR"/>
        </w:rPr>
      </w:r>
      <w:r>
        <w:rPr>
          <w:lang w:val="fr_FR" w:bidi="fr_FR"/>
        </w:rPr>
        <w:t>Forme abrégée d'Abija, le nom de la mère du roi Ézéchias de Juda (</w:t>
      </w:r>
      <w:hyperlink r:id="rId117">
        <w:r>
          <w:rPr>
            <w:lang w:val="fr_FR" w:bidi="fr_FR"/>
          </w:rPr>
          <w:rPr>
            <w:color w:val="0000EE"/>
            <w:u w:val="single"/>
          </w:rPr>
          <w:t>2R 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Abija n° 4</w:t>
      </w:r>
      <w:r>
        <w:rPr>
          <w:lang w:val="fr_FR" w:bidi="fr_FR"/>
        </w:rPr>
        <w:t>.</w:t>
      </w:r>
      <w:r>
        <w:rPr>
          <w:lang w:val="fr_FR" w:bidi="fr_FR"/>
        </w:rPr>
      </w:r>
      <w:r>
        <w:rPr>
          <w:lang w:val="fr_FR" w:bidi="fr_FR"/>
        </w:rPr>
      </w:r>
    </w:p>
    <w:p>
      <w:pPr/>
      <w:r>
        <w:rPr>
          <w:lang w:val="fr_FR" w:bidi="fr_FR"/>
        </w:rPr>
      </w:r>
    </w:p>
    <w:p>
      <w:pPr>
        <w:pStyle w:val="Heading2"/>
      </w:pPr>
      <w:r>
        <w:rPr>
          <w:lang w:val="fr_FR" w:bidi="fr_FR"/>
        </w:rPr>
        <w:t>Abi-Albon</w:t>
      </w:r>
      <w:r>
        <w:rPr>
          <w:lang w:val="fr_FR" w:bidi="fr_FR"/>
        </w:rPr>
      </w:r>
    </w:p>
    <w:p>
      <w:pPr/>
      <w:r>
        <w:rPr>
          <w:lang w:val="fr_FR" w:bidi="fr_FR"/>
        </w:rPr>
      </w:r>
      <w:r>
        <w:rPr>
          <w:lang w:val="fr_FR" w:bidi="fr_FR"/>
        </w:rPr>
        <w:t xml:space="preserve">Nom alternatif d'Abiel dans </w:t>
      </w:r>
      <w:hyperlink r:id="rId118">
        <w:r>
          <w:rPr>
            <w:lang w:val="fr_FR" w:bidi="fr_FR"/>
          </w:rPr>
          <w:rPr>
            <w:color w:val="0000EE"/>
            <w:u w:val="single"/>
          </w:rPr>
          <w:t>2 Samuel 23.31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Abiel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hyperlink r:id="rId119">
        <w:r>
          <w:rPr>
            <w:lang w:val="fr_FR" w:bidi="fr_FR"/>
          </w:rPr>
          <w:rPr>
            <w:color w:val="0000EE"/>
            <w:u w:val="single"/>
          </w:rPr>
          <w:t>Exode 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hyperlink r:id="rId120">
        <w:r>
          <w:rPr>
            <w:lang w:val="fr_FR" w:bidi="fr_FR"/>
          </w:rPr>
          <w:rPr>
            <w:color w:val="0000EE"/>
            <w:u w:val="single"/>
          </w:rPr>
          <w:t>1S 21–22</w:t>
        </w:r>
      </w:hyperlink>
      <w:r>
        <w:rPr>
          <w:lang w:val="fr_FR" w:bidi="fr_FR"/>
        </w:rPr>
        <w:t>). Abiathar apporte l'éphod (le vêtement sacerdotal spécial du souverain sacrificateur) à David, qui l'utilise pour déterminer la volonté de Dieu (</w:t>
      </w:r>
      <w:hyperlink r:id="rId121">
        <w:r>
          <w:rPr>
            <w:lang w:val="fr_FR" w:bidi="fr_FR"/>
          </w:rPr>
          <w:rPr>
            <w:color w:val="0000EE"/>
            <w:u w:val="single"/>
          </w:rPr>
          <w:t>1S 23.6, 9</w:t>
        </w:r>
      </w:hyperlink>
      <w:r>
        <w:rPr>
          <w:lang w:val="fr_FR" w:bidi="fr_FR"/>
        </w:rPr>
        <w:t>–</w:t>
      </w:r>
      <w:hyperlink r:id="rId121">
        <w:r>
          <w:rPr>
            <w:lang w:val="fr_FR" w:bidi="fr_FR"/>
          </w:rPr>
          <w:rPr>
            <w:color w:val="0000EE"/>
            <w:u w:val="single"/>
          </w:rPr>
          <w:t xml:space="preserve">11 </w:t>
        </w:r>
      </w:hyperlink>
      <w:r>
        <w:rPr>
          <w:lang w:val="fr_FR" w:bidi="fr_FR"/>
        </w:rPr>
        <w:t xml:space="preserve">; </w:t>
      </w:r>
      <w:hyperlink r:id="rId122">
        <w:r>
          <w:rPr>
            <w:lang w:val="fr_FR" w:bidi="fr_FR"/>
          </w:rPr>
          <w:rPr>
            <w:color w:val="0000EE"/>
            <w:u w:val="single"/>
          </w:rPr>
          <w:t>30.7</w:t>
        </w:r>
      </w:hyperlink>
      <w:r>
        <w:rPr>
          <w:lang w:val="fr_FR" w:bidi="fr_FR"/>
        </w:rPr>
        <w:t>–</w:t>
      </w:r>
      <w:hyperlink r:id="rId122">
        <w:r>
          <w:rPr>
            <w:lang w:val="fr_FR" w:bidi="fr_FR"/>
          </w:rPr>
          <w:rPr>
            <w:color w:val="0000EE"/>
            <w:u w:val="single"/>
          </w:rPr>
          <w:t>8</w:t>
        </w:r>
      </w:hyperlink>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hyperlink r:id="rId123">
        <w:r>
          <w:rPr>
            <w:lang w:val="fr_FR" w:bidi="fr_FR"/>
          </w:rPr>
          <w:rPr>
            <w:color w:val="0000EE"/>
            <w:u w:val="single"/>
          </w:rPr>
          <w:t>1R 1.5</w:t>
        </w:r>
      </w:hyperlink>
      <w:r>
        <w:rPr>
          <w:lang w:val="fr_FR" w:bidi="fr_FR"/>
        </w:rPr>
        <w:t>–</w:t>
      </w:r>
      <w:hyperlink r:id="rId123">
        <w:r>
          <w:rPr>
            <w:lang w:val="fr_FR" w:bidi="fr_FR"/>
          </w:rPr>
          <w:rPr>
            <w:color w:val="0000EE"/>
            <w:u w:val="single"/>
          </w:rPr>
          <w:t>7</w:t>
        </w:r>
      </w:hyperlink>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hyperlink r:id="rId124">
        <w:r>
          <w:rPr>
            <w:lang w:val="fr_FR" w:bidi="fr_FR"/>
          </w:rPr>
          <w:rPr>
            <w:color w:val="0000EE"/>
            <w:u w:val="single"/>
          </w:rPr>
          <w:t>1R 2.26</w:t>
        </w:r>
      </w:hyperlink>
      <w:r>
        <w:rPr>
          <w:lang w:val="fr_FR" w:bidi="fr_FR"/>
        </w:rPr>
        <w:t>–</w:t>
      </w:r>
      <w:hyperlink r:id="rId124">
        <w:r>
          <w:rPr>
            <w:lang w:val="fr_FR" w:bidi="fr_FR"/>
          </w:rPr>
          <w:rPr>
            <w:color w:val="0000EE"/>
            <w:u w:val="single"/>
          </w:rPr>
          <w:t>27</w:t>
        </w:r>
      </w:hyperlink>
      <w:r>
        <w:rPr>
          <w:lang w:val="fr_FR" w:bidi="fr_FR"/>
        </w:rPr>
        <w:t xml:space="preserve">). </w:t>
      </w:r>
    </w:p>
    <w:p>
      <w:pPr/>
      <w:r>
        <w:rPr>
          <w:lang w:val="fr_FR" w:bidi="fr_FR"/>
        </w:rPr>
      </w:r>
      <w:r>
        <w:rPr>
          <w:lang w:val="fr_FR" w:bidi="fr_FR"/>
        </w:rPr>
        <w:t>La parenté entre Abiathar et Achimélec est incertaine. Ce dernier est soit le père d'Abiathar (</w:t>
      </w:r>
      <w:hyperlink r:id="rId125">
        <w:r>
          <w:rPr>
            <w:lang w:val="fr_FR" w:bidi="fr_FR"/>
          </w:rPr>
          <w:rPr>
            <w:color w:val="0000EE"/>
            <w:u w:val="single"/>
          </w:rPr>
          <w:t xml:space="preserve">1S 22.20 </w:t>
        </w:r>
      </w:hyperlink>
      <w:r>
        <w:rPr>
          <w:lang w:val="fr_FR" w:bidi="fr_FR"/>
        </w:rPr>
        <w:t xml:space="preserve">; </w:t>
      </w:r>
      <w:hyperlink r:id="rId121">
        <w:r>
          <w:rPr>
            <w:lang w:val="fr_FR" w:bidi="fr_FR"/>
          </w:rPr>
          <w:rPr>
            <w:color w:val="0000EE"/>
            <w:u w:val="single"/>
          </w:rPr>
          <w:t>23.6</w:t>
        </w:r>
      </w:hyperlink>
      <w:r>
        <w:rPr>
          <w:lang w:val="fr_FR" w:bidi="fr_FR"/>
        </w:rPr>
        <w:t>), soit son fils (</w:t>
      </w:r>
      <w:hyperlink r:id="rId126">
        <w:r>
          <w:rPr>
            <w:lang w:val="fr_FR" w:bidi="fr_FR"/>
          </w:rPr>
          <w:rPr>
            <w:color w:val="0000EE"/>
            <w:u w:val="single"/>
          </w:rPr>
          <w:t xml:space="preserve">2S 8.17 </w:t>
        </w:r>
      </w:hyperlink>
      <w:r>
        <w:rPr>
          <w:lang w:val="fr_FR" w:bidi="fr_FR"/>
        </w:rPr>
        <w:t xml:space="preserve">; </w:t>
      </w:r>
      <w:hyperlink r:id="rId127">
        <w:r>
          <w:rPr>
            <w:lang w:val="fr_FR" w:bidi="fr_FR"/>
          </w:rPr>
          <w:rPr>
            <w:color w:val="0000EE"/>
            <w:u w:val="single"/>
          </w:rPr>
          <w:t xml:space="preserve">1Ch 18.16 </w:t>
        </w:r>
      </w:hyperlink>
      <w:r>
        <w:rPr>
          <w:lang w:val="fr_FR" w:bidi="fr_FR"/>
        </w:rPr>
        <w:t xml:space="preserve">; </w:t>
      </w:r>
      <w:hyperlink r:id="rId128">
        <w:r>
          <w:rPr>
            <w:lang w:val="fr_FR" w:bidi="fr_FR"/>
          </w:rPr>
          <w:rPr>
            <w:color w:val="0000EE"/>
            <w:u w:val="single"/>
          </w:rPr>
          <w:t>24.6</w:t>
        </w:r>
      </w:hyperlink>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hyperlink r:id="rId129">
        <w:r>
          <w:rPr>
            <w:lang w:val="fr_FR" w:bidi="fr_FR"/>
          </w:rPr>
          <w:rPr>
            <w:color w:val="0000EE"/>
            <w:u w:val="single"/>
          </w:rPr>
          <w:t>Mc 2.26</w:t>
        </w:r>
      </w:hyperlink>
      <w:r>
        <w:rPr>
          <w:lang w:val="fr_FR" w:bidi="fr_FR"/>
        </w:rPr>
        <w:t>). Cependant, le récit dans l'Ancien Testament dit que c'est Achimélec le souverain sacrificateur à ce moment-là (</w:t>
      </w:r>
      <w:hyperlink r:id="rId130">
        <w:r>
          <w:rPr>
            <w:lang w:val="fr_FR" w:bidi="fr_FR"/>
          </w:rPr>
          <w:rPr>
            <w:color w:val="0000EE"/>
            <w:u w:val="single"/>
          </w:rPr>
          <w:t>1S 21.1</w:t>
        </w:r>
      </w:hyperlink>
      <w:r>
        <w:rPr>
          <w:lang w:val="fr_FR" w:bidi="fr_FR"/>
        </w:rPr>
        <w:t>–</w:t>
      </w:r>
      <w:hyperlink r:id="rId130">
        <w:r>
          <w:rPr>
            <w:lang w:val="fr_FR" w:bidi="fr_FR"/>
          </w:rPr>
          <w:rPr>
            <w:color w:val="0000EE"/>
            <w:u w:val="single"/>
          </w:rPr>
          <w:t>2</w:t>
        </w:r>
      </w:hyperlink>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6"/>
        </w:numPr>
        <w:spacing w:line="240" w:lineRule="auto"/>
        <w:ind w:left="720"/>
      </w:pPr>
      <w:r>
        <w:rPr>
          <w:lang w:val="fr_FR" w:bidi="fr_FR"/>
        </w:rPr>
      </w:r>
      <w:r>
        <w:rPr>
          <w:lang w:val="fr_FR" w:bidi="fr_FR"/>
        </w:rPr>
        <w:t>Père de Tsuriel et chef de la famille Merari des Lévites pendant l'errance d'Israël dans le désert (</w:t>
      </w:r>
      <w:hyperlink r:id="rId131">
        <w:r>
          <w:rPr>
            <w:lang w:val="fr_FR" w:bidi="fr_FR"/>
          </w:rPr>
          <w:rPr>
            <w:color w:val="0000EE"/>
            <w:u w:val="single"/>
          </w:rPr>
          <w:t>Nb 3.35</w:t>
        </w:r>
      </w:hyperlink>
      <w:r>
        <w:rPr>
          <w:lang w:val="fr_FR" w:bidi="fr_FR"/>
        </w:rPr>
        <w:t>).</w:t>
      </w:r>
    </w:p>
    <w:p>
      <w:pPr>
        <w:pStyle w:val="ListNumber"/>
        <w:spacing w:line="240" w:lineRule="auto"/>
        <w:ind w:left="720"/>
      </w:pPr>
      <w:r>
        <w:rPr>
          <w:lang w:val="fr_FR" w:bidi="fr_FR"/>
        </w:rPr>
      </w:r>
      <w:r>
        <w:rPr>
          <w:lang w:val="fr_FR" w:bidi="fr_FR"/>
        </w:rPr>
        <w:t>Femme d'Abischur et mère d'Achban et de Molid (</w:t>
      </w:r>
      <w:hyperlink r:id="rId132">
        <w:r>
          <w:rPr>
            <w:lang w:val="fr_FR" w:bidi="fr_FR"/>
          </w:rPr>
          <w:rPr>
            <w:color w:val="0000EE"/>
            <w:u w:val="single"/>
          </w:rPr>
          <w:t>1Ch 2.29</w:t>
        </w:r>
      </w:hyperlink>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hyperlink r:id="rId133">
        <w:r>
          <w:rPr>
            <w:lang w:val="fr_FR" w:bidi="fr_FR"/>
          </w:rPr>
          <w:rPr>
            <w:color w:val="0000EE"/>
            <w:u w:val="single"/>
          </w:rPr>
          <w:t>1Ch 5.14</w:t>
        </w:r>
      </w:hyperlink>
      <w:r>
        <w:rPr>
          <w:lang w:val="fr_FR" w:bidi="fr_FR"/>
        </w:rPr>
        <w:t>).</w:t>
      </w:r>
    </w:p>
    <w:p>
      <w:pPr>
        <w:pStyle w:val="ListNumber"/>
        <w:spacing w:line="240" w:lineRule="auto"/>
        <w:ind w:left="720"/>
      </w:pPr>
      <w:r>
        <w:rPr>
          <w:lang w:val="fr_FR" w:bidi="fr_FR"/>
        </w:rPr>
      </w:r>
      <w:r>
        <w:rPr>
          <w:lang w:val="fr_FR" w:bidi="fr_FR"/>
        </w:rPr>
        <w:t xml:space="preserve">Femme mentionée dans </w:t>
      </w:r>
      <w:hyperlink r:id="rId134">
        <w:r>
          <w:rPr>
            <w:lang w:val="fr_FR" w:bidi="fr_FR"/>
          </w:rPr>
          <w:rPr>
            <w:color w:val="0000EE"/>
            <w:u w:val="single"/>
          </w:rPr>
          <w:t>2 Chroniques 11.18.</w:t>
        </w:r>
      </w:hyperlink>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hyperlink r:id="rId135">
        <w:r>
          <w:rPr>
            <w:lang w:val="fr_FR" w:bidi="fr_FR"/>
          </w:rPr>
          <w:rPr>
            <w:color w:val="0000EE"/>
            <w:u w:val="single"/>
          </w:rPr>
          <w:t>Est 2.15</w:t>
        </w:r>
      </w:hyperlink>
      <w:r>
        <w:rPr>
          <w:lang w:val="fr_FR" w:bidi="fr_FR"/>
        </w:rPr>
        <w:t xml:space="preserve"> ; </w:t>
      </w:r>
      <w:hyperlink r:id="rId136">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hyperlink r:id="rId137">
        <w:r>
          <w:rPr>
            <w:lang w:val="fr_FR" w:bidi="fr_FR"/>
          </w:rPr>
          <w:rPr>
            <w:color w:val="0000EE"/>
            <w:u w:val="single"/>
          </w:rPr>
          <w:t>Gn 25.2, 4</w:t>
        </w:r>
      </w:hyperlink>
      <w:r>
        <w:rPr>
          <w:lang w:val="fr_FR" w:bidi="fr_FR"/>
        </w:rPr>
        <w:t xml:space="preserve"> ; </w:t>
      </w:r>
      <w:hyperlink r:id="rId138">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hyperlink r:id="rId139">
        <w:r>
          <w:rPr>
            <w:lang w:val="fr_FR" w:bidi="fr_FR"/>
          </w:rPr>
          <w:rPr>
            <w:color w:val="0000EE"/>
            <w:u w:val="single"/>
          </w:rPr>
          <w:t>Nb 1.11</w:t>
        </w:r>
      </w:hyperlink>
      <w:r>
        <w:rPr>
          <w:lang w:val="fr_FR" w:bidi="fr_FR"/>
        </w:rPr>
        <w:t xml:space="preserve"> ; </w:t>
      </w:r>
      <w:hyperlink r:id="rId140">
        <w:r>
          <w:rPr>
            <w:lang w:val="fr_FR" w:bidi="fr_FR"/>
          </w:rPr>
          <w:rPr>
            <w:color w:val="0000EE"/>
            <w:u w:val="single"/>
          </w:rPr>
          <w:t>2.22</w:t>
        </w:r>
      </w:hyperlink>
      <w:r>
        <w:rPr>
          <w:lang w:val="fr_FR" w:bidi="fr_FR"/>
        </w:rPr>
        <w:t>). En tant que chef, il a présenté l'offrande de sa tribu lors de la dédicace du tabernacle (</w:t>
      </w:r>
      <w:hyperlink r:id="rId141">
        <w:r>
          <w:rPr>
            <w:lang w:val="fr_FR" w:bidi="fr_FR"/>
          </w:rPr>
          <w:rPr>
            <w:color w:val="0000EE"/>
            <w:u w:val="single"/>
          </w:rPr>
          <w:t>Nb 7.60</w:t>
        </w:r>
      </w:hyperlink>
      <w:r>
        <w:rPr>
          <w:lang w:val="fr_FR" w:bidi="fr_FR"/>
        </w:rPr>
        <w:t>–</w:t>
      </w:r>
      <w:hyperlink r:id="rId14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Abiel</w:t>
      </w:r>
      <w:r>
        <w:rPr>
          <w:lang w:val="fr_FR" w:bidi="fr_FR"/>
        </w:rPr>
      </w:r>
    </w:p>
    <w:p>
      <w:pPr>
        <w:pStyle w:val="ListNumber"/>
        <w:numPr>
          <w:ilvl w:val="0"/>
          <w:numId w:val="17"/>
        </w:numPr>
        <w:spacing w:line="240" w:lineRule="auto"/>
        <w:ind w:left="720"/>
      </w:pPr>
      <w:r>
        <w:rPr>
          <w:lang w:val="fr_FR" w:bidi="fr_FR"/>
        </w:rPr>
      </w:r>
      <w:r>
        <w:rPr>
          <w:lang w:val="fr_FR" w:bidi="fr_FR"/>
        </w:rPr>
        <w:t xml:space="preserve">Père de Kis et de Ner et grand-père du roi Saül, selon </w:t>
      </w:r>
      <w:hyperlink r:id="rId142">
        <w:r>
          <w:rPr>
            <w:lang w:val="fr_FR" w:bidi="fr_FR"/>
          </w:rPr>
          <w:rPr>
            <w:color w:val="0000EE"/>
            <w:u w:val="single"/>
          </w:rPr>
          <w:t>1 Samuel 9.1</w:t>
        </w:r>
      </w:hyperlink>
      <w:r>
        <w:rPr>
          <w:lang w:val="fr_FR" w:bidi="fr_FR"/>
        </w:rPr>
        <w:t xml:space="preserve"> et </w:t>
      </w:r>
      <w:hyperlink r:id="rId143">
        <w:r>
          <w:rPr>
            <w:lang w:val="fr_FR" w:bidi="fr_FR"/>
          </w:rPr>
          <w:rPr>
            <w:color w:val="0000EE"/>
            <w:u w:val="single"/>
          </w:rPr>
          <w:t>14.51</w:t>
        </w:r>
      </w:hyperlink>
      <w:r>
        <w:rPr>
          <w:lang w:val="fr_FR" w:bidi="fr_FR"/>
        </w:rPr>
        <w:t>. D'autres listes d'ancêtres dans 1 Chroniques mentionnent Ner, au lieu d'Abiel, comme le père de Kis et le grand-père de Saül (</w:t>
      </w:r>
      <w:hyperlink r:id="rId144">
        <w:r>
          <w:rPr>
            <w:lang w:val="fr_FR" w:bidi="fr_FR"/>
          </w:rPr>
          <w:rPr>
            <w:color w:val="0000EE"/>
            <w:u w:val="single"/>
          </w:rPr>
          <w:t>1Ch 8.33</w:t>
        </w:r>
      </w:hyperlink>
      <w:r>
        <w:rPr>
          <w:lang w:val="fr_FR" w:bidi="fr_FR"/>
        </w:rPr>
        <w:t xml:space="preserve"> ; </w:t>
      </w:r>
      <w:hyperlink r:id="rId145">
        <w:r>
          <w:rPr>
            <w:lang w:val="fr_FR" w:bidi="fr_FR"/>
          </w:rPr>
          <w:rPr>
            <w:color w:val="0000EE"/>
            <w:u w:val="single"/>
          </w:rPr>
          <w:t>9.39</w:t>
        </w:r>
      </w:hyperlink>
      <w:r>
        <w:rPr>
          <w:lang w:val="fr_FR" w:bidi="fr_FR"/>
        </w:rPr>
        <w:t>). Cette confusion est soit due à une erreur de copiste, soit parce que Saül aurait pu avoir deux parents nommés Ner, un arrière-grand-père et un oncle.</w:t>
      </w:r>
    </w:p>
    <w:p>
      <w:pPr>
        <w:pStyle w:val="ListNumber"/>
        <w:spacing w:line="240" w:lineRule="auto"/>
        <w:ind w:left="720"/>
      </w:pPr>
      <w:r>
        <w:rPr>
          <w:lang w:val="fr_FR" w:bidi="fr_FR"/>
        </w:rPr>
      </w:r>
      <w:r>
        <w:rPr>
          <w:lang w:val="fr_FR" w:bidi="fr_FR"/>
        </w:rPr>
        <w:t>Guerrier parmi les vaillants hommes de David connus sous le nom des « trente » (</w:t>
      </w:r>
      <w:hyperlink r:id="rId146">
        <w:r>
          <w:rPr>
            <w:lang w:val="fr_FR" w:bidi="fr_FR"/>
          </w:rPr>
          <w:rPr>
            <w:color w:val="0000EE"/>
            <w:u w:val="single"/>
          </w:rPr>
          <w:t>1Ch 11.32</w:t>
        </w:r>
      </w:hyperlink>
      <w:r>
        <w:rPr>
          <w:lang w:val="fr_FR" w:bidi="fr_FR"/>
        </w:rPr>
        <w:t xml:space="preserve">). Il est également appelé </w:t>
      </w:r>
      <w:r>
        <w:rPr>
          <w:lang w:val="fr_FR" w:bidi="fr_FR"/>
        </w:rPr>
        <w:t>Abi-Albon, d’Araba</w:t>
      </w:r>
      <w:r>
        <w:rPr>
          <w:lang w:val="fr_FR" w:bidi="fr_FR"/>
        </w:rPr>
        <w:t xml:space="preserve"> (</w:t>
      </w:r>
      <w:hyperlink r:id="rId118">
        <w:r>
          <w:rPr>
            <w:lang w:val="fr_FR" w:bidi="fr_FR"/>
          </w:rPr>
          <w:rPr>
            <w:color w:val="0000EE"/>
            <w:u w:val="single"/>
          </w:rPr>
          <w:t>2S 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8"/>
        </w:numPr>
        <w:spacing w:line="240" w:lineRule="auto"/>
        <w:ind w:left="720"/>
      </w:pPr>
      <w:r>
        <w:rPr>
          <w:lang w:val="fr_FR" w:bidi="fr_FR"/>
        </w:rPr>
      </w:r>
      <w:r>
        <w:rPr>
          <w:lang w:val="fr_FR" w:bidi="fr_FR"/>
        </w:rPr>
        <w:t>Descendant de Manassé (</w:t>
      </w:r>
      <w:hyperlink r:id="rId147">
        <w:r>
          <w:rPr>
            <w:lang w:val="fr_FR" w:bidi="fr_FR"/>
          </w:rPr>
          <w:rPr>
            <w:color w:val="0000EE"/>
            <w:u w:val="single"/>
          </w:rPr>
          <w:t>Jos 17.1</w:t>
        </w:r>
      </w:hyperlink>
      <w:r>
        <w:rPr>
          <w:lang w:val="fr_FR" w:bidi="fr_FR"/>
        </w:rPr>
        <w:t>–</w:t>
      </w:r>
      <w:hyperlink r:id="rId147">
        <w:r>
          <w:rPr>
            <w:lang w:val="fr_FR" w:bidi="fr_FR"/>
          </w:rPr>
          <w:rPr>
            <w:color w:val="0000EE"/>
            <w:u w:val="single"/>
          </w:rPr>
          <w:t>2</w:t>
        </w:r>
      </w:hyperlink>
      <w:r>
        <w:rPr>
          <w:lang w:val="fr_FR" w:bidi="fr_FR"/>
        </w:rPr>
        <w:t>). Le père d'Abiézer n'est pas nommé, mais il est répertorié avec les descendants du frère de sa mère, Galaad (</w:t>
      </w:r>
      <w:hyperlink r:id="rId148">
        <w:r>
          <w:rPr>
            <w:lang w:val="fr_FR" w:bidi="fr_FR"/>
          </w:rPr>
          <w:rPr>
            <w:color w:val="0000EE"/>
            <w:u w:val="single"/>
          </w:rPr>
          <w:t>1Ch 7.18</w:t>
        </w:r>
      </w:hyperlink>
      <w:r>
        <w:rPr>
          <w:lang w:val="fr_FR" w:bidi="fr_FR"/>
        </w:rPr>
        <w:t xml:space="preserve">). Dans </w:t>
      </w:r>
      <w:hyperlink r:id="rId149">
        <w:r>
          <w:rPr>
            <w:lang w:val="fr_FR" w:bidi="fr_FR"/>
          </w:rPr>
          <w:rPr>
            <w:color w:val="0000EE"/>
            <w:u w:val="single"/>
          </w:rPr>
          <w:t>Nombres 26.30</w:t>
        </w:r>
      </w:hyperlink>
      <w:r>
        <w:rPr>
          <w:lang w:val="fr_FR" w:bidi="fr_FR"/>
        </w:rPr>
        <w:t>, le nom d'Abiézer est raccourci en Jézer, et sa famille est appelée Iézérites. Gédéon faisait partie de la famille d'Abiézer, et ses proches seront les premiers à répondre à son appel pour combattre les Madianites (</w:t>
      </w:r>
      <w:hyperlink r:id="rId150">
        <w:r>
          <w:rPr>
            <w:lang w:val="fr_FR" w:bidi="fr_FR"/>
          </w:rPr>
          <w:rPr>
            <w:color w:val="0000EE"/>
            <w:u w:val="single"/>
          </w:rPr>
          <w:t>Jg 6.34</w:t>
        </w:r>
      </w:hyperlink>
      <w:r>
        <w:rPr>
          <w:lang w:val="fr_FR" w:bidi="fr_FR"/>
        </w:rPr>
        <w:t>). Les descendants d'Abiézer étaient appelés Abiézrites (</w:t>
      </w:r>
      <w:hyperlink r:id="rId151">
        <w:r>
          <w:rPr>
            <w:lang w:val="fr_FR" w:bidi="fr_FR"/>
          </w:rPr>
          <w:rPr>
            <w:color w:val="0000EE"/>
            <w:u w:val="single"/>
          </w:rPr>
          <w:t>Jg 6.11, 24, 34</w:t>
        </w:r>
      </w:hyperlink>
      <w:r>
        <w:rPr>
          <w:lang w:val="fr_FR" w:bidi="fr_FR"/>
        </w:rPr>
        <w:t xml:space="preserve"> ; </w:t>
      </w:r>
      <w:hyperlink r:id="rId152">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hyperlink r:id="rId153">
        <w:r>
          <w:rPr>
            <w:lang w:val="fr_FR" w:bidi="fr_FR"/>
          </w:rPr>
          <w:rPr>
            <w:color w:val="0000EE"/>
            <w:u w:val="single"/>
          </w:rPr>
          <w:t>2S 23.27</w:t>
        </w:r>
      </w:hyperlink>
      <w:r>
        <w:rPr>
          <w:lang w:val="fr_FR" w:bidi="fr_FR"/>
        </w:rPr>
        <w:t xml:space="preserve"> ; </w:t>
      </w:r>
      <w:hyperlink r:id="rId154">
        <w:r>
          <w:rPr>
            <w:lang w:val="fr_FR" w:bidi="fr_FR"/>
          </w:rPr>
          <w:rPr>
            <w:color w:val="0000EE"/>
            <w:u w:val="single"/>
          </w:rPr>
          <w:t>1Ch 11.28</w:t>
        </w:r>
      </w:hyperlink>
      <w:r>
        <w:rPr>
          <w:lang w:val="fr_FR" w:bidi="fr_FR"/>
        </w:rPr>
        <w:t>). Abiézer sera nommé chef de la neuvième division de l'armée dans le système de rotation établi par David (</w:t>
      </w:r>
      <w:hyperlink r:id="rId155">
        <w:r>
          <w:rPr>
            <w:lang w:val="fr_FR" w:bidi="fr_FR"/>
          </w:rPr>
          <w:rPr>
            <w:color w:val="0000EE"/>
            <w:u w:val="single"/>
          </w:rPr>
          <w:t>1Ch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hyperlink r:id="rId151">
        <w:r>
          <w:rPr>
            <w:lang w:val="fr_FR" w:bidi="fr_FR"/>
          </w:rPr>
          <w:rPr>
            <w:color w:val="0000EE"/>
            <w:u w:val="single"/>
          </w:rPr>
          <w:t>Jg 6.11, 24, 34</w:t>
        </w:r>
      </w:hyperlink>
      <w:r>
        <w:rPr>
          <w:lang w:val="fr_FR" w:bidi="fr_FR"/>
        </w:rPr>
        <w:t xml:space="preserve"> ; </w:t>
      </w:r>
      <w:hyperlink r:id="rId152">
        <w:r>
          <w:rPr>
            <w:lang w:val="fr_FR" w:bidi="fr_FR"/>
          </w:rPr>
          <w:rPr>
            <w:color w:val="0000EE"/>
            <w:u w:val="single"/>
          </w:rPr>
          <w:t>8.32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pStyle w:val="ListNumber"/>
        <w:numPr>
          <w:ilvl w:val="0"/>
          <w:numId w:val="19"/>
        </w:numPr>
        <w:spacing w:line="240" w:lineRule="auto"/>
        <w:ind w:left="720"/>
      </w:pPr>
      <w:r>
        <w:rPr>
          <w:lang w:val="fr_FR" w:bidi="fr_FR"/>
        </w:rPr>
      </w:r>
      <w:r>
        <w:rPr>
          <w:lang w:val="fr_FR" w:bidi="fr_FR"/>
        </w:rPr>
        <w:t>Épouse de Nabal, qui deviendra plus tard l'épouse de David (</w:t>
      </w:r>
      <w:hyperlink r:id="rId156">
        <w:r>
          <w:rPr>
            <w:lang w:val="fr_FR" w:bidi="fr_FR"/>
          </w:rPr>
          <w:rPr>
            <w:color w:val="0000EE"/>
            <w:u w:val="single"/>
          </w:rPr>
          <w:t>1S 25.2–42</w:t>
        </w:r>
      </w:hyperlink>
      <w:r>
        <w:rPr>
          <w:lang w:val="fr_FR" w:bidi="fr_FR"/>
        </w:rPr>
        <w:t>). Nabal était un riche propriétaire de moutons dont les troupeaux avaient été protégés par les hommes de David. Lorsque David demandera de la nourriture à Nabal en échange, Nabal refusera. Cela mettra David très en colère. Il prendra quatre cents hommes armés pour attaquer Nabal et sa maisonnée. Abigaïl apprendra ce que son mari avait fait et rassemblera rapidement de la nourriture et rencontrera David en chemin. Elle s'excusera pour le comportement insensé de son mari. David remerciera Dieu d'avoir utilisé Abigaïl pour l'empêcher de commettre une mauvaise action.</w:t>
        <w:br/>
      </w:r>
      <w:r>
        <w:rPr>
          <w:lang w:val="fr_FR" w:bidi="fr_FR"/>
        </w:rPr>
        <w:t>Le lendemain matin, Nabal se réveillera après avoir trop bu. Lorsqu'il entend ce qui s'était passé, il aura un accident vasculaire cérébral (une maladie soudaine qui affecte le cerveau) et mourra dix jours plus tard.</w:t>
        <w:br/>
      </w:r>
      <w:r>
        <w:rPr>
          <w:lang w:val="fr_FR" w:bidi="fr_FR"/>
        </w:rPr>
        <w:t>Abigaïl épousera ensuite David et vivra avec lui parmi les Philistins (</w:t>
      </w:r>
      <w:hyperlink r:id="rId157">
        <w:r>
          <w:rPr>
            <w:lang w:val="fr_FR" w:bidi="fr_FR"/>
          </w:rPr>
          <w:rPr>
            <w:color w:val="0000EE"/>
            <w:u w:val="single"/>
          </w:rPr>
          <w:t>1S 27.3</w:t>
        </w:r>
      </w:hyperlink>
      <w:r>
        <w:rPr>
          <w:lang w:val="fr_FR" w:bidi="fr_FR"/>
        </w:rPr>
        <w:t>). Plus tard, elle sera capturée par les Amalécites et sauvée par David (</w:t>
      </w:r>
      <w:hyperlink r:id="rId158">
        <w:r>
          <w:rPr>
            <w:lang w:val="fr_FR" w:bidi="fr_FR"/>
          </w:rPr>
          <w:rPr>
            <w:color w:val="0000EE"/>
            <w:u w:val="single"/>
          </w:rPr>
          <w:t>1S 30.1–19</w:t>
        </w:r>
      </w:hyperlink>
      <w:r>
        <w:rPr>
          <w:lang w:val="fr_FR" w:bidi="fr_FR"/>
        </w:rPr>
        <w:t>). Abigaïl accompagnera David à Hébron lorsqu'il deviendra roi de Juda (</w:t>
      </w:r>
      <w:hyperlink r:id="rId159">
        <w:r>
          <w:rPr>
            <w:lang w:val="fr_FR" w:bidi="fr_FR"/>
          </w:rPr>
          <w:rPr>
            <w:color w:val="0000EE"/>
            <w:u w:val="single"/>
          </w:rPr>
          <w:t>2S 2.2</w:t>
        </w:r>
      </w:hyperlink>
      <w:r>
        <w:rPr>
          <w:lang w:val="fr_FR" w:bidi="fr_FR"/>
        </w:rPr>
        <w:t>). Elle lui donnera son deuxième fils, Kileab (</w:t>
      </w:r>
      <w:hyperlink r:id="rId160">
        <w:r>
          <w:rPr>
            <w:lang w:val="fr_FR" w:bidi="fr_FR"/>
          </w:rPr>
          <w:rPr>
            <w:color w:val="0000EE"/>
            <w:u w:val="single"/>
          </w:rPr>
          <w:t>2S 3.3</w:t>
        </w:r>
      </w:hyperlink>
      <w:r>
        <w:rPr>
          <w:lang w:val="fr_FR" w:bidi="fr_FR"/>
        </w:rPr>
        <w:t>), également appelé Daniel (</w:t>
      </w:r>
      <w:hyperlink r:id="rId161">
        <w:r>
          <w:rPr>
            <w:lang w:val="fr_FR" w:bidi="fr_FR"/>
          </w:rPr>
          <w:rPr>
            <w:color w:val="0000EE"/>
            <w:u w:val="single"/>
          </w:rPr>
          <w:t>1Ch 3.1</w:t>
        </w:r>
      </w:hyperlink>
      <w:r>
        <w:rPr>
          <w:lang w:val="fr_FR" w:bidi="fr_FR"/>
        </w:rPr>
        <w:t>).</w:t>
      </w:r>
    </w:p>
    <w:p>
      <w:pPr>
        <w:pStyle w:val="ListNumber"/>
        <w:spacing w:line="240" w:lineRule="auto"/>
        <w:ind w:left="720"/>
      </w:pPr>
      <w:r>
        <w:rPr>
          <w:lang w:val="fr_FR" w:bidi="fr_FR"/>
        </w:rPr>
      </w:r>
      <w:r>
        <w:rPr>
          <w:lang w:val="fr_FR" w:bidi="fr_FR"/>
        </w:rPr>
        <w:t>Sœur de David, qui a épousé Jéther et a donné naissance à Amasa (</w:t>
      </w:r>
      <w:hyperlink r:id="rId162">
        <w:r>
          <w:rPr>
            <w:lang w:val="fr_FR" w:bidi="fr_FR"/>
          </w:rPr>
          <w:rPr>
            <w:color w:val="0000EE"/>
            <w:u w:val="single"/>
          </w:rPr>
          <w:t>1Ch 2.16–17</w:t>
        </w:r>
      </w:hyperlink>
      <w:r>
        <w:rPr>
          <w:lang w:val="fr_FR" w:bidi="fr_FR"/>
        </w:rPr>
        <w:t xml:space="preserve">). Il y a une certaine confusion au sujet du père d'Abigaïl. Dans </w:t>
      </w:r>
      <w:hyperlink r:id="rId163">
        <w:r>
          <w:rPr>
            <w:lang w:val="fr_FR" w:bidi="fr_FR"/>
          </w:rPr>
          <w:rPr>
            <w:color w:val="0000EE"/>
            <w:u w:val="single"/>
          </w:rPr>
          <w:t>1 Chroniques 2.13–17</w:t>
        </w:r>
      </w:hyperlink>
      <w:r>
        <w:rPr>
          <w:lang w:val="fr_FR" w:bidi="fr_FR"/>
        </w:rPr>
        <w:t xml:space="preserve">, elle est répertoriée comme une fille d'Isaï. Cependant, dans </w:t>
      </w:r>
      <w:hyperlink r:id="rId164">
        <w:r>
          <w:rPr>
            <w:lang w:val="fr_FR" w:bidi="fr_FR"/>
          </w:rPr>
          <w:rPr>
            <w:color w:val="0000EE"/>
            <w:u w:val="single"/>
          </w:rPr>
          <w:t>2 Samuel 17.25</w:t>
        </w:r>
      </w:hyperlink>
      <w:r>
        <w:rPr>
          <w:lang w:val="fr_FR" w:bidi="fr_FR"/>
        </w:rPr>
        <w:t>, son père est identifié comme Nachasch. La différence pourrait être due à une erreur de scribe lors de la copie du texte, ou Nachasch pourrait être un autre nom pour Isaï, ou encore il est possible que la veuve de Nachasch ait pu épouser Isaï.</w:t>
      </w:r>
      <w:r>
        <w:rPr>
          <w:lang w:val="fr_FR" w:bidi="fr_FR"/>
        </w:rPr>
      </w:r>
      <w:r>
        <w:rPr>
          <w:lang w:val="fr_FR" w:bidi="fr_FR"/>
        </w:rPr>
      </w:r>
    </w:p>
    <w:p>
      <w:pPr/>
      <w:r>
        <w:rPr>
          <w:lang w:val="fr_FR" w:bidi="fr_FR"/>
        </w:rPr>
      </w:r>
    </w:p>
    <w:p>
      <w:pPr>
        <w:pStyle w:val="Heading2"/>
      </w:pPr>
      <w:r>
        <w:rPr>
          <w:lang w:val="fr_FR" w:bidi="fr_FR"/>
        </w:rPr>
        <w:t>Abigal</w:t>
      </w:r>
      <w:r>
        <w:rPr>
          <w:lang w:val="fr_FR" w:bidi="fr_FR"/>
        </w:rPr>
      </w:r>
    </w:p>
    <w:p>
      <w:pPr/>
      <w:r>
        <w:rPr>
          <w:lang w:val="fr_FR" w:bidi="fr_FR"/>
        </w:rPr>
      </w:r>
      <w:r>
        <w:rPr>
          <w:lang w:val="fr_FR" w:bidi="fr_FR"/>
        </w:rPr>
        <w:t>Orthographe alternative pour Abigaïl, la sœur de David (</w:t>
      </w:r>
      <w:hyperlink r:id="rId164">
        <w:r>
          <w:rPr>
            <w:lang w:val="fr_FR" w:bidi="fr_FR"/>
          </w:rPr>
          <w:rPr>
            <w:color w:val="0000EE"/>
            <w:u w:val="single"/>
          </w:rPr>
          <w:t>2S 17.25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Abigaïl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hyperlink r:id="rId17">
        <w:r>
          <w:rPr>
            <w:lang w:val="fr_FR" w:bidi="fr_FR"/>
          </w:rPr>
          <w:rPr>
            <w:color w:val="0000EE"/>
            <w:u w:val="single"/>
          </w:rPr>
          <w:t>Ex 6.23</w:t>
        </w:r>
      </w:hyperlink>
      <w:r>
        <w:rPr>
          <w:lang w:val="fr_FR" w:bidi="fr_FR"/>
        </w:rPr>
        <w:t xml:space="preserve"> ; </w:t>
      </w:r>
      <w:hyperlink r:id="rId165">
        <w:r>
          <w:rPr>
            <w:lang w:val="fr_FR" w:bidi="fr_FR"/>
          </w:rPr>
          <w:rPr>
            <w:color w:val="0000EE"/>
            <w:u w:val="single"/>
          </w:rPr>
          <w:t>Nb 26.60</w:t>
        </w:r>
      </w:hyperlink>
      <w:r>
        <w:rPr>
          <w:lang w:val="fr_FR" w:bidi="fr_FR"/>
        </w:rPr>
        <w:t xml:space="preserve"> ; </w:t>
      </w:r>
      <w:hyperlink r:id="rId166">
        <w:r>
          <w:rPr>
            <w:lang w:val="fr_FR" w:bidi="fr_FR"/>
          </w:rPr>
          <w:rPr>
            <w:color w:val="0000EE"/>
            <w:u w:val="single"/>
          </w:rPr>
          <w:t>1Ch 6.3</w:t>
        </w:r>
      </w:hyperlink>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hyperlink r:id="rId167">
        <w:r>
          <w:rPr>
            <w:lang w:val="fr_FR" w:bidi="fr_FR"/>
          </w:rPr>
          <w:rPr>
            <w:color w:val="0000EE"/>
            <w:u w:val="single"/>
          </w:rPr>
          <w:t>Ex 24.1</w:t>
        </w:r>
      </w:hyperlink>
      <w:r>
        <w:rPr>
          <w:lang w:val="fr_FR" w:bidi="fr_FR"/>
        </w:rPr>
        <w:t>–</w:t>
      </w:r>
      <w:hyperlink r:id="rId167">
        <w:r>
          <w:rPr>
            <w:lang w:val="fr_FR" w:bidi="fr_FR"/>
          </w:rPr>
          <w:rPr>
            <w:color w:val="0000EE"/>
            <w:u w:val="single"/>
          </w:rPr>
          <w:t>11</w:t>
        </w:r>
      </w:hyperlink>
      <w:r>
        <w:rPr>
          <w:lang w:val="fr_FR" w:bidi="fr_FR"/>
        </w:rPr>
        <w:t>). Les quatre fils d'Aaron seront consacrés prêtres avec leur père (</w:t>
      </w:r>
      <w:hyperlink r:id="rId168">
        <w:r>
          <w:rPr>
            <w:lang w:val="fr_FR" w:bidi="fr_FR"/>
          </w:rPr>
          <w:rPr>
            <w:color w:val="0000EE"/>
            <w:u w:val="single"/>
          </w:rPr>
          <w:t>Ex 28.1</w:t>
        </w:r>
      </w:hyperlink>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hyperlink r:id="rId169">
        <w:r>
          <w:rPr>
            <w:lang w:val="fr_FR" w:bidi="fr_FR"/>
          </w:rPr>
          <w:rPr>
            <w:color w:val="0000EE"/>
            <w:u w:val="single"/>
          </w:rPr>
          <w:t>Lv 10.1</w:t>
        </w:r>
      </w:hyperlink>
      <w:r>
        <w:rPr>
          <w:lang w:val="fr_FR" w:bidi="fr_FR"/>
        </w:rPr>
        <w:t xml:space="preserve"> ; voir aussi </w:t>
      </w:r>
      <w:hyperlink r:id="rId170">
        <w:r>
          <w:rPr>
            <w:lang w:val="fr_FR" w:bidi="fr_FR"/>
          </w:rPr>
          <w:rPr>
            <w:color w:val="0000EE"/>
            <w:u w:val="single"/>
          </w:rPr>
          <w:t>Nb 3.2</w:t>
        </w:r>
      </w:hyperlink>
      <w:r>
        <w:rPr>
          <w:lang w:val="fr_FR" w:bidi="fr_FR"/>
        </w:rPr>
        <w:t>–</w:t>
      </w:r>
      <w:hyperlink r:id="rId170">
        <w:r>
          <w:rPr>
            <w:lang w:val="fr_FR" w:bidi="fr_FR"/>
          </w:rPr>
          <w:rPr>
            <w:color w:val="0000EE"/>
            <w:u w:val="single"/>
          </w:rPr>
          <w:t>4</w:t>
        </w:r>
      </w:hyperlink>
      <w:r>
        <w:rPr>
          <w:lang w:val="fr_FR" w:bidi="fr_FR"/>
        </w:rPr>
        <w:t xml:space="preserve"> ; </w:t>
      </w:r>
      <w:hyperlink r:id="rId171">
        <w:r>
          <w:rPr>
            <w:lang w:val="fr_FR" w:bidi="fr_FR"/>
          </w:rPr>
          <w:rPr>
            <w:color w:val="0000EE"/>
            <w:u w:val="single"/>
          </w:rPr>
          <w:t>26.61</w:t>
        </w:r>
      </w:hyperlink>
      <w:r>
        <w:rPr>
          <w:lang w:val="fr_FR" w:bidi="fr_FR"/>
        </w:rPr>
        <w:t xml:space="preserve"> ; </w:t>
      </w:r>
      <w:hyperlink r:id="rId172">
        <w:r>
          <w:rPr>
            <w:lang w:val="fr_FR" w:bidi="fr_FR"/>
          </w:rPr>
          <w:rPr>
            <w:color w:val="0000EE"/>
            <w:u w:val="single"/>
          </w:rPr>
          <w:t>1Ch 24.1</w:t>
        </w:r>
      </w:hyperlink>
      <w:r>
        <w:rPr>
          <w:lang w:val="fr_FR" w:bidi="fr_FR"/>
        </w:rPr>
        <w:t>–</w:t>
      </w:r>
      <w:hyperlink r:id="rId172">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Abihud</w:t>
      </w:r>
      <w:r>
        <w:rPr>
          <w:lang w:val="fr_FR" w:bidi="fr_FR"/>
        </w:rPr>
      </w:r>
    </w:p>
    <w:p>
      <w:pPr/>
      <w:r>
        <w:rPr>
          <w:lang w:val="fr_FR" w:bidi="fr_FR"/>
        </w:rPr>
      </w:r>
      <w:r>
        <w:rPr>
          <w:lang w:val="fr_FR" w:bidi="fr_FR"/>
        </w:rPr>
        <w:t>Un des neuf fils de Béla (</w:t>
      </w:r>
      <w:hyperlink r:id="rId173">
        <w:r>
          <w:rPr>
            <w:lang w:val="fr_FR" w:bidi="fr_FR"/>
          </w:rPr>
          <w:rPr>
            <w:color w:val="0000EE"/>
            <w:u w:val="single"/>
          </w:rPr>
          <w:t>1Ch 8.3</w:t>
        </w:r>
      </w:hyperlink>
      <w:r>
        <w:rPr>
          <w:lang w:val="fr_FR" w:bidi="fr_FR"/>
        </w:rPr>
        <w:t>). Abihud ne doit pas être confondu avec l'Abiud qui figure dans la liste des ancêtres de Jésus dans l'Évangile de Matthieu.</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pStyle w:val="ListNumber"/>
        <w:numPr>
          <w:ilvl w:val="0"/>
          <w:numId w:val="20"/>
        </w:numPr>
        <w:spacing w:line="240" w:lineRule="auto"/>
        <w:ind w:left="720"/>
      </w:pPr>
      <w:r>
        <w:rPr>
          <w:lang w:val="fr_FR" w:bidi="fr_FR"/>
        </w:rPr>
      </w:r>
      <w:r>
        <w:rPr>
          <w:lang w:val="fr_FR" w:bidi="fr_FR"/>
        </w:rPr>
        <w:t>Deuxième fils du prophète Samuel. Son frère aîné Joël et lui étaient des juges corrompus à Beer-Schéba. Leur corruption a contribué à la demande des Israélites d'avoir un roi (</w:t>
      </w:r>
      <w:hyperlink r:id="rId174">
        <w:r>
          <w:rPr>
            <w:lang w:val="fr_FR" w:bidi="fr_FR"/>
          </w:rPr>
          <w:rPr>
            <w:color w:val="0000EE"/>
            <w:u w:val="single"/>
          </w:rPr>
          <w:t>1S 8.2</w:t>
        </w:r>
      </w:hyperlink>
      <w:r>
        <w:rPr>
          <w:lang w:val="fr_FR" w:bidi="fr_FR"/>
        </w:rPr>
        <w:t xml:space="preserve"> ; </w:t>
      </w:r>
      <w:hyperlink r:id="rId175">
        <w:r>
          <w:rPr>
            <w:lang w:val="fr_FR" w:bidi="fr_FR"/>
          </w:rPr>
          <w:rPr>
            <w:color w:val="0000EE"/>
            <w:u w:val="single"/>
          </w:rPr>
          <w:t>1Ch 6.28</w:t>
        </w:r>
      </w:hyperlink>
      <w:r>
        <w:rPr>
          <w:lang w:val="fr_FR" w:bidi="fr_FR"/>
        </w:rPr>
        <w:t>).</w:t>
      </w:r>
    </w:p>
    <w:p>
      <w:pPr>
        <w:pStyle w:val="ListNumber"/>
        <w:spacing w:line="240" w:lineRule="auto"/>
        <w:ind w:left="720"/>
      </w:pPr>
      <w:r>
        <w:rPr>
          <w:lang w:val="fr_FR" w:bidi="fr_FR"/>
        </w:rPr>
      </w:r>
      <w:r>
        <w:rPr>
          <w:lang w:val="fr_FR" w:bidi="fr_FR"/>
        </w:rPr>
        <w:t>Un des fils du roi Jéroboam I du royaume d'Israël (après la division du royaume en deux royaumes : Juda et Israël). Comme Abija était malade, ses parents ont voulu consulter le prophète Achija de Shiloh à son sujet (</w:t>
      </w:r>
      <w:hyperlink r:id="rId176">
        <w:r>
          <w:rPr>
            <w:lang w:val="fr_FR" w:bidi="fr_FR"/>
          </w:rPr>
          <w:rPr>
            <w:color w:val="0000EE"/>
            <w:u w:val="single"/>
          </w:rPr>
          <w:t>1R 14.1</w:t>
        </w:r>
      </w:hyperlink>
      <w:r>
        <w:rPr>
          <w:lang w:val="fr_FR" w:bidi="fr_FR"/>
        </w:rPr>
        <w:t>–</w:t>
      </w:r>
      <w:hyperlink r:id="rId176">
        <w:r>
          <w:rPr>
            <w:lang w:val="fr_FR" w:bidi="fr_FR"/>
          </w:rPr>
          <w:rPr>
            <w:color w:val="0000EE"/>
            <w:u w:val="single"/>
          </w:rPr>
          <w:t>2</w:t>
        </w:r>
      </w:hyperlink>
      <w:r>
        <w:rPr>
          <w:lang w:val="fr_FR" w:bidi="fr_FR"/>
        </w:rPr>
        <w:t>).</w:t>
      </w:r>
    </w:p>
    <w:p>
      <w:pPr>
        <w:pStyle w:val="ListNumber"/>
        <w:spacing w:line="240" w:lineRule="auto"/>
        <w:ind w:left="720"/>
      </w:pPr>
      <w:r>
        <w:rPr>
          <w:lang w:val="fr_FR" w:bidi="fr_FR"/>
        </w:rPr>
      </w:r>
      <w:r>
        <w:rPr>
          <w:lang w:val="fr_FR" w:bidi="fr_FR"/>
        </w:rPr>
        <w:t xml:space="preserve">Autre nom par lequel Abijam, roi de Juda, est appelé dans </w:t>
      </w:r>
      <w:hyperlink r:id="rId177">
        <w:r>
          <w:rPr>
            <w:lang w:val="fr_FR" w:bidi="fr_FR"/>
          </w:rPr>
          <w:rPr>
            <w:color w:val="0000EE"/>
            <w:u w:val="single"/>
          </w:rPr>
          <w:t>2 Chroniques 12.16–14.1</w:t>
        </w:r>
      </w:hyperlink>
      <w:r>
        <w:rPr>
          <w:lang w:val="fr_FR" w:bidi="fr_FR"/>
        </w:rPr>
        <w:t xml:space="preserve"> (Abia dans </w:t>
      </w:r>
      <w:hyperlink r:id="rId178">
        <w:r>
          <w:rPr>
            <w:lang w:val="fr_FR" w:bidi="fr_FR"/>
          </w:rPr>
          <w:rPr>
            <w:color w:val="0000EE"/>
            <w:u w:val="single"/>
          </w:rPr>
          <w:t>Mt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Épouse d'Achaz et mère du roi Ézéchias (</w:t>
      </w:r>
      <w:hyperlink r:id="rId179">
        <w:r>
          <w:rPr>
            <w:lang w:val="fr_FR" w:bidi="fr_FR"/>
          </w:rPr>
          <w:rPr>
            <w:color w:val="0000EE"/>
            <w:u w:val="single"/>
          </w:rPr>
          <w:t>2Ch 29.1</w:t>
        </w:r>
      </w:hyperlink>
      <w:r>
        <w:rPr>
          <w:lang w:val="fr_FR" w:bidi="fr_FR"/>
        </w:rPr>
        <w:t>). Elle est aussi appelée « Abi » (</w:t>
      </w:r>
      <w:hyperlink r:id="rId117">
        <w:r>
          <w:rPr>
            <w:lang w:val="fr_FR" w:bidi="fr_FR"/>
          </w:rPr>
          <w:rPr>
            <w:color w:val="0000EE"/>
            <w:u w:val="single"/>
          </w:rPr>
          <w:t>2R 18.2</w:t>
        </w:r>
      </w:hyperlink>
      <w:r>
        <w:rPr>
          <w:lang w:val="fr_FR" w:bidi="fr_FR"/>
        </w:rPr>
        <w:t>). Son père s'appelait Zacharie.</w:t>
      </w:r>
    </w:p>
    <w:p>
      <w:pPr>
        <w:pStyle w:val="ListNumber"/>
        <w:spacing w:line="240" w:lineRule="auto"/>
        <w:ind w:left="720"/>
      </w:pPr>
      <w:r>
        <w:rPr>
          <w:lang w:val="fr_FR" w:bidi="fr_FR"/>
        </w:rPr>
      </w:r>
      <w:r>
        <w:rPr>
          <w:lang w:val="fr_FR" w:bidi="fr_FR"/>
        </w:rPr>
        <w:t>Un des fils de Béker de la tribu de Benjamin (</w:t>
      </w:r>
      <w:hyperlink r:id="rId18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Lévite qui dirigeait la huitième des 24 divisions sacerdotales établies par le roi David (</w:t>
      </w:r>
      <w:hyperlink r:id="rId181">
        <w:r>
          <w:rPr>
            <w:lang w:val="fr_FR" w:bidi="fr_FR"/>
          </w:rPr>
          <w:rPr>
            <w:color w:val="0000EE"/>
            <w:u w:val="single"/>
          </w:rPr>
          <w:t>1Ch 24.10</w:t>
        </w:r>
      </w:hyperlink>
      <w:r>
        <w:rPr>
          <w:lang w:val="fr_FR" w:bidi="fr_FR"/>
        </w:rPr>
        <w:t xml:space="preserve"> ; </w:t>
      </w:r>
      <w:hyperlink r:id="rId182">
        <w:r>
          <w:rPr>
            <w:lang w:val="fr_FR" w:bidi="fr_FR"/>
          </w:rPr>
          <w:rPr>
            <w:color w:val="0000EE"/>
            <w:u w:val="single"/>
          </w:rPr>
          <w:t>Lc 1.5</w:t>
        </w:r>
      </w:hyperlink>
      <w:r>
        <w:rPr>
          <w:lang w:val="fr_FR" w:bidi="fr_FR"/>
        </w:rPr>
        <w:t>).</w:t>
      </w:r>
    </w:p>
    <w:p>
      <w:pPr>
        <w:pStyle w:val="ListNumber"/>
        <w:spacing w:line="240" w:lineRule="auto"/>
        <w:ind w:left="720"/>
      </w:pPr>
      <w:r>
        <w:rPr>
          <w:lang w:val="fr_FR" w:bidi="fr_FR"/>
        </w:rPr>
      </w:r>
      <w:r>
        <w:rPr>
          <w:lang w:val="fr_FR" w:bidi="fr_FR"/>
        </w:rPr>
        <w:t>Un chef de famille sacerdotale du temps d'Esdras et de Néhémie qui faisait partie de ceux qui avaient promis avec serment de marcher dans la loi de Moïse (</w:t>
      </w:r>
      <w:hyperlink r:id="rId183">
        <w:r>
          <w:rPr>
            <w:lang w:val="fr_FR" w:bidi="fr_FR"/>
          </w:rPr>
          <w:rPr>
            <w:color w:val="0000EE"/>
            <w:u w:val="single"/>
          </w:rPr>
          <w:t>Né 10.7</w:t>
        </w:r>
      </w:hyperlink>
      <w:r>
        <w:rPr>
          <w:lang w:val="fr_FR" w:bidi="fr_FR"/>
        </w:rPr>
        <w:t>).</w:t>
      </w:r>
    </w:p>
    <w:p>
      <w:pPr>
        <w:pStyle w:val="ListNumber"/>
        <w:spacing w:line="240" w:lineRule="auto"/>
        <w:ind w:left="720"/>
      </w:pPr>
      <w:r>
        <w:rPr>
          <w:lang w:val="fr_FR" w:bidi="fr_FR"/>
        </w:rPr>
      </w:r>
      <w:r>
        <w:rPr>
          <w:lang w:val="fr_FR" w:bidi="fr_FR"/>
        </w:rPr>
        <w:t>Un des chefs de familles sacerdotales qui faisait partie de ceux qui étaient revenus à Jérusalem de Babylone avec Zorobabel (</w:t>
      </w:r>
      <w:hyperlink r:id="rId184">
        <w:r>
          <w:rPr>
            <w:lang w:val="fr_FR" w:bidi="fr_FR"/>
          </w:rPr>
          <w:rPr>
            <w:color w:val="0000EE"/>
            <w:u w:val="single"/>
          </w:rPr>
          <w:t>Né 12.4</w:t>
        </w:r>
      </w:hyperlink>
      <w:r>
        <w:rPr>
          <w:lang w:val="fr_FR" w:bidi="fr_FR"/>
        </w:rPr>
        <w:t>). Il était peut-être de la même famille que le précédent (n° 7).</w:t>
      </w:r>
      <w:r>
        <w:rPr>
          <w:lang w:val="fr_FR" w:bidi="fr_FR"/>
        </w:rPr>
      </w:r>
      <w:r>
        <w:rPr>
          <w:lang w:val="fr_FR" w:bidi="fr_FR"/>
        </w:rPr>
      </w:r>
    </w:p>
    <w:p>
      <w:pPr/>
      <w:r>
        <w:rPr>
          <w:lang w:val="fr_FR" w:bidi="fr_FR"/>
        </w:rPr>
      </w:r>
    </w:p>
    <w:p>
      <w:pPr>
        <w:pStyle w:val="Heading2"/>
      </w:pPr>
      <w:r>
        <w:rPr>
          <w:lang w:val="fr_FR" w:bidi="fr_FR"/>
        </w:rPr>
        <w:t>Abijam</w:t>
      </w:r>
      <w:r>
        <w:rPr>
          <w:lang w:val="fr_FR" w:bidi="fr_FR"/>
        </w:rPr>
      </w:r>
    </w:p>
    <w:p>
      <w:pPr/>
      <w:r>
        <w:rPr>
          <w:lang w:val="fr_FR" w:bidi="fr_FR"/>
        </w:rPr>
      </w:r>
      <w:r>
        <w:rPr>
          <w:lang w:val="fr_FR" w:bidi="fr_FR"/>
        </w:rPr>
        <w:t>Fils de Roboam et son successeur sur le trône de Juda. Il a régné de 913 à 910 av. J.‑C. (</w:t>
      </w:r>
      <w:hyperlink r:id="rId185">
        <w:r>
          <w:rPr>
            <w:lang w:val="fr_FR" w:bidi="fr_FR"/>
          </w:rPr>
          <w:rPr>
            <w:color w:val="0000EE"/>
            <w:u w:val="single"/>
          </w:rPr>
          <w:t>1Ch 3.10</w:t>
        </w:r>
      </w:hyperlink>
      <w:r>
        <w:rPr>
          <w:lang w:val="fr_FR" w:bidi="fr_FR"/>
        </w:rPr>
        <w:t>). Il était également appelé « Abija » (</w:t>
      </w:r>
      <w:hyperlink r:id="rId186">
        <w:r>
          <w:rPr>
            <w:lang w:val="fr_FR" w:bidi="fr_FR"/>
          </w:rPr>
          <w:rPr>
            <w:color w:val="0000EE"/>
            <w:u w:val="single"/>
          </w:rPr>
          <w:t>2Ch 11.18–22</w:t>
        </w:r>
      </w:hyperlink>
      <w:r>
        <w:rPr>
          <w:lang w:val="fr_FR" w:bidi="fr_FR"/>
        </w:rPr>
        <w:t xml:space="preserve"> ; </w:t>
      </w:r>
      <w:hyperlink r:id="rId187">
        <w:r>
          <w:rPr>
            <w:lang w:val="fr_FR" w:bidi="fr_FR"/>
          </w:rPr>
          <w:rPr>
            <w:color w:val="0000EE"/>
            <w:u w:val="single"/>
          </w:rPr>
          <w:t>12.16</w:t>
        </w:r>
      </w:hyperlink>
      <w:r>
        <w:rPr>
          <w:lang w:val="fr_FR" w:bidi="fr_FR"/>
        </w:rPr>
        <w:t xml:space="preserve"> ; </w:t>
      </w:r>
      <w:hyperlink r:id="rId188">
        <w:r>
          <w:rPr>
            <w:lang w:val="fr_FR" w:bidi="fr_FR"/>
          </w:rPr>
          <w:rPr>
            <w:color w:val="0000EE"/>
            <w:u w:val="single"/>
          </w:rPr>
          <w:t>13.1</w:t>
        </w:r>
      </w:hyperlink>
      <w:r>
        <w:rPr>
          <w:lang w:val="fr_FR" w:bidi="fr_FR"/>
        </w:rPr>
        <w:t>–</w:t>
      </w:r>
      <w:hyperlink r:id="rId188">
        <w:r>
          <w:rPr>
            <w:lang w:val="fr_FR" w:bidi="fr_FR"/>
          </w:rPr>
          <w:rPr>
            <w:color w:val="0000EE"/>
            <w:u w:val="single"/>
          </w:rPr>
          <w:t>22</w:t>
        </w:r>
      </w:hyperlink>
      <w:r>
        <w:rPr>
          <w:lang w:val="fr_FR" w:bidi="fr_FR"/>
        </w:rPr>
        <w:t xml:space="preserve"> ; </w:t>
      </w:r>
      <w:hyperlink r:id="rId189">
        <w:r>
          <w:rPr>
            <w:lang w:val="fr_FR" w:bidi="fr_FR"/>
          </w:rPr>
          <w:rPr>
            <w:color w:val="0000EE"/>
            <w:u w:val="single"/>
          </w:rPr>
          <w:t>14.1</w:t>
        </w:r>
      </w:hyperlink>
      <w:r>
        <w:rPr>
          <w:lang w:val="fr_FR" w:bidi="fr_FR"/>
        </w:rPr>
        <w:t>).</w:t>
      </w:r>
    </w:p>
    <w:p>
      <w:pPr/>
      <w:r>
        <w:rPr>
          <w:lang w:val="fr_FR" w:bidi="fr_FR"/>
        </w:rPr>
      </w:r>
      <w:r>
        <w:rPr>
          <w:lang w:val="fr_FR" w:bidi="fr_FR"/>
        </w:rPr>
        <w:t>L'événement principal du règne d'Abijam sera sa guerre avec le roi Jéroboam 1er d'Israël (</w:t>
      </w:r>
      <w:hyperlink r:id="rId190">
        <w:r>
          <w:rPr>
            <w:lang w:val="fr_FR" w:bidi="fr_FR"/>
          </w:rPr>
          <w:rPr>
            <w:color w:val="0000EE"/>
            <w:u w:val="single"/>
          </w:rPr>
          <w:t>2Ch 13.1</w:t>
        </w:r>
      </w:hyperlink>
      <w:r>
        <w:rPr>
          <w:lang w:val="fr_FR" w:bidi="fr_FR"/>
        </w:rPr>
        <w:t>–</w:t>
      </w:r>
      <w:hyperlink r:id="rId190">
        <w:r>
          <w:rPr>
            <w:lang w:val="fr_FR" w:bidi="fr_FR"/>
          </w:rPr>
          <w:rPr>
            <w:color w:val="0000EE"/>
            <w:u w:val="single"/>
          </w:rPr>
          <w:t>3</w:t>
        </w:r>
      </w:hyperlink>
      <w:r>
        <w:rPr>
          <w:lang w:val="fr_FR" w:bidi="fr_FR"/>
        </w:rPr>
        <w:t xml:space="preserve">). Avant une bataille importante, Abijam s'est tenu sur le mont </w:t>
      </w:r>
      <w:r>
        <w:rPr>
          <w:lang w:val="fr_FR" w:bidi="fr_FR"/>
        </w:rPr>
        <w:t>Tsemaraïm</w:t>
      </w:r>
      <w:r>
        <w:rPr>
          <w:lang w:val="fr_FR" w:bidi="fr_FR"/>
        </w:rPr>
        <w:t xml:space="preserve"> et a critiqué la division du pays par Jéroboam et son adoration des idoles (</w:t>
      </w:r>
      <w:hyperlink r:id="rId191">
        <w:r>
          <w:rPr>
            <w:lang w:val="fr_FR" w:bidi="fr_FR"/>
          </w:rPr>
          <w:rPr>
            <w:color w:val="0000EE"/>
            <w:u w:val="single"/>
          </w:rPr>
          <w:t>2Ch 13.4</w:t>
        </w:r>
      </w:hyperlink>
      <w:r>
        <w:rPr>
          <w:lang w:val="fr_FR" w:bidi="fr_FR"/>
        </w:rPr>
        <w:t>–</w:t>
      </w:r>
      <w:hyperlink r:id="rId191">
        <w:r>
          <w:rPr>
            <w:lang w:val="fr_FR" w:bidi="fr_FR"/>
          </w:rPr>
          <w:rPr>
            <w:color w:val="0000EE"/>
            <w:u w:val="single"/>
          </w:rPr>
          <w:t>12</w:t>
        </w:r>
      </w:hyperlink>
      <w:r>
        <w:rPr>
          <w:lang w:val="fr_FR" w:bidi="fr_FR"/>
        </w:rPr>
        <w:t>). Abijam et son armée prieront pour obtenir l'aide de Dieu dans la bataille. Même si l'armée de Jéroboam était deux fois plus grande, l'armée d'Abijam échappera à une embuscade et remportera une victoire surprise (</w:t>
      </w:r>
      <w:hyperlink r:id="rId192">
        <w:r>
          <w:rPr>
            <w:lang w:val="fr_FR" w:bidi="fr_FR"/>
          </w:rPr>
          <w:rPr>
            <w:color w:val="0000EE"/>
            <w:u w:val="single"/>
          </w:rPr>
          <w:t>2Ch 13.13</w:t>
        </w:r>
      </w:hyperlink>
      <w:r>
        <w:rPr>
          <w:lang w:val="fr_FR" w:bidi="fr_FR"/>
        </w:rPr>
        <w:t>–</w:t>
      </w:r>
      <w:hyperlink r:id="rId192">
        <w:r>
          <w:rPr>
            <w:lang w:val="fr_FR" w:bidi="fr_FR"/>
          </w:rPr>
          <w:rPr>
            <w:color w:val="0000EE"/>
            <w:u w:val="single"/>
          </w:rPr>
          <w:t>19</w:t>
        </w:r>
      </w:hyperlink>
      <w:r>
        <w:rPr>
          <w:lang w:val="fr_FR" w:bidi="fr_FR"/>
        </w:rPr>
        <w:t>).</w:t>
      </w:r>
    </w:p>
    <w:p>
      <w:pPr/>
      <w:r>
        <w:rPr>
          <w:lang w:val="fr_FR" w:bidi="fr_FR"/>
        </w:rPr>
      </w:r>
      <w:r>
        <w:rPr>
          <w:lang w:val="fr_FR" w:bidi="fr_FR"/>
        </w:rPr>
        <w:t xml:space="preserve">Le règne d'Abijam sur Juda n'a pas été décrit favorablement dans </w:t>
      </w:r>
      <w:hyperlink r:id="rId193">
        <w:r>
          <w:rPr>
            <w:lang w:val="fr_FR" w:bidi="fr_FR"/>
          </w:rPr>
          <w:rPr>
            <w:color w:val="0000EE"/>
            <w:u w:val="single"/>
          </w:rPr>
          <w:t>1 Rois 15.1</w:t>
        </w:r>
      </w:hyperlink>
      <w:r>
        <w:rPr>
          <w:lang w:val="fr_FR" w:bidi="fr_FR"/>
        </w:rPr>
        <w:t>–</w:t>
      </w:r>
      <w:hyperlink r:id="rId193">
        <w:r>
          <w:rPr>
            <w:lang w:val="fr_FR" w:bidi="fr_FR"/>
          </w:rPr>
          <w:rPr>
            <w:color w:val="0000EE"/>
            <w:u w:val="single"/>
          </w:rPr>
          <w:t>8</w:t>
        </w:r>
      </w:hyperlink>
      <w:r>
        <w:rPr>
          <w:lang w:val="fr_FR" w:bidi="fr_FR"/>
        </w:rPr>
        <w:t xml:space="preserve"> : « </w:t>
      </w:r>
      <w:r>
        <w:rPr>
          <w:lang w:val="fr_FR" w:bidi="fr_FR"/>
        </w:rPr>
        <w:t>Il se livra à tous les péchés que son père avait commis avant lui; et son cœur ne fut point tout entier à l’Éternel, son Dieu, comme l’avait été le cœur de David, son père</w:t>
      </w:r>
      <w:r>
        <w:rPr>
          <w:lang w:val="fr_FR" w:bidi="fr_FR"/>
        </w:rPr>
        <w:t xml:space="preserve"> » (</w:t>
      </w:r>
      <w:hyperlink r:id="rId194">
        <w:r>
          <w:rPr>
            <w:lang w:val="fr_FR" w:bidi="fr_FR"/>
          </w:rPr>
          <w:rPr>
            <w:color w:val="0000EE"/>
            <w:u w:val="single"/>
          </w:rPr>
          <w:t>1R 15.3</w:t>
        </w:r>
      </w:hyperlink>
      <w:r>
        <w:rPr>
          <w:lang w:val="fr_FR" w:bidi="fr_FR"/>
        </w:rPr>
        <w:t>). Mais Dieu avait promis de maintenir les descendants de David sur le trône à Jérusalem (</w:t>
      </w:r>
      <w:hyperlink r:id="rId195">
        <w:r>
          <w:rPr>
            <w:lang w:val="fr_FR" w:bidi="fr_FR"/>
          </w:rPr>
          <w:rPr>
            <w:color w:val="0000EE"/>
            <w:u w:val="single"/>
          </w:rPr>
          <w:t>1R 11.36</w:t>
        </w:r>
      </w:hyperlink>
      <w:r>
        <w:rPr>
          <w:lang w:val="fr_FR" w:bidi="fr_FR"/>
        </w:rPr>
        <w:t>), et le fils d'Abijam, Asa, deviendra donc roi après lui.</w:t>
      </w:r>
    </w:p>
    <w:p>
      <w:pPr/>
      <w:r>
        <w:rPr>
          <w:lang w:val="fr_FR" w:bidi="fr_FR"/>
        </w:rPr>
      </w:r>
      <w:r>
        <w:rPr>
          <w:lang w:val="fr_FR" w:bidi="fr_FR"/>
        </w:rPr>
        <w:t>Abijam était membre de la famille de David, et était donc un ancêtre de Jésus-Christ (</w:t>
      </w:r>
      <w:hyperlink r:id="rId178">
        <w:r>
          <w:rPr>
            <w:lang w:val="fr_FR" w:bidi="fr_FR"/>
          </w:rPr>
          <w:rPr>
            <w:color w:val="0000EE"/>
            <w:u w:val="single"/>
          </w:rPr>
          <w:t>Mt 1.7</w:t>
        </w:r>
      </w:hyperlink>
      <w:r>
        <w:rPr>
          <w:lang w:val="fr_FR" w:bidi="fr_FR"/>
        </w:rPr>
        <w:t xml:space="preserve">, appelé « </w:t>
      </w:r>
      <w:r>
        <w:rPr>
          <w:lang w:val="fr_FR" w:bidi="fr_FR"/>
        </w:rPr>
        <w:t>Abia</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Chronologie des événements bibliques (Ancien Testament)</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hyperlink r:id="rId196">
        <w:r>
          <w:rPr>
            <w:lang w:val="fr_FR" w:bidi="fr_FR"/>
          </w:rPr>
          <w:rPr>
            <w:color w:val="0000EE"/>
            <w:u w:val="single"/>
          </w:rPr>
          <w:t>Gn 10.28</w:t>
        </w:r>
      </w:hyperlink>
      <w:r>
        <w:rPr>
          <w:lang w:val="fr_FR" w:bidi="fr_FR"/>
        </w:rPr>
        <w:t xml:space="preserve"> ; </w:t>
      </w:r>
      <w:hyperlink r:id="rId197">
        <w:r>
          <w:rPr>
            <w:lang w:val="fr_FR" w:bidi="fr_FR"/>
          </w:rPr>
          <w:rPr>
            <w:color w:val="0000EE"/>
            <w:u w:val="single"/>
          </w:rPr>
          <w:t>1Ch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hyperlink r:id="rId198">
        <w:r>
          <w:rPr>
            <w:lang w:val="fr_FR" w:bidi="fr_FR"/>
          </w:rPr>
          <w:rPr>
            <w:color w:val="0000EE"/>
            <w:u w:val="single"/>
          </w:rPr>
          <w:t>Gn 1.2</w:t>
        </w:r>
      </w:hyperlink>
      <w:r>
        <w:rPr>
          <w:lang w:val="fr_FR" w:bidi="fr_FR"/>
        </w:rPr>
        <w:t>) et des parties profondes de l'océan (</w:t>
      </w:r>
      <w:hyperlink r:id="rId199">
        <w:r>
          <w:rPr>
            <w:lang w:val="fr_FR" w:bidi="fr_FR"/>
          </w:rPr>
          <w:rPr>
            <w:color w:val="0000EE"/>
            <w:u w:val="single"/>
          </w:rPr>
          <w:t>Ps 33.7</w:t>
        </w:r>
      </w:hyperlink>
      <w:r>
        <w:rPr>
          <w:lang w:val="fr_FR" w:bidi="fr_FR"/>
        </w:rPr>
        <w:t xml:space="preserve"> ; </w:t>
      </w:r>
      <w:hyperlink r:id="rId200">
        <w:r>
          <w:rPr>
            <w:lang w:val="fr_FR" w:bidi="fr_FR"/>
          </w:rPr>
          <w:rPr>
            <w:color w:val="0000EE"/>
            <w:u w:val="single"/>
          </w:rPr>
          <w:t>77.16</w:t>
        </w:r>
      </w:hyperlink>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hyperlink r:id="rId201">
        <w:r>
          <w:rPr>
            <w:lang w:val="fr_FR" w:bidi="fr_FR"/>
          </w:rPr>
          <w:rPr>
            <w:color w:val="0000EE"/>
            <w:u w:val="single"/>
          </w:rPr>
          <w:t>Ps 71.20</w:t>
        </w:r>
      </w:hyperlink>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hyperlink r:id="rId202">
        <w:r>
          <w:rPr>
            <w:lang w:val="fr_FR" w:bidi="fr_FR"/>
          </w:rPr>
          <w:rPr>
            <w:color w:val="0000EE"/>
            <w:u w:val="single"/>
          </w:rPr>
          <w:t>Lc 8.31</w:t>
        </w:r>
      </w:hyperlink>
      <w:r>
        <w:rPr>
          <w:lang w:val="fr_FR" w:bidi="fr_FR"/>
        </w:rPr>
        <w:t xml:space="preserve">). De nombreux commentateurs pensent que cela se rattache à des références ultérieures à une « prison » (voir </w:t>
      </w:r>
      <w:hyperlink r:id="rId203">
        <w:r>
          <w:rPr>
            <w:lang w:val="fr_FR" w:bidi="fr_FR"/>
          </w:rPr>
          <w:rPr>
            <w:color w:val="0000EE"/>
            <w:u w:val="single"/>
          </w:rPr>
          <w:t>2P 2.4</w:t>
        </w:r>
      </w:hyperlink>
      <w:r>
        <w:rPr>
          <w:lang w:val="fr_FR" w:bidi="fr_FR"/>
        </w:rPr>
        <w:t xml:space="preserve"> ; </w:t>
      </w:r>
      <w:hyperlink r:id="rId204">
        <w:r>
          <w:rPr>
            <w:lang w:val="fr_FR" w:bidi="fr_FR"/>
          </w:rPr>
          <w:rPr>
            <w:color w:val="0000EE"/>
            <w:u w:val="single"/>
          </w:rPr>
          <w:t>Jd 1.6</w:t>
        </w:r>
      </w:hyperlink>
      <w:r>
        <w:rPr>
          <w:lang w:val="fr_FR" w:bidi="fr_FR"/>
        </w:rPr>
        <w:t xml:space="preserve">). La signification de cette « prison » est incertaine. Cependant, des études de ces versets, ainsi que </w:t>
      </w:r>
      <w:hyperlink r:id="rId205">
        <w:r>
          <w:rPr>
            <w:lang w:val="fr_FR" w:bidi="fr_FR"/>
          </w:rPr>
          <w:rPr>
            <w:color w:val="0000EE"/>
            <w:u w:val="single"/>
          </w:rPr>
          <w:t>1 Pierre 3.19</w:t>
        </w:r>
      </w:hyperlink>
      <w:r>
        <w:rPr>
          <w:lang w:val="fr_FR" w:bidi="fr_FR"/>
        </w:rPr>
        <w:t xml:space="preserve"> et </w:t>
      </w:r>
      <w:hyperlink r:id="rId206">
        <w:r>
          <w:rPr>
            <w:lang w:val="fr_FR" w:bidi="fr_FR"/>
          </w:rPr>
          <w:rPr>
            <w:color w:val="0000EE"/>
            <w:u w:val="single"/>
          </w:rPr>
          <w:t>4.6</w:t>
        </w:r>
      </w:hyperlink>
      <w:r>
        <w:rPr>
          <w:lang w:val="fr_FR" w:bidi="fr_FR"/>
        </w:rPr>
        <w:t xml:space="preserve">, suggèrent que l'abîme n'est probablement pas la même chose que le séjour des morts. Au lieu de cela, il semble être un lieu où les esprits maléfiques sont retenus. Cependant, dans </w:t>
      </w:r>
      <w:hyperlink r:id="rId207">
        <w:r>
          <w:rPr>
            <w:lang w:val="fr_FR" w:bidi="fr_FR"/>
          </w:rPr>
          <w:rPr>
            <w:color w:val="0000EE"/>
            <w:u w:val="single"/>
          </w:rPr>
          <w:t>Romains 10.7</w:t>
        </w:r>
      </w:hyperlink>
      <w:r>
        <w:rPr>
          <w:lang w:val="fr_FR" w:bidi="fr_FR"/>
        </w:rPr>
        <w:t xml:space="preserve">, Paul utilise le mot « abîme » pour décrire la tombe, en la contrastant avec l'ascension au ciel. Paul reprend un passage de </w:t>
      </w:r>
      <w:hyperlink r:id="rId208">
        <w:r>
          <w:rPr>
            <w:lang w:val="fr_FR" w:bidi="fr_FR"/>
          </w:rPr>
          <w:rPr>
            <w:color w:val="0000EE"/>
            <w:u w:val="single"/>
          </w:rPr>
          <w:t xml:space="preserve">Deutéronome 30.12–13 </w:t>
        </w:r>
      </w:hyperlink>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hyperlink r:id="rId209">
        <w:r>
          <w:rPr>
            <w:lang w:val="fr_FR" w:bidi="fr_FR"/>
          </w:rPr>
          <w:rPr>
            <w:color w:val="0000EE"/>
            <w:u w:val="single"/>
          </w:rPr>
          <w:t>Ap 9.1–11</w:t>
        </w:r>
      </w:hyperlink>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hyperlink r:id="rId210">
        <w:r>
          <w:rPr>
            <w:lang w:val="fr_FR" w:bidi="fr_FR"/>
          </w:rPr>
          <w:rPr>
            <w:color w:val="0000EE"/>
            <w:u w:val="single"/>
          </w:rPr>
          <w:t>Ap 9.11</w:t>
        </w:r>
      </w:hyperlink>
      <w:r>
        <w:rPr>
          <w:lang w:val="fr_FR" w:bidi="fr_FR"/>
        </w:rPr>
        <w:t>)</w:t>
      </w:r>
    </w:p>
    <w:p>
      <w:pPr>
        <w:pStyle w:val="ListBullet"/>
        <w:spacing w:line="240" w:lineRule="auto"/>
        <w:ind w:left="720"/>
      </w:pPr>
      <w:r>
        <w:rPr>
          <w:lang w:val="fr_FR" w:bidi="fr_FR"/>
        </w:rPr>
      </w:r>
      <w:r>
        <w:rPr>
          <w:lang w:val="fr_FR" w:bidi="fr_FR"/>
        </w:rPr>
        <w:t>La « Bête », ou l'Antéchrist (</w:t>
      </w:r>
      <w:hyperlink r:id="rId211">
        <w:r>
          <w:rPr>
            <w:lang w:val="fr_FR" w:bidi="fr_FR"/>
          </w:rPr>
          <w:rPr>
            <w:color w:val="0000EE"/>
            <w:u w:val="single"/>
          </w:rPr>
          <w:t>Ap 11.7</w:t>
        </w:r>
      </w:hyperlink>
      <w:r>
        <w:rPr>
          <w:lang w:val="fr_FR" w:bidi="fr_FR"/>
        </w:rPr>
        <w:t xml:space="preserve"> ; </w:t>
      </w:r>
      <w:hyperlink r:id="rId212">
        <w:r>
          <w:rPr>
            <w:lang w:val="fr_FR" w:bidi="fr_FR"/>
          </w:rPr>
          <w:rPr>
            <w:color w:val="0000EE"/>
            <w:u w:val="single"/>
          </w:rPr>
          <w:t>17.8</w:t>
        </w:r>
      </w:hyperlink>
      <w:r>
        <w:rPr>
          <w:lang w:val="fr_FR" w:bidi="fr_FR"/>
        </w:rPr>
        <w:t>)</w:t>
      </w:r>
    </w:p>
    <w:p>
      <w:pPr/>
      <w:r>
        <w:rPr>
          <w:lang w:val="fr_FR" w:bidi="fr_FR"/>
        </w:rPr>
      </w:r>
      <w:r>
        <w:rPr>
          <w:lang w:val="fr_FR" w:bidi="fr_FR"/>
        </w:rPr>
        <w:t>L'abîme est également le lieu où Satan sera gardé pendant 1 000 ans (</w:t>
      </w:r>
      <w:hyperlink r:id="rId213">
        <w:r>
          <w:rPr>
            <w:lang w:val="fr_FR" w:bidi="fr_FR"/>
          </w:rPr>
          <w:rPr>
            <w:color w:val="0000EE"/>
            <w:u w:val="single"/>
          </w:rPr>
          <w:t>Ap 20.1, 3</w:t>
        </w:r>
      </w:hyperlink>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21"/>
        </w:numPr>
        <w:spacing w:line="240" w:lineRule="auto"/>
        <w:ind w:left="720"/>
      </w:pPr>
      <w:r>
        <w:rPr>
          <w:lang w:val="fr_FR" w:bidi="fr_FR"/>
        </w:rPr>
      </w:r>
      <w:r>
        <w:rPr>
          <w:lang w:val="fr_FR" w:bidi="fr_FR"/>
        </w:rPr>
        <w:t>Dieu a un contrôle total sur lui. Un ange reçoit une clé pour ouvrir l'abîme (</w:t>
      </w:r>
      <w:hyperlink r:id="rId214">
        <w:r>
          <w:rPr>
            <w:lang w:val="fr_FR" w:bidi="fr_FR"/>
          </w:rPr>
          <w:rPr>
            <w:color w:val="0000EE"/>
            <w:u w:val="single"/>
          </w:rPr>
          <w:t>Ap 9.1</w:t>
        </w:r>
      </w:hyperlink>
      <w:r>
        <w:rPr>
          <w:lang w:val="fr_FR" w:bidi="fr_FR"/>
        </w:rPr>
        <w:t>). La Bête sortira de l'abîme puis sera détruite (</w:t>
      </w:r>
      <w:hyperlink r:id="rId212">
        <w:r>
          <w:rPr>
            <w:lang w:val="fr_FR" w:bidi="fr_FR"/>
          </w:rPr>
          <w:rPr>
            <w:color w:val="0000EE"/>
            <w:u w:val="single"/>
          </w:rPr>
          <w:t>Ap 17.8</w:t>
        </w:r>
      </w:hyperlink>
      <w:r>
        <w:rPr>
          <w:lang w:val="fr_FR" w:bidi="fr_FR"/>
        </w:rPr>
        <w:t>). La puissance de Dieu est démontrée lorsque Satan est capturé, ligoté, jeté dans l'abîme et enfermé à l'intérieur (</w:t>
      </w:r>
      <w:hyperlink r:id="rId215">
        <w:r>
          <w:rPr>
            <w:lang w:val="fr_FR" w:bidi="fr_FR"/>
          </w:rPr>
          <w:rPr>
            <w:color w:val="0000EE"/>
            <w:u w:val="single"/>
          </w:rPr>
          <w:t>Ap 20.2–3</w:t>
        </w:r>
      </w:hyperlink>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hyperlink r:id="rId216">
        <w:r>
          <w:rPr>
            <w:lang w:val="fr_FR" w:bidi="fr_FR"/>
          </w:rPr>
          <w:rPr>
            <w:color w:val="0000EE"/>
            <w:u w:val="single"/>
          </w:rPr>
          <w:t>Ap 9.2</w:t>
        </w:r>
      </w:hyperlink>
      <w:r>
        <w:rPr>
          <w:lang w:val="fr_FR" w:bidi="fr_FR"/>
        </w:rPr>
        <w:t xml:space="preserve">). Ce n'est pas le lieu de tourment (appelé « le lac de feu » dans </w:t>
      </w:r>
      <w:hyperlink r:id="rId217">
        <w:r>
          <w:rPr>
            <w:lang w:val="fr_FR" w:bidi="fr_FR"/>
          </w:rPr>
          <w:rPr>
            <w:color w:val="0000EE"/>
            <w:u w:val="single"/>
          </w:rPr>
          <w:t>Ap 20.10–15</w:t>
        </w:r>
      </w:hyperlink>
      <w:r>
        <w:rPr>
          <w:lang w:val="fr_FR" w:bidi="fr_FR"/>
        </w:rPr>
        <w:t xml:space="preserve">). Après la fin des temps, l'abîme sera remplacée par ce lieu final de punition (voir </w:t>
      </w:r>
      <w:hyperlink r:id="rId212">
        <w:r>
          <w:rPr>
            <w:lang w:val="fr_FR" w:bidi="fr_FR"/>
          </w:rPr>
          <w:rPr>
            <w:color w:val="0000EE"/>
            <w:u w:val="single"/>
          </w:rPr>
          <w:t>Ap 17.8</w:t>
        </w:r>
      </w:hyperlink>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hyperlink r:id="rId218">
        <w:r>
          <w:rPr>
            <w:lang w:val="fr_FR" w:bidi="fr_FR"/>
          </w:rPr>
          <w:rPr>
            <w:color w:val="0000EE"/>
            <w:u w:val="single"/>
          </w:rPr>
          <w:t>Ap 12.9</w:t>
        </w:r>
      </w:hyperlink>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22"/>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hyperlink r:id="rId219">
        <w:r>
          <w:rPr>
            <w:lang w:val="fr_FR" w:bidi="fr_FR"/>
          </w:rPr>
          <w:rPr>
            <w:color w:val="0000EE"/>
            <w:u w:val="single"/>
          </w:rPr>
          <w:t>Gn 20.1</w:t>
        </w:r>
      </w:hyperlink>
      <w:r>
        <w:rPr>
          <w:lang w:val="fr_FR" w:bidi="fr_FR"/>
        </w:rPr>
        <w:t>–</w:t>
      </w:r>
      <w:hyperlink r:id="rId219">
        <w:r>
          <w:rPr>
            <w:lang w:val="fr_FR" w:bidi="fr_FR"/>
          </w:rPr>
          <w:rPr>
            <w:color w:val="0000EE"/>
            <w:u w:val="single"/>
          </w:rPr>
          <w:t>18</w:t>
        </w:r>
      </w:hyperlink>
      <w:r>
        <w:rPr>
          <w:lang w:val="fr_FR" w:bidi="fr_FR"/>
        </w:rPr>
        <w:t>). Il avait déjà fait cela en Égypte (</w:t>
      </w:r>
      <w:hyperlink r:id="rId220">
        <w:r>
          <w:rPr>
            <w:lang w:val="fr_FR" w:bidi="fr_FR"/>
          </w:rPr>
          <w:rPr>
            <w:color w:val="0000EE"/>
            <w:u w:val="single"/>
          </w:rPr>
          <w:t>Gn 12.10</w:t>
        </w:r>
      </w:hyperlink>
      <w:r>
        <w:rPr>
          <w:lang w:val="fr_FR" w:bidi="fr_FR"/>
        </w:rPr>
        <w:t>–</w:t>
      </w:r>
      <w:hyperlink r:id="rId220">
        <w:r>
          <w:rPr>
            <w:lang w:val="fr_FR" w:bidi="fr_FR"/>
          </w:rPr>
          <w:rPr>
            <w:color w:val="0000EE"/>
            <w:u w:val="single"/>
          </w:rPr>
          <w:t>20</w:t>
        </w:r>
      </w:hyperlink>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hyperlink r:id="rId221">
        <w:r>
          <w:rPr>
            <w:lang w:val="fr_FR" w:bidi="fr_FR"/>
          </w:rPr>
          <w:rPr>
            <w:color w:val="0000EE"/>
            <w:u w:val="single"/>
          </w:rPr>
          <w:t>Gn 21.22</w:t>
        </w:r>
      </w:hyperlink>
      <w:r>
        <w:rPr>
          <w:lang w:val="fr_FR" w:bidi="fr_FR"/>
        </w:rPr>
        <w:t>–</w:t>
      </w:r>
      <w:hyperlink r:id="rId221">
        <w:r>
          <w:rPr>
            <w:lang w:val="fr_FR" w:bidi="fr_FR"/>
          </w:rPr>
          <w:rPr>
            <w:color w:val="0000EE"/>
            <w:u w:val="single"/>
          </w:rPr>
          <w:t>34</w:t>
        </w:r>
      </w:hyperlink>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hyperlink r:id="rId222">
        <w:r>
          <w:rPr>
            <w:lang w:val="fr_FR" w:bidi="fr_FR"/>
          </w:rPr>
          <w:rPr>
            <w:color w:val="0000EE"/>
            <w:u w:val="single"/>
          </w:rPr>
          <w:t>Gn 26.1</w:t>
        </w:r>
      </w:hyperlink>
      <w:r>
        <w:rPr>
          <w:lang w:val="fr_FR" w:bidi="fr_FR"/>
        </w:rPr>
        <w:t>–</w:t>
      </w:r>
      <w:hyperlink r:id="rId222">
        <w:r>
          <w:rPr>
            <w:lang w:val="fr_FR" w:bidi="fr_FR"/>
          </w:rPr>
          <w:rPr>
            <w:color w:val="0000EE"/>
            <w:u w:val="single"/>
          </w:rPr>
          <w:t>11</w:t>
        </w:r>
      </w:hyperlink>
      <w:r>
        <w:rPr>
          <w:lang w:val="fr_FR" w:bidi="fr_FR"/>
        </w:rPr>
        <w:t>). En raison de disputes concernant l'eau et la surpopulation, Abimélec demandera à Isaac de quitter le territoire philistin (</w:t>
      </w:r>
      <w:hyperlink r:id="rId223">
        <w:r>
          <w:rPr>
            <w:lang w:val="fr_FR" w:bidi="fr_FR"/>
          </w:rPr>
          <w:rPr>
            <w:color w:val="0000EE"/>
            <w:u w:val="single"/>
          </w:rPr>
          <w:t>Gn 26.12</w:t>
        </w:r>
      </w:hyperlink>
      <w:r>
        <w:rPr>
          <w:lang w:val="fr_FR" w:bidi="fr_FR"/>
        </w:rPr>
        <w:t>–</w:t>
      </w:r>
      <w:hyperlink r:id="rId223">
        <w:r>
          <w:rPr>
            <w:lang w:val="fr_FR" w:bidi="fr_FR"/>
          </w:rPr>
          <w:rPr>
            <w:color w:val="0000EE"/>
            <w:u w:val="single"/>
          </w:rPr>
          <w:t>22</w:t>
        </w:r>
      </w:hyperlink>
      <w:r>
        <w:rPr>
          <w:lang w:val="fr_FR" w:bidi="fr_FR"/>
        </w:rPr>
        <w:t>). Ils concluront finalement un traité de paix à Beer-Schéba, renouvelant celui conclu entre Abraham et l'Abimélec précédent (</w:t>
      </w:r>
      <w:hyperlink r:id="rId224">
        <w:r>
          <w:rPr>
            <w:lang w:val="fr_FR" w:bidi="fr_FR"/>
          </w:rPr>
          <w:rPr>
            <w:color w:val="0000EE"/>
            <w:u w:val="single"/>
          </w:rPr>
          <w:t>Gn 26.26</w:t>
        </w:r>
      </w:hyperlink>
      <w:r>
        <w:rPr>
          <w:lang w:val="fr_FR" w:bidi="fr_FR"/>
        </w:rPr>
        <w:t>–</w:t>
      </w:r>
      <w:hyperlink r:id="rId224">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de Gédéon par une concubine à Sichem (</w:t>
      </w:r>
      <w:hyperlink r:id="rId225">
        <w:r>
          <w:rPr>
            <w:lang w:val="fr_FR" w:bidi="fr_FR"/>
          </w:rPr>
          <w:rPr>
            <w:color w:val="0000EE"/>
            <w:u w:val="single"/>
          </w:rPr>
          <w:t>Jg 8.31</w:t>
        </w:r>
      </w:hyperlink>
      <w:r>
        <w:rPr>
          <w:lang w:val="fr_FR" w:bidi="fr_FR"/>
        </w:rPr>
        <w:t>). Après la mort de son père, Abimélec collaborera avec la famille de sa mère pour tuer ses soixante-dix demi-frères. Jotham sera le seul à échapper (</w:t>
      </w:r>
      <w:hyperlink r:id="rId226">
        <w:r>
          <w:rPr>
            <w:lang w:val="fr_FR" w:bidi="fr_FR"/>
          </w:rPr>
          <w:rPr>
            <w:color w:val="0000EE"/>
            <w:u w:val="single"/>
          </w:rPr>
          <w:t>Jg 9.1–5</w:t>
        </w:r>
      </w:hyperlink>
      <w:r>
        <w:rPr>
          <w:lang w:val="fr_FR" w:bidi="fr_FR"/>
        </w:rPr>
        <w:t>). Dans sa troisième année en tant que dirigeant, il réprimera brutalement une rébellion (</w:t>
      </w:r>
      <w:hyperlink r:id="rId227">
        <w:r>
          <w:rPr>
            <w:lang w:val="fr_FR" w:bidi="fr_FR"/>
          </w:rPr>
          <w:rPr>
            <w:color w:val="0000EE"/>
            <w:u w:val="single"/>
          </w:rPr>
          <w:t>Jg 9.22–49</w:t>
        </w:r>
      </w:hyperlink>
      <w:r>
        <w:rPr>
          <w:lang w:val="fr_FR" w:bidi="fr_FR"/>
        </w:rPr>
        <w:t>). Il sera finalement tué lorsqu'une femme laissera tomber une meule sur sa tête. Abimélec demandera à son porteur d'armes de le tuer avec une épée afin que personne ne puisse dire qu'il avait été tué par une femme (</w:t>
      </w:r>
      <w:hyperlink r:id="rId228">
        <w:r>
          <w:rPr>
            <w:lang w:val="fr_FR" w:bidi="fr_FR"/>
          </w:rPr>
          <w:rPr>
            <w:color w:val="0000EE"/>
            <w:u w:val="single"/>
          </w:rPr>
          <w:t>Jg 9.53–57</w:t>
        </w:r>
      </w:hyperlink>
      <w:r>
        <w:rPr>
          <w:lang w:val="fr_FR" w:bidi="fr_FR"/>
        </w:rPr>
        <w:t>).</w:t>
      </w:r>
    </w:p>
    <w:p>
      <w:pPr>
        <w:pStyle w:val="ListNumber"/>
        <w:spacing w:line="240" w:lineRule="auto"/>
        <w:ind w:left="720"/>
      </w:pPr>
      <w:r>
        <w:rPr>
          <w:lang w:val="fr_FR" w:bidi="fr_FR"/>
        </w:rPr>
      </w:r>
      <w:r>
        <w:rPr>
          <w:lang w:val="fr_FR" w:bidi="fr_FR"/>
        </w:rPr>
        <w:t>Akisch, roi de la ville philistine de Gath (</w:t>
      </w:r>
      <w:hyperlink r:id="rId229">
        <w:r>
          <w:rPr>
            <w:lang w:val="fr_FR" w:bidi="fr_FR"/>
          </w:rPr>
          <w:rPr>
            <w:color w:val="0000EE"/>
            <w:u w:val="single"/>
          </w:rPr>
          <w:t>1S 21.10</w:t>
        </w:r>
      </w:hyperlink>
      <w:r>
        <w:rPr>
          <w:lang w:val="fr_FR" w:bidi="fr_FR"/>
        </w:rPr>
        <w:t>–</w:t>
      </w:r>
      <w:hyperlink r:id="rId229">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hyperlink r:id="rId127">
        <w:r>
          <w:rPr>
            <w:lang w:val="fr_FR" w:bidi="fr_FR"/>
          </w:rPr>
          <w:rPr>
            <w:color w:val="0000EE"/>
            <w:u w:val="single"/>
          </w:rPr>
          <w:t>1Ch 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Abinadab</w:t>
      </w:r>
      <w:r>
        <w:rPr>
          <w:lang w:val="fr_FR" w:bidi="fr_FR"/>
        </w:rPr>
      </w:r>
    </w:p>
    <w:p>
      <w:pPr>
        <w:pStyle w:val="ListNumber"/>
        <w:numPr>
          <w:ilvl w:val="0"/>
          <w:numId w:val="23"/>
        </w:numPr>
        <w:spacing w:line="240" w:lineRule="auto"/>
        <w:ind w:left="720"/>
      </w:pPr>
      <w:r>
        <w:rPr>
          <w:lang w:val="fr_FR" w:bidi="fr_FR"/>
        </w:rPr>
      </w:r>
      <w:r>
        <w:rPr>
          <w:lang w:val="fr_FR" w:bidi="fr_FR"/>
        </w:rPr>
        <w:t>Homme qui vivait à Kirjath-Jearim et qui a hébergé l'arche de Dieu après qu'elle a été ramenée des Philistins (</w:t>
      </w:r>
      <w:hyperlink r:id="rId230">
        <w:r>
          <w:rPr>
            <w:lang w:val="fr_FR" w:bidi="fr_FR"/>
          </w:rPr>
          <w:rPr>
            <w:color w:val="0000EE"/>
            <w:u w:val="single"/>
          </w:rPr>
          <w:t>1S 6.21–7.2</w:t>
        </w:r>
      </w:hyperlink>
      <w:r>
        <w:rPr>
          <w:lang w:val="fr_FR" w:bidi="fr_FR"/>
        </w:rPr>
        <w:t>).</w:t>
      </w:r>
    </w:p>
    <w:p>
      <w:pPr>
        <w:pStyle w:val="ListNumber"/>
        <w:spacing w:line="240" w:lineRule="auto"/>
        <w:ind w:left="720"/>
      </w:pPr>
      <w:r>
        <w:rPr>
          <w:lang w:val="fr_FR" w:bidi="fr_FR"/>
        </w:rPr>
      </w:r>
      <w:r>
        <w:rPr>
          <w:lang w:val="fr_FR" w:bidi="fr_FR"/>
        </w:rPr>
        <w:t>Deuxième fils d'Isaï et frère de David (</w:t>
      </w:r>
      <w:hyperlink r:id="rId231">
        <w:r>
          <w:rPr>
            <w:lang w:val="fr_FR" w:bidi="fr_FR"/>
          </w:rPr>
          <w:rPr>
            <w:color w:val="0000EE"/>
            <w:u w:val="single"/>
          </w:rPr>
          <w:t>1S 16.8</w:t>
        </w:r>
      </w:hyperlink>
      <w:r>
        <w:rPr>
          <w:lang w:val="fr_FR" w:bidi="fr_FR"/>
        </w:rPr>
        <w:t xml:space="preserve"> ; </w:t>
      </w:r>
      <w:hyperlink r:id="rId232">
        <w:r>
          <w:rPr>
            <w:lang w:val="fr_FR" w:bidi="fr_FR"/>
          </w:rPr>
          <w:rPr>
            <w:color w:val="0000EE"/>
            <w:u w:val="single"/>
          </w:rPr>
          <w:t>17.13</w:t>
        </w:r>
      </w:hyperlink>
      <w:r>
        <w:rPr>
          <w:lang w:val="fr_FR" w:bidi="fr_FR"/>
        </w:rPr>
        <w:t xml:space="preserve"> ; </w:t>
      </w:r>
      <w:hyperlink r:id="rId233">
        <w:r>
          <w:rPr>
            <w:lang w:val="fr_FR" w:bidi="fr_FR"/>
          </w:rPr>
          <w:rPr>
            <w:color w:val="0000EE"/>
            <w:u w:val="single"/>
          </w:rPr>
          <w:t>1Ch 2.13</w:t>
        </w:r>
      </w:hyperlink>
      <w:r>
        <w:rPr>
          <w:lang w:val="fr_FR" w:bidi="fr_FR"/>
        </w:rPr>
        <w:t>). Il servira dans l'armée de Saül pendant une partie de la guerre contre les Philistins.</w:t>
      </w:r>
    </w:p>
    <w:p>
      <w:pPr>
        <w:pStyle w:val="ListNumber"/>
        <w:spacing w:line="240" w:lineRule="auto"/>
        <w:ind w:left="720"/>
      </w:pPr>
      <w:r>
        <w:rPr>
          <w:lang w:val="fr_FR" w:bidi="fr_FR"/>
        </w:rPr>
      </w:r>
      <w:r>
        <w:rPr>
          <w:lang w:val="fr_FR" w:bidi="fr_FR"/>
        </w:rPr>
        <w:t xml:space="preserve">Forme alternative de « Ben-abinadab ». Il était l'un des officiers administratifs du roi Salomon dans </w:t>
      </w:r>
      <w:hyperlink r:id="rId234">
        <w:r>
          <w:rPr>
            <w:lang w:val="fr_FR" w:bidi="fr_FR"/>
          </w:rPr>
          <w:rPr>
            <w:color w:val="0000EE"/>
            <w:u w:val="single"/>
          </w:rPr>
          <w:t>1 Rois 4.11</w:t>
        </w:r>
      </w:hyperlink>
      <w:r>
        <w:rPr>
          <w:lang w:val="fr_FR" w:bidi="fr_FR"/>
        </w:rPr>
        <w:t xml:space="preserve">. </w:t>
        <w:br/>
      </w:r>
      <w:r>
        <w:rPr>
          <w:i/>
          <w:lang w:val="fr_FR" w:bidi="fr_FR"/>
        </w:rPr>
        <w:t>Voir</w:t>
      </w:r>
      <w:r>
        <w:rPr>
          <w:lang w:val="fr_FR" w:bidi="fr_FR"/>
        </w:rPr>
        <w:t xml:space="preserve"> </w:t>
      </w:r>
      <w:r>
        <w:rPr>
          <w:lang w:val="fr_FR" w:bidi="fr_FR"/>
        </w:rPr>
        <w:t>Ben-abinadab</w:t>
      </w:r>
      <w:r>
        <w:rPr>
          <w:lang w:val="fr_FR" w:bidi="fr_FR"/>
        </w:rPr>
        <w:t>.</w:t>
      </w:r>
    </w:p>
    <w:p>
      <w:pPr>
        <w:pStyle w:val="ListNumber"/>
        <w:spacing w:line="240" w:lineRule="auto"/>
        <w:ind w:left="720"/>
      </w:pPr>
      <w:r>
        <w:rPr>
          <w:lang w:val="fr_FR" w:bidi="fr_FR"/>
        </w:rPr>
      </w:r>
      <w:r>
        <w:rPr>
          <w:lang w:val="fr_FR" w:bidi="fr_FR"/>
        </w:rPr>
        <w:t>Un des fils de Saül (</w:t>
      </w:r>
      <w:hyperlink r:id="rId144">
        <w:r>
          <w:rPr>
            <w:lang w:val="fr_FR" w:bidi="fr_FR"/>
          </w:rPr>
          <w:rPr>
            <w:color w:val="0000EE"/>
            <w:u w:val="single"/>
          </w:rPr>
          <w:t>1Ch 8.33</w:t>
        </w:r>
      </w:hyperlink>
      <w:r>
        <w:rPr>
          <w:lang w:val="fr_FR" w:bidi="fr_FR"/>
        </w:rPr>
        <w:t xml:space="preserve"> ; </w:t>
      </w:r>
      <w:hyperlink r:id="rId235">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hyperlink r:id="rId236">
        <w:r>
          <w:rPr>
            <w:lang w:val="fr_FR" w:bidi="fr_FR"/>
          </w:rPr>
          <w:rPr>
            <w:color w:val="0000EE"/>
            <w:u w:val="single"/>
          </w:rPr>
          <w:t>Jg 4.6, 12</w:t>
        </w:r>
      </w:hyperlink>
      <w:r>
        <w:rPr>
          <w:lang w:val="fr_FR" w:bidi="fr_FR"/>
        </w:rPr>
        <w:t xml:space="preserve"> ; </w:t>
      </w:r>
      <w:hyperlink r:id="rId237">
        <w:r>
          <w:rPr>
            <w:lang w:val="fr_FR" w:bidi="fr_FR"/>
          </w:rPr>
          <w:rPr>
            <w:color w:val="0000EE"/>
            <w:u w:val="single"/>
          </w:rPr>
          <w:t>5.1, 12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24"/>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hyperlink r:id="rId238">
        <w:r>
          <w:rPr>
            <w:lang w:val="fr_FR" w:bidi="fr_FR"/>
          </w:rPr>
          <w:rPr>
            <w:color w:val="0000EE"/>
            <w:u w:val="single"/>
          </w:rPr>
          <w:t>Nb 16.1</w:t>
        </w:r>
      </w:hyperlink>
      <w:r>
        <w:rPr>
          <w:lang w:val="fr_FR" w:bidi="fr_FR"/>
        </w:rPr>
        <w:t>–</w:t>
      </w:r>
      <w:hyperlink r:id="rId238">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hyperlink r:id="rId239">
        <w:r>
          <w:rPr>
            <w:lang w:val="fr_FR" w:bidi="fr_FR"/>
          </w:rPr>
          <w:rPr>
            <w:color w:val="0000EE"/>
            <w:u w:val="single"/>
          </w:rPr>
          <w:t>1R 16.34</w:t>
        </w:r>
      </w:hyperlink>
      <w:r>
        <w:rPr>
          <w:lang w:val="fr_FR" w:bidi="fr_FR"/>
        </w:rPr>
        <w:t>). Josué avait prophétisé cet événement (</w:t>
      </w:r>
      <w:hyperlink r:id="rId240">
        <w:r>
          <w:rPr>
            <w:lang w:val="fr_FR" w:bidi="fr_FR"/>
          </w:rPr>
          <w:rPr>
            <w:color w:val="0000EE"/>
            <w:u w:val="single"/>
          </w:rPr>
          <w:t>Jos 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Abisalom</w:t>
      </w:r>
      <w:r>
        <w:rPr>
          <w:lang w:val="fr_FR" w:bidi="fr_FR"/>
        </w:rPr>
      </w:r>
    </w:p>
    <w:p>
      <w:pPr/>
      <w:r>
        <w:rPr>
          <w:lang w:val="fr_FR" w:bidi="fr_FR"/>
        </w:rPr>
      </w:r>
      <w:r>
        <w:rPr>
          <w:lang w:val="fr_FR" w:bidi="fr_FR"/>
        </w:rPr>
        <w:t xml:space="preserve">Nom alternatif pour Absalom, le fils du roi David, dans </w:t>
      </w:r>
      <w:hyperlink r:id="rId241">
        <w:r>
          <w:rPr>
            <w:lang w:val="fr_FR" w:bidi="fr_FR"/>
          </w:rPr>
          <w:rPr>
            <w:color w:val="0000EE"/>
            <w:u w:val="single"/>
          </w:rPr>
          <w:t>1 Rois 15.2, 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Absalom</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Abischag</w:t>
      </w:r>
      <w:r>
        <w:rPr>
          <w:lang w:val="fr_FR" w:bidi="fr_FR"/>
        </w:rPr>
      </w:r>
    </w:p>
    <w:p>
      <w:pPr/>
      <w:r>
        <w:rPr>
          <w:lang w:val="fr_FR" w:bidi="fr_FR"/>
        </w:rPr>
      </w:r>
      <w:r>
        <w:rPr>
          <w:lang w:val="fr_FR" w:bidi="fr_FR"/>
        </w:rPr>
        <w:t>Une jeune femme de Sunem de belle apparence qui a été envoyée pour s'occuper du roi David pendant ses derniers jours (</w:t>
      </w:r>
      <w:hyperlink r:id="rId242">
        <w:r>
          <w:rPr>
            <w:lang w:val="fr_FR" w:bidi="fr_FR"/>
          </w:rPr>
          <w:rPr>
            <w:color w:val="0000EE"/>
            <w:u w:val="single"/>
          </w:rPr>
          <w:t>1R 1.1</w:t>
        </w:r>
      </w:hyperlink>
      <w:r>
        <w:rPr>
          <w:lang w:val="fr_FR" w:bidi="fr_FR"/>
        </w:rPr>
        <w:t>–</w:t>
      </w:r>
      <w:hyperlink r:id="rId242">
        <w:r>
          <w:rPr>
            <w:lang w:val="fr_FR" w:bidi="fr_FR"/>
          </w:rPr>
          <w:rPr>
            <w:color w:val="0000EE"/>
            <w:u w:val="single"/>
          </w:rPr>
          <w:t>4</w:t>
        </w:r>
      </w:hyperlink>
      <w:r>
        <w:rPr>
          <w:lang w:val="fr_FR" w:bidi="fr_FR"/>
        </w:rPr>
        <w:t>). Après la mort de David, Adonija a demandé à son demi-frère, le roi Salomon, la permission d'épouser Abischag. À cette époque, prendre la concubine d'un roi défunt signifiait revendiquer le trône (une concubine est une femme qui vivait avec un homme et avait une relation semblable à celle d'une épouse, mais sans les pleins droits du mariage). La demande d'Adonija mettra Salomon en colère, et il ordonnera qu'Adonija soit tué (</w:t>
      </w:r>
      <w:hyperlink r:id="rId243">
        <w:r>
          <w:rPr>
            <w:lang w:val="fr_FR" w:bidi="fr_FR"/>
          </w:rPr>
          <w:rPr>
            <w:color w:val="0000EE"/>
            <w:u w:val="single"/>
          </w:rPr>
          <w:t>1R 2.13</w:t>
        </w:r>
      </w:hyperlink>
      <w:r>
        <w:rPr>
          <w:lang w:val="fr_FR" w:bidi="fr_FR"/>
        </w:rPr>
        <w:t>–</w:t>
      </w:r>
      <w:hyperlink r:id="rId24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Neveu du roi David</w:t>
      </w:r>
      <w:hyperlink r:id="rId244">
        <w:r>
          <w:rPr>
            <w:lang w:val="fr_FR" w:bidi="fr_FR"/>
          </w:rPr>
          <w:rPr>
            <w:color w:val="0000EE"/>
            <w:u w:val="single"/>
          </w:rPr>
          <w:t xml:space="preserve"> </w:t>
        </w:r>
      </w:hyperlink>
      <w:r>
        <w:rPr>
          <w:lang w:val="fr_FR" w:bidi="fr_FR"/>
        </w:rPr>
        <w:t>; fils de la sœur de David, Tseruja (son père n'est pas mentionné) et frère de Joab et d'Asaël (</w:t>
      </w:r>
      <w:hyperlink r:id="rId245">
        <w:r>
          <w:rPr>
            <w:lang w:val="fr_FR" w:bidi="fr_FR"/>
          </w:rPr>
          <w:rPr>
            <w:color w:val="0000EE"/>
            <w:u w:val="single"/>
          </w:rPr>
          <w:t>1Ch 2.16</w:t>
        </w:r>
      </w:hyperlink>
      <w:r>
        <w:rPr>
          <w:lang w:val="fr_FR" w:bidi="fr_FR"/>
        </w:rPr>
        <w:t>).</w:t>
      </w:r>
    </w:p>
    <w:p>
      <w:pPr/>
      <w:r>
        <w:rPr>
          <w:lang w:val="fr_FR" w:bidi="fr_FR"/>
        </w:rPr>
      </w:r>
      <w:r>
        <w:rPr>
          <w:lang w:val="fr_FR" w:bidi="fr_FR"/>
        </w:rPr>
        <w:t>Abischaï est allé avec David au camp de Saül une nuit et a voulu tuer Saül pendant qu'il dormait, mais David l'en a empêché (</w:t>
      </w:r>
      <w:hyperlink r:id="rId246">
        <w:r>
          <w:rPr>
            <w:lang w:val="fr_FR" w:bidi="fr_FR"/>
          </w:rPr>
          <w:rPr>
            <w:color w:val="0000EE"/>
            <w:u w:val="single"/>
          </w:rPr>
          <w:t>1S 26.6</w:t>
        </w:r>
      </w:hyperlink>
      <w:r>
        <w:rPr>
          <w:lang w:val="fr_FR" w:bidi="fr_FR"/>
        </w:rPr>
        <w:t>–</w:t>
      </w:r>
      <w:hyperlink r:id="rId246">
        <w:r>
          <w:rPr>
            <w:lang w:val="fr_FR" w:bidi="fr_FR"/>
          </w:rPr>
          <w:rPr>
            <w:color w:val="0000EE"/>
            <w:u w:val="single"/>
          </w:rPr>
          <w:t>12</w:t>
        </w:r>
      </w:hyperlink>
      <w:r>
        <w:rPr>
          <w:lang w:val="fr_FR" w:bidi="fr_FR"/>
        </w:rPr>
        <w:t>). Il a également aidé Joab à tuer Abner, le général de Saül, pour venger la mort de leur frère Asaël (</w:t>
      </w:r>
      <w:hyperlink r:id="rId247">
        <w:r>
          <w:rPr>
            <w:lang w:val="fr_FR" w:bidi="fr_FR"/>
          </w:rPr>
          <w:rPr>
            <w:color w:val="0000EE"/>
            <w:u w:val="single"/>
          </w:rPr>
          <w:t>2S 3.30</w:t>
        </w:r>
      </w:hyperlink>
      <w:r>
        <w:rPr>
          <w:lang w:val="fr_FR" w:bidi="fr_FR"/>
        </w:rPr>
        <w:t>).</w:t>
      </w:r>
    </w:p>
    <w:p>
      <w:pPr/>
      <w:r>
        <w:rPr>
          <w:lang w:val="fr_FR" w:bidi="fr_FR"/>
        </w:rPr>
      </w:r>
      <w:r>
        <w:rPr>
          <w:lang w:val="fr_FR" w:bidi="fr_FR"/>
        </w:rPr>
        <w:t>Plus tard, Abischaï remportera une victoire sur les Édomites (</w:t>
      </w:r>
      <w:hyperlink r:id="rId248">
        <w:r>
          <w:rPr>
            <w:lang w:val="fr_FR" w:bidi="fr_FR"/>
          </w:rPr>
          <w:rPr>
            <w:color w:val="0000EE"/>
            <w:u w:val="single"/>
          </w:rPr>
          <w:t>1Ch 18.12</w:t>
        </w:r>
      </w:hyperlink>
      <w:r>
        <w:rPr>
          <w:lang w:val="fr_FR" w:bidi="fr_FR"/>
        </w:rPr>
        <w:t>–</w:t>
      </w:r>
      <w:hyperlink r:id="rId248">
        <w:r>
          <w:rPr>
            <w:lang w:val="fr_FR" w:bidi="fr_FR"/>
          </w:rPr>
          <w:rPr>
            <w:color w:val="0000EE"/>
            <w:u w:val="single"/>
          </w:rPr>
          <w:t>13</w:t>
        </w:r>
      </w:hyperlink>
      <w:r>
        <w:rPr>
          <w:lang w:val="fr_FR" w:bidi="fr_FR"/>
        </w:rPr>
        <w:t>) et sera second de l'armée lors d'une bataille décisive contre les Ammonites (</w:t>
      </w:r>
      <w:hyperlink r:id="rId249">
        <w:r>
          <w:rPr>
            <w:lang w:val="fr_FR" w:bidi="fr_FR"/>
          </w:rPr>
          <w:rPr>
            <w:color w:val="0000EE"/>
            <w:u w:val="single"/>
          </w:rPr>
          <w:t>1Ch 19.10</w:t>
        </w:r>
      </w:hyperlink>
      <w:r>
        <w:rPr>
          <w:lang w:val="fr_FR" w:bidi="fr_FR"/>
        </w:rPr>
        <w:t>–</w:t>
      </w:r>
      <w:hyperlink r:id="rId249">
        <w:r>
          <w:rPr>
            <w:lang w:val="fr_FR" w:bidi="fr_FR"/>
          </w:rPr>
          <w:rPr>
            <w:color w:val="0000EE"/>
            <w:u w:val="single"/>
          </w:rPr>
          <w:t>15</w:t>
        </w:r>
      </w:hyperlink>
      <w:r>
        <w:rPr>
          <w:lang w:val="fr_FR" w:bidi="fr_FR"/>
        </w:rPr>
        <w:t>). Abischaï était souvent cruel. Il a par exemple voulu décapiter Schimeï pour avoir insulté David pendant la rébellion d'Absalom, mais encore une fois, David l'en a empêché (</w:t>
      </w:r>
      <w:hyperlink r:id="rId250">
        <w:r>
          <w:rPr>
            <w:lang w:val="fr_FR" w:bidi="fr_FR"/>
          </w:rPr>
          <w:rPr>
            <w:color w:val="0000EE"/>
            <w:u w:val="single"/>
          </w:rPr>
          <w:t>2S 16.5</w:t>
        </w:r>
      </w:hyperlink>
      <w:r>
        <w:rPr>
          <w:lang w:val="fr_FR" w:bidi="fr_FR"/>
        </w:rPr>
        <w:t>–</w:t>
      </w:r>
      <w:hyperlink r:id="rId250">
        <w:r>
          <w:rPr>
            <w:lang w:val="fr_FR" w:bidi="fr_FR"/>
          </w:rPr>
          <w:rPr>
            <w:color w:val="0000EE"/>
            <w:u w:val="single"/>
          </w:rPr>
          <w:t>12</w:t>
        </w:r>
      </w:hyperlink>
      <w:hyperlink r:id="rId244">
        <w:r>
          <w:rPr>
            <w:lang w:val="fr_FR" w:bidi="fr_FR"/>
          </w:rPr>
          <w:rPr>
            <w:color w:val="0000EE"/>
            <w:u w:val="single"/>
          </w:rPr>
          <w:t xml:space="preserve"> </w:t>
        </w:r>
      </w:hyperlink>
      <w:r>
        <w:rPr>
          <w:lang w:val="fr_FR" w:bidi="fr_FR"/>
        </w:rPr>
        <w:t xml:space="preserve">; </w:t>
      </w:r>
      <w:hyperlink r:id="rId251">
        <w:r>
          <w:rPr>
            <w:lang w:val="fr_FR" w:bidi="fr_FR"/>
          </w:rPr>
          <w:rPr>
            <w:color w:val="0000EE"/>
            <w:u w:val="single"/>
          </w:rPr>
          <w:t>19.21</w:t>
        </w:r>
      </w:hyperlink>
      <w:r>
        <w:rPr>
          <w:lang w:val="fr_FR" w:bidi="fr_FR"/>
        </w:rPr>
        <w:t>–</w:t>
      </w:r>
      <w:hyperlink r:id="rId251">
        <w:r>
          <w:rPr>
            <w:lang w:val="fr_FR" w:bidi="fr_FR"/>
          </w:rPr>
          <w:rPr>
            <w:color w:val="0000EE"/>
            <w:u w:val="single"/>
          </w:rPr>
          <w:t>23</w:t>
        </w:r>
      </w:hyperlink>
      <w:r>
        <w:rPr>
          <w:lang w:val="fr_FR" w:bidi="fr_FR"/>
        </w:rPr>
        <w:t>). Lorsque le roi David s'est enfui au-delà du Jourdain, Abischaï dirigera l'une des trois divisions de David qui vaincra Absalom (</w:t>
      </w:r>
      <w:hyperlink r:id="rId252">
        <w:r>
          <w:rPr>
            <w:lang w:val="fr_FR" w:bidi="fr_FR"/>
          </w:rPr>
          <w:rPr>
            <w:color w:val="0000EE"/>
            <w:u w:val="single"/>
          </w:rPr>
          <w:t>2S 18.1</w:t>
        </w:r>
      </w:hyperlink>
      <w:r>
        <w:rPr>
          <w:lang w:val="fr_FR" w:bidi="fr_FR"/>
        </w:rPr>
        <w:t>–</w:t>
      </w:r>
      <w:hyperlink r:id="rId252">
        <w:r>
          <w:rPr>
            <w:lang w:val="fr_FR" w:bidi="fr_FR"/>
          </w:rPr>
          <w:rPr>
            <w:color w:val="0000EE"/>
            <w:u w:val="single"/>
          </w:rPr>
          <w:t>15</w:t>
        </w:r>
      </w:hyperlink>
      <w:r>
        <w:rPr>
          <w:lang w:val="fr_FR" w:bidi="fr_FR"/>
        </w:rPr>
        <w:t>).</w:t>
      </w:r>
    </w:p>
    <w:p>
      <w:pPr/>
      <w:r>
        <w:rPr>
          <w:lang w:val="fr_FR" w:bidi="fr_FR"/>
        </w:rPr>
      </w:r>
      <w:r>
        <w:rPr>
          <w:lang w:val="fr_FR" w:bidi="fr_FR"/>
        </w:rPr>
        <w:t xml:space="preserve">Plus tard, lors d'une bataille contre les Philistins, Abischaï sauvera la vie de David en tuant le géant </w:t>
      </w:r>
      <w:r>
        <w:rPr>
          <w:lang w:val="fr_FR" w:bidi="fr_FR"/>
        </w:rPr>
        <w:t>Jischbi-Benob</w:t>
      </w:r>
      <w:r>
        <w:rPr>
          <w:lang w:val="fr_FR" w:bidi="fr_FR"/>
        </w:rPr>
        <w:t xml:space="preserve"> (</w:t>
      </w:r>
      <w:hyperlink r:id="rId253">
        <w:r>
          <w:rPr>
            <w:lang w:val="fr_FR" w:bidi="fr_FR"/>
          </w:rPr>
          <w:rPr>
            <w:color w:val="0000EE"/>
            <w:u w:val="single"/>
          </w:rPr>
          <w:t>2S 21.15</w:t>
        </w:r>
      </w:hyperlink>
      <w:r>
        <w:rPr>
          <w:lang w:val="fr_FR" w:bidi="fr_FR"/>
        </w:rPr>
        <w:t>–</w:t>
      </w:r>
      <w:hyperlink r:id="rId253">
        <w:r>
          <w:rPr>
            <w:lang w:val="fr_FR" w:bidi="fr_FR"/>
          </w:rPr>
          <w:rPr>
            <w:color w:val="0000EE"/>
            <w:u w:val="single"/>
          </w:rPr>
          <w:t>17</w:t>
        </w:r>
      </w:hyperlink>
      <w:r>
        <w:rPr>
          <w:lang w:val="fr_FR" w:bidi="fr_FR"/>
        </w:rPr>
        <w:t>). Il était considéré comme l'un des plus courageux guerriers de David (</w:t>
      </w:r>
      <w:hyperlink r:id="rId254">
        <w:r>
          <w:rPr>
            <w:lang w:val="fr_FR" w:bidi="fr_FR"/>
          </w:rPr>
          <w:rPr>
            <w:color w:val="0000EE"/>
            <w:u w:val="single"/>
          </w:rPr>
          <w:t>2S 23.18</w:t>
        </w:r>
      </w:hyperlink>
      <w:r>
        <w:rPr>
          <w:lang w:val="fr_FR" w:bidi="fr_FR"/>
        </w:rPr>
        <w:t>–</w:t>
      </w:r>
      <w:hyperlink r:id="rId254">
        <w:r>
          <w:rPr>
            <w:lang w:val="fr_FR" w:bidi="fr_FR"/>
          </w:rPr>
          <w:rPr>
            <w:color w:val="0000EE"/>
            <w:u w:val="single"/>
          </w:rPr>
          <w:t>19</w:t>
        </w:r>
      </w:hyperlink>
      <w:hyperlink r:id="rId244">
        <w:r>
          <w:rPr>
            <w:lang w:val="fr_FR" w:bidi="fr_FR"/>
          </w:rPr>
          <w:rPr>
            <w:color w:val="0000EE"/>
            <w:u w:val="single"/>
          </w:rPr>
          <w:t xml:space="preserve"> </w:t>
        </w:r>
      </w:hyperlink>
      <w:r>
        <w:rPr>
          <w:lang w:val="fr_FR" w:bidi="fr_FR"/>
        </w:rPr>
        <w:t xml:space="preserve">; </w:t>
      </w:r>
      <w:hyperlink r:id="rId244">
        <w:r>
          <w:rPr>
            <w:lang w:val="fr_FR" w:bidi="fr_FR"/>
          </w:rPr>
          <w:rPr>
            <w:color w:val="0000EE"/>
            <w:u w:val="single"/>
          </w:rPr>
          <w:t>1Ch 11.20</w:t>
        </w:r>
      </w:hyperlink>
      <w:r>
        <w:rPr>
          <w:lang w:val="fr_FR" w:bidi="fr_FR"/>
        </w:rPr>
        <w:t>–</w:t>
      </w:r>
      <w:hyperlink r:id="rId24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Abischua</w:t>
      </w:r>
      <w:r>
        <w:rPr>
          <w:lang w:val="fr_FR" w:bidi="fr_FR"/>
        </w:rPr>
      </w:r>
    </w:p>
    <w:p>
      <w:pPr>
        <w:pStyle w:val="ListNumber"/>
        <w:numPr>
          <w:ilvl w:val="0"/>
          <w:numId w:val="25"/>
        </w:numPr>
        <w:spacing w:line="240" w:lineRule="auto"/>
        <w:ind w:left="720"/>
      </w:pPr>
      <w:r>
        <w:rPr>
          <w:lang w:val="fr_FR" w:bidi="fr_FR"/>
        </w:rPr>
      </w:r>
      <w:r>
        <w:rPr>
          <w:lang w:val="fr_FR" w:bidi="fr_FR"/>
        </w:rPr>
        <w:t>Arrière-petit-fils d'Aaron, fils de Phinées et ancêtre d'Esdras (</w:t>
      </w:r>
      <w:hyperlink r:id="rId255">
        <w:r>
          <w:rPr>
            <w:lang w:val="fr_FR" w:bidi="fr_FR"/>
          </w:rPr>
          <w:rPr>
            <w:color w:val="0000EE"/>
            <w:u w:val="single"/>
          </w:rPr>
          <w:t>1Ch 6.4</w:t>
        </w:r>
      </w:hyperlink>
      <w:r>
        <w:rPr>
          <w:lang w:val="fr_FR" w:bidi="fr_FR"/>
        </w:rPr>
        <w:t>–</w:t>
      </w:r>
      <w:hyperlink r:id="rId255">
        <w:r>
          <w:rPr>
            <w:lang w:val="fr_FR" w:bidi="fr_FR"/>
          </w:rPr>
          <w:rPr>
            <w:color w:val="0000EE"/>
            <w:u w:val="single"/>
          </w:rPr>
          <w:t>5, 50</w:t>
        </w:r>
      </w:hyperlink>
      <w:r>
        <w:rPr>
          <w:lang w:val="fr_FR" w:bidi="fr_FR"/>
        </w:rPr>
        <w:t xml:space="preserve"> ; </w:t>
      </w:r>
      <w:hyperlink r:id="rId256">
        <w:r>
          <w:rPr>
            <w:lang w:val="fr_FR" w:bidi="fr_FR"/>
          </w:rPr>
          <w:rPr>
            <w:color w:val="0000EE"/>
            <w:u w:val="single"/>
          </w:rPr>
          <w:t>Esd 7.5</w:t>
        </w:r>
      </w:hyperlink>
      <w:r>
        <w:rPr>
          <w:lang w:val="fr_FR" w:bidi="fr_FR"/>
        </w:rPr>
        <w:t>). Le nom d'Abischua apparaît également dans le registre de l'ascendance d'Esdras dans 1 Esdras (</w:t>
      </w:r>
      <w:hyperlink r:id="rId257">
        <w:r>
          <w:rPr>
            <w:lang w:val="fr_FR" w:bidi="fr_FR"/>
          </w:rPr>
          <w:rPr>
            <w:color w:val="0000EE"/>
            <w:u w:val="single"/>
          </w:rPr>
          <w:t>1 Esd 8.2</w:t>
        </w:r>
      </w:hyperlink>
      <w:r>
        <w:rPr>
          <w:lang w:val="fr_FR" w:bidi="fr_FR"/>
        </w:rPr>
        <w:t xml:space="preserve"> ; </w:t>
      </w:r>
      <w:hyperlink r:id="rId258">
        <w:r>
          <w:rPr>
            <w:lang w:val="fr_FR" w:bidi="fr_FR"/>
          </w:rPr>
          <w:rPr>
            <w:color w:val="0000EE"/>
            <w:u w:val="single"/>
          </w:rPr>
          <w:t>2 Esd 1.2</w:t>
        </w:r>
      </w:hyperlink>
      <w:r>
        <w:rPr>
          <w:lang w:val="fr_FR" w:bidi="fr_FR"/>
        </w:rPr>
        <w:t>).</w:t>
      </w:r>
    </w:p>
    <w:p>
      <w:pPr>
        <w:pStyle w:val="ListNumber"/>
        <w:spacing w:line="240" w:lineRule="auto"/>
        <w:ind w:left="720"/>
      </w:pPr>
      <w:r>
        <w:rPr>
          <w:lang w:val="fr_FR" w:bidi="fr_FR"/>
        </w:rPr>
      </w:r>
      <w:r>
        <w:rPr>
          <w:lang w:val="fr_FR" w:bidi="fr_FR"/>
        </w:rPr>
        <w:t>Fils de Béla et petit-fils de Benjamin (</w:t>
      </w:r>
      <w:hyperlink r:id="rId259">
        <w:r>
          <w:rPr>
            <w:lang w:val="fr_FR" w:bidi="fr_FR"/>
          </w:rPr>
          <w:rPr>
            <w:color w:val="0000EE"/>
            <w:u w:val="single"/>
          </w:rPr>
          <w:t>1Ch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Abischur</w:t>
      </w:r>
      <w:r>
        <w:rPr>
          <w:lang w:val="fr_FR" w:bidi="fr_FR"/>
        </w:rPr>
      </w:r>
    </w:p>
    <w:p>
      <w:pPr/>
      <w:r>
        <w:rPr>
          <w:lang w:val="fr_FR" w:bidi="fr_FR"/>
        </w:rPr>
      </w:r>
      <w:r>
        <w:rPr>
          <w:lang w:val="fr_FR" w:bidi="fr_FR"/>
        </w:rPr>
        <w:t>Fils de Schammaï et père d'Achban et Molid de la tribu de Juda. Sa femme était Abichaïl (</w:t>
      </w:r>
      <w:hyperlink r:id="rId260">
        <w:r>
          <w:rPr>
            <w:lang w:val="fr_FR" w:bidi="fr_FR"/>
          </w:rPr>
          <w:rPr>
            <w:color w:val="0000EE"/>
            <w:u w:val="single"/>
          </w:rPr>
          <w:t>1Ch 2.28</w:t>
        </w:r>
      </w:hyperlink>
      <w:r>
        <w:rPr>
          <w:lang w:val="fr_FR" w:bidi="fr_FR"/>
        </w:rPr>
        <w:t>–</w:t>
      </w:r>
      <w:hyperlink r:id="rId260">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Abithal</w:t>
      </w:r>
      <w:r>
        <w:rPr>
          <w:lang w:val="fr_FR" w:bidi="fr_FR"/>
        </w:rPr>
      </w:r>
    </w:p>
    <w:p>
      <w:pPr/>
      <w:r>
        <w:rPr>
          <w:lang w:val="fr_FR" w:bidi="fr_FR"/>
        </w:rPr>
      </w:r>
      <w:r>
        <w:rPr>
          <w:lang w:val="fr_FR" w:bidi="fr_FR"/>
        </w:rPr>
        <w:t xml:space="preserve">Mère du cinquième fils du roi David, </w:t>
      </w:r>
      <w:r>
        <w:rPr>
          <w:lang w:val="fr_FR" w:bidi="fr_FR"/>
        </w:rPr>
        <w:t>Schephathia</w:t>
      </w:r>
      <w:r>
        <w:rPr>
          <w:lang w:val="fr_FR" w:bidi="fr_FR"/>
        </w:rPr>
        <w:t xml:space="preserve"> (</w:t>
      </w:r>
      <w:hyperlink r:id="rId261">
        <w:r>
          <w:rPr>
            <w:lang w:val="fr_FR" w:bidi="fr_FR"/>
          </w:rPr>
          <w:rPr>
            <w:color w:val="0000EE"/>
            <w:u w:val="single"/>
          </w:rPr>
          <w:t>2S 3.4</w:t>
        </w:r>
      </w:hyperlink>
      <w:r>
        <w:rPr>
          <w:lang w:val="fr_FR" w:bidi="fr_FR"/>
        </w:rPr>
        <w:t xml:space="preserve"> ; </w:t>
      </w:r>
      <w:hyperlink r:id="rId262">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Abithub</w:t>
      </w:r>
      <w:r>
        <w:rPr>
          <w:lang w:val="fr_FR" w:bidi="fr_FR"/>
        </w:rPr>
      </w:r>
    </w:p>
    <w:p>
      <w:pPr/>
      <w:r>
        <w:rPr>
          <w:lang w:val="fr_FR" w:bidi="fr_FR"/>
        </w:rPr>
      </w:r>
      <w:r>
        <w:rPr>
          <w:lang w:val="fr_FR" w:bidi="fr_FR"/>
        </w:rPr>
        <w:t>Fils de Schacharaïm et Huschim de la tribu de Benjamin (</w:t>
      </w:r>
      <w:hyperlink r:id="rId263">
        <w:r>
          <w:rPr>
            <w:lang w:val="fr_FR" w:bidi="fr_FR"/>
          </w:rPr>
          <w:rPr>
            <w:color w:val="0000EE"/>
            <w:u w:val="single"/>
          </w:rPr>
          <w:t>1Ch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Fils de Ner et cousin de Saül, Abner était un commandant dans l'armée de Saül (</w:t>
      </w:r>
      <w:hyperlink r:id="rId264">
        <w:r>
          <w:rPr>
            <w:lang w:val="fr_FR" w:bidi="fr_FR"/>
          </w:rPr>
          <w:rPr>
            <w:color w:val="0000EE"/>
            <w:u w:val="single"/>
          </w:rPr>
          <w:t>1S 14.50</w:t>
        </w:r>
      </w:hyperlink>
      <w:r>
        <w:rPr>
          <w:lang w:val="fr_FR" w:bidi="fr_FR"/>
        </w:rPr>
        <w:t xml:space="preserve"> ; </w:t>
      </w:r>
      <w:hyperlink r:id="rId265">
        <w:r>
          <w:rPr>
            <w:lang w:val="fr_FR" w:bidi="fr_FR"/>
          </w:rPr>
          <w:rPr>
            <w:color w:val="0000EE"/>
            <w:u w:val="single"/>
          </w:rPr>
          <w:t>17.55</w:t>
        </w:r>
      </w:hyperlink>
      <w:r>
        <w:rPr>
          <w:lang w:val="fr_FR" w:bidi="fr_FR"/>
        </w:rPr>
        <w:t>). Il était très respecté par Saül et mangeait même à la table du roi avec David et Jonathan (</w:t>
      </w:r>
      <w:hyperlink r:id="rId266">
        <w:r>
          <w:rPr>
            <w:lang w:val="fr_FR" w:bidi="fr_FR"/>
          </w:rPr>
          <w:rPr>
            <w:color w:val="0000EE"/>
            <w:u w:val="single"/>
          </w:rPr>
          <w:t>1S 20.25</w:t>
        </w:r>
      </w:hyperlink>
      <w:r>
        <w:rPr>
          <w:lang w:val="fr_FR" w:bidi="fr_FR"/>
        </w:rPr>
        <w:t>).</w:t>
      </w:r>
    </w:p>
    <w:p>
      <w:pPr/>
      <w:r>
        <w:rPr>
          <w:lang w:val="fr_FR" w:bidi="fr_FR"/>
        </w:rPr>
      </w:r>
      <w:r>
        <w:rPr>
          <w:lang w:val="fr_FR" w:bidi="fr_FR"/>
        </w:rPr>
        <w:t>Cinq ans après la mort de Saül, Abner fera d'</w:t>
      </w:r>
      <w:r>
        <w:rPr>
          <w:lang w:val="fr_FR" w:bidi="fr_FR"/>
        </w:rPr>
        <w:t>Isch-Boscheth</w:t>
      </w:r>
      <w:r>
        <w:rPr>
          <w:lang w:val="fr_FR" w:bidi="fr_FR"/>
        </w:rPr>
        <w:t>, le fils de Saül, le roi d'Israël (</w:t>
      </w:r>
      <w:hyperlink r:id="rId267">
        <w:r>
          <w:rPr>
            <w:lang w:val="fr_FR" w:bidi="fr_FR"/>
          </w:rPr>
          <w:rPr>
            <w:color w:val="0000EE"/>
            <w:u w:val="single"/>
          </w:rPr>
          <w:t>2S 2.8</w:t>
        </w:r>
      </w:hyperlink>
      <w:r>
        <w:rPr>
          <w:lang w:val="fr_FR" w:bidi="fr_FR"/>
        </w:rPr>
        <w:t>–</w:t>
      </w:r>
      <w:hyperlink r:id="rId267">
        <w:r>
          <w:rPr>
            <w:lang w:val="fr_FR" w:bidi="fr_FR"/>
          </w:rPr>
          <w:rPr>
            <w:color w:val="0000EE"/>
            <w:u w:val="single"/>
          </w:rPr>
          <w:t>9</w:t>
        </w:r>
      </w:hyperlink>
      <w:r>
        <w:rPr>
          <w:lang w:val="fr_FR" w:bidi="fr_FR"/>
        </w:rPr>
        <w:t xml:space="preserve">). La guerre entre </w:t>
      </w:r>
      <w:r>
        <w:rPr>
          <w:lang w:val="fr_FR" w:bidi="fr_FR"/>
        </w:rPr>
        <w:t>Isch-Boscheth</w:t>
      </w:r>
      <w:r>
        <w:rPr>
          <w:lang w:val="fr_FR" w:bidi="fr_FR"/>
        </w:rPr>
        <w:t xml:space="preserve"> et David, le roi de Juda, durera deux ans. Abner commandait l'armée d'</w:t>
      </w:r>
      <w:r>
        <w:rPr>
          <w:lang w:val="fr_FR" w:bidi="fr_FR"/>
        </w:rPr>
        <w:t>Isch-Boscheth</w:t>
      </w:r>
      <w:r>
        <w:rPr>
          <w:lang w:val="fr_FR" w:bidi="fr_FR"/>
        </w:rPr>
        <w:t xml:space="preserve"> et Joab commandait l'armée de David dans de nombreuses petites batailles. L'armée de David l'emportait généralement, mais Abner deviendra puissant parmi les partisans de Saül.</w:t>
      </w:r>
    </w:p>
    <w:p>
      <w:pPr/>
      <w:r>
        <w:rPr>
          <w:lang w:val="fr_FR" w:bidi="fr_FR"/>
        </w:rPr>
      </w:r>
      <w:r>
        <w:rPr>
          <w:lang w:val="fr_FR" w:bidi="fr_FR"/>
        </w:rPr>
        <w:t>Abner aura des relations avec Ritspa, la concubine de Saül. C'était une mauvaise action, car seul le roi en avait le droit. Abner envisageait peut-être de devenir roi lui-même. Lorsqu'</w:t>
      </w:r>
      <w:r>
        <w:rPr>
          <w:lang w:val="fr_FR" w:bidi="fr_FR"/>
        </w:rPr>
        <w:t>Isch-Boscheth</w:t>
      </w:r>
      <w:r>
        <w:rPr>
          <w:lang w:val="fr_FR" w:bidi="fr_FR"/>
        </w:rPr>
        <w:t xml:space="preserve"> le réprimandera, Abner sera en colère à tel point qu'il quittera </w:t>
      </w:r>
      <w:r>
        <w:rPr>
          <w:lang w:val="fr_FR" w:bidi="fr_FR"/>
        </w:rPr>
        <w:t>Isch-Boscheth</w:t>
      </w:r>
      <w:r>
        <w:rPr>
          <w:lang w:val="fr_FR" w:bidi="fr_FR"/>
        </w:rPr>
        <w:t xml:space="preserve"> et conclura un accord avec David. David lui montrera un grand respect et, en retour, Abner promettra de rallier tout Israël au soutien de David.</w:t>
      </w:r>
    </w:p>
    <w:p>
      <w:pPr/>
      <w:r>
        <w:rPr>
          <w:lang w:val="fr_FR" w:bidi="fr_FR"/>
        </w:rPr>
      </w:r>
      <w:r>
        <w:rPr>
          <w:lang w:val="fr_FR" w:bidi="fr_FR"/>
        </w:rPr>
        <w:t>Joab craignait l'influence d'Abner sur le roi et le tuera. Il prétendra l'avoir fait pour venger la mort de son frère, qu'Abner avait tué au combat. Abner sera honoré par des funérailles et un deuil publics. Ce genre d'honneur n'était accordé qu'à un dirigeant ou un grand leader. Le roi David pleurera à haute voix sur la tombe, et même le peuple pleurera avec lui (</w:t>
      </w:r>
      <w:hyperlink r:id="rId268">
        <w:r>
          <w:rPr>
            <w:lang w:val="fr_FR" w:bidi="fr_FR"/>
          </w:rPr>
          <w:rPr>
            <w:color w:val="0000EE"/>
            <w:u w:val="single"/>
          </w:rPr>
          <w:t>2S 3.7</w:t>
        </w:r>
      </w:hyperlink>
      <w:r>
        <w:rPr>
          <w:lang w:val="fr_FR" w:bidi="fr_FR"/>
        </w:rPr>
        <w:t>–</w:t>
      </w:r>
      <w:hyperlink r:id="rId268">
        <w:r>
          <w:rPr>
            <w:lang w:val="fr_FR" w:bidi="fr_FR"/>
          </w:rPr>
          <w:rPr>
            <w:color w:val="0000EE"/>
            <w:u w:val="single"/>
          </w:rPr>
          <w:t>34</w:t>
        </w:r>
      </w:hyperlink>
      <w:r>
        <w:rPr>
          <w:lang w:val="fr_FR" w:bidi="fr_FR"/>
        </w:rPr>
        <w:t>). David condamnera Joab pour le meurtre d'Abner.</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hyperlink r:id="rId269">
        <w:r>
          <w:rPr>
            <w:lang w:val="fr_FR" w:bidi="fr_FR"/>
          </w:rPr>
          <w:rPr>
            <w:color w:val="0000EE"/>
            <w:u w:val="single"/>
          </w:rPr>
          <w:t>Gn 17.5</w:t>
        </w:r>
      </w:hyperlink>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hyperlink r:id="rId270">
        <w:r>
          <w:rPr>
            <w:lang w:val="fr_FR" w:bidi="fr_FR"/>
          </w:rPr>
          <w:rPr>
            <w:color w:val="0000EE"/>
            <w:u w:val="single"/>
          </w:rPr>
          <w:t xml:space="preserve">Gn 11.30 </w:t>
        </w:r>
      </w:hyperlink>
      <w:r>
        <w:rPr>
          <w:lang w:val="fr_FR" w:bidi="fr_FR"/>
        </w:rPr>
        <w:t xml:space="preserve">; </w:t>
      </w:r>
      <w:hyperlink r:id="rId271">
        <w:r>
          <w:rPr>
            <w:lang w:val="fr_FR" w:bidi="fr_FR"/>
          </w:rPr>
          <w:rPr>
            <w:color w:val="0000EE"/>
            <w:u w:val="single"/>
          </w:rPr>
          <w:t>17.1–4</w:t>
        </w:r>
      </w:hyperlink>
      <w:r>
        <w:rPr>
          <w:lang w:val="fr_FR" w:bidi="fr_FR"/>
        </w:rPr>
        <w:t xml:space="preserve">, </w:t>
      </w:r>
      <w:hyperlink r:id="rId272">
        <w:r>
          <w:rPr>
            <w:lang w:val="fr_FR" w:bidi="fr_FR"/>
          </w:rPr>
          <w:rPr>
            <w:color w:val="0000EE"/>
            <w:u w:val="single"/>
          </w:rPr>
          <w:t>17</w:t>
        </w:r>
      </w:hyperlink>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hyperlink r:id="rId273">
        <w:r>
          <w:rPr>
            <w:lang w:val="fr_FR" w:bidi="fr_FR"/>
          </w:rPr>
          <w:rPr>
            <w:color w:val="0000EE"/>
            <w:u w:val="single"/>
          </w:rPr>
          <w:t>Genèse 11</w:t>
        </w:r>
      </w:hyperlink>
      <w:r>
        <w:rPr>
          <w:lang w:val="fr_FR" w:bidi="fr_FR"/>
        </w:rPr>
        <w:t>, où son ascendance est donnée (</w:t>
      </w:r>
      <w:hyperlink r:id="rId274">
        <w:r>
          <w:rPr>
            <w:lang w:val="fr_FR" w:bidi="fr_FR"/>
          </w:rPr>
          <w:rPr>
            <w:color w:val="0000EE"/>
            <w:u w:val="single"/>
          </w:rPr>
          <w:t>Gn 11.26–32</w:t>
        </w:r>
      </w:hyperlink>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hyperlink r:id="rId275">
        <w:r>
          <w:rPr>
            <w:lang w:val="fr_FR" w:bidi="fr_FR"/>
          </w:rPr>
          <w:rPr>
            <w:color w:val="0000EE"/>
            <w:u w:val="single"/>
          </w:rPr>
          <w:t>31</w:t>
        </w:r>
      </w:hyperlink>
      <w:r>
        <w:rPr>
          <w:lang w:val="fr_FR" w:bidi="fr_FR"/>
        </w:rPr>
        <w:t>)</w:t>
      </w:r>
      <w:r>
        <w:rPr>
          <w:lang w:val="fr_FR" w:bidi="fr_FR"/>
        </w:rPr>
        <w:t xml:space="preserve">. Il est dit dans </w:t>
      </w:r>
      <w:hyperlink r:id="rId276">
        <w:r>
          <w:rPr>
            <w:lang w:val="fr_FR" w:bidi="fr_FR"/>
          </w:rPr>
          <w:rPr>
            <w:color w:val="0000EE"/>
            <w:u w:val="single"/>
          </w:rPr>
          <w:t>Acts 7.2–4</w:t>
        </w:r>
      </w:hyperlink>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hyperlink r:id="rId270">
        <w:r>
          <w:rPr>
            <w:lang w:val="fr_FR" w:bidi="fr_FR"/>
          </w:rPr>
          <w:rPr>
            <w:color w:val="0000EE"/>
            <w:u w:val="single"/>
          </w:rPr>
          <w:t>Genèse 11.30</w:t>
        </w:r>
      </w:hyperlink>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hyperlink r:id="rId277">
        <w:r>
          <w:rPr>
            <w:lang w:val="fr_FR" w:bidi="fr_FR"/>
          </w:rPr>
          <w:rPr>
            <w:color w:val="0000EE"/>
            <w:u w:val="single"/>
          </w:rPr>
          <w:t>Gn 12.1–3</w:t>
        </w:r>
      </w:hyperlink>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hyperlink r:id="rId278">
        <w:r>
          <w:rPr>
            <w:lang w:val="fr_FR" w:bidi="fr_FR"/>
          </w:rPr>
          <w:rPr>
            <w:color w:val="0000EE"/>
            <w:u w:val="single"/>
          </w:rPr>
          <w:t>12.7</w:t>
        </w:r>
      </w:hyperlink>
      <w:r>
        <w:rPr>
          <w:lang w:val="fr_FR" w:bidi="fr_FR"/>
        </w:rPr>
        <w:t>). Abram construit un autel à Sichem, puis se déplace aux environs de Béthel et construit de nouveau un autel pour le Seigneur (</w:t>
      </w:r>
      <w:hyperlink r:id="rId279">
        <w:r>
          <w:rPr>
            <w:lang w:val="fr_FR" w:bidi="fr_FR"/>
          </w:rPr>
          <w:rPr>
            <w:color w:val="0000EE"/>
            <w:u w:val="single"/>
          </w:rPr>
          <w:t>12.8</w:t>
        </w:r>
      </w:hyperlink>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hyperlink r:id="rId280">
        <w:r>
          <w:rPr>
            <w:lang w:val="fr_FR" w:bidi="fr_FR"/>
          </w:rPr>
          <w:rPr>
            <w:color w:val="0000EE"/>
            <w:u w:val="single"/>
          </w:rPr>
          <w:t>15.1</w:t>
        </w:r>
      </w:hyperlink>
      <w:r>
        <w:rPr>
          <w:lang w:val="fr_FR" w:bidi="fr_FR"/>
        </w:rPr>
        <w:t>) amène Abram à s'exclamer qu'il est toujours sans enfant et qu'Éliézer de Damas est son héritier (</w:t>
      </w:r>
      <w:hyperlink r:id="rId281">
        <w:r>
          <w:rPr>
            <w:lang w:val="fr_FR" w:bidi="fr_FR"/>
          </w:rPr>
          <w:rPr>
            <w:color w:val="0000EE"/>
            <w:u w:val="single"/>
          </w:rPr>
          <w:t>15.2</w:t>
        </w:r>
      </w:hyperlink>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hyperlink r:id="rId282">
        <w:r>
          <w:rPr>
            <w:lang w:val="fr_FR" w:bidi="fr_FR"/>
          </w:rPr>
          <w:rPr>
            <w:color w:val="0000EE"/>
            <w:u w:val="single"/>
          </w:rPr>
          <w:t>Gn 15.4</w:t>
        </w:r>
      </w:hyperlink>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hyperlink r:id="rId283">
        <w:r>
          <w:rPr>
            <w:lang w:val="fr_FR" w:bidi="fr_FR"/>
          </w:rPr>
          <w:rPr>
            <w:color w:val="0000EE"/>
            <w:u w:val="single"/>
          </w:rPr>
          <w:t>Gn 17</w:t>
        </w:r>
      </w:hyperlink>
      <w:r>
        <w:rPr>
          <w:lang w:val="fr_FR" w:bidi="fr_FR"/>
        </w:rPr>
        <w:t>). La circoncision est ajoutée comme sceau de la relation d'alliance (</w:t>
      </w:r>
      <w:hyperlink r:id="rId284">
        <w:r>
          <w:rPr>
            <w:lang w:val="fr_FR" w:bidi="fr_FR"/>
          </w:rPr>
          <w:rPr>
            <w:color w:val="0000EE"/>
            <w:u w:val="single"/>
          </w:rPr>
          <w:t>17.9–14</w:t>
        </w:r>
      </w:hyperlink>
      <w:r>
        <w:rPr>
          <w:lang w:val="fr_FR" w:bidi="fr_FR"/>
        </w:rPr>
        <w:t>), et à ce moment-là, leurs noms, Abram et Saraï, sont changés à Abraham et à Sara (</w:t>
      </w:r>
      <w:hyperlink r:id="rId269">
        <w:r>
          <w:rPr>
            <w:lang w:val="fr_FR" w:bidi="fr_FR"/>
          </w:rPr>
          <w:rPr>
            <w:color w:val="0000EE"/>
            <w:u w:val="single"/>
          </w:rPr>
          <w:t>17.5</w:t>
        </w:r>
      </w:hyperlink>
      <w:r>
        <w:rPr>
          <w:lang w:val="fr_FR" w:bidi="fr_FR"/>
        </w:rPr>
        <w:t xml:space="preserve">, </w:t>
      </w:r>
      <w:hyperlink r:id="rId285">
        <w:r>
          <w:rPr>
            <w:lang w:val="fr_FR" w:bidi="fr_FR"/>
          </w:rPr>
          <w:rPr>
            <w:color w:val="0000EE"/>
            <w:u w:val="single"/>
          </w:rPr>
          <w:t>15</w:t>
        </w:r>
      </w:hyperlink>
      <w:r>
        <w:rPr>
          <w:lang w:val="fr_FR" w:bidi="fr_FR"/>
        </w:rPr>
        <w:t>). La réaction d'Abraham à la promesse d'un autre fils est de rire : « Abraham tomba sur sa face ; il rit, et dit en son coeur : Naîtrait-il un fils à un homme de cent ans ? et Sara, âgée de quatre-vingt-dix ans, enfanterait-elle ? » (</w:t>
      </w:r>
      <w:hyperlink r:id="rId272">
        <w:r>
          <w:rPr>
            <w:lang w:val="fr_FR" w:bidi="fr_FR"/>
          </w:rPr>
          <w:rPr>
            <w:color w:val="0000EE"/>
            <w:u w:val="single"/>
          </w:rPr>
          <w:t>Gn 17.17</w:t>
        </w:r>
      </w:hyperlink>
      <w:r>
        <w:rPr>
          <w:lang w:val="fr_FR" w:bidi="fr_FR"/>
        </w:rPr>
        <w:t>).</w:t>
      </w:r>
    </w:p>
    <w:p>
      <w:pPr/>
      <w:r>
        <w:rPr>
          <w:lang w:val="fr_FR" w:bidi="fr_FR"/>
        </w:rPr>
      </w:r>
      <w:hyperlink r:id="rId286">
        <w:r>
          <w:rPr>
            <w:lang w:val="fr_FR" w:bidi="fr_FR"/>
          </w:rPr>
          <w:rPr>
            <w:color w:val="0000EE"/>
            <w:u w:val="single"/>
          </w:rPr>
          <w:t>Genèse 18</w:t>
        </w:r>
      </w:hyperlink>
      <w:r>
        <w:rPr>
          <w:lang w:val="fr_FR" w:bidi="fr_FR"/>
        </w:rPr>
        <w:t xml:space="preserve"> et </w:t>
      </w:r>
      <w:hyperlink r:id="rId287">
        <w:r>
          <w:rPr>
            <w:lang w:val="fr_FR" w:bidi="fr_FR"/>
          </w:rPr>
          <w:rPr>
            <w:color w:val="0000EE"/>
            <w:u w:val="single"/>
          </w:rPr>
          <w:t>19</w:t>
        </w:r>
      </w:hyperlink>
      <w:r>
        <w:rPr>
          <w:lang w:val="fr_FR" w:bidi="fr_FR"/>
        </w:rPr>
        <w:t xml:space="preserve"> racontent la destruction totale de deux villes de la plaine du Jourdain, Sodome et Gomorrhe. Le chapitre </w:t>
      </w:r>
      <w:hyperlink r:id="rId286">
        <w:r>
          <w:rPr>
            <w:lang w:val="fr_FR" w:bidi="fr_FR"/>
          </w:rPr>
          <w:rPr>
            <w:color w:val="0000EE"/>
            <w:u w:val="single"/>
          </w:rPr>
          <w:t>18</w:t>
        </w:r>
      </w:hyperlink>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hyperlink r:id="rId288">
        <w:r>
          <w:rPr>
            <w:lang w:val="fr_FR" w:bidi="fr_FR"/>
          </w:rPr>
          <w:rPr>
            <w:color w:val="0000EE"/>
            <w:u w:val="single"/>
          </w:rPr>
          <w:t xml:space="preserve">18.1–2 </w:t>
        </w:r>
      </w:hyperlink>
      <w:r>
        <w:rPr>
          <w:lang w:val="fr_FR" w:bidi="fr_FR"/>
        </w:rPr>
        <w:t xml:space="preserve">; </w:t>
      </w:r>
      <w:hyperlink r:id="rId289">
        <w:r>
          <w:rPr>
            <w:lang w:val="fr_FR" w:bidi="fr_FR"/>
          </w:rPr>
          <w:rPr>
            <w:color w:val="0000EE"/>
            <w:u w:val="single"/>
          </w:rPr>
          <w:t>19.1</w:t>
        </w:r>
      </w:hyperlink>
      <w:r>
        <w:rPr>
          <w:lang w:val="fr_FR" w:bidi="fr_FR"/>
        </w:rPr>
        <w:t>). Il y a des raisons de croire que l'Ange du Seigneur était Dieu lui-même (</w:t>
      </w:r>
      <w:hyperlink r:id="rId290">
        <w:r>
          <w:rPr>
            <w:lang w:val="fr_FR" w:bidi="fr_FR"/>
          </w:rPr>
          <w:rPr>
            <w:color w:val="0000EE"/>
            <w:u w:val="single"/>
          </w:rPr>
          <w:t>18.17</w:t>
        </w:r>
      </w:hyperlink>
      <w:r>
        <w:rPr>
          <w:lang w:val="fr_FR" w:bidi="fr_FR"/>
        </w:rPr>
        <w:t xml:space="preserve">, </w:t>
      </w:r>
      <w:hyperlink r:id="rId291">
        <w:r>
          <w:rPr>
            <w:lang w:val="fr_FR" w:bidi="fr_FR"/>
          </w:rPr>
          <w:rPr>
            <w:color w:val="0000EE"/>
            <w:u w:val="single"/>
          </w:rPr>
          <w:t>33</w:t>
        </w:r>
      </w:hyperlink>
      <w:r>
        <w:rPr>
          <w:lang w:val="fr_FR" w:bidi="fr_FR"/>
        </w:rPr>
        <w:t>). Une autre annonce d'un fils promis fait rire Sara d'incrédulité, puis nier avoir ri (</w:t>
      </w:r>
      <w:hyperlink r:id="rId292">
        <w:r>
          <w:rPr>
            <w:lang w:val="fr_FR" w:bidi="fr_FR"/>
          </w:rPr>
          <w:rPr>
            <w:color w:val="0000EE"/>
            <w:u w:val="single"/>
          </w:rPr>
          <w:t>18.12–15</w:t>
        </w:r>
      </w:hyperlink>
      <w:r>
        <w:rPr>
          <w:lang w:val="fr_FR" w:bidi="fr_FR"/>
        </w:rPr>
        <w:t>).</w:t>
      </w:r>
    </w:p>
    <w:p>
      <w:pPr/>
      <w:r>
        <w:rPr>
          <w:lang w:val="fr_FR" w:bidi="fr_FR"/>
        </w:rPr>
      </w:r>
      <w:hyperlink r:id="rId293">
        <w:r>
          <w:rPr>
            <w:lang w:val="fr_FR" w:bidi="fr_FR"/>
          </w:rPr>
          <w:rPr>
            <w:color w:val="0000EE"/>
            <w:u w:val="single"/>
          </w:rPr>
          <w:t>Genèse 21</w:t>
        </w:r>
      </w:hyperlink>
      <w:r>
        <w:rPr>
          <w:lang w:val="fr_FR" w:bidi="fr_FR"/>
        </w:rPr>
        <w:t xml:space="preserve"> à </w:t>
      </w:r>
      <w:hyperlink r:id="rId294">
        <w:r>
          <w:rPr>
            <w:lang w:val="fr_FR" w:bidi="fr_FR"/>
          </w:rPr>
          <w:rPr>
            <w:color w:val="0000EE"/>
            <w:u w:val="single"/>
          </w:rPr>
          <w:t>23</w:t>
        </w:r>
      </w:hyperlink>
      <w:r>
        <w:rPr>
          <w:lang w:val="fr_FR" w:bidi="fr_FR"/>
        </w:rPr>
        <w:t xml:space="preserve"> forment le point culminant de l'histoire d'Abraham. Enfin, lorsqu'il a 100 ans et sa femme 90, « l'Éternel accomplit pour Sara ce qu'il avait promis » (</w:t>
      </w:r>
      <w:hyperlink r:id="rId295">
        <w:r>
          <w:rPr>
            <w:lang w:val="fr_FR" w:bidi="fr_FR"/>
          </w:rPr>
          <w:rPr>
            <w:color w:val="0000EE"/>
            <w:u w:val="single"/>
          </w:rPr>
          <w:t>Gn 21.1</w:t>
        </w:r>
      </w:hyperlink>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hyperlink r:id="rId296">
        <w:r>
          <w:rPr>
            <w:lang w:val="fr_FR" w:bidi="fr_FR"/>
          </w:rPr>
          <w:rPr>
            <w:color w:val="0000EE"/>
            <w:u w:val="single"/>
          </w:rPr>
          <w:t>Gn 21.6</w:t>
        </w:r>
      </w:hyperlink>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hyperlink r:id="rId297">
        <w:r>
          <w:rPr>
            <w:lang w:val="fr_FR" w:bidi="fr_FR"/>
          </w:rPr>
          <w:rPr>
            <w:color w:val="0000EE"/>
            <w:u w:val="single"/>
          </w:rPr>
          <w:t>22</w:t>
        </w:r>
      </w:hyperlink>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hyperlink r:id="rId298">
        <w:r>
          <w:rPr>
            <w:lang w:val="fr_FR" w:bidi="fr_FR"/>
          </w:rPr>
          <w:rPr>
            <w:color w:val="0000EE"/>
            <w:u w:val="single"/>
          </w:rPr>
          <w:t>22.11</w:t>
        </w:r>
      </w:hyperlink>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hyperlink r:id="rId299">
        <w:r>
          <w:rPr>
            <w:lang w:val="fr_FR" w:bidi="fr_FR"/>
          </w:rPr>
          <w:rPr>
            <w:color w:val="0000EE"/>
            <w:u w:val="single"/>
          </w:rPr>
          <w:t>Gn 22.12</w:t>
        </w:r>
      </w:hyperlink>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hyperlink r:id="rId300">
        <w:r>
          <w:rPr>
            <w:lang w:val="fr_FR" w:bidi="fr_FR"/>
          </w:rPr>
          <w:rPr>
            <w:color w:val="0000EE"/>
            <w:u w:val="single"/>
          </w:rPr>
          <w:t>Gn 11.26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w:t>
      </w:r>
      <w:hyperlink r:id="rId301">
        <w:r>
          <w:rPr>
            <w:lang w:val="fr_FR" w:bidi="fr_FR"/>
          </w:rPr>
          <w:rPr>
            <w:color w:val="0000EE"/>
            <w:u w:val="single"/>
          </w:rPr>
          <w:t>Jdt 2.24</w:t>
        </w:r>
      </w:hyperlink>
      <w:r>
        <w:rPr>
          <w:lang w:val="fr_FR" w:bidi="fr_FR"/>
        </w:rPr>
        <w:t>).</w:t>
      </w:r>
    </w:p>
    <w:p>
      <w:pPr/>
      <w:r>
        <w:rPr>
          <w:lang w:val="fr_FR" w:bidi="fr_FR"/>
        </w:rPr>
      </w:r>
      <w:r>
        <w:rPr>
          <w:lang w:val="fr_FR" w:bidi="fr_FR"/>
        </w:rPr>
        <w:t>Certains premiers érudits l'ont associé au Jabbok biblique (</w:t>
      </w:r>
      <w:hyperlink r:id="rId302">
        <w:r>
          <w:rPr>
            <w:lang w:val="fr_FR" w:bidi="fr_FR"/>
          </w:rPr>
          <w:rPr>
            <w:color w:val="0000EE"/>
            <w:u w:val="single"/>
          </w:rPr>
          <w:t>Nb 21.24</w:t>
        </w:r>
      </w:hyperlink>
      <w:r>
        <w:rPr>
          <w:lang w:val="fr_FR" w:bidi="fr_FR"/>
        </w:rPr>
        <w:t>). D'autres l'ont appelé le Cherbon, peut-être à cause d'une mauvaise lecture de Chabor (</w:t>
      </w:r>
      <w:hyperlink r:id="rId303">
        <w:r>
          <w:rPr>
            <w:lang w:val="fr_FR" w:bidi="fr_FR"/>
          </w:rPr>
          <w:rPr>
            <w:color w:val="0000EE"/>
            <w:u w:val="single"/>
          </w:rPr>
          <w:t>2R 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hyperlink r:id="rId304">
        <w:r>
          <w:rPr>
            <w:lang w:val="fr_FR" w:bidi="fr_FR"/>
          </w:rPr>
          <w:rPr>
            <w:color w:val="0000EE"/>
            <w:u w:val="single"/>
          </w:rPr>
          <w:t>Nb 33.34</w:t>
        </w:r>
      </w:hyperlink>
      <w:r>
        <w:rPr>
          <w:lang w:val="fr_FR" w:bidi="fr_FR"/>
        </w:rPr>
        <w:t>–</w:t>
      </w:r>
      <w:hyperlink r:id="rId304">
        <w:r>
          <w:rPr>
            <w:lang w:val="fr_FR" w:bidi="fr_FR"/>
          </w:rPr>
          <w:rPr>
            <w:color w:val="0000EE"/>
            <w:u w:val="single"/>
          </w:rPr>
          <w:t>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du roi David et de sa femme Maaca (</w:t>
      </w:r>
      <w:hyperlink r:id="rId160">
        <w:r>
          <w:rPr>
            <w:lang w:val="fr_FR" w:bidi="fr_FR"/>
          </w:rPr>
          <w:rPr>
            <w:color w:val="0000EE"/>
            <w:u w:val="single"/>
          </w:rPr>
          <w:t>2S 3.3</w:t>
        </w:r>
      </w:hyperlink>
      <w:r>
        <w:rPr>
          <w:lang w:val="fr_FR" w:bidi="fr_FR"/>
        </w:rPr>
        <w:t>). Son prénom est également orthographié Abisalom (</w:t>
      </w:r>
      <w:hyperlink r:id="rId241">
        <w:r>
          <w:rPr>
            <w:lang w:val="fr_FR" w:bidi="fr_FR"/>
          </w:rPr>
          <w:rPr>
            <w:color w:val="0000EE"/>
            <w:u w:val="single"/>
          </w:rPr>
          <w:t>1R 15.2, 10</w:t>
        </w:r>
      </w:hyperlink>
      <w:r>
        <w:rPr>
          <w:lang w:val="fr_FR" w:bidi="fr_FR"/>
        </w:rPr>
        <w:t>). Absalom était un prince jeune et beau, célèbre pour ses cheveux longs et épais (</w:t>
      </w:r>
      <w:hyperlink r:id="rId305">
        <w:r>
          <w:rPr>
            <w:lang w:val="fr_FR" w:bidi="fr_FR"/>
          </w:rPr>
          <w:rPr>
            <w:color w:val="0000EE"/>
            <w:u w:val="single"/>
          </w:rPr>
          <w:t>2S 14.25</w:t>
        </w:r>
      </w:hyperlink>
      <w:r>
        <w:rPr>
          <w:lang w:val="fr_FR" w:bidi="fr_FR"/>
        </w:rPr>
        <w:t>–</w:t>
      </w:r>
      <w:hyperlink r:id="rId305">
        <w:r>
          <w:rPr>
            <w:lang w:val="fr_FR" w:bidi="fr_FR"/>
          </w:rPr>
          <w:rPr>
            <w:color w:val="0000EE"/>
            <w:u w:val="single"/>
          </w:rPr>
          <w:t>26</w:t>
        </w:r>
      </w:hyperlink>
      <w:r>
        <w:rPr>
          <w:lang w:val="fr_FR" w:bidi="fr_FR"/>
        </w:rPr>
        <w:t>). Il avait une sœur, Tamar, qui a été violée par leur demi-frère Amnon. Après avoir déshonoré Tamar, Amnon refusera de l'épouser (</w:t>
      </w:r>
      <w:hyperlink r:id="rId306">
        <w:r>
          <w:rPr>
            <w:lang w:val="fr_FR" w:bidi="fr_FR"/>
          </w:rPr>
          <w:rPr>
            <w:color w:val="0000EE"/>
            <w:u w:val="single"/>
          </w:rPr>
          <w:t>2S 13.1</w:t>
        </w:r>
      </w:hyperlink>
      <w:r>
        <w:rPr>
          <w:lang w:val="fr_FR" w:bidi="fr_FR"/>
        </w:rPr>
        <w:t>–</w:t>
      </w:r>
      <w:hyperlink r:id="rId306">
        <w:r>
          <w:rPr>
            <w:lang w:val="fr_FR" w:bidi="fr_FR"/>
          </w:rPr>
          <w:rPr>
            <w:color w:val="0000EE"/>
            <w:u w:val="single"/>
          </w:rPr>
          <w:t>20</w:t>
        </w:r>
      </w:hyperlink>
      <w:r>
        <w:rPr>
          <w:lang w:val="fr_FR" w:bidi="fr_FR"/>
        </w:rPr>
        <w:t>).</w:t>
      </w:r>
    </w:p>
    <w:p>
      <w:pPr/>
      <w:r>
        <w:rPr>
          <w:lang w:val="fr_FR" w:bidi="fr_FR"/>
        </w:rPr>
      </w:r>
      <w:r>
        <w:rPr>
          <w:lang w:val="fr_FR" w:bidi="fr_FR"/>
        </w:rPr>
        <w:t>Absalom a emmené sa sœur déshonorée dans sa propre maison. Il s'attendait à ce que son père, David, punisse Amnon pour son acte d'inceste. Après deux ans de rage et de haine bouillonnantes, Absalom planifiera sa vengeance. Il organisera un festin pour le roi David et ses princes dans sa maison de campagne. David n'a pas assisté, mais Amnon l'a fait et a été assassiné par les serviteurs d'Absalom après qu'Absalom l'a enivré. Absalom avait peur de la colère du roi David, alors il s'est échappé à travers le Jourdain vers le roi Talmaï de Gueschur, le père de sa mère (</w:t>
      </w:r>
      <w:hyperlink r:id="rId307">
        <w:r>
          <w:rPr>
            <w:lang w:val="fr_FR" w:bidi="fr_FR"/>
          </w:rPr>
          <w:rPr>
            <w:color w:val="0000EE"/>
            <w:u w:val="single"/>
          </w:rPr>
          <w:t>2S 13.21</w:t>
        </w:r>
      </w:hyperlink>
      <w:r>
        <w:rPr>
          <w:lang w:val="fr_FR" w:bidi="fr_FR"/>
        </w:rPr>
        <w:t>–</w:t>
      </w:r>
      <w:hyperlink r:id="rId307">
        <w:r>
          <w:rPr>
            <w:lang w:val="fr_FR" w:bidi="fr_FR"/>
          </w:rPr>
          <w:rPr>
            <w:color w:val="0000EE"/>
            <w:u w:val="single"/>
          </w:rPr>
          <w:t>39</w:t>
        </w:r>
      </w:hyperlink>
      <w:r>
        <w:rPr>
          <w:lang w:val="fr_FR" w:bidi="fr_FR"/>
        </w:rPr>
        <w:t>).</w:t>
      </w:r>
    </w:p>
    <w:p>
      <w:pPr/>
      <w:r>
        <w:rPr>
          <w:lang w:val="fr_FR" w:bidi="fr_FR"/>
        </w:rPr>
      </w:r>
      <w:r>
        <w:rPr>
          <w:lang w:val="fr_FR" w:bidi="fr_FR"/>
        </w:rPr>
        <w:t>Après trois ans d'exil, Absalom sera rappelé à Jérusalem grâce aux efforts de Joab, le général de David, et d'une femme sage de Tekoa. Après deux ans, il sera pleinement pardonné par le roi (</w:t>
      </w:r>
      <w:hyperlink r:id="rId308">
        <w:r>
          <w:rPr>
            <w:lang w:val="fr_FR" w:bidi="fr_FR"/>
          </w:rPr>
          <w:rPr>
            <w:color w:val="0000EE"/>
            <w:u w:val="single"/>
          </w:rPr>
          <w:t>2S 14</w:t>
        </w:r>
      </w:hyperlink>
      <w:r>
        <w:rPr>
          <w:lang w:val="fr_FR" w:bidi="fr_FR"/>
        </w:rPr>
        <w:t>). Il commencera à tenter de prendre le trône de son père. Il s'efforcera de gagner le soutien du public tout en sapant la confiance en son père, le roi (</w:t>
      </w:r>
      <w:hyperlink r:id="rId309">
        <w:r>
          <w:rPr>
            <w:lang w:val="fr_FR" w:bidi="fr_FR"/>
          </w:rPr>
          <w:rPr>
            <w:color w:val="0000EE"/>
            <w:u w:val="single"/>
          </w:rPr>
          <w:t>2S 15.1–6</w:t>
        </w:r>
      </w:hyperlink>
      <w:r>
        <w:rPr>
          <w:lang w:val="fr_FR" w:bidi="fr_FR"/>
        </w:rPr>
        <w:t>).</w:t>
      </w:r>
    </w:p>
    <w:p>
      <w:pPr/>
      <w:r>
        <w:rPr>
          <w:lang w:val="fr_FR" w:bidi="fr_FR"/>
        </w:rPr>
      </w:r>
      <w:r>
        <w:rPr>
          <w:lang w:val="fr_FR" w:bidi="fr_FR"/>
        </w:rPr>
        <w:t>Absalom finira par planifier une rébellion contre David, se rendant à Hébron pour gagner des partisans de tout Israël. Après qu'Achitophel, l'un des conseillers les plus sages de David, aura soutenu Absalom, le prince annoncera qu'il était désormais roi. Lorsque David entendra ce qu'Absalom avait fait, il devra fuir Jérusalem (</w:t>
      </w:r>
      <w:hyperlink r:id="rId310">
        <w:r>
          <w:rPr>
            <w:lang w:val="fr_FR" w:bidi="fr_FR"/>
          </w:rPr>
          <w:rPr>
            <w:color w:val="0000EE"/>
            <w:u w:val="single"/>
          </w:rPr>
          <w:t>2S 15</w:t>
        </w:r>
      </w:hyperlink>
      <w:r>
        <w:rPr>
          <w:lang w:val="fr_FR" w:bidi="fr_FR"/>
        </w:rPr>
        <w:t xml:space="preserve"> ; </w:t>
      </w:r>
      <w:hyperlink r:id="rId311">
        <w:r>
          <w:rPr>
            <w:lang w:val="fr_FR" w:bidi="fr_FR"/>
          </w:rPr>
          <w:rPr>
            <w:color w:val="0000EE"/>
            <w:u w:val="single"/>
          </w:rPr>
          <w:t>Ps 3</w:t>
        </w:r>
      </w:hyperlink>
      <w:r>
        <w:rPr>
          <w:lang w:val="fr_FR" w:bidi="fr_FR"/>
        </w:rPr>
        <w:t>).</w:t>
      </w:r>
    </w:p>
    <w:p>
      <w:pPr/>
      <w:r>
        <w:rPr>
          <w:lang w:val="fr_FR" w:bidi="fr_FR"/>
        </w:rPr>
      </w:r>
      <w:r>
        <w:rPr>
          <w:lang w:val="fr_FR" w:bidi="fr_FR"/>
        </w:rPr>
        <w:t>Absalom est arrivé à Jérusalem sans combat. Achitophel lui conseillera d'attaquer David immédiatement avec douze mille soldats. Mais Huschaï, qui était l'espion de David à la cour d'Absalom, recommandera à Absalom de prendre le temps de rassembler toute la nation contre David. Huschaï usera de flatterie en suggérant qu'Absalom devrait mener l'attaque. Absalom préférera le conseil de Huschaï, et Achitophel, désespéré, se suicidera. Huschaï enverra les plans d'Absalom à David par deux prêtres, Tsadok et Abiathar. Fort de cette information, David traversera le Jourdain et campera à Mahanaïm (</w:t>
      </w:r>
      <w:hyperlink r:id="rId312">
        <w:r>
          <w:rPr>
            <w:lang w:val="fr_FR" w:bidi="fr_FR"/>
          </w:rPr>
          <w:rPr>
            <w:color w:val="0000EE"/>
            <w:u w:val="single"/>
          </w:rPr>
          <w:t>2S 16–17</w:t>
        </w:r>
      </w:hyperlink>
      <w:r>
        <w:rPr>
          <w:lang w:val="fr_FR" w:bidi="fr_FR"/>
        </w:rPr>
        <w:t>).</w:t>
      </w:r>
    </w:p>
    <w:p>
      <w:pPr/>
      <w:r>
        <w:rPr>
          <w:lang w:val="fr_FR" w:bidi="fr_FR"/>
        </w:rPr>
      </w:r>
      <w:r>
        <w:rPr>
          <w:lang w:val="fr_FR" w:bidi="fr_FR"/>
        </w:rPr>
        <w:t>Absalom amènera son armée par le Jourdain pour combattre David dans la forêt d'Éphraïm. Joab, Abischaï et Ittaï, le Gathite, dirigeront l'armée de David. Ils vaincront les forces d'Absalom. Absalom s'enfuira sur un mulet, mais ses longs cheveux seront pris dans les branches d'un chêne. Il restera suspendu aux branches par ses cheveux, incapable de faire quoi que ce soit. Joab poursuivra Absalom, et au moment où il l'a trouvé, il l'a tué. Les hommes de Joab jetteront le corps dans une fosse et le recouvriront de pierres (</w:t>
      </w:r>
      <w:hyperlink r:id="rId313">
        <w:r>
          <w:rPr>
            <w:lang w:val="fr_FR" w:bidi="fr_FR"/>
          </w:rPr>
          <w:rPr>
            <w:color w:val="0000EE"/>
            <w:u w:val="single"/>
          </w:rPr>
          <w:t>2S 18.1</w:t>
        </w:r>
      </w:hyperlink>
      <w:r>
        <w:rPr>
          <w:lang w:val="fr_FR" w:bidi="fr_FR"/>
        </w:rPr>
        <w:t>–</w:t>
      </w:r>
      <w:hyperlink r:id="rId313">
        <w:r>
          <w:rPr>
            <w:lang w:val="fr_FR" w:bidi="fr_FR"/>
          </w:rPr>
          <w:rPr>
            <w:color w:val="0000EE"/>
            <w:u w:val="single"/>
          </w:rPr>
          <w:t>18</w:t>
        </w:r>
      </w:hyperlink>
      <w:r>
        <w:rPr>
          <w:lang w:val="fr_FR" w:bidi="fr_FR"/>
        </w:rPr>
        <w:t>).</w:t>
      </w:r>
    </w:p>
    <w:p>
      <w:pPr/>
      <w:r>
        <w:rPr>
          <w:lang w:val="fr_FR" w:bidi="fr_FR"/>
        </w:rPr>
      </w:r>
      <w:r>
        <w:rPr>
          <w:lang w:val="fr_FR" w:bidi="fr_FR"/>
        </w:rPr>
        <w:t xml:space="preserve">David avait ordonné à tout le monde de ne pas blesser Absalom. Ainsi, à la mort d'Absalom, David sera choqué et bouleversé. David le pleurera ainsi : « </w:t>
      </w:r>
      <w:r>
        <w:rPr>
          <w:lang w:val="fr_FR" w:bidi="fr_FR"/>
        </w:rPr>
        <w:t>Mon fils Absalom</w:t>
      </w:r>
      <w:r>
        <w:rPr>
          <w:lang w:val="fr_FR" w:bidi="fr_FR"/>
        </w:rPr>
        <w:t xml:space="preserve"> </w:t>
      </w:r>
      <w:r>
        <w:rPr>
          <w:lang w:val="fr_FR" w:bidi="fr_FR"/>
        </w:rPr>
        <w:t>! Mon fils, mon fils Absalom</w:t>
      </w:r>
      <w:r>
        <w:rPr>
          <w:lang w:val="fr_FR" w:bidi="fr_FR"/>
        </w:rPr>
        <w:t xml:space="preserve"> </w:t>
      </w:r>
      <w:r>
        <w:rPr>
          <w:lang w:val="fr_FR" w:bidi="fr_FR"/>
        </w:rPr>
        <w:t>! Que ne suis-je mort à ta place</w:t>
      </w:r>
      <w:r>
        <w:rPr>
          <w:lang w:val="fr_FR" w:bidi="fr_FR"/>
        </w:rPr>
        <w:t xml:space="preserve"> </w:t>
      </w:r>
      <w:r>
        <w:rPr>
          <w:lang w:val="fr_FR" w:bidi="fr_FR"/>
        </w:rPr>
        <w:t>! Absalom, mon fils, mon fils</w:t>
      </w:r>
      <w:r>
        <w:rPr>
          <w:lang w:val="fr_FR" w:bidi="fr_FR"/>
        </w:rPr>
        <w:t xml:space="preserve"> ! » (</w:t>
      </w:r>
      <w:hyperlink r:id="rId314">
        <w:r>
          <w:rPr>
            <w:lang w:val="fr_FR" w:bidi="fr_FR"/>
          </w:rPr>
          <w:rPr>
            <w:color w:val="0000EE"/>
            <w:u w:val="single"/>
          </w:rPr>
          <w:t>2S 18.33</w:t>
        </w:r>
      </w:hyperlink>
      <w:r>
        <w:rPr>
          <w:lang w:val="fr_FR" w:bidi="fr_FR"/>
        </w:rPr>
        <w:t>) Dans son chagrin, David ne remarquera pas que la rébellion était terminée jusqu'à ce que Joab lui rappelle que les partisans de David avaient risqué leur vie pour lui (</w:t>
      </w:r>
      <w:hyperlink r:id="rId315">
        <w:r>
          <w:rPr>
            <w:lang w:val="fr_FR" w:bidi="fr_FR"/>
          </w:rPr>
          <w:rPr>
            <w:color w:val="0000EE"/>
            <w:u w:val="single"/>
          </w:rPr>
          <w:t>2S 19.1</w:t>
        </w:r>
      </w:hyperlink>
      <w:r>
        <w:rPr>
          <w:lang w:val="fr_FR" w:bidi="fr_FR"/>
        </w:rPr>
        <w:t>–</w:t>
      </w:r>
      <w:hyperlink r:id="rId315">
        <w:r>
          <w:rPr>
            <w:lang w:val="fr_FR" w:bidi="fr_FR"/>
          </w:rPr>
          <w:rPr>
            <w:color w:val="0000EE"/>
            <w:u w:val="single"/>
          </w:rPr>
          <w:t>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hyperlink r:id="rId316">
        <w:r>
          <w:rPr>
            <w:lang w:val="fr_FR" w:bidi="fr_FR"/>
          </w:rPr>
          <w:rPr>
            <w:color w:val="0000EE"/>
            <w:u w:val="single"/>
          </w:rPr>
          <w:t>Ex 25.10</w:t>
        </w:r>
      </w:hyperlink>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hyperlink r:id="rId317">
        <w:r>
          <w:rPr>
            <w:lang w:val="fr_FR" w:bidi="fr_FR"/>
          </w:rPr>
          <w:rPr>
            <w:color w:val="0000EE"/>
            <w:u w:val="single"/>
          </w:rPr>
          <w:t>Jos 6.1–7.1</w:t>
        </w:r>
      </w:hyperlink>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hyperlink r:id="rId318">
        <w:r>
          <w:rPr>
            <w:lang w:val="fr_FR" w:bidi="fr_FR"/>
          </w:rPr>
          <w:rPr>
            <w:color w:val="0000EE"/>
            <w:u w:val="single"/>
          </w:rPr>
          <w:t>Jos 7.20</w:t>
        </w:r>
      </w:hyperlink>
      <w:r>
        <w:rPr>
          <w:lang w:val="fr_FR" w:bidi="fr_FR"/>
        </w:rPr>
        <w:t>–</w:t>
      </w:r>
      <w:hyperlink r:id="rId318">
        <w:r>
          <w:rPr>
            <w:lang w:val="fr_FR" w:bidi="fr_FR"/>
          </w:rPr>
          <w:rPr>
            <w:color w:val="0000EE"/>
            <w:u w:val="single"/>
          </w:rPr>
          <w:t>22</w:t>
        </w:r>
      </w:hyperlink>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hyperlink r:id="rId319">
        <w:r>
          <w:rPr>
            <w:lang w:val="fr_FR" w:bidi="fr_FR"/>
          </w:rPr>
          <w:rPr>
            <w:color w:val="0000EE"/>
            <w:u w:val="single"/>
          </w:rPr>
          <w:t>1 Chroniques 2.7</w:t>
        </w:r>
      </w:hyperlink>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6"/>
        </w:numPr>
        <w:spacing w:line="240" w:lineRule="auto"/>
        <w:ind w:left="720"/>
      </w:pPr>
      <w:r>
        <w:rPr>
          <w:lang w:val="fr_FR" w:bidi="fr_FR"/>
        </w:rPr>
      </w:r>
      <w:r>
        <w:rPr>
          <w:lang w:val="fr_FR" w:bidi="fr_FR"/>
        </w:rPr>
        <w:t>Père de Baal-Hanan, roi d'Édom, qui a régné avant l'établissement du royaume d'Israël (</w:t>
      </w:r>
      <w:hyperlink r:id="rId320">
        <w:r>
          <w:rPr>
            <w:lang w:val="fr_FR" w:bidi="fr_FR"/>
          </w:rPr>
          <w:rPr>
            <w:color w:val="0000EE"/>
            <w:u w:val="single"/>
          </w:rPr>
          <w:t>Gn 36.38</w:t>
        </w:r>
      </w:hyperlink>
      <w:r>
        <w:rPr>
          <w:lang w:val="fr_FR" w:bidi="fr_FR"/>
        </w:rPr>
        <w:t>–</w:t>
      </w:r>
      <w:hyperlink r:id="rId320">
        <w:r>
          <w:rPr>
            <w:lang w:val="fr_FR" w:bidi="fr_FR"/>
          </w:rPr>
          <w:rPr>
            <w:color w:val="0000EE"/>
            <w:u w:val="single"/>
          </w:rPr>
          <w:t>39</w:t>
        </w:r>
      </w:hyperlink>
      <w:r>
        <w:rPr>
          <w:lang w:val="fr_FR" w:bidi="fr_FR"/>
        </w:rPr>
        <w:t xml:space="preserve"> ; </w:t>
      </w:r>
      <w:hyperlink r:id="rId321">
        <w:r>
          <w:rPr>
            <w:lang w:val="fr_FR" w:bidi="fr_FR"/>
          </w:rPr>
          <w:rPr>
            <w:color w:val="0000EE"/>
            <w:u w:val="single"/>
          </w:rPr>
          <w:t>1Ch 1.49</w:t>
        </w:r>
      </w:hyperlink>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hyperlink r:id="rId322">
        <w:r>
          <w:rPr>
            <w:lang w:val="fr_FR" w:bidi="fr_FR"/>
          </w:rPr>
          <w:rPr>
            <w:color w:val="0000EE"/>
            <w:u w:val="single"/>
          </w:rPr>
          <w:t>2R 22.12</w:t>
        </w:r>
      </w:hyperlink>
      <w:r>
        <w:rPr>
          <w:lang w:val="fr_FR" w:bidi="fr_FR"/>
        </w:rPr>
        <w:t>–</w:t>
      </w:r>
      <w:hyperlink r:id="rId322">
        <w:r>
          <w:rPr>
            <w:lang w:val="fr_FR" w:bidi="fr_FR"/>
          </w:rPr>
          <w:rPr>
            <w:color w:val="0000EE"/>
            <w:u w:val="single"/>
          </w:rPr>
          <w:t>14</w:t>
        </w:r>
      </w:hyperlink>
      <w:r>
        <w:rPr>
          <w:lang w:val="fr_FR" w:bidi="fr_FR"/>
        </w:rPr>
        <w:t>). Acbor est également appelé Abdon, fils de Michée (</w:t>
      </w:r>
      <w:hyperlink r:id="rId98">
        <w:r>
          <w:rPr>
            <w:lang w:val="fr_FR" w:bidi="fr_FR"/>
          </w:rPr>
          <w:rPr>
            <w:color w:val="0000EE"/>
            <w:u w:val="single"/>
          </w:rPr>
          <w:t>2Ch 34.20</w:t>
        </w:r>
      </w:hyperlink>
      <w:r>
        <w:rPr>
          <w:lang w:val="fr_FR" w:bidi="fr_FR"/>
        </w:rPr>
        <w:t>). Il était le père d'Elnathan (</w:t>
      </w:r>
      <w:hyperlink r:id="rId323">
        <w:r>
          <w:rPr>
            <w:lang w:val="fr_FR" w:bidi="fr_FR"/>
          </w:rPr>
          <w:rPr>
            <w:color w:val="0000EE"/>
            <w:u w:val="single"/>
          </w:rPr>
          <w:t>Jr 26.22</w:t>
        </w:r>
      </w:hyperlink>
      <w:r>
        <w:rPr>
          <w:lang w:val="fr_FR" w:bidi="fr_FR"/>
        </w:rPr>
        <w:t xml:space="preserve">; </w:t>
      </w:r>
      <w:hyperlink r:id="rId324">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hyperlink r:id="rId325">
        <w:r>
          <w:rPr>
            <w:lang w:val="fr_FR" w:bidi="fr_FR"/>
          </w:rPr>
          <w:rPr>
            <w:color w:val="0000EE"/>
            <w:u w:val="single"/>
          </w:rPr>
          <w:t>Gn 10.10</w:t>
        </w:r>
      </w:hyperlink>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hyperlink r:id="rId326">
        <w:r>
          <w:rPr>
            <w:lang w:val="fr_FR" w:bidi="fr_FR"/>
          </w:rPr>
          <w:rPr>
            <w:color w:val="0000EE"/>
            <w:u w:val="single"/>
          </w:rPr>
          <w:t>Jg 1.31</w:t>
        </w:r>
      </w:hyperlink>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hyperlink r:id="rId327">
        <w:r>
          <w:rPr>
            <w:lang w:val="fr_FR" w:bidi="fr_FR"/>
          </w:rPr>
          <w:rPr>
            <w:color w:val="0000EE"/>
            <w:u w:val="single"/>
          </w:rPr>
          <w:t>1R 9.11</w:t>
        </w:r>
      </w:hyperlink>
      <w:r>
        <w:rPr>
          <w:lang w:val="fr_FR" w:bidi="fr_FR"/>
        </w:rPr>
        <w:t>–</w:t>
      </w:r>
      <w:hyperlink r:id="rId327">
        <w:r>
          <w:rPr>
            <w:lang w:val="fr_FR" w:bidi="fr_FR"/>
          </w:rPr>
          <w:rPr>
            <w:color w:val="0000EE"/>
            <w:u w:val="single"/>
          </w:rPr>
          <w:t>14</w:t>
        </w:r>
      </w:hyperlink>
      <w:r>
        <w:rPr>
          <w:lang w:val="fr_FR" w:bidi="fr_FR"/>
        </w:rPr>
        <w:t>). Plus tard, Alexandre le Grand de Macédoine capturera Acco. Elle sera finalement reconstruite et renommée Ptolémaïs (</w:t>
      </w:r>
      <w:hyperlink r:id="rId328">
        <w:r>
          <w:rPr>
            <w:lang w:val="fr_FR" w:bidi="fr_FR"/>
          </w:rPr>
          <w:rPr>
            <w:color w:val="0000EE"/>
            <w:u w:val="single"/>
          </w:rPr>
          <w:t>Ac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hyperlink r:id="rId329">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Acharchel</w:t>
      </w:r>
      <w:r>
        <w:rPr>
          <w:lang w:val="fr_FR" w:bidi="fr_FR"/>
        </w:rPr>
      </w:r>
    </w:p>
    <w:p>
      <w:pPr/>
      <w:r>
        <w:rPr>
          <w:lang w:val="fr_FR" w:bidi="fr_FR"/>
        </w:rPr>
      </w:r>
      <w:r>
        <w:rPr>
          <w:lang w:val="fr_FR" w:bidi="fr_FR"/>
        </w:rPr>
        <w:t>Fils de Harum de la tribu de Juda (</w:t>
      </w:r>
      <w:hyperlink r:id="rId330">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Achasbaï</w:t>
      </w:r>
      <w:r>
        <w:rPr>
          <w:lang w:val="fr_FR" w:bidi="fr_FR"/>
        </w:rPr>
      </w:r>
    </w:p>
    <w:p>
      <w:pPr/>
      <w:r>
        <w:rPr>
          <w:lang w:val="fr_FR" w:bidi="fr_FR"/>
        </w:rPr>
      </w:r>
      <w:r>
        <w:rPr>
          <w:lang w:val="fr_FR" w:bidi="fr_FR"/>
        </w:rPr>
        <w:t>Père d'Éliphéleth. Éliphéleth vivait dans la ville de Maaca et était un guerrier parmi les vaillants hommes de David connus sous le nom des « ltrente » (</w:t>
      </w:r>
      <w:hyperlink r:id="rId331">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Achaschthari</w:t>
      </w:r>
      <w:r>
        <w:rPr>
          <w:lang w:val="fr_FR" w:bidi="fr_FR"/>
        </w:rPr>
      </w:r>
    </w:p>
    <w:p>
      <w:pPr/>
      <w:r>
        <w:rPr>
          <w:lang w:val="fr_FR" w:bidi="fr_FR"/>
        </w:rPr>
      </w:r>
      <w:r>
        <w:rPr>
          <w:lang w:val="fr_FR" w:bidi="fr_FR"/>
        </w:rPr>
        <w:t>Fils de Naara de la tribu de Juda (</w:t>
      </w:r>
      <w:hyperlink r:id="rId332">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ListNumber"/>
        <w:numPr>
          <w:ilvl w:val="0"/>
          <w:numId w:val="27"/>
        </w:numPr>
        <w:spacing w:line="240" w:lineRule="auto"/>
        <w:ind w:left="720"/>
      </w:pPr>
      <w:r>
        <w:rPr>
          <w:lang w:val="fr_FR" w:bidi="fr_FR"/>
        </w:rPr>
      </w:r>
      <w:r>
        <w:rPr>
          <w:lang w:val="fr_FR" w:bidi="fr_FR"/>
        </w:rPr>
        <w:t>Roi de Juda (735–715 av. J.‑C.) connu pour s'être détourné de Dieu. « Achaz » (</w:t>
      </w:r>
      <w:hyperlink r:id="rId333">
        <w:r>
          <w:rPr>
            <w:lang w:val="fr_FR" w:bidi="fr_FR"/>
          </w:rPr>
          <w:rPr>
            <w:color w:val="0000EE"/>
            <w:u w:val="single"/>
          </w:rPr>
          <w:t>Mt 1.9</w:t>
        </w:r>
      </w:hyperlink>
      <w:r>
        <w:rPr>
          <w:lang w:val="fr_FR" w:bidi="fr_FR"/>
        </w:rPr>
        <w:t>) est une forme abrégée d'Achazia ou Joachaz. Les trois principales histoires concernant Achaz le décrivent toutes comme l'un des rois les plus mauvais du royaume sud de Juda (</w:t>
      </w:r>
      <w:hyperlink r:id="rId334">
        <w:r>
          <w:rPr>
            <w:lang w:val="fr_FR" w:bidi="fr_FR"/>
          </w:rPr>
          <w:rPr>
            <w:color w:val="0000EE"/>
            <w:u w:val="single"/>
          </w:rPr>
          <w:t>2R 16</w:t>
        </w:r>
      </w:hyperlink>
      <w:r>
        <w:rPr>
          <w:lang w:val="fr_FR" w:bidi="fr_FR"/>
        </w:rPr>
        <w:t xml:space="preserve"> ; </w:t>
      </w:r>
      <w:hyperlink r:id="rId335">
        <w:r>
          <w:rPr>
            <w:lang w:val="fr_FR" w:bidi="fr_FR"/>
          </w:rPr>
          <w:rPr>
            <w:color w:val="0000EE"/>
            <w:u w:val="single"/>
          </w:rPr>
          <w:t>2Ch 28</w:t>
        </w:r>
      </w:hyperlink>
      <w:r>
        <w:rPr>
          <w:lang w:val="fr_FR" w:bidi="fr_FR"/>
        </w:rPr>
        <w:t xml:space="preserve"> ; </w:t>
      </w:r>
      <w:hyperlink r:id="rId336">
        <w:r>
          <w:rPr>
            <w:lang w:val="fr_FR" w:bidi="fr_FR"/>
          </w:rPr>
          <w:rPr>
            <w:color w:val="0000EE"/>
            <w:u w:val="single"/>
          </w:rPr>
          <w:t>Es 7</w:t>
        </w:r>
      </w:hyperlink>
      <w:r>
        <w:rPr>
          <w:lang w:val="fr_FR" w:bidi="fr_FR"/>
        </w:rPr>
        <w:t>). Il sera enterré sans honneur (</w:t>
      </w:r>
      <w:hyperlink r:id="rId337">
        <w:r>
          <w:rPr>
            <w:lang w:val="fr_FR" w:bidi="fr_FR"/>
          </w:rPr>
          <w:rPr>
            <w:color w:val="0000EE"/>
            <w:u w:val="single"/>
          </w:rPr>
          <w:t>2Ch 28.27</w:t>
        </w:r>
      </w:hyperlink>
      <w:r>
        <w:rPr>
          <w:lang w:val="fr_FR" w:bidi="fr_FR"/>
        </w:rPr>
        <w:t>). Son fils Ézéchias est devenu roi après lui (</w:t>
      </w:r>
      <w:hyperlink r:id="rId338">
        <w:r>
          <w:rPr>
            <w:lang w:val="fr_FR" w:bidi="fr_FR"/>
          </w:rPr>
          <w:rPr>
            <w:color w:val="0000EE"/>
            <w:u w:val="single"/>
          </w:rPr>
          <w:t>2R 18.1</w:t>
        </w:r>
      </w:hyperlink>
      <w:r>
        <w:rPr>
          <w:lang w:val="fr_FR" w:bidi="fr_FR"/>
        </w:rPr>
        <w:t>).</w:t>
        <w:br/>
      </w:r>
      <w:r>
        <w:rPr>
          <w:lang w:val="fr_FR" w:bidi="fr_FR"/>
        </w:rPr>
        <w:t>Il y a peu de consensus sur le moment où ces événements ont eu lieu. Les dates qui semblent les plus appropriées suggèrent qu'Achaz est devenu roi en 735 av. J.‑C. Il pourrait avoir régné avec son père, Jotham, de 735 à 732 av. J.‑C. Si c'est le cas, son règne en tant que roi a duré environ vingt ans, se terminant en 715 av. J.‑C.</w:t>
        <w:br/>
      </w:r>
      <w:r>
        <w:rPr>
          <w:lang w:val="fr_FR" w:bidi="fr_FR"/>
        </w:rPr>
        <w:t>Achaz a régné sur Juda pendant une période dangereuse. L'Assyrie attaquait les pays voisins. Pékach, roi d'Israël, et Retsin, roi de Syrie, étaient hostiles à l'Assyrie et ont envahi Juda pour remplacer Achaz par un roi qui rejoindrait leur alliance.</w:t>
        <w:br/>
      </w:r>
      <w:r>
        <w:rPr>
          <w:lang w:val="fr_FR" w:bidi="fr_FR"/>
        </w:rPr>
        <w:t>Au lieu de faire confiance à Dieu, Achaz a demandé de l'aide à Tiglath-Piléser III, roi d'Assyrie, ce qui mettra le prophète Ésaïe en colère. La guerre suivante a conduit Ésaïe à prédire la naissance d'Emmanuel comme signe qu'Israël et la Syrie seraient détruits (</w:t>
      </w:r>
      <w:hyperlink r:id="rId336">
        <w:r>
          <w:rPr>
            <w:lang w:val="fr_FR" w:bidi="fr_FR"/>
          </w:rPr>
          <w:rPr>
            <w:color w:val="0000EE"/>
            <w:u w:val="single"/>
          </w:rPr>
          <w:t>Es 7</w:t>
        </w:r>
      </w:hyperlink>
      <w:r>
        <w:rPr>
          <w:lang w:val="fr_FR" w:bidi="fr_FR"/>
        </w:rPr>
        <w:t>). Tiglath-Piléser a effectivement détruit les deux pays au cours des deux années suivantes, de 734 à 732 av. J.‑C.</w:t>
        <w:br/>
      </w:r>
      <w:r>
        <w:rPr>
          <w:lang w:val="fr_FR" w:bidi="fr_FR"/>
        </w:rPr>
        <w:t>Avant qu'Israël et la Syrie ne soient détruits, leur invasion de Juda a causé de nombreux problèmes (</w:t>
      </w:r>
      <w:hyperlink r:id="rId339">
        <w:r>
          <w:rPr>
            <w:lang w:val="fr_FR" w:bidi="fr_FR"/>
          </w:rPr>
          <w:rPr>
            <w:color w:val="0000EE"/>
            <w:u w:val="single"/>
          </w:rPr>
          <w:t>2Ch 28.8</w:t>
        </w:r>
      </w:hyperlink>
      <w:r>
        <w:rPr>
          <w:lang w:val="fr_FR" w:bidi="fr_FR"/>
        </w:rPr>
        <w:t>). Ils ont pris de nombreuses personnes et biens de Juda. Un prophète nommé Obed les a empêchés de garder deux cent mille captifs comme esclaves et les a obligés à renvoyer les gens à Jéricho (</w:t>
      </w:r>
      <w:hyperlink r:id="rId340">
        <w:r>
          <w:rPr>
            <w:lang w:val="fr_FR" w:bidi="fr_FR"/>
          </w:rPr>
          <w:rPr>
            <w:color w:val="0000EE"/>
            <w:u w:val="single"/>
          </w:rPr>
          <w:t>2Ch 28.9</w:t>
        </w:r>
      </w:hyperlink>
      <w:r>
        <w:rPr>
          <w:lang w:val="fr_FR" w:bidi="fr_FR"/>
        </w:rPr>
        <w:t>). Il a été rejoint par plusieurs dirigeants d'Israël (</w:t>
      </w:r>
      <w:hyperlink r:id="rId341">
        <w:r>
          <w:rPr>
            <w:lang w:val="fr_FR" w:bidi="fr_FR"/>
          </w:rPr>
          <w:rPr>
            <w:color w:val="0000EE"/>
            <w:u w:val="single"/>
          </w:rPr>
          <w:t>2Ch 28.12</w:t>
        </w:r>
      </w:hyperlink>
      <w:r>
        <w:rPr>
          <w:lang w:val="fr_FR" w:bidi="fr_FR"/>
        </w:rPr>
        <w:t>), qui ont rendu aux prisonniers à Jéricho une partie du butin qui avait été volé.</w:t>
        <w:br/>
      </w:r>
      <w:r>
        <w:rPr>
          <w:lang w:val="fr_FR" w:bidi="fr_FR"/>
        </w:rPr>
        <w:t>Pendant cette période, Juda a peut-être aussi été attaqué par le sud. Les Édomites, que Juda contrôlait auparavant, ont peut-être essayé de devenir indépendants parce que Juda s'affaiblissait. La Bible hébraïque parle de la Syrie (appelée Aram en hébreu) attaquant la ville d'Élath par la mer Rouge (</w:t>
      </w:r>
      <w:hyperlink r:id="rId342">
        <w:r>
          <w:rPr>
            <w:lang w:val="fr_FR" w:bidi="fr_FR"/>
          </w:rPr>
          <w:rPr>
            <w:color w:val="0000EE"/>
            <w:u w:val="single"/>
          </w:rPr>
          <w:t>2R 16.6</w:t>
        </w:r>
      </w:hyperlink>
      <w:r>
        <w:rPr>
          <w:lang w:val="fr_FR" w:bidi="fr_FR"/>
        </w:rPr>
        <w:t>). Cependant, le nom Aram est similaire au nom Édom en hébreu, et de nombreux chercheurs pensent donc que l'invasion était en réalité menée par les Édomites.</w:t>
        <w:br/>
      </w:r>
      <w:r>
        <w:rPr>
          <w:lang w:val="fr_FR" w:bidi="fr_FR"/>
        </w:rPr>
        <w:t>En s'alliant avec l'Assyrie, Achaz a mis Juda en danger. Juda est devenu comme un pays esclave de Tiglath-Piléser. Achaz est allé à Damas, qui était autrefois la capitale de la Syrie, pour rencontrer Tiglath-Piléser. Il y est probablement allé pour montrer qu'il obéirait au roi auquel son pays devait désormais payer tribut (</w:t>
      </w:r>
      <w:hyperlink r:id="rId343">
        <w:r>
          <w:rPr>
            <w:lang w:val="fr_FR" w:bidi="fr_FR"/>
          </w:rPr>
          <w:rPr>
            <w:color w:val="0000EE"/>
            <w:u w:val="single"/>
          </w:rPr>
          <w:t>2R 16.10</w:t>
        </w:r>
      </w:hyperlink>
      <w:r>
        <w:rPr>
          <w:lang w:val="fr_FR" w:bidi="fr_FR"/>
        </w:rPr>
        <w:t>).</w:t>
        <w:br/>
      </w:r>
      <w:r>
        <w:rPr>
          <w:lang w:val="fr_FR" w:bidi="fr_FR"/>
        </w:rPr>
        <w:t>À Damas, Achaz a vu un autel assyrien. Il en a fait construire un semblable à Jérusalem pour remplacer l'autel original. Il a apporté d'autres modifications dans le temple, montrant ainsi qu'il s'éloignait de la religion juive.</w:t>
        <w:br/>
      </w:r>
      <w:r>
        <w:rPr>
          <w:lang w:val="fr_FR" w:bidi="fr_FR"/>
        </w:rPr>
        <w:t>Les « degrés d'Achaz » étaient important dans une prophétie donnée à son fils Ézéchias (</w:t>
      </w:r>
      <w:hyperlink r:id="rId344">
        <w:r>
          <w:rPr>
            <w:lang w:val="fr_FR" w:bidi="fr_FR"/>
          </w:rPr>
          <w:rPr>
            <w:color w:val="0000EE"/>
            <w:u w:val="single"/>
          </w:rPr>
          <w:t>2R 20.11</w:t>
        </w:r>
      </w:hyperlink>
      <w:r>
        <w:rPr>
          <w:lang w:val="fr_FR" w:bidi="fr_FR"/>
        </w:rPr>
        <w:t xml:space="preserve"> ; </w:t>
      </w:r>
      <w:hyperlink r:id="rId345">
        <w:r>
          <w:rPr>
            <w:lang w:val="fr_FR" w:bidi="fr_FR"/>
          </w:rPr>
          <w:rPr>
            <w:color w:val="0000EE"/>
            <w:u w:val="single"/>
          </w:rPr>
          <w:t>Es 38.8</w:t>
        </w:r>
      </w:hyperlink>
      <w:r>
        <w:rPr>
          <w:lang w:val="fr_FR" w:bidi="fr_FR"/>
        </w:rPr>
        <w:t>). L'ensemble des marches de et escalier était probablement utilisé pour indiquer l'heure par le mouvement d'une ombre qui les traversait.</w:t>
        <w:br/>
      </w:r>
      <w:r>
        <w:rPr>
          <w:i/>
          <w:lang w:val="fr_FR" w:bidi="fr_FR"/>
        </w:rPr>
        <w:t>Voir aussi</w:t>
      </w:r>
      <w:r>
        <w:rPr>
          <w:lang w:val="fr_FR" w:bidi="fr_FR"/>
        </w:rPr>
        <w:t xml:space="preserve"> </w:t>
      </w:r>
      <w:r>
        <w:rPr>
          <w:lang w:val="fr_FR" w:bidi="fr_FR"/>
        </w:rPr>
        <w:t>Roi</w:t>
      </w:r>
      <w:r>
        <w:rPr>
          <w:lang w:val="fr_FR" w:bidi="fr_FR"/>
        </w:rPr>
        <w:t xml:space="preserve"> ; </w:t>
      </w:r>
      <w:r>
        <w:rPr>
          <w:lang w:val="fr_FR" w:bidi="fr_FR"/>
        </w:rPr>
        <w:t>Rois, Livres de Un et Deux</w:t>
      </w:r>
      <w:r>
        <w:rPr>
          <w:lang w:val="fr_FR" w:bidi="fr_FR"/>
        </w:rPr>
        <w:t xml:space="preserve"> ; </w:t>
      </w:r>
      <w:r>
        <w:rPr>
          <w:lang w:val="fr_FR" w:bidi="fr_FR"/>
        </w:rPr>
        <w:t>Israël, Histoire d'</w:t>
      </w:r>
      <w:r>
        <w:rPr>
          <w:lang w:val="fr_FR" w:bidi="fr_FR"/>
        </w:rPr>
        <w:t xml:space="preserve"> ; </w:t>
      </w:r>
      <w:r>
        <w:rPr>
          <w:lang w:val="fr_FR" w:bidi="fr_FR"/>
        </w:rPr>
        <w:t>Cadran solaire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Michée</w:t>
      </w:r>
      <w:r>
        <w:rPr>
          <w:lang w:val="fr_FR" w:bidi="fr_FR"/>
        </w:rPr>
        <w:t xml:space="preserve"> et père de </w:t>
      </w:r>
      <w:r>
        <w:rPr>
          <w:lang w:val="fr_FR" w:bidi="fr_FR"/>
        </w:rPr>
        <w:t>Jehoadda</w:t>
      </w:r>
      <w:r>
        <w:rPr>
          <w:lang w:val="fr_FR" w:bidi="fr_FR"/>
        </w:rPr>
        <w:t>, un descendant de Saül. On ne sait pas grand-chose sur lui (</w:t>
      </w:r>
      <w:hyperlink r:id="rId346">
        <w:r>
          <w:rPr>
            <w:lang w:val="fr_FR" w:bidi="fr_FR"/>
          </w:rPr>
          <w:rPr>
            <w:color w:val="0000EE"/>
            <w:u w:val="single"/>
          </w:rPr>
          <w:t>1Ch 8.35</w:t>
        </w:r>
      </w:hyperlink>
      <w:r>
        <w:rPr>
          <w:lang w:val="fr_FR" w:bidi="fr_FR"/>
        </w:rPr>
        <w:t>–</w:t>
      </w:r>
      <w:hyperlink r:id="rId34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r>
        <w:rPr>
          <w:lang w:val="fr_FR" w:bidi="fr_FR"/>
        </w:rPr>
      </w:r>
      <w:r>
        <w:rPr>
          <w:lang w:val="fr_FR" w:bidi="fr_FR"/>
        </w:rPr>
        <w:t>Fils d'Achab sera le neuvième roi du royaume du nord d'Israël pendant deux ans, de 853 à 852 av. J.‑C. Il est devenu roi lorsqu'Achab a été tué en tentant de reprendre Ramoth en Galaad du contrôle syrien.</w:t>
      </w:r>
    </w:p>
    <w:p>
      <w:pPr/>
      <w:r>
        <w:rPr>
          <w:lang w:val="fr_FR" w:bidi="fr_FR"/>
        </w:rPr>
      </w:r>
      <w:r>
        <w:rPr>
          <w:lang w:val="fr_FR" w:bidi="fr_FR"/>
        </w:rPr>
        <w:t>Achazia était roi en même temps que le roi Josaphat de Juda et le fils de Josaphat, Joram. Il régnera durant une période de paix avec Juda, contrairement aux règnes des rois précédents, Asa et Baescha (</w:t>
      </w:r>
      <w:hyperlink r:id="rId347">
        <w:r>
          <w:rPr>
            <w:lang w:val="fr_FR" w:bidi="fr_FR"/>
          </w:rPr>
          <w:rPr>
            <w:color w:val="0000EE"/>
            <w:u w:val="single"/>
          </w:rPr>
          <w:t>2Ch 20.37</w:t>
        </w:r>
      </w:hyperlink>
      <w:r>
        <w:rPr>
          <w:lang w:val="fr_FR" w:bidi="fr_FR"/>
        </w:rPr>
        <w:t xml:space="preserve"> ; voir </w:t>
      </w:r>
      <w:hyperlink r:id="rId348">
        <w:r>
          <w:rPr>
            <w:lang w:val="fr_FR" w:bidi="fr_FR"/>
          </w:rPr>
          <w:rPr>
            <w:color w:val="0000EE"/>
            <w:u w:val="single"/>
          </w:rPr>
          <w:t>1R 22.48</w:t>
        </w:r>
      </w:hyperlink>
      <w:r>
        <w:rPr>
          <w:lang w:val="fr_FR" w:bidi="fr_FR"/>
        </w:rPr>
        <w:t>–</w:t>
      </w:r>
      <w:hyperlink r:id="rId348">
        <w:r>
          <w:rPr>
            <w:lang w:val="fr_FR" w:bidi="fr_FR"/>
          </w:rPr>
          <w:rPr>
            <w:color w:val="0000EE"/>
            <w:u w:val="single"/>
          </w:rPr>
          <w:t>49</w:t>
        </w:r>
      </w:hyperlink>
      <w:r>
        <w:rPr>
          <w:lang w:val="fr_FR" w:bidi="fr_FR"/>
        </w:rPr>
        <w:t>). Peu après être devenu roi, il devra combattre Méscha de Moab, qui avait cessé de payer des impôts à Israël.</w:t>
      </w:r>
    </w:p>
    <w:p>
      <w:pPr/>
      <w:r>
        <w:rPr>
          <w:lang w:val="fr_FR" w:bidi="fr_FR"/>
        </w:rPr>
      </w:r>
      <w:r>
        <w:rPr>
          <w:lang w:val="fr_FR" w:bidi="fr_FR"/>
        </w:rPr>
        <w:t>Achazia suivait la fausse religion de Jéroboam 1er et adorait ouvertement Baal, comme ses parents, Achab et Jézabel (</w:t>
      </w:r>
      <w:hyperlink r:id="rId349">
        <w:r>
          <w:rPr>
            <w:lang w:val="fr_FR" w:bidi="fr_FR"/>
          </w:rPr>
          <w:rPr>
            <w:color w:val="0000EE"/>
            <w:u w:val="single"/>
          </w:rPr>
          <w:t>1R 22.51</w:t>
        </w:r>
      </w:hyperlink>
      <w:r>
        <w:rPr>
          <w:lang w:val="fr_FR" w:bidi="fr_FR"/>
        </w:rPr>
        <w:t>–</w:t>
      </w:r>
      <w:hyperlink r:id="rId349">
        <w:r>
          <w:rPr>
            <w:lang w:val="fr_FR" w:bidi="fr_FR"/>
          </w:rPr>
          <w:rPr>
            <w:color w:val="0000EE"/>
            <w:u w:val="single"/>
          </w:rPr>
          <w:t>53</w:t>
        </w:r>
      </w:hyperlink>
      <w:r>
        <w:rPr>
          <w:lang w:val="fr_FR" w:bidi="fr_FR"/>
        </w:rPr>
        <w:t>). 2 Rois 1 parle de la maladie qui a tué Achazia. Il est tombé du deuxième étage de son palais et a été gravement blessé. Au lieu de demander de l'aide à Dieu, il a consulté « Baal-Zebub, le dieu d'Ékron ». Le prophète Élie a annoncé que Dieu punirait Achazia pour cela, et le roi a tenté de l'arrêter. Deux groupes de soldats ont été détruits par le feu de Dieu, montrant la victoire de Dieu sur Baal, car il était adoré comme le dieu du feu et de la foudre. Achazia est mort comme Élie l'avait prédit (</w:t>
      </w:r>
      <w:hyperlink r:id="rId350">
        <w:r>
          <w:rPr>
            <w:lang w:val="fr_FR" w:bidi="fr_FR"/>
          </w:rPr>
          <w:rPr>
            <w:color w:val="0000EE"/>
            <w:u w:val="single"/>
          </w:rPr>
          <w:t>2R 1.2</w:t>
        </w:r>
      </w:hyperlink>
      <w:r>
        <w:rPr>
          <w:lang w:val="fr_FR" w:bidi="fr_FR"/>
        </w:rPr>
        <w:t>–</w:t>
      </w:r>
      <w:hyperlink r:id="rId350">
        <w:r>
          <w:rPr>
            <w:lang w:val="fr_FR" w:bidi="fr_FR"/>
          </w:rPr>
          <w:rPr>
            <w:color w:val="0000EE"/>
            <w:u w:val="single"/>
          </w:rPr>
          <w:t>18</w:t>
        </w:r>
      </w:hyperlink>
      <w:r>
        <w:rPr>
          <w:lang w:val="fr_FR" w:bidi="fr_FR"/>
        </w:rPr>
        <w:t>). Son frère cadet, Joram, est devenu roi après lui. C'était à l'époque où le beau-frère d'Achazia, également nommé Joram, était roi de Juda.</w:t>
      </w:r>
    </w:p>
    <w:p>
      <w:pPr/>
      <w:r>
        <w:rPr>
          <w:lang w:val="fr_FR" w:bidi="fr_FR"/>
        </w:rPr>
      </w:r>
      <w:r>
        <w:rPr>
          <w:lang w:val="fr_FR" w:bidi="fr_FR"/>
        </w:rPr>
        <w:t>2. Le fils de Joram de Juda, petit-fils de Josaphat et neveu du précédent Achazia. Il sera le sixième roi de Juda, mais seulement pendant un an (841 av. J.‑C.) à l'âge de 22 ans (</w:t>
      </w:r>
      <w:hyperlink r:id="rId351">
        <w:r>
          <w:rPr>
            <w:lang w:val="fr_FR" w:bidi="fr_FR"/>
          </w:rPr>
          <w:rPr>
            <w:color w:val="0000EE"/>
            <w:u w:val="single"/>
          </w:rPr>
          <w:t>2R 8.25</w:t>
        </w:r>
      </w:hyperlink>
      <w:r>
        <w:rPr>
          <w:lang w:val="fr_FR" w:bidi="fr_FR"/>
        </w:rPr>
        <w:t>–</w:t>
      </w:r>
      <w:hyperlink r:id="rId351">
        <w:r>
          <w:rPr>
            <w:lang w:val="fr_FR" w:bidi="fr_FR"/>
          </w:rPr>
          <w:rPr>
            <w:color w:val="0000EE"/>
            <w:u w:val="single"/>
          </w:rPr>
          <w:t>26</w:t>
        </w:r>
      </w:hyperlink>
      <w:r>
        <w:rPr>
          <w:lang w:val="fr_FR" w:bidi="fr_FR"/>
        </w:rPr>
        <w:t>). Le royaume du nord d'Israël se détournait de Dieu, et Juda aussi, car Achazia était le petit-fils d'Achab et de Jézabel (sa mère, Athalie, était leur fille).</w:t>
      </w:r>
    </w:p>
    <w:p>
      <w:pPr/>
      <w:r>
        <w:rPr>
          <w:lang w:val="fr_FR" w:bidi="fr_FR"/>
        </w:rPr>
      </w:r>
      <w:r>
        <w:rPr>
          <w:lang w:val="fr_FR" w:bidi="fr_FR"/>
        </w:rPr>
        <w:t>Achazia a rejoint son oncle Joram d'Israël (parfois abrégé Joram) dans une bataille contre le roi Hazaël de Syrie. Au cours de la bataille, Joram a été blessé et est allé à Jizreel pour se rétablir. Achazia a rendu visite à son oncle à Jizreel (</w:t>
      </w:r>
      <w:hyperlink r:id="rId352">
        <w:r>
          <w:rPr>
            <w:lang w:val="fr_FR" w:bidi="fr_FR"/>
          </w:rPr>
          <w:rPr>
            <w:color w:val="0000EE"/>
            <w:u w:val="single"/>
          </w:rPr>
          <w:t>2Ch 22.7</w:t>
        </w:r>
      </w:hyperlink>
      <w:r>
        <w:rPr>
          <w:lang w:val="fr_FR" w:bidi="fr_FR"/>
        </w:rPr>
        <w:t>–</w:t>
      </w:r>
      <w:hyperlink r:id="rId352">
        <w:r>
          <w:rPr>
            <w:lang w:val="fr_FR" w:bidi="fr_FR"/>
          </w:rPr>
          <w:rPr>
            <w:color w:val="0000EE"/>
            <w:u w:val="single"/>
          </w:rPr>
          <w:t>9</w:t>
        </w:r>
      </w:hyperlink>
      <w:r>
        <w:rPr>
          <w:lang w:val="fr_FR" w:bidi="fr_FR"/>
        </w:rPr>
        <w:t>), ce qui s'est avéré être une erreur. Jéhu, le commandant de l'armée, avait été choisi par Élisée pour détruire les descendants d'Achab (</w:t>
      </w:r>
      <w:hyperlink r:id="rId353">
        <w:r>
          <w:rPr>
            <w:lang w:val="fr_FR" w:bidi="fr_FR"/>
          </w:rPr>
          <w:rPr>
            <w:color w:val="0000EE"/>
            <w:u w:val="single"/>
          </w:rPr>
          <w:t>2R 9.1</w:t>
        </w:r>
      </w:hyperlink>
      <w:r>
        <w:rPr>
          <w:lang w:val="fr_FR" w:bidi="fr_FR"/>
        </w:rPr>
        <w:t>–</w:t>
      </w:r>
      <w:hyperlink r:id="rId353">
        <w:r>
          <w:rPr>
            <w:lang w:val="fr_FR" w:bidi="fr_FR"/>
          </w:rPr>
          <w:rPr>
            <w:color w:val="0000EE"/>
            <w:u w:val="single"/>
          </w:rPr>
          <w:t>13</w:t>
        </w:r>
      </w:hyperlink>
      <w:r>
        <w:rPr>
          <w:lang w:val="fr_FR" w:bidi="fr_FR"/>
        </w:rPr>
        <w:t>). Il a tué à la fois Joram et Achazia (</w:t>
      </w:r>
      <w:hyperlink r:id="rId354">
        <w:r>
          <w:rPr>
            <w:lang w:val="fr_FR" w:bidi="fr_FR"/>
          </w:rPr>
          <w:rPr>
            <w:color w:val="0000EE"/>
            <w:u w:val="single"/>
          </w:rPr>
          <w:t>2R 9.14</w:t>
        </w:r>
      </w:hyperlink>
      <w:r>
        <w:rPr>
          <w:lang w:val="fr_FR" w:bidi="fr_FR"/>
        </w:rPr>
        <w:t>–</w:t>
      </w:r>
      <w:hyperlink r:id="rId354">
        <w:r>
          <w:rPr>
            <w:lang w:val="fr_FR" w:bidi="fr_FR"/>
          </w:rPr>
          <w:rPr>
            <w:color w:val="0000EE"/>
            <w:u w:val="single"/>
          </w:rPr>
          <w:t>29</w:t>
        </w:r>
      </w:hyperlink>
      <w:r>
        <w:rPr>
          <w:lang w:val="fr_FR" w:bidi="fr_FR"/>
        </w:rPr>
        <w:t>).</w:t>
      </w:r>
    </w:p>
    <w:p>
      <w:pPr/>
      <w:r>
        <w:rPr>
          <w:lang w:val="fr_FR" w:bidi="fr_FR"/>
        </w:rPr>
      </w:r>
      <w:r>
        <w:rPr>
          <w:lang w:val="fr_FR" w:bidi="fr_FR"/>
        </w:rPr>
        <w:t>Lorsque la mère d'Achazia, Athalie, a appris sa mort, elle a pris le contrôle et tenté de tuer tous ses petits-enfants. Un de ces enfants, Joas, a échappé à la mort et deviendra finalement roi (</w:t>
      </w:r>
      <w:hyperlink r:id="rId355">
        <w:r>
          <w:rPr>
            <w:lang w:val="fr_FR" w:bidi="fr_FR"/>
          </w:rPr>
          <w:rPr>
            <w:color w:val="0000EE"/>
            <w:u w:val="single"/>
          </w:rPr>
          <w:t>2R 11.1</w:t>
        </w:r>
      </w:hyperlink>
      <w:r>
        <w:rPr>
          <w:lang w:val="fr_FR" w:bidi="fr_FR"/>
        </w:rPr>
        <w:t>–</w:t>
      </w:r>
      <w:hyperlink r:id="rId355">
        <w:r>
          <w:rPr>
            <w:lang w:val="fr_FR" w:bidi="fr_FR"/>
          </w:rPr>
          <w:rPr>
            <w:color w:val="0000EE"/>
            <w:u w:val="single"/>
          </w:rPr>
          <w:t>21</w:t>
        </w:r>
      </w:hyperlink>
      <w:r>
        <w:rPr>
          <w:lang w:val="fr_FR" w:bidi="fr_FR"/>
        </w:rPr>
        <w:t>). Achazia est parfois appelé Joachaz (</w:t>
      </w:r>
      <w:hyperlink r:id="rId356">
        <w:r>
          <w:rPr>
            <w:lang w:val="fr_FR" w:bidi="fr_FR"/>
          </w:rPr>
          <w:rPr>
            <w:color w:val="0000EE"/>
            <w:u w:val="single"/>
          </w:rPr>
          <w:t>2Ch 21.17</w:t>
        </w:r>
      </w:hyperlink>
      <w:r>
        <w:rPr>
          <w:lang w:val="fr_FR" w:bidi="fr_FR"/>
        </w:rPr>
        <w:t>) ou Azaria (</w:t>
      </w:r>
      <w:hyperlink r:id="rId357">
        <w:r>
          <w:rPr>
            <w:lang w:val="fr_FR" w:bidi="fr_FR"/>
          </w:rPr>
          <w:rPr>
            <w:color w:val="0000EE"/>
            <w:u w:val="single"/>
          </w:rPr>
          <w:t>2Ch 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Achban</w:t>
      </w:r>
      <w:r>
        <w:rPr>
          <w:lang w:val="fr_FR" w:bidi="fr_FR"/>
        </w:rPr>
      </w:r>
    </w:p>
    <w:p>
      <w:pPr/>
      <w:r>
        <w:rPr>
          <w:lang w:val="fr_FR" w:bidi="fr_FR"/>
        </w:rPr>
      </w:r>
      <w:r>
        <w:rPr>
          <w:lang w:val="fr_FR" w:bidi="fr_FR"/>
        </w:rPr>
        <w:t>Fils d'Abischur et d'Abichaïl de la tribu de Juda (</w:t>
      </w:r>
      <w:hyperlink r:id="rId132">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Acher</w:t>
      </w:r>
      <w:r>
        <w:rPr>
          <w:lang w:val="fr_FR" w:bidi="fr_FR"/>
        </w:rPr>
      </w:r>
    </w:p>
    <w:p>
      <w:pPr/>
      <w:r>
        <w:rPr>
          <w:lang w:val="fr_FR" w:bidi="fr_FR"/>
        </w:rPr>
      </w:r>
      <w:r>
        <w:rPr>
          <w:lang w:val="fr_FR" w:bidi="fr_FR"/>
        </w:rPr>
        <w:t>Nom alternatif pour Achiram, le troisième fils de Benjamin (</w:t>
      </w:r>
      <w:hyperlink r:id="rId358">
        <w:r>
          <w:rPr>
            <w:lang w:val="fr_FR" w:bidi="fr_FR"/>
          </w:rPr>
          <w:rPr>
            <w:color w:val="0000EE"/>
            <w:u w:val="single"/>
          </w:rPr>
          <w:t>1Ch 7.12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Achi</w:t>
      </w:r>
      <w:r>
        <w:rPr>
          <w:lang w:val="fr_FR" w:bidi="fr_FR"/>
        </w:rPr>
      </w:r>
    </w:p>
    <w:p>
      <w:pPr>
        <w:pStyle w:val="ListNumber"/>
        <w:numPr>
          <w:ilvl w:val="0"/>
          <w:numId w:val="28"/>
        </w:numPr>
        <w:spacing w:line="240" w:lineRule="auto"/>
        <w:ind w:left="720"/>
      </w:pPr>
      <w:r>
        <w:rPr>
          <w:lang w:val="fr_FR" w:bidi="fr_FR"/>
        </w:rPr>
      </w:r>
      <w:r>
        <w:rPr>
          <w:lang w:val="fr_FR" w:bidi="fr_FR"/>
        </w:rPr>
        <w:t>Fils d'Abdiel, un chef de clan dans la tribu de Gad (</w:t>
      </w:r>
      <w:hyperlink r:id="rId89">
        <w:r>
          <w:rPr>
            <w:lang w:val="fr_FR" w:bidi="fr_FR"/>
          </w:rPr>
          <w:rPr>
            <w:color w:val="0000EE"/>
            <w:u w:val="single"/>
          </w:rPr>
          <w:t>1Ch 5.15</w:t>
        </w:r>
      </w:hyperlink>
      <w:r>
        <w:rPr>
          <w:lang w:val="fr_FR" w:bidi="fr_FR"/>
        </w:rPr>
        <w:t>).</w:t>
      </w:r>
    </w:p>
    <w:p>
      <w:pPr>
        <w:pStyle w:val="ListNumber"/>
        <w:spacing w:line="240" w:lineRule="auto"/>
        <w:ind w:left="720"/>
      </w:pPr>
      <w:r>
        <w:rPr>
          <w:lang w:val="fr_FR" w:bidi="fr_FR"/>
        </w:rPr>
      </w:r>
      <w:r>
        <w:rPr>
          <w:lang w:val="fr_FR" w:bidi="fr_FR"/>
        </w:rPr>
        <w:t>Fils de Schamer et membre de la tribu d'Aser (</w:t>
      </w:r>
      <w:hyperlink r:id="rId359">
        <w:r>
          <w:rPr>
            <w:lang w:val="fr_FR" w:bidi="fr_FR"/>
          </w:rPr>
          <w:rPr>
            <w:color w:val="0000EE"/>
            <w:u w:val="single"/>
          </w:rPr>
          <w:t>1Ch 7.34</w:t>
        </w:r>
      </w:hyperlink>
      <w:r>
        <w:rPr>
          <w:lang w:val="fr_FR" w:bidi="fr_FR"/>
        </w:rPr>
        <w:t>). Cependant, dans ce verset, « Achi » n'est sans doute pas un prénom et devrait être traduit par « frère », comme dans la plupart des traductions modernes.</w:t>
      </w:r>
      <w:r>
        <w:rPr>
          <w:lang w:val="fr_FR" w:bidi="fr_FR"/>
        </w:rPr>
      </w:r>
      <w:r>
        <w:rPr>
          <w:lang w:val="fr_FR" w:bidi="fr_FR"/>
        </w:rPr>
      </w:r>
    </w:p>
    <w:p>
      <w:pPr/>
      <w:r>
        <w:rPr>
          <w:lang w:val="fr_FR" w:bidi="fr_FR"/>
        </w:rPr>
      </w:r>
    </w:p>
    <w:p>
      <w:pPr>
        <w:pStyle w:val="Heading2"/>
      </w:pPr>
      <w:r>
        <w:rPr>
          <w:lang w:val="fr_FR" w:bidi="fr_FR"/>
        </w:rPr>
        <w:t>Achiam</w:t>
      </w:r>
      <w:r>
        <w:rPr>
          <w:lang w:val="fr_FR" w:bidi="fr_FR"/>
        </w:rPr>
      </w:r>
    </w:p>
    <w:p>
      <w:pPr/>
      <w:r>
        <w:rPr>
          <w:lang w:val="fr_FR" w:bidi="fr_FR"/>
        </w:rPr>
      </w:r>
      <w:r>
        <w:rPr>
          <w:lang w:val="fr_FR" w:bidi="fr_FR"/>
        </w:rPr>
        <w:t>Fils de Scharar et guerrier parmi les vaillants hommes de David connus sous le nom des « trente » (</w:t>
      </w:r>
      <w:hyperlink r:id="rId360">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ListNumber"/>
        <w:numPr>
          <w:ilvl w:val="0"/>
          <w:numId w:val="29"/>
        </w:numPr>
        <w:spacing w:line="240" w:lineRule="auto"/>
        <w:ind w:left="720"/>
      </w:pPr>
      <w:r>
        <w:rPr>
          <w:lang w:val="fr_FR" w:bidi="fr_FR"/>
        </w:rPr>
      </w:r>
      <w:r>
        <w:rPr>
          <w:lang w:val="fr_FR" w:bidi="fr_FR"/>
        </w:rPr>
        <w:t>Fils d'Achithub, qui était prêtre à Silo, et s'occupait de l'arche de l'alliance à Guibéa pendant la dernière bataille de Saül (</w:t>
      </w:r>
      <w:hyperlink r:id="rId361">
        <w:r>
          <w:rPr>
            <w:lang w:val="fr_FR" w:bidi="fr_FR"/>
          </w:rPr>
          <w:rPr>
            <w:color w:val="0000EE"/>
            <w:u w:val="single"/>
          </w:rPr>
          <w:t>1S 14.3, 18</w:t>
        </w:r>
      </w:hyperlink>
      <w:r>
        <w:rPr>
          <w:lang w:val="fr_FR" w:bidi="fr_FR"/>
        </w:rPr>
        <w:t>). Il pourrait s'agir de la même personne qu'Achimélec ou bien il s'agit d'un proche parent (</w:t>
      </w:r>
      <w:hyperlink r:id="rId362">
        <w:r>
          <w:rPr>
            <w:lang w:val="fr_FR" w:bidi="fr_FR"/>
          </w:rPr>
          <w:rPr>
            <w:color w:val="0000EE"/>
            <w:u w:val="single"/>
          </w:rPr>
          <w:t>1S 21.1</w:t>
        </w:r>
      </w:hyperlink>
      <w:r>
        <w:rPr>
          <w:lang w:val="fr_FR" w:bidi="fr_FR"/>
        </w:rPr>
        <w:t>–</w:t>
      </w:r>
      <w:hyperlink r:id="rId362">
        <w:r>
          <w:rPr>
            <w:lang w:val="fr_FR" w:bidi="fr_FR"/>
          </w:rPr>
          <w:rPr>
            <w:color w:val="0000EE"/>
            <w:u w:val="single"/>
          </w:rPr>
          <w:t>9</w:t>
        </w:r>
      </w:hyperlink>
      <w:r>
        <w:rPr>
          <w:lang w:val="fr_FR" w:bidi="fr_FR"/>
        </w:rPr>
        <w:t xml:space="preserve"> ; </w:t>
      </w:r>
      <w:hyperlink r:id="rId363">
        <w:r>
          <w:rPr>
            <w:lang w:val="fr_FR" w:bidi="fr_FR"/>
          </w:rPr>
          <w:rPr>
            <w:color w:val="0000EE"/>
            <w:u w:val="single"/>
          </w:rPr>
          <w:t>22.9</w:t>
        </w:r>
      </w:hyperlink>
      <w:r>
        <w:rPr>
          <w:lang w:val="fr_FR" w:bidi="fr_FR"/>
        </w:rPr>
        <w:t>–</w:t>
      </w:r>
      <w:hyperlink r:id="rId363">
        <w:r>
          <w:rPr>
            <w:lang w:val="fr_FR" w:bidi="fr_FR"/>
          </w:rPr>
          <w:rPr>
            <w:color w:val="0000EE"/>
            <w:u w:val="single"/>
          </w:rPr>
          <w:t>20</w:t>
        </w:r>
      </w:hyperlink>
      <w:r>
        <w:rPr>
          <w:lang w:val="fr_FR" w:bidi="fr_FR"/>
        </w:rPr>
        <w:t>).</w:t>
      </w:r>
    </w:p>
    <w:p>
      <w:pPr>
        <w:pStyle w:val="ListNumber"/>
        <w:spacing w:line="240" w:lineRule="auto"/>
        <w:ind w:left="720"/>
      </w:pPr>
      <w:r>
        <w:rPr>
          <w:lang w:val="fr_FR" w:bidi="fr_FR"/>
        </w:rPr>
      </w:r>
      <w:r>
        <w:rPr>
          <w:lang w:val="fr_FR" w:bidi="fr_FR"/>
        </w:rPr>
        <w:t>Un des secrétaires du roi Salomon (</w:t>
      </w:r>
      <w:hyperlink r:id="rId364">
        <w:r>
          <w:rPr>
            <w:lang w:val="fr_FR" w:bidi="fr_FR"/>
          </w:rPr>
          <w:rPr>
            <w:color w:val="0000EE"/>
            <w:u w:val="single"/>
          </w:rPr>
          <w:t>1R 4.3</w:t>
        </w:r>
      </w:hyperlink>
      <w:r>
        <w:rPr>
          <w:lang w:val="fr_FR" w:bidi="fr_FR"/>
        </w:rPr>
        <w:t>).</w:t>
      </w:r>
    </w:p>
    <w:p>
      <w:pPr>
        <w:pStyle w:val="ListNumber"/>
        <w:spacing w:line="240" w:lineRule="auto"/>
        <w:ind w:left="720"/>
      </w:pPr>
      <w:r>
        <w:rPr>
          <w:lang w:val="fr_FR" w:bidi="fr_FR"/>
        </w:rPr>
      </w:r>
      <w:r>
        <w:rPr>
          <w:lang w:val="fr_FR" w:bidi="fr_FR"/>
        </w:rPr>
        <w:t>Prophète à Silo qui dira à l'officiel du roi Salomon, Jéroboam, que les dix tribus du nord se révolteraient. Avant la mort de Salomon, Achija déchirera son manteau en douze morceaux. Il donnera dix morceaux à Jéroboam, disant que Dieu prendrait dix tribus de Salomon pour les donner à Jéroboam (</w:t>
      </w:r>
      <w:hyperlink r:id="rId365">
        <w:r>
          <w:rPr>
            <w:lang w:val="fr_FR" w:bidi="fr_FR"/>
          </w:rPr>
          <w:rPr>
            <w:color w:val="0000EE"/>
            <w:u w:val="single"/>
          </w:rPr>
          <w:t>1R 11.29</w:t>
        </w:r>
      </w:hyperlink>
      <w:r>
        <w:rPr>
          <w:lang w:val="fr_FR" w:bidi="fr_FR"/>
        </w:rPr>
        <w:t>–</w:t>
      </w:r>
      <w:hyperlink r:id="rId365">
        <w:r>
          <w:rPr>
            <w:lang w:val="fr_FR" w:bidi="fr_FR"/>
          </w:rPr>
          <w:rPr>
            <w:color w:val="0000EE"/>
            <w:u w:val="single"/>
          </w:rPr>
          <w:t>39</w:t>
        </w:r>
      </w:hyperlink>
      <w:r>
        <w:rPr>
          <w:lang w:val="fr_FR" w:bidi="fr_FR"/>
        </w:rPr>
        <w:t xml:space="preserve"> ; </w:t>
      </w:r>
      <w:hyperlink r:id="rId366">
        <w:r>
          <w:rPr>
            <w:lang w:val="fr_FR" w:bidi="fr_FR"/>
          </w:rPr>
          <w:rPr>
            <w:color w:val="0000EE"/>
            <w:u w:val="single"/>
          </w:rPr>
          <w:t>2Ch 10.15</w:t>
        </w:r>
      </w:hyperlink>
      <w:r>
        <w:rPr>
          <w:lang w:val="fr_FR" w:bidi="fr_FR"/>
        </w:rPr>
        <w:t>).</w:t>
        <w:br/>
      </w:r>
      <w:r>
        <w:rPr>
          <w:lang w:val="fr_FR" w:bidi="fr_FR"/>
        </w:rPr>
        <w:t>Plus tard, lorsque Jéroboam sera infidèle à la religion d'Israël, il enverra sa femme demander à Achija des nouvelles de leur fils malade (</w:t>
      </w:r>
      <w:hyperlink r:id="rId367">
        <w:r>
          <w:rPr>
            <w:lang w:val="fr_FR" w:bidi="fr_FR"/>
          </w:rPr>
          <w:rPr>
            <w:color w:val="0000EE"/>
            <w:u w:val="single"/>
          </w:rPr>
          <w:t>1R 14.1</w:t>
        </w:r>
      </w:hyperlink>
      <w:r>
        <w:rPr>
          <w:lang w:val="fr_FR" w:bidi="fr_FR"/>
        </w:rPr>
        <w:t>–</w:t>
      </w:r>
      <w:hyperlink r:id="rId367">
        <w:r>
          <w:rPr>
            <w:lang w:val="fr_FR" w:bidi="fr_FR"/>
          </w:rPr>
          <w:rPr>
            <w:color w:val="0000EE"/>
            <w:u w:val="single"/>
          </w:rPr>
          <w:t>5</w:t>
        </w:r>
      </w:hyperlink>
      <w:r>
        <w:rPr>
          <w:lang w:val="fr_FR" w:bidi="fr_FR"/>
        </w:rPr>
        <w:t>). Bien que vieux et aveugle, Achija prédira à la fois la mort de l'enfant et la chute de Jéroboam et de sa famille (</w:t>
      </w:r>
      <w:hyperlink r:id="rId368">
        <w:r>
          <w:rPr>
            <w:lang w:val="fr_FR" w:bidi="fr_FR"/>
          </w:rPr>
          <w:rPr>
            <w:color w:val="0000EE"/>
            <w:u w:val="single"/>
          </w:rPr>
          <w:t>1R 14.6</w:t>
        </w:r>
      </w:hyperlink>
      <w:r>
        <w:rPr>
          <w:lang w:val="fr_FR" w:bidi="fr_FR"/>
        </w:rPr>
        <w:t>–</w:t>
      </w:r>
      <w:hyperlink r:id="rId368">
        <w:r>
          <w:rPr>
            <w:lang w:val="fr_FR" w:bidi="fr_FR"/>
          </w:rPr>
          <w:rPr>
            <w:color w:val="0000EE"/>
            <w:u w:val="single"/>
          </w:rPr>
          <w:t>17</w:t>
        </w:r>
      </w:hyperlink>
      <w:r>
        <w:rPr>
          <w:lang w:val="fr_FR" w:bidi="fr_FR"/>
        </w:rPr>
        <w:t xml:space="preserve"> ; </w:t>
      </w:r>
      <w:hyperlink r:id="rId369">
        <w:r>
          <w:rPr>
            <w:lang w:val="fr_FR" w:bidi="fr_FR"/>
          </w:rPr>
          <w:rPr>
            <w:color w:val="0000EE"/>
            <w:u w:val="single"/>
          </w:rPr>
          <w:t>15.28</w:t>
        </w:r>
      </w:hyperlink>
      <w:r>
        <w:rPr>
          <w:lang w:val="fr_FR" w:bidi="fr_FR"/>
        </w:rPr>
        <w:t>–</w:t>
      </w:r>
      <w:hyperlink r:id="rId369">
        <w:r>
          <w:rPr>
            <w:lang w:val="fr_FR" w:bidi="fr_FR"/>
          </w:rPr>
          <w:rPr>
            <w:color w:val="0000EE"/>
            <w:u w:val="single"/>
          </w:rPr>
          <w:t>30</w:t>
        </w:r>
      </w:hyperlink>
      <w:r>
        <w:rPr>
          <w:lang w:val="fr_FR" w:bidi="fr_FR"/>
        </w:rPr>
        <w:t>). « L</w:t>
      </w:r>
      <w:r>
        <w:rPr>
          <w:lang w:val="fr_FR" w:bidi="fr_FR"/>
        </w:rPr>
        <w:t>a prophétie d’Achija de Silo</w:t>
      </w:r>
      <w:r>
        <w:rPr>
          <w:lang w:val="fr_FR" w:bidi="fr_FR"/>
        </w:rPr>
        <w:t xml:space="preserve"> » sera une source pour les écrits sur la vie de Salomon (</w:t>
      </w:r>
      <w:hyperlink r:id="rId370">
        <w:r>
          <w:rPr>
            <w:lang w:val="fr_FR" w:bidi="fr_FR"/>
          </w:rPr>
          <w:rPr>
            <w:color w:val="0000EE"/>
            <w:u w:val="single"/>
          </w:rPr>
          <w:t>2Ch 9.29</w:t>
        </w:r>
      </w:hyperlink>
      <w:r>
        <w:rPr>
          <w:lang w:val="fr_FR" w:bidi="fr_FR"/>
        </w:rPr>
        <w:t>).</w:t>
      </w:r>
    </w:p>
    <w:p>
      <w:pPr>
        <w:pStyle w:val="ListNumber"/>
        <w:spacing w:line="240" w:lineRule="auto"/>
        <w:ind w:left="720"/>
      </w:pPr>
      <w:r>
        <w:rPr>
          <w:lang w:val="fr_FR" w:bidi="fr_FR"/>
        </w:rPr>
      </w:r>
      <w:r>
        <w:rPr>
          <w:lang w:val="fr_FR" w:bidi="fr_FR"/>
        </w:rPr>
        <w:t>Père du roi Baescha du royaume du Nord d'Israël (</w:t>
      </w:r>
      <w:hyperlink r:id="rId371">
        <w:r>
          <w:rPr>
            <w:lang w:val="fr_FR" w:bidi="fr_FR"/>
          </w:rPr>
          <w:rPr>
            <w:color w:val="0000EE"/>
            <w:u w:val="single"/>
          </w:rPr>
          <w:t>1R 15.27</w:t>
        </w:r>
      </w:hyperlink>
      <w:r>
        <w:rPr>
          <w:lang w:val="fr_FR" w:bidi="fr_FR"/>
        </w:rPr>
        <w:t>–</w:t>
      </w:r>
      <w:hyperlink r:id="rId371">
        <w:r>
          <w:rPr>
            <w:lang w:val="fr_FR" w:bidi="fr_FR"/>
          </w:rPr>
          <w:rPr>
            <w:color w:val="0000EE"/>
            <w:u w:val="single"/>
          </w:rPr>
          <w:t>28, 33</w:t>
        </w:r>
      </w:hyperlink>
      <w:r>
        <w:rPr>
          <w:lang w:val="fr_FR" w:bidi="fr_FR"/>
        </w:rPr>
        <w:t xml:space="preserve"> ; </w:t>
      </w:r>
      <w:hyperlink r:id="rId372">
        <w:r>
          <w:rPr>
            <w:lang w:val="fr_FR" w:bidi="fr_FR"/>
          </w:rPr>
          <w:rPr>
            <w:color w:val="0000EE"/>
            <w:u w:val="single"/>
          </w:rPr>
          <w:t>21.22</w:t>
        </w:r>
      </w:hyperlink>
      <w:r>
        <w:rPr>
          <w:lang w:val="fr_FR" w:bidi="fr_FR"/>
        </w:rPr>
        <w:t xml:space="preserve"> ; </w:t>
      </w:r>
      <w:hyperlink r:id="rId373">
        <w:r>
          <w:rPr>
            <w:lang w:val="fr_FR" w:bidi="fr_FR"/>
          </w:rPr>
          <w:rPr>
            <w:color w:val="0000EE"/>
            <w:u w:val="single"/>
          </w:rPr>
          <w:t>2R 9.9</w:t>
        </w:r>
      </w:hyperlink>
      <w:r>
        <w:rPr>
          <w:lang w:val="fr_FR" w:bidi="fr_FR"/>
        </w:rPr>
        <w:t>).</w:t>
      </w:r>
    </w:p>
    <w:p>
      <w:pPr>
        <w:pStyle w:val="ListNumber"/>
        <w:spacing w:line="240" w:lineRule="auto"/>
        <w:ind w:left="720"/>
      </w:pPr>
      <w:r>
        <w:rPr>
          <w:lang w:val="fr_FR" w:bidi="fr_FR"/>
        </w:rPr>
      </w:r>
      <w:r>
        <w:rPr>
          <w:lang w:val="fr_FR" w:bidi="fr_FR"/>
        </w:rPr>
        <w:t>Fils de Jerachmeel de la tribu de Juda (</w:t>
      </w:r>
      <w:hyperlink r:id="rId374">
        <w:r>
          <w:rPr>
            <w:lang w:val="fr_FR" w:bidi="fr_FR"/>
          </w:rPr>
          <w:rPr>
            <w:color w:val="0000EE"/>
            <w:u w:val="single"/>
          </w:rPr>
          <w:t>1Ch 2.25</w:t>
        </w:r>
      </w:hyperlink>
      <w:r>
        <w:rPr>
          <w:lang w:val="fr_FR" w:bidi="fr_FR"/>
        </w:rPr>
        <w:t>).</w:t>
      </w:r>
    </w:p>
    <w:p>
      <w:pPr>
        <w:pStyle w:val="ListNumber"/>
        <w:spacing w:line="240" w:lineRule="auto"/>
        <w:ind w:left="720"/>
      </w:pPr>
      <w:r>
        <w:rPr>
          <w:lang w:val="fr_FR" w:bidi="fr_FR"/>
        </w:rPr>
      </w:r>
      <w:r>
        <w:rPr>
          <w:lang w:val="fr_FR" w:bidi="fr_FR"/>
        </w:rPr>
        <w:t>Fils d'Éhud (</w:t>
      </w:r>
      <w:hyperlink r:id="rId375">
        <w:r>
          <w:rPr>
            <w:lang w:val="fr_FR" w:bidi="fr_FR"/>
          </w:rPr>
          <w:rPr>
            <w:color w:val="0000EE"/>
            <w:u w:val="single"/>
          </w:rPr>
          <w:t>1Ch 8.7</w:t>
        </w:r>
      </w:hyperlink>
      <w:r>
        <w:rPr>
          <w:lang w:val="fr_FR" w:bidi="fr_FR"/>
        </w:rPr>
        <w:t>). L'hébreu est toutefois difficile à traduire. Certaines traductions anglaises désignent Achija comme l'un des fils d'Éhud, tandis que d'autres le présentent comme celui qui a emmené les fils d'Éhud, Uzza et Ahihud, en exil.</w:t>
      </w:r>
    </w:p>
    <w:p>
      <w:pPr>
        <w:pStyle w:val="ListNumber"/>
        <w:spacing w:line="240" w:lineRule="auto"/>
        <w:ind w:left="720"/>
      </w:pPr>
      <w:r>
        <w:rPr>
          <w:lang w:val="fr_FR" w:bidi="fr_FR"/>
        </w:rPr>
      </w:r>
      <w:r>
        <w:rPr>
          <w:lang w:val="fr_FR" w:bidi="fr_FR"/>
        </w:rPr>
        <w:t>Guerrier parmi les vaillants hommes de David connus sous le nom des « trente » (</w:t>
      </w:r>
      <w:hyperlink r:id="rId376">
        <w:r>
          <w:rPr>
            <w:lang w:val="fr_FR" w:bidi="fr_FR"/>
          </w:rPr>
          <w:rPr>
            <w:color w:val="0000EE"/>
            <w:u w:val="single"/>
          </w:rPr>
          <w:t>1Ch 11.36</w:t>
        </w:r>
      </w:hyperlink>
      <w:r>
        <w:rPr>
          <w:lang w:val="fr_FR" w:bidi="fr_FR"/>
        </w:rPr>
        <w:t>). Il est également appelé Éliam, le fils d'Achitophel (</w:t>
      </w:r>
      <w:hyperlink r:id="rId331">
        <w:r>
          <w:rPr>
            <w:lang w:val="fr_FR" w:bidi="fr_FR"/>
          </w:rPr>
          <w:rPr>
            <w:color w:val="0000EE"/>
            <w:u w:val="single"/>
          </w:rPr>
          <w:t>2S 23.34</w:t>
        </w:r>
      </w:hyperlink>
      <w:r>
        <w:rPr>
          <w:lang w:val="fr_FR" w:bidi="fr_FR"/>
        </w:rPr>
        <w:t>).</w:t>
      </w:r>
    </w:p>
    <w:p>
      <w:pPr>
        <w:pStyle w:val="ListNumber"/>
        <w:spacing w:line="240" w:lineRule="auto"/>
        <w:ind w:left="720"/>
      </w:pPr>
      <w:r>
        <w:rPr>
          <w:lang w:val="fr_FR" w:bidi="fr_FR"/>
        </w:rPr>
      </w:r>
      <w:r>
        <w:rPr>
          <w:lang w:val="fr_FR" w:bidi="fr_FR"/>
        </w:rPr>
        <w:t>Lévite qui était responsable du trésor du temple du roi David (</w:t>
      </w:r>
      <w:hyperlink r:id="rId377">
        <w:r>
          <w:rPr>
            <w:lang w:val="fr_FR" w:bidi="fr_FR"/>
          </w:rPr>
          <w:rPr>
            <w:color w:val="0000EE"/>
            <w:u w:val="single"/>
          </w:rPr>
          <w:t>1Ch 26.20</w:t>
        </w:r>
      </w:hyperlink>
      <w:r>
        <w:rPr>
          <w:lang w:val="fr_FR" w:bidi="fr_FR"/>
        </w:rPr>
        <w:t>).</w:t>
      </w:r>
    </w:p>
    <w:p>
      <w:pPr>
        <w:pStyle w:val="ListNumber"/>
        <w:spacing w:line="240" w:lineRule="auto"/>
        <w:ind w:left="720"/>
      </w:pPr>
      <w:r>
        <w:rPr>
          <w:lang w:val="fr_FR" w:bidi="fr_FR"/>
        </w:rPr>
      </w:r>
      <w:r>
        <w:rPr>
          <w:lang w:val="fr_FR" w:bidi="fr_FR"/>
        </w:rPr>
        <w:t>Un ancêtre du prophète Esdras (</w:t>
      </w:r>
      <w:hyperlink r:id="rId258">
        <w:r>
          <w:rPr>
            <w:lang w:val="fr_FR" w:bidi="fr_FR"/>
          </w:rPr>
          <w:rPr>
            <w:color w:val="0000EE"/>
            <w:u w:val="single"/>
          </w:rPr>
          <w:t>2 Esd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Chef politique qui signera la promesse d'Esdras d'être fidèle à Dieu avec Néhémie et d'autres après l'exil à Babylone (</w:t>
      </w:r>
      <w:hyperlink r:id="rId378">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Achikam</w:t>
      </w:r>
      <w:r>
        <w:rPr>
          <w:lang w:val="fr_FR" w:bidi="fr_FR"/>
        </w:rPr>
      </w:r>
    </w:p>
    <w:p>
      <w:pPr/>
      <w:r>
        <w:rPr>
          <w:lang w:val="fr_FR" w:bidi="fr_FR"/>
        </w:rPr>
      </w:r>
      <w:r>
        <w:rPr>
          <w:lang w:val="fr_FR" w:bidi="fr_FR"/>
        </w:rPr>
        <w:t>Fils de Schaphan, un officier de la cour du roi Josias de Juda (</w:t>
      </w:r>
      <w:hyperlink r:id="rId379">
        <w:r>
          <w:rPr>
            <w:lang w:val="fr_FR" w:bidi="fr_FR"/>
          </w:rPr>
          <w:rPr>
            <w:color w:val="0000EE"/>
            <w:u w:val="single"/>
          </w:rPr>
          <w:t>2R 22.12</w:t>
        </w:r>
      </w:hyperlink>
      <w:r>
        <w:rPr>
          <w:lang w:val="fr_FR" w:bidi="fr_FR"/>
        </w:rPr>
        <w:t>).</w:t>
      </w:r>
    </w:p>
    <w:p>
      <w:pPr/>
      <w:r>
        <w:rPr>
          <w:lang w:val="fr_FR" w:bidi="fr_FR"/>
        </w:rPr>
      </w:r>
      <w:r>
        <w:rPr>
          <w:lang w:val="fr_FR" w:bidi="fr_FR"/>
        </w:rPr>
        <w:t>Achikam était l'une des personnes envoyées auprès de la prophétesse Hulda pour s'equerrir sur le Livre de la Loi (</w:t>
      </w:r>
      <w:hyperlink r:id="rId380">
        <w:r>
          <w:rPr>
            <w:lang w:val="fr_FR" w:bidi="fr_FR"/>
          </w:rPr>
          <w:rPr>
            <w:color w:val="0000EE"/>
            <w:u w:val="single"/>
          </w:rPr>
          <w:t>2R 22.14</w:t>
        </w:r>
      </w:hyperlink>
      <w:r>
        <w:rPr>
          <w:lang w:val="fr_FR" w:bidi="fr_FR"/>
        </w:rPr>
        <w:t>–</w:t>
      </w:r>
      <w:hyperlink r:id="rId380">
        <w:r>
          <w:rPr>
            <w:lang w:val="fr_FR" w:bidi="fr_FR"/>
          </w:rPr>
          <w:rPr>
            <w:color w:val="0000EE"/>
            <w:u w:val="single"/>
          </w:rPr>
          <w:t>20</w:t>
        </w:r>
      </w:hyperlink>
      <w:r>
        <w:rPr>
          <w:lang w:val="fr_FR" w:bidi="fr_FR"/>
        </w:rPr>
        <w:t>). Plus tard, sous le règne du roi Jojakim, Achikam sauvera le prophète Jérémie d'une mort certaine (</w:t>
      </w:r>
      <w:hyperlink r:id="rId381">
        <w:r>
          <w:rPr>
            <w:lang w:val="fr_FR" w:bidi="fr_FR"/>
          </w:rPr>
          <w:rPr>
            <w:color w:val="0000EE"/>
            <w:u w:val="single"/>
          </w:rPr>
          <w:t>Jr 26.24</w:t>
        </w:r>
      </w:hyperlink>
      <w:r>
        <w:rPr>
          <w:lang w:val="fr_FR" w:bidi="fr_FR"/>
        </w:rPr>
        <w:t>). Le fils d'Achikam, Guedalia, deviendra gouverneur de Juda après que Nebucadnetsar a détruit Jérusalem et emmené la plupart de ses citoyens à Babylone en 586 av. J.‑C. (</w:t>
      </w:r>
      <w:hyperlink r:id="rId382">
        <w:r>
          <w:rPr>
            <w:lang w:val="fr_FR" w:bidi="fr_FR"/>
          </w:rPr>
          <w:rPr>
            <w:color w:val="0000EE"/>
            <w:u w:val="single"/>
          </w:rPr>
          <w:t>2R 25.22</w:t>
        </w:r>
      </w:hyperlink>
      <w:r>
        <w:rPr>
          <w:lang w:val="fr_FR" w:bidi="fr_FR"/>
        </w:rPr>
        <w:t xml:space="preserve"> ; </w:t>
      </w:r>
      <w:hyperlink r:id="rId383">
        <w:r>
          <w:rPr>
            <w:lang w:val="fr_FR" w:bidi="fr_FR"/>
          </w:rPr>
          <w:rPr>
            <w:color w:val="0000EE"/>
            <w:u w:val="single"/>
          </w:rPr>
          <w:t>Jr 39.14</w:t>
        </w:r>
      </w:hyperlink>
      <w:r>
        <w:rPr>
          <w:lang w:val="fr_FR" w:bidi="fr_FR"/>
        </w:rPr>
        <w:t xml:space="preserve"> ; </w:t>
      </w:r>
      <w:hyperlink r:id="rId384">
        <w:r>
          <w:rPr>
            <w:lang w:val="fr_FR" w:bidi="fr_FR"/>
          </w:rPr>
          <w:rPr>
            <w:color w:val="0000EE"/>
            <w:u w:val="single"/>
          </w:rPr>
          <w:t>40.5</w:t>
        </w:r>
      </w:hyperlink>
      <w:r>
        <w:rPr>
          <w:lang w:val="fr_FR" w:bidi="fr_FR"/>
        </w:rPr>
        <w:t>–</w:t>
      </w:r>
      <w:hyperlink r:id="rId384">
        <w:r>
          <w:rPr>
            <w:lang w:val="fr_FR" w:bidi="fr_FR"/>
          </w:rPr>
          <w:rPr>
            <w:color w:val="0000EE"/>
            <w:u w:val="single"/>
          </w:rPr>
          <w:t>16</w:t>
        </w:r>
      </w:hyperlink>
      <w:r>
        <w:rPr>
          <w:lang w:val="fr_FR" w:bidi="fr_FR"/>
        </w:rPr>
        <w:t xml:space="preserve"> ; </w:t>
      </w:r>
      <w:hyperlink r:id="rId385">
        <w:r>
          <w:rPr>
            <w:lang w:val="fr_FR" w:bidi="fr_FR"/>
          </w:rPr>
          <w:rPr>
            <w:color w:val="0000EE"/>
            <w:u w:val="single"/>
          </w:rPr>
          <w:t>41.1</w:t>
        </w:r>
      </w:hyperlink>
      <w:r>
        <w:rPr>
          <w:lang w:val="fr_FR" w:bidi="fr_FR"/>
        </w:rPr>
        <w:t>–</w:t>
      </w:r>
      <w:hyperlink r:id="rId385">
        <w:r>
          <w:rPr>
            <w:lang w:val="fr_FR" w:bidi="fr_FR"/>
          </w:rPr>
          <w:rPr>
            <w:color w:val="0000EE"/>
            <w:u w:val="single"/>
          </w:rPr>
          <w:t>18</w:t>
        </w:r>
      </w:hyperlink>
      <w:r>
        <w:rPr>
          <w:lang w:val="fr_FR" w:bidi="fr_FR"/>
        </w:rPr>
        <w:t xml:space="preserve"> ; </w:t>
      </w:r>
      <w:hyperlink r:id="rId386">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Achilud</w:t>
      </w:r>
      <w:r>
        <w:rPr>
          <w:lang w:val="fr_FR" w:bidi="fr_FR"/>
        </w:rPr>
      </w:r>
    </w:p>
    <w:p>
      <w:pPr/>
      <w:r>
        <w:rPr>
          <w:lang w:val="fr_FR" w:bidi="fr_FR"/>
        </w:rPr>
      </w:r>
      <w:r>
        <w:rPr>
          <w:lang w:val="fr_FR" w:bidi="fr_FR"/>
        </w:rPr>
        <w:t>Père de Josaphat, l'historien de la cour. Josaphat a servi sous David et Salomon (</w:t>
      </w:r>
      <w:hyperlink r:id="rId387">
        <w:r>
          <w:rPr>
            <w:lang w:val="fr_FR" w:bidi="fr_FR"/>
          </w:rPr>
          <w:rPr>
            <w:color w:val="0000EE"/>
            <w:u w:val="single"/>
          </w:rPr>
          <w:t>2S 8.16</w:t>
        </w:r>
      </w:hyperlink>
      <w:r>
        <w:rPr>
          <w:lang w:val="fr_FR" w:bidi="fr_FR"/>
        </w:rPr>
        <w:t xml:space="preserve"> ; </w:t>
      </w:r>
      <w:hyperlink r:id="rId388">
        <w:r>
          <w:rPr>
            <w:lang w:val="fr_FR" w:bidi="fr_FR"/>
          </w:rPr>
          <w:rPr>
            <w:color w:val="0000EE"/>
            <w:u w:val="single"/>
          </w:rPr>
          <w:t>20.24</w:t>
        </w:r>
      </w:hyperlink>
      <w:r>
        <w:rPr>
          <w:lang w:val="fr_FR" w:bidi="fr_FR"/>
        </w:rPr>
        <w:t xml:space="preserve"> ; </w:t>
      </w:r>
      <w:hyperlink r:id="rId364">
        <w:r>
          <w:rPr>
            <w:lang w:val="fr_FR" w:bidi="fr_FR"/>
          </w:rPr>
          <w:rPr>
            <w:color w:val="0000EE"/>
            <w:u w:val="single"/>
          </w:rPr>
          <w:t>1R 4.3</w:t>
        </w:r>
      </w:hyperlink>
      <w:r>
        <w:rPr>
          <w:lang w:val="fr_FR" w:bidi="fr_FR"/>
        </w:rPr>
        <w:t xml:space="preserve"> ; </w:t>
      </w:r>
      <w:hyperlink r:id="rId389">
        <w:r>
          <w:rPr>
            <w:lang w:val="fr_FR" w:bidi="fr_FR"/>
          </w:rPr>
          <w:rPr>
            <w:color w:val="0000EE"/>
            <w:u w:val="single"/>
          </w:rPr>
          <w:t>1Ch 18.15</w:t>
        </w:r>
      </w:hyperlink>
      <w:r>
        <w:rPr>
          <w:lang w:val="fr_FR" w:bidi="fr_FR"/>
        </w:rPr>
        <w:t>). Achilud était probablement aussi le père de Baana, l'un des fonctionnaires fiscaux de Salomon (</w:t>
      </w:r>
      <w:hyperlink r:id="rId113">
        <w:r>
          <w:rPr>
            <w:lang w:val="fr_FR" w:bidi="fr_FR"/>
          </w:rPr>
          <w:rPr>
            <w:color w:val="0000EE"/>
            <w:u w:val="single"/>
          </w:rPr>
          <w:t>1R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Achimaats</w:t>
      </w:r>
      <w:r>
        <w:rPr>
          <w:lang w:val="fr_FR" w:bidi="fr_FR"/>
        </w:rPr>
      </w:r>
    </w:p>
    <w:p>
      <w:pPr>
        <w:pStyle w:val="ListNumber"/>
        <w:numPr>
          <w:ilvl w:val="0"/>
          <w:numId w:val="30"/>
        </w:numPr>
        <w:spacing w:line="240" w:lineRule="auto"/>
        <w:ind w:left="720"/>
      </w:pPr>
      <w:r>
        <w:rPr>
          <w:lang w:val="fr_FR" w:bidi="fr_FR"/>
        </w:rPr>
      </w:r>
      <w:r>
        <w:rPr>
          <w:lang w:val="fr_FR" w:bidi="fr_FR"/>
        </w:rPr>
        <w:t>Père d'Achinoam, l'épouse du roi Saül (</w:t>
      </w:r>
      <w:hyperlink r:id="rId264">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Fils du grand prêtre Tsadok et le père d'Azaria (</w:t>
      </w:r>
      <w:hyperlink r:id="rId390">
        <w:r>
          <w:rPr>
            <w:lang w:val="fr_FR" w:bidi="fr_FR"/>
          </w:rPr>
          <w:rPr>
            <w:color w:val="0000EE"/>
            <w:u w:val="single"/>
          </w:rPr>
          <w:t>1Ch 6.8</w:t>
        </w:r>
      </w:hyperlink>
      <w:r>
        <w:rPr>
          <w:lang w:val="fr_FR" w:bidi="fr_FR"/>
        </w:rPr>
        <w:t>–</w:t>
      </w:r>
      <w:hyperlink r:id="rId390">
        <w:r>
          <w:rPr>
            <w:lang w:val="fr_FR" w:bidi="fr_FR"/>
          </w:rPr>
          <w:rPr>
            <w:color w:val="0000EE"/>
            <w:u w:val="single"/>
          </w:rPr>
          <w:t>9, 53</w:t>
        </w:r>
      </w:hyperlink>
      <w:r>
        <w:rPr>
          <w:lang w:val="fr_FR" w:bidi="fr_FR"/>
        </w:rPr>
        <w:t>). Achimaats sera loyal au roi David pendant la rébellion d'Absalom. Lui et Jonathan, le fils du prêtre Abiathar, partageront des informations avec le roi David. Les nouvelles des mouvements d'Absalom étaient envoyées de Tsadok et Abiathar à Jérusalem à Achimaats et Jonathan à En-Roguel, puis apportées à David (</w:t>
      </w:r>
      <w:hyperlink r:id="rId391">
        <w:r>
          <w:rPr>
            <w:lang w:val="fr_FR" w:bidi="fr_FR"/>
          </w:rPr>
          <w:rPr>
            <w:color w:val="0000EE"/>
            <w:u w:val="single"/>
          </w:rPr>
          <w:t>2S 15.27</w:t>
        </w:r>
      </w:hyperlink>
      <w:r>
        <w:rPr>
          <w:lang w:val="fr_FR" w:bidi="fr_FR"/>
        </w:rPr>
        <w:t>–</w:t>
      </w:r>
      <w:hyperlink r:id="rId391">
        <w:r>
          <w:rPr>
            <w:lang w:val="fr_FR" w:bidi="fr_FR"/>
          </w:rPr>
          <w:rPr>
            <w:color w:val="0000EE"/>
            <w:u w:val="single"/>
          </w:rPr>
          <w:t>29</w:t>
        </w:r>
      </w:hyperlink>
      <w:hyperlink r:id="rId392">
        <w:r>
          <w:rPr>
            <w:lang w:val="fr_FR" w:bidi="fr_FR"/>
          </w:rPr>
          <w:rPr>
            <w:color w:val="0000EE"/>
            <w:u w:val="single"/>
          </w:rPr>
          <w:t xml:space="preserve"> </w:t>
        </w:r>
      </w:hyperlink>
      <w:r>
        <w:rPr>
          <w:lang w:val="fr_FR" w:bidi="fr_FR"/>
        </w:rPr>
        <w:t xml:space="preserve">; </w:t>
      </w:r>
      <w:hyperlink r:id="rId393">
        <w:r>
          <w:rPr>
            <w:lang w:val="fr_FR" w:bidi="fr_FR"/>
          </w:rPr>
          <w:rPr>
            <w:color w:val="0000EE"/>
            <w:u w:val="single"/>
          </w:rPr>
          <w:t>17.15</w:t>
        </w:r>
      </w:hyperlink>
      <w:r>
        <w:rPr>
          <w:lang w:val="fr_FR" w:bidi="fr_FR"/>
        </w:rPr>
        <w:t>–</w:t>
      </w:r>
      <w:hyperlink r:id="rId393">
        <w:r>
          <w:rPr>
            <w:lang w:val="fr_FR" w:bidi="fr_FR"/>
          </w:rPr>
          <w:rPr>
            <w:color w:val="0000EE"/>
            <w:u w:val="single"/>
          </w:rPr>
          <w:t>23</w:t>
        </w:r>
      </w:hyperlink>
      <w:r>
        <w:rPr>
          <w:lang w:val="fr_FR" w:bidi="fr_FR"/>
        </w:rPr>
        <w:t>). Achimaats était probablement bien connu comme un coureur rapide. Il dépassera le messager officiel, envoyant la nouvelle de la défaite d'Absalom à David (</w:t>
      </w:r>
      <w:hyperlink r:id="rId392">
        <w:r>
          <w:rPr>
            <w:lang w:val="fr_FR" w:bidi="fr_FR"/>
          </w:rPr>
          <w:rPr>
            <w:color w:val="0000EE"/>
            <w:u w:val="single"/>
          </w:rPr>
          <w:t>2S 18.19–33</w:t>
        </w:r>
      </w:hyperlink>
      <w:r>
        <w:rPr>
          <w:lang w:val="fr_FR" w:bidi="fr_FR"/>
        </w:rPr>
        <w:t>).</w:t>
      </w:r>
    </w:p>
    <w:p>
      <w:pPr>
        <w:pStyle w:val="ListNumber"/>
        <w:spacing w:line="240" w:lineRule="auto"/>
        <w:ind w:left="720"/>
      </w:pPr>
      <w:r>
        <w:rPr>
          <w:lang w:val="fr_FR" w:bidi="fr_FR"/>
        </w:rPr>
      </w:r>
      <w:r>
        <w:rPr>
          <w:lang w:val="fr_FR" w:bidi="fr_FR"/>
        </w:rPr>
        <w:t>Un des douze officiers chargés de fournir de la nourriture pour la maison de Salomon. Achimaats était de la tribu de Nephthali. Il épousera Basmath, l'une des filles de Salomon (</w:t>
      </w:r>
      <w:hyperlink r:id="rId394">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Achimélec</w:t>
      </w:r>
      <w:r>
        <w:rPr>
          <w:lang w:val="fr_FR" w:bidi="fr_FR"/>
        </w:rPr>
      </w:r>
    </w:p>
    <w:p>
      <w:pPr>
        <w:pStyle w:val="ListNumber"/>
        <w:numPr>
          <w:ilvl w:val="0"/>
          <w:numId w:val="31"/>
        </w:numPr>
        <w:spacing w:line="240" w:lineRule="auto"/>
        <w:ind w:left="720"/>
      </w:pPr>
      <w:r>
        <w:rPr>
          <w:lang w:val="fr_FR" w:bidi="fr_FR"/>
        </w:rPr>
      </w:r>
      <w:r>
        <w:rPr>
          <w:lang w:val="fr_FR" w:bidi="fr_FR"/>
        </w:rPr>
        <w:t>Prêtre à Nob qui a aidé David lorsqu'il fuyait devant Saül (</w:t>
      </w:r>
      <w:hyperlink r:id="rId362">
        <w:r>
          <w:rPr>
            <w:lang w:val="fr_FR" w:bidi="fr_FR"/>
          </w:rPr>
          <w:rPr>
            <w:color w:val="0000EE"/>
            <w:u w:val="single"/>
          </w:rPr>
          <w:t>1S 21.1</w:t>
        </w:r>
      </w:hyperlink>
      <w:r>
        <w:rPr>
          <w:lang w:val="fr_FR" w:bidi="fr_FR"/>
        </w:rPr>
        <w:t>–</w:t>
      </w:r>
      <w:hyperlink r:id="rId362">
        <w:r>
          <w:rPr>
            <w:lang w:val="fr_FR" w:bidi="fr_FR"/>
          </w:rPr>
          <w:rPr>
            <w:color w:val="0000EE"/>
            <w:u w:val="single"/>
          </w:rPr>
          <w:t>9</w:t>
        </w:r>
      </w:hyperlink>
      <w:r>
        <w:rPr>
          <w:lang w:val="fr_FR" w:bidi="fr_FR"/>
        </w:rPr>
        <w:t xml:space="preserve">). Lorsque David lui a demandé de la nourriture, il n'avait que le pain sacré du tabernacle (Jésus a parlé de cela dans </w:t>
      </w:r>
      <w:hyperlink r:id="rId395">
        <w:r>
          <w:rPr>
            <w:lang w:val="fr_FR" w:bidi="fr_FR"/>
          </w:rPr>
          <w:rPr>
            <w:color w:val="0000EE"/>
            <w:u w:val="single"/>
          </w:rPr>
          <w:t>Matthieu 12.1</w:t>
        </w:r>
      </w:hyperlink>
      <w:r>
        <w:rPr>
          <w:lang w:val="fr_FR" w:bidi="fr_FR"/>
        </w:rPr>
        <w:t>–</w:t>
      </w:r>
      <w:hyperlink r:id="rId395">
        <w:r>
          <w:rPr>
            <w:lang w:val="fr_FR" w:bidi="fr_FR"/>
          </w:rPr>
          <w:rPr>
            <w:color w:val="0000EE"/>
            <w:u w:val="single"/>
          </w:rPr>
          <w:t>8</w:t>
        </w:r>
      </w:hyperlink>
      <w:r>
        <w:rPr>
          <w:lang w:val="fr_FR" w:bidi="fr_FR"/>
        </w:rPr>
        <w:t>). Doëg l'Édomite racontera à Saül ce qu'il avait vu, et Saül ordonnera qu'Achimélec soit tué. Les gardes de Saül ne voudront toutefois pas tuer un prêtre. Doëg tuera donc Achimélec ainsi que quatre-vingt quatre autres prêtres avec leurs familles et animaux (</w:t>
      </w:r>
      <w:hyperlink r:id="rId396">
        <w:r>
          <w:rPr>
            <w:lang w:val="fr_FR" w:bidi="fr_FR"/>
          </w:rPr>
          <w:rPr>
            <w:color w:val="0000EE"/>
            <w:u w:val="single"/>
          </w:rPr>
          <w:t>1S 22.9</w:t>
        </w:r>
      </w:hyperlink>
      <w:r>
        <w:rPr>
          <w:lang w:val="fr_FR" w:bidi="fr_FR"/>
        </w:rPr>
        <w:t>–</w:t>
      </w:r>
      <w:hyperlink r:id="rId396">
        <w:r>
          <w:rPr>
            <w:lang w:val="fr_FR" w:bidi="fr_FR"/>
          </w:rPr>
          <w:rPr>
            <w:color w:val="0000EE"/>
            <w:u w:val="single"/>
          </w:rPr>
          <w:t>19</w:t>
        </w:r>
      </w:hyperlink>
      <w:r>
        <w:rPr>
          <w:lang w:val="fr_FR" w:bidi="fr_FR"/>
        </w:rPr>
        <w:t>). Seul Abiathar, le fils d'Achimélec, échappera et ira vers David pour protection (</w:t>
      </w:r>
      <w:hyperlink r:id="rId397">
        <w:r>
          <w:rPr>
            <w:lang w:val="fr_FR" w:bidi="fr_FR"/>
          </w:rPr>
          <w:rPr>
            <w:color w:val="0000EE"/>
            <w:u w:val="single"/>
          </w:rPr>
          <w:t>1S 22.20</w:t>
        </w:r>
      </w:hyperlink>
      <w:r>
        <w:rPr>
          <w:lang w:val="fr_FR" w:bidi="fr_FR"/>
        </w:rPr>
        <w:t>–</w:t>
      </w:r>
      <w:hyperlink r:id="rId397">
        <w:r>
          <w:rPr>
            <w:lang w:val="fr_FR" w:bidi="fr_FR"/>
          </w:rPr>
          <w:rPr>
            <w:color w:val="0000EE"/>
            <w:u w:val="single"/>
          </w:rPr>
          <w:t>23</w:t>
        </w:r>
      </w:hyperlink>
      <w:r>
        <w:rPr>
          <w:lang w:val="fr_FR" w:bidi="fr_FR"/>
        </w:rPr>
        <w:t xml:space="preserve">). David a écrit </w:t>
      </w:r>
      <w:hyperlink r:id="rId398">
        <w:r>
          <w:rPr>
            <w:lang w:val="fr_FR" w:bidi="fr_FR"/>
          </w:rPr>
          <w:rPr>
            <w:color w:val="0000EE"/>
            <w:u w:val="single"/>
          </w:rPr>
          <w:t>Psaume 52</w:t>
        </w:r>
      </w:hyperlink>
      <w:r>
        <w:rPr>
          <w:lang w:val="fr_FR" w:bidi="fr_FR"/>
        </w:rPr>
        <w:t xml:space="preserve"> à propos de ce que Doëg avait fait.</w:t>
      </w:r>
    </w:p>
    <w:p>
      <w:pPr>
        <w:pStyle w:val="ListNumber"/>
        <w:spacing w:line="240" w:lineRule="auto"/>
        <w:ind w:left="720"/>
      </w:pPr>
      <w:r>
        <w:rPr>
          <w:lang w:val="fr_FR" w:bidi="fr_FR"/>
        </w:rPr>
      </w:r>
      <w:r>
        <w:rPr>
          <w:lang w:val="fr_FR" w:bidi="fr_FR"/>
        </w:rPr>
        <w:t>Héthien qui a rejoint les hommes de combat de David lors de sa fuite devant Saül (</w:t>
      </w:r>
      <w:hyperlink r:id="rId399">
        <w:r>
          <w:rPr>
            <w:lang w:val="fr_FR" w:bidi="fr_FR"/>
          </w:rPr>
          <w:rPr>
            <w:color w:val="0000EE"/>
            <w:u w:val="single"/>
          </w:rPr>
          <w:t>1S 26.6</w:t>
        </w:r>
      </w:hyperlink>
      <w:r>
        <w:rPr>
          <w:lang w:val="fr_FR" w:bidi="fr_FR"/>
        </w:rPr>
        <w:t>).</w:t>
      </w:r>
    </w:p>
    <w:p>
      <w:pPr>
        <w:pStyle w:val="ListNumber"/>
        <w:spacing w:line="240" w:lineRule="auto"/>
        <w:ind w:left="720"/>
      </w:pPr>
      <w:r>
        <w:rPr>
          <w:lang w:val="fr_FR" w:bidi="fr_FR"/>
        </w:rPr>
      </w:r>
      <w:r>
        <w:rPr>
          <w:lang w:val="fr_FR" w:bidi="fr_FR"/>
        </w:rPr>
        <w:t>Fils d'Abiathar et petit-fils de son père, Achimélec. Il aidera son père dans le sacerdoce sous le règne du roi David (</w:t>
      </w:r>
      <w:hyperlink r:id="rId126">
        <w:r>
          <w:rPr>
            <w:lang w:val="fr_FR" w:bidi="fr_FR"/>
          </w:rPr>
          <w:rPr>
            <w:color w:val="0000EE"/>
            <w:u w:val="single"/>
          </w:rPr>
          <w:t>2S 8.17</w:t>
        </w:r>
      </w:hyperlink>
      <w:r>
        <w:rPr>
          <w:lang w:val="fr_FR" w:bidi="fr_FR"/>
        </w:rPr>
        <w:t xml:space="preserve"> ; </w:t>
      </w:r>
      <w:hyperlink r:id="rId400">
        <w:r>
          <w:rPr>
            <w:lang w:val="fr_FR" w:bidi="fr_FR"/>
          </w:rPr>
          <w:rPr>
            <w:color w:val="0000EE"/>
            <w:u w:val="single"/>
          </w:rPr>
          <w:t>1Ch 24.3, 5, 31</w:t>
        </w:r>
      </w:hyperlink>
      <w:r>
        <w:rPr>
          <w:lang w:val="fr_FR" w:bidi="fr_FR"/>
        </w:rPr>
        <w:t xml:space="preserve"> ; voir </w:t>
      </w:r>
      <w:hyperlink r:id="rId127">
        <w:r>
          <w:rPr>
            <w:lang w:val="fr_FR" w:bidi="fr_FR"/>
          </w:rPr>
          <w:rPr>
            <w:color w:val="0000EE"/>
            <w:u w:val="single"/>
          </w:rPr>
          <w:t>1Ch 18.16</w:t>
        </w:r>
      </w:hyperlink>
      <w:r>
        <w:rPr>
          <w:lang w:val="fr_FR" w:bidi="fr_FR"/>
        </w:rPr>
        <w:t>, où certaines traductions l'appellent Abimélec).</w:t>
      </w:r>
      <w:r>
        <w:rPr>
          <w:lang w:val="fr_FR" w:bidi="fr_FR"/>
        </w:rPr>
      </w:r>
      <w:r>
        <w:rPr>
          <w:lang w:val="fr_FR" w:bidi="fr_FR"/>
        </w:rPr>
      </w:r>
    </w:p>
    <w:p>
      <w:pPr/>
      <w:r>
        <w:rPr>
          <w:lang w:val="fr_FR" w:bidi="fr_FR"/>
        </w:rPr>
      </w:r>
    </w:p>
    <w:p>
      <w:pPr>
        <w:pStyle w:val="Heading2"/>
      </w:pPr>
      <w:r>
        <w:rPr>
          <w:lang w:val="fr_FR" w:bidi="fr_FR"/>
        </w:rPr>
        <w:t>Achimoth</w:t>
      </w:r>
      <w:r>
        <w:rPr>
          <w:lang w:val="fr_FR" w:bidi="fr_FR"/>
        </w:rPr>
      </w:r>
    </w:p>
    <w:p>
      <w:pPr/>
      <w:r>
        <w:rPr>
          <w:lang w:val="fr_FR" w:bidi="fr_FR"/>
        </w:rPr>
      </w:r>
      <w:r>
        <w:rPr>
          <w:lang w:val="fr_FR" w:bidi="fr_FR"/>
        </w:rPr>
        <w:t>Fils d'Elkana, un Lévite de la famille de Kehath (</w:t>
      </w:r>
      <w:hyperlink r:id="rId401">
        <w:r>
          <w:rPr>
            <w:lang w:val="fr_FR" w:bidi="fr_FR"/>
          </w:rPr>
          <w:rPr>
            <w:color w:val="0000EE"/>
            <w:u w:val="single"/>
          </w:rPr>
          <w:t>1Ch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Achinadab</w:t>
      </w:r>
      <w:r>
        <w:rPr>
          <w:lang w:val="fr_FR" w:bidi="fr_FR"/>
        </w:rPr>
      </w:r>
    </w:p>
    <w:p>
      <w:pPr/>
      <w:r>
        <w:rPr>
          <w:lang w:val="fr_FR" w:bidi="fr_FR"/>
        </w:rPr>
      </w:r>
      <w:r>
        <w:rPr>
          <w:lang w:val="fr_FR" w:bidi="fr_FR"/>
        </w:rPr>
        <w:t>Fils d'Iddo et l'un des douze officiers chargés d'apporter de la nourriture à la maison du roi Salomon. La maison d'Achinadab se trouvait à Mahanaïm (</w:t>
      </w:r>
      <w:hyperlink r:id="rId402">
        <w:r>
          <w:rPr>
            <w:lang w:val="fr_FR" w:bidi="fr_FR"/>
          </w:rPr>
          <w:rPr>
            <w:color w:val="0000EE"/>
            <w:u w:val="single"/>
          </w:rPr>
          <w:t>1R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Achinoam</w:t>
      </w:r>
      <w:r>
        <w:rPr>
          <w:lang w:val="fr_FR" w:bidi="fr_FR"/>
        </w:rPr>
      </w:r>
    </w:p>
    <w:p>
      <w:pPr>
        <w:pStyle w:val="ListNumber"/>
        <w:numPr>
          <w:ilvl w:val="0"/>
          <w:numId w:val="32"/>
        </w:numPr>
        <w:spacing w:line="240" w:lineRule="auto"/>
        <w:ind w:left="720"/>
      </w:pPr>
      <w:r>
        <w:rPr>
          <w:lang w:val="fr_FR" w:bidi="fr_FR"/>
        </w:rPr>
      </w:r>
      <w:r>
        <w:rPr>
          <w:lang w:val="fr_FR" w:bidi="fr_FR"/>
        </w:rPr>
        <w:t>Fille d'Achimaats et épouse du roi Saül (</w:t>
      </w:r>
      <w:hyperlink r:id="rId264">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 xml:space="preserve">Femme </w:t>
      </w:r>
      <w:r>
        <w:rPr>
          <w:lang w:val="fr_FR" w:bidi="fr_FR"/>
        </w:rPr>
        <w:t>de Jizreel</w:t>
      </w:r>
      <w:r>
        <w:rPr>
          <w:lang w:val="fr_FR" w:bidi="fr_FR"/>
        </w:rPr>
        <w:t xml:space="preserve"> qui est devenue l'épouse de David après que Saül a repris sa fille Mical et l'a mariée à Palthi (</w:t>
      </w:r>
      <w:hyperlink r:id="rId403">
        <w:r>
          <w:rPr>
            <w:lang w:val="fr_FR" w:bidi="fr_FR"/>
          </w:rPr>
          <w:rPr>
            <w:color w:val="0000EE"/>
            <w:u w:val="single"/>
          </w:rPr>
          <w:t>1S 25.43</w:t>
        </w:r>
      </w:hyperlink>
      <w:r>
        <w:rPr>
          <w:lang w:val="fr_FR" w:bidi="fr_FR"/>
        </w:rPr>
        <w:t>–</w:t>
      </w:r>
      <w:hyperlink r:id="rId403">
        <w:r>
          <w:rPr>
            <w:lang w:val="fr_FR" w:bidi="fr_FR"/>
          </w:rPr>
          <w:rPr>
            <w:color w:val="0000EE"/>
            <w:u w:val="single"/>
          </w:rPr>
          <w:t>44</w:t>
        </w:r>
      </w:hyperlink>
      <w:r>
        <w:rPr>
          <w:lang w:val="fr_FR" w:bidi="fr_FR"/>
        </w:rPr>
        <w:t>). À Hébron, Achinoam est devenue la mère d'Amnon, le fils aîné de David (</w:t>
      </w:r>
      <w:hyperlink r:id="rId404">
        <w:r>
          <w:rPr>
            <w:lang w:val="fr_FR" w:bidi="fr_FR"/>
          </w:rPr>
          <w:rPr>
            <w:color w:val="0000EE"/>
            <w:u w:val="single"/>
          </w:rPr>
          <w:t>2S 3.2</w:t>
        </w:r>
      </w:hyperlink>
      <w:r>
        <w:rPr>
          <w:lang w:val="fr_FR" w:bidi="fr_FR"/>
        </w:rPr>
        <w:t xml:space="preserve"> ; </w:t>
      </w:r>
      <w:hyperlink r:id="rId161">
        <w:r>
          <w:rPr>
            <w:lang w:val="fr_FR" w:bidi="fr_FR"/>
          </w:rPr>
          <w:rPr>
            <w:color w:val="0000EE"/>
            <w:u w:val="single"/>
          </w:rPr>
          <w:t>1Ch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hyperlink r:id="rId405">
        <w:r>
          <w:rPr>
            <w:lang w:val="fr_FR" w:bidi="fr_FR"/>
          </w:rPr>
          <w:rPr>
            <w:color w:val="0000EE"/>
            <w:u w:val="single"/>
          </w:rPr>
          <w:t>Nb 26.38</w:t>
        </w:r>
      </w:hyperlink>
      <w:r>
        <w:rPr>
          <w:lang w:val="fr_FR" w:bidi="fr_FR"/>
        </w:rPr>
        <w:t xml:space="preserve"> ; </w:t>
      </w:r>
      <w:hyperlink r:id="rId406">
        <w:r>
          <w:rPr>
            <w:lang w:val="fr_FR" w:bidi="fr_FR"/>
          </w:rPr>
          <w:rPr>
            <w:color w:val="0000EE"/>
            <w:u w:val="single"/>
          </w:rPr>
          <w:t>1Ch 8.1</w:t>
        </w:r>
      </w:hyperlink>
      <w:r>
        <w:rPr>
          <w:lang w:val="fr_FR" w:bidi="fr_FR"/>
        </w:rPr>
        <w:t>, ici appelé « Achrach »). Deux formes abrégées d'« Achiram » dans les listes des ancêtres peuvent être Éhi (</w:t>
      </w:r>
      <w:hyperlink r:id="rId407">
        <w:r>
          <w:rPr>
            <w:lang w:val="fr_FR" w:bidi="fr_FR"/>
          </w:rPr>
          <w:rPr>
            <w:color w:val="0000EE"/>
            <w:u w:val="single"/>
          </w:rPr>
          <w:t>Gn 46.21</w:t>
        </w:r>
      </w:hyperlink>
      <w:r>
        <w:rPr>
          <w:lang w:val="fr_FR" w:bidi="fr_FR"/>
        </w:rPr>
        <w:t>) et Acher (</w:t>
      </w:r>
      <w:hyperlink r:id="rId358">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Achischachar</w:t>
      </w:r>
      <w:r>
        <w:rPr>
          <w:lang w:val="fr_FR" w:bidi="fr_FR"/>
        </w:rPr>
      </w:r>
    </w:p>
    <w:p>
      <w:pPr/>
      <w:r>
        <w:rPr>
          <w:lang w:val="fr_FR" w:bidi="fr_FR"/>
        </w:rPr>
      </w:r>
      <w:r>
        <w:rPr>
          <w:lang w:val="fr_FR" w:bidi="fr_FR"/>
        </w:rPr>
        <w:t>Fils de Bilhan, chef du sous-clan de Jediaël, de la tribu de Benjamin à l'époque du roi David (</w:t>
      </w:r>
      <w:hyperlink r:id="rId408">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Achischar</w:t>
      </w:r>
      <w:r>
        <w:rPr>
          <w:lang w:val="fr_FR" w:bidi="fr_FR"/>
        </w:rPr>
      </w:r>
    </w:p>
    <w:p>
      <w:pPr/>
      <w:r>
        <w:rPr>
          <w:lang w:val="fr_FR" w:bidi="fr_FR"/>
        </w:rPr>
      </w:r>
      <w:r>
        <w:rPr>
          <w:lang w:val="fr_FR" w:bidi="fr_FR"/>
        </w:rPr>
        <w:t>Surintendant en charge du palais de Salomon (</w:t>
      </w:r>
      <w:hyperlink r:id="rId66">
        <w:r>
          <w:rPr>
            <w:lang w:val="fr_FR" w:bidi="fr_FR"/>
          </w:rPr>
          <w:rPr>
            <w:color w:val="0000EE"/>
            <w:u w:val="single"/>
          </w:rPr>
          <w:t>1R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Achithub</w:t>
      </w:r>
      <w:r>
        <w:rPr>
          <w:lang w:val="fr_FR" w:bidi="fr_FR"/>
        </w:rPr>
      </w:r>
    </w:p>
    <w:p>
      <w:pPr>
        <w:pStyle w:val="ListNumber"/>
        <w:numPr>
          <w:ilvl w:val="0"/>
          <w:numId w:val="33"/>
        </w:numPr>
        <w:spacing w:line="240" w:lineRule="auto"/>
        <w:ind w:left="720"/>
      </w:pPr>
      <w:r>
        <w:rPr>
          <w:lang w:val="fr_FR" w:bidi="fr_FR"/>
        </w:rPr>
      </w:r>
      <w:r>
        <w:rPr>
          <w:lang w:val="fr_FR" w:bidi="fr_FR"/>
        </w:rPr>
        <w:t>Membre de la lignée sacerdotale du plus jeune fils d'Aaron, Ithamar. Achithub était un descendant d'Éli par le fils d'Éli, Phinées, et le père d'Achija et d'Achimélec, qui étaient prêtres pendant le règne de Saül (</w:t>
      </w:r>
      <w:hyperlink r:id="rId409">
        <w:r>
          <w:rPr>
            <w:lang w:val="fr_FR" w:bidi="fr_FR"/>
          </w:rPr>
          <w:rPr>
            <w:color w:val="0000EE"/>
            <w:u w:val="single"/>
          </w:rPr>
          <w:t>1S 14.3</w:t>
        </w:r>
      </w:hyperlink>
      <w:r>
        <w:rPr>
          <w:lang w:val="fr_FR" w:bidi="fr_FR"/>
        </w:rPr>
        <w:t xml:space="preserve"> ; </w:t>
      </w:r>
      <w:hyperlink r:id="rId410">
        <w:r>
          <w:rPr>
            <w:lang w:val="fr_FR" w:bidi="fr_FR"/>
          </w:rPr>
          <w:rPr>
            <w:color w:val="0000EE"/>
            <w:u w:val="single"/>
          </w:rPr>
          <w:t>22.9</w:t>
        </w:r>
      </w:hyperlink>
      <w:r>
        <w:rPr>
          <w:lang w:val="fr_FR" w:bidi="fr_FR"/>
        </w:rPr>
        <w:t>–</w:t>
      </w:r>
      <w:hyperlink r:id="rId410">
        <w:r>
          <w:rPr>
            <w:lang w:val="fr_FR" w:bidi="fr_FR"/>
          </w:rPr>
          <w:rPr>
            <w:color w:val="0000EE"/>
            <w:u w:val="single"/>
          </w:rPr>
          <w:t>12, 20</w:t>
        </w:r>
      </w:hyperlink>
      <w:r>
        <w:rPr>
          <w:lang w:val="fr_FR" w:bidi="fr_FR"/>
        </w:rPr>
        <w:t>).</w:t>
      </w:r>
    </w:p>
    <w:p>
      <w:pPr>
        <w:pStyle w:val="ListNumber"/>
        <w:spacing w:line="240" w:lineRule="auto"/>
        <w:ind w:left="720"/>
      </w:pPr>
      <w:r>
        <w:rPr>
          <w:lang w:val="fr_FR" w:bidi="fr_FR"/>
        </w:rPr>
      </w:r>
      <w:r>
        <w:rPr>
          <w:lang w:val="fr_FR" w:bidi="fr_FR"/>
        </w:rPr>
        <w:t>Membre de la lignée sacerdotale du troisième fils d'Aaron, Éléazar. Achithub était le petit-fils de Merajoth, le fils d'Amaria, et le père de Tsadok (</w:t>
      </w:r>
      <w:hyperlink r:id="rId411">
        <w:r>
          <w:rPr>
            <w:lang w:val="fr_FR" w:bidi="fr_FR"/>
          </w:rPr>
          <w:rPr>
            <w:color w:val="0000EE"/>
            <w:u w:val="single"/>
          </w:rPr>
          <w:t>1Ch 6.4–7</w:t>
        </w:r>
      </w:hyperlink>
      <w:r>
        <w:rPr>
          <w:lang w:val="fr_FR" w:bidi="fr_FR"/>
        </w:rPr>
        <w:t>). Tsadok était souverain sacrificateur pendant le règne de David (</w:t>
      </w:r>
      <w:hyperlink r:id="rId126">
        <w:r>
          <w:rPr>
            <w:lang w:val="fr_FR" w:bidi="fr_FR"/>
          </w:rPr>
          <w:rPr>
            <w:color w:val="0000EE"/>
            <w:u w:val="single"/>
          </w:rPr>
          <w:t>2S 8.17</w:t>
        </w:r>
      </w:hyperlink>
      <w:r>
        <w:rPr>
          <w:lang w:val="fr_FR" w:bidi="fr_FR"/>
        </w:rPr>
        <w:t>).</w:t>
      </w:r>
    </w:p>
    <w:p>
      <w:pPr>
        <w:pStyle w:val="ListNumber"/>
        <w:spacing w:line="240" w:lineRule="auto"/>
        <w:ind w:left="720"/>
      </w:pPr>
      <w:r>
        <w:rPr>
          <w:lang w:val="fr_FR" w:bidi="fr_FR"/>
        </w:rPr>
      </w:r>
      <w:r>
        <w:rPr>
          <w:lang w:val="fr_FR" w:bidi="fr_FR"/>
        </w:rPr>
        <w:t>Possiblement la même personne que n°2 ci-dessus (les scribes copient parfois les noms deux fois), mais il s'agit sans doute d'un autre membre de la lignée sacerdotale d'Éléazar, sept générations après le n°2 (</w:t>
      </w:r>
      <w:hyperlink r:id="rId412">
        <w:r>
          <w:rPr>
            <w:lang w:val="fr_FR" w:bidi="fr_FR"/>
          </w:rPr>
          <w:rPr>
            <w:color w:val="0000EE"/>
            <w:u w:val="single"/>
          </w:rPr>
          <w:t>1Ch 6.11</w:t>
        </w:r>
      </w:hyperlink>
      <w:r>
        <w:rPr>
          <w:lang w:val="fr_FR" w:bidi="fr_FR"/>
        </w:rPr>
        <w:t>–</w:t>
      </w:r>
      <w:hyperlink r:id="rId412">
        <w:r>
          <w:rPr>
            <w:lang w:val="fr_FR" w:bidi="fr_FR"/>
          </w:rPr>
          <w:rPr>
            <w:color w:val="0000EE"/>
            <w:u w:val="single"/>
          </w:rPr>
          <w:t>12</w:t>
        </w:r>
      </w:hyperlink>
      <w:r>
        <w:rPr>
          <w:lang w:val="fr_FR" w:bidi="fr_FR"/>
        </w:rPr>
        <w:t>). Le père d'Achithub s'appelait aussi Amaria, et son fils ou petit-fils était Tsadok (</w:t>
      </w:r>
      <w:hyperlink r:id="rId413">
        <w:r>
          <w:rPr>
            <w:lang w:val="fr_FR" w:bidi="fr_FR"/>
          </w:rPr>
          <w:rPr>
            <w:color w:val="0000EE"/>
            <w:u w:val="single"/>
          </w:rPr>
          <w:t>1Ch 9.11</w:t>
        </w:r>
      </w:hyperlink>
      <w:r>
        <w:rPr>
          <w:lang w:val="fr_FR" w:bidi="fr_FR"/>
        </w:rPr>
        <w:t xml:space="preserve"> ; </w:t>
      </w:r>
      <w:hyperlink r:id="rId414">
        <w:r>
          <w:rPr>
            <w:lang w:val="fr_FR" w:bidi="fr_FR"/>
          </w:rPr>
          <w:rPr>
            <w:color w:val="0000EE"/>
            <w:u w:val="single"/>
          </w:rPr>
          <w:t>Né 11.11</w:t>
        </w:r>
      </w:hyperlink>
      <w:r>
        <w:rPr>
          <w:lang w:val="fr_FR" w:bidi="fr_FR"/>
        </w:rPr>
        <w:t>). Son grand-père était Azaria. Achithub est mentionné comme un ancêtre d'Esdras (</w:t>
      </w:r>
      <w:hyperlink r:id="rId415">
        <w:r>
          <w:rPr>
            <w:lang w:val="fr_FR" w:bidi="fr_FR"/>
          </w:rPr>
          <w:rPr>
            <w:color w:val="0000EE"/>
            <w:u w:val="single"/>
          </w:rPr>
          <w:t>Esd 7.2</w:t>
        </w:r>
      </w:hyperlink>
      <w:r>
        <w:rPr>
          <w:lang w:val="fr_FR" w:bidi="fr_FR"/>
        </w:rPr>
        <w:t xml:space="preserve"> ; </w:t>
      </w:r>
      <w:hyperlink r:id="rId257">
        <w:r>
          <w:rPr>
            <w:lang w:val="fr_FR" w:bidi="fr_FR"/>
          </w:rPr>
          <w:rPr>
            <w:color w:val="0000EE"/>
            <w:u w:val="single"/>
          </w:rPr>
          <w:t>1 Esd 8.2</w:t>
        </w:r>
      </w:hyperlink>
      <w:r>
        <w:rPr>
          <w:lang w:val="fr_FR" w:bidi="fr_FR"/>
        </w:rPr>
        <w:t xml:space="preserve"> ; </w:t>
      </w:r>
      <w:hyperlink r:id="rId416">
        <w:r>
          <w:rPr>
            <w:lang w:val="fr_FR" w:bidi="fr_FR"/>
          </w:rPr>
          <w:rPr>
            <w:color w:val="0000EE"/>
            <w:u w:val="single"/>
          </w:rPr>
          <w:t>2 Esd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Achitophel</w:t>
      </w:r>
      <w:r>
        <w:rPr>
          <w:lang w:val="fr_FR" w:bidi="fr_FR"/>
        </w:rPr>
      </w:r>
    </w:p>
    <w:p>
      <w:pPr/>
      <w:r>
        <w:rPr>
          <w:lang w:val="fr_FR" w:bidi="fr_FR"/>
        </w:rPr>
      </w:r>
      <w:r>
        <w:rPr>
          <w:lang w:val="fr_FR" w:bidi="fr_FR"/>
        </w:rPr>
        <w:t>Conseiller de confiance du roi David qui le trahira ensuite. Il rejoindra le complot d'Absalom pour prendre le contrôle du royaume. Tous pensaient que les conseils d'Achitophel étaient très sages, presque comme les paroles de Dieu (</w:t>
      </w:r>
      <w:hyperlink r:id="rId417">
        <w:r>
          <w:rPr>
            <w:lang w:val="fr_FR" w:bidi="fr_FR"/>
          </w:rPr>
          <w:rPr>
            <w:color w:val="0000EE"/>
            <w:u w:val="single"/>
          </w:rPr>
          <w:t>2S 16.23</w:t>
        </w:r>
      </w:hyperlink>
      <w:r>
        <w:rPr>
          <w:lang w:val="fr_FR" w:bidi="fr_FR"/>
        </w:rPr>
        <w:t>).</w:t>
      </w:r>
    </w:p>
    <w:p>
      <w:pPr/>
      <w:r>
        <w:rPr>
          <w:lang w:val="fr_FR" w:bidi="fr_FR"/>
        </w:rPr>
      </w:r>
      <w:r>
        <w:rPr>
          <w:lang w:val="fr_FR" w:bidi="fr_FR"/>
        </w:rPr>
        <w:t xml:space="preserve">Quand David a appris qu'Achitophel l'avait trahi et rejoint Absalom, David priera : « </w:t>
      </w:r>
      <w:r>
        <w:rPr>
          <w:lang w:val="fr_FR" w:bidi="fr_FR"/>
        </w:rPr>
        <w:t>O Éternel, réduis à néant les conseils d’Achitophel</w:t>
      </w:r>
      <w:r>
        <w:rPr>
          <w:lang w:val="fr_FR" w:bidi="fr_FR"/>
        </w:rPr>
        <w:t xml:space="preserve"> !» (</w:t>
      </w:r>
      <w:hyperlink r:id="rId418">
        <w:r>
          <w:rPr>
            <w:lang w:val="fr_FR" w:bidi="fr_FR"/>
          </w:rPr>
          <w:rPr>
            <w:color w:val="0000EE"/>
            <w:u w:val="single"/>
          </w:rPr>
          <w:t>2S 15.31</w:t>
        </w:r>
      </w:hyperlink>
      <w:r>
        <w:rPr>
          <w:lang w:val="fr_FR" w:bidi="fr_FR"/>
        </w:rPr>
        <w:t>). Achitophel conseillera Absalom de prendre les concubines de David (</w:t>
      </w:r>
      <w:hyperlink r:id="rId419">
        <w:r>
          <w:rPr>
            <w:lang w:val="fr_FR" w:bidi="fr_FR"/>
          </w:rPr>
          <w:rPr>
            <w:color w:val="0000EE"/>
            <w:u w:val="single"/>
          </w:rPr>
          <w:t>2S 16.20–22</w:t>
        </w:r>
      </w:hyperlink>
      <w:r>
        <w:rPr>
          <w:lang w:val="fr_FR" w:bidi="fr_FR"/>
        </w:rPr>
        <w:t>). Prendre les concubines du roi était un acte public déclarant que l'ancien roi était remplacé.</w:t>
      </w:r>
    </w:p>
    <w:p>
      <w:pPr/>
      <w:r>
        <w:rPr>
          <w:lang w:val="fr_FR" w:bidi="fr_FR"/>
        </w:rPr>
      </w:r>
      <w:r>
        <w:rPr>
          <w:lang w:val="fr_FR" w:bidi="fr_FR"/>
        </w:rPr>
        <w:t>Comme David était encore en vie, cet acte visait à créer une rupture définitive entre David et Absalom. Il accomplissait également la prophétie de Nathan à David selon laquelle, parce que David avait pris la femme d'un autre homme en secret, ses propres femmes lui seraient prises en public (</w:t>
      </w:r>
      <w:hyperlink r:id="rId420">
        <w:r>
          <w:rPr>
            <w:lang w:val="fr_FR" w:bidi="fr_FR"/>
          </w:rPr>
          <w:rPr>
            <w:color w:val="0000EE"/>
            <w:u w:val="single"/>
          </w:rPr>
          <w:t>2S 12.7</w:t>
        </w:r>
      </w:hyperlink>
      <w:r>
        <w:rPr>
          <w:lang w:val="fr_FR" w:bidi="fr_FR"/>
        </w:rPr>
        <w:t>–</w:t>
      </w:r>
      <w:hyperlink r:id="rId420">
        <w:r>
          <w:rPr>
            <w:lang w:val="fr_FR" w:bidi="fr_FR"/>
          </w:rPr>
          <w:rPr>
            <w:color w:val="0000EE"/>
            <w:u w:val="single"/>
          </w:rPr>
          <w:t>12</w:t>
        </w:r>
      </w:hyperlink>
      <w:r>
        <w:rPr>
          <w:lang w:val="fr_FR" w:bidi="fr_FR"/>
        </w:rPr>
        <w:t>).</w:t>
      </w:r>
    </w:p>
    <w:p>
      <w:pPr/>
      <w:r>
        <w:rPr>
          <w:lang w:val="fr_FR" w:bidi="fr_FR"/>
        </w:rPr>
      </w:r>
      <w:r>
        <w:rPr>
          <w:lang w:val="fr_FR" w:bidi="fr_FR"/>
        </w:rPr>
        <w:t>Le deuxième plan d'Achitophel était d'attaquer David rapidement avec douze mille soldats expérimentés (</w:t>
      </w:r>
      <w:hyperlink r:id="rId421">
        <w:r>
          <w:rPr>
            <w:lang w:val="fr_FR" w:bidi="fr_FR"/>
          </w:rPr>
          <w:rPr>
            <w:color w:val="0000EE"/>
            <w:u w:val="single"/>
          </w:rPr>
          <w:t>2S 17.1</w:t>
        </w:r>
      </w:hyperlink>
      <w:r>
        <w:rPr>
          <w:lang w:val="fr_FR" w:bidi="fr_FR"/>
        </w:rPr>
        <w:t>–</w:t>
      </w:r>
      <w:hyperlink r:id="rId421">
        <w:r>
          <w:rPr>
            <w:lang w:val="fr_FR" w:bidi="fr_FR"/>
          </w:rPr>
          <w:rPr>
            <w:color w:val="0000EE"/>
            <w:u w:val="single"/>
          </w:rPr>
          <w:t>3</w:t>
        </w:r>
      </w:hyperlink>
      <w:r>
        <w:rPr>
          <w:lang w:val="fr_FR" w:bidi="fr_FR"/>
        </w:rPr>
        <w:t>). Absalom ne suivra cependant pas ce conseil. Au lieu de cela, il écoutera Huschaï, qui travaillait secrètement pour David. Huschaï suggérera un plan d'attaque plus important (</w:t>
      </w:r>
      <w:hyperlink r:id="rId422">
        <w:r>
          <w:rPr>
            <w:lang w:val="fr_FR" w:bidi="fr_FR"/>
          </w:rPr>
          <w:rPr>
            <w:color w:val="0000EE"/>
            <w:u w:val="single"/>
          </w:rPr>
          <w:t>2S 17.4</w:t>
        </w:r>
      </w:hyperlink>
      <w:r>
        <w:rPr>
          <w:lang w:val="fr_FR" w:bidi="fr_FR"/>
        </w:rPr>
        <w:t>–</w:t>
      </w:r>
      <w:hyperlink r:id="rId422">
        <w:r>
          <w:rPr>
            <w:lang w:val="fr_FR" w:bidi="fr_FR"/>
          </w:rPr>
          <w:rPr>
            <w:color w:val="0000EE"/>
            <w:u w:val="single"/>
          </w:rPr>
          <w:t>14</w:t>
        </w:r>
      </w:hyperlink>
      <w:r>
        <w:rPr>
          <w:lang w:val="fr_FR" w:bidi="fr_FR"/>
        </w:rPr>
        <w:t>). Son discours visait à faire qu'Absalom se sente important et à donner plus de temps à David pour se préparer par la même. Quand Achitophel a vu qu'Absalom ne suivait pas son conseil, il est retourné dans sa ville natale et s'est suicidé (</w:t>
      </w:r>
      <w:hyperlink r:id="rId423">
        <w:r>
          <w:rPr>
            <w:lang w:val="fr_FR" w:bidi="fr_FR"/>
          </w:rPr>
          <w:rPr>
            <w:color w:val="0000EE"/>
            <w:u w:val="single"/>
          </w:rPr>
          <w:t>2S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Achjan</w:t>
      </w:r>
      <w:r>
        <w:rPr>
          <w:lang w:val="fr_FR" w:bidi="fr_FR"/>
        </w:rPr>
      </w:r>
    </w:p>
    <w:p>
      <w:pPr/>
      <w:r>
        <w:rPr>
          <w:lang w:val="fr_FR" w:bidi="fr_FR"/>
        </w:rPr>
      </w:r>
      <w:r>
        <w:rPr>
          <w:lang w:val="fr_FR" w:bidi="fr_FR"/>
        </w:rPr>
        <w:t>Un des quatre fils de Schemida de la tribu de Nephthali (</w:t>
      </w:r>
      <w:hyperlink r:id="rId424">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Achjo</w:t>
      </w:r>
      <w:r>
        <w:rPr>
          <w:lang w:val="fr_FR" w:bidi="fr_FR"/>
        </w:rPr>
      </w:r>
    </w:p>
    <w:p>
      <w:pPr>
        <w:pStyle w:val="ListNumber"/>
        <w:numPr>
          <w:ilvl w:val="0"/>
          <w:numId w:val="34"/>
        </w:numPr>
        <w:spacing w:line="240" w:lineRule="auto"/>
        <w:ind w:left="720"/>
      </w:pPr>
      <w:r>
        <w:rPr>
          <w:lang w:val="fr_FR" w:bidi="fr_FR"/>
        </w:rPr>
      </w:r>
      <w:r>
        <w:rPr>
          <w:lang w:val="fr_FR" w:bidi="fr_FR"/>
        </w:rPr>
        <w:t>Fils d'Abinadab. Achjo et son frère Uzza conduiront le chariot à bœufs transportant l'arche de l'alliance vers sa nouvelle demeure à Jérusalem (</w:t>
      </w:r>
      <w:hyperlink r:id="rId425">
        <w:r>
          <w:rPr>
            <w:lang w:val="fr_FR" w:bidi="fr_FR"/>
          </w:rPr>
          <w:rPr>
            <w:color w:val="0000EE"/>
            <w:u w:val="single"/>
          </w:rPr>
          <w:t>2S 6.3</w:t>
        </w:r>
      </w:hyperlink>
      <w:r>
        <w:rPr>
          <w:lang w:val="fr_FR" w:bidi="fr_FR"/>
        </w:rPr>
        <w:t>–</w:t>
      </w:r>
      <w:hyperlink r:id="rId425">
        <w:r>
          <w:rPr>
            <w:lang w:val="fr_FR" w:bidi="fr_FR"/>
          </w:rPr>
          <w:rPr>
            <w:color w:val="0000EE"/>
            <w:u w:val="single"/>
          </w:rPr>
          <w:t>4</w:t>
        </w:r>
      </w:hyperlink>
      <w:r>
        <w:rPr>
          <w:lang w:val="fr_FR" w:bidi="fr_FR"/>
        </w:rPr>
        <w:t xml:space="preserve"> ; </w:t>
      </w:r>
      <w:hyperlink r:id="rId426">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427">
        <w:r>
          <w:rPr>
            <w:lang w:val="fr_FR" w:bidi="fr_FR"/>
          </w:rPr>
          <w:rPr>
            <w:color w:val="0000EE"/>
            <w:u w:val="single"/>
          </w:rPr>
          <w:t>1Ch 8.14</w:t>
        </w:r>
      </w:hyperlink>
      <w:r>
        <w:rPr>
          <w:lang w:val="fr_FR" w:bidi="fr_FR"/>
        </w:rPr>
        <w:t>).</w:t>
      </w:r>
    </w:p>
    <w:p>
      <w:pPr>
        <w:pStyle w:val="ListNumber"/>
        <w:spacing w:line="240" w:lineRule="auto"/>
        <w:ind w:left="720"/>
      </w:pPr>
      <w:r>
        <w:rPr>
          <w:lang w:val="fr_FR" w:bidi="fr_FR"/>
        </w:rPr>
      </w:r>
      <w:r>
        <w:rPr>
          <w:lang w:val="fr_FR" w:bidi="fr_FR"/>
        </w:rPr>
        <w:t>Fils de Jeïel et de sa femme Maaca. Achjo était soit le frère, soit l'oncle de Kis, le père de Saül (</w:t>
      </w:r>
      <w:hyperlink r:id="rId428">
        <w:r>
          <w:rPr>
            <w:lang w:val="fr_FR" w:bidi="fr_FR"/>
          </w:rPr>
          <w:rPr>
            <w:color w:val="0000EE"/>
            <w:u w:val="single"/>
          </w:rPr>
          <w:t>1Ch 8.31</w:t>
        </w:r>
      </w:hyperlink>
      <w:r>
        <w:rPr>
          <w:lang w:val="fr_FR" w:bidi="fr_FR"/>
        </w:rPr>
        <w:t xml:space="preserve"> ; </w:t>
      </w:r>
      <w:hyperlink r:id="rId429">
        <w:r>
          <w:rPr>
            <w:lang w:val="fr_FR" w:bidi="fr_FR"/>
          </w:rPr>
          <w:rPr>
            <w:color w:val="0000EE"/>
            <w:u w:val="single"/>
          </w:rPr>
          <w:t>9.36</w:t>
        </w:r>
      </w:hyperlink>
      <w:r>
        <w:rPr>
          <w:lang w:val="fr_FR" w:bidi="fr_FR"/>
        </w:rPr>
        <w:t>–</w:t>
      </w:r>
      <w:hyperlink r:id="rId429">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Achlaï</w:t>
      </w:r>
      <w:r>
        <w:rPr>
          <w:lang w:val="fr_FR" w:bidi="fr_FR"/>
        </w:rPr>
      </w:r>
    </w:p>
    <w:p>
      <w:pPr>
        <w:pStyle w:val="ListNumber"/>
        <w:numPr>
          <w:ilvl w:val="0"/>
          <w:numId w:val="35"/>
        </w:numPr>
        <w:spacing w:line="240" w:lineRule="auto"/>
        <w:ind w:left="720"/>
      </w:pPr>
      <w:r>
        <w:rPr>
          <w:lang w:val="fr_FR" w:bidi="fr_FR"/>
        </w:rPr>
      </w:r>
      <w:r>
        <w:rPr>
          <w:lang w:val="fr_FR" w:bidi="fr_FR"/>
        </w:rPr>
        <w:t>Fille de Schéschan, membre de la tribu de Juda (</w:t>
      </w:r>
      <w:hyperlink r:id="rId430">
        <w:r>
          <w:rPr>
            <w:lang w:val="fr_FR" w:bidi="fr_FR"/>
          </w:rPr>
          <w:rPr>
            <w:color w:val="0000EE"/>
            <w:u w:val="single"/>
          </w:rPr>
          <w:t>1Ch 2.31, 34</w:t>
        </w:r>
      </w:hyperlink>
      <w:r>
        <w:rPr>
          <w:lang w:val="fr_FR" w:bidi="fr_FR"/>
        </w:rPr>
        <w:t xml:space="preserve">). Dans </w:t>
      </w:r>
      <w:hyperlink r:id="rId431">
        <w:r>
          <w:rPr>
            <w:lang w:val="fr_FR" w:bidi="fr_FR"/>
          </w:rPr>
          <w:rPr>
            <w:color w:val="0000EE"/>
            <w:u w:val="single"/>
          </w:rPr>
          <w:t>1</w:t>
        </w:r>
      </w:hyperlink>
      <w:r>
        <w:rPr>
          <w:lang w:val="fr_FR" w:bidi="fr_FR"/>
        </w:rPr>
        <w:t xml:space="preserve"> </w:t>
      </w:r>
      <w:hyperlink r:id="rId431">
        <w:r>
          <w:rPr>
            <w:lang w:val="fr_FR" w:bidi="fr_FR"/>
          </w:rPr>
          <w:rPr>
            <w:color w:val="0000EE"/>
            <w:u w:val="single"/>
          </w:rPr>
          <w:t>Chroniques 2.31</w:t>
        </w:r>
      </w:hyperlink>
      <w:r>
        <w:rPr>
          <w:lang w:val="fr_FR" w:bidi="fr_FR"/>
        </w:rPr>
        <w:t>, Achlaï est parfois appelé un fils.</w:t>
      </w:r>
    </w:p>
    <w:p>
      <w:pPr>
        <w:pStyle w:val="ListNumber"/>
        <w:spacing w:line="240" w:lineRule="auto"/>
        <w:ind w:left="720"/>
      </w:pPr>
      <w:r>
        <w:rPr>
          <w:lang w:val="fr_FR" w:bidi="fr_FR"/>
        </w:rPr>
      </w:r>
      <w:r>
        <w:rPr>
          <w:lang w:val="fr_FR" w:bidi="fr_FR"/>
        </w:rPr>
        <w:t>Père ou ancêtre de Zabad. Zabad était l'un des vaillants hommes de David connus sous le nom des « trente » (</w:t>
      </w:r>
      <w:hyperlink r:id="rId432">
        <w:r>
          <w:rPr>
            <w:lang w:val="fr_FR" w:bidi="fr_FR"/>
          </w:rPr>
          <w:rPr>
            <w:color w:val="0000EE"/>
            <w:u w:val="single"/>
          </w:rPr>
          <w:t>1Ch 11.41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hyperlink r:id="rId326">
        <w:r>
          <w:rPr>
            <w:lang w:val="fr_FR" w:bidi="fr_FR"/>
          </w:rPr>
          <w:rPr>
            <w:color w:val="0000EE"/>
            <w:u w:val="single"/>
          </w:rPr>
          <w:t>Jg 1.31</w:t>
        </w:r>
      </w:hyperlink>
      <w:r>
        <w:rPr>
          <w:lang w:val="fr_FR" w:bidi="fr_FR"/>
        </w:rPr>
        <w:t xml:space="preserve">). Il s'agit probablement de la même ville que Mahalab dans </w:t>
      </w:r>
      <w:hyperlink r:id="rId433">
        <w:r>
          <w:rPr>
            <w:lang w:val="fr_FR" w:bidi="fr_FR"/>
          </w:rPr>
          <w:rPr>
            <w:color w:val="0000EE"/>
            <w:u w:val="single"/>
          </w:rPr>
          <w:t>Josué 19.29</w:t>
        </w:r>
      </w:hyperlink>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Achoach, Achochi, Achochite</w:t>
      </w:r>
      <w:r>
        <w:rPr>
          <w:lang w:val="fr_FR" w:bidi="fr_FR"/>
        </w:rPr>
      </w:r>
    </w:p>
    <w:p>
      <w:pPr/>
      <w:r>
        <w:rPr>
          <w:lang w:val="fr_FR" w:bidi="fr_FR"/>
        </w:rPr>
      </w:r>
      <w:r>
        <w:rPr>
          <w:lang w:val="fr_FR" w:bidi="fr_FR"/>
        </w:rPr>
        <w:t>Un des neuf fils de Béla, membre de la tribu de Benjamin (</w:t>
      </w:r>
      <w:hyperlink r:id="rId259">
        <w:r>
          <w:rPr>
            <w:lang w:val="fr_FR" w:bidi="fr_FR"/>
          </w:rPr>
          <w:rPr>
            <w:color w:val="0000EE"/>
            <w:u w:val="single"/>
          </w:rPr>
          <w:t>1Ch 8.4</w:t>
        </w:r>
      </w:hyperlink>
      <w:r>
        <w:rPr>
          <w:lang w:val="fr_FR" w:bidi="fr_FR"/>
        </w:rPr>
        <w:t>).</w:t>
      </w:r>
    </w:p>
    <w:p>
      <w:pPr/>
      <w:r>
        <w:rPr>
          <w:lang w:val="fr_FR" w:bidi="fr_FR"/>
        </w:rPr>
      </w:r>
      <w:r>
        <w:rPr>
          <w:lang w:val="fr_FR" w:bidi="fr_FR"/>
        </w:rPr>
        <w:t>Les descendants d'Achoach étaient appelés Achochites, et deux d'entre eux figuraient parmi les guerriers les plus valeureux du roi David :</w:t>
      </w:r>
    </w:p>
    <w:p>
      <w:pPr>
        <w:pStyle w:val="ListBullet"/>
        <w:spacing w:line="240" w:lineRule="auto"/>
        <w:ind w:left="720"/>
      </w:pPr>
      <w:r>
        <w:rPr>
          <w:lang w:val="fr_FR" w:bidi="fr_FR"/>
        </w:rPr>
      </w:r>
      <w:r>
        <w:rPr>
          <w:lang w:val="fr_FR" w:bidi="fr_FR"/>
        </w:rPr>
        <w:t xml:space="preserve">Dodo (« fils de… </w:t>
      </w:r>
      <w:r>
        <w:rPr>
          <w:lang w:val="fr_FR" w:bidi="fr_FR"/>
        </w:rPr>
        <w:t>l’Achochite</w:t>
      </w:r>
      <w:r>
        <w:rPr>
          <w:lang w:val="fr_FR" w:bidi="fr_FR"/>
        </w:rPr>
        <w:t xml:space="preserve"> », </w:t>
      </w:r>
      <w:hyperlink r:id="rId434">
        <w:r>
          <w:rPr>
            <w:lang w:val="fr_FR" w:bidi="fr_FR"/>
          </w:rPr>
          <w:rPr>
            <w:color w:val="0000EE"/>
            <w:u w:val="single"/>
          </w:rPr>
          <w:t>2S 23.9</w:t>
        </w:r>
      </w:hyperlink>
      <w:r>
        <w:rPr>
          <w:lang w:val="fr_FR" w:bidi="fr_FR"/>
        </w:rPr>
        <w:t xml:space="preserve"> ; orthographié « Dodaï » dans </w:t>
      </w:r>
      <w:hyperlink r:id="rId435">
        <w:r>
          <w:rPr>
            <w:lang w:val="fr_FR" w:bidi="fr_FR"/>
          </w:rPr>
          <w:rPr>
            <w:color w:val="0000EE"/>
            <w:u w:val="single"/>
          </w:rPr>
          <w:t>1Ch 27.4</w:t>
        </w:r>
      </w:hyperlink>
      <w:r>
        <w:rPr>
          <w:lang w:val="fr_FR" w:bidi="fr_FR"/>
        </w:rPr>
        <w:t>)</w:t>
      </w:r>
    </w:p>
    <w:p>
      <w:pPr>
        <w:pStyle w:val="ListBullet"/>
        <w:spacing w:line="240" w:lineRule="auto"/>
        <w:ind w:left="720"/>
      </w:pPr>
      <w:r>
        <w:rPr>
          <w:lang w:val="fr_FR" w:bidi="fr_FR"/>
        </w:rPr>
      </w:r>
      <w:r>
        <w:rPr>
          <w:lang w:val="fr_FR" w:bidi="fr_FR"/>
        </w:rPr>
        <w:t>Tsalmon l'Achochite (</w:t>
      </w:r>
      <w:hyperlink r:id="rId436">
        <w:r>
          <w:rPr>
            <w:lang w:val="fr_FR" w:bidi="fr_FR"/>
          </w:rPr>
          <w:rPr>
            <w:color w:val="0000EE"/>
            <w:u w:val="single"/>
          </w:rPr>
          <w:t>2S 23.28 ;</w:t>
        </w:r>
      </w:hyperlink>
      <w:r>
        <w:rPr>
          <w:lang w:val="fr_FR" w:bidi="fr_FR"/>
        </w:rPr>
        <w:t xml:space="preserve"> appelé « Ilaï » dans </w:t>
      </w:r>
      <w:hyperlink r:id="rId437">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hyperlink r:id="rId438">
        <w:r>
          <w:rPr>
            <w:lang w:val="fr_FR" w:bidi="fr_FR"/>
          </w:rPr>
          <w:rPr>
            <w:color w:val="0000EE"/>
            <w:u w:val="single"/>
          </w:rPr>
          <w:t>Jos 7.24</w:t>
        </w:r>
      </w:hyperlink>
      <w:r>
        <w:rPr>
          <w:lang w:val="fr_FR" w:bidi="fr_FR"/>
        </w:rPr>
        <w:t>–</w:t>
      </w:r>
      <w:hyperlink r:id="rId438">
        <w:r>
          <w:rPr>
            <w:lang w:val="fr_FR" w:bidi="fr_FR"/>
          </w:rPr>
          <w:rPr>
            <w:color w:val="0000EE"/>
            <w:u w:val="single"/>
          </w:rPr>
          <w:t>26</w:t>
        </w:r>
      </w:hyperlink>
      <w:r>
        <w:rPr>
          <w:lang w:val="fr_FR" w:bidi="fr_FR"/>
        </w:rPr>
        <w:t xml:space="preserve"> ; voir </w:t>
      </w:r>
      <w:hyperlink r:id="rId319">
        <w:r>
          <w:rPr>
            <w:lang w:val="fr_FR" w:bidi="fr_FR"/>
          </w:rPr>
          <w:rPr>
            <w:color w:val="0000EE"/>
            <w:u w:val="single"/>
          </w:rPr>
          <w:t>1Ch 2.7</w:t>
        </w:r>
      </w:hyperlink>
      <w:r>
        <w:rPr>
          <w:lang w:val="fr_FR" w:bidi="fr_FR"/>
        </w:rPr>
        <w:t>). Achor se trouvait au nord de Juda (</w:t>
      </w:r>
      <w:hyperlink r:id="rId439">
        <w:r>
          <w:rPr>
            <w:lang w:val="fr_FR" w:bidi="fr_FR"/>
          </w:rPr>
          <w:rPr>
            <w:color w:val="0000EE"/>
            <w:u w:val="single"/>
          </w:rPr>
          <w:t>Jos 15.7</w:t>
        </w:r>
      </w:hyperlink>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hyperlink r:id="rId440">
        <w:r>
          <w:rPr>
            <w:lang w:val="fr_FR" w:bidi="fr_FR"/>
          </w:rPr>
          <w:rPr>
            <w:color w:val="0000EE"/>
            <w:u w:val="single"/>
          </w:rPr>
          <w:t>Os 2.15</w:t>
        </w:r>
      </w:hyperlink>
      <w:r>
        <w:rPr>
          <w:lang w:val="fr_FR" w:bidi="fr_FR"/>
        </w:rPr>
        <w:t>). Un lieu de stérilité deviendrait un endroit où les troupeaux se coucheraient (</w:t>
      </w:r>
      <w:hyperlink r:id="rId441">
        <w:r>
          <w:rPr>
            <w:lang w:val="fr_FR" w:bidi="fr_FR"/>
          </w:rPr>
          <w:rPr>
            <w:color w:val="0000EE"/>
            <w:u w:val="single"/>
          </w:rPr>
          <w:t>Es 65.10</w:t>
        </w:r>
      </w:hyperlink>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Achrach</w:t>
      </w:r>
      <w:r>
        <w:rPr>
          <w:lang w:val="fr_FR" w:bidi="fr_FR"/>
        </w:rPr>
      </w:r>
    </w:p>
    <w:p>
      <w:pPr/>
      <w:r>
        <w:rPr>
          <w:lang w:val="fr_FR" w:bidi="fr_FR"/>
        </w:rPr>
      </w:r>
      <w:r>
        <w:rPr>
          <w:lang w:val="fr_FR" w:bidi="fr_FR"/>
        </w:rPr>
        <w:t>Nom alternatif pour Achiram, le troisième fils de Benjamin (</w:t>
      </w:r>
      <w:hyperlink r:id="rId406">
        <w:r>
          <w:rPr>
            <w:lang w:val="fr_FR" w:bidi="fr_FR"/>
          </w:rPr>
          <w:rPr>
            <w:color w:val="0000EE"/>
            <w:u w:val="single"/>
          </w:rPr>
          <w:t>1Ch 8.1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Achumaï</w:t>
      </w:r>
      <w:r>
        <w:rPr>
          <w:lang w:val="fr_FR" w:bidi="fr_FR"/>
        </w:rPr>
      </w:r>
    </w:p>
    <w:p>
      <w:pPr/>
      <w:r>
        <w:rPr>
          <w:lang w:val="fr_FR" w:bidi="fr_FR"/>
        </w:rPr>
      </w:r>
      <w:r>
        <w:rPr>
          <w:lang w:val="fr_FR" w:bidi="fr_FR"/>
        </w:rPr>
        <w:t>Descendant de Jachath de la tribu de Juda (</w:t>
      </w:r>
      <w:hyperlink r:id="rId442">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Achuzzam</w:t>
      </w:r>
      <w:r>
        <w:rPr>
          <w:lang w:val="fr_FR" w:bidi="fr_FR"/>
        </w:rPr>
      </w:r>
    </w:p>
    <w:p>
      <w:pPr/>
      <w:r>
        <w:rPr>
          <w:lang w:val="fr_FR" w:bidi="fr_FR"/>
        </w:rPr>
      </w:r>
      <w:r>
        <w:rPr>
          <w:lang w:val="fr_FR" w:bidi="fr_FR"/>
        </w:rPr>
        <w:t>Fils d'Ashur et de Naarah, membre de la tribu de Juda (</w:t>
      </w:r>
      <w:hyperlink r:id="rId332">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Achzaï</w:t>
      </w:r>
      <w:r>
        <w:rPr>
          <w:lang w:val="fr_FR" w:bidi="fr_FR"/>
        </w:rPr>
      </w:r>
    </w:p>
    <w:p>
      <w:pPr/>
      <w:r>
        <w:rPr>
          <w:lang w:val="fr_FR" w:bidi="fr_FR"/>
        </w:rPr>
      </w:r>
      <w:r>
        <w:rPr>
          <w:lang w:val="fr_FR" w:bidi="fr_FR"/>
        </w:rPr>
        <w:t>Prêtre de l'ordre d'Immer. Le descendant d'Achzaï, Amaschsaï, était un grand prêtre à Jérusalem à l'époque d'Esdras (</w:t>
      </w:r>
      <w:hyperlink r:id="rId443">
        <w:r>
          <w:rPr>
            <w:lang w:val="fr_FR" w:bidi="fr_FR"/>
          </w:rPr>
          <w:rPr>
            <w:color w:val="0000EE"/>
            <w:u w:val="single"/>
          </w:rPr>
          <w:t>Né 11.13</w:t>
        </w:r>
      </w:hyperlink>
      <w:r>
        <w:rPr>
          <w:lang w:val="fr_FR" w:bidi="fr_FR"/>
        </w:rPr>
        <w:t>). Achzaï et Jachzéra étaient probablement la même personne (</w:t>
      </w:r>
      <w:hyperlink r:id="rId444">
        <w:r>
          <w:rPr>
            <w:lang w:val="fr_FR" w:bidi="fr_FR"/>
          </w:rPr>
          <w:rPr>
            <w:color w:val="0000EE"/>
            <w:u w:val="single"/>
          </w:rPr>
          <w:t>1Ch 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Jachzéra</w:t>
      </w:r>
      <w:r>
        <w:rPr>
          <w:lang w:val="fr_FR" w:bidi="fr_FR"/>
        </w:rPr>
        <w:t>.</w:t>
      </w:r>
      <w:r>
        <w:rPr>
          <w:lang w:val="fr_FR" w:bidi="fr_FR"/>
        </w:rPr>
      </w:r>
      <w:r>
        <w:rPr>
          <w:lang w:val="fr_FR" w:bidi="fr_FR"/>
        </w:rPr>
      </w:r>
    </w:p>
    <w:p>
      <w:pPr/>
      <w:r>
        <w:rPr>
          <w:lang w:val="fr_FR" w:bidi="fr_FR"/>
        </w:rPr>
      </w:r>
    </w:p>
    <w:p>
      <w:pPr>
        <w:pStyle w:val="Heading2"/>
      </w:pPr>
      <w:r>
        <w:rPr>
          <w:lang w:val="fr_FR" w:bidi="fr_FR"/>
        </w:rPr>
        <w:t>Acra</w:t>
      </w:r>
      <w:r>
        <w:rPr>
          <w:lang w:val="fr_FR" w:bidi="fr_FR"/>
        </w:rPr>
      </w:r>
    </w:p>
    <w:p>
      <w:pPr/>
      <w:r>
        <w:rPr>
          <w:lang w:val="fr_FR" w:bidi="fr_FR"/>
        </w:rPr>
      </w:r>
      <w:r>
        <w:rPr>
          <w:lang w:val="fr_FR" w:bidi="fr_FR"/>
        </w:rPr>
        <w:t>Forteresse solide qui se trouvait à Jérusalem à l'époque des dirigeants séleucides et hasmonéens. Elle était construite sur un terrain élevé près du temple. L'Acra abritait des soldats et contrôlait la ville pendant les guerres maccabéennes.</w:t>
      </w:r>
    </w:p>
    <w:p>
      <w:pPr/>
      <w:r>
        <w:rPr>
          <w:lang w:val="fr_FR" w:bidi="fr_FR"/>
        </w:rPr>
      </w:r>
      <w:r>
        <w:rPr>
          <w:lang w:val="fr_FR" w:bidi="fr_FR"/>
        </w:rPr>
        <w:t>Le gouvernement séleucide considérait l'Acra comme une forteresse royale, distincte du reste de la Judée. Parfois, un groupe de soldats contrôlait l'Acra tandis que leurs ennemis contrôlaient le reste de la ville. Cela faisait de la forteresse une sorte de ville indépendante.</w:t>
      </w:r>
    </w:p>
    <w:p>
      <w:pPr/>
      <w:r>
        <w:rPr>
          <w:lang w:val="fr_FR" w:bidi="fr_FR"/>
        </w:rPr>
      </w:r>
      <w:r>
        <w:rPr>
          <w:lang w:val="fr_FR" w:bidi="fr_FR"/>
        </w:rPr>
        <w:t>L'historien Josèphe a écrit à propos de deux forts appelés Acra :</w:t>
      </w:r>
    </w:p>
    <w:p>
      <w:pPr>
        <w:pStyle w:val="ListNumber"/>
        <w:numPr>
          <w:ilvl w:val="0"/>
          <w:numId w:val="36"/>
        </w:numPr>
        <w:spacing w:line="240" w:lineRule="auto"/>
        <w:ind w:left="720"/>
      </w:pPr>
      <w:r>
        <w:rPr>
          <w:lang w:val="fr_FR" w:bidi="fr_FR"/>
        </w:rPr>
      </w:r>
      <w:r>
        <w:rPr>
          <w:lang w:val="fr_FR" w:bidi="fr_FR"/>
        </w:rPr>
        <w:t xml:space="preserve">Un ancien fort capturé par Antiochus III en 198 av. J.‑C., sans doute le même que la forteresse du temple des époques persane et ptolémaïque, appelée la « </w:t>
      </w:r>
      <w:r>
        <w:rPr>
          <w:lang w:val="fr_FR" w:bidi="fr_FR"/>
        </w:rPr>
        <w:t>citadelle</w:t>
      </w:r>
      <w:r>
        <w:rPr>
          <w:lang w:val="fr_FR" w:bidi="fr_FR"/>
        </w:rPr>
        <w:t xml:space="preserve"> » dans </w:t>
      </w:r>
      <w:hyperlink r:id="rId445">
        <w:r>
          <w:rPr>
            <w:lang w:val="fr_FR" w:bidi="fr_FR"/>
          </w:rPr>
          <w:rPr>
            <w:color w:val="0000EE"/>
            <w:u w:val="single"/>
          </w:rPr>
          <w:t>Néhémie 7.2</w:t>
        </w:r>
      </w:hyperlink>
      <w:r>
        <w:rPr>
          <w:lang w:val="fr_FR" w:bidi="fr_FR"/>
        </w:rPr>
        <w:t>. Plus tard, ce site deviendra la forteresse romaine appelée Antonia.</w:t>
      </w:r>
    </w:p>
    <w:p>
      <w:pPr>
        <w:pStyle w:val="ListNumber"/>
        <w:spacing w:line="240" w:lineRule="auto"/>
        <w:ind w:left="720"/>
      </w:pPr>
      <w:r>
        <w:rPr>
          <w:lang w:val="fr_FR" w:bidi="fr_FR"/>
        </w:rPr>
      </w:r>
      <w:r>
        <w:rPr>
          <w:lang w:val="fr_FR" w:bidi="fr_FR"/>
        </w:rPr>
        <w:t>Un nouveau fort construit plus tard par Antiochus IV Épiphane.</w:t>
      </w:r>
    </w:p>
    <w:p>
      <w:pPr/>
      <w:r>
        <w:rPr>
          <w:lang w:val="fr_FR" w:bidi="fr_FR"/>
        </w:rPr>
      </w:r>
      <w:r>
        <w:rPr>
          <w:lang w:val="fr_FR" w:bidi="fr_FR"/>
        </w:rPr>
        <w:t>Antiochus décidera d'abolir toutes les pratiques de culte juives. En 167 av. J.‑C., il enfreindra les lois sacrées juives en construisant un autel pour le dieu grec Zeus dans le temple de Jérusalem. Il se peut qu'il y ait également sacrifié un cochon (</w:t>
      </w:r>
      <w:hyperlink r:id="rId446">
        <w:r>
          <w:rPr>
            <w:lang w:val="fr_FR" w:bidi="fr_FR"/>
          </w:rPr>
          <w:rPr>
            <w:color w:val="0000EE"/>
            <w:u w:val="single"/>
          </w:rPr>
          <w:t>1 M 1.20</w:t>
        </w:r>
      </w:hyperlink>
      <w:r>
        <w:rPr>
          <w:lang w:val="fr_FR" w:bidi="fr_FR"/>
        </w:rPr>
        <w:t>–</w:t>
      </w:r>
      <w:hyperlink r:id="rId446">
        <w:r>
          <w:rPr>
            <w:lang w:val="fr_FR" w:bidi="fr_FR"/>
          </w:rPr>
          <w:rPr>
            <w:color w:val="0000EE"/>
            <w:u w:val="single"/>
          </w:rPr>
          <w:t>64</w:t>
        </w:r>
      </w:hyperlink>
      <w:r>
        <w:rPr>
          <w:lang w:val="fr_FR" w:bidi="fr_FR"/>
        </w:rPr>
        <w:t xml:space="preserve"> ; </w:t>
      </w:r>
      <w:hyperlink r:id="rId447">
        <w:r>
          <w:rPr>
            <w:lang w:val="fr_FR" w:bidi="fr_FR"/>
          </w:rPr>
          <w:rPr>
            <w:color w:val="0000EE"/>
            <w:u w:val="single"/>
          </w:rPr>
          <w:t>2 M 6.1</w:t>
        </w:r>
      </w:hyperlink>
      <w:r>
        <w:rPr>
          <w:lang w:val="fr_FR" w:bidi="fr_FR"/>
        </w:rPr>
        <w:t>–</w:t>
      </w:r>
      <w:hyperlink r:id="rId447">
        <w:r>
          <w:rPr>
            <w:lang w:val="fr_FR" w:bidi="fr_FR"/>
          </w:rPr>
          <w:rPr>
            <w:color w:val="0000EE"/>
            <w:u w:val="single"/>
          </w:rPr>
          <w:t>6</w:t>
        </w:r>
      </w:hyperlink>
      <w:r>
        <w:rPr>
          <w:lang w:val="fr_FR" w:bidi="fr_FR"/>
        </w:rPr>
        <w:t>).</w:t>
      </w:r>
    </w:p>
    <w:p>
      <w:pPr/>
      <w:r>
        <w:rPr>
          <w:lang w:val="fr_FR" w:bidi="fr_FR"/>
        </w:rPr>
      </w:r>
      <w:r>
        <w:rPr>
          <w:lang w:val="fr_FR" w:bidi="fr_FR"/>
        </w:rPr>
        <w:t>L'année suivante, Antiochus enverra des soldats pour construire l'Acra. Son but était d'imposer ses nouvelles règles religieuses et d'arrêter les pratiques religieuses juives dans la ville. L'Acra servait également à stocker de la nourriture et des objets pris dans la ville. Les Juifs la voyaient comme « une embuscade contre le sanctuaire, un ennemi maléfique d'Israël toujours » (</w:t>
      </w:r>
      <w:hyperlink r:id="rId448">
        <w:r>
          <w:rPr>
            <w:lang w:val="fr_FR" w:bidi="fr_FR"/>
          </w:rPr>
          <w:rPr>
            <w:color w:val="0000EE"/>
            <w:u w:val="single"/>
          </w:rPr>
          <w:t>1</w:t>
        </w:r>
      </w:hyperlink>
      <w:hyperlink r:id="rId447">
        <w:r>
          <w:rPr>
            <w:lang w:val="fr_FR" w:bidi="fr_FR"/>
          </w:rPr>
          <w:rPr>
            <w:color w:val="0000EE"/>
            <w:u w:val="single"/>
          </w:rPr>
          <w:t xml:space="preserve"> </w:t>
        </w:r>
      </w:hyperlink>
      <w:hyperlink r:id="rId448">
        <w:r>
          <w:rPr>
            <w:lang w:val="fr_FR" w:bidi="fr_FR"/>
          </w:rPr>
          <w:rPr>
            <w:color w:val="0000EE"/>
            <w:u w:val="single"/>
          </w:rPr>
          <w:t>M 1.36</w:t>
        </w:r>
      </w:hyperlink>
      <w:r>
        <w:rPr>
          <w:lang w:val="fr_FR" w:bidi="fr_FR"/>
        </w:rPr>
        <w:t>).</w:t>
      </w:r>
    </w:p>
    <w:p>
      <w:pPr/>
      <w:r>
        <w:rPr>
          <w:lang w:val="fr_FR" w:bidi="fr_FR"/>
        </w:rPr>
      </w:r>
      <w:r>
        <w:rPr>
          <w:lang w:val="fr_FR" w:bidi="fr_FR"/>
        </w:rPr>
        <w:t xml:space="preserve">Josèphe écrira que Simon, le deuxième frère macchabéen, a capturé l'Acra en 142 av. J.‑C. Il mentionnera que Simon a passé trois ans à démolir à la fois le fort et la colline sur laquelle il se trouvait. Cependant, certains doutent de ce récit. D'autres histoires indiquent que Simon a purifié (rendu rituellement pur) la citadelle et l'a utilisée pour garder la ville en sécurité (voir </w:t>
      </w:r>
      <w:hyperlink r:id="rId449">
        <w:r>
          <w:rPr>
            <w:lang w:val="fr_FR" w:bidi="fr_FR"/>
          </w:rPr>
          <w:rPr>
            <w:color w:val="0000EE"/>
            <w:u w:val="single"/>
          </w:rPr>
          <w:t>1 M 13.50</w:t>
        </w:r>
      </w:hyperlink>
      <w:r>
        <w:rPr>
          <w:lang w:val="fr_FR" w:bidi="fr_FR"/>
        </w:rPr>
        <w:t xml:space="preserve"> ; </w:t>
      </w:r>
      <w:hyperlink r:id="rId450">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hyperlink r:id="rId451">
        <w:r>
          <w:rPr>
            <w:lang w:val="fr_FR" w:bidi="fr_FR"/>
          </w:rPr>
          <w:rPr>
            <w:color w:val="0000EE"/>
            <w:u w:val="single"/>
          </w:rPr>
          <w:t>Actes 17.34</w:t>
        </w:r>
      </w:hyperlink>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hyperlink r:id="rId452">
        <w:r>
          <w:rPr>
            <w:lang w:val="fr_FR" w:bidi="fr_FR"/>
          </w:rPr>
          <w:rPr>
            <w:color w:val="0000EE"/>
            <w:u w:val="single"/>
          </w:rPr>
          <w:t>1Ch 2.49</w:t>
        </w:r>
      </w:hyperlink>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hyperlink r:id="rId453">
        <w:r>
          <w:rPr>
            <w:lang w:val="fr_FR" w:bidi="fr_FR"/>
          </w:rPr>
          <w:rPr>
            <w:color w:val="0000EE"/>
            <w:u w:val="single"/>
          </w:rPr>
          <w:t>Jos 15.16</w:t>
        </w:r>
      </w:hyperlink>
      <w:r>
        <w:rPr>
          <w:lang w:val="fr_FR" w:bidi="fr_FR"/>
        </w:rPr>
        <w:t>–</w:t>
      </w:r>
      <w:hyperlink r:id="rId453">
        <w:r>
          <w:rPr>
            <w:lang w:val="fr_FR" w:bidi="fr_FR"/>
          </w:rPr>
          <w:rPr>
            <w:color w:val="0000EE"/>
            <w:u w:val="single"/>
          </w:rPr>
          <w:t>19</w:t>
        </w:r>
      </w:hyperlink>
      <w:r>
        <w:rPr>
          <w:lang w:val="fr_FR" w:bidi="fr_FR"/>
        </w:rPr>
        <w:t xml:space="preserve"> ; </w:t>
      </w:r>
      <w:hyperlink r:id="rId454">
        <w:r>
          <w:rPr>
            <w:lang w:val="fr_FR" w:bidi="fr_FR"/>
          </w:rPr>
          <w:rPr>
            <w:color w:val="0000EE"/>
            <w:u w:val="single"/>
          </w:rPr>
          <w:t>Jg 1.12</w:t>
        </w:r>
      </w:hyperlink>
      <w:r>
        <w:rPr>
          <w:lang w:val="fr_FR" w:bidi="fr_FR"/>
        </w:rPr>
        <w:t>–</w:t>
      </w:r>
      <w:hyperlink r:id="rId454">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hyperlink r:id="rId455">
        <w:r>
          <w:rPr>
            <w:lang w:val="fr_FR" w:bidi="fr_FR"/>
          </w:rPr>
          <w:rPr>
            <w:color w:val="0000EE"/>
            <w:u w:val="single"/>
          </w:rPr>
          <w:t>Jos 11.1</w:t>
        </w:r>
      </w:hyperlink>
      <w:r>
        <w:rPr>
          <w:lang w:val="fr_FR" w:bidi="fr_FR"/>
        </w:rPr>
        <w:t>). Après la victoire d'Israël, le roi d'Acschaph sera l'un des trente-et-un rois cananéens vaincus par Josué (</w:t>
      </w:r>
      <w:hyperlink r:id="rId456">
        <w:r>
          <w:rPr>
            <w:lang w:val="fr_FR" w:bidi="fr_FR"/>
          </w:rPr>
          <w:rPr>
            <w:color w:val="0000EE"/>
            <w:u w:val="single"/>
          </w:rPr>
          <w:t>Jos 12.20</w:t>
        </w:r>
      </w:hyperlink>
      <w:r>
        <w:rPr>
          <w:lang w:val="fr_FR" w:bidi="fr_FR"/>
        </w:rPr>
        <w:t>). Cela accomplira la promesse de Dieu de donner des rois à Israël (</w:t>
      </w:r>
      <w:hyperlink r:id="rId457">
        <w:r>
          <w:rPr>
            <w:lang w:val="fr_FR" w:bidi="fr_FR"/>
          </w:rPr>
          <w:rPr>
            <w:color w:val="0000EE"/>
            <w:u w:val="single"/>
          </w:rPr>
          <w:t>Dt 7.24</w:t>
        </w:r>
      </w:hyperlink>
      <w:r>
        <w:rPr>
          <w:lang w:val="fr_FR" w:bidi="fr_FR"/>
        </w:rPr>
        <w:t>). La ville d'Acschaph sera donnée à la tribu d'Aser lorsque les Israélites partageaient le pays de Canaan (</w:t>
      </w:r>
      <w:hyperlink r:id="rId458">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hyperlink r:id="rId459">
        <w:r>
          <w:rPr>
            <w:lang w:val="fr_FR" w:bidi="fr_FR"/>
          </w:rPr>
          <w:rPr>
            <w:color w:val="0000EE"/>
            <w:u w:val="single"/>
          </w:rPr>
          <w:t>Colossiens 4.14</w:t>
        </w:r>
      </w:hyperlink>
      <w:r>
        <w:rPr>
          <w:lang w:val="fr_FR" w:bidi="fr_FR"/>
        </w:rPr>
        <w:t xml:space="preserve"> comme « Luc, le médecin bien-aimé » et mentionné parmi les collaborateurs de Paul (</w:t>
      </w:r>
      <w:hyperlink r:id="rId460">
        <w:r>
          <w:rPr>
            <w:lang w:val="fr_FR" w:bidi="fr_FR"/>
          </w:rPr>
          <w:rPr>
            <w:color w:val="0000EE"/>
            <w:u w:val="single"/>
          </w:rPr>
          <w:t xml:space="preserve">Col 4.10–17 </w:t>
        </w:r>
      </w:hyperlink>
      <w:r>
        <w:rPr>
          <w:lang w:val="fr_FR" w:bidi="fr_FR"/>
        </w:rPr>
        <w:t xml:space="preserve">; voir aussi </w:t>
      </w:r>
      <w:hyperlink r:id="rId461">
        <w:r>
          <w:rPr>
            <w:lang w:val="fr_FR" w:bidi="fr_FR"/>
          </w:rPr>
          <w:rPr>
            <w:color w:val="0000EE"/>
            <w:u w:val="single"/>
          </w:rPr>
          <w:t xml:space="preserve">2Tm 4.11 </w:t>
        </w:r>
      </w:hyperlink>
      <w:r>
        <w:rPr>
          <w:lang w:val="fr_FR" w:bidi="fr_FR"/>
        </w:rPr>
        <w:t xml:space="preserve">; </w:t>
      </w:r>
      <w:hyperlink r:id="rId462">
        <w:r>
          <w:rPr>
            <w:lang w:val="fr_FR" w:bidi="fr_FR"/>
          </w:rPr>
          <w:rPr>
            <w:color w:val="0000EE"/>
            <w:u w:val="single"/>
          </w:rPr>
          <w:t>Phm 1.24</w:t>
        </w:r>
      </w:hyperlink>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hyperlink r:id="rId463">
        <w:r>
          <w:rPr>
            <w:lang w:val="fr_FR" w:bidi="fr_FR"/>
          </w:rPr>
          <w:rPr>
            <w:color w:val="0000EE"/>
            <w:u w:val="single"/>
          </w:rPr>
          <w:t>16.9–10</w:t>
        </w:r>
      </w:hyperlink>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hyperlink r:id="rId464">
        <w:r>
          <w:rPr>
            <w:lang w:val="fr_FR" w:bidi="fr_FR"/>
          </w:rPr>
          <w:rPr>
            <w:color w:val="0000EE"/>
            <w:u w:val="single"/>
          </w:rPr>
          <w:t>20.5–6</w:t>
        </w:r>
      </w:hyperlink>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hyperlink r:id="rId465">
        <w:r>
          <w:rPr>
            <w:lang w:val="fr_FR" w:bidi="fr_FR"/>
          </w:rPr>
          <w:rPr>
            <w:color w:val="0000EE"/>
            <w:u w:val="single"/>
          </w:rPr>
          <w:t>27.1</w:t>
        </w:r>
      </w:hyperlink>
      <w:r>
        <w:rPr>
          <w:lang w:val="fr_FR" w:bidi="fr_FR"/>
        </w:rPr>
        <w:t>).</w:t>
      </w:r>
    </w:p>
    <w:p>
      <w:pPr/>
      <w:r>
        <w:rPr>
          <w:lang w:val="fr_FR" w:bidi="fr_FR"/>
        </w:rPr>
      </w:r>
      <w:r>
        <w:rPr>
          <w:lang w:val="fr_FR" w:bidi="fr_FR"/>
        </w:rPr>
        <w:t>Ces sections écrites à la première personne du pluriel (</w:t>
      </w:r>
      <w:hyperlink r:id="rId466">
        <w:r>
          <w:rPr>
            <w:lang w:val="fr_FR" w:bidi="fr_FR"/>
          </w:rPr>
          <w:rPr>
            <w:color w:val="0000EE"/>
            <w:u w:val="single"/>
          </w:rPr>
          <w:t xml:space="preserve">16.9–18 </w:t>
        </w:r>
      </w:hyperlink>
      <w:r>
        <w:rPr>
          <w:lang w:val="fr_FR" w:bidi="fr_FR"/>
        </w:rPr>
        <w:t xml:space="preserve">; </w:t>
      </w:r>
      <w:hyperlink r:id="rId467">
        <w:r>
          <w:rPr>
            <w:lang w:val="fr_FR" w:bidi="fr_FR"/>
          </w:rPr>
          <w:rPr>
            <w:color w:val="0000EE"/>
            <w:u w:val="single"/>
          </w:rPr>
          <w:t xml:space="preserve">20.5–21.18 </w:t>
        </w:r>
      </w:hyperlink>
      <w:r>
        <w:rPr>
          <w:lang w:val="fr_FR" w:bidi="fr_FR"/>
        </w:rPr>
        <w:t xml:space="preserve">; </w:t>
      </w:r>
      <w:hyperlink r:id="rId468">
        <w:r>
          <w:rPr>
            <w:lang w:val="fr_FR" w:bidi="fr_FR"/>
          </w:rPr>
          <w:rPr>
            <w:color w:val="0000EE"/>
            <w:u w:val="single"/>
          </w:rPr>
          <w:t>27.1–28.16</w:t>
        </w:r>
      </w:hyperlink>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hyperlink r:id="rId469">
        <w:r>
          <w:rPr>
            <w:lang w:val="fr_FR" w:bidi="fr_FR"/>
          </w:rPr>
          <w:rPr>
            <w:color w:val="0000EE"/>
            <w:u w:val="single"/>
          </w:rPr>
          <w:t>Lc 1.1–4</w:t>
        </w:r>
      </w:hyperlink>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hyperlink r:id="rId470">
        <w:r>
          <w:rPr>
            <w:lang w:val="fr_FR" w:bidi="fr_FR"/>
          </w:rPr>
          <w:rPr>
            <w:color w:val="0000EE"/>
            <w:u w:val="single"/>
          </w:rPr>
          <w:t xml:space="preserve">Ac 23.26 </w:t>
        </w:r>
      </w:hyperlink>
      <w:r>
        <w:rPr>
          <w:lang w:val="fr_FR" w:bidi="fr_FR"/>
        </w:rPr>
        <w:t xml:space="preserve">et </w:t>
      </w:r>
      <w:hyperlink r:id="rId471">
        <w:r>
          <w:rPr>
            <w:lang w:val="fr_FR" w:bidi="fr_FR"/>
          </w:rPr>
          <w:rPr>
            <w:color w:val="0000EE"/>
            <w:u w:val="single"/>
          </w:rPr>
          <w:t xml:space="preserve">24.3 </w:t>
        </w:r>
      </w:hyperlink>
      <w:r>
        <w:rPr>
          <w:lang w:val="fr_FR" w:bidi="fr_FR"/>
        </w:rPr>
        <w:t xml:space="preserve">; et pour Festus dans </w:t>
      </w:r>
      <w:hyperlink r:id="rId472">
        <w:r>
          <w:rPr>
            <w:lang w:val="fr_FR" w:bidi="fr_FR"/>
          </w:rPr>
          <w:rPr>
            <w:color w:val="0000EE"/>
            <w:u w:val="single"/>
          </w:rPr>
          <w:t>26.25</w:t>
        </w:r>
      </w:hyperlink>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hyperlink r:id="rId473">
        <w:r>
          <w:rPr>
            <w:lang w:val="fr_FR" w:bidi="fr_FR"/>
          </w:rPr>
          <w:rPr>
            <w:color w:val="0000EE"/>
            <w:u w:val="single"/>
          </w:rPr>
          <w:t xml:space="preserve">16.39 </w:t>
        </w:r>
      </w:hyperlink>
      <w:r>
        <w:rPr>
          <w:lang w:val="fr_FR" w:bidi="fr_FR"/>
        </w:rPr>
        <w:t xml:space="preserve">; </w:t>
      </w:r>
      <w:hyperlink r:id="rId474">
        <w:r>
          <w:rPr>
            <w:lang w:val="fr_FR" w:bidi="fr_FR"/>
          </w:rPr>
          <w:rPr>
            <w:color w:val="0000EE"/>
            <w:u w:val="single"/>
          </w:rPr>
          <w:t xml:space="preserve">18.14–17 </w:t>
        </w:r>
      </w:hyperlink>
      <w:r>
        <w:rPr>
          <w:lang w:val="fr_FR" w:bidi="fr_FR"/>
        </w:rPr>
        <w:t xml:space="preserve">; </w:t>
      </w:r>
      <w:hyperlink r:id="rId475">
        <w:r>
          <w:rPr>
            <w:lang w:val="fr_FR" w:bidi="fr_FR"/>
          </w:rPr>
          <w:rPr>
            <w:color w:val="0000EE"/>
            <w:u w:val="single"/>
          </w:rPr>
          <w:t xml:space="preserve">19.37 </w:t>
        </w:r>
      </w:hyperlink>
      <w:r>
        <w:rPr>
          <w:lang w:val="fr_FR" w:bidi="fr_FR"/>
        </w:rPr>
        <w:t xml:space="preserve">; </w:t>
      </w:r>
      <w:hyperlink r:id="rId476">
        <w:r>
          <w:rPr>
            <w:lang w:val="fr_FR" w:bidi="fr_FR"/>
          </w:rPr>
          <w:rPr>
            <w:color w:val="0000EE"/>
            <w:u w:val="single"/>
          </w:rPr>
          <w:t xml:space="preserve">23.29 </w:t>
        </w:r>
      </w:hyperlink>
      <w:r>
        <w:rPr>
          <w:lang w:val="fr_FR" w:bidi="fr_FR"/>
        </w:rPr>
        <w:t xml:space="preserve">; </w:t>
      </w:r>
      <w:hyperlink r:id="rId477">
        <w:r>
          <w:rPr>
            <w:lang w:val="fr_FR" w:bidi="fr_FR"/>
          </w:rPr>
          <w:rPr>
            <w:color w:val="0000EE"/>
            <w:u w:val="single"/>
          </w:rPr>
          <w:t xml:space="preserve">25.25 </w:t>
        </w:r>
      </w:hyperlink>
      <w:r>
        <w:rPr>
          <w:lang w:val="fr_FR" w:bidi="fr_FR"/>
        </w:rPr>
        <w:t xml:space="preserve">; </w:t>
      </w:r>
      <w:hyperlink r:id="rId478">
        <w:r>
          <w:rPr>
            <w:lang w:val="fr_FR" w:bidi="fr_FR"/>
          </w:rPr>
          <w:rPr>
            <w:color w:val="0000EE"/>
            <w:u w:val="single"/>
          </w:rPr>
          <w:t>26.32</w:t>
        </w:r>
      </w:hyperlink>
      <w:r>
        <w:rPr>
          <w:lang w:val="fr_FR" w:bidi="fr_FR"/>
        </w:rPr>
        <w:t>). Luc précise également que Paul a été autorisé à poursuivre sa mission avec l'approbation totale des fonctionnaires romains au cœur même de la capitale impériale (</w:t>
      </w:r>
      <w:hyperlink r:id="rId479">
        <w:r>
          <w:rPr>
            <w:lang w:val="fr_FR" w:bidi="fr_FR"/>
          </w:rPr>
          <w:rPr>
            <w:color w:val="0000EE"/>
            <w:u w:val="single"/>
          </w:rPr>
          <w:t>28.16–31</w:t>
        </w:r>
      </w:hyperlink>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hyperlink r:id="rId480">
        <w:r>
          <w:rPr>
            <w:lang w:val="fr_FR" w:bidi="fr_FR"/>
          </w:rPr>
          <w:rPr>
            <w:color w:val="0000EE"/>
            <w:u w:val="single"/>
          </w:rPr>
          <w:t>Actes 1–12</w:t>
        </w:r>
      </w:hyperlink>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hyperlink r:id="rId480">
        <w:r>
          <w:rPr>
            <w:lang w:val="fr_FR" w:bidi="fr_FR"/>
          </w:rPr>
          <w:rPr>
            <w:color w:val="0000EE"/>
            <w:u w:val="single"/>
          </w:rPr>
          <w:t>Actes 1–12</w:t>
        </w:r>
      </w:hyperlink>
      <w:r>
        <w:rPr>
          <w:lang w:val="fr_FR" w:bidi="fr_FR"/>
        </w:rPr>
        <w:t xml:space="preserve"> prennent place pendant la période de 30 à 44 apr. J.-C.</w:t>
      </w:r>
    </w:p>
    <w:p>
      <w:pPr/>
      <w:r>
        <w:rPr>
          <w:lang w:val="fr_FR" w:bidi="fr_FR"/>
        </w:rPr>
      </w:r>
      <w:r>
        <w:rPr>
          <w:lang w:val="fr_FR" w:bidi="fr_FR"/>
        </w:rPr>
        <w:t>La conversion de Saul (</w:t>
      </w:r>
      <w:hyperlink r:id="rId481">
        <w:r>
          <w:rPr>
            <w:lang w:val="fr_FR" w:bidi="fr_FR"/>
          </w:rPr>
          <w:rPr>
            <w:color w:val="0000EE"/>
            <w:u w:val="single"/>
          </w:rPr>
          <w:t>Ac 9</w:t>
        </w:r>
      </w:hyperlink>
      <w:r>
        <w:rPr>
          <w:lang w:val="fr_FR" w:bidi="fr_FR"/>
        </w:rPr>
        <w:t>) est généralement datée à l'an 33 apr. J.-C. Après sa conversion et son départ pour sa ville natale de Tarse, l'Église connaît manifestement une période de tranquillité, consolidant ses acquis et croissant régulièrement (</w:t>
      </w:r>
      <w:hyperlink r:id="rId482">
        <w:r>
          <w:rPr>
            <w:lang w:val="fr_FR" w:bidi="fr_FR"/>
          </w:rPr>
          <w:rPr>
            <w:color w:val="0000EE"/>
            <w:u w:val="single"/>
          </w:rPr>
          <w:t>9.31–11.26</w:t>
        </w:r>
      </w:hyperlink>
      <w:r>
        <w:rPr>
          <w:lang w:val="fr_FR" w:bidi="fr_FR"/>
        </w:rPr>
        <w:t xml:space="preserve">). On peut supposer, d'après </w:t>
      </w:r>
      <w:hyperlink r:id="rId483">
        <w:r>
          <w:rPr>
            <w:lang w:val="fr_FR" w:bidi="fr_FR"/>
          </w:rPr>
          <w:rPr>
            <w:color w:val="0000EE"/>
            <w:u w:val="single"/>
          </w:rPr>
          <w:t>Galates 1.18–21</w:t>
        </w:r>
      </w:hyperlink>
      <w:r>
        <w:rPr>
          <w:lang w:val="fr_FR" w:bidi="fr_FR"/>
        </w:rPr>
        <w:t xml:space="preserve"> et l'existence de communautés chrétiennes auxquelles Paul et Silas ont rendu visite lors du deuxième voyage missionnaire (</w:t>
      </w:r>
      <w:hyperlink r:id="rId484">
        <w:r>
          <w:rPr>
            <w:lang w:val="fr_FR" w:bidi="fr_FR"/>
          </w:rPr>
          <w:rPr>
            <w:color w:val="0000EE"/>
            <w:u w:val="single"/>
          </w:rPr>
          <w:t>Ac 15.40–41</w:t>
        </w:r>
      </w:hyperlink>
      <w:r>
        <w:rPr>
          <w:lang w:val="fr_FR" w:bidi="fr_FR"/>
        </w:rPr>
        <w:t xml:space="preserve">), que Paul n'a pas été inactif pendant cette décennie, mais s'est intensément impliqué dans la mission auprès des Gentils. (Après </w:t>
      </w:r>
      <w:hyperlink r:id="rId485">
        <w:r>
          <w:rPr>
            <w:lang w:val="fr_FR" w:bidi="fr_FR"/>
          </w:rPr>
          <w:rPr>
            <w:color w:val="0000EE"/>
            <w:u w:val="single"/>
          </w:rPr>
          <w:t>Ac 13.9</w:t>
        </w:r>
      </w:hyperlink>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hyperlink r:id="rId486">
        <w:r>
          <w:rPr>
            <w:lang w:val="fr_FR" w:bidi="fr_FR"/>
          </w:rPr>
          <w:rPr>
            <w:color w:val="0000EE"/>
            <w:u w:val="single"/>
          </w:rPr>
          <w:t>Actes 12</w:t>
        </w:r>
      </w:hyperlink>
      <w:r>
        <w:rPr>
          <w:lang w:val="fr_FR" w:bidi="fr_FR"/>
        </w:rPr>
        <w:t xml:space="preserve"> raconte l'exécution de Jacques (le frère de l'apôtre Jean) et l'emprisonnement de Pierre. L'histoire de la mort d'Agrippa Ier (</w:t>
      </w:r>
      <w:hyperlink r:id="rId487">
        <w:r>
          <w:rPr>
            <w:lang w:val="fr_FR" w:bidi="fr_FR"/>
          </w:rPr>
          <w:rPr>
            <w:color w:val="0000EE"/>
            <w:u w:val="single"/>
          </w:rPr>
          <w:t>12.20–23</w:t>
        </w:r>
      </w:hyperlink>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hyperlink r:id="rId488">
        <w:r>
          <w:rPr>
            <w:lang w:val="fr_FR" w:bidi="fr_FR"/>
          </w:rPr>
          <w:rPr>
            <w:color w:val="0000EE"/>
            <w:u w:val="single"/>
          </w:rPr>
          <w:t>11.27–29</w:t>
        </w:r>
      </w:hyperlink>
      <w:r>
        <w:rPr>
          <w:lang w:val="fr_FR" w:bidi="fr_FR"/>
        </w:rPr>
        <w:t xml:space="preserve">). Luc déclare qu'une grave famine a lieu (v. </w:t>
      </w:r>
      <w:hyperlink r:id="rId489">
        <w:r>
          <w:rPr>
            <w:lang w:val="fr_FR" w:bidi="fr_FR"/>
          </w:rPr>
          <w:rPr>
            <w:color w:val="0000EE"/>
            <w:u w:val="single"/>
          </w:rPr>
          <w:t>28</w:t>
        </w:r>
      </w:hyperlink>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hyperlink r:id="rId490">
        <w:r>
          <w:rPr>
            <w:lang w:val="fr_FR" w:bidi="fr_FR"/>
          </w:rPr>
          <w:rPr>
            <w:color w:val="0000EE"/>
            <w:u w:val="single"/>
          </w:rPr>
          <w:t>Actes 12.25</w:t>
        </w:r>
      </w:hyperlink>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hyperlink r:id="rId491">
        <w:r>
          <w:rPr>
            <w:lang w:val="fr_FR" w:bidi="fr_FR"/>
          </w:rPr>
          <w:rPr>
            <w:color w:val="0000EE"/>
            <w:u w:val="single"/>
          </w:rPr>
          <w:t>13.1–3</w:t>
        </w:r>
      </w:hyperlink>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hyperlink r:id="rId492">
        <w:r>
          <w:rPr>
            <w:lang w:val="fr_FR" w:bidi="fr_FR"/>
          </w:rPr>
          <w:rPr>
            <w:color w:val="0000EE"/>
            <w:u w:val="single"/>
          </w:rPr>
          <w:t>13–14</w:t>
        </w:r>
      </w:hyperlink>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hyperlink r:id="rId493">
        <w:r>
          <w:rPr>
            <w:lang w:val="fr_FR" w:bidi="fr_FR"/>
          </w:rPr>
          <w:rPr>
            <w:color w:val="0000EE"/>
            <w:u w:val="single"/>
          </w:rPr>
          <w:t>ch. 15</w:t>
        </w:r>
      </w:hyperlink>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hyperlink r:id="rId494">
        <w:r>
          <w:rPr>
            <w:lang w:val="fr_FR" w:bidi="fr_FR"/>
          </w:rPr>
          <w:rPr>
            <w:color w:val="0000EE"/>
            <w:u w:val="single"/>
          </w:rPr>
          <w:t>15.40–18.22</w:t>
        </w:r>
      </w:hyperlink>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hyperlink r:id="rId495">
        <w:r>
          <w:rPr>
            <w:lang w:val="fr_FR" w:bidi="fr_FR"/>
          </w:rPr>
          <w:rPr>
            <w:color w:val="0000EE"/>
            <w:u w:val="single"/>
          </w:rPr>
          <w:t>18.11</w:t>
        </w:r>
      </w:hyperlink>
      <w:r>
        <w:rPr>
          <w:lang w:val="fr_FR" w:bidi="fr_FR"/>
        </w:rPr>
        <w:t xml:space="preserve">) peut être datée avec un degré relatif de certitude à 51–52 apr. J.-C. Une inscription ancienne parmi les ruines de Delphes, une ville du centre de la Grèce, indique que Gallion est devenu proconsul d'Achaïe en 51. </w:t>
      </w:r>
      <w:hyperlink r:id="rId496">
        <w:r>
          <w:rPr>
            <w:lang w:val="fr_FR" w:bidi="fr_FR"/>
          </w:rPr>
          <w:rPr>
            <w:color w:val="0000EE"/>
            <w:u w:val="single"/>
          </w:rPr>
          <w:t>Actes 18.12–17</w:t>
        </w:r>
      </w:hyperlink>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hyperlink r:id="rId497">
        <w:r>
          <w:rPr>
            <w:lang w:val="fr_FR" w:bidi="fr_FR"/>
          </w:rPr>
          <w:rPr>
            <w:color w:val="0000EE"/>
            <w:u w:val="single"/>
          </w:rPr>
          <w:t>13.13–19.7</w:t>
        </w:r>
      </w:hyperlink>
      <w:r>
        <w:rPr>
          <w:lang w:val="fr_FR" w:bidi="fr_FR"/>
        </w:rPr>
        <w:t xml:space="preserve">). </w:t>
      </w:r>
      <w:hyperlink r:id="rId498">
        <w:r>
          <w:rPr>
            <w:lang w:val="fr_FR" w:bidi="fr_FR"/>
          </w:rPr>
          <w:rPr>
            <w:color w:val="0000EE"/>
            <w:u w:val="single"/>
          </w:rPr>
          <w:t>Actes 18.24–28</w:t>
        </w:r>
      </w:hyperlink>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hyperlink r:id="rId499">
        <w:r>
          <w:rPr>
            <w:lang w:val="fr_FR" w:bidi="fr_FR"/>
          </w:rPr>
          <w:rPr>
            <w:color w:val="0000EE"/>
            <w:u w:val="single"/>
          </w:rPr>
          <w:t>Jn 3.22–24</w:t>
        </w:r>
      </w:hyperlink>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hyperlink r:id="rId500">
        <w:r>
          <w:rPr>
            <w:lang w:val="fr_FR" w:bidi="fr_FR"/>
          </w:rPr>
          <w:rPr>
            <w:color w:val="0000EE"/>
            <w:u w:val="single"/>
          </w:rPr>
          <w:t>18.25</w:t>
        </w:r>
      </w:hyperlink>
      <w:r>
        <w:rPr>
          <w:lang w:val="fr_FR" w:bidi="fr_FR"/>
        </w:rPr>
        <w:t>). Leur manque de connaissance au sujet d'un baptême chrétien distinctif ou de la réalité du Saint-Esprit (</w:t>
      </w:r>
      <w:hyperlink r:id="rId501">
        <w:r>
          <w:rPr>
            <w:lang w:val="fr_FR" w:bidi="fr_FR"/>
          </w:rPr>
          <w:rPr>
            <w:color w:val="0000EE"/>
            <w:u w:val="single"/>
          </w:rPr>
          <w:t>19.2–4</w:t>
        </w:r>
      </w:hyperlink>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hyperlink r:id="rId502">
        <w:r>
          <w:rPr>
            <w:lang w:val="fr_FR" w:bidi="fr_FR"/>
          </w:rPr>
          <w:rPr>
            <w:color w:val="0000EE"/>
            <w:u w:val="single"/>
          </w:rPr>
          <w:t>19.1–20.1</w:t>
        </w:r>
      </w:hyperlink>
      <w:r>
        <w:rPr>
          <w:lang w:val="fr_FR" w:bidi="fr_FR"/>
        </w:rPr>
        <w:t>), se poursuit par une visite aux Églises établies lors du voyage précédent (</w:t>
      </w:r>
      <w:hyperlink r:id="rId503">
        <w:r>
          <w:rPr>
            <w:lang w:val="fr_FR" w:bidi="fr_FR"/>
          </w:rPr>
          <w:rPr>
            <w:color w:val="0000EE"/>
            <w:u w:val="single"/>
          </w:rPr>
          <w:t>20.2–12</w:t>
        </w:r>
      </w:hyperlink>
      <w:r>
        <w:rPr>
          <w:lang w:val="fr_FR" w:bidi="fr_FR"/>
        </w:rPr>
        <w:t>), et culmine avec son arrestation à Jérusalem (</w:t>
      </w:r>
      <w:hyperlink r:id="rId504">
        <w:r>
          <w:rPr>
            <w:lang w:val="fr_FR" w:bidi="fr_FR"/>
          </w:rPr>
          <w:rPr>
            <w:color w:val="0000EE"/>
            <w:u w:val="single"/>
          </w:rPr>
          <w:t>Ac 21</w:t>
        </w:r>
      </w:hyperlink>
      <w:r>
        <w:rPr>
          <w:lang w:val="fr_FR" w:bidi="fr_FR"/>
        </w:rPr>
        <w:t>). Ces événements prennent place au milieu des années 50 (53–57 apr. J.-C.). L'arrestation de Paul à Jérusalem et sa comparution devant le gouverneur provincial, Félix, à Césarée (</w:t>
      </w:r>
      <w:hyperlink r:id="rId505">
        <w:r>
          <w:rPr>
            <w:lang w:val="fr_FR" w:bidi="fr_FR"/>
          </w:rPr>
          <w:rPr>
            <w:color w:val="0000EE"/>
            <w:u w:val="single"/>
          </w:rPr>
          <w:t>23.23–24.23</w:t>
        </w:r>
      </w:hyperlink>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hyperlink r:id="rId506">
        <w:r>
          <w:rPr>
            <w:lang w:val="fr_FR" w:bidi="fr_FR"/>
          </w:rPr>
          <w:rPr>
            <w:color w:val="0000EE"/>
            <w:u w:val="single"/>
          </w:rPr>
          <w:t>25.1–9</w:t>
        </w:r>
      </w:hyperlink>
      <w:r>
        <w:rPr>
          <w:lang w:val="fr_FR" w:bidi="fr_FR"/>
        </w:rPr>
        <w:t>). Réalisant la menace, Paul fait appel à la plus haute cour de l'Empire, présidée par César lui-même (</w:t>
      </w:r>
      <w:hyperlink r:id="rId507">
        <w:r>
          <w:rPr>
            <w:lang w:val="fr_FR" w:bidi="fr_FR"/>
          </w:rPr>
          <w:rPr>
            <w:color w:val="0000EE"/>
            <w:u w:val="single"/>
          </w:rPr>
          <w:t>25.10–12</w:t>
        </w:r>
      </w:hyperlink>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hyperlink r:id="rId508">
        <w:r>
          <w:rPr>
            <w:lang w:val="fr_FR" w:bidi="fr_FR"/>
          </w:rPr>
          <w:rPr>
            <w:color w:val="0000EE"/>
            <w:u w:val="single"/>
          </w:rPr>
          <w:t>25.25–27</w:t>
        </w:r>
      </w:hyperlink>
      <w:r>
        <w:rPr>
          <w:lang w:val="fr_FR" w:bidi="fr_FR"/>
        </w:rPr>
        <w:t>), il demande conseil à Hérode Agrippa II, qui avec sa sœur était venu à Césarée pour rendre hommage au nouveau gouverneur impérial de Palestine (</w:t>
      </w:r>
      <w:hyperlink r:id="rId509">
        <w:r>
          <w:rPr>
            <w:lang w:val="fr_FR" w:bidi="fr_FR"/>
          </w:rPr>
          <w:rPr>
            <w:color w:val="0000EE"/>
            <w:u w:val="single"/>
          </w:rPr>
          <w:t>25.13</w:t>
        </w:r>
      </w:hyperlink>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hyperlink r:id="rId510">
        <w:r>
          <w:rPr>
            <w:lang w:val="fr_FR" w:bidi="fr_FR"/>
          </w:rPr>
          <w:rPr>
            <w:color w:val="0000EE"/>
            <w:u w:val="single"/>
          </w:rPr>
          <w:t>26.1–29</w:t>
        </w:r>
      </w:hyperlink>
      <w:r>
        <w:rPr>
          <w:lang w:val="fr_FR" w:bidi="fr_FR"/>
        </w:rPr>
        <w:t>) est la reconnaissance de son innocence (</w:t>
      </w:r>
      <w:hyperlink r:id="rId511">
        <w:r>
          <w:rPr>
            <w:lang w:val="fr_FR" w:bidi="fr_FR"/>
          </w:rPr>
          <w:rPr>
            <w:color w:val="0000EE"/>
            <w:u w:val="single"/>
          </w:rPr>
          <w:t>26.31</w:t>
        </w:r>
      </w:hyperlink>
      <w:r>
        <w:rPr>
          <w:lang w:val="fr_FR" w:bidi="fr_FR"/>
        </w:rPr>
        <w:t>). Pourtant, cet appel à Rome devait être honoré ; la loi régissant de tels cas devait être suivie (</w:t>
      </w:r>
      <w:hyperlink r:id="rId478">
        <w:r>
          <w:rPr>
            <w:lang w:val="fr_FR" w:bidi="fr_FR"/>
          </w:rPr>
          <w:rPr>
            <w:color w:val="0000EE"/>
            <w:u w:val="single"/>
          </w:rPr>
          <w:t>26.32</w:t>
        </w:r>
      </w:hyperlink>
      <w:r>
        <w:rPr>
          <w:lang w:val="fr_FR" w:bidi="fr_FR"/>
        </w:rPr>
        <w:t>).</w:t>
      </w:r>
    </w:p>
    <w:p>
      <w:pPr/>
      <w:r>
        <w:rPr>
          <w:lang w:val="fr_FR" w:bidi="fr_FR"/>
        </w:rPr>
      </w:r>
      <w:r>
        <w:rPr>
          <w:lang w:val="fr_FR" w:bidi="fr_FR"/>
        </w:rPr>
        <w:t>La relative liberté de Paul pendant la période de deux ans qui suit (</w:t>
      </w:r>
      <w:hyperlink r:id="rId512">
        <w:r>
          <w:rPr>
            <w:lang w:val="fr_FR" w:bidi="fr_FR"/>
          </w:rPr>
          <w:rPr>
            <w:color w:val="0000EE"/>
            <w:u w:val="single"/>
          </w:rPr>
          <w:t>28.30</w:t>
        </w:r>
      </w:hyperlink>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hyperlink r:id="rId469">
        <w:r>
          <w:rPr>
            <w:lang w:val="fr_FR" w:bidi="fr_FR"/>
          </w:rPr>
          <w:rPr>
            <w:color w:val="0000EE"/>
            <w:u w:val="single"/>
          </w:rPr>
          <w:t>Lc 1.1–4</w:t>
        </w:r>
      </w:hyperlink>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hyperlink r:id="rId513">
        <w:r>
          <w:rPr>
            <w:lang w:val="fr_FR" w:bidi="fr_FR"/>
          </w:rPr>
          <w:rPr>
            <w:color w:val="0000EE"/>
            <w:u w:val="single"/>
          </w:rPr>
          <w:t>Ac 1.1–8</w:t>
        </w:r>
      </w:hyperlink>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hyperlink r:id="rId514">
        <w:r>
          <w:rPr>
            <w:lang w:val="fr_FR" w:bidi="fr_FR"/>
          </w:rPr>
          <w:rPr>
            <w:color w:val="0000EE"/>
            <w:u w:val="single"/>
          </w:rPr>
          <w:t>Lc 2.29–32</w:t>
        </w:r>
      </w:hyperlink>
      <w:r>
        <w:rPr>
          <w:lang w:val="fr_FR" w:bidi="fr_FR"/>
        </w:rPr>
        <w:t>). Dans les Actes, la défense d'Étienne devant le conseil des dirigeants juifs (</w:t>
      </w:r>
      <w:hyperlink r:id="rId515">
        <w:r>
          <w:rPr>
            <w:lang w:val="fr_FR" w:bidi="fr_FR"/>
          </w:rPr>
          <w:rPr>
            <w:color w:val="0000EE"/>
            <w:u w:val="single"/>
          </w:rPr>
          <w:t>ch. 7</w:t>
        </w:r>
      </w:hyperlink>
      <w:r>
        <w:rPr>
          <w:lang w:val="fr_FR" w:bidi="fr_FR"/>
        </w:rPr>
        <w:t>), l'expérience de Pierre à Joppa avec Corneille (</w:t>
      </w:r>
      <w:hyperlink r:id="rId516">
        <w:r>
          <w:rPr>
            <w:lang w:val="fr_FR" w:bidi="fr_FR"/>
          </w:rPr>
          <w:rPr>
            <w:color w:val="0000EE"/>
            <w:u w:val="single"/>
          </w:rPr>
          <w:t>ch. 10</w:t>
        </w:r>
      </w:hyperlink>
      <w:r>
        <w:rPr>
          <w:lang w:val="fr_FR" w:bidi="fr_FR"/>
        </w:rPr>
        <w:t>), et le discours de Paul à Athènes (</w:t>
      </w:r>
      <w:hyperlink r:id="rId517">
        <w:r>
          <w:rPr>
            <w:lang w:val="fr_FR" w:bidi="fr_FR"/>
          </w:rPr>
          <w:rPr>
            <w:color w:val="0000EE"/>
            <w:u w:val="single"/>
          </w:rPr>
          <w:t>ch. 17</w:t>
        </w:r>
      </w:hyperlink>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hyperlink r:id="rId518">
        <w:r>
          <w:rPr>
            <w:lang w:val="fr_FR" w:bidi="fr_FR"/>
          </w:rPr>
          <w:rPr>
            <w:color w:val="0000EE"/>
            <w:u w:val="single"/>
          </w:rPr>
          <w:t>ch. 8</w:t>
        </w:r>
      </w:hyperlink>
      <w:r>
        <w:rPr>
          <w:lang w:val="fr_FR" w:bidi="fr_FR"/>
        </w:rPr>
        <w:t>) et du rejet par Paul et Barnabas d'une tentative de les adorer à Lystre (</w:t>
      </w:r>
      <w:hyperlink r:id="rId519">
        <w:r>
          <w:rPr>
            <w:lang w:val="fr_FR" w:bidi="fr_FR"/>
          </w:rPr>
          <w:rPr>
            <w:color w:val="0000EE"/>
            <w:u w:val="single"/>
          </w:rPr>
          <w:t>ch. 14</w:t>
        </w:r>
      </w:hyperlink>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hyperlink r:id="rId520">
        <w:r>
          <w:rPr>
            <w:lang w:val="fr_FR" w:bidi="fr_FR"/>
          </w:rPr>
          <w:rPr>
            <w:color w:val="0000EE"/>
            <w:u w:val="single"/>
          </w:rPr>
          <w:t xml:space="preserve">Ac 2 </w:t>
        </w:r>
      </w:hyperlink>
      <w:r>
        <w:rPr>
          <w:lang w:val="fr_FR" w:bidi="fr_FR"/>
        </w:rPr>
        <w:t xml:space="preserve">; </w:t>
      </w:r>
      <w:hyperlink r:id="rId516">
        <w:r>
          <w:rPr>
            <w:lang w:val="fr_FR" w:bidi="fr_FR"/>
          </w:rPr>
          <w:rPr>
            <w:color w:val="0000EE"/>
            <w:u w:val="single"/>
          </w:rPr>
          <w:t xml:space="preserve">10 </w:t>
        </w:r>
      </w:hyperlink>
      <w:r>
        <w:rPr>
          <w:lang w:val="fr_FR" w:bidi="fr_FR"/>
        </w:rPr>
        <w:t xml:space="preserve">; </w:t>
      </w:r>
      <w:hyperlink r:id="rId521">
        <w:r>
          <w:rPr>
            <w:lang w:val="fr_FR" w:bidi="fr_FR"/>
          </w:rPr>
          <w:rPr>
            <w:color w:val="0000EE"/>
            <w:u w:val="single"/>
          </w:rPr>
          <w:t>13</w:t>
        </w:r>
      </w:hyperlink>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hyperlink r:id="rId522">
        <w:r>
          <w:rPr>
            <w:lang w:val="fr_FR" w:bidi="fr_FR"/>
          </w:rPr>
          <w:rPr>
            <w:color w:val="0000EE"/>
            <w:u w:val="single"/>
          </w:rPr>
          <w:t xml:space="preserve">Lc 23.13–16 </w:t>
        </w:r>
      </w:hyperlink>
      <w:r>
        <w:rPr>
          <w:lang w:val="fr_FR" w:bidi="fr_FR"/>
        </w:rPr>
        <w:t xml:space="preserve">; </w:t>
      </w:r>
      <w:hyperlink r:id="rId523">
        <w:r>
          <w:rPr>
            <w:lang w:val="fr_FR" w:bidi="fr_FR"/>
          </w:rPr>
          <w:rPr>
            <w:color w:val="0000EE"/>
            <w:u w:val="single"/>
          </w:rPr>
          <w:t>Ac 13.28</w:t>
        </w:r>
      </w:hyperlink>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hyperlink r:id="rId524">
        <w:r>
          <w:rPr>
            <w:lang w:val="fr_FR" w:bidi="fr_FR"/>
          </w:rPr>
          <w:rPr>
            <w:color w:val="0000EE"/>
            <w:u w:val="single"/>
          </w:rPr>
          <w:t>Ac 13.7–12</w:t>
        </w:r>
      </w:hyperlink>
      <w:r>
        <w:rPr>
          <w:lang w:val="fr_FR" w:bidi="fr_FR"/>
        </w:rPr>
        <w:t>). Le magistrat en chef de Philippes s'excuse auprès de Paul et de Silas lorsqu'ils se font battre et détenir de façon illégale (</w:t>
      </w:r>
      <w:hyperlink r:id="rId525">
        <w:r>
          <w:rPr>
            <w:lang w:val="fr_FR" w:bidi="fr_FR"/>
          </w:rPr>
          <w:rPr>
            <w:color w:val="0000EE"/>
            <w:u w:val="single"/>
          </w:rPr>
          <w:t>16.37–39</w:t>
        </w:r>
      </w:hyperlink>
      <w:r>
        <w:rPr>
          <w:lang w:val="fr_FR" w:bidi="fr_FR"/>
        </w:rPr>
        <w:t>). Le proconsul d'Achaïe, Gallion, trouve Paul innocent aux yeux de la loi romaine (</w:t>
      </w:r>
      <w:hyperlink r:id="rId526">
        <w:r>
          <w:rPr>
            <w:lang w:val="fr_FR" w:bidi="fr_FR"/>
          </w:rPr>
          <w:rPr>
            <w:color w:val="0000EE"/>
            <w:u w:val="single"/>
          </w:rPr>
          <w:t>18.12–16</w:t>
        </w:r>
      </w:hyperlink>
      <w:r>
        <w:rPr>
          <w:lang w:val="fr_FR" w:bidi="fr_FR"/>
        </w:rPr>
        <w:t>). À Éphèse, le magistrat intervient dans l'attaque d'une foule contre Paul et ses compagnons, rejetant les accusations portées contre eux (</w:t>
      </w:r>
      <w:hyperlink r:id="rId527">
        <w:r>
          <w:rPr>
            <w:lang w:val="fr_FR" w:bidi="fr_FR"/>
          </w:rPr>
          <w:rPr>
            <w:color w:val="0000EE"/>
            <w:u w:val="single"/>
          </w:rPr>
          <w:t>19.35–39</w:t>
        </w:r>
      </w:hyperlink>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hyperlink r:id="rId528">
        <w:r>
          <w:rPr>
            <w:lang w:val="fr_FR" w:bidi="fr_FR"/>
          </w:rPr>
          <w:rPr>
            <w:color w:val="0000EE"/>
            <w:u w:val="single"/>
          </w:rPr>
          <w:t>23.26–29</w:t>
        </w:r>
      </w:hyperlink>
      <w:r>
        <w:rPr>
          <w:lang w:val="fr_FR" w:bidi="fr_FR"/>
        </w:rPr>
        <w:t>). Le même verdict est répété après l'inculpation de Paul devant Félix, son successeur Festus, et Hérode Agrippa II : « Cet homme n'a rien fait qui mérite la mort ou la prison » (</w:t>
      </w:r>
      <w:hyperlink r:id="rId511">
        <w:r>
          <w:rPr>
            <w:lang w:val="fr_FR" w:bidi="fr_FR"/>
          </w:rPr>
          <w:rPr>
            <w:color w:val="0000EE"/>
            <w:u w:val="single"/>
          </w:rPr>
          <w:t>26.31</w:t>
        </w:r>
      </w:hyperlink>
      <w:r>
        <w:rPr>
          <w:lang w:val="fr_FR" w:bidi="fr_FR"/>
        </w:rPr>
        <w:t>). L'histoire de Luc atteint son point culminant lorsqu'il raconte comment Paul poursuit son activité missionnaire à Rome, le cœur même de l'Empire, avec la permission des gardes impériaux (</w:t>
      </w:r>
      <w:hyperlink r:id="rId529">
        <w:r>
          <w:rPr>
            <w:lang w:val="fr_FR" w:bidi="fr_FR"/>
          </w:rPr>
          <w:rPr>
            <w:color w:val="0000EE"/>
            <w:u w:val="single"/>
          </w:rPr>
          <w:t>28.30–31</w:t>
        </w:r>
      </w:hyperlink>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hyperlink r:id="rId530">
        <w:r>
          <w:rPr>
            <w:lang w:val="fr_FR" w:bidi="fr_FR"/>
          </w:rPr>
          <w:rPr>
            <w:color w:val="0000EE"/>
            <w:u w:val="single"/>
          </w:rPr>
          <w:t>Lc 1–2</w:t>
        </w:r>
      </w:hyperlink>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hyperlink r:id="rId531">
        <w:r>
          <w:rPr>
            <w:lang w:val="fr_FR" w:bidi="fr_FR"/>
          </w:rPr>
          <w:rPr>
            <w:color w:val="0000EE"/>
            <w:u w:val="single"/>
          </w:rPr>
          <w:t xml:space="preserve">Lc 3.22 </w:t>
        </w:r>
      </w:hyperlink>
      <w:r>
        <w:rPr>
          <w:lang w:val="fr_FR" w:bidi="fr_FR"/>
        </w:rPr>
        <w:t xml:space="preserve">; </w:t>
      </w:r>
      <w:hyperlink r:id="rId532">
        <w:r>
          <w:rPr>
            <w:lang w:val="fr_FR" w:bidi="fr_FR"/>
          </w:rPr>
          <w:rPr>
            <w:color w:val="0000EE"/>
            <w:u w:val="single"/>
          </w:rPr>
          <w:t>4.1, 14, 18</w:t>
        </w:r>
      </w:hyperlink>
      <w:r>
        <w:rPr>
          <w:lang w:val="fr_FR" w:bidi="fr_FR"/>
        </w:rPr>
        <w:t>). Dans les Actes, la communion des disciples de Jésus est présentée comme la communauté de l'Esprit (</w:t>
      </w:r>
      <w:hyperlink r:id="rId533">
        <w:r>
          <w:rPr>
            <w:lang w:val="fr_FR" w:bidi="fr_FR"/>
          </w:rPr>
          <w:rPr>
            <w:color w:val="0000EE"/>
            <w:u w:val="single"/>
          </w:rPr>
          <w:t xml:space="preserve">1.8 </w:t>
        </w:r>
      </w:hyperlink>
      <w:r>
        <w:rPr>
          <w:lang w:val="fr_FR" w:bidi="fr_FR"/>
        </w:rPr>
        <w:t xml:space="preserve">; </w:t>
      </w:r>
      <w:hyperlink r:id="rId534">
        <w:r>
          <w:rPr>
            <w:lang w:val="fr_FR" w:bidi="fr_FR"/>
          </w:rPr>
          <w:rPr>
            <w:color w:val="0000EE"/>
            <w:u w:val="single"/>
          </w:rPr>
          <w:t>2.1–8</w:t>
        </w:r>
      </w:hyperlink>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hyperlink r:id="rId533">
        <w:r>
          <w:rPr>
            <w:lang w:val="fr_FR" w:bidi="fr_FR"/>
          </w:rPr>
          <w:rPr>
            <w:color w:val="0000EE"/>
            <w:u w:val="single"/>
          </w:rPr>
          <w:t>1.8</w:t>
        </w:r>
      </w:hyperlink>
      <w:r>
        <w:rPr>
          <w:lang w:val="fr_FR" w:bidi="fr_FR"/>
        </w:rPr>
        <w:t>) et crée une véritable communauté (</w:t>
      </w:r>
      <w:hyperlink r:id="rId535">
        <w:r>
          <w:rPr>
            <w:lang w:val="fr_FR" w:bidi="fr_FR"/>
          </w:rPr>
          <w:rPr>
            <w:color w:val="0000EE"/>
            <w:u w:val="single"/>
          </w:rPr>
          <w:t xml:space="preserve">2.44–47 </w:t>
        </w:r>
      </w:hyperlink>
      <w:r>
        <w:rPr>
          <w:lang w:val="fr_FR" w:bidi="fr_FR"/>
        </w:rPr>
        <w:t xml:space="preserve">; </w:t>
      </w:r>
      <w:hyperlink r:id="rId536">
        <w:r>
          <w:rPr>
            <w:lang w:val="fr_FR" w:bidi="fr_FR"/>
          </w:rPr>
          <w:rPr>
            <w:color w:val="0000EE"/>
            <w:u w:val="single"/>
          </w:rPr>
          <w:t>4.32–37</w:t>
        </w:r>
      </w:hyperlink>
      <w:r>
        <w:rPr>
          <w:lang w:val="fr_FR" w:bidi="fr_FR"/>
        </w:rPr>
        <w:t xml:space="preserve">), ce que le monde antique désirait désespérément. L'Esprit dans la nouvelle communauté amène courage et audace (voir les défenses de Pierre dans les ch. </w:t>
      </w:r>
      <w:hyperlink r:id="rId537">
        <w:r>
          <w:rPr>
            <w:lang w:val="fr_FR" w:bidi="fr_FR"/>
          </w:rPr>
          <w:rPr>
            <w:color w:val="0000EE"/>
            <w:u w:val="single"/>
          </w:rPr>
          <w:t>2–5</w:t>
        </w:r>
      </w:hyperlink>
      <w:r>
        <w:rPr>
          <w:lang w:val="fr_FR" w:bidi="fr_FR"/>
        </w:rPr>
        <w:t>), donne la capacité de servir (</w:t>
      </w:r>
      <w:hyperlink r:id="rId538">
        <w:r>
          <w:rPr>
            <w:lang w:val="fr_FR" w:bidi="fr_FR"/>
          </w:rPr>
          <w:rPr>
            <w:color w:val="0000EE"/>
            <w:u w:val="single"/>
          </w:rPr>
          <w:t>ch. 6</w:t>
        </w:r>
      </w:hyperlink>
      <w:r>
        <w:rPr>
          <w:lang w:val="fr_FR" w:bidi="fr_FR"/>
        </w:rPr>
        <w:t>), surmonte les préjugés comme dans la mission en Samarie (</w:t>
      </w:r>
      <w:hyperlink r:id="rId518">
        <w:r>
          <w:rPr>
            <w:lang w:val="fr_FR" w:bidi="fr_FR"/>
          </w:rPr>
          <w:rPr>
            <w:color w:val="0000EE"/>
            <w:u w:val="single"/>
          </w:rPr>
          <w:t>ch. 8</w:t>
        </w:r>
      </w:hyperlink>
      <w:r>
        <w:rPr>
          <w:lang w:val="fr_FR" w:bidi="fr_FR"/>
        </w:rPr>
        <w:t xml:space="preserve">), brise les barrières comme dans l'épisode de Corneille (ch. </w:t>
      </w:r>
      <w:hyperlink r:id="rId539">
        <w:r>
          <w:rPr>
            <w:lang w:val="fr_FR" w:bidi="fr_FR"/>
          </w:rPr>
          <w:rPr>
            <w:color w:val="0000EE"/>
            <w:u w:val="single"/>
          </w:rPr>
          <w:t>10–11</w:t>
        </w:r>
      </w:hyperlink>
      <w:r>
        <w:rPr>
          <w:lang w:val="fr_FR" w:bidi="fr_FR"/>
        </w:rPr>
        <w:t>) et envoie des croyants en mission (</w:t>
      </w:r>
      <w:hyperlink r:id="rId521">
        <w:r>
          <w:rPr>
            <w:lang w:val="fr_FR" w:bidi="fr_FR"/>
          </w:rPr>
          <w:rPr>
            <w:color w:val="0000EE"/>
            <w:u w:val="single"/>
          </w:rPr>
          <w:t>ch. 13</w:t>
        </w:r>
      </w:hyperlink>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hyperlink r:id="rId540">
        <w:r>
          <w:rPr>
            <w:lang w:val="fr_FR" w:bidi="fr_FR"/>
          </w:rPr>
          <w:rPr>
            <w:color w:val="0000EE"/>
            <w:u w:val="single"/>
          </w:rPr>
          <w:t>1Co 15.12–21</w:t>
        </w:r>
      </w:hyperlink>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hyperlink r:id="rId541">
        <w:r>
          <w:rPr>
            <w:lang w:val="fr_FR" w:bidi="fr_FR"/>
          </w:rPr>
          <w:rPr>
            <w:color w:val="0000EE"/>
            <w:u w:val="single"/>
          </w:rPr>
          <w:t xml:space="preserve">2.22–24, 36 </w:t>
        </w:r>
      </w:hyperlink>
      <w:r>
        <w:rPr>
          <w:lang w:val="fr_FR" w:bidi="fr_FR"/>
        </w:rPr>
        <w:t xml:space="preserve">; </w:t>
      </w:r>
      <w:hyperlink r:id="rId542">
        <w:r>
          <w:rPr>
            <w:lang w:val="fr_FR" w:bidi="fr_FR"/>
          </w:rPr>
          <w:rPr>
            <w:color w:val="0000EE"/>
            <w:u w:val="single"/>
          </w:rPr>
          <w:t xml:space="preserve">3.14–15 </w:t>
        </w:r>
      </w:hyperlink>
      <w:r>
        <w:rPr>
          <w:lang w:val="fr_FR" w:bidi="fr_FR"/>
        </w:rPr>
        <w:t xml:space="preserve">; </w:t>
      </w:r>
      <w:hyperlink r:id="rId543">
        <w:r>
          <w:rPr>
            <w:lang w:val="fr_FR" w:bidi="fr_FR"/>
          </w:rPr>
          <w:rPr>
            <w:color w:val="0000EE"/>
            <w:u w:val="single"/>
          </w:rPr>
          <w:t xml:space="preserve">5.30–31 </w:t>
        </w:r>
      </w:hyperlink>
      <w:r>
        <w:rPr>
          <w:lang w:val="fr_FR" w:bidi="fr_FR"/>
        </w:rPr>
        <w:t xml:space="preserve">; </w:t>
      </w:r>
      <w:hyperlink r:id="rId544">
        <w:r>
          <w:rPr>
            <w:lang w:val="fr_FR" w:bidi="fr_FR"/>
          </w:rPr>
          <w:rPr>
            <w:color w:val="0000EE"/>
            <w:u w:val="single"/>
          </w:rPr>
          <w:t>10.39–42</w:t>
        </w:r>
      </w:hyperlink>
      <w:r>
        <w:rPr>
          <w:lang w:val="fr_FR" w:bidi="fr_FR"/>
        </w:rPr>
        <w:t>).</w:t>
      </w:r>
    </w:p>
    <w:p>
      <w:pPr/>
      <w:r>
        <w:rPr>
          <w:lang w:val="fr_FR" w:bidi="fr_FR"/>
        </w:rPr>
      </w:r>
      <w:r>
        <w:rPr>
          <w:lang w:val="fr_FR" w:bidi="fr_FR"/>
        </w:rPr>
        <w:t xml:space="preserve">Les Actes se divisent naturellement en deux parties, les chapitres </w:t>
      </w:r>
      <w:hyperlink r:id="rId480">
        <w:r>
          <w:rPr>
            <w:lang w:val="fr_FR" w:bidi="fr_FR"/>
          </w:rPr>
          <w:rPr>
            <w:color w:val="0000EE"/>
            <w:u w:val="single"/>
          </w:rPr>
          <w:t>1–12</w:t>
        </w:r>
      </w:hyperlink>
      <w:r>
        <w:rPr>
          <w:lang w:val="fr_FR" w:bidi="fr_FR"/>
        </w:rPr>
        <w:t xml:space="preserve"> d'une part, et </w:t>
      </w:r>
      <w:hyperlink r:id="rId545">
        <w:r>
          <w:rPr>
            <w:lang w:val="fr_FR" w:bidi="fr_FR"/>
          </w:rPr>
          <w:rPr>
            <w:color w:val="0000EE"/>
            <w:u w:val="single"/>
          </w:rPr>
          <w:t>13–28</w:t>
        </w:r>
      </w:hyperlink>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hyperlink r:id="rId546">
        <w:r>
          <w:rPr>
            <w:lang w:val="fr_FR" w:bidi="fr_FR"/>
          </w:rPr>
          <w:rPr>
            <w:color w:val="0000EE"/>
            <w:u w:val="single"/>
          </w:rPr>
          <w:t>ch. 1</w:t>
        </w:r>
      </w:hyperlink>
      <w:r>
        <w:rPr>
          <w:lang w:val="fr_FR" w:bidi="fr_FR"/>
        </w:rPr>
        <w:t>) ; s'adresse aux foules à la Pentecôte (</w:t>
      </w:r>
      <w:hyperlink r:id="rId520">
        <w:r>
          <w:rPr>
            <w:lang w:val="fr_FR" w:bidi="fr_FR"/>
          </w:rPr>
          <w:rPr>
            <w:color w:val="0000EE"/>
            <w:u w:val="single"/>
          </w:rPr>
          <w:t>ch. 2</w:t>
        </w:r>
      </w:hyperlink>
      <w:r>
        <w:rPr>
          <w:lang w:val="fr_FR" w:bidi="fr_FR"/>
        </w:rPr>
        <w:t>) ; interprète la signification de la guérison d'un homme boiteux devant une foule au Temple (</w:t>
      </w:r>
      <w:hyperlink r:id="rId547">
        <w:r>
          <w:rPr>
            <w:lang w:val="fr_FR" w:bidi="fr_FR"/>
          </w:rPr>
          <w:rPr>
            <w:color w:val="0000EE"/>
            <w:u w:val="single"/>
          </w:rPr>
          <w:t>ch. 3</w:t>
        </w:r>
      </w:hyperlink>
      <w:r>
        <w:rPr>
          <w:lang w:val="fr_FR" w:bidi="fr_FR"/>
        </w:rPr>
        <w:t>) ; défend la proclamation chrétienne devant le conseil suprême juif (</w:t>
      </w:r>
      <w:hyperlink r:id="rId548">
        <w:r>
          <w:rPr>
            <w:lang w:val="fr_FR" w:bidi="fr_FR"/>
          </w:rPr>
          <w:rPr>
            <w:color w:val="0000EE"/>
            <w:u w:val="single"/>
          </w:rPr>
          <w:t>ch. 4</w:t>
        </w:r>
      </w:hyperlink>
      <w:r>
        <w:rPr>
          <w:lang w:val="fr_FR" w:bidi="fr_FR"/>
        </w:rPr>
        <w:t>) ; dirige les apôtres dans un ministère de guérison et parle en leur nom (</w:t>
      </w:r>
      <w:hyperlink r:id="rId549">
        <w:r>
          <w:rPr>
            <w:lang w:val="fr_FR" w:bidi="fr_FR"/>
          </w:rPr>
          <w:rPr>
            <w:color w:val="0000EE"/>
            <w:u w:val="single"/>
          </w:rPr>
          <w:t>ch. 5</w:t>
        </w:r>
      </w:hyperlink>
      <w:r>
        <w:rPr>
          <w:lang w:val="fr_FR" w:bidi="fr_FR"/>
        </w:rPr>
        <w:t>) ; se trouve au premier plan du conflit avec un magicien samaritain, Simon, de qui les gens disaient qu'il était la grande puissance de Dieu (</w:t>
      </w:r>
      <w:hyperlink r:id="rId518">
        <w:r>
          <w:rPr>
            <w:lang w:val="fr_FR" w:bidi="fr_FR"/>
          </w:rPr>
          <w:rPr>
            <w:color w:val="0000EE"/>
            <w:u w:val="single"/>
          </w:rPr>
          <w:t>ch. 8</w:t>
        </w:r>
      </w:hyperlink>
      <w:r>
        <w:rPr>
          <w:lang w:val="fr_FR" w:bidi="fr_FR"/>
        </w:rPr>
        <w:t xml:space="preserve">) ; propulse (bien que quelque peu à contrecœur) l'Évangile vers les Gentils à travers Corneille (ch. </w:t>
      </w:r>
      <w:hyperlink r:id="rId539">
        <w:r>
          <w:rPr>
            <w:lang w:val="fr_FR" w:bidi="fr_FR"/>
          </w:rPr>
          <w:rPr>
            <w:color w:val="0000EE"/>
            <w:u w:val="single"/>
          </w:rPr>
          <w:t>10–11</w:t>
        </w:r>
      </w:hyperlink>
      <w:r>
        <w:rPr>
          <w:lang w:val="fr_FR" w:bidi="fr_FR"/>
        </w:rPr>
        <w:t>) et attire l'attention de la campagne d'Hérode contre l'Église, mais est miraculeusement délivré de prison (</w:t>
      </w:r>
      <w:hyperlink r:id="rId486">
        <w:r>
          <w:rPr>
            <w:lang w:val="fr_FR" w:bidi="fr_FR"/>
          </w:rPr>
          <w:rPr>
            <w:color w:val="0000EE"/>
            <w:u w:val="single"/>
          </w:rPr>
          <w:t>ch. 12</w:t>
        </w:r>
      </w:hyperlink>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hyperlink r:id="rId545">
        <w:r>
          <w:rPr>
            <w:lang w:val="fr_FR" w:bidi="fr_FR"/>
          </w:rPr>
          <w:rPr>
            <w:color w:val="0000EE"/>
            <w:u w:val="single"/>
          </w:rPr>
          <w:t>13–28</w:t>
        </w:r>
      </w:hyperlink>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hyperlink r:id="rId550">
        <w:r>
          <w:rPr>
            <w:lang w:val="fr_FR" w:bidi="fr_FR"/>
          </w:rPr>
          <w:rPr>
            <w:color w:val="0000EE"/>
            <w:u w:val="single"/>
          </w:rPr>
          <w:t>21–22</w:t>
        </w:r>
      </w:hyperlink>
      <w:r>
        <w:rPr>
          <w:lang w:val="fr_FR" w:bidi="fr_FR"/>
        </w:rPr>
        <w:t xml:space="preserve">), un long emprisonnement à Césarée (ch. </w:t>
      </w:r>
      <w:hyperlink r:id="rId551">
        <w:r>
          <w:rPr>
            <w:lang w:val="fr_FR" w:bidi="fr_FR"/>
          </w:rPr>
          <w:rPr>
            <w:color w:val="0000EE"/>
            <w:u w:val="single"/>
          </w:rPr>
          <w:t>23–26</w:t>
        </w:r>
      </w:hyperlink>
      <w:r>
        <w:rPr>
          <w:lang w:val="fr_FR" w:bidi="fr_FR"/>
        </w:rPr>
        <w:t xml:space="preserve">) et un voyage à Rome (ch. </w:t>
      </w:r>
      <w:hyperlink r:id="rId552">
        <w:r>
          <w:rPr>
            <w:lang w:val="fr_FR" w:bidi="fr_FR"/>
          </w:rPr>
          <w:rPr>
            <w:color w:val="0000EE"/>
            <w:u w:val="single"/>
          </w:rPr>
          <w:t>27–28</w:t>
        </w:r>
      </w:hyperlink>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hyperlink r:id="rId533">
        <w:r>
          <w:rPr>
            <w:lang w:val="fr_FR" w:bidi="fr_FR"/>
          </w:rPr>
          <w:rPr>
            <w:color w:val="0000EE"/>
            <w:u w:val="single"/>
          </w:rPr>
          <w:t>1.8</w:t>
        </w:r>
      </w:hyperlink>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hyperlink r:id="rId553">
        <w:r>
          <w:rPr>
            <w:lang w:val="fr_FR" w:bidi="fr_FR"/>
          </w:rPr>
          <w:rPr>
            <w:color w:val="0000EE"/>
            <w:u w:val="single"/>
          </w:rPr>
          <w:t>1–7</w:t>
        </w:r>
      </w:hyperlink>
      <w:r>
        <w:rPr>
          <w:lang w:val="fr_FR" w:bidi="fr_FR"/>
        </w:rPr>
        <w:t>) ; (2) témoignage en Samarie par Philippe, Pierre et Jean (</w:t>
      </w:r>
      <w:hyperlink r:id="rId554">
        <w:r>
          <w:rPr>
            <w:lang w:val="fr_FR" w:bidi="fr_FR"/>
          </w:rPr>
          <w:rPr>
            <w:color w:val="0000EE"/>
            <w:u w:val="single"/>
          </w:rPr>
          <w:t>8.1–9.31</w:t>
        </w:r>
      </w:hyperlink>
      <w:r>
        <w:rPr>
          <w:lang w:val="fr_FR" w:bidi="fr_FR"/>
        </w:rPr>
        <w:t>) ; (3) témoignage au monde païen, d'abord timidement à travers Pierre (</w:t>
      </w:r>
      <w:hyperlink r:id="rId555">
        <w:r>
          <w:rPr>
            <w:lang w:val="fr_FR" w:bidi="fr_FR"/>
          </w:rPr>
          <w:rPr>
            <w:color w:val="0000EE"/>
            <w:u w:val="single"/>
          </w:rPr>
          <w:t>9.32–12.25</w:t>
        </w:r>
      </w:hyperlink>
      <w:r>
        <w:rPr>
          <w:lang w:val="fr_FR" w:bidi="fr_FR"/>
        </w:rPr>
        <w:t xml:space="preserve">), puis de manière décisive à travers Paul (ch. </w:t>
      </w:r>
      <w:hyperlink r:id="rId545">
        <w:r>
          <w:rPr>
            <w:lang w:val="fr_FR" w:bidi="fr_FR"/>
          </w:rPr>
          <w:rPr>
            <w:color w:val="0000EE"/>
            <w:u w:val="single"/>
          </w:rPr>
          <w:t>13–28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37"/>
        </w:numPr>
        <w:spacing w:line="240" w:lineRule="auto"/>
        <w:ind w:left="720"/>
      </w:pPr>
      <w:r>
        <w:rPr>
          <w:lang w:val="fr_FR" w:bidi="fr_FR"/>
        </w:rPr>
      </w:r>
      <w:r>
        <w:rPr>
          <w:lang w:val="fr_FR" w:bidi="fr_FR"/>
        </w:rPr>
        <w:t>Ville en Juda (</w:t>
      </w:r>
      <w:hyperlink r:id="rId556">
        <w:r>
          <w:rPr>
            <w:lang w:val="fr_FR" w:bidi="fr_FR"/>
          </w:rPr>
          <w:rPr>
            <w:color w:val="0000EE"/>
            <w:u w:val="single"/>
          </w:rPr>
          <w:t>Jos 15.44</w:t>
        </w:r>
      </w:hyperlink>
      <w:r>
        <w:rPr>
          <w:lang w:val="fr_FR" w:bidi="fr_FR"/>
        </w:rPr>
        <w:t>). Le prophète Michée la mentionnera avec d'autres villes qui seraient détruites avec Samarie (</w:t>
      </w:r>
      <w:hyperlink r:id="rId557">
        <w:r>
          <w:rPr>
            <w:lang w:val="fr_FR" w:bidi="fr_FR"/>
          </w:rPr>
          <w:rPr>
            <w:color w:val="0000EE"/>
            <w:u w:val="single"/>
          </w:rPr>
          <w:t>Mi 1.14</w:t>
        </w:r>
      </w:hyperlink>
      <w:r>
        <w:rPr>
          <w:lang w:val="fr_FR" w:bidi="fr_FR"/>
        </w:rPr>
        <w:t>). Il s'agit probablement de la même ville que Czib (</w:t>
      </w:r>
      <w:hyperlink r:id="rId558">
        <w:r>
          <w:rPr>
            <w:lang w:val="fr_FR" w:bidi="fr_FR"/>
          </w:rPr>
          <w:rPr>
            <w:color w:val="0000EE"/>
            <w:u w:val="single"/>
          </w:rPr>
          <w:t>Gn 38.5</w:t>
        </w:r>
      </w:hyperlink>
      <w:r>
        <w:rPr>
          <w:lang w:val="fr_FR" w:bidi="fr_FR"/>
        </w:rPr>
        <w:t>) et Cozéba (</w:t>
      </w:r>
      <w:hyperlink r:id="rId559">
        <w:r>
          <w:rPr>
            <w:lang w:val="fr_FR" w:bidi="fr_FR"/>
          </w:rPr>
          <w:rPr>
            <w:color w:val="0000EE"/>
            <w:u w:val="single"/>
          </w:rPr>
          <w:t>1Ch 4.22</w:t>
        </w:r>
      </w:hyperlink>
      <w:r>
        <w:rPr>
          <w:lang w:val="fr_FR" w:bidi="fr_FR"/>
        </w:rPr>
        <w:t>).</w:t>
      </w:r>
    </w:p>
    <w:p>
      <w:pPr>
        <w:pStyle w:val="ListNumber"/>
        <w:spacing w:line="240" w:lineRule="auto"/>
        <w:ind w:left="720"/>
      </w:pPr>
      <w:r>
        <w:rPr>
          <w:lang w:val="fr_FR" w:bidi="fr_FR"/>
        </w:rPr>
      </w:r>
      <w:r>
        <w:rPr>
          <w:lang w:val="fr_FR" w:bidi="fr_FR"/>
        </w:rPr>
        <w:t>Ville en Aser (</w:t>
      </w:r>
      <w:hyperlink r:id="rId433">
        <w:r>
          <w:rPr>
            <w:lang w:val="fr_FR" w:bidi="fr_FR"/>
          </w:rPr>
          <w:rPr>
            <w:color w:val="0000EE"/>
            <w:u w:val="single"/>
          </w:rPr>
          <w:t>Jos 19.29</w:t>
        </w:r>
      </w:hyperlink>
      <w:r>
        <w:rPr>
          <w:lang w:val="fr_FR" w:bidi="fr_FR"/>
        </w:rPr>
        <w:t>), l'une des sept villes d'où Aser n'a pas réussi à expulser les habitants cananéens (</w:t>
      </w:r>
      <w:hyperlink r:id="rId326">
        <w:r>
          <w:rPr>
            <w:lang w:val="fr_FR" w:bidi="fr_FR"/>
          </w:rPr>
          <w:rPr>
            <w:color w:val="0000EE"/>
            <w:u w:val="single"/>
          </w:rPr>
          <w:t>Jg 1.31</w:t>
        </w:r>
      </w:hyperlink>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38"/>
        </w:numPr>
        <w:spacing w:line="240" w:lineRule="auto"/>
        <w:ind w:left="720"/>
      </w:pPr>
      <w:r>
        <w:rPr>
          <w:lang w:val="fr_FR" w:bidi="fr_FR"/>
        </w:rPr>
      </w:r>
      <w:r>
        <w:rPr>
          <w:lang w:val="fr_FR" w:bidi="fr_FR"/>
        </w:rPr>
        <w:t>Une des deux épouses de Lémec et la mère de ses deux fils, Jabal et Jubal (</w:t>
      </w:r>
      <w:hyperlink r:id="rId560">
        <w:r>
          <w:rPr>
            <w:lang w:val="fr_FR" w:bidi="fr_FR"/>
          </w:rPr>
          <w:rPr>
            <w:color w:val="0000EE"/>
            <w:u w:val="single"/>
          </w:rPr>
          <w:t>Gn 4.19</w:t>
        </w:r>
      </w:hyperlink>
      <w:r>
        <w:rPr>
          <w:lang w:val="fr_FR" w:bidi="fr_FR"/>
        </w:rPr>
        <w:t>–</w:t>
      </w:r>
      <w:hyperlink r:id="rId560">
        <w:r>
          <w:rPr>
            <w:lang w:val="fr_FR" w:bidi="fr_FR"/>
          </w:rPr>
          <w:rPr>
            <w:color w:val="0000EE"/>
            <w:u w:val="single"/>
          </w:rPr>
          <w:t>21, 23</w:t>
        </w:r>
      </w:hyperlink>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hyperlink r:id="rId561">
        <w:r>
          <w:rPr>
            <w:lang w:val="fr_FR" w:bidi="fr_FR"/>
          </w:rPr>
          <w:rPr>
            <w:color w:val="0000EE"/>
            <w:u w:val="single"/>
          </w:rPr>
          <w:t>Gn 36.2</w:t>
        </w:r>
      </w:hyperlink>
      <w:r>
        <w:rPr>
          <w:lang w:val="fr_FR" w:bidi="fr_FR"/>
        </w:rPr>
        <w:t>–</w:t>
      </w:r>
      <w:hyperlink r:id="rId561">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hyperlink r:id="rId562">
        <w:r>
          <w:rPr>
            <w:lang w:val="fr_FR" w:bidi="fr_FR"/>
          </w:rPr>
          <w:rPr>
            <w:color w:val="0000EE"/>
            <w:u w:val="single"/>
          </w:rPr>
          <w:t>Jos 15.22</w:t>
        </w:r>
      </w:hyperlink>
      <w:r>
        <w:rPr>
          <w:lang w:val="fr_FR" w:bidi="fr_FR"/>
        </w:rPr>
        <w:t xml:space="preserve">). Dans la Septante (ancienne traduction grecque de l'Ancien Testament), le nom est parfois écrit comme Ararah, ou « Aroër » dans </w:t>
      </w:r>
      <w:hyperlink r:id="rId563">
        <w:r>
          <w:rPr>
            <w:lang w:val="fr_FR" w:bidi="fr_FR"/>
          </w:rPr>
          <w:rPr>
            <w:color w:val="0000EE"/>
            <w:u w:val="single"/>
          </w:rPr>
          <w:t>1 Samuel 30.28</w:t>
        </w:r>
      </w:hyperlink>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Adaja</w:t>
      </w:r>
      <w:r>
        <w:rPr>
          <w:lang w:val="fr_FR" w:bidi="fr_FR"/>
        </w:rPr>
      </w:r>
    </w:p>
    <w:p>
      <w:pPr>
        <w:pStyle w:val="ListNumber"/>
        <w:numPr>
          <w:ilvl w:val="0"/>
          <w:numId w:val="39"/>
        </w:numPr>
        <w:spacing w:line="240" w:lineRule="auto"/>
        <w:ind w:left="720"/>
      </w:pPr>
      <w:r>
        <w:rPr>
          <w:lang w:val="fr_FR" w:bidi="fr_FR"/>
        </w:rPr>
      </w:r>
      <w:r>
        <w:rPr>
          <w:lang w:val="fr_FR" w:bidi="fr_FR"/>
        </w:rPr>
        <w:t>Grand-père de Josias du côté de sa mère. La mère de Josias, Jedida, était la fille d'Adaja (</w:t>
      </w:r>
      <w:hyperlink r:id="rId564">
        <w:r>
          <w:rPr>
            <w:lang w:val="fr_FR" w:bidi="fr_FR"/>
          </w:rPr>
          <w:rPr>
            <w:color w:val="0000EE"/>
            <w:u w:val="single"/>
          </w:rPr>
          <w:t>2R 22.1</w:t>
        </w:r>
      </w:hyperlink>
      <w:r>
        <w:rPr>
          <w:lang w:val="fr_FR" w:bidi="fr_FR"/>
        </w:rPr>
        <w:t>).</w:t>
      </w:r>
    </w:p>
    <w:p>
      <w:pPr>
        <w:pStyle w:val="ListNumber"/>
        <w:spacing w:line="240" w:lineRule="auto"/>
        <w:ind w:left="720"/>
      </w:pPr>
      <w:r>
        <w:rPr>
          <w:lang w:val="fr_FR" w:bidi="fr_FR"/>
        </w:rPr>
      </w:r>
      <w:r>
        <w:rPr>
          <w:lang w:val="fr_FR" w:bidi="fr_FR"/>
        </w:rPr>
        <w:t>Fils d'Éthan, Lévite du clan de Guerschon et ancêtre d'Asaph le psalmiste (</w:t>
      </w:r>
      <w:hyperlink r:id="rId565">
        <w:r>
          <w:rPr>
            <w:lang w:val="fr_FR" w:bidi="fr_FR"/>
          </w:rPr>
          <w:rPr>
            <w:color w:val="0000EE"/>
            <w:u w:val="single"/>
          </w:rPr>
          <w:t>1Ch 6.41</w:t>
        </w:r>
      </w:hyperlink>
      <w:r>
        <w:rPr>
          <w:lang w:val="fr_FR" w:bidi="fr_FR"/>
        </w:rPr>
        <w:t xml:space="preserve">). Il est parfois identifié avec l'Iddo de </w:t>
      </w:r>
      <w:hyperlink r:id="rId566">
        <w:r>
          <w:rPr>
            <w:lang w:val="fr_FR" w:bidi="fr_FR"/>
          </w:rPr>
          <w:rPr>
            <w:color w:val="0000EE"/>
            <w:u w:val="single"/>
          </w:rPr>
          <w:t>1 Chroniques 6.21</w:t>
        </w:r>
      </w:hyperlink>
      <w:r>
        <w:rPr>
          <w:lang w:val="fr_FR" w:bidi="fr_FR"/>
        </w:rPr>
        <w:t>.</w:t>
        <w:br/>
      </w:r>
      <w:r>
        <w:rPr>
          <w:i/>
          <w:lang w:val="fr_FR" w:bidi="fr_FR"/>
        </w:rPr>
        <w:t>Voir</w:t>
      </w:r>
      <w:r>
        <w:rPr>
          <w:lang w:val="fr_FR" w:bidi="fr_FR"/>
        </w:rPr>
        <w:t xml:space="preserve"> </w:t>
      </w:r>
      <w:r>
        <w:rPr>
          <w:lang w:val="fr_FR" w:bidi="fr_FR"/>
        </w:rPr>
        <w:t>Iddo n° 2</w:t>
      </w:r>
      <w:r>
        <w:rPr>
          <w:lang w:val="fr_FR" w:bidi="fr_FR"/>
        </w:rPr>
        <w:t>.</w:t>
      </w:r>
    </w:p>
    <w:p>
      <w:pPr>
        <w:pStyle w:val="ListNumber"/>
        <w:spacing w:line="240" w:lineRule="auto"/>
        <w:ind w:left="720"/>
      </w:pPr>
      <w:r>
        <w:rPr>
          <w:lang w:val="fr_FR" w:bidi="fr_FR"/>
        </w:rPr>
      </w:r>
      <w:r>
        <w:rPr>
          <w:lang w:val="fr_FR" w:bidi="fr_FR"/>
        </w:rPr>
        <w:t>Fils de Schimeï, membre mineur de la tribu de Benjamin (</w:t>
      </w:r>
      <w:hyperlink r:id="rId567">
        <w:r>
          <w:rPr>
            <w:lang w:val="fr_FR" w:bidi="fr_FR"/>
          </w:rPr>
          <w:rPr>
            <w:color w:val="0000EE"/>
            <w:u w:val="single"/>
          </w:rPr>
          <w:t>1Ch 8.21</w:t>
        </w:r>
      </w:hyperlink>
      <w:r>
        <w:rPr>
          <w:lang w:val="fr_FR" w:bidi="fr_FR"/>
        </w:rPr>
        <w:t>).</w:t>
      </w:r>
    </w:p>
    <w:p>
      <w:pPr>
        <w:pStyle w:val="ListNumber"/>
        <w:spacing w:line="240" w:lineRule="auto"/>
        <w:ind w:left="720"/>
      </w:pPr>
      <w:r>
        <w:rPr>
          <w:lang w:val="fr_FR" w:bidi="fr_FR"/>
        </w:rPr>
      </w:r>
      <w:r>
        <w:rPr>
          <w:lang w:val="fr_FR" w:bidi="fr_FR"/>
        </w:rPr>
        <w:t>Fils de Jeroham, un prêtre qui est retourné à Jérusalem après l'exil à Babylone (</w:t>
      </w:r>
      <w:hyperlink r:id="rId444">
        <w:r>
          <w:rPr>
            <w:lang w:val="fr_FR" w:bidi="fr_FR"/>
          </w:rPr>
          <w:rPr>
            <w:color w:val="0000EE"/>
            <w:u w:val="single"/>
          </w:rPr>
          <w:t>1Ch 9.12</w:t>
        </w:r>
      </w:hyperlink>
      <w:r>
        <w:rPr>
          <w:lang w:val="fr_FR" w:bidi="fr_FR"/>
        </w:rPr>
        <w:t xml:space="preserve"> ; </w:t>
      </w:r>
      <w:hyperlink r:id="rId568">
        <w:r>
          <w:rPr>
            <w:lang w:val="fr_FR" w:bidi="fr_FR"/>
          </w:rPr>
          <w:rPr>
            <w:color w:val="0000EE"/>
            <w:u w:val="single"/>
          </w:rPr>
          <w:t>Né 11.12</w:t>
        </w:r>
      </w:hyperlink>
      <w:r>
        <w:rPr>
          <w:lang w:val="fr_FR" w:bidi="fr_FR"/>
        </w:rPr>
        <w:t>).</w:t>
      </w:r>
    </w:p>
    <w:p>
      <w:pPr>
        <w:pStyle w:val="ListNumber"/>
        <w:spacing w:line="240" w:lineRule="auto"/>
        <w:ind w:left="720"/>
      </w:pPr>
      <w:r>
        <w:rPr>
          <w:lang w:val="fr_FR" w:bidi="fr_FR"/>
        </w:rPr>
      </w:r>
      <w:r>
        <w:rPr>
          <w:lang w:val="fr_FR" w:bidi="fr_FR"/>
        </w:rPr>
        <w:t xml:space="preserve">Père de Maaséja. Maaséja était un capitaine sous </w:t>
      </w:r>
      <w:r>
        <w:rPr>
          <w:lang w:val="fr_FR" w:bidi="fr_FR"/>
        </w:rPr>
        <w:t>Jehojada</w:t>
      </w:r>
      <w:r>
        <w:rPr>
          <w:lang w:val="fr_FR" w:bidi="fr_FR"/>
        </w:rPr>
        <w:t xml:space="preserve"> le prêtre (</w:t>
      </w:r>
      <w:hyperlink r:id="rId569">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Le fils de Bani, qui a suivi le conseil d'Esdras de divorcer de sa femme non-juive après l'exil à Babylone (</w:t>
      </w:r>
      <w:hyperlink r:id="rId570">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Le fils d'un autre Bani, qui a également obéi au conseil d'Esdras de divorcer de sa femme non-juive (</w:t>
      </w:r>
      <w:hyperlink r:id="rId571">
        <w:r>
          <w:rPr>
            <w:lang w:val="fr_FR" w:bidi="fr_FR"/>
          </w:rPr>
          <w:rPr>
            <w:color w:val="0000EE"/>
            <w:u w:val="single"/>
          </w:rPr>
          <w:t>Esd 10.39</w:t>
        </w:r>
      </w:hyperlink>
      <w:r>
        <w:rPr>
          <w:lang w:val="fr_FR" w:bidi="fr_FR"/>
        </w:rPr>
        <w:t>).</w:t>
      </w:r>
    </w:p>
    <w:p>
      <w:pPr>
        <w:pStyle w:val="ListNumber"/>
        <w:spacing w:line="240" w:lineRule="auto"/>
        <w:ind w:left="720"/>
      </w:pPr>
      <w:r>
        <w:rPr>
          <w:lang w:val="fr_FR" w:bidi="fr_FR"/>
        </w:rPr>
      </w:r>
      <w:r>
        <w:rPr>
          <w:lang w:val="fr_FR" w:bidi="fr_FR"/>
        </w:rPr>
        <w:t>Fils de Jojarib, descendant de Perets et ancêtre de Maaséja (</w:t>
      </w:r>
      <w:hyperlink r:id="rId572">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hyperlink r:id="rId573">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hyperlink r:id="rId574">
        <w:r>
          <w:rPr>
            <w:lang w:val="fr_FR" w:bidi="fr_FR"/>
          </w:rPr>
          <w:rPr>
            <w:color w:val="0000EE"/>
            <w:u w:val="single"/>
          </w:rPr>
          <w:t>Jos 3.16</w:t>
        </w:r>
      </w:hyperlink>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hyperlink r:id="rId575">
        <w:r>
          <w:rPr>
            <w:lang w:val="fr_FR" w:bidi="fr_FR"/>
          </w:rPr>
          <w:rPr>
            <w:color w:val="0000EE"/>
            <w:u w:val="single"/>
          </w:rPr>
          <w:t>1.26–31</w:t>
        </w:r>
      </w:hyperlink>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hyperlink r:id="rId576">
        <w:r>
          <w:rPr>
            <w:lang w:val="fr_FR" w:bidi="fr_FR"/>
          </w:rPr>
          <w:rPr>
            <w:color w:val="0000EE"/>
            <w:u w:val="single"/>
          </w:rPr>
          <w:t>2.4–3.24</w:t>
        </w:r>
      </w:hyperlink>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hyperlink r:id="rId577">
        <w:r>
          <w:rPr>
            <w:lang w:val="fr_FR" w:bidi="fr_FR"/>
          </w:rPr>
          <w:rPr>
            <w:color w:val="0000EE"/>
            <w:u w:val="single"/>
          </w:rPr>
          <w:t>2.7</w:t>
        </w:r>
      </w:hyperlink>
      <w:r>
        <w:rPr>
          <w:lang w:val="fr_FR" w:bidi="fr_FR"/>
        </w:rPr>
        <w:t>). Il relate le façonnage du Jardin et la responsabilité donnée à Adam de le cultiver (</w:t>
      </w:r>
      <w:hyperlink r:id="rId578">
        <w:r>
          <w:rPr>
            <w:lang w:val="fr_FR" w:bidi="fr_FR"/>
          </w:rPr>
          <w:rPr>
            <w:color w:val="0000EE"/>
            <w:u w:val="single"/>
          </w:rPr>
          <w:t>2.8–15</w:t>
        </w:r>
      </w:hyperlink>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hyperlink r:id="rId579">
        <w:r>
          <w:rPr>
            <w:lang w:val="fr_FR" w:bidi="fr_FR"/>
          </w:rPr>
          <w:rPr>
            <w:color w:val="0000EE"/>
            <w:u w:val="single"/>
          </w:rPr>
          <w:t>2.16–17</w:t>
        </w:r>
      </w:hyperlink>
      <w:r>
        <w:rPr>
          <w:lang w:val="fr_FR" w:bidi="fr_FR"/>
        </w:rPr>
        <w:t>). La solitude d'Adam après avoir nommé les animaux et ne pas avoir trouvé de compagnon qui lui convienne est également décrite, introduisant ainsi la création de la première femme (</w:t>
      </w:r>
      <w:hyperlink r:id="rId580">
        <w:r>
          <w:rPr>
            <w:lang w:val="fr_FR" w:bidi="fr_FR"/>
          </w:rPr>
          <w:rPr>
            <w:color w:val="0000EE"/>
            <w:u w:val="single"/>
          </w:rPr>
          <w:t>2.18–22</w:t>
        </w:r>
      </w:hyperlink>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hyperlink r:id="rId581">
        <w:r>
          <w:rPr>
            <w:lang w:val="fr_FR" w:bidi="fr_FR"/>
          </w:rPr>
          <w:rPr>
            <w:color w:val="0000EE"/>
            <w:u w:val="single"/>
          </w:rPr>
          <w:t>3.1</w:t>
        </w:r>
      </w:hyperlink>
      <w:r>
        <w:rPr>
          <w:lang w:val="fr_FR" w:bidi="fr_FR"/>
        </w:rPr>
        <w:t xml:space="preserve"> avec </w:t>
      </w:r>
      <w:hyperlink r:id="rId579">
        <w:r>
          <w:rPr>
            <w:lang w:val="fr_FR" w:bidi="fr_FR"/>
          </w:rPr>
          <w:rPr>
            <w:color w:val="0000EE"/>
            <w:u w:val="single"/>
          </w:rPr>
          <w:t>2.16–17</w:t>
        </w:r>
      </w:hyperlink>
      <w:r>
        <w:rPr>
          <w:lang w:val="fr_FR" w:bidi="fr_FR"/>
        </w:rPr>
        <w:t>), le serpent a trompé Ève pour qu'elle mange le fruit interdit et le partage avec Adam. Ève semble avoir mangé parce qu'elle a été trompée (</w:t>
      </w:r>
      <w:hyperlink r:id="rId582">
        <w:r>
          <w:rPr>
            <w:lang w:val="fr_FR" w:bidi="fr_FR"/>
          </w:rPr>
          <w:rPr>
            <w:color w:val="0000EE"/>
            <w:u w:val="single"/>
          </w:rPr>
          <w:t>1Tm 2.14</w:t>
        </w:r>
      </w:hyperlink>
      <w:r>
        <w:rPr>
          <w:lang w:val="fr_FR" w:bidi="fr_FR"/>
        </w:rPr>
        <w:t>), Adam l'ayant fait par une rébellion volontaire et consciente. Ironiquement, les deux êtres initialement créés à l'image et à la ressemblance de Dieu ont cru qu'ils pouvaient devenir « comme » Dieu en lui désobéissant (</w:t>
      </w:r>
      <w:hyperlink r:id="rId583">
        <w:r>
          <w:rPr>
            <w:lang w:val="fr_FR" w:bidi="fr_FR"/>
          </w:rPr>
          <w:rPr>
            <w:color w:val="0000EE"/>
            <w:u w:val="single"/>
          </w:rPr>
          <w:t>Gn 3.5</w:t>
        </w:r>
      </w:hyperlink>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hyperlink r:id="rId584">
        <w:r>
          <w:rPr>
            <w:lang w:val="fr_FR" w:bidi="fr_FR"/>
          </w:rPr>
          <w:rPr>
            <w:color w:val="0000EE"/>
            <w:u w:val="single"/>
          </w:rPr>
          <w:t>3.7</w:t>
        </w:r>
      </w:hyperlink>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hyperlink r:id="rId585">
        <w:r>
          <w:rPr>
            <w:lang w:val="fr_FR" w:bidi="fr_FR"/>
          </w:rPr>
          <w:rPr>
            <w:color w:val="0000EE"/>
            <w:u w:val="single"/>
          </w:rPr>
          <w:t>3.8</w:t>
        </w:r>
      </w:hyperlink>
      <w:r>
        <w:rPr>
          <w:lang w:val="fr_FR" w:bidi="fr_FR"/>
        </w:rPr>
        <w:t>). Lorsque Dieu l'interroge, Adam rejète la faute sur Ève et, par implication, sur Dieu : « La femme que tu as mise auprès de moi m'a donné de l'arbre» (</w:t>
      </w:r>
      <w:hyperlink r:id="rId586">
        <w:r>
          <w:rPr>
            <w:lang w:val="fr_FR" w:bidi="fr_FR"/>
          </w:rPr>
          <w:rPr>
            <w:color w:val="0000EE"/>
            <w:u w:val="single"/>
          </w:rPr>
          <w:t>3.12</w:t>
        </w:r>
      </w:hyperlink>
      <w:r>
        <w:rPr>
          <w:lang w:val="fr_FR" w:bidi="fr_FR"/>
        </w:rPr>
        <w:t>). Ève, à son tour, accuse le serpent (</w:t>
      </w:r>
      <w:hyperlink r:id="rId587">
        <w:r>
          <w:rPr>
            <w:lang w:val="fr_FR" w:bidi="fr_FR"/>
          </w:rPr>
          <w:rPr>
            <w:color w:val="0000EE"/>
            <w:u w:val="single"/>
          </w:rPr>
          <w:t>3.13</w:t>
        </w:r>
      </w:hyperlink>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hyperlink r:id="rId588">
        <w:r>
          <w:rPr>
            <w:lang w:val="fr_FR" w:bidi="fr_FR"/>
          </w:rPr>
          <w:rPr>
            <w:color w:val="0000EE"/>
            <w:u w:val="single"/>
          </w:rPr>
          <w:t>3.14–19</w:t>
        </w:r>
      </w:hyperlink>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hyperlink r:id="rId589">
        <w:r>
          <w:rPr>
            <w:lang w:val="fr_FR" w:bidi="fr_FR"/>
          </w:rPr>
          <w:rPr>
            <w:color w:val="0000EE"/>
            <w:u w:val="single"/>
          </w:rPr>
          <w:t>3.16–18</w:t>
        </w:r>
      </w:hyperlink>
      <w:r>
        <w:rPr>
          <w:lang w:val="fr_FR" w:bidi="fr_FR"/>
        </w:rPr>
        <w:t>). De plus, l'unité de l'homme et de la femme serait placée sous tension, par la subjugation de cette dernière par l'homme, ou possiblement par le début d'une lutte pour la domination entre eux (</w:t>
      </w:r>
      <w:hyperlink r:id="rId590">
        <w:r>
          <w:rPr>
            <w:lang w:val="fr_FR" w:bidi="fr_FR"/>
          </w:rPr>
          <w:rPr>
            <w:color w:val="0000EE"/>
            <w:u w:val="single"/>
          </w:rPr>
          <w:t>3.16b</w:t>
        </w:r>
      </w:hyperlink>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hyperlink r:id="rId591">
        <w:r>
          <w:rPr>
            <w:lang w:val="fr_FR" w:bidi="fr_FR"/>
          </w:rPr>
          <w:rPr>
            <w:color w:val="0000EE"/>
            <w:u w:val="single"/>
          </w:rPr>
          <w:t>3.19</w:t>
        </w:r>
      </w:hyperlink>
      <w:r>
        <w:rPr>
          <w:lang w:val="fr_FR" w:bidi="fr_FR"/>
        </w:rPr>
        <w:t xml:space="preserve">). Ce même jour, ils ont également connu une mort « spirituelle » : ils ont été séparés de Dieu (la source de la vie) et de l'arbre de vie (symbole la vie éternelle, </w:t>
      </w:r>
      <w:hyperlink r:id="rId592">
        <w:r>
          <w:rPr>
            <w:lang w:val="fr_FR" w:bidi="fr_FR"/>
          </w:rPr>
          <w:rPr>
            <w:color w:val="0000EE"/>
            <w:u w:val="single"/>
          </w:rPr>
          <w:t>3.22</w:t>
        </w:r>
      </w:hyperlink>
      <w:r>
        <w:rPr>
          <w:lang w:val="fr_FR" w:bidi="fr_FR"/>
        </w:rPr>
        <w:t>). Dieu les a envoyés hors d'Éden, et il n'y avait aucun moyen d'y revenir. L'entrée du paradis s'est trouvée bloquée par les chérubins et l'épée flamboyante (</w:t>
      </w:r>
      <w:hyperlink r:id="rId593">
        <w:r>
          <w:rPr>
            <w:lang w:val="fr_FR" w:bidi="fr_FR"/>
          </w:rPr>
          <w:rPr>
            <w:color w:val="0000EE"/>
            <w:u w:val="single"/>
          </w:rPr>
          <w:t>3.23–24</w:t>
        </w:r>
      </w:hyperlink>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hyperlink r:id="rId594">
        <w:r>
          <w:rPr>
            <w:lang w:val="fr_FR" w:bidi="fr_FR"/>
          </w:rPr>
          <w:rPr>
            <w:color w:val="0000EE"/>
            <w:u w:val="single"/>
          </w:rPr>
          <w:t>Gn 3.15</w:t>
        </w:r>
      </w:hyperlink>
      <w:r>
        <w:rPr>
          <w:lang w:val="fr_FR" w:bidi="fr_FR"/>
        </w:rPr>
        <w:t xml:space="preserve"> ; cf. </w:t>
      </w:r>
      <w:hyperlink r:id="rId595">
        <w:r>
          <w:rPr>
            <w:lang w:val="fr_FR" w:bidi="fr_FR"/>
          </w:rPr>
          <w:rPr>
            <w:color w:val="0000EE"/>
            <w:u w:val="single"/>
          </w:rPr>
          <w:t>Rm 16.20</w:t>
        </w:r>
      </w:hyperlink>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hyperlink r:id="rId596">
        <w:r>
          <w:rPr>
            <w:lang w:val="fr_FR" w:bidi="fr_FR"/>
          </w:rPr>
          <w:rPr>
            <w:color w:val="0000EE"/>
            <w:u w:val="single"/>
          </w:rPr>
          <w:t>Gn 4.25</w:t>
        </w:r>
      </w:hyperlink>
      <w:r>
        <w:rPr>
          <w:lang w:val="fr_FR" w:bidi="fr_FR"/>
        </w:rPr>
        <w:t xml:space="preserve">; </w:t>
      </w:r>
      <w:hyperlink r:id="rId597">
        <w:r>
          <w:rPr>
            <w:lang w:val="fr_FR" w:bidi="fr_FR"/>
          </w:rPr>
          <w:rPr>
            <w:color w:val="0000EE"/>
            <w:u w:val="single"/>
          </w:rPr>
          <w:t>5.1–5</w:t>
        </w:r>
      </w:hyperlink>
      <w:r>
        <w:rPr>
          <w:lang w:val="fr_FR" w:bidi="fr_FR"/>
        </w:rPr>
        <w:t xml:space="preserve">; </w:t>
      </w:r>
      <w:hyperlink r:id="rId598">
        <w:r>
          <w:rPr>
            <w:lang w:val="fr_FR" w:bidi="fr_FR"/>
          </w:rPr>
          <w:rPr>
            <w:color w:val="0000EE"/>
            <w:u w:val="single"/>
          </w:rPr>
          <w:t>1Ch 1.1</w:t>
        </w:r>
      </w:hyperlink>
      <w:r>
        <w:rPr>
          <w:lang w:val="fr_FR" w:bidi="fr_FR"/>
        </w:rPr>
        <w:t xml:space="preserve">; </w:t>
      </w:r>
      <w:hyperlink r:id="rId599">
        <w:r>
          <w:rPr>
            <w:lang w:val="fr_FR" w:bidi="fr_FR"/>
          </w:rPr>
          <w:rPr>
            <w:color w:val="0000EE"/>
            <w:u w:val="single"/>
          </w:rPr>
          <w:t>Os 6.7</w:t>
        </w:r>
      </w:hyperlink>
      <w:r>
        <w:rPr>
          <w:lang w:val="fr_FR" w:bidi="fr_FR"/>
        </w:rPr>
        <w:t>). Les auteurs du Nouveau Testament étaient du même avis (</w:t>
      </w:r>
      <w:hyperlink r:id="rId600">
        <w:r>
          <w:rPr>
            <w:lang w:val="fr_FR" w:bidi="fr_FR"/>
          </w:rPr>
          <w:rPr>
            <w:color w:val="0000EE"/>
            <w:u w:val="single"/>
          </w:rPr>
          <w:t>Lc 3.38</w:t>
        </w:r>
      </w:hyperlink>
      <w:r>
        <w:rPr>
          <w:lang w:val="fr_FR" w:bidi="fr_FR"/>
        </w:rPr>
        <w:t xml:space="preserve">; </w:t>
      </w:r>
      <w:hyperlink r:id="rId601">
        <w:r>
          <w:rPr>
            <w:lang w:val="fr_FR" w:bidi="fr_FR"/>
          </w:rPr>
          <w:rPr>
            <w:color w:val="0000EE"/>
            <w:u w:val="single"/>
          </w:rPr>
          <w:t>Rm 5.14</w:t>
        </w:r>
      </w:hyperlink>
      <w:r>
        <w:rPr>
          <w:lang w:val="fr_FR" w:bidi="fr_FR"/>
        </w:rPr>
        <w:t xml:space="preserve">; </w:t>
      </w:r>
      <w:hyperlink r:id="rId602">
        <w:r>
          <w:rPr>
            <w:lang w:val="fr_FR" w:bidi="fr_FR"/>
          </w:rPr>
          <w:rPr>
            <w:color w:val="0000EE"/>
            <w:u w:val="single"/>
          </w:rPr>
          <w:t>1Co 15.22, 45</w:t>
        </w:r>
      </w:hyperlink>
      <w:r>
        <w:rPr>
          <w:lang w:val="fr_FR" w:bidi="fr_FR"/>
        </w:rPr>
        <w:t xml:space="preserve">; </w:t>
      </w:r>
      <w:hyperlink r:id="rId603">
        <w:r>
          <w:rPr>
            <w:lang w:val="fr_FR" w:bidi="fr_FR"/>
          </w:rPr>
          <w:rPr>
            <w:color w:val="0000EE"/>
            <w:u w:val="single"/>
          </w:rPr>
          <w:t>1Tm 2.13–14</w:t>
        </w:r>
      </w:hyperlink>
      <w:r>
        <w:rPr>
          <w:lang w:val="fr_FR" w:bidi="fr_FR"/>
        </w:rPr>
        <w:t xml:space="preserve">; </w:t>
      </w:r>
      <w:hyperlink r:id="rId604">
        <w:r>
          <w:rPr>
            <w:lang w:val="fr_FR" w:bidi="fr_FR"/>
          </w:rPr>
          <w:rPr>
            <w:color w:val="0000EE"/>
            <w:u w:val="single"/>
          </w:rPr>
          <w:t>Jude 1.14</w:t>
        </w:r>
      </w:hyperlink>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hyperlink r:id="rId596">
        <w:r>
          <w:rPr>
            <w:lang w:val="fr_FR" w:bidi="fr_FR"/>
          </w:rPr>
          <w:rPr>
            <w:color w:val="0000EE"/>
            <w:u w:val="single"/>
          </w:rPr>
          <w:t>Genèse 4.25</w:t>
        </w:r>
      </w:hyperlink>
      <w:r>
        <w:rPr>
          <w:lang w:val="fr_FR" w:bidi="fr_FR"/>
        </w:rPr>
        <w:t>. Ce mot est l'un parmi plusieurs termes hébreux signifiant « homme ». Il est également le terme générique pour « race humaine ». Dans la grande majorité des cas, il se réfère soit à un individu masculin (</w:t>
      </w:r>
      <w:hyperlink r:id="rId605">
        <w:r>
          <w:rPr>
            <w:lang w:val="fr_FR" w:bidi="fr_FR"/>
          </w:rPr>
          <w:rPr>
            <w:color w:val="0000EE"/>
            <w:u w:val="single"/>
          </w:rPr>
          <w:t>Lv 1.2</w:t>
        </w:r>
      </w:hyperlink>
      <w:r>
        <w:rPr>
          <w:lang w:val="fr_FR" w:bidi="fr_FR"/>
        </w:rPr>
        <w:t xml:space="preserve">; </w:t>
      </w:r>
      <w:hyperlink r:id="rId606">
        <w:r>
          <w:rPr>
            <w:lang w:val="fr_FR" w:bidi="fr_FR"/>
          </w:rPr>
          <w:rPr>
            <w:color w:val="0000EE"/>
            <w:u w:val="single"/>
          </w:rPr>
          <w:t>Jos 14.15</w:t>
        </w:r>
      </w:hyperlink>
      <w:r>
        <w:rPr>
          <w:lang w:val="fr_FR" w:bidi="fr_FR"/>
        </w:rPr>
        <w:t xml:space="preserve">; </w:t>
      </w:r>
      <w:hyperlink r:id="rId607">
        <w:r>
          <w:rPr>
            <w:lang w:val="fr_FR" w:bidi="fr_FR"/>
          </w:rPr>
          <w:rPr>
            <w:color w:val="0000EE"/>
            <w:u w:val="single"/>
          </w:rPr>
          <w:t>Né 9.29</w:t>
        </w:r>
      </w:hyperlink>
      <w:r>
        <w:rPr>
          <w:lang w:val="fr_FR" w:bidi="fr_FR"/>
        </w:rPr>
        <w:t xml:space="preserve">; </w:t>
      </w:r>
      <w:hyperlink r:id="rId608">
        <w:r>
          <w:rPr>
            <w:lang w:val="fr_FR" w:bidi="fr_FR"/>
          </w:rPr>
          <w:rPr>
            <w:color w:val="0000EE"/>
            <w:u w:val="single"/>
          </w:rPr>
          <w:t>Es 56.2</w:t>
        </w:r>
      </w:hyperlink>
      <w:r>
        <w:rPr>
          <w:lang w:val="fr_FR" w:bidi="fr_FR"/>
        </w:rPr>
        <w:t>) soit à l'humanité en général (</w:t>
      </w:r>
      <w:hyperlink r:id="rId609">
        <w:r>
          <w:rPr>
            <w:lang w:val="fr_FR" w:bidi="fr_FR"/>
          </w:rPr>
          <w:rPr>
            <w:color w:val="0000EE"/>
            <w:u w:val="single"/>
          </w:rPr>
          <w:t>Ex 4.11</w:t>
        </w:r>
      </w:hyperlink>
      <w:r>
        <w:rPr>
          <w:lang w:val="fr_FR" w:bidi="fr_FR"/>
        </w:rPr>
        <w:t xml:space="preserve">; </w:t>
      </w:r>
      <w:hyperlink r:id="rId610">
        <w:r>
          <w:rPr>
            <w:lang w:val="fr_FR" w:bidi="fr_FR"/>
          </w:rPr>
          <w:rPr>
            <w:color w:val="0000EE"/>
            <w:u w:val="single"/>
          </w:rPr>
          <w:t>Nb 12.3</w:t>
        </w:r>
      </w:hyperlink>
      <w:r>
        <w:rPr>
          <w:lang w:val="fr_FR" w:bidi="fr_FR"/>
        </w:rPr>
        <w:t xml:space="preserve">; </w:t>
      </w:r>
      <w:hyperlink r:id="rId611">
        <w:r>
          <w:rPr>
            <w:lang w:val="fr_FR" w:bidi="fr_FR"/>
          </w:rPr>
          <w:rPr>
            <w:color w:val="0000EE"/>
            <w:u w:val="single"/>
          </w:rPr>
          <w:t>16.29</w:t>
        </w:r>
      </w:hyperlink>
      <w:r>
        <w:rPr>
          <w:lang w:val="fr_FR" w:bidi="fr_FR"/>
        </w:rPr>
        <w:t xml:space="preserve">; </w:t>
      </w:r>
      <w:hyperlink r:id="rId612">
        <w:r>
          <w:rPr>
            <w:lang w:val="fr_FR" w:bidi="fr_FR"/>
          </w:rPr>
          <w:rPr>
            <w:color w:val="0000EE"/>
            <w:u w:val="single"/>
          </w:rPr>
          <w:t>Dt 4.28</w:t>
        </w:r>
      </w:hyperlink>
      <w:r>
        <w:rPr>
          <w:lang w:val="fr_FR" w:bidi="fr_FR"/>
        </w:rPr>
        <w:t xml:space="preserve">; </w:t>
      </w:r>
      <w:hyperlink r:id="rId613">
        <w:r>
          <w:rPr>
            <w:lang w:val="fr_FR" w:bidi="fr_FR"/>
          </w:rPr>
          <w:rPr>
            <w:color w:val="0000EE"/>
            <w:u w:val="single"/>
          </w:rPr>
          <w:t>1R 4.31</w:t>
        </w:r>
      </w:hyperlink>
      <w:r>
        <w:rPr>
          <w:lang w:val="fr_FR" w:bidi="fr_FR"/>
        </w:rPr>
        <w:t xml:space="preserve">; </w:t>
      </w:r>
      <w:hyperlink r:id="rId614">
        <w:r>
          <w:rPr>
            <w:lang w:val="fr_FR" w:bidi="fr_FR"/>
          </w:rPr>
          <w:rPr>
            <w:color w:val="0000EE"/>
            <w:u w:val="single"/>
          </w:rPr>
          <w:t>Jb 7.20</w:t>
        </w:r>
      </w:hyperlink>
      <w:r>
        <w:rPr>
          <w:lang w:val="fr_FR" w:bidi="fr_FR"/>
        </w:rPr>
        <w:t xml:space="preserve">; </w:t>
      </w:r>
      <w:hyperlink r:id="rId615">
        <w:r>
          <w:rPr>
            <w:lang w:val="fr_FR" w:bidi="fr_FR"/>
          </w:rPr>
          <w:rPr>
            <w:color w:val="0000EE"/>
            <w:u w:val="single"/>
          </w:rPr>
          <w:t>14.1</w:t>
        </w:r>
      </w:hyperlink>
      <w:r>
        <w:rPr>
          <w:lang w:val="fr_FR" w:bidi="fr_FR"/>
        </w:rPr>
        <w:t>). Le sens générique et collectif du mot « Adam » se cache également derrière l'expression « enfants (ou fils) des hommes » (</w:t>
      </w:r>
      <w:hyperlink r:id="rId616">
        <w:r>
          <w:rPr>
            <w:lang w:val="fr_FR" w:bidi="fr_FR"/>
          </w:rPr>
          <w:rPr>
            <w:color w:val="0000EE"/>
            <w:u w:val="single"/>
          </w:rPr>
          <w:t>2S 7.14</w:t>
        </w:r>
      </w:hyperlink>
      <w:r>
        <w:rPr>
          <w:lang w:val="fr_FR" w:bidi="fr_FR"/>
        </w:rPr>
        <w:t xml:space="preserve">; </w:t>
      </w:r>
      <w:hyperlink r:id="rId617">
        <w:r>
          <w:rPr>
            <w:lang w:val="fr_FR" w:bidi="fr_FR"/>
          </w:rPr>
          <w:rPr>
            <w:color w:val="0000EE"/>
            <w:u w:val="single"/>
          </w:rPr>
          <w:t>Ps 11.4</w:t>
        </w:r>
      </w:hyperlink>
      <w:r>
        <w:rPr>
          <w:lang w:val="fr_FR" w:bidi="fr_FR"/>
        </w:rPr>
        <w:t xml:space="preserve">; </w:t>
      </w:r>
      <w:hyperlink r:id="rId618">
        <w:r>
          <w:rPr>
            <w:lang w:val="fr_FR" w:bidi="fr_FR"/>
          </w:rPr>
          <w:rPr>
            <w:color w:val="0000EE"/>
            <w:u w:val="single"/>
          </w:rPr>
          <w:t>12.1</w:t>
        </w:r>
      </w:hyperlink>
      <w:r>
        <w:rPr>
          <w:lang w:val="fr_FR" w:bidi="fr_FR"/>
        </w:rPr>
        <w:t xml:space="preserve">; </w:t>
      </w:r>
      <w:hyperlink r:id="rId619">
        <w:r>
          <w:rPr>
            <w:lang w:val="fr_FR" w:bidi="fr_FR"/>
          </w:rPr>
          <w:rPr>
            <w:color w:val="0000EE"/>
            <w:u w:val="single"/>
          </w:rPr>
          <w:t>14.2</w:t>
        </w:r>
      </w:hyperlink>
      <w:r>
        <w:rPr>
          <w:lang w:val="fr_FR" w:bidi="fr_FR"/>
        </w:rPr>
        <w:t xml:space="preserve">; </w:t>
      </w:r>
      <w:hyperlink r:id="rId620">
        <w:r>
          <w:rPr>
            <w:lang w:val="fr_FR" w:bidi="fr_FR"/>
          </w:rPr>
          <w:rPr>
            <w:color w:val="0000EE"/>
            <w:u w:val="single"/>
          </w:rPr>
          <w:t>53.2</w:t>
        </w:r>
      </w:hyperlink>
      <w:r>
        <w:rPr>
          <w:lang w:val="fr_FR" w:bidi="fr_FR"/>
        </w:rPr>
        <w:t xml:space="preserve">; </w:t>
      </w:r>
      <w:hyperlink r:id="rId621">
        <w:r>
          <w:rPr>
            <w:lang w:val="fr_FR" w:bidi="fr_FR"/>
          </w:rPr>
          <w:rPr>
            <w:color w:val="0000EE"/>
            <w:u w:val="single"/>
          </w:rPr>
          <w:t>90.3</w:t>
        </w:r>
      </w:hyperlink>
      <w:r>
        <w:rPr>
          <w:lang w:val="fr_FR" w:bidi="fr_FR"/>
        </w:rPr>
        <w:t xml:space="preserve">; </w:t>
      </w:r>
      <w:hyperlink r:id="rId622">
        <w:r>
          <w:rPr>
            <w:lang w:val="fr_FR" w:bidi="fr_FR"/>
          </w:rPr>
          <w:rPr>
            <w:color w:val="0000EE"/>
            <w:u w:val="single"/>
          </w:rPr>
          <w:t>Ec 1.13</w:t>
        </w:r>
      </w:hyperlink>
      <w:r>
        <w:rPr>
          <w:lang w:val="fr_FR" w:bidi="fr_FR"/>
        </w:rPr>
        <w:t xml:space="preserve">; </w:t>
      </w:r>
      <w:hyperlink r:id="rId623">
        <w:r>
          <w:rPr>
            <w:lang w:val="fr_FR" w:bidi="fr_FR"/>
          </w:rPr>
          <w:rPr>
            <w:color w:val="0000EE"/>
            <w:u w:val="single"/>
          </w:rPr>
          <w:t>2.3</w:t>
        </w:r>
      </w:hyperlink>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hyperlink r:id="rId624">
        <w:r>
          <w:rPr>
            <w:lang w:val="fr_FR" w:bidi="fr_FR"/>
          </w:rPr>
          <w:rPr>
            <w:color w:val="0000EE"/>
            <w:u w:val="single"/>
          </w:rPr>
          <w:t>Gn 9.5–7</w:t>
        </w:r>
      </w:hyperlink>
      <w:r>
        <w:rPr>
          <w:lang w:val="fr_FR" w:bidi="fr_FR"/>
        </w:rPr>
        <w:t xml:space="preserve">; </w:t>
      </w:r>
      <w:hyperlink r:id="rId625">
        <w:r>
          <w:rPr>
            <w:lang w:val="fr_FR" w:bidi="fr_FR"/>
          </w:rPr>
          <w:rPr>
            <w:color w:val="0000EE"/>
            <w:u w:val="single"/>
          </w:rPr>
          <w:t>Dt 5.24</w:t>
        </w:r>
      </w:hyperlink>
      <w:r>
        <w:rPr>
          <w:lang w:val="fr_FR" w:bidi="fr_FR"/>
        </w:rPr>
        <w:t xml:space="preserve">; </w:t>
      </w:r>
      <w:hyperlink r:id="rId626">
        <w:r>
          <w:rPr>
            <w:lang w:val="fr_FR" w:bidi="fr_FR"/>
          </w:rPr>
          <w:rPr>
            <w:color w:val="0000EE"/>
            <w:u w:val="single"/>
          </w:rPr>
          <w:t>8.3</w:t>
        </w:r>
      </w:hyperlink>
      <w:r>
        <w:rPr>
          <w:lang w:val="fr_FR" w:bidi="fr_FR"/>
        </w:rPr>
        <w:t xml:space="preserve">; </w:t>
      </w:r>
      <w:hyperlink r:id="rId627">
        <w:r>
          <w:rPr>
            <w:lang w:val="fr_FR" w:bidi="fr_FR"/>
          </w:rPr>
          <w:rPr>
            <w:color w:val="0000EE"/>
            <w:u w:val="single"/>
          </w:rPr>
          <w:t>1R 8.38–39</w:t>
        </w:r>
      </w:hyperlink>
      <w:r>
        <w:rPr>
          <w:lang w:val="fr_FR" w:bidi="fr_FR"/>
        </w:rPr>
        <w:t xml:space="preserve">; </w:t>
      </w:r>
      <w:hyperlink r:id="rId628">
        <w:r>
          <w:rPr>
            <w:lang w:val="fr_FR" w:bidi="fr_FR"/>
          </w:rPr>
          <w:rPr>
            <w:color w:val="0000EE"/>
            <w:u w:val="single"/>
          </w:rPr>
          <w:t>Ps 8.4</w:t>
        </w:r>
      </w:hyperlink>
      <w:r>
        <w:rPr>
          <w:lang w:val="fr_FR" w:bidi="fr_FR"/>
        </w:rPr>
        <w:t xml:space="preserve">; </w:t>
      </w:r>
      <w:hyperlink r:id="rId629">
        <w:r>
          <w:rPr>
            <w:lang w:val="fr_FR" w:bidi="fr_FR"/>
          </w:rPr>
          <w:rPr>
            <w:color w:val="0000EE"/>
            <w:u w:val="single"/>
          </w:rPr>
          <w:t>89.48</w:t>
        </w:r>
      </w:hyperlink>
      <w:r>
        <w:rPr>
          <w:lang w:val="fr_FR" w:bidi="fr_FR"/>
        </w:rPr>
        <w:t xml:space="preserve">; </w:t>
      </w:r>
      <w:hyperlink r:id="rId630">
        <w:r>
          <w:rPr>
            <w:lang w:val="fr_FR" w:bidi="fr_FR"/>
          </w:rPr>
          <w:rPr>
            <w:color w:val="0000EE"/>
            <w:u w:val="single"/>
          </w:rPr>
          <w:t>107.8–31</w:t>
        </w:r>
      </w:hyperlink>
      <w:r>
        <w:rPr>
          <w:lang w:val="fr_FR" w:bidi="fr_FR"/>
        </w:rPr>
        <w:t xml:space="preserve">; </w:t>
      </w:r>
      <w:hyperlink r:id="rId631">
        <w:r>
          <w:rPr>
            <w:lang w:val="fr_FR" w:bidi="fr_FR"/>
          </w:rPr>
          <w:rPr>
            <w:color w:val="0000EE"/>
            <w:u w:val="single"/>
          </w:rPr>
          <w:t>Pr 12.14</w:t>
        </w:r>
      </w:hyperlink>
      <w:r>
        <w:rPr>
          <w:lang w:val="fr_FR" w:bidi="fr_FR"/>
        </w:rPr>
        <w:t xml:space="preserve">; </w:t>
      </w:r>
      <w:hyperlink r:id="rId632">
        <w:r>
          <w:rPr>
            <w:lang w:val="fr_FR" w:bidi="fr_FR"/>
          </w:rPr>
          <w:rPr>
            <w:color w:val="0000EE"/>
            <w:u w:val="single"/>
          </w:rPr>
          <w:t>Mi 6.8</w:t>
        </w:r>
      </w:hyperlink>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hyperlink r:id="rId633">
        <w:r>
          <w:rPr>
            <w:lang w:val="fr_FR" w:bidi="fr_FR"/>
          </w:rPr>
          <w:rPr>
            <w:color w:val="0000EE"/>
            <w:u w:val="single"/>
          </w:rPr>
          <w:t>Jr 31.29–30</w:t>
        </w:r>
      </w:hyperlink>
      <w:r>
        <w:rPr>
          <w:lang w:val="fr_FR" w:bidi="fr_FR"/>
        </w:rPr>
        <w:t xml:space="preserve"> ; </w:t>
      </w:r>
      <w:hyperlink r:id="rId634">
        <w:r>
          <w:rPr>
            <w:lang w:val="fr_FR" w:bidi="fr_FR"/>
          </w:rPr>
          <w:rPr>
            <w:color w:val="0000EE"/>
            <w:u w:val="single"/>
          </w:rPr>
          <w:t>Ez 18.4</w:t>
        </w:r>
      </w:hyperlink>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hyperlink r:id="rId635">
        <w:r>
          <w:rPr>
            <w:lang w:val="fr_FR" w:bidi="fr_FR"/>
          </w:rPr>
          <w:rPr>
            <w:color w:val="0000EE"/>
            <w:u w:val="single"/>
          </w:rPr>
          <w:t>Gn 17.1–8</w:t>
        </w:r>
      </w:hyperlink>
      <w:r>
        <w:rPr>
          <w:lang w:val="fr_FR" w:bidi="fr_FR"/>
        </w:rPr>
        <w:t xml:space="preserve"> ; cf. </w:t>
      </w:r>
      <w:hyperlink r:id="rId636">
        <w:r>
          <w:rPr>
            <w:lang w:val="fr_FR" w:bidi="fr_FR"/>
          </w:rPr>
          <w:rPr>
            <w:color w:val="0000EE"/>
            <w:u w:val="single"/>
          </w:rPr>
          <w:t>Gn 20.1–9, 18</w:t>
        </w:r>
      </w:hyperlink>
      <w:r>
        <w:rPr>
          <w:lang w:val="fr_FR" w:bidi="fr_FR"/>
        </w:rPr>
        <w:t xml:space="preserve"> ; </w:t>
      </w:r>
      <w:hyperlink r:id="rId637">
        <w:r>
          <w:rPr>
            <w:lang w:val="fr_FR" w:bidi="fr_FR"/>
          </w:rPr>
          <w:rPr>
            <w:color w:val="0000EE"/>
            <w:u w:val="single"/>
          </w:rPr>
          <w:t>Ex 20.5–6</w:t>
        </w:r>
      </w:hyperlink>
      <w:r>
        <w:rPr>
          <w:lang w:val="fr_FR" w:bidi="fr_FR"/>
        </w:rPr>
        <w:t xml:space="preserve"> ; </w:t>
      </w:r>
      <w:hyperlink r:id="rId638">
        <w:r>
          <w:rPr>
            <w:lang w:val="fr_FR" w:bidi="fr_FR"/>
          </w:rPr>
          <w:rPr>
            <w:color w:val="0000EE"/>
            <w:u w:val="single"/>
          </w:rPr>
          <w:t>Jos 7.24–25</w:t>
        </w:r>
      </w:hyperlink>
      <w:r>
        <w:rPr>
          <w:lang w:val="fr_FR" w:bidi="fr_FR"/>
        </w:rPr>
        <w:t xml:space="preserve"> ; </w:t>
      </w:r>
      <w:hyperlink r:id="rId639">
        <w:r>
          <w:rPr>
            <w:lang w:val="fr_FR" w:bidi="fr_FR"/>
          </w:rPr>
          <w:rPr>
            <w:color w:val="0000EE"/>
            <w:u w:val="single"/>
          </w:rPr>
          <w:t>Rm 11.28</w:t>
        </w:r>
      </w:hyperlink>
      <w:r>
        <w:rPr>
          <w:lang w:val="fr_FR" w:bidi="fr_FR"/>
        </w:rPr>
        <w:t xml:space="preserve"> ; </w:t>
      </w:r>
      <w:hyperlink r:id="rId640">
        <w:r>
          <w:rPr>
            <w:lang w:val="fr_FR" w:bidi="fr_FR"/>
          </w:rPr>
          <w:rPr>
            <w:color w:val="0000EE"/>
            <w:u w:val="single"/>
          </w:rPr>
          <w:t>Hé 7.1–10</w:t>
        </w:r>
      </w:hyperlink>
      <w:r>
        <w:rPr>
          <w:lang w:val="fr_FR" w:bidi="fr_FR"/>
        </w:rPr>
        <w:t>).</w:t>
      </w:r>
    </w:p>
    <w:p>
      <w:pPr/>
      <w:r>
        <w:rPr>
          <w:lang w:val="fr_FR" w:bidi="fr_FR"/>
        </w:rPr>
      </w:r>
      <w:r>
        <w:rPr>
          <w:lang w:val="fr_FR" w:bidi="fr_FR"/>
        </w:rPr>
        <w:t>En tant qu'homme originel et père de l'humanité, à l'image duquel toutes les générations suivantes seraient nées (</w:t>
      </w:r>
      <w:hyperlink r:id="rId641">
        <w:r>
          <w:rPr>
            <w:lang w:val="fr_FR" w:bidi="fr_FR"/>
          </w:rPr>
          <w:rPr>
            <w:color w:val="0000EE"/>
            <w:u w:val="single"/>
          </w:rPr>
          <w:t>Gn 5.3</w:t>
        </w:r>
      </w:hyperlink>
      <w:r>
        <w:rPr>
          <w:lang w:val="fr_FR" w:bidi="fr_FR"/>
        </w:rPr>
        <w:t xml:space="preserve">), Adam était le représentant collectif de l'humanité. Les récits de la création eux-mêmes donnent l'impression que les mandats de </w:t>
      </w:r>
      <w:hyperlink r:id="rId642">
        <w:r>
          <w:rPr>
            <w:lang w:val="fr_FR" w:bidi="fr_FR"/>
          </w:rPr>
          <w:rPr>
            <w:color w:val="0000EE"/>
            <w:u w:val="single"/>
          </w:rPr>
          <w:t>Genèse 1.26–30</w:t>
        </w:r>
      </w:hyperlink>
      <w:r>
        <w:rPr>
          <w:lang w:val="fr_FR" w:bidi="fr_FR"/>
        </w:rPr>
        <w:t xml:space="preserve"> (cf. </w:t>
      </w:r>
      <w:hyperlink r:id="rId643">
        <w:r>
          <w:rPr>
            <w:lang w:val="fr_FR" w:bidi="fr_FR"/>
          </w:rPr>
          <w:rPr>
            <w:color w:val="0000EE"/>
            <w:u w:val="single"/>
          </w:rPr>
          <w:t>Gn 9.1, 7</w:t>
        </w:r>
      </w:hyperlink>
      <w:r>
        <w:rPr>
          <w:lang w:val="fr_FR" w:bidi="fr_FR"/>
        </w:rPr>
        <w:t xml:space="preserve">; </w:t>
      </w:r>
      <w:hyperlink r:id="rId644">
        <w:r>
          <w:rPr>
            <w:lang w:val="fr_FR" w:bidi="fr_FR"/>
          </w:rPr>
          <w:rPr>
            <w:color w:val="0000EE"/>
            <w:u w:val="single"/>
          </w:rPr>
          <w:t>Ps 8.5–7</w:t>
        </w:r>
      </w:hyperlink>
      <w:r>
        <w:rPr>
          <w:lang w:val="fr_FR" w:bidi="fr_FR"/>
        </w:rPr>
        <w:t xml:space="preserve">; </w:t>
      </w:r>
      <w:hyperlink r:id="rId645">
        <w:r>
          <w:rPr>
            <w:lang w:val="fr_FR" w:bidi="fr_FR"/>
          </w:rPr>
          <w:rPr>
            <w:color w:val="0000EE"/>
            <w:u w:val="single"/>
          </w:rPr>
          <w:t>104.14</w:t>
        </w:r>
      </w:hyperlink>
      <w:r>
        <w:rPr>
          <w:lang w:val="fr_FR" w:bidi="fr_FR"/>
        </w:rPr>
        <w:t xml:space="preserve">) ainsi que les malédictions de </w:t>
      </w:r>
      <w:hyperlink r:id="rId646">
        <w:r>
          <w:rPr>
            <w:lang w:val="fr_FR" w:bidi="fr_FR"/>
          </w:rPr>
          <w:rPr>
            <w:color w:val="0000EE"/>
            <w:u w:val="single"/>
          </w:rPr>
          <w:t>Genèse 3.16–19</w:t>
        </w:r>
      </w:hyperlink>
      <w:r>
        <w:rPr>
          <w:lang w:val="fr_FR" w:bidi="fr_FR"/>
        </w:rPr>
        <w:t xml:space="preserve"> (cf. </w:t>
      </w:r>
      <w:hyperlink r:id="rId621">
        <w:r>
          <w:rPr>
            <w:lang w:val="fr_FR" w:bidi="fr_FR"/>
          </w:rPr>
          <w:rPr>
            <w:color w:val="0000EE"/>
            <w:u w:val="single"/>
          </w:rPr>
          <w:t>Ps 90.3</w:t>
        </w:r>
      </w:hyperlink>
      <w:r>
        <w:rPr>
          <w:lang w:val="fr_FR" w:bidi="fr_FR"/>
        </w:rPr>
        <w:t xml:space="preserve">; </w:t>
      </w:r>
      <w:hyperlink r:id="rId647">
        <w:r>
          <w:rPr>
            <w:lang w:val="fr_FR" w:bidi="fr_FR"/>
          </w:rPr>
          <w:rPr>
            <w:color w:val="0000EE"/>
            <w:u w:val="single"/>
          </w:rPr>
          <w:t>Eccl 12.7</w:t>
        </w:r>
      </w:hyperlink>
      <w:r>
        <w:rPr>
          <w:lang w:val="fr_FR" w:bidi="fr_FR"/>
        </w:rPr>
        <w:t xml:space="preserve">; </w:t>
      </w:r>
      <w:hyperlink r:id="rId648">
        <w:r>
          <w:rPr>
            <w:lang w:val="fr_FR" w:bidi="fr_FR"/>
          </w:rPr>
          <w:rPr>
            <w:color w:val="0000EE"/>
            <w:u w:val="single"/>
          </w:rPr>
          <w:t>Es 13.8</w:t>
        </w:r>
      </w:hyperlink>
      <w:r>
        <w:rPr>
          <w:lang w:val="fr_FR" w:bidi="fr_FR"/>
        </w:rPr>
        <w:t xml:space="preserve">; </w:t>
      </w:r>
      <w:hyperlink r:id="rId649">
        <w:r>
          <w:rPr>
            <w:lang w:val="fr_FR" w:bidi="fr_FR"/>
          </w:rPr>
          <w:rPr>
            <w:color w:val="0000EE"/>
            <w:u w:val="single"/>
          </w:rPr>
          <w:t>21.3</w:t>
        </w:r>
      </w:hyperlink>
      <w:r>
        <w:rPr>
          <w:lang w:val="fr_FR" w:bidi="fr_FR"/>
        </w:rPr>
        <w:t>) étaient destinés non seulement à Adam (et Ève) mais, à travers lui, à la race humaine tout entière.</w:t>
      </w:r>
    </w:p>
    <w:p>
      <w:pPr/>
      <w:r>
        <w:rPr>
          <w:lang w:val="fr_FR" w:bidi="fr_FR"/>
        </w:rPr>
      </w:r>
      <w:r>
        <w:rPr>
          <w:lang w:val="fr_FR" w:bidi="fr_FR"/>
        </w:rPr>
        <w:t xml:space="preserve">Dans </w:t>
      </w:r>
      <w:hyperlink r:id="rId650">
        <w:r>
          <w:rPr>
            <w:lang w:val="fr_FR" w:bidi="fr_FR"/>
          </w:rPr>
          <w:rPr>
            <w:color w:val="0000EE"/>
            <w:u w:val="single"/>
          </w:rPr>
          <w:t>Romains 5.12–21</w:t>
        </w:r>
      </w:hyperlink>
      <w:r>
        <w:rPr>
          <w:lang w:val="fr_FR" w:bidi="fr_FR"/>
        </w:rPr>
        <w:t xml:space="preserve">, l'apôtre Paul oppose la mort et la condamnation apportées à l'humanité par la désobéissance d'Adam à la vie et la justification données à l'humanité par l'obéissance du Christ. Plus explicitement, dans </w:t>
      </w:r>
      <w:hyperlink r:id="rId651">
        <w:r>
          <w:rPr>
            <w:lang w:val="fr_FR" w:bidi="fr_FR"/>
          </w:rPr>
          <w:rPr>
            <w:color w:val="0000EE"/>
            <w:u w:val="single"/>
          </w:rPr>
          <w:t>1 Corinthiens 15.45–50</w:t>
        </w:r>
      </w:hyperlink>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hyperlink r:id="rId652">
        <w:r>
          <w:rPr>
            <w:lang w:val="fr_FR" w:bidi="fr_FR"/>
          </w:rPr>
          <w:rPr>
            <w:color w:val="0000EE"/>
            <w:u w:val="single"/>
          </w:rPr>
          <w:t>Rm 5.12–19</w:t>
        </w:r>
      </w:hyperlink>
      <w:r>
        <w:rPr>
          <w:lang w:val="fr_FR" w:bidi="fr_FR"/>
        </w:rPr>
        <w:t xml:space="preserve"> ; </w:t>
      </w:r>
      <w:hyperlink r:id="rId653">
        <w:r>
          <w:rPr>
            <w:lang w:val="fr_FR" w:bidi="fr_FR"/>
          </w:rPr>
          <w:rPr>
            <w:color w:val="0000EE"/>
            <w:u w:val="single"/>
          </w:rPr>
          <w:t>8.20–22</w:t>
        </w:r>
      </w:hyperlink>
      <w:r>
        <w:rPr>
          <w:lang w:val="fr_FR" w:bidi="fr_FR"/>
        </w:rPr>
        <w:t>). Mais ceux qui sont incorporés dans le Christ par la foi deviennent le « corps » du Christ (</w:t>
      </w:r>
      <w:hyperlink r:id="rId654">
        <w:r>
          <w:rPr>
            <w:lang w:val="fr_FR" w:bidi="fr_FR"/>
          </w:rPr>
          <w:rPr>
            <w:color w:val="0000EE"/>
            <w:u w:val="single"/>
          </w:rPr>
          <w:t>Rm 12.4–5</w:t>
        </w:r>
      </w:hyperlink>
      <w:r>
        <w:rPr>
          <w:lang w:val="fr_FR" w:bidi="fr_FR"/>
        </w:rPr>
        <w:t xml:space="preserve"> ; </w:t>
      </w:r>
      <w:hyperlink r:id="rId655">
        <w:r>
          <w:rPr>
            <w:lang w:val="fr_FR" w:bidi="fr_FR"/>
          </w:rPr>
          <w:rPr>
            <w:color w:val="0000EE"/>
            <w:u w:val="single"/>
          </w:rPr>
          <w:t>1Co 12.12–13, 27</w:t>
        </w:r>
      </w:hyperlink>
      <w:r>
        <w:rPr>
          <w:lang w:val="fr_FR" w:bidi="fr_FR"/>
        </w:rPr>
        <w:t xml:space="preserve"> ; </w:t>
      </w:r>
      <w:hyperlink r:id="rId656">
        <w:r>
          <w:rPr>
            <w:lang w:val="fr_FR" w:bidi="fr_FR"/>
          </w:rPr>
          <w:rPr>
            <w:color w:val="0000EE"/>
            <w:u w:val="single"/>
          </w:rPr>
          <w:t>Ep 1.22–23</w:t>
        </w:r>
      </w:hyperlink>
      <w:r>
        <w:rPr>
          <w:lang w:val="fr_FR" w:bidi="fr_FR"/>
        </w:rPr>
        <w:t xml:space="preserve"> ; </w:t>
      </w:r>
      <w:hyperlink r:id="rId657">
        <w:r>
          <w:rPr>
            <w:lang w:val="fr_FR" w:bidi="fr_FR"/>
          </w:rPr>
          <w:rPr>
            <w:color w:val="0000EE"/>
            <w:u w:val="single"/>
          </w:rPr>
          <w:t>Col 1.18</w:t>
        </w:r>
      </w:hyperlink>
      <w:r>
        <w:rPr>
          <w:lang w:val="fr_FR" w:bidi="fr_FR"/>
        </w:rPr>
        <w:t>) ; ils sont recréés à l'image du Christ (</w:t>
      </w:r>
      <w:hyperlink r:id="rId658">
        <w:r>
          <w:rPr>
            <w:lang w:val="fr_FR" w:bidi="fr_FR"/>
          </w:rPr>
          <w:rPr>
            <w:color w:val="0000EE"/>
            <w:u w:val="single"/>
          </w:rPr>
          <w:t>Rm 8.29</w:t>
        </w:r>
      </w:hyperlink>
      <w:r>
        <w:rPr>
          <w:lang w:val="fr_FR" w:bidi="fr_FR"/>
        </w:rPr>
        <w:t xml:space="preserve"> ; </w:t>
      </w:r>
      <w:hyperlink r:id="rId659">
        <w:r>
          <w:rPr>
            <w:lang w:val="fr_FR" w:bidi="fr_FR"/>
          </w:rPr>
          <w:rPr>
            <w:color w:val="0000EE"/>
            <w:u w:val="single"/>
          </w:rPr>
          <w:t>1Co 15.49</w:t>
        </w:r>
      </w:hyperlink>
      <w:r>
        <w:rPr>
          <w:lang w:val="fr_FR" w:bidi="fr_FR"/>
        </w:rPr>
        <w:t xml:space="preserve"> ; </w:t>
      </w:r>
      <w:hyperlink r:id="rId660">
        <w:r>
          <w:rPr>
            <w:lang w:val="fr_FR" w:bidi="fr_FR"/>
          </w:rPr>
          <w:rPr>
            <w:color w:val="0000EE"/>
            <w:u w:val="single"/>
          </w:rPr>
          <w:t>2Co 3.18</w:t>
        </w:r>
      </w:hyperlink>
      <w:r>
        <w:rPr>
          <w:lang w:val="fr_FR" w:bidi="fr_FR"/>
        </w:rPr>
        <w:t>) ; ils deviennent un « homme nouveau » (</w:t>
      </w:r>
      <w:hyperlink r:id="rId661">
        <w:r>
          <w:rPr>
            <w:lang w:val="fr_FR" w:bidi="fr_FR"/>
          </w:rPr>
          <w:rPr>
            <w:color w:val="0000EE"/>
            <w:u w:val="single"/>
          </w:rPr>
          <w:t>Ep 2.15</w:t>
        </w:r>
      </w:hyperlink>
      <w:r>
        <w:rPr>
          <w:lang w:val="fr_FR" w:bidi="fr_FR"/>
        </w:rPr>
        <w:t xml:space="preserve"> ; </w:t>
      </w:r>
      <w:hyperlink r:id="rId662">
        <w:r>
          <w:rPr>
            <w:lang w:val="fr_FR" w:bidi="fr_FR"/>
          </w:rPr>
          <w:rPr>
            <w:color w:val="0000EE"/>
            <w:u w:val="single"/>
          </w:rPr>
          <w:t>4.24</w:t>
        </w:r>
      </w:hyperlink>
      <w:r>
        <w:rPr>
          <w:lang w:val="fr_FR" w:bidi="fr_FR"/>
        </w:rPr>
        <w:t xml:space="preserve"> ; </w:t>
      </w:r>
      <w:hyperlink r:id="rId663">
        <w:r>
          <w:rPr>
            <w:lang w:val="fr_FR" w:bidi="fr_FR"/>
          </w:rPr>
          <w:rPr>
            <w:color w:val="0000EE"/>
            <w:u w:val="single"/>
          </w:rPr>
          <w:t>Col 3.9–10</w:t>
        </w:r>
      </w:hyperlink>
      <w:r>
        <w:rPr>
          <w:lang w:val="fr_FR" w:bidi="fr_FR"/>
        </w:rPr>
        <w:t>) ; et ils participent à la nouvelle création (</w:t>
      </w:r>
      <w:hyperlink r:id="rId664">
        <w:r>
          <w:rPr>
            <w:lang w:val="fr_FR" w:bidi="fr_FR"/>
          </w:rPr>
          <w:rPr>
            <w:color w:val="0000EE"/>
            <w:u w:val="single"/>
          </w:rPr>
          <w:t>2Co 5.17</w:t>
        </w:r>
      </w:hyperlink>
      <w:r>
        <w:rPr>
          <w:lang w:val="fr_FR" w:bidi="fr_FR"/>
        </w:rPr>
        <w:t xml:space="preserve"> ; </w:t>
      </w:r>
      <w:hyperlink r:id="rId665">
        <w:r>
          <w:rPr>
            <w:lang w:val="fr_FR" w:bidi="fr_FR"/>
          </w:rPr>
          <w:rPr>
            <w:color w:val="0000EE"/>
            <w:u w:val="single"/>
          </w:rPr>
          <w:t>Ga 6.15</w:t>
        </w:r>
      </w:hyperlink>
      <w:r>
        <w:rPr>
          <w:lang w:val="fr_FR" w:bidi="fr_FR"/>
        </w:rPr>
        <w:t>). Les anciennes barrières érigées par Adam sont supprimées par Christ (</w:t>
      </w:r>
      <w:hyperlink r:id="rId666">
        <w:r>
          <w:rPr>
            <w:lang w:val="fr_FR" w:bidi="fr_FR"/>
          </w:rPr>
          <w:rPr>
            <w:color w:val="0000EE"/>
            <w:u w:val="single"/>
          </w:rPr>
          <w:t>Rm 5.1</w:t>
        </w:r>
      </w:hyperlink>
      <w:r>
        <w:rPr>
          <w:lang w:val="fr_FR" w:bidi="fr_FR"/>
        </w:rPr>
        <w:t xml:space="preserve"> ; </w:t>
      </w:r>
      <w:hyperlink r:id="rId667">
        <w:r>
          <w:rPr>
            <w:lang w:val="fr_FR" w:bidi="fr_FR"/>
          </w:rPr>
          <w:rPr>
            <w:color w:val="0000EE"/>
            <w:u w:val="single"/>
          </w:rPr>
          <w:t>2Co 5.19</w:t>
        </w:r>
      </w:hyperlink>
      <w:r>
        <w:rPr>
          <w:lang w:val="fr_FR" w:bidi="fr_FR"/>
        </w:rPr>
        <w:t xml:space="preserve"> ; </w:t>
      </w:r>
      <w:hyperlink r:id="rId668">
        <w:r>
          <w:rPr>
            <w:lang w:val="fr_FR" w:bidi="fr_FR"/>
          </w:rPr>
          <w:rPr>
            <w:color w:val="0000EE"/>
            <w:u w:val="single"/>
          </w:rPr>
          <w:t>Ga 3.27–28</w:t>
        </w:r>
      </w:hyperlink>
      <w:r>
        <w:rPr>
          <w:lang w:val="fr_FR" w:bidi="fr_FR"/>
        </w:rPr>
        <w:t xml:space="preserve"> ; </w:t>
      </w:r>
      <w:hyperlink r:id="rId669">
        <w:r>
          <w:rPr>
            <w:lang w:val="fr_FR" w:bidi="fr_FR"/>
          </w:rPr>
          <w:rPr>
            <w:color w:val="0000EE"/>
            <w:u w:val="single"/>
          </w:rPr>
          <w:t>Ep 2.14–16</w:t>
        </w:r>
      </w:hyperlink>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hyperlink r:id="rId670">
        <w:r>
          <w:rPr>
            <w:lang w:val="fr_FR" w:bidi="fr_FR"/>
          </w:rPr>
          <w:rPr>
            <w:color w:val="0000EE"/>
            <w:u w:val="single"/>
          </w:rPr>
          <w:t>Jos 19.36</w:t>
        </w:r>
      </w:hyperlink>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hyperlink r:id="rId671">
        <w:r>
          <w:rPr>
            <w:lang w:val="fr_FR" w:bidi="fr_FR"/>
          </w:rPr>
          <w:rPr>
            <w:color w:val="0000EE"/>
            <w:u w:val="single"/>
          </w:rPr>
          <w:t>Jos 19.33</w:t>
        </w:r>
      </w:hyperlink>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Adar (Mois)</w:t>
      </w:r>
      <w:r>
        <w:rPr>
          <w:lang w:val="fr_FR" w:bidi="fr_FR"/>
        </w:rPr>
      </w:r>
    </w:p>
    <w:p>
      <w:pPr/>
      <w:r>
        <w:rPr>
          <w:lang w:val="fr_FR" w:bidi="fr_FR"/>
        </w:rPr>
      </w:r>
      <w:r>
        <w:rPr>
          <w:lang w:val="fr_FR" w:bidi="fr_FR"/>
        </w:rPr>
        <w:t>Adar est l'un des mois du calendrier juif. Le nom vient de l'ancienne langue de Babylone (</w:t>
      </w:r>
      <w:hyperlink r:id="rId672">
        <w:r>
          <w:rPr>
            <w:lang w:val="fr_FR" w:bidi="fr_FR"/>
          </w:rPr>
          <w:rPr>
            <w:color w:val="0000EE"/>
            <w:u w:val="single"/>
          </w:rPr>
          <w:t>Esd 6.15</w:t>
        </w:r>
      </w:hyperlink>
      <w:r>
        <w:rPr>
          <w:lang w:val="fr_FR" w:bidi="fr_FR"/>
        </w:rPr>
        <w:t>). Dans notre calendrier moderne, il correspond généralement à une partie de février et mars.</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Adasa</w:t>
      </w:r>
      <w:r>
        <w:rPr>
          <w:lang w:val="fr_FR" w:bidi="fr_FR"/>
        </w:rPr>
      </w:r>
    </w:p>
    <w:p>
      <w:pPr>
        <w:pStyle w:val="ListNumber"/>
        <w:numPr>
          <w:ilvl w:val="0"/>
          <w:numId w:val="40"/>
        </w:numPr>
        <w:spacing w:line="240" w:lineRule="auto"/>
        <w:ind w:left="720"/>
      </w:pPr>
      <w:r>
        <w:rPr>
          <w:lang w:val="fr_FR" w:bidi="fr_FR"/>
        </w:rPr>
      </w:r>
      <w:r>
        <w:rPr>
          <w:lang w:val="fr_FR" w:bidi="fr_FR"/>
        </w:rPr>
        <w:t>Ville mentionnée pendant la période de la révolte des Maccabées. À Adasa, Judas Maccabée vaincra l'armée syrienne sous Nicanor en 161 av. J.‑C. La victoire était célébrée chaque année le 13 Adar (</w:t>
      </w:r>
      <w:hyperlink r:id="rId673">
        <w:r>
          <w:rPr>
            <w:lang w:val="fr_FR" w:bidi="fr_FR"/>
          </w:rPr>
          <w:rPr>
            <w:color w:val="0000EE"/>
            <w:u w:val="single"/>
          </w:rPr>
          <w:t>1 M 7.40, 45, 49</w:t>
        </w:r>
      </w:hyperlink>
      <w:r>
        <w:rPr>
          <w:lang w:val="fr_FR" w:bidi="fr_FR"/>
        </w:rPr>
        <w:t>). Le site moderne est probablement Khirbet ’Adassa, à 11</w:t>
      </w:r>
      <w:hyperlink r:id="rId673">
        <w:r>
          <w:rPr>
            <w:lang w:val="fr_FR" w:bidi="fr_FR"/>
          </w:rPr>
          <w:rPr>
            <w:color w:val="0000EE"/>
            <w:u w:val="single"/>
          </w:rPr>
          <w:t xml:space="preserve"> </w:t>
        </w:r>
      </w:hyperlink>
      <w:r>
        <w:rPr>
          <w:lang w:val="fr_FR" w:bidi="fr_FR"/>
        </w:rPr>
        <w:t>km de Beth-Horon.</w:t>
      </w:r>
    </w:p>
    <w:p>
      <w:pPr>
        <w:pStyle w:val="ListNumber"/>
        <w:spacing w:line="240" w:lineRule="auto"/>
        <w:ind w:left="720"/>
      </w:pPr>
      <w:r>
        <w:rPr>
          <w:lang w:val="fr_FR" w:bidi="fr_FR"/>
        </w:rPr>
      </w:r>
      <w:r>
        <w:rPr>
          <w:lang w:val="fr_FR" w:bidi="fr_FR"/>
        </w:rPr>
        <w:t>Chef d'un groupe d'exilés babyloniens qui sont retournés en Juda et qui ne pouvait pas prouver son ascendance juive (</w:t>
      </w:r>
      <w:hyperlink r:id="rId674">
        <w:r>
          <w:rPr>
            <w:lang w:val="fr_FR" w:bidi="fr_FR"/>
          </w:rPr>
          <w:rPr>
            <w:color w:val="0000EE"/>
            <w:u w:val="single"/>
          </w:rPr>
          <w:t>1 Esd 5.36</w:t>
        </w:r>
      </w:hyperlink>
      <w:r>
        <w:rPr>
          <w:lang w:val="fr_FR" w:bidi="fr_FR"/>
        </w:rPr>
        <w:t>). Le même nom, orthographié Addon, pourrait se référer à un lieu autrement inconnu dans l'Empire babylonien (</w:t>
      </w:r>
      <w:hyperlink r:id="rId675">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Addan</w:t>
      </w:r>
      <w:r>
        <w:rPr>
          <w:lang w:val="fr_FR" w:bidi="fr_FR"/>
        </w:rPr>
      </w:r>
    </w:p>
    <w:p>
      <w:pPr/>
      <w:r>
        <w:rPr>
          <w:lang w:val="fr_FR" w:bidi="fr_FR"/>
        </w:rPr>
      </w:r>
      <w:r>
        <w:rPr>
          <w:lang w:val="fr_FR" w:bidi="fr_FR"/>
        </w:rPr>
        <w:t>Ville en Perse. Certains Juifs, contraints de vivre loin de leur patrie pendant l'exil à Babylone, sont revenus d'Addan à Jérusalem avec Esdras (</w:t>
      </w:r>
      <w:hyperlink r:id="rId676">
        <w:r>
          <w:rPr>
            <w:lang w:val="fr_FR" w:bidi="fr_FR"/>
          </w:rPr>
          <w:rPr>
            <w:color w:val="0000EE"/>
            <w:u w:val="single"/>
          </w:rPr>
          <w:t>Esd 2.59</w:t>
        </w:r>
      </w:hyperlink>
      <w:r>
        <w:rPr>
          <w:lang w:val="fr_FR" w:bidi="fr_FR"/>
        </w:rPr>
        <w:t>). Elle était probablement nommée d'après un dieu babylonien appelé Addu. Certains exilés de cette ville ne pouvaient pas prouver leur ascendance juive car ils avaient perdu leurs registres familiaux. Elle est également orthographiée Addon (</w:t>
      </w:r>
      <w:hyperlink r:id="rId675">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hyperlink r:id="rId677">
        <w:r>
          <w:rPr>
            <w:lang w:val="fr_FR" w:bidi="fr_FR"/>
          </w:rPr>
          <w:rPr>
            <w:color w:val="0000EE"/>
            <w:u w:val="single"/>
          </w:rPr>
          <w:t>Jos 15.3</w:t>
        </w:r>
      </w:hyperlink>
      <w:r>
        <w:rPr>
          <w:lang w:val="fr_FR" w:bidi="fr_FR"/>
        </w:rPr>
        <w:t>). Les villes Hetsron et Addar étaient appelées Hatsar-Addar (</w:t>
      </w:r>
      <w:hyperlink r:id="rId678">
        <w:r>
          <w:rPr>
            <w:lang w:val="fr_FR" w:bidi="fr_FR"/>
          </w:rPr>
          <w:rPr>
            <w:color w:val="0000EE"/>
            <w:u w:val="single"/>
          </w:rPr>
          <w:t>Nb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(Personne)</w:t>
      </w:r>
      <w:r>
        <w:rPr>
          <w:lang w:val="fr_FR" w:bidi="fr_FR"/>
        </w:rPr>
      </w:r>
    </w:p>
    <w:p>
      <w:pPr/>
      <w:r>
        <w:rPr>
          <w:lang w:val="fr_FR" w:bidi="fr_FR"/>
        </w:rPr>
      </w:r>
      <w:r>
        <w:rPr>
          <w:lang w:val="fr_FR" w:bidi="fr_FR"/>
        </w:rPr>
        <w:t>Addar est un autre nom pour Ard, l'un des descendants de Benjamin (</w:t>
      </w:r>
      <w:hyperlink r:id="rId173">
        <w:r>
          <w:rPr>
            <w:lang w:val="fr_FR" w:bidi="fr_FR"/>
          </w:rPr>
          <w:rPr>
            <w:color w:val="0000EE"/>
            <w:u w:val="single"/>
          </w:rPr>
          <w:t>1Ch 8.3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Ard, Ardien</w:t>
      </w:r>
      <w:r>
        <w:rPr>
          <w:lang w:val="fr_FR" w:bidi="fr_FR"/>
        </w:rPr>
        <w:t>.</w:t>
      </w:r>
      <w:r>
        <w:rPr>
          <w:lang w:val="fr_FR" w:bidi="fr_FR"/>
        </w:rPr>
      </w:r>
      <w:r>
        <w:rPr>
          <w:lang w:val="fr_FR" w:bidi="fr_FR"/>
        </w:rPr>
      </w:r>
    </w:p>
    <w:p>
      <w:pPr/>
      <w:r>
        <w:rPr>
          <w:lang w:val="fr_FR" w:bidi="fr_FR"/>
        </w:rPr>
      </w:r>
    </w:p>
    <w:p>
      <w:pPr>
        <w:pStyle w:val="Heading2"/>
      </w:pPr>
      <w:r>
        <w:rPr>
          <w:lang w:val="fr_FR" w:bidi="fr_FR"/>
        </w:rPr>
        <w:t>Addon</w:t>
      </w:r>
      <w:r>
        <w:rPr>
          <w:lang w:val="fr_FR" w:bidi="fr_FR"/>
        </w:rPr>
      </w:r>
    </w:p>
    <w:p>
      <w:pPr/>
      <w:r>
        <w:rPr>
          <w:lang w:val="fr_FR" w:bidi="fr_FR"/>
        </w:rPr>
      </w:r>
      <w:r>
        <w:rPr>
          <w:lang w:val="fr_FR" w:bidi="fr_FR"/>
        </w:rPr>
        <w:t>Forme alternative d'Addan, un lieu en Babylonie (</w:t>
      </w:r>
      <w:hyperlink r:id="rId675">
        <w:r>
          <w:rPr>
            <w:lang w:val="fr_FR" w:bidi="fr_FR"/>
          </w:rPr>
          <w:rPr>
            <w:color w:val="0000EE"/>
            <w:u w:val="single"/>
          </w:rPr>
          <w:t>Né 7.61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Addan</w:t>
      </w:r>
      <w:r>
        <w:rPr>
          <w:lang w:val="fr_FR" w:bidi="fr_FR"/>
        </w:rPr>
        <w:t>.</w:t>
      </w:r>
      <w:r>
        <w:rPr>
          <w:lang w:val="fr_FR" w:bidi="fr_FR"/>
        </w:rPr>
      </w:r>
      <w:r>
        <w:rPr>
          <w:lang w:val="fr_FR" w:bidi="fr_FR"/>
        </w:rPr>
      </w:r>
    </w:p>
    <w:p>
      <w:pPr/>
      <w:r>
        <w:rPr>
          <w:lang w:val="fr_FR" w:bidi="fr_FR"/>
        </w:rPr>
      </w:r>
    </w:p>
    <w:p>
      <w:pPr>
        <w:pStyle w:val="Heading2"/>
      </w:pPr>
      <w:r>
        <w:rPr>
          <w:lang w:val="fr_FR" w:bidi="fr_FR"/>
        </w:rPr>
        <w:t>Adida</w:t>
      </w:r>
      <w:r>
        <w:rPr>
          <w:lang w:val="fr_FR" w:bidi="fr_FR"/>
        </w:rPr>
      </w:r>
    </w:p>
    <w:p>
      <w:pPr/>
      <w:r>
        <w:rPr>
          <w:lang w:val="fr_FR" w:bidi="fr_FR"/>
        </w:rPr>
      </w:r>
      <w:r>
        <w:rPr>
          <w:lang w:val="fr_FR" w:bidi="fr_FR"/>
        </w:rPr>
        <w:t>Ville renforcée par Simon Maccabée (</w:t>
      </w:r>
      <w:hyperlink r:id="rId679">
        <w:r>
          <w:rPr>
            <w:lang w:val="fr_FR" w:bidi="fr_FR"/>
          </w:rPr>
          <w:rPr>
            <w:color w:val="0000EE"/>
            <w:u w:val="single"/>
          </w:rPr>
          <w:t>1 M 12.38</w:t>
        </w:r>
      </w:hyperlink>
      <w:r>
        <w:rPr>
          <w:lang w:val="fr_FR" w:bidi="fr_FR"/>
        </w:rPr>
        <w:t xml:space="preserve"> ; </w:t>
      </w:r>
      <w:hyperlink r:id="rId680">
        <w:r>
          <w:rPr>
            <w:lang w:val="fr_FR" w:bidi="fr_FR"/>
          </w:rPr>
          <w:rPr>
            <w:color w:val="0000EE"/>
            <w:u w:val="single"/>
          </w:rPr>
          <w:t>13.13</w:t>
        </w:r>
      </w:hyperlink>
      <w:r>
        <w:rPr>
          <w:lang w:val="fr_FR" w:bidi="fr_FR"/>
        </w:rPr>
        <w:t>). Adida se trouvait dans les contreforts du sud de la Judée, à 6</w:t>
      </w:r>
      <w:hyperlink r:id="rId673">
        <w:r>
          <w:rPr>
            <w:lang w:val="fr_FR" w:bidi="fr_FR"/>
          </w:rPr>
          <w:rPr>
            <w:color w:val="0000EE"/>
            <w:u w:val="single"/>
          </w:rPr>
          <w:t xml:space="preserve"> </w:t>
        </w:r>
      </w:hyperlink>
      <w:r>
        <w:rPr>
          <w:lang w:val="fr_FR" w:bidi="fr_FR"/>
        </w:rPr>
        <w:t>km à l'est de Lydde, entre les plaines côtières de la Méditerranée et les hautes terres centrales. Adida est probablement le même lieu que Hadid (</w:t>
      </w:r>
      <w:hyperlink r:id="rId681">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Adiel</w:t>
      </w:r>
      <w:r>
        <w:rPr>
          <w:lang w:val="fr_FR" w:bidi="fr_FR"/>
        </w:rPr>
      </w:r>
    </w:p>
    <w:p>
      <w:pPr>
        <w:pStyle w:val="ListNumber"/>
        <w:numPr>
          <w:ilvl w:val="0"/>
          <w:numId w:val="41"/>
        </w:numPr>
        <w:spacing w:line="240" w:lineRule="auto"/>
        <w:ind w:left="720"/>
      </w:pPr>
      <w:r>
        <w:rPr>
          <w:lang w:val="fr_FR" w:bidi="fr_FR"/>
        </w:rPr>
      </w:r>
      <w:r>
        <w:rPr>
          <w:lang w:val="fr_FR" w:bidi="fr_FR"/>
        </w:rPr>
        <w:t>Prince de la tribu de Siméon qui a conduit un groupe de Siméonites à l'entrée de Guedor pour trouver des terres pour leurs troupeaux (</w:t>
      </w:r>
      <w:hyperlink r:id="rId682">
        <w:r>
          <w:rPr>
            <w:lang w:val="fr_FR" w:bidi="fr_FR"/>
          </w:rPr>
          <w:rPr>
            <w:color w:val="0000EE"/>
            <w:u w:val="single"/>
          </w:rPr>
          <w:t>1Ch 4.36</w:t>
        </w:r>
      </w:hyperlink>
      <w:r>
        <w:rPr>
          <w:lang w:val="fr_FR" w:bidi="fr_FR"/>
        </w:rPr>
        <w:t>–</w:t>
      </w:r>
      <w:hyperlink r:id="rId682">
        <w:r>
          <w:rPr>
            <w:lang w:val="fr_FR" w:bidi="fr_FR"/>
          </w:rPr>
          <w:rPr>
            <w:color w:val="0000EE"/>
            <w:u w:val="single"/>
          </w:rPr>
          <w:t>39</w:t>
        </w:r>
      </w:hyperlink>
      <w:r>
        <w:rPr>
          <w:lang w:val="fr_FR" w:bidi="fr_FR"/>
        </w:rPr>
        <w:t>).</w:t>
      </w:r>
    </w:p>
    <w:p>
      <w:pPr>
        <w:pStyle w:val="ListNumber"/>
        <w:spacing w:line="240" w:lineRule="auto"/>
        <w:ind w:left="720"/>
      </w:pPr>
      <w:r>
        <w:rPr>
          <w:lang w:val="fr_FR" w:bidi="fr_FR"/>
        </w:rPr>
      </w:r>
      <w:r>
        <w:rPr>
          <w:lang w:val="fr_FR" w:bidi="fr_FR"/>
        </w:rPr>
        <w:t>Ancêtre de Maesaï, un prêtre d'Israël qui sera l'un des premiers à retourner en Palestine après l'exil (</w:t>
      </w:r>
      <w:hyperlink r:id="rId444">
        <w:r>
          <w:rPr>
            <w:lang w:val="fr_FR" w:bidi="fr_FR"/>
          </w:rPr>
          <w:rPr>
            <w:color w:val="0000EE"/>
            <w:u w:val="single"/>
          </w:rPr>
          <w:t>1Ch 9.12</w:t>
        </w:r>
      </w:hyperlink>
      <w:r>
        <w:rPr>
          <w:lang w:val="fr_FR" w:bidi="fr_FR"/>
        </w:rPr>
        <w:t>).</w:t>
      </w:r>
    </w:p>
    <w:p>
      <w:pPr>
        <w:pStyle w:val="ListNumber"/>
        <w:spacing w:line="240" w:lineRule="auto"/>
        <w:ind w:left="720"/>
      </w:pPr>
      <w:r>
        <w:rPr>
          <w:lang w:val="fr_FR" w:bidi="fr_FR"/>
        </w:rPr>
      </w:r>
      <w:r>
        <w:rPr>
          <w:lang w:val="fr_FR" w:bidi="fr_FR"/>
        </w:rPr>
        <w:t>Ancêtre d'Azmaveth. Azmaveth était responsable des trésors du roi David (</w:t>
      </w:r>
      <w:hyperlink r:id="rId683">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w:t>
      </w:r>
      <w:r>
        <w:rPr>
          <w:lang w:val="fr_FR" w:bidi="fr_FR"/>
        </w:rPr>
      </w:r>
    </w:p>
    <w:p>
      <w:pPr>
        <w:pStyle w:val="ListNumber"/>
        <w:numPr>
          <w:ilvl w:val="0"/>
          <w:numId w:val="42"/>
        </w:numPr>
        <w:spacing w:line="240" w:lineRule="auto"/>
        <w:ind w:left="720"/>
      </w:pPr>
      <w:r>
        <w:rPr>
          <w:lang w:val="fr_FR" w:bidi="fr_FR"/>
        </w:rPr>
      </w:r>
      <w:r>
        <w:rPr>
          <w:lang w:val="fr_FR" w:bidi="fr_FR"/>
        </w:rPr>
        <w:t>Ancêtre d'un groupe de personnes qui est retourné à Juda avec Zorobabel après l'exil à Babylone. Une comparaison de diverses listes montre que différents groupes de descendants d'Adin sont revenus à différents moments (</w:t>
      </w:r>
      <w:hyperlink r:id="rId684">
        <w:r>
          <w:rPr>
            <w:lang w:val="fr_FR" w:bidi="fr_FR"/>
          </w:rPr>
          <w:rPr>
            <w:color w:val="0000EE"/>
            <w:u w:val="single"/>
          </w:rPr>
          <w:t>Esd 2.15</w:t>
        </w:r>
      </w:hyperlink>
      <w:r>
        <w:rPr>
          <w:lang w:val="fr_FR" w:bidi="fr_FR"/>
        </w:rPr>
        <w:t xml:space="preserve"> ; </w:t>
      </w:r>
      <w:hyperlink r:id="rId685">
        <w:r>
          <w:rPr>
            <w:lang w:val="fr_FR" w:bidi="fr_FR"/>
          </w:rPr>
          <w:rPr>
            <w:color w:val="0000EE"/>
            <w:u w:val="single"/>
          </w:rPr>
          <w:t>8.6</w:t>
        </w:r>
      </w:hyperlink>
      <w:r>
        <w:rPr>
          <w:lang w:val="fr_FR" w:bidi="fr_FR"/>
        </w:rPr>
        <w:t xml:space="preserve"> ; </w:t>
      </w:r>
      <w:hyperlink r:id="rId686">
        <w:r>
          <w:rPr>
            <w:lang w:val="fr_FR" w:bidi="fr_FR"/>
          </w:rPr>
          <w:rPr>
            <w:color w:val="0000EE"/>
            <w:u w:val="single"/>
          </w:rPr>
          <w:t>Né 7.20</w:t>
        </w:r>
      </w:hyperlink>
      <w:r>
        <w:rPr>
          <w:lang w:val="fr_FR" w:bidi="fr_FR"/>
        </w:rPr>
        <w:t xml:space="preserve"> ; </w:t>
      </w:r>
      <w:hyperlink r:id="rId687">
        <w:r>
          <w:rPr>
            <w:lang w:val="fr_FR" w:bidi="fr_FR"/>
          </w:rPr>
          <w:rPr>
            <w:color w:val="0000EE"/>
            <w:u w:val="single"/>
          </w:rPr>
          <w:t>1 Esd 5.14</w:t>
        </w:r>
      </w:hyperlink>
      <w:r>
        <w:rPr>
          <w:lang w:val="fr_FR" w:bidi="fr_FR"/>
        </w:rPr>
        <w:t xml:space="preserve"> ; </w:t>
      </w:r>
      <w:hyperlink r:id="rId688">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d'Esdras d'être fidèle à Dieu avec Néhémie et d'autres après l'exil à Babylone (</w:t>
      </w:r>
      <w:hyperlink r:id="rId689">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Adina</w:t>
      </w:r>
      <w:r>
        <w:rPr>
          <w:lang w:val="fr_FR" w:bidi="fr_FR"/>
        </w:rPr>
      </w:r>
    </w:p>
    <w:p>
      <w:pPr/>
      <w:r>
        <w:rPr>
          <w:lang w:val="fr_FR" w:bidi="fr_FR"/>
        </w:rPr>
      </w:r>
      <w:r>
        <w:rPr>
          <w:lang w:val="fr_FR" w:bidi="fr_FR"/>
        </w:rPr>
        <w:t>Fils de Schiza, guerrier parmi les vaillants hommes de David connus sous le nom des « trente » (</w:t>
      </w:r>
      <w:hyperlink r:id="rId690">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Adino</w:t>
      </w:r>
      <w:r>
        <w:rPr>
          <w:lang w:val="fr_FR" w:bidi="fr_FR"/>
        </w:rPr>
      </w:r>
    </w:p>
    <w:p>
      <w:pPr/>
      <w:r>
        <w:rPr>
          <w:lang w:val="fr_FR" w:bidi="fr_FR"/>
        </w:rPr>
      </w:r>
      <w:r>
        <w:rPr>
          <w:lang w:val="fr_FR" w:bidi="fr_FR"/>
        </w:rPr>
        <w:t xml:space="preserve">Possiblement un nom alternatif pour </w:t>
      </w:r>
      <w:r>
        <w:rPr>
          <w:lang w:val="fr_FR" w:bidi="fr_FR"/>
        </w:rPr>
        <w:t>Joscheb-Basschébeth</w:t>
      </w:r>
      <w:r>
        <w:rPr>
          <w:lang w:val="fr_FR" w:bidi="fr_FR"/>
        </w:rPr>
        <w:t>, l'un des trois principaux héros militaires de David (</w:t>
      </w:r>
      <w:hyperlink r:id="rId691">
        <w:r>
          <w:rPr>
            <w:lang w:val="fr_FR" w:bidi="fr_FR"/>
          </w:rPr>
          <w:rPr>
            <w:color w:val="0000EE"/>
            <w:u w:val="single"/>
          </w:rPr>
          <w:t>2S 23.8</w:t>
        </w:r>
      </w:hyperlink>
      <w:r>
        <w:rPr>
          <w:lang w:val="fr_FR" w:bidi="fr_FR"/>
        </w:rPr>
        <w:t xml:space="preserve">). Il était également appelé </w:t>
      </w:r>
      <w:r>
        <w:rPr>
          <w:lang w:val="fr_FR" w:bidi="fr_FR"/>
        </w:rPr>
        <w:t>Jaschobeam</w:t>
      </w:r>
      <w:r>
        <w:rPr>
          <w:lang w:val="fr_FR" w:bidi="fr_FR"/>
        </w:rPr>
        <w:t xml:space="preserve"> (</w:t>
      </w:r>
      <w:hyperlink r:id="rId692">
        <w:r>
          <w:rPr>
            <w:lang w:val="fr_FR" w:bidi="fr_FR"/>
          </w:rPr>
          <w:rPr>
            <w:color w:val="0000EE"/>
            <w:u w:val="single"/>
          </w:rPr>
          <w:t>1Ch 11.11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hyperlink r:id="rId693">
        <w:r>
          <w:rPr>
            <w:lang w:val="fr_FR" w:bidi="fr_FR"/>
          </w:rPr>
          <w:rPr>
            <w:color w:val="0000EE"/>
            <w:u w:val="single"/>
          </w:rPr>
          <w:t>Jos 15.36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43"/>
        </w:numPr>
        <w:spacing w:line="240" w:lineRule="auto"/>
        <w:ind w:left="720"/>
      </w:pPr>
      <w:r>
        <w:rPr>
          <w:lang w:val="fr_FR" w:bidi="fr_FR"/>
        </w:rPr>
      </w:r>
      <w:r>
        <w:rPr>
          <w:lang w:val="fr_FR" w:bidi="fr_FR"/>
        </w:rPr>
        <w:t>Fonctionnaire de haut rang dont l'autorité est normalement donnée par un roi (</w:t>
      </w:r>
      <w:hyperlink r:id="rId694">
        <w:r>
          <w:rPr>
            <w:lang w:val="fr_FR" w:bidi="fr_FR"/>
          </w:rPr>
          <w:rPr>
            <w:color w:val="0000EE"/>
            <w:u w:val="single"/>
          </w:rPr>
          <w:t>1R 22.47</w:t>
        </w:r>
      </w:hyperlink>
      <w:r>
        <w:rPr>
          <w:lang w:val="fr_FR" w:bidi="fr_FR"/>
        </w:rPr>
        <w:t xml:space="preserve"> ; </w:t>
      </w:r>
      <w:hyperlink r:id="rId695">
        <w:r>
          <w:rPr>
            <w:lang w:val="fr_FR" w:bidi="fr_FR"/>
          </w:rPr>
          <w:rPr>
            <w:color w:val="0000EE"/>
            <w:u w:val="single"/>
          </w:rPr>
          <w:t>Jr 51.28</w:t>
        </w:r>
      </w:hyperlink>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hyperlink r:id="rId524">
        <w:r>
          <w:rPr>
            <w:lang w:val="fr_FR" w:bidi="fr_FR"/>
          </w:rPr>
          <w:rPr>
            <w:color w:val="0000EE"/>
            <w:u w:val="single"/>
          </w:rPr>
          <w:t>Ac 13.7–12</w:t>
        </w:r>
      </w:hyperlink>
      <w:r>
        <w:rPr>
          <w:lang w:val="fr_FR" w:bidi="fr_FR"/>
        </w:rPr>
        <w:t xml:space="preserve"> ; </w:t>
      </w:r>
      <w:hyperlink r:id="rId696">
        <w:r>
          <w:rPr>
            <w:lang w:val="fr_FR" w:bidi="fr_FR"/>
          </w:rPr>
          <w:rPr>
            <w:color w:val="0000EE"/>
            <w:u w:val="single"/>
          </w:rPr>
          <w:t>18.12</w:t>
        </w:r>
      </w:hyperlink>
      <w:r>
        <w:rPr>
          <w:lang w:val="fr_FR" w:bidi="fr_FR"/>
        </w:rPr>
        <w:t xml:space="preserve"> ; </w:t>
      </w:r>
      <w:hyperlink r:id="rId697">
        <w:r>
          <w:rPr>
            <w:lang w:val="fr_FR" w:bidi="fr_FR"/>
          </w:rPr>
          <w:rPr>
            <w:color w:val="0000EE"/>
            <w:u w:val="single"/>
          </w:rPr>
          <w:t>19.38</w:t>
        </w:r>
      </w:hyperlink>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Adlaï</w:t>
      </w:r>
      <w:r>
        <w:rPr>
          <w:lang w:val="fr_FR" w:bidi="fr_FR"/>
        </w:rPr>
      </w:r>
    </w:p>
    <w:p>
      <w:pPr/>
      <w:r>
        <w:rPr>
          <w:lang w:val="fr_FR" w:bidi="fr_FR"/>
        </w:rPr>
      </w:r>
      <w:r>
        <w:rPr>
          <w:lang w:val="fr_FR" w:bidi="fr_FR"/>
        </w:rPr>
        <w:t>Père de Schaphath, qui s'occupait du bétail du roi dans les vallées lorsque David était roi d'Israël (</w:t>
      </w:r>
      <w:hyperlink r:id="rId698">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hyperlink r:id="rId699">
        <w:r>
          <w:rPr>
            <w:lang w:val="fr_FR" w:bidi="fr_FR"/>
          </w:rPr>
          <w:rPr>
            <w:color w:val="0000EE"/>
            <w:u w:val="single"/>
          </w:rPr>
          <w:t>Gn 10.19</w:t>
        </w:r>
      </w:hyperlink>
      <w:r>
        <w:rPr>
          <w:lang w:val="fr_FR" w:bidi="fr_FR"/>
        </w:rPr>
        <w:t xml:space="preserve"> ; </w:t>
      </w:r>
      <w:hyperlink r:id="rId700">
        <w:r>
          <w:rPr>
            <w:lang w:val="fr_FR" w:bidi="fr_FR"/>
          </w:rPr>
          <w:rPr>
            <w:color w:val="0000EE"/>
            <w:u w:val="single"/>
          </w:rPr>
          <w:t>14.2, 8</w:t>
        </w:r>
      </w:hyperlink>
      <w:r>
        <w:rPr>
          <w:lang w:val="fr_FR" w:bidi="fr_FR"/>
        </w:rPr>
        <w:t>). Probablement détruite lors du jugement de Dieu sur Sodome et Gomorrhe (</w:t>
      </w:r>
      <w:hyperlink r:id="rId701">
        <w:r>
          <w:rPr>
            <w:lang w:val="fr_FR" w:bidi="fr_FR"/>
          </w:rPr>
          <w:rPr>
            <w:color w:val="0000EE"/>
            <w:u w:val="single"/>
          </w:rPr>
          <w:t>Dt 29.23</w:t>
        </w:r>
      </w:hyperlink>
      <w:r>
        <w:rPr>
          <w:lang w:val="fr_FR" w:bidi="fr_FR"/>
        </w:rPr>
        <w:t xml:space="preserve"> ; elle n'est pas mentionnée dans </w:t>
      </w:r>
      <w:hyperlink r:id="rId702">
        <w:r>
          <w:rPr>
            <w:lang w:val="fr_FR" w:bidi="fr_FR"/>
          </w:rPr>
          <w:rPr>
            <w:color w:val="0000EE"/>
            <w:u w:val="single"/>
          </w:rPr>
          <w:t>Gn 19.28</w:t>
        </w:r>
      </w:hyperlink>
      <w:r>
        <w:rPr>
          <w:lang w:val="fr_FR" w:bidi="fr_FR"/>
        </w:rPr>
        <w:t>–</w:t>
      </w:r>
      <w:hyperlink r:id="rId702">
        <w:r>
          <w:rPr>
            <w:lang w:val="fr_FR" w:bidi="fr_FR"/>
          </w:rPr>
          <w:rPr>
            <w:color w:val="0000EE"/>
            <w:u w:val="single"/>
          </w:rPr>
          <w:t>29</w:t>
        </w:r>
      </w:hyperlink>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hyperlink r:id="rId703">
        <w:r>
          <w:rPr>
            <w:lang w:val="fr_FR" w:bidi="fr_FR"/>
          </w:rPr>
          <w:rPr>
            <w:color w:val="0000EE"/>
            <w:u w:val="single"/>
          </w:rPr>
          <w:t>Est 1.14</w:t>
        </w:r>
      </w:hyperlink>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Adna</w:t>
      </w:r>
      <w:r>
        <w:rPr>
          <w:lang w:val="fr_FR" w:bidi="fr_FR"/>
        </w:rPr>
      </w:r>
    </w:p>
    <w:p>
      <w:pPr>
        <w:pStyle w:val="ListNumber"/>
        <w:numPr>
          <w:ilvl w:val="0"/>
          <w:numId w:val="44"/>
        </w:numPr>
        <w:spacing w:line="240" w:lineRule="auto"/>
        <w:ind w:left="720"/>
      </w:pPr>
      <w:r>
        <w:rPr>
          <w:lang w:val="fr_FR" w:bidi="fr_FR"/>
        </w:rPr>
      </w:r>
      <w:r>
        <w:rPr>
          <w:lang w:val="fr_FR" w:bidi="fr_FR"/>
        </w:rPr>
        <w:t>Descendant de Pachath-Moab qui obéira à l'ordre d'Esdras de divorcer de sa femme païenne après l'exil à Babylone (</w:t>
      </w:r>
      <w:hyperlink r:id="rId704">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Prêtre qui servira sous le grand prêtre Jojakim. Il retournera à Jérusalem avec Zorobabel après l'exil à Babylone (</w:t>
      </w:r>
      <w:hyperlink r:id="rId705">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Adnach, Adna</w:t>
      </w:r>
      <w:r>
        <w:rPr>
          <w:lang w:val="fr_FR" w:bidi="fr_FR"/>
        </w:rPr>
      </w:r>
    </w:p>
    <w:p>
      <w:pPr>
        <w:pStyle w:val="ListNumber"/>
        <w:numPr>
          <w:ilvl w:val="0"/>
          <w:numId w:val="45"/>
        </w:numPr>
        <w:spacing w:line="240" w:lineRule="auto"/>
        <w:ind w:left="720"/>
      </w:pPr>
      <w:r>
        <w:rPr>
          <w:lang w:val="fr_FR" w:bidi="fr_FR"/>
        </w:rPr>
      </w:r>
      <w:r>
        <w:rPr>
          <w:lang w:val="fr_FR" w:bidi="fr_FR"/>
        </w:rPr>
        <w:t>Capitaine de la tribu de Manassé qui quittera Saül pour rejoindre l'armée de David à Tsiklag (</w:t>
      </w:r>
      <w:hyperlink r:id="rId706">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Général sous le règne du roi Josaphat de Juda (</w:t>
      </w:r>
      <w:hyperlink r:id="rId707">
        <w:r>
          <w:rPr>
            <w:lang w:val="fr_FR" w:bidi="fr_FR"/>
          </w:rPr>
          <w:rPr>
            <w:color w:val="0000EE"/>
            <w:u w:val="single"/>
          </w:rPr>
          <w:t>2Ch 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hyperlink r:id="rId708">
        <w:r>
          <w:rPr>
            <w:lang w:val="fr_FR" w:bidi="fr_FR"/>
          </w:rPr>
          <w:rPr>
            <w:color w:val="0000EE"/>
            <w:u w:val="single"/>
          </w:rPr>
          <w:t>Jg 1.5</w:t>
        </w:r>
      </w:hyperlink>
      <w:r>
        <w:rPr>
          <w:lang w:val="fr_FR" w:bidi="fr_FR"/>
        </w:rPr>
        <w:t>–</w:t>
      </w:r>
      <w:hyperlink r:id="rId708">
        <w:r>
          <w:rPr>
            <w:lang w:val="fr_FR" w:bidi="fr_FR"/>
          </w:rPr>
          <w:rPr>
            <w:color w:val="0000EE"/>
            <w:u w:val="single"/>
          </w:rPr>
          <w:t>7</w:t>
        </w:r>
      </w:hyperlink>
      <w:r>
        <w:rPr>
          <w:lang w:val="fr_FR" w:bidi="fr_FR"/>
        </w:rPr>
        <w:t xml:space="preserve">). Certains soutiennent qu'Adoni-Bézek et Adoni-Tsédek, mentionné dans </w:t>
      </w:r>
      <w:hyperlink r:id="rId709">
        <w:r>
          <w:rPr>
            <w:lang w:val="fr_FR" w:bidi="fr_FR"/>
          </w:rPr>
          <w:rPr>
            <w:color w:val="0000EE"/>
            <w:u w:val="single"/>
          </w:rPr>
          <w:t>Josué 10.1,</w:t>
        </w:r>
      </w:hyperlink>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hyperlink r:id="rId710">
        <w:r>
          <w:rPr>
            <w:lang w:val="fr_FR" w:bidi="fr_FR"/>
          </w:rPr>
          <w:rPr>
            <w:color w:val="0000EE"/>
            <w:u w:val="single"/>
          </w:rPr>
          <w:t>Jos 10.1</w:t>
        </w:r>
      </w:hyperlink>
      <w:r>
        <w:rPr>
          <w:lang w:val="fr_FR" w:bidi="fr_FR"/>
        </w:rPr>
        <w:t>–</w:t>
      </w:r>
      <w:hyperlink r:id="rId710">
        <w:r>
          <w:rPr>
            <w:lang w:val="fr_FR" w:bidi="fr_FR"/>
          </w:rPr>
          <w:rPr>
            <w:color w:val="0000EE"/>
            <w:u w:val="single"/>
          </w:rPr>
          <w:t>5</w:t>
        </w:r>
      </w:hyperlink>
      <w:r>
        <w:rPr>
          <w:lang w:val="fr_FR" w:bidi="fr_FR"/>
        </w:rPr>
        <w:t>). Lorsque les Amoréens et les Israélites se sont battus pour le contrôle de Gabaon, Josué priera pour que le soleil s'arrête (</w:t>
      </w:r>
      <w:hyperlink r:id="rId711">
        <w:r>
          <w:rPr>
            <w:lang w:val="fr_FR" w:bidi="fr_FR"/>
          </w:rPr>
          <w:rPr>
            <w:color w:val="0000EE"/>
            <w:u w:val="single"/>
          </w:rPr>
          <w:t>Jos 10.6</w:t>
        </w:r>
      </w:hyperlink>
      <w:r>
        <w:rPr>
          <w:lang w:val="fr_FR" w:bidi="fr_FR"/>
        </w:rPr>
        <w:t>–</w:t>
      </w:r>
      <w:hyperlink r:id="rId711">
        <w:r>
          <w:rPr>
            <w:lang w:val="fr_FR" w:bidi="fr_FR"/>
          </w:rPr>
          <w:rPr>
            <w:color w:val="0000EE"/>
            <w:u w:val="single"/>
          </w:rPr>
          <w:t>15</w:t>
        </w:r>
      </w:hyperlink>
      <w:r>
        <w:rPr>
          <w:lang w:val="fr_FR" w:bidi="fr_FR"/>
        </w:rPr>
        <w:t>). Les Israélites remporteront une victoire décisive. Adoni-Tsédek et quatre autres rois ennemis seront découverts cachés dans une grotte. Josué les exécutera (</w:t>
      </w:r>
      <w:hyperlink r:id="rId712">
        <w:r>
          <w:rPr>
            <w:lang w:val="fr_FR" w:bidi="fr_FR"/>
          </w:rPr>
          <w:rPr>
            <w:color w:val="0000EE"/>
            <w:u w:val="single"/>
          </w:rPr>
          <w:t>Jos 10.16</w:t>
        </w:r>
      </w:hyperlink>
      <w:r>
        <w:rPr>
          <w:lang w:val="fr_FR" w:bidi="fr_FR"/>
        </w:rPr>
        <w:t>–</w:t>
      </w:r>
      <w:hyperlink r:id="rId712">
        <w:r>
          <w:rPr>
            <w:lang w:val="fr_FR" w:bidi="fr_FR"/>
          </w:rPr>
          <w:rPr>
            <w:color w:val="0000EE"/>
            <w:u w:val="single"/>
          </w:rPr>
          <w:t>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ListNumber"/>
        <w:numPr>
          <w:ilvl w:val="0"/>
          <w:numId w:val="46"/>
        </w:numPr>
        <w:spacing w:line="240" w:lineRule="auto"/>
        <w:ind w:left="720"/>
      </w:pPr>
      <w:r>
        <w:rPr>
          <w:lang w:val="fr_FR" w:bidi="fr_FR"/>
        </w:rPr>
      </w:r>
      <w:r>
        <w:rPr>
          <w:lang w:val="fr_FR" w:bidi="fr_FR"/>
        </w:rPr>
        <w:t>Le quatrième fils de David. Haggith l'a mis au monde à Hébron (</w:t>
      </w:r>
      <w:hyperlink r:id="rId261">
        <w:r>
          <w:rPr>
            <w:lang w:val="fr_FR" w:bidi="fr_FR"/>
          </w:rPr>
          <w:rPr>
            <w:color w:val="0000EE"/>
            <w:u w:val="single"/>
          </w:rPr>
          <w:t>2S 3.4</w:t>
        </w:r>
      </w:hyperlink>
      <w:r>
        <w:rPr>
          <w:lang w:val="fr_FR" w:bidi="fr_FR"/>
        </w:rPr>
        <w:t>). Après la mort de ses trois frères aînés (Amnon, Kileab et Absalom), Adonija était le suivant pour devenir roi après David. Selon 1 Rois, David avait promis à sa femme Bath-Schéba que leur fils Salomon serait le prochain roi (</w:t>
      </w:r>
      <w:hyperlink r:id="rId713">
        <w:r>
          <w:rPr>
            <w:lang w:val="fr_FR" w:bidi="fr_FR"/>
          </w:rPr>
          <w:rPr>
            <w:color w:val="0000EE"/>
            <w:u w:val="single"/>
          </w:rPr>
          <w:t>1R 1.17</w:t>
        </w:r>
      </w:hyperlink>
      <w:r>
        <w:rPr>
          <w:lang w:val="fr_FR" w:bidi="fr_FR"/>
        </w:rPr>
        <w:t>).</w:t>
        <w:br/>
      </w:r>
      <w:r>
        <w:rPr>
          <w:lang w:val="fr_FR" w:bidi="fr_FR"/>
        </w:rPr>
        <w:t>Alors que David semblait être mourant, Adonija commencera à se préparer à devenir roi (</w:t>
      </w:r>
      <w:hyperlink r:id="rId714">
        <w:r>
          <w:rPr>
            <w:lang w:val="fr_FR" w:bidi="fr_FR"/>
          </w:rPr>
          <w:rPr>
            <w:color w:val="0000EE"/>
            <w:u w:val="single"/>
          </w:rPr>
          <w:t>1R 1.1</w:t>
        </w:r>
      </w:hyperlink>
      <w:r>
        <w:rPr>
          <w:lang w:val="fr_FR" w:bidi="fr_FR"/>
        </w:rPr>
        <w:t>–</w:t>
      </w:r>
      <w:hyperlink r:id="rId714">
        <w:r>
          <w:rPr>
            <w:lang w:val="fr_FR" w:bidi="fr_FR"/>
          </w:rPr>
          <w:rPr>
            <w:color w:val="0000EE"/>
            <w:u w:val="single"/>
          </w:rPr>
          <w:t>10</w:t>
        </w:r>
      </w:hyperlink>
      <w:r>
        <w:rPr>
          <w:lang w:val="fr_FR" w:bidi="fr_FR"/>
        </w:rPr>
        <w:t>). Avant que cela ne puisse se produire, David nommera Salomon comme le prochain roi (</w:t>
      </w:r>
      <w:hyperlink r:id="rId715">
        <w:r>
          <w:rPr>
            <w:lang w:val="fr_FR" w:bidi="fr_FR"/>
          </w:rPr>
          <w:rPr>
            <w:color w:val="0000EE"/>
            <w:u w:val="single"/>
          </w:rPr>
          <w:t>1R 1.11</w:t>
        </w:r>
      </w:hyperlink>
      <w:r>
        <w:rPr>
          <w:lang w:val="fr_FR" w:bidi="fr_FR"/>
        </w:rPr>
        <w:t>–</w:t>
      </w:r>
      <w:hyperlink r:id="rId715">
        <w:r>
          <w:rPr>
            <w:lang w:val="fr_FR" w:bidi="fr_FR"/>
          </w:rPr>
          <w:rPr>
            <w:color w:val="0000EE"/>
            <w:u w:val="single"/>
          </w:rPr>
          <w:t>40</w:t>
        </w:r>
      </w:hyperlink>
      <w:r>
        <w:rPr>
          <w:lang w:val="fr_FR" w:bidi="fr_FR"/>
        </w:rPr>
        <w:t>). Adonija évitera Salomon au début (</w:t>
      </w:r>
      <w:hyperlink r:id="rId716">
        <w:r>
          <w:rPr>
            <w:lang w:val="fr_FR" w:bidi="fr_FR"/>
          </w:rPr>
          <w:rPr>
            <w:color w:val="0000EE"/>
            <w:u w:val="single"/>
          </w:rPr>
          <w:t>1R 1.41</w:t>
        </w:r>
      </w:hyperlink>
      <w:r>
        <w:rPr>
          <w:lang w:val="fr_FR" w:bidi="fr_FR"/>
        </w:rPr>
        <w:t>–</w:t>
      </w:r>
      <w:hyperlink r:id="rId716">
        <w:r>
          <w:rPr>
            <w:lang w:val="fr_FR" w:bidi="fr_FR"/>
          </w:rPr>
          <w:rPr>
            <w:color w:val="0000EE"/>
            <w:u w:val="single"/>
          </w:rPr>
          <w:t>53</w:t>
        </w:r>
      </w:hyperlink>
      <w:r>
        <w:rPr>
          <w:lang w:val="fr_FR" w:bidi="fr_FR"/>
        </w:rPr>
        <w:t>), mais il finira par demander au roi Salomon la permission d'épouser Abischag. Abischag était la femme de Sunem qui s'occupait de David pendant ses derniers jours. Au Proche-Orient Ancien, prendre la concubine d'un roi décédé équivalait à revendiquer le trône. Cela mettra Salomon en colère et il ordonnera qu'Adonija soit tué (</w:t>
      </w:r>
      <w:hyperlink r:id="rId243">
        <w:r>
          <w:rPr>
            <w:lang w:val="fr_FR" w:bidi="fr_FR"/>
          </w:rPr>
          <w:rPr>
            <w:color w:val="0000EE"/>
            <w:u w:val="single"/>
          </w:rPr>
          <w:t>1R 2.13</w:t>
        </w:r>
      </w:hyperlink>
      <w:r>
        <w:rPr>
          <w:lang w:val="fr_FR" w:bidi="fr_FR"/>
        </w:rPr>
        <w:t>–</w:t>
      </w:r>
      <w:hyperlink r:id="rId243">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lang w:val="fr_FR" w:bidi="fr_FR"/>
        </w:rPr>
        <w:t>Lévite envoyé par le roi Josaphat de Juda pour enseigner au peuple la loi du Seigneur (</w:t>
      </w:r>
      <w:hyperlink r:id="rId717">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Dirigeant politique qui avait signé la promesse d'Esdras d'être fidèle à Dieu avec Néhémie et d'autres après l'exil à Babylone (</w:t>
      </w:r>
      <w:hyperlink r:id="rId689">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Adonikam</w:t>
      </w:r>
      <w:r>
        <w:rPr>
          <w:lang w:val="fr_FR" w:bidi="fr_FR"/>
        </w:rPr>
      </w:r>
    </w:p>
    <w:p>
      <w:pPr/>
      <w:r>
        <w:rPr>
          <w:lang w:val="fr_FR" w:bidi="fr_FR"/>
        </w:rPr>
      </w:r>
      <w:r>
        <w:rPr>
          <w:lang w:val="fr_FR" w:bidi="fr_FR"/>
        </w:rPr>
        <w:t>Chef d'une famille dont les descendants sont revenus à Jérusalem avec Zorobabel après l'exil babylonien (</w:t>
      </w:r>
      <w:hyperlink r:id="rId718">
        <w:r>
          <w:rPr>
            <w:lang w:val="fr_FR" w:bidi="fr_FR"/>
          </w:rPr>
          <w:rPr>
            <w:color w:val="0000EE"/>
            <w:u w:val="single"/>
          </w:rPr>
          <w:t>Esd 2.13</w:t>
        </w:r>
      </w:hyperlink>
      <w:r>
        <w:rPr>
          <w:lang w:val="fr_FR" w:bidi="fr_FR"/>
        </w:rPr>
        <w:t xml:space="preserve"> ; </w:t>
      </w:r>
      <w:hyperlink r:id="rId719">
        <w:r>
          <w:rPr>
            <w:lang w:val="fr_FR" w:bidi="fr_FR"/>
          </w:rPr>
          <w:rPr>
            <w:color w:val="0000EE"/>
            <w:u w:val="single"/>
          </w:rPr>
          <w:t>Né 7.18</w:t>
        </w:r>
      </w:hyperlink>
      <w:r>
        <w:rPr>
          <w:lang w:val="fr_FR" w:bidi="fr_FR"/>
        </w:rPr>
        <w:t xml:space="preserve">). Esdras indique que 666 membres de la famille d'Adonikam sont revenus, mais Néhémie mentionne que le nombre est de 667 (ce qui concorde avec </w:t>
      </w:r>
      <w:hyperlink r:id="rId687">
        <w:r>
          <w:rPr>
            <w:lang w:val="fr_FR" w:bidi="fr_FR"/>
          </w:rPr>
          <w:rPr>
            <w:color w:val="0000EE"/>
            <w:u w:val="single"/>
          </w:rPr>
          <w:t>1 Esd 5.14</w:t>
        </w:r>
      </w:hyperlink>
      <w:r>
        <w:rPr>
          <w:lang w:val="fr_FR" w:bidi="fr_FR"/>
        </w:rPr>
        <w:t>). Il s'agit sans doute d'une variation de copiste.</w:t>
      </w:r>
      <w:r>
        <w:rPr>
          <w:lang w:val="fr_FR" w:bidi="fr_FR"/>
        </w:rPr>
      </w:r>
      <w:r>
        <w:rPr>
          <w:lang w:val="fr_FR" w:bidi="fr_FR"/>
        </w:rPr>
      </w:r>
    </w:p>
    <w:p>
      <w:pPr/>
      <w:r>
        <w:rPr>
          <w:lang w:val="fr_FR" w:bidi="fr_FR"/>
        </w:rPr>
      </w:r>
    </w:p>
    <w:p>
      <w:pPr>
        <w:pStyle w:val="Heading2"/>
      </w:pPr>
      <w:r>
        <w:rPr>
          <w:lang w:val="fr_FR" w:bidi="fr_FR"/>
        </w:rPr>
        <w:t>Adoniram</w:t>
      </w:r>
      <w:r>
        <w:rPr>
          <w:lang w:val="fr_FR" w:bidi="fr_FR"/>
        </w:rPr>
      </w:r>
    </w:p>
    <w:p>
      <w:pPr/>
      <w:r>
        <w:rPr>
          <w:lang w:val="fr_FR" w:bidi="fr_FR"/>
        </w:rPr>
      </w:r>
      <w:r>
        <w:rPr>
          <w:lang w:val="fr_FR" w:bidi="fr_FR"/>
        </w:rPr>
        <w:t>Haut fonctionnaire en Israël pendant les règnes de David, Salomon et Roboam (</w:t>
      </w:r>
      <w:hyperlink r:id="rId66">
        <w:r>
          <w:rPr>
            <w:lang w:val="fr_FR" w:bidi="fr_FR"/>
          </w:rPr>
          <w:rPr>
            <w:color w:val="0000EE"/>
            <w:u w:val="single"/>
          </w:rPr>
          <w:t>1R 4.6</w:t>
        </w:r>
      </w:hyperlink>
      <w:r>
        <w:rPr>
          <w:lang w:val="fr_FR" w:bidi="fr_FR"/>
        </w:rPr>
        <w:t xml:space="preserve"> ; </w:t>
      </w:r>
      <w:hyperlink r:id="rId720">
        <w:r>
          <w:rPr>
            <w:lang w:val="fr_FR" w:bidi="fr_FR"/>
          </w:rPr>
          <w:rPr>
            <w:color w:val="0000EE"/>
            <w:u w:val="single"/>
          </w:rPr>
          <w:t>5.14</w:t>
        </w:r>
      </w:hyperlink>
      <w:r>
        <w:rPr>
          <w:lang w:val="fr_FR" w:bidi="fr_FR"/>
        </w:rPr>
        <w:t>). Adoniram est aussi appelé :</w:t>
      </w:r>
    </w:p>
    <w:p>
      <w:pPr>
        <w:pStyle w:val="ListBullet"/>
        <w:spacing w:line="240" w:lineRule="auto"/>
        <w:ind w:left="720"/>
      </w:pPr>
      <w:r>
        <w:rPr>
          <w:lang w:val="fr_FR" w:bidi="fr_FR"/>
        </w:rPr>
      </w:r>
      <w:r>
        <w:rPr>
          <w:lang w:val="fr_FR" w:bidi="fr_FR"/>
        </w:rPr>
        <w:t xml:space="preserve">« Adoram » (peut-être une abréviation de son nom, </w:t>
      </w:r>
      <w:hyperlink r:id="rId388">
        <w:r>
          <w:rPr>
            <w:lang w:val="fr_FR" w:bidi="fr_FR"/>
          </w:rPr>
          <w:rPr>
            <w:color w:val="0000EE"/>
            <w:u w:val="single"/>
          </w:rPr>
          <w:t>2S 20.24</w:t>
        </w:r>
      </w:hyperlink>
      <w:r>
        <w:rPr>
          <w:lang w:val="fr_FR" w:bidi="fr_FR"/>
        </w:rPr>
        <w:t xml:space="preserve"> ; </w:t>
      </w:r>
      <w:hyperlink r:id="rId721">
        <w:r>
          <w:rPr>
            <w:lang w:val="fr_FR" w:bidi="fr_FR"/>
          </w:rPr>
          <w:rPr>
            <w:color w:val="0000EE"/>
            <w:u w:val="single"/>
          </w:rPr>
          <w:t>1R 12.18</w:t>
        </w:r>
      </w:hyperlink>
      <w:r>
        <w:rPr>
          <w:lang w:val="fr_FR" w:bidi="fr_FR"/>
        </w:rPr>
        <w:t>)</w:t>
      </w:r>
    </w:p>
    <w:p>
      <w:pPr>
        <w:pStyle w:val="ListBullet"/>
        <w:spacing w:line="240" w:lineRule="auto"/>
        <w:ind w:left="720"/>
      </w:pPr>
      <w:r>
        <w:rPr>
          <w:lang w:val="fr_FR" w:bidi="fr_FR"/>
        </w:rPr>
      </w:r>
      <w:r>
        <w:rPr>
          <w:lang w:val="fr_FR" w:bidi="fr_FR"/>
        </w:rPr>
        <w:t>Hadoram (</w:t>
      </w:r>
      <w:hyperlink r:id="rId722">
        <w:r>
          <w:rPr>
            <w:lang w:val="fr_FR" w:bidi="fr_FR"/>
          </w:rPr>
          <w:rPr>
            <w:color w:val="0000EE"/>
            <w:u w:val="single"/>
          </w:rPr>
          <w:t>2Ch 10.18</w:t>
        </w:r>
      </w:hyperlink>
      <w:r>
        <w:rPr>
          <w:lang w:val="fr_FR" w:bidi="fr_FR"/>
        </w:rPr>
        <w:t>)</w:t>
      </w:r>
    </w:p>
    <w:p>
      <w:pPr/>
      <w:r>
        <w:rPr>
          <w:lang w:val="fr_FR" w:bidi="fr_FR"/>
        </w:rPr>
      </w:r>
      <w:r>
        <w:rPr>
          <w:lang w:val="fr_FR" w:bidi="fr_FR"/>
        </w:rPr>
        <w:t>Pendant la construction du temple de Salomon, Adoniram était responsable de trente mille ouvriers (</w:t>
      </w:r>
      <w:hyperlink r:id="rId723">
        <w:r>
          <w:rPr>
            <w:lang w:val="fr_FR" w:bidi="fr_FR"/>
          </w:rPr>
          <w:rPr>
            <w:color w:val="0000EE"/>
            <w:u w:val="single"/>
          </w:rPr>
          <w:t>1R 5.13</w:t>
        </w:r>
      </w:hyperlink>
      <w:r>
        <w:rPr>
          <w:lang w:val="fr_FR" w:bidi="fr_FR"/>
        </w:rPr>
        <w:t>–</w:t>
      </w:r>
      <w:hyperlink r:id="rId723">
        <w:r>
          <w:rPr>
            <w:lang w:val="fr_FR" w:bidi="fr_FR"/>
          </w:rPr>
          <w:rPr>
            <w:color w:val="0000EE"/>
            <w:u w:val="single"/>
          </w:rPr>
          <w:t>14</w:t>
        </w:r>
      </w:hyperlink>
      <w:r>
        <w:rPr>
          <w:lang w:val="fr_FR" w:bidi="fr_FR"/>
        </w:rPr>
        <w:t>). David a mis en place un système de travail forcé que Salomon a continué, non seulement pour la construction du temple mais aussi pour de nombreux autres projets.</w:t>
      </w:r>
    </w:p>
    <w:p>
      <w:pPr/>
      <w:r>
        <w:rPr>
          <w:lang w:val="fr_FR" w:bidi="fr_FR"/>
        </w:rPr>
      </w:r>
      <w:r>
        <w:rPr>
          <w:lang w:val="fr_FR" w:bidi="fr_FR"/>
        </w:rPr>
        <w:t>Lorsque Roboam est devenu roi, le peuple a demandé une réduction des charges de travail. Au lieu de cela, Roboam décidera d'augmenter leurs charges de travail (</w:t>
      </w:r>
      <w:hyperlink r:id="rId724">
        <w:r>
          <w:rPr>
            <w:lang w:val="fr_FR" w:bidi="fr_FR"/>
          </w:rPr>
          <w:rPr>
            <w:color w:val="0000EE"/>
            <w:u w:val="single"/>
          </w:rPr>
          <w:t>1R 12.1</w:t>
        </w:r>
      </w:hyperlink>
      <w:r>
        <w:rPr>
          <w:lang w:val="fr_FR" w:bidi="fr_FR"/>
        </w:rPr>
        <w:t>–</w:t>
      </w:r>
      <w:hyperlink r:id="rId724">
        <w:r>
          <w:rPr>
            <w:lang w:val="fr_FR" w:bidi="fr_FR"/>
          </w:rPr>
          <w:rPr>
            <w:color w:val="0000EE"/>
            <w:u w:val="single"/>
          </w:rPr>
          <w:t>15</w:t>
        </w:r>
      </w:hyperlink>
      <w:r>
        <w:rPr>
          <w:lang w:val="fr_FR" w:bidi="fr_FR"/>
        </w:rPr>
        <w:t>). Quand Adoniram est allé faire respecter la règle du roi, le peuple en rébellion l'a lapidé à mort (</w:t>
      </w:r>
      <w:hyperlink r:id="rId725">
        <w:r>
          <w:rPr>
            <w:lang w:val="fr_FR" w:bidi="fr_FR"/>
          </w:rPr>
          <w:rPr>
            <w:color w:val="0000EE"/>
            <w:u w:val="single"/>
          </w:rPr>
          <w:t>1R 12.16</w:t>
        </w:r>
      </w:hyperlink>
      <w:r>
        <w:rPr>
          <w:lang w:val="fr_FR" w:bidi="fr_FR"/>
        </w:rPr>
        <w:t>–</w:t>
      </w:r>
      <w:hyperlink r:id="rId72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Adoraïm</w:t>
      </w:r>
      <w:r>
        <w:rPr>
          <w:lang w:val="fr_FR" w:bidi="fr_FR"/>
        </w:rPr>
      </w:r>
    </w:p>
    <w:p>
      <w:pPr/>
      <w:r>
        <w:rPr>
          <w:lang w:val="fr_FR" w:bidi="fr_FR"/>
        </w:rPr>
      </w:r>
      <w:r>
        <w:rPr>
          <w:lang w:val="fr_FR" w:bidi="fr_FR"/>
        </w:rPr>
        <w:t>Ville dans le royaume du sud de Juda, qui sera fortifiée par le roi Roboam (</w:t>
      </w:r>
      <w:hyperlink r:id="rId726">
        <w:r>
          <w:rPr>
            <w:lang w:val="fr_FR" w:bidi="fr_FR"/>
          </w:rPr>
          <w:rPr>
            <w:color w:val="0000EE"/>
            <w:u w:val="single"/>
          </w:rPr>
          <w:t>2Ch 11.9</w:t>
        </w:r>
      </w:hyperlink>
      <w:r>
        <w:rPr>
          <w:lang w:val="fr_FR" w:bidi="fr_FR"/>
        </w:rPr>
        <w:t xml:space="preserve">). Les deux villes d'Adoraïm et de Maréscha se sont ensuite réunies pour former Idumée. Dans </w:t>
      </w:r>
      <w:hyperlink r:id="rId727">
        <w:r>
          <w:rPr>
            <w:lang w:val="fr_FR" w:bidi="fr_FR"/>
          </w:rPr>
          <w:rPr>
            <w:color w:val="0000EE"/>
            <w:u w:val="single"/>
          </w:rPr>
          <w:t>1 Maccabées 13.20</w:t>
        </w:r>
      </w:hyperlink>
      <w:r>
        <w:rPr>
          <w:lang w:val="fr_FR" w:bidi="fr_FR"/>
        </w:rPr>
        <w:t>, elle est appelée Adora. La ville s'appelle aujourd'hui Dura, située au sud d'Hébron.</w:t>
      </w:r>
      <w:r>
        <w:rPr>
          <w:lang w:val="fr_FR" w:bidi="fr_FR"/>
        </w:rPr>
      </w:r>
      <w:r>
        <w:rPr>
          <w:lang w:val="fr_FR" w:bidi="fr_FR"/>
        </w:rPr>
      </w:r>
    </w:p>
    <w:p>
      <w:pPr/>
      <w:r>
        <w:rPr>
          <w:lang w:val="fr_FR" w:bidi="fr_FR"/>
        </w:rPr>
      </w:r>
    </w:p>
    <w:p>
      <w:pPr>
        <w:pStyle w:val="Heading2"/>
      </w:pPr>
      <w:r>
        <w:rPr>
          <w:lang w:val="fr_FR" w:bidi="fr_FR"/>
        </w:rPr>
        <w:t>Adoram</w:t>
      </w:r>
      <w:r>
        <w:rPr>
          <w:lang w:val="fr_FR" w:bidi="fr_FR"/>
        </w:rPr>
      </w:r>
    </w:p>
    <w:p>
      <w:pPr/>
      <w:r>
        <w:rPr>
          <w:lang w:val="fr_FR" w:bidi="fr_FR"/>
        </w:rPr>
      </w:r>
      <w:r>
        <w:rPr>
          <w:lang w:val="fr_FR" w:bidi="fr_FR"/>
        </w:rPr>
        <w:t>Orthographe alternative d'Adoniram (</w:t>
      </w:r>
      <w:hyperlink r:id="rId388">
        <w:r>
          <w:rPr>
            <w:lang w:val="fr_FR" w:bidi="fr_FR"/>
          </w:rPr>
          <w:rPr>
            <w:color w:val="0000EE"/>
            <w:u w:val="single"/>
          </w:rPr>
          <w:t>2S 20.24</w:t>
        </w:r>
      </w:hyperlink>
      <w:r>
        <w:rPr>
          <w:lang w:val="fr_FR" w:bidi="fr_FR"/>
        </w:rPr>
        <w:t xml:space="preserve"> ; </w:t>
      </w:r>
      <w:hyperlink r:id="rId721">
        <w:r>
          <w:rPr>
            <w:lang w:val="fr_FR" w:bidi="fr_FR"/>
          </w:rPr>
          <w:rPr>
            <w:color w:val="0000EE"/>
            <w:u w:val="single"/>
          </w:rPr>
          <w:t>1R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Adrammélec</w:t>
      </w:r>
      <w:r>
        <w:rPr>
          <w:lang w:val="fr_FR" w:bidi="fr_FR"/>
        </w:rPr>
      </w:r>
    </w:p>
    <w:p>
      <w:pPr>
        <w:pStyle w:val="ListNumber"/>
        <w:numPr>
          <w:ilvl w:val="0"/>
          <w:numId w:val="47"/>
        </w:numPr>
        <w:spacing w:line="240" w:lineRule="auto"/>
        <w:ind w:left="720"/>
      </w:pPr>
      <w:r>
        <w:rPr>
          <w:lang w:val="fr_FR" w:bidi="fr_FR"/>
        </w:rPr>
      </w:r>
      <w:r>
        <w:rPr>
          <w:lang w:val="fr_FR" w:bidi="fr_FR"/>
        </w:rPr>
        <w:t>Fils du roi assyrien Sanchérib. Adrammélec et son frère Scharetser ont tué leur père dans le temple de Nisroc à Ninive (</w:t>
      </w:r>
      <w:hyperlink r:id="rId728">
        <w:r>
          <w:rPr>
            <w:lang w:val="fr_FR" w:bidi="fr_FR"/>
          </w:rPr>
          <w:rPr>
            <w:color w:val="0000EE"/>
            <w:u w:val="single"/>
          </w:rPr>
          <w:t>2R 19.37</w:t>
        </w:r>
      </w:hyperlink>
      <w:r>
        <w:rPr>
          <w:lang w:val="fr_FR" w:bidi="fr_FR"/>
        </w:rPr>
        <w:t xml:space="preserve"> ; </w:t>
      </w:r>
      <w:hyperlink r:id="rId729">
        <w:r>
          <w:rPr>
            <w:lang w:val="fr_FR" w:bidi="fr_FR"/>
          </w:rPr>
          <w:rPr>
            <w:color w:val="0000EE"/>
            <w:u w:val="single"/>
          </w:rPr>
          <w:t>Es 37.38</w:t>
        </w:r>
      </w:hyperlink>
      <w:r>
        <w:rPr>
          <w:lang w:val="fr_FR" w:bidi="fr_FR"/>
        </w:rPr>
        <w:t xml:space="preserve">). Le texte non biblique </w:t>
      </w:r>
      <w:r>
        <w:rPr>
          <w:i/>
          <w:lang w:val="fr_FR" w:bidi="fr_FR"/>
        </w:rPr>
        <w:t>Chroniques babyloniennes</w:t>
      </w:r>
      <w:r>
        <w:rPr>
          <w:lang w:val="fr_FR" w:bidi="fr_FR"/>
        </w:rPr>
        <w:t xml:space="preserve"> mentionne également cet assassinat mais ne nomme pas les fils.</w:t>
        <w:br/>
      </w:r>
      <w:r>
        <w:rPr>
          <w:i/>
          <w:lang w:val="fr_FR" w:bidi="fr_FR"/>
        </w:rPr>
        <w:t>Voir aussi</w:t>
      </w:r>
      <w:r>
        <w:rPr>
          <w:lang w:val="fr_FR" w:bidi="fr_FR"/>
        </w:rPr>
        <w:t xml:space="preserve"> </w:t>
      </w:r>
      <w:r>
        <w:rPr>
          <w:lang w:val="fr_FR" w:bidi="fr_FR"/>
        </w:rPr>
        <w:t>Sanchérib</w:t>
      </w:r>
      <w:r>
        <w:rPr>
          <w:lang w:val="fr_FR" w:bidi="fr_FR"/>
        </w:rPr>
        <w:t>.</w:t>
      </w:r>
    </w:p>
    <w:p>
      <w:pPr>
        <w:pStyle w:val="ListNumber"/>
        <w:spacing w:line="240" w:lineRule="auto"/>
        <w:ind w:left="720"/>
      </w:pPr>
      <w:r>
        <w:rPr>
          <w:lang w:val="fr_FR" w:bidi="fr_FR"/>
        </w:rPr>
      </w:r>
      <w:r>
        <w:rPr>
          <w:lang w:val="fr_FR" w:bidi="fr_FR"/>
        </w:rPr>
        <w:t>Divinité adorée par les Syriens de Sepharvaïm. Les Assyriens réinstalleront les Sephavaraïm en Samarie. Les Sepharvites sacrifiaient des enfants à Adrammélec (</w:t>
      </w:r>
      <w:hyperlink r:id="rId730">
        <w:r>
          <w:rPr>
            <w:lang w:val="fr_FR" w:bidi="fr_FR"/>
          </w:rPr>
          <w:rPr>
            <w:color w:val="0000EE"/>
            <w:u w:val="single"/>
          </w:rPr>
          <w:t>2R 17.31</w:t>
        </w:r>
      </w:hyperlink>
      <w:r>
        <w:rPr>
          <w:lang w:val="fr_FR" w:bidi="fr_FR"/>
        </w:rPr>
        <w:t>).</w:t>
        <w:b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hyperlink r:id="rId731">
        <w:r>
          <w:rPr>
            <w:lang w:val="fr_FR" w:bidi="fr_FR"/>
          </w:rPr>
          <w:rPr>
            <w:color w:val="0000EE"/>
            <w:u w:val="single"/>
          </w:rPr>
          <w:t>Ac 27.2</w:t>
        </w:r>
      </w:hyperlink>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hyperlink r:id="rId732">
        <w:r>
          <w:rPr>
            <w:lang w:val="fr_FR" w:bidi="fr_FR"/>
          </w:rPr>
          <w:rPr>
            <w:color w:val="0000EE"/>
            <w:u w:val="single"/>
          </w:rPr>
          <w:t>Ac 27.27</w:t>
        </w:r>
      </w:hyperlink>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Adriel</w:t>
      </w:r>
      <w:r>
        <w:rPr>
          <w:lang w:val="fr_FR" w:bidi="fr_FR"/>
        </w:rPr>
      </w:r>
    </w:p>
    <w:p>
      <w:pPr/>
      <w:r>
        <w:rPr>
          <w:lang w:val="fr_FR" w:bidi="fr_FR"/>
        </w:rPr>
      </w:r>
      <w:r>
        <w:rPr>
          <w:lang w:val="fr_FR" w:bidi="fr_FR"/>
        </w:rPr>
        <w:t>Fils de Barzillaï, à qui Saül donna sa fille Mérab en mariage. Saül fera cela même si elle avait été promise à David (</w:t>
      </w:r>
      <w:hyperlink r:id="rId733">
        <w:r>
          <w:rPr>
            <w:lang w:val="fr_FR" w:bidi="fr_FR"/>
          </w:rPr>
          <w:rPr>
            <w:color w:val="0000EE"/>
            <w:u w:val="single"/>
          </w:rPr>
          <w:t>1S 18.19</w:t>
        </w:r>
      </w:hyperlink>
      <w:r>
        <w:rPr>
          <w:lang w:val="fr_FR" w:bidi="fr_FR"/>
        </w:rPr>
        <w:t>). Plus tard, le roi David donnera les cinq fils d'Adriel aux Gabaonites. Les Gabaonites tueront ces fils en punition contre la famille de Saül (</w:t>
      </w:r>
      <w:hyperlink r:id="rId734">
        <w:r>
          <w:rPr>
            <w:lang w:val="fr_FR" w:bidi="fr_FR"/>
          </w:rPr>
          <w:rPr>
            <w:color w:val="0000EE"/>
            <w:u w:val="single"/>
          </w:rPr>
          <w:t>2S 21.1</w:t>
        </w:r>
      </w:hyperlink>
      <w:r>
        <w:rPr>
          <w:lang w:val="fr_FR" w:bidi="fr_FR"/>
        </w:rPr>
        <w:t>–</w:t>
      </w:r>
      <w:hyperlink r:id="rId73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hyperlink r:id="rId735">
        <w:r>
          <w:rPr>
            <w:lang w:val="fr_FR" w:bidi="fr_FR"/>
          </w:rPr>
          <w:rPr>
            <w:color w:val="0000EE"/>
            <w:u w:val="single"/>
          </w:rPr>
          <w:t>Gn 38.1, 12, 20</w:t>
        </w:r>
      </w:hyperlink>
      <w:r>
        <w:rPr>
          <w:lang w:val="fr_FR" w:bidi="fr_FR"/>
        </w:rPr>
        <w:t>).</w:t>
      </w:r>
    </w:p>
    <w:p>
      <w:pPr/>
      <w:r>
        <w:rPr>
          <w:lang w:val="fr_FR" w:bidi="fr_FR"/>
        </w:rPr>
      </w:r>
      <w:r>
        <w:rPr>
          <w:lang w:val="fr_FR" w:bidi="fr_FR"/>
        </w:rPr>
        <w:t>Adullam se trouvait dans les basses terres de la région de la tribu de Juda (</w:t>
      </w:r>
      <w:hyperlink r:id="rId736">
        <w:r>
          <w:rPr>
            <w:lang w:val="fr_FR" w:bidi="fr_FR"/>
          </w:rPr>
          <w:rPr>
            <w:color w:val="0000EE"/>
            <w:u w:val="single"/>
          </w:rPr>
          <w:t>Jos 15.35</w:t>
        </w:r>
      </w:hyperlink>
      <w:r>
        <w:rPr>
          <w:lang w:val="fr_FR" w:bidi="fr_FR"/>
        </w:rPr>
        <w:t>). Josué l'a conquise, ainsi que trente-et-une autres villes royales cananéennes (</w:t>
      </w:r>
      <w:hyperlink r:id="rId737">
        <w:r>
          <w:rPr>
            <w:lang w:val="fr_FR" w:bidi="fr_FR"/>
          </w:rPr>
          <w:rPr>
            <w:color w:val="0000EE"/>
            <w:u w:val="single"/>
          </w:rPr>
          <w:t>Jos 12.15</w:t>
        </w:r>
      </w:hyperlink>
      <w:r>
        <w:rPr>
          <w:lang w:val="fr_FR" w:bidi="fr_FR"/>
        </w:rPr>
        <w:t>). Le roi Roboam la renforcera avec quinze autres villes (</w:t>
      </w:r>
      <w:hyperlink r:id="rId738">
        <w:r>
          <w:rPr>
            <w:lang w:val="fr_FR" w:bidi="fr_FR"/>
          </w:rPr>
          <w:rPr>
            <w:color w:val="0000EE"/>
            <w:u w:val="single"/>
          </w:rPr>
          <w:t>2Ch 11.7</w:t>
        </w:r>
      </w:hyperlink>
      <w:r>
        <w:rPr>
          <w:lang w:val="fr_FR" w:bidi="fr_FR"/>
        </w:rPr>
        <w:t>). Après le retour des exilés de la captivité à Babylone, des gens de Juda vivront de nouveau à Adullam (</w:t>
      </w:r>
      <w:hyperlink r:id="rId739">
        <w:r>
          <w:rPr>
            <w:lang w:val="fr_FR" w:bidi="fr_FR"/>
          </w:rPr>
          <w:rPr>
            <w:color w:val="0000EE"/>
            <w:u w:val="single"/>
          </w:rPr>
          <w:t>Né 11.30</w:t>
        </w:r>
      </w:hyperlink>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hyperlink r:id="rId740">
        <w:r>
          <w:rPr>
            <w:lang w:val="fr_FR" w:bidi="fr_FR"/>
          </w:rPr>
          <w:rPr>
            <w:color w:val="0000EE"/>
            <w:u w:val="single"/>
          </w:rPr>
          <w:t>1S 22.1</w:t>
        </w:r>
      </w:hyperlink>
      <w:r>
        <w:rPr>
          <w:lang w:val="fr_FR" w:bidi="fr_FR"/>
        </w:rPr>
        <w:t>). Il l'utilisera également comme base dans sa guerre contre les Philistins (</w:t>
      </w:r>
      <w:hyperlink r:id="rId741">
        <w:r>
          <w:rPr>
            <w:lang w:val="fr_FR" w:bidi="fr_FR"/>
          </w:rPr>
          <w:rPr>
            <w:color w:val="0000EE"/>
            <w:u w:val="single"/>
          </w:rPr>
          <w:t>2S 23.13</w:t>
        </w:r>
      </w:hyperlink>
      <w:r>
        <w:rPr>
          <w:lang w:val="fr_FR" w:bidi="fr_FR"/>
        </w:rPr>
        <w:t>–</w:t>
      </w:r>
      <w:hyperlink r:id="rId741">
        <w:r>
          <w:rPr>
            <w:lang w:val="fr_FR" w:bidi="fr_FR"/>
          </w:rPr>
          <w:rPr>
            <w:color w:val="0000EE"/>
            <w:u w:val="single"/>
          </w:rPr>
          <w:t>17</w:t>
        </w:r>
      </w:hyperlink>
      <w:r>
        <w:rPr>
          <w:lang w:val="fr_FR" w:bidi="fr_FR"/>
        </w:rPr>
        <w:t xml:space="preserve"> ; </w:t>
      </w:r>
      <w:hyperlink r:id="rId742">
        <w:r>
          <w:rPr>
            <w:lang w:val="fr_FR" w:bidi="fr_FR"/>
          </w:rPr>
          <w:rPr>
            <w:color w:val="0000EE"/>
            <w:u w:val="single"/>
          </w:rPr>
          <w:t>1Ch 11.15</w:t>
        </w:r>
      </w:hyperlink>
      <w:r>
        <w:rPr>
          <w:lang w:val="fr_FR" w:bidi="fr_FR"/>
        </w:rPr>
        <w:t>–</w:t>
      </w:r>
      <w:hyperlink r:id="rId742">
        <w:r>
          <w:rPr>
            <w:lang w:val="fr_FR" w:bidi="fr_FR"/>
          </w:rPr>
          <w:rPr>
            <w:color w:val="0000EE"/>
            <w:u w:val="single"/>
          </w:rPr>
          <w:t>19</w:t>
        </w:r>
      </w:hyperlink>
      <w:r>
        <w:rPr>
          <w:lang w:val="fr_FR" w:bidi="fr_FR"/>
        </w:rPr>
        <w:t xml:space="preserve">). David écrira les </w:t>
      </w:r>
      <w:hyperlink r:id="rId743">
        <w:r>
          <w:rPr>
            <w:lang w:val="fr_FR" w:bidi="fr_FR"/>
          </w:rPr>
          <w:rPr>
            <w:color w:val="0000EE"/>
            <w:u w:val="single"/>
          </w:rPr>
          <w:t>Psaumes 57</w:t>
        </w:r>
      </w:hyperlink>
      <w:r>
        <w:rPr>
          <w:lang w:val="fr_FR" w:bidi="fr_FR"/>
        </w:rPr>
        <w:t xml:space="preserve"> et </w:t>
      </w:r>
      <w:hyperlink r:id="rId744">
        <w:r>
          <w:rPr>
            <w:lang w:val="fr_FR" w:bidi="fr_FR"/>
          </w:rPr>
          <w:rPr>
            <w:color w:val="0000EE"/>
            <w:u w:val="single"/>
          </w:rPr>
          <w:t>142</w:t>
        </w:r>
      </w:hyperlink>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hyperlink r:id="rId745">
        <w:r>
          <w:rPr>
            <w:lang w:val="fr_FR" w:bidi="fr_FR"/>
          </w:rPr>
          <w:rPr>
            <w:color w:val="0000EE"/>
            <w:u w:val="single"/>
          </w:rPr>
          <w:t>Dt 21.15</w:t>
        </w:r>
      </w:hyperlink>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hyperlink r:id="rId746">
        <w:r>
          <w:rPr>
            <w:lang w:val="fr_FR" w:bidi="fr_FR"/>
          </w:rPr>
          <w:rPr>
            <w:color w:val="0000EE"/>
            <w:u w:val="single"/>
          </w:rPr>
          <w:t>Gn 16.1–4</w:t>
        </w:r>
      </w:hyperlink>
      <w:r>
        <w:rPr>
          <w:lang w:val="fr_FR" w:bidi="fr_FR"/>
        </w:rPr>
        <w:t xml:space="preserve"> ; </w:t>
      </w:r>
      <w:hyperlink r:id="rId747">
        <w:r>
          <w:rPr>
            <w:lang w:val="fr_FR" w:bidi="fr_FR"/>
          </w:rPr>
          <w:rPr>
            <w:color w:val="0000EE"/>
            <w:u w:val="single"/>
          </w:rPr>
          <w:t>30.1–5</w:t>
        </w:r>
      </w:hyperlink>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hyperlink r:id="rId748">
        <w:r>
          <w:rPr>
            <w:lang w:val="fr_FR" w:bidi="fr_FR"/>
          </w:rPr>
          <w:rPr>
            <w:color w:val="0000EE"/>
            <w:u w:val="single"/>
          </w:rPr>
          <w:t>Mt 5.32</w:t>
        </w:r>
      </w:hyperlink>
      <w:r>
        <w:rPr>
          <w:lang w:val="fr_FR" w:bidi="fr_FR"/>
        </w:rPr>
        <w:t xml:space="preserve"> ; </w:t>
      </w:r>
      <w:hyperlink r:id="rId749">
        <w:r>
          <w:rPr>
            <w:lang w:val="fr_FR" w:bidi="fr_FR"/>
          </w:rPr>
          <w:rPr>
            <w:color w:val="0000EE"/>
            <w:u w:val="single"/>
          </w:rPr>
          <w:t>19.9</w:t>
        </w:r>
      </w:hyperlink>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hyperlink r:id="rId750">
        <w:r>
          <w:rPr>
            <w:lang w:val="fr_FR" w:bidi="fr_FR"/>
          </w:rPr>
          <w:rPr>
            <w:color w:val="0000EE"/>
            <w:u w:val="single"/>
          </w:rPr>
          <w:t>Rm 7.2–3</w:t>
        </w:r>
      </w:hyperlink>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hyperlink r:id="rId751">
        <w:r>
          <w:rPr>
            <w:lang w:val="fr_FR" w:bidi="fr_FR"/>
          </w:rPr>
          <w:rPr>
            <w:color w:val="0000EE"/>
            <w:u w:val="single"/>
          </w:rPr>
          <w:t>Mt 5.27–28</w:t>
        </w:r>
      </w:hyperlink>
      <w:r>
        <w:rPr>
          <w:lang w:val="fr_FR" w:bidi="fr_FR"/>
        </w:rPr>
        <w:t xml:space="preserve"> ; voir aussi </w:t>
      </w:r>
      <w:hyperlink r:id="rId752">
        <w:r>
          <w:rPr>
            <w:lang w:val="fr_FR" w:bidi="fr_FR"/>
          </w:rPr>
          <w:rPr>
            <w:color w:val="0000EE"/>
            <w:u w:val="single"/>
          </w:rPr>
          <w:t>Jb 31.1, 9</w:t>
        </w:r>
      </w:hyperlink>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hyperlink r:id="rId753">
        <w:r>
          <w:rPr>
            <w:lang w:val="fr_FR" w:bidi="fr_FR"/>
          </w:rPr>
          <w:rPr>
            <w:color w:val="0000EE"/>
            <w:u w:val="single"/>
          </w:rPr>
          <w:t>Ex 20.14</w:t>
        </w:r>
      </w:hyperlink>
      <w:r>
        <w:rPr>
          <w:lang w:val="fr_FR" w:bidi="fr_FR"/>
        </w:rPr>
        <w:t xml:space="preserve"> ; </w:t>
      </w:r>
      <w:hyperlink r:id="rId754">
        <w:r>
          <w:rPr>
            <w:lang w:val="fr_FR" w:bidi="fr_FR"/>
          </w:rPr>
          <w:rPr>
            <w:color w:val="0000EE"/>
            <w:u w:val="single"/>
          </w:rPr>
          <w:t>Dt 5.18</w:t>
        </w:r>
      </w:hyperlink>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hyperlink r:id="rId755">
        <w:r>
          <w:rPr>
            <w:lang w:val="fr_FR" w:bidi="fr_FR"/>
          </w:rPr>
          <w:rPr>
            <w:color w:val="0000EE"/>
            <w:u w:val="single"/>
          </w:rPr>
          <w:t>Jr 23.11–14</w:t>
        </w:r>
      </w:hyperlink>
      <w:r>
        <w:rPr>
          <w:lang w:val="fr_FR" w:bidi="fr_FR"/>
        </w:rPr>
        <w:t xml:space="preserve"> ; </w:t>
      </w:r>
      <w:hyperlink r:id="rId756">
        <w:r>
          <w:rPr>
            <w:lang w:val="fr_FR" w:bidi="fr_FR"/>
          </w:rPr>
          <w:rPr>
            <w:color w:val="0000EE"/>
            <w:u w:val="single"/>
          </w:rPr>
          <w:t>Ez 22.11</w:t>
        </w:r>
      </w:hyperlink>
      <w:r>
        <w:rPr>
          <w:lang w:val="fr_FR" w:bidi="fr_FR"/>
        </w:rPr>
        <w:t xml:space="preserve"> ; </w:t>
      </w:r>
      <w:hyperlink r:id="rId757">
        <w:r>
          <w:rPr>
            <w:lang w:val="fr_FR" w:bidi="fr_FR"/>
          </w:rPr>
          <w:rPr>
            <w:color w:val="0000EE"/>
            <w:u w:val="single"/>
          </w:rPr>
          <w:t>Ml 3.5</w:t>
        </w:r>
      </w:hyperlink>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hyperlink r:id="rId758">
        <w:r>
          <w:rPr>
            <w:lang w:val="fr_FR" w:bidi="fr_FR"/>
          </w:rPr>
          <w:rPr>
            <w:color w:val="0000EE"/>
            <w:u w:val="single"/>
          </w:rPr>
          <w:t>Pr 6.23–35</w:t>
        </w:r>
      </w:hyperlink>
      <w:r>
        <w:rPr>
          <w:lang w:val="fr_FR" w:bidi="fr_FR"/>
        </w:rPr>
        <w:t xml:space="preserve"> ; voir aussi </w:t>
      </w:r>
      <w:hyperlink r:id="rId759">
        <w:r>
          <w:rPr>
            <w:lang w:val="fr_FR" w:bidi="fr_FR"/>
          </w:rPr>
          <w:rPr>
            <w:color w:val="0000EE"/>
            <w:u w:val="single"/>
          </w:rPr>
          <w:t>7.6–27</w:t>
        </w:r>
      </w:hyperlink>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hyperlink r:id="rId760">
        <w:r>
          <w:rPr>
            <w:lang w:val="fr_FR" w:bidi="fr_FR"/>
          </w:rPr>
          <w:rPr>
            <w:color w:val="0000EE"/>
            <w:u w:val="single"/>
          </w:rPr>
          <w:t>1Co 6.9</w:t>
        </w:r>
      </w:hyperlink>
      <w:r>
        <w:rPr>
          <w:lang w:val="fr_FR" w:bidi="fr_FR"/>
        </w:rPr>
        <w:t>). Dieu jugera les adultères (</w:t>
      </w:r>
      <w:hyperlink r:id="rId761">
        <w:r>
          <w:rPr>
            <w:lang w:val="fr_FR" w:bidi="fr_FR"/>
          </w:rPr>
          <w:rPr>
            <w:color w:val="0000EE"/>
            <w:u w:val="single"/>
          </w:rPr>
          <w:t>Hé 13.4</w:t>
        </w:r>
      </w:hyperlink>
      <w:r>
        <w:rPr>
          <w:lang w:val="fr_FR" w:bidi="fr_FR"/>
        </w:rPr>
        <w:t>). L'adultère est contraire à l'amour du prochain (</w:t>
      </w:r>
      <w:hyperlink r:id="rId762">
        <w:r>
          <w:rPr>
            <w:lang w:val="fr_FR" w:bidi="fr_FR"/>
          </w:rPr>
          <w:rPr>
            <w:color w:val="0000EE"/>
            <w:u w:val="single"/>
          </w:rPr>
          <w:t>Rm 13.9</w:t>
        </w:r>
      </w:hyperlink>
      <w:r>
        <w:rPr>
          <w:lang w:val="fr_FR" w:bidi="fr_FR"/>
        </w:rPr>
        <w:t>–</w:t>
      </w:r>
      <w:hyperlink r:id="rId762">
        <w:r>
          <w:rPr>
            <w:lang w:val="fr_FR" w:bidi="fr_FR"/>
          </w:rPr>
          <w:rPr>
            <w:color w:val="0000EE"/>
            <w:u w:val="single"/>
          </w:rPr>
          <w:t>10</w:t>
        </w:r>
      </w:hyperlink>
      <w:r>
        <w:rPr>
          <w:lang w:val="fr_FR" w:bidi="fr_FR"/>
        </w:rPr>
        <w:t xml:space="preserve">). </w:t>
      </w:r>
    </w:p>
    <w:p>
      <w:pPr/>
      <w:r>
        <w:rPr>
          <w:lang w:val="fr_FR" w:bidi="fr_FR"/>
        </w:rPr>
      </w:r>
      <w:r>
        <w:rPr>
          <w:lang w:val="fr_FR" w:bidi="fr_FR"/>
        </w:rPr>
        <w:t>Dans l'AT, l'adultère était puni de mort. L'homme et la femme coupables étaient tous les deux condamnés (</w:t>
      </w:r>
      <w:hyperlink r:id="rId763">
        <w:r>
          <w:rPr>
            <w:lang w:val="fr_FR" w:bidi="fr_FR"/>
          </w:rPr>
          <w:rPr>
            <w:color w:val="0000EE"/>
            <w:u w:val="single"/>
          </w:rPr>
          <w:t>Lv 20.10</w:t>
        </w:r>
      </w:hyperlink>
      <w:r>
        <w:rPr>
          <w:lang w:val="fr_FR" w:bidi="fr_FR"/>
        </w:rPr>
        <w:t xml:space="preserve"> ; </w:t>
      </w:r>
      <w:hyperlink r:id="rId764">
        <w:r>
          <w:rPr>
            <w:lang w:val="fr_FR" w:bidi="fr_FR"/>
          </w:rPr>
          <w:rPr>
            <w:color w:val="0000EE"/>
            <w:u w:val="single"/>
          </w:rPr>
          <w:t>Dt 22.22</w:t>
        </w:r>
      </w:hyperlink>
      <w:r>
        <w:rPr>
          <w:lang w:val="fr_FR" w:bidi="fr_FR"/>
        </w:rPr>
        <w:t>). Ceci s'appliquait aussi si une femme était fiancée et avait des relations sexuelles avec un autre homme. L'exception était si l'autre homme l'avait prise de force (violée) : dans ce cas là, lui seul était mis à mort (</w:t>
      </w:r>
      <w:hyperlink r:id="rId765">
        <w:r>
          <w:rPr>
            <w:lang w:val="fr_FR" w:bidi="fr_FR"/>
          </w:rPr>
          <w:rPr>
            <w:color w:val="0000EE"/>
            <w:u w:val="single"/>
          </w:rPr>
          <w:t>Dt 22.23–27</w:t>
        </w:r>
      </w:hyperlink>
      <w:r>
        <w:rPr>
          <w:lang w:val="fr_FR" w:bidi="fr_FR"/>
        </w:rPr>
        <w:t xml:space="preserve">). Le commandement « </w:t>
      </w:r>
      <w:r>
        <w:rPr>
          <w:lang w:val="fr_FR" w:bidi="fr_FR"/>
        </w:rPr>
        <w:t>Tu ôteras ainsi le mal du milieu de toi</w:t>
      </w:r>
      <w:r>
        <w:rPr>
          <w:lang w:val="fr_FR" w:bidi="fr_FR"/>
        </w:rPr>
        <w:t xml:space="preserve"> » (</w:t>
      </w:r>
      <w:hyperlink r:id="rId766">
        <w:r>
          <w:rPr>
            <w:lang w:val="fr_FR" w:bidi="fr_FR"/>
          </w:rPr>
          <w:rPr>
            <w:color w:val="0000EE"/>
            <w:u w:val="single"/>
          </w:rPr>
          <w:t>Dt 22.24</w:t>
        </w:r>
      </w:hyperlink>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hyperlink r:id="rId767">
        <w:r>
          <w:rPr>
            <w:lang w:val="fr_FR" w:bidi="fr_FR"/>
          </w:rPr>
          <w:rPr>
            <w:color w:val="0000EE"/>
            <w:u w:val="single"/>
          </w:rPr>
          <w:t>Nb 5.11</w:t>
        </w:r>
      </w:hyperlink>
      <w:r>
        <w:rPr>
          <w:lang w:val="fr_FR" w:bidi="fr_FR"/>
        </w:rPr>
        <w:t>–</w:t>
      </w:r>
      <w:hyperlink r:id="rId767">
        <w:r>
          <w:rPr>
            <w:lang w:val="fr_FR" w:bidi="fr_FR"/>
          </w:rPr>
          <w:rPr>
            <w:color w:val="0000EE"/>
            <w:u w:val="single"/>
          </w:rPr>
          <w:t>31</w:t>
        </w:r>
      </w:hyperlink>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hyperlink r:id="rId768">
        <w:r>
          <w:rPr>
            <w:lang w:val="fr_FR" w:bidi="fr_FR"/>
          </w:rPr>
          <w:rPr>
            <w:color w:val="0000EE"/>
            <w:u w:val="single"/>
          </w:rPr>
          <w:t>Es 54.5</w:t>
        </w:r>
      </w:hyperlink>
      <w:r>
        <w:rPr>
          <w:lang w:val="fr_FR" w:bidi="fr_FR"/>
        </w:rPr>
        <w:t>–</w:t>
      </w:r>
      <w:hyperlink r:id="rId768">
        <w:r>
          <w:rPr>
            <w:lang w:val="fr_FR" w:bidi="fr_FR"/>
          </w:rPr>
          <w:rPr>
            <w:color w:val="0000EE"/>
            <w:u w:val="single"/>
          </w:rPr>
          <w:t>8</w:t>
        </w:r>
      </w:hyperlink>
      <w:r>
        <w:rPr>
          <w:lang w:val="fr_FR" w:bidi="fr_FR"/>
        </w:rPr>
        <w:t xml:space="preserve"> ; voir aussi </w:t>
      </w:r>
      <w:hyperlink r:id="rId769">
        <w:r>
          <w:rPr>
            <w:lang w:val="fr_FR" w:bidi="fr_FR"/>
          </w:rPr>
          <w:rPr>
            <w:color w:val="0000EE"/>
            <w:u w:val="single"/>
          </w:rPr>
          <w:t>Ap. 21.2</w:t>
        </w:r>
      </w:hyperlink>
      <w:r>
        <w:rPr>
          <w:lang w:val="fr_FR" w:bidi="fr_FR"/>
        </w:rPr>
        <w:t>). Trahir cette relation, surtout en adorant des idoles, est considéré comme un adultère spirituel (</w:t>
      </w:r>
      <w:hyperlink r:id="rId770">
        <w:r>
          <w:rPr>
            <w:lang w:val="fr_FR" w:bidi="fr_FR"/>
          </w:rPr>
          <w:rPr>
            <w:color w:val="0000EE"/>
            <w:u w:val="single"/>
          </w:rPr>
          <w:t>Jr 5.7–8</w:t>
        </w:r>
      </w:hyperlink>
      <w:r>
        <w:rPr>
          <w:lang w:val="fr_FR" w:bidi="fr_FR"/>
        </w:rPr>
        <w:t xml:space="preserve"> ; </w:t>
      </w:r>
      <w:hyperlink r:id="rId771">
        <w:r>
          <w:rPr>
            <w:lang w:val="fr_FR" w:bidi="fr_FR"/>
          </w:rPr>
          <w:rPr>
            <w:color w:val="0000EE"/>
            <w:u w:val="single"/>
          </w:rPr>
          <w:t>13.22–27</w:t>
        </w:r>
      </w:hyperlink>
      <w:r>
        <w:rPr>
          <w:lang w:val="fr_FR" w:bidi="fr_FR"/>
        </w:rPr>
        <w:t xml:space="preserve"> ; </w:t>
      </w:r>
      <w:hyperlink r:id="rId772">
        <w:r>
          <w:rPr>
            <w:lang w:val="fr_FR" w:bidi="fr_FR"/>
          </w:rPr>
          <w:rPr>
            <w:color w:val="0000EE"/>
            <w:u w:val="single"/>
          </w:rPr>
          <w:t>Ez 23.37</w:t>
        </w:r>
      </w:hyperlink>
      <w:r>
        <w:rPr>
          <w:lang w:val="fr_FR" w:bidi="fr_FR"/>
        </w:rPr>
        <w:t>).</w:t>
      </w:r>
    </w:p>
    <w:p>
      <w:pPr/>
      <w:r>
        <w:rPr>
          <w:lang w:val="fr_FR" w:bidi="fr_FR"/>
        </w:rPr>
      </w:r>
      <w:r>
        <w:rPr>
          <w:lang w:val="fr_FR" w:bidi="fr_FR"/>
        </w:rPr>
        <w:t>Jésus décrit ceux qui lui demandent un signe et refusent de croire comme une génération adultère (</w:t>
      </w:r>
      <w:hyperlink r:id="rId773">
        <w:r>
          <w:rPr>
            <w:lang w:val="fr_FR" w:bidi="fr_FR"/>
          </w:rPr>
          <w:rPr>
            <w:color w:val="0000EE"/>
            <w:u w:val="single"/>
          </w:rPr>
          <w:t>Mt 12.39</w:t>
        </w:r>
      </w:hyperlink>
      <w:r>
        <w:rPr>
          <w:lang w:val="fr_FR" w:bidi="fr_FR"/>
        </w:rPr>
        <w:t xml:space="preserve"> ; </w:t>
      </w:r>
      <w:hyperlink r:id="rId774">
        <w:r>
          <w:rPr>
            <w:lang w:val="fr_FR" w:bidi="fr_FR"/>
          </w:rPr>
          <w:rPr>
            <w:color w:val="0000EE"/>
            <w:u w:val="single"/>
          </w:rPr>
          <w:t>16.4</w:t>
        </w:r>
      </w:hyperlink>
      <w:r>
        <w:rPr>
          <w:lang w:val="fr_FR" w:bidi="fr_FR"/>
        </w:rPr>
        <w:t xml:space="preserve"> ; </w:t>
      </w:r>
      <w:hyperlink r:id="rId775">
        <w:r>
          <w:rPr>
            <w:lang w:val="fr_FR" w:bidi="fr_FR"/>
          </w:rPr>
          <w:rPr>
            <w:color w:val="0000EE"/>
            <w:u w:val="single"/>
          </w:rPr>
          <w:t>Mc 8.38</w:t>
        </w:r>
      </w:hyperlink>
      <w:r>
        <w:rPr>
          <w:lang w:val="fr_FR" w:bidi="fr_FR"/>
        </w:rPr>
        <w:t xml:space="preserve">). Dans </w:t>
      </w:r>
      <w:hyperlink r:id="rId776">
        <w:r>
          <w:rPr>
            <w:lang w:val="fr_FR" w:bidi="fr_FR"/>
          </w:rPr>
          <w:rPr>
            <w:color w:val="0000EE"/>
            <w:u w:val="single"/>
          </w:rPr>
          <w:t>Jacques 4.4</w:t>
        </w:r>
      </w:hyperlink>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hyperlink r:id="rId777">
        <w:r>
          <w:rPr>
            <w:lang w:val="fr_FR" w:bidi="fr_FR"/>
          </w:rPr>
          <w:rPr>
            <w:color w:val="0000EE"/>
            <w:u w:val="single"/>
          </w:rPr>
          <w:t>Os 2.4–8</w:t>
        </w:r>
      </w:hyperlink>
      <w:r>
        <w:rPr>
          <w:lang w:val="fr_FR" w:bidi="fr_FR"/>
        </w:rPr>
        <w:t>). Toutefois, Dieu était prêt à reprendre son peuple s'il se repentait (</w:t>
      </w:r>
      <w:hyperlink r:id="rId778">
        <w:r>
          <w:rPr>
            <w:lang w:val="fr_FR" w:bidi="fr_FR"/>
          </w:rPr>
          <w:rPr>
            <w:color w:val="0000EE"/>
            <w:u w:val="single"/>
          </w:rPr>
          <w:t>3.1–5</w:t>
        </w:r>
      </w:hyperlink>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hyperlink r:id="rId779">
        <w:r>
          <w:rPr>
            <w:lang w:val="fr_FR" w:bidi="fr_FR"/>
          </w:rPr>
          <w:rPr>
            <w:color w:val="0000EE"/>
            <w:u w:val="single"/>
          </w:rPr>
          <w:t>Jr 3.1–14</w:t>
        </w:r>
      </w:hyperlink>
      <w:r>
        <w:rPr>
          <w:lang w:val="fr_FR" w:bidi="fr_FR"/>
        </w:rPr>
        <w:t xml:space="preserve"> ; </w:t>
      </w:r>
      <w:hyperlink r:id="rId780">
        <w:r>
          <w:rPr>
            <w:lang w:val="fr_FR" w:bidi="fr_FR"/>
          </w:rPr>
          <w:rPr>
            <w:color w:val="0000EE"/>
            <w:u w:val="single"/>
          </w:rPr>
          <w:t>Ez 16.1–63</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hyperlink r:id="rId781">
        <w:r>
          <w:rPr>
            <w:lang w:val="fr_FR" w:bidi="fr_FR"/>
          </w:rPr>
          <w:rPr>
            <w:color w:val="0000EE"/>
            <w:u w:val="single"/>
          </w:rPr>
          <w:t>Ac 6.9</w:t>
        </w:r>
      </w:hyperlink>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hyperlink r:id="rId782">
        <w:r>
          <w:rPr>
            <w:lang w:val="fr_FR" w:bidi="fr_FR"/>
          </w:rPr>
          <w:rPr>
            <w:color w:val="0000EE"/>
            <w:u w:val="single"/>
          </w:rPr>
          <w:t>Ac 11.27</w:t>
        </w:r>
      </w:hyperlink>
      <w:r>
        <w:rPr>
          <w:lang w:val="fr_FR" w:bidi="fr_FR"/>
        </w:rPr>
        <w:t>–</w:t>
      </w:r>
      <w:hyperlink r:id="rId782">
        <w:r>
          <w:rPr>
            <w:lang w:val="fr_FR" w:bidi="fr_FR"/>
          </w:rPr>
          <w:rPr>
            <w:color w:val="0000EE"/>
            <w:u w:val="single"/>
          </w:rPr>
          <w:t>28</w:t>
        </w:r>
      </w:hyperlink>
      <w:r>
        <w:rPr>
          <w:lang w:val="fr_FR" w:bidi="fr_FR"/>
        </w:rPr>
        <w:t>). Il a également prédit que Paul serait livré aux païens par les Juifs à Jérusalem s'il s'y rendait (</w:t>
      </w:r>
      <w:hyperlink r:id="rId783">
        <w:r>
          <w:rPr>
            <w:lang w:val="fr_FR" w:bidi="fr_FR"/>
          </w:rPr>
          <w:rPr>
            <w:color w:val="0000EE"/>
            <w:u w:val="single"/>
          </w:rPr>
          <w:t>Ac 21.10</w:t>
        </w:r>
      </w:hyperlink>
      <w:r>
        <w:rPr>
          <w:lang w:val="fr_FR" w:bidi="fr_FR"/>
        </w:rPr>
        <w:t>–</w:t>
      </w:r>
      <w:hyperlink r:id="rId78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48"/>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hyperlink r:id="rId784">
        <w:r>
          <w:rPr>
            <w:lang w:val="fr_FR" w:bidi="fr_FR"/>
          </w:rPr>
          <w:rPr>
            <w:color w:val="0000EE"/>
            <w:u w:val="single"/>
          </w:rPr>
          <w:t>Nb 24.7</w:t>
        </w:r>
      </w:hyperlink>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hyperlink r:id="rId785">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hyperlink r:id="rId786">
        <w:r>
          <w:rPr>
            <w:lang w:val="fr_FR" w:bidi="fr_FR"/>
          </w:rPr>
          <w:rPr>
            <w:color w:val="0000EE"/>
            <w:u w:val="single"/>
          </w:rPr>
          <w:t>Est 3.1</w:t>
        </w:r>
      </w:hyperlink>
      <w:r>
        <w:rPr>
          <w:lang w:val="fr_FR" w:bidi="fr_FR"/>
        </w:rPr>
        <w:t xml:space="preserve"> ; </w:t>
      </w:r>
      <w:hyperlink r:id="rId787">
        <w:r>
          <w:rPr>
            <w:lang w:val="fr_FR" w:bidi="fr_FR"/>
          </w:rPr>
          <w:rPr>
            <w:color w:val="0000EE"/>
            <w:u w:val="single"/>
          </w:rPr>
          <w:t>9.24</w:t>
        </w:r>
      </w:hyperlink>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hyperlink r:id="rId788">
        <w:r>
          <w:rPr>
            <w:lang w:val="fr_FR" w:bidi="fr_FR"/>
          </w:rPr>
          <w:rPr>
            <w:color w:val="0000EE"/>
            <w:u w:val="single"/>
          </w:rPr>
          <w:t>Gn 16.1–16</w:t>
        </w:r>
      </w:hyperlink>
      <w:r>
        <w:rPr>
          <w:lang w:val="fr_FR" w:bidi="fr_FR"/>
        </w:rPr>
        <w:t xml:space="preserve"> ; </w:t>
      </w:r>
      <w:hyperlink r:id="rId789">
        <w:r>
          <w:rPr>
            <w:lang w:val="fr_FR" w:bidi="fr_FR"/>
          </w:rPr>
          <w:rPr>
            <w:color w:val="0000EE"/>
            <w:u w:val="single"/>
          </w:rPr>
          <w:t>21.9</w:t>
        </w:r>
      </w:hyperlink>
      <w:hyperlink r:id="rId788">
        <w:r>
          <w:rPr>
            <w:lang w:val="fr_FR" w:bidi="fr_FR"/>
          </w:rPr>
          <w:rPr>
            <w:color w:val="0000EE"/>
            <w:u w:val="single"/>
          </w:rPr>
          <w:t>–</w:t>
        </w:r>
      </w:hyperlink>
      <w:hyperlink r:id="rId789">
        <w:r>
          <w:rPr>
            <w:lang w:val="fr_FR" w:bidi="fr_FR"/>
          </w:rPr>
          <w:rPr>
            <w:color w:val="0000EE"/>
            <w:u w:val="single"/>
          </w:rPr>
          <w:t>21</w:t>
        </w:r>
      </w:hyperlink>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hyperlink r:id="rId790">
        <w:r>
          <w:rPr>
            <w:lang w:val="fr_FR" w:bidi="fr_FR"/>
          </w:rPr>
          <w:rPr>
            <w:color w:val="0000EE"/>
            <w:u w:val="single"/>
          </w:rPr>
          <w:t>Gn 12.2, 7</w:t>
        </w:r>
      </w:hyperlink>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hyperlink r:id="rId791">
        <w:r>
          <w:rPr>
            <w:lang w:val="fr_FR" w:bidi="fr_FR"/>
          </w:rPr>
          <w:rPr>
            <w:color w:val="0000EE"/>
            <w:u w:val="single"/>
          </w:rPr>
          <w:t>30.1</w:t>
        </w:r>
      </w:hyperlink>
      <w:hyperlink r:id="rId788">
        <w:r>
          <w:rPr>
            <w:lang w:val="fr_FR" w:bidi="fr_FR"/>
          </w:rPr>
          <w:rPr>
            <w:color w:val="0000EE"/>
            <w:u w:val="single"/>
          </w:rPr>
          <w:t>–</w:t>
        </w:r>
      </w:hyperlink>
      <w:hyperlink r:id="rId791">
        <w:r>
          <w:rPr>
            <w:lang w:val="fr_FR" w:bidi="fr_FR"/>
          </w:rPr>
          <w:rPr>
            <w:color w:val="0000EE"/>
            <w:u w:val="single"/>
          </w:rPr>
          <w:t>6</w:t>
        </w:r>
      </w:hyperlink>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hyperlink r:id="rId792">
        <w:r>
          <w:rPr>
            <w:lang w:val="fr_FR" w:bidi="fr_FR"/>
          </w:rPr>
          <w:rPr>
            <w:color w:val="0000EE"/>
            <w:u w:val="single"/>
          </w:rPr>
          <w:t>Genèse 21.9</w:t>
        </w:r>
      </w:hyperlink>
      <w:r>
        <w:rPr>
          <w:lang w:val="fr_FR" w:bidi="fr_FR"/>
        </w:rPr>
        <w:t xml:space="preserve">). Cela mettra Sara en colère, qui demandera donc à Abraham de renvoyer Agar et Ismaël. Au départ, Abraham ne voudra pas, mais Dieu lui parlera pour lui dire de faire ce que Sara demandait (v. </w:t>
      </w:r>
      <w:hyperlink r:id="rId793">
        <w:r>
          <w:rPr>
            <w:lang w:val="fr_FR" w:bidi="fr_FR"/>
          </w:rPr>
          <w:rPr>
            <w:color w:val="0000EE"/>
            <w:u w:val="single"/>
          </w:rPr>
          <w:t>12</w:t>
        </w:r>
      </w:hyperlink>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hyperlink r:id="rId794">
        <w:r>
          <w:rPr>
            <w:lang w:val="fr_FR" w:bidi="fr_FR"/>
          </w:rPr>
          <w:rPr>
            <w:color w:val="0000EE"/>
            <w:u w:val="single"/>
          </w:rPr>
          <w:t>Gn 21.17</w:t>
        </w:r>
      </w:hyperlink>
      <w:hyperlink r:id="rId788">
        <w:r>
          <w:rPr>
            <w:lang w:val="fr_FR" w:bidi="fr_FR"/>
          </w:rPr>
          <w:rPr>
            <w:color w:val="0000EE"/>
            <w:u w:val="single"/>
          </w:rPr>
          <w:t>–</w:t>
        </w:r>
      </w:hyperlink>
      <w:hyperlink r:id="rId794">
        <w:r>
          <w:rPr>
            <w:lang w:val="fr_FR" w:bidi="fr_FR"/>
          </w:rPr>
          <w:rPr>
            <w:color w:val="0000EE"/>
            <w:u w:val="single"/>
          </w:rPr>
          <w:t>19</w:t>
        </w:r>
      </w:hyperlink>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hyperlink r:id="rId795">
        <w:r>
          <w:rPr>
            <w:lang w:val="fr_FR" w:bidi="fr_FR"/>
          </w:rPr>
          <w:rPr>
            <w:color w:val="0000EE"/>
            <w:u w:val="single"/>
          </w:rPr>
          <w:t>Ga 4.22</w:t>
        </w:r>
      </w:hyperlink>
      <w:hyperlink r:id="rId788">
        <w:r>
          <w:rPr>
            <w:lang w:val="fr_FR" w:bidi="fr_FR"/>
          </w:rPr>
          <w:rPr>
            <w:color w:val="0000EE"/>
            <w:u w:val="single"/>
          </w:rPr>
          <w:t>–</w:t>
        </w:r>
      </w:hyperlink>
      <w:hyperlink r:id="rId795">
        <w:r>
          <w:rPr>
            <w:lang w:val="fr_FR" w:bidi="fr_FR"/>
          </w:rPr>
          <w:rPr>
            <w:color w:val="0000EE"/>
            <w:u w:val="single"/>
          </w:rPr>
          <w:t>31</w:t>
        </w:r>
      </w:hyperlink>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hyperlink r:id="rId796">
        <w:r>
          <w:rPr>
            <w:lang w:val="fr_FR" w:bidi="fr_FR"/>
          </w:rPr>
          <w:rPr>
            <w:color w:val="0000EE"/>
            <w:u w:val="single"/>
          </w:rPr>
          <w:t>Jb 12.12</w:t>
        </w:r>
      </w:hyperlink>
      <w:r>
        <w:rPr>
          <w:lang w:val="fr_FR" w:bidi="fr_FR"/>
        </w:rPr>
        <w:t>). Cependant, un âge avancé ne garantit pas la sagesse (</w:t>
      </w:r>
      <w:hyperlink r:id="rId797">
        <w:r>
          <w:rPr>
            <w:lang w:val="fr_FR" w:bidi="fr_FR"/>
          </w:rPr>
          <w:rPr>
            <w:color w:val="0000EE"/>
            <w:u w:val="single"/>
          </w:rPr>
          <w:t>Ec 4.13</w:t>
        </w:r>
      </w:hyperlink>
      <w:r>
        <w:rPr>
          <w:lang w:val="fr_FR" w:bidi="fr_FR"/>
        </w:rPr>
        <w:t>). La loi de Moïse commande toutefois de respecter les personnes âgées (</w:t>
      </w:r>
      <w:hyperlink r:id="rId798">
        <w:r>
          <w:rPr>
            <w:lang w:val="fr_FR" w:bidi="fr_FR"/>
          </w:rPr>
          <w:rPr>
            <w:color w:val="0000EE"/>
            <w:u w:val="single"/>
          </w:rPr>
          <w:t>Lv 19.32</w:t>
        </w:r>
      </w:hyperlink>
      <w:r>
        <w:rPr>
          <w:lang w:val="fr_FR" w:bidi="fr_FR"/>
        </w:rPr>
        <w:t>).</w:t>
      </w:r>
    </w:p>
    <w:p>
      <w:pPr/>
      <w:r>
        <w:rPr>
          <w:lang w:val="fr_FR" w:bidi="fr_FR"/>
        </w:rPr>
      </w:r>
      <w:r>
        <w:rPr>
          <w:lang w:val="fr_FR" w:bidi="fr_FR"/>
        </w:rPr>
        <w:t>Une longue vie est une bénédiction de Dieu (</w:t>
      </w:r>
      <w:hyperlink r:id="rId799">
        <w:r>
          <w:rPr>
            <w:lang w:val="fr_FR" w:bidi="fr_FR"/>
          </w:rPr>
          <w:rPr>
            <w:color w:val="0000EE"/>
            <w:u w:val="single"/>
          </w:rPr>
          <w:t>Pr 16.31</w:t>
        </w:r>
      </w:hyperlink>
      <w:r>
        <w:rPr>
          <w:lang w:val="fr_FR" w:bidi="fr_FR"/>
        </w:rPr>
        <w:t>), mais la Bible reconnaît que l'homme devient fragile dans sa vieillesse (</w:t>
      </w:r>
      <w:hyperlink r:id="rId800">
        <w:r>
          <w:rPr>
            <w:lang w:val="fr_FR" w:bidi="fr_FR"/>
          </w:rPr>
          <w:rPr>
            <w:color w:val="0000EE"/>
            <w:u w:val="single"/>
          </w:rPr>
          <w:t>Ec</w:t>
        </w:r>
      </w:hyperlink>
      <w:r>
        <w:rPr>
          <w:lang w:val="fr_FR" w:bidi="fr_FR"/>
        </w:rPr>
        <w:t xml:space="preserve"> 12.1–</w:t>
      </w:r>
      <w:hyperlink r:id="rId800">
        <w:r>
          <w:rPr>
            <w:lang w:val="fr_FR" w:bidi="fr_FR"/>
          </w:rPr>
          <w:rPr>
            <w:color w:val="0000EE"/>
            <w:u w:val="single"/>
          </w:rPr>
          <w:t>6</w:t>
        </w:r>
      </w:hyperlink>
      <w:r>
        <w:rPr>
          <w:lang w:val="fr_FR" w:bidi="fr_FR"/>
        </w:rPr>
        <w:t xml:space="preserve">). Le </w:t>
      </w:r>
      <w:hyperlink r:id="rId801">
        <w:r>
          <w:rPr>
            <w:lang w:val="fr_FR" w:bidi="fr_FR"/>
          </w:rPr>
          <w:rPr>
            <w:color w:val="0000EE"/>
            <w:u w:val="single"/>
          </w:rPr>
          <w:t>Psaume 90.10</w:t>
        </w:r>
      </w:hyperlink>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(Personne)</w:t>
      </w:r>
      <w:r>
        <w:rPr>
          <w:lang w:val="fr_FR" w:bidi="fr_FR"/>
        </w:rPr>
      </w:r>
    </w:p>
    <w:p>
      <w:pPr/>
      <w:r>
        <w:rPr>
          <w:lang w:val="fr_FR" w:bidi="fr_FR"/>
        </w:rPr>
      </w:r>
      <w:r>
        <w:rPr>
          <w:lang w:val="fr_FR" w:bidi="fr_FR"/>
        </w:rPr>
        <w:t>Prophète dont le livre est le dixième d'une série de douze brefs livres prophétiques qui concluent l'Ancien Testament. Le nom d'Aggée vient probablement d'un mot signifiant « festival ». Nous n'avons aucune information concernant sa famille ou son milieu social. Il est simplement désigné comme Aggée le prophète (</w:t>
      </w:r>
      <w:hyperlink r:id="rId802">
        <w:r>
          <w:rPr>
            <w:lang w:val="fr_FR" w:bidi="fr_FR"/>
          </w:rPr>
          <w:rPr>
            <w:color w:val="0000EE"/>
            <w:u w:val="single"/>
          </w:rPr>
          <w:t>Ag 1.1</w:t>
        </w:r>
      </w:hyperlink>
      <w:r>
        <w:rPr>
          <w:lang w:val="fr_FR" w:bidi="fr_FR"/>
        </w:rPr>
        <w:t xml:space="preserve"> ; </w:t>
      </w:r>
      <w:hyperlink r:id="rId803">
        <w:r>
          <w:rPr>
            <w:lang w:val="fr_FR" w:bidi="fr_FR"/>
          </w:rPr>
          <w:rPr>
            <w:color w:val="0000EE"/>
            <w:u w:val="single"/>
          </w:rPr>
          <w:t>Esd 5.1</w:t>
        </w:r>
      </w:hyperlink>
      <w:r>
        <w:rPr>
          <w:lang w:val="fr_FR" w:bidi="fr_FR"/>
        </w:rPr>
        <w:t xml:space="preserve"> ; </w:t>
      </w:r>
      <w:hyperlink r:id="rId804">
        <w:r>
          <w:rPr>
            <w:lang w:val="fr_FR" w:bidi="fr_FR"/>
          </w:rPr>
          <w:rPr>
            <w:color w:val="0000EE"/>
            <w:u w:val="single"/>
          </w:rPr>
          <w:t>6.14</w:t>
        </w:r>
      </w:hyperlink>
      <w:r>
        <w:rPr>
          <w:lang w:val="fr_FR" w:bidi="fr_FR"/>
        </w:rPr>
        <w:t>). Sa place dans la communauté postexilique semble avoir été remarquable, et selon la tradition juive, il était connu comme prophète à Babylone pendant l'exil. La principale préoccupation de son ministère prophétique était d'encourager le peuple à reconstruire le temple, qui avait été détruit pendant les premières années de l'exil.</w:t>
      </w:r>
    </w:p>
    <w:p>
      <w:pPr/>
      <w:r>
        <w:rPr>
          <w:lang w:val="fr_FR" w:bidi="fr_FR"/>
        </w:rPr>
      </w:r>
      <w:r>
        <w:rPr>
          <w:i/>
          <w:lang w:val="fr_FR" w:bidi="fr_FR"/>
        </w:rPr>
        <w:t>Voir aussi</w:t>
      </w:r>
      <w:r>
        <w:rPr>
          <w:lang w:val="fr_FR" w:bidi="fr_FR"/>
        </w:rPr>
        <w:t xml:space="preserve"> </w:t>
      </w:r>
      <w:r>
        <w:rPr>
          <w:lang w:val="fr_FR" w:bidi="fr_FR"/>
        </w:rPr>
        <w:t>Aggée,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hyperlink r:id="rId805">
        <w:r>
          <w:rPr>
            <w:lang w:val="fr_FR" w:bidi="fr_FR"/>
          </w:rPr>
          <w:rPr>
            <w:color w:val="0000EE"/>
            <w:u w:val="single"/>
          </w:rPr>
          <w:t>Esd 5.1–2</w:t>
        </w:r>
      </w:hyperlink>
      <w:r>
        <w:rPr>
          <w:lang w:val="fr_FR" w:bidi="fr_FR"/>
        </w:rPr>
        <w:t xml:space="preserve"> ; </w:t>
      </w:r>
      <w:hyperlink r:id="rId804">
        <w:r>
          <w:rPr>
            <w:lang w:val="fr_FR" w:bidi="fr_FR"/>
          </w:rPr>
          <w:rPr>
            <w:color w:val="0000EE"/>
            <w:u w:val="single"/>
          </w:rPr>
          <w:t>6.14</w:t>
        </w:r>
      </w:hyperlink>
      <w:r>
        <w:rPr>
          <w:lang w:val="fr_FR" w:bidi="fr_FR"/>
        </w:rPr>
        <w:t>). Le Seigneur a donné à Aggée quatre messages pour des personnes spécifiques. Le premier message était pour Zorobabel, le gouverneur, et Josué, le grand prêtre (</w:t>
      </w:r>
      <w:hyperlink r:id="rId802">
        <w:r>
          <w:rPr>
            <w:lang w:val="fr_FR" w:bidi="fr_FR"/>
          </w:rPr>
          <w:rPr>
            <w:color w:val="0000EE"/>
            <w:u w:val="single"/>
          </w:rPr>
          <w:t>Ag 1.1</w:t>
        </w:r>
      </w:hyperlink>
      <w:r>
        <w:rPr>
          <w:lang w:val="fr_FR" w:bidi="fr_FR"/>
        </w:rPr>
        <w:t>). Le deuxième message était pour Zorobabel, Josué et le reste du peuple (</w:t>
      </w:r>
      <w:hyperlink r:id="rId806">
        <w:r>
          <w:rPr>
            <w:lang w:val="fr_FR" w:bidi="fr_FR"/>
          </w:rPr>
          <w:rPr>
            <w:color w:val="0000EE"/>
            <w:u w:val="single"/>
          </w:rPr>
          <w:t>Ag 2.2</w:t>
        </w:r>
      </w:hyperlink>
      <w:r>
        <w:rPr>
          <w:lang w:val="fr_FR" w:bidi="fr_FR"/>
        </w:rPr>
        <w:t>). Le troisième message était pour les prêtres (</w:t>
      </w:r>
      <w:hyperlink r:id="rId807">
        <w:r>
          <w:rPr>
            <w:lang w:val="fr_FR" w:bidi="fr_FR"/>
          </w:rPr>
          <w:rPr>
            <w:color w:val="0000EE"/>
            <w:u w:val="single"/>
          </w:rPr>
          <w:t>Ag 2.11</w:t>
        </w:r>
      </w:hyperlink>
      <w:r>
        <w:rPr>
          <w:lang w:val="fr_FR" w:bidi="fr_FR"/>
        </w:rPr>
        <w:t>). Le dernier message était uniquement pour Zorobabel (</w:t>
      </w:r>
      <w:hyperlink r:id="rId808">
        <w:r>
          <w:rPr>
            <w:lang w:val="fr_FR" w:bidi="fr_FR"/>
          </w:rPr>
          <w:rPr>
            <w:color w:val="0000EE"/>
            <w:u w:val="single"/>
          </w:rPr>
          <w:t>Ag 2.21</w:t>
        </w:r>
      </w:hyperlink>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hyperlink r:id="rId809">
        <w:r>
          <w:rPr>
            <w:lang w:val="fr_FR" w:bidi="fr_FR"/>
          </w:rPr>
          <w:rPr>
            <w:color w:val="0000EE"/>
            <w:u w:val="single"/>
          </w:rPr>
          <w:t>Ag 1.5, 7</w:t>
        </w:r>
      </w:hyperlink>
      <w:r>
        <w:rPr>
          <w:lang w:val="fr_FR" w:bidi="fr_FR"/>
        </w:rPr>
        <w:t xml:space="preserve"> ; </w:t>
      </w:r>
      <w:hyperlink r:id="rId810">
        <w:r>
          <w:rPr>
            <w:lang w:val="fr_FR" w:bidi="fr_FR"/>
          </w:rPr>
          <w:rPr>
            <w:color w:val="0000EE"/>
            <w:u w:val="single"/>
          </w:rPr>
          <w:t>2.15, 18</w:t>
        </w:r>
      </w:hyperlink>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hyperlink r:id="rId811">
        <w:r>
          <w:rPr>
            <w:lang w:val="fr_FR" w:bidi="fr_FR"/>
          </w:rPr>
          <w:rPr>
            <w:color w:val="0000EE"/>
            <w:u w:val="single"/>
          </w:rPr>
          <w:t>Rm 13.11–14</w:t>
        </w:r>
      </w:hyperlink>
      <w:r>
        <w:rPr>
          <w:lang w:val="fr_FR" w:bidi="fr_FR"/>
        </w:rPr>
        <w:t>).</w:t>
      </w:r>
    </w:p>
    <w:p>
      <w:pPr/>
      <w:r>
        <w:rPr>
          <w:lang w:val="fr_FR" w:bidi="fr_FR"/>
        </w:rPr>
      </w:r>
      <w:r>
        <w:rPr>
          <w:lang w:val="fr_FR" w:bidi="fr_FR"/>
        </w:rPr>
        <w:t>La présence de Dieu inspire le courage et aide les gens à ne pas se décourager (</w:t>
      </w:r>
      <w:hyperlink r:id="rId812">
        <w:r>
          <w:rPr>
            <w:lang w:val="fr_FR" w:bidi="fr_FR"/>
          </w:rPr>
          <w:rPr>
            <w:color w:val="0000EE"/>
            <w:u w:val="single"/>
          </w:rPr>
          <w:t>Mt 28.19–20</w:t>
        </w:r>
      </w:hyperlink>
      <w:r>
        <w:rPr>
          <w:lang w:val="fr_FR" w:bidi="fr_FR"/>
        </w:rPr>
        <w:t xml:space="preserve"> ; </w:t>
      </w:r>
      <w:hyperlink r:id="rId813">
        <w:r>
          <w:rPr>
            <w:lang w:val="fr_FR" w:bidi="fr_FR"/>
          </w:rPr>
          <w:rPr>
            <w:color w:val="0000EE"/>
            <w:u w:val="single"/>
          </w:rPr>
          <w:t>Ep 3.8–21</w:t>
        </w:r>
      </w:hyperlink>
      <w:r>
        <w:rPr>
          <w:lang w:val="fr_FR" w:bidi="fr_FR"/>
        </w:rPr>
        <w:t xml:space="preserve"> ; </w:t>
      </w:r>
      <w:hyperlink r:id="rId814">
        <w:r>
          <w:rPr>
            <w:lang w:val="fr_FR" w:bidi="fr_FR"/>
          </w:rPr>
          <w:rPr>
            <w:color w:val="0000EE"/>
            <w:u w:val="single"/>
          </w:rPr>
          <w:t>Hé 13.5–6</w:t>
        </w:r>
      </w:hyperlink>
      <w:r>
        <w:rPr>
          <w:lang w:val="fr_FR" w:bidi="fr_FR"/>
        </w:rPr>
        <w:t>).</w:t>
      </w:r>
    </w:p>
    <w:p>
      <w:pPr/>
      <w:r>
        <w:rPr>
          <w:lang w:val="fr_FR" w:bidi="fr_FR"/>
        </w:rPr>
      </w:r>
      <w:r>
        <w:rPr>
          <w:lang w:val="fr_FR" w:bidi="fr_FR"/>
        </w:rPr>
        <w:t>Tous les croyants doivent se séparer des influences négatives et du péché (</w:t>
      </w:r>
      <w:hyperlink r:id="rId815">
        <w:r>
          <w:rPr>
            <w:lang w:val="fr_FR" w:bidi="fr_FR"/>
          </w:rPr>
          <w:rPr>
            <w:color w:val="0000EE"/>
            <w:u w:val="single"/>
          </w:rPr>
          <w:t>2Co 6.14–7.1</w:t>
        </w:r>
      </w:hyperlink>
      <w:r>
        <w:rPr>
          <w:lang w:val="fr_FR" w:bidi="fr_FR"/>
        </w:rPr>
        <w:t>). Sans vivre de cette manière, un croyant ne peut pas être prêt pour le service de Dieu (</w:t>
      </w:r>
      <w:hyperlink r:id="rId816">
        <w:r>
          <w:rPr>
            <w:lang w:val="fr_FR" w:bidi="fr_FR"/>
          </w:rPr>
          <w:rPr>
            <w:color w:val="0000EE"/>
            <w:u w:val="single"/>
          </w:rPr>
          <w:t>2Ti 2.19–26</w:t>
        </w:r>
      </w:hyperlink>
      <w:r>
        <w:rPr>
          <w:lang w:val="fr_FR" w:bidi="fr_FR"/>
        </w:rPr>
        <w:t>). Un enfant de Dieu désobéissant peut s'attendre à perdre des bénédictions et à être discipliné par Dieu (</w:t>
      </w:r>
      <w:hyperlink r:id="rId817">
        <w:r>
          <w:rPr>
            <w:lang w:val="fr_FR" w:bidi="fr_FR"/>
          </w:rPr>
          <w:rPr>
            <w:color w:val="0000EE"/>
            <w:u w:val="single"/>
          </w:rPr>
          <w:t>Hé 12.3–13</w:t>
        </w:r>
      </w:hyperlink>
      <w:r>
        <w:rPr>
          <w:lang w:val="fr_FR" w:bidi="fr_FR"/>
        </w:rPr>
        <w:t xml:space="preserve"> ; </w:t>
      </w:r>
      <w:hyperlink r:id="rId818">
        <w:r>
          <w:rPr>
            <w:lang w:val="fr_FR" w:bidi="fr_FR"/>
          </w:rPr>
          <w:rPr>
            <w:color w:val="0000EE"/>
            <w:u w:val="single"/>
          </w:rPr>
          <w:t>Jc 4.1–3</w:t>
        </w:r>
      </w:hyperlink>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hyperlink r:id="rId819">
        <w:r>
          <w:rPr>
            <w:lang w:val="fr_FR" w:bidi="fr_FR"/>
          </w:rPr>
          <w:rPr>
            <w:color w:val="0000EE"/>
            <w:u w:val="single"/>
          </w:rPr>
          <w:t>Rm 15.4–13</w:t>
        </w:r>
      </w:hyperlink>
      <w:r>
        <w:rPr>
          <w:lang w:val="fr_FR" w:bidi="fr_FR"/>
        </w:rPr>
        <w:t xml:space="preserve"> ; </w:t>
      </w:r>
      <w:hyperlink r:id="rId820">
        <w:r>
          <w:rPr>
            <w:lang w:val="fr_FR" w:bidi="fr_FR"/>
          </w:rPr>
          <w:rPr>
            <w:color w:val="0000EE"/>
            <w:u w:val="single"/>
          </w:rPr>
          <w:t>2P 3.10–18</w:t>
        </w:r>
      </w:hyperlink>
      <w:r>
        <w:rPr>
          <w:lang w:val="fr_FR" w:bidi="fr_FR"/>
        </w:rPr>
        <w:t>).</w:t>
      </w:r>
    </w:p>
    <w:p>
      <w:pPr/>
      <w:r>
        <w:rPr>
          <w:lang w:val="fr_FR" w:bidi="fr_FR"/>
        </w:rPr>
      </w:r>
      <w:r>
        <w:rPr>
          <w:lang w:val="fr_FR" w:bidi="fr_FR"/>
        </w:rPr>
        <w:t xml:space="preserve">La phrase clé dans Aggée, « Considérez attentivement vos voies », est similaire aux messages dans </w:t>
      </w:r>
      <w:hyperlink r:id="rId821">
        <w:r>
          <w:rPr>
            <w:lang w:val="fr_FR" w:bidi="fr_FR"/>
          </w:rPr>
          <w:rPr>
            <w:color w:val="0000EE"/>
            <w:u w:val="single"/>
          </w:rPr>
          <w:t>1 Corinthiens 11.28</w:t>
        </w:r>
      </w:hyperlink>
      <w:r>
        <w:rPr>
          <w:lang w:val="fr_FR" w:bidi="fr_FR"/>
        </w:rPr>
        <w:t xml:space="preserve"> et </w:t>
      </w:r>
      <w:hyperlink r:id="rId822">
        <w:r>
          <w:rPr>
            <w:lang w:val="fr_FR" w:bidi="fr_FR"/>
          </w:rPr>
          <w:rPr>
            <w:color w:val="0000EE"/>
            <w:u w:val="single"/>
          </w:rPr>
          <w:t>2 Corinthiens 13.5</w:t>
        </w:r>
      </w:hyperlink>
      <w:r>
        <w:rPr>
          <w:lang w:val="fr_FR" w:bidi="fr_FR"/>
        </w:rPr>
        <w:t xml:space="preserve">. Ses écrits abordent également l'impact du péché et des bénédictions de Dieu, comme on le voit dans </w:t>
      </w:r>
      <w:hyperlink r:id="rId823">
        <w:r>
          <w:rPr>
            <w:lang w:val="fr_FR" w:bidi="fr_FR"/>
          </w:rPr>
          <w:rPr>
            <w:color w:val="0000EE"/>
            <w:u w:val="single"/>
          </w:rPr>
          <w:t>Jude 1.1–25</w:t>
        </w:r>
      </w:hyperlink>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hyperlink r:id="rId802">
        <w:r>
          <w:rPr>
            <w:lang w:val="fr_FR" w:bidi="fr_FR"/>
          </w:rPr>
          <w:rPr>
            <w:color w:val="0000EE"/>
            <w:u w:val="single"/>
          </w:rPr>
          <w:t>Ag 1.1</w:t>
        </w:r>
      </w:hyperlink>
      <w:r>
        <w:rPr>
          <w:lang w:val="fr_FR" w:bidi="fr_FR"/>
        </w:rPr>
        <w:t>). Ce jour-là, les Juifs devaient apporter des offrandes spéciales au sanctuaire (</w:t>
      </w:r>
      <w:hyperlink r:id="rId824">
        <w:r>
          <w:rPr>
            <w:lang w:val="fr_FR" w:bidi="fr_FR"/>
          </w:rPr>
          <w:rPr>
            <w:color w:val="0000EE"/>
            <w:u w:val="single"/>
          </w:rPr>
          <w:t>Nb 28.11–15</w:t>
        </w:r>
      </w:hyperlink>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hyperlink r:id="rId802">
        <w:r>
          <w:rPr>
            <w:lang w:val="fr_FR" w:bidi="fr_FR"/>
          </w:rPr>
          <w:rPr>
            <w:color w:val="0000EE"/>
            <w:u w:val="single"/>
          </w:rPr>
          <w:t>Ag 1.1</w:t>
        </w:r>
      </w:hyperlink>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hyperlink r:id="rId825">
        <w:r>
          <w:rPr>
            <w:lang w:val="fr_FR" w:bidi="fr_FR"/>
          </w:rPr>
          <w:rPr>
            <w:color w:val="0000EE"/>
            <w:u w:val="single"/>
          </w:rPr>
          <w:t>Ag 1.2</w:t>
        </w:r>
      </w:hyperlink>
      <w:r>
        <w:rPr>
          <w:lang w:val="fr_FR" w:bidi="fr_FR"/>
        </w:rPr>
        <w:t>). Ils n'avaient pas achevé le temple de Dieu parce qu'ils avaient décidé que le moment n'était pas encore venu. Le peuple utilisait son énergie et son argent de manière égoïste pour ses propres maisons (</w:t>
      </w:r>
      <w:hyperlink r:id="rId826">
        <w:r>
          <w:rPr>
            <w:lang w:val="fr_FR" w:bidi="fr_FR"/>
          </w:rPr>
          <w:rPr>
            <w:color w:val="0000EE"/>
            <w:u w:val="single"/>
          </w:rPr>
          <w:t>Ag 1.4</w:t>
        </w:r>
      </w:hyperlink>
      <w:r>
        <w:rPr>
          <w:lang w:val="fr_FR" w:bidi="fr_FR"/>
        </w:rPr>
        <w:t>).</w:t>
      </w:r>
    </w:p>
    <w:p>
      <w:pPr/>
      <w:r>
        <w:rPr>
          <w:lang w:val="fr_FR" w:bidi="fr_FR"/>
        </w:rPr>
      </w:r>
      <w:r>
        <w:rPr>
          <w:lang w:val="fr_FR" w:bidi="fr_FR"/>
        </w:rPr>
        <w:t xml:space="preserve">En </w:t>
      </w:r>
      <w:hyperlink r:id="rId827">
        <w:r>
          <w:rPr>
            <w:lang w:val="fr_FR" w:bidi="fr_FR"/>
          </w:rPr>
          <w:rPr>
            <w:color w:val="0000EE"/>
            <w:u w:val="single"/>
          </w:rPr>
          <w:t>1.5</w:t>
        </w:r>
      </w:hyperlink>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hyperlink r:id="rId828">
        <w:r>
          <w:rPr>
            <w:lang w:val="fr_FR" w:bidi="fr_FR"/>
          </w:rPr>
          <w:rPr>
            <w:color w:val="0000EE"/>
            <w:u w:val="single"/>
          </w:rPr>
          <w:t>Aggée 1.6</w:t>
        </w:r>
      </w:hyperlink>
      <w:r>
        <w:rPr>
          <w:lang w:val="fr_FR" w:bidi="fr_FR"/>
        </w:rPr>
        <w:t xml:space="preserve"> illustre la pauvreté à laquelle les Juifs étaient confrontés en raison de la punition de Dieu pour leur péché. Dieu avait retiré ses bénédictions conformément à son alliance (voir </w:t>
      </w:r>
      <w:hyperlink r:id="rId829">
        <w:r>
          <w:rPr>
            <w:lang w:val="fr_FR" w:bidi="fr_FR"/>
          </w:rPr>
          <w:rPr>
            <w:color w:val="0000EE"/>
            <w:u w:val="single"/>
          </w:rPr>
          <w:t>Dt 28.15–29.1</w:t>
        </w:r>
      </w:hyperlink>
      <w:r>
        <w:rPr>
          <w:lang w:val="fr_FR" w:bidi="fr_FR"/>
        </w:rPr>
        <w:t>).</w:t>
      </w:r>
    </w:p>
    <w:p>
      <w:pPr/>
      <w:r>
        <w:rPr>
          <w:lang w:val="fr_FR" w:bidi="fr_FR"/>
        </w:rPr>
      </w:r>
      <w:r>
        <w:rPr>
          <w:lang w:val="fr_FR" w:bidi="fr_FR"/>
        </w:rPr>
        <w:t>Après les avoir exhortés à nouveau à « considérer » leurs voies (</w:t>
      </w:r>
      <w:hyperlink r:id="rId830">
        <w:r>
          <w:rPr>
            <w:lang w:val="fr_FR" w:bidi="fr_FR"/>
          </w:rPr>
          <w:rPr>
            <w:color w:val="0000EE"/>
            <w:u w:val="single"/>
          </w:rPr>
          <w:t>Ag 1.7</w:t>
        </w:r>
      </w:hyperlink>
      <w:r>
        <w:rPr>
          <w:lang w:val="fr_FR" w:bidi="fr_FR"/>
        </w:rPr>
        <w:t xml:space="preserve">), le Seigneur a révélé la solution pour l'état maudit des Juifs : « </w:t>
      </w:r>
      <w:r>
        <w:rPr>
          <w:lang w:val="fr_FR" w:bidi="fr_FR"/>
        </w:rPr>
        <w:t>bâtissez</w:t>
      </w:r>
      <w:r>
        <w:rPr>
          <w:lang w:val="fr_FR" w:bidi="fr_FR"/>
        </w:rPr>
        <w:t xml:space="preserve"> la maison » (</w:t>
      </w:r>
      <w:hyperlink r:id="rId831">
        <w:r>
          <w:rPr>
            <w:lang w:val="fr_FR" w:bidi="fr_FR"/>
          </w:rPr>
          <w:rPr>
            <w:color w:val="0000EE"/>
            <w:u w:val="single"/>
          </w:rPr>
          <w:t>Ag 1.8</w:t>
        </w:r>
      </w:hyperlink>
      <w:r>
        <w:rPr>
          <w:lang w:val="fr_FR" w:bidi="fr_FR"/>
        </w:rPr>
        <w:t>). Leur échec à achever le temple a causé leur pauvreté (</w:t>
      </w:r>
      <w:hyperlink r:id="rId832">
        <w:r>
          <w:rPr>
            <w:lang w:val="fr_FR" w:bidi="fr_FR"/>
          </w:rPr>
          <w:rPr>
            <w:color w:val="0000EE"/>
            <w:u w:val="single"/>
          </w:rPr>
          <w:t>Ag 1.9–11</w:t>
        </w:r>
      </w:hyperlink>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hyperlink r:id="rId833">
        <w:r>
          <w:rPr>
            <w:lang w:val="fr_FR" w:bidi="fr_FR"/>
          </w:rPr>
          <w:rPr>
            <w:color w:val="0000EE"/>
            <w:u w:val="single"/>
          </w:rPr>
          <w:t>Ag 1.12</w:t>
        </w:r>
      </w:hyperlink>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hyperlink r:id="rId834">
        <w:r>
          <w:rPr>
            <w:lang w:val="fr_FR" w:bidi="fr_FR"/>
          </w:rPr>
          <w:rPr>
            <w:color w:val="0000EE"/>
            <w:u w:val="single"/>
          </w:rPr>
          <w:t>Ag 1.13</w:t>
        </w:r>
      </w:hyperlink>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hyperlink r:id="rId835">
        <w:r>
          <w:rPr>
            <w:lang w:val="fr_FR" w:bidi="fr_FR"/>
          </w:rPr>
          <w:rPr>
            <w:color w:val="0000EE"/>
            <w:u w:val="single"/>
          </w:rPr>
          <w:t>Ag 2.1</w:t>
        </w:r>
      </w:hyperlink>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hyperlink r:id="rId836">
        <w:r>
          <w:rPr>
            <w:lang w:val="fr_FR" w:bidi="fr_FR"/>
          </w:rPr>
          <w:rPr>
            <w:color w:val="0000EE"/>
            <w:u w:val="single"/>
          </w:rPr>
          <w:t>Esd 5.3–6.12</w:t>
        </w:r>
      </w:hyperlink>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hyperlink r:id="rId837">
        <w:r>
          <w:rPr>
            <w:lang w:val="fr_FR" w:bidi="fr_FR"/>
          </w:rPr>
          <w:rPr>
            <w:color w:val="0000EE"/>
            <w:u w:val="single"/>
          </w:rPr>
          <w:t>Esd 5.5</w:t>
        </w:r>
      </w:hyperlink>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hyperlink r:id="rId838">
        <w:r>
          <w:rPr>
            <w:lang w:val="fr_FR" w:bidi="fr_FR"/>
          </w:rPr>
          <w:rPr>
            <w:color w:val="0000EE"/>
            <w:u w:val="single"/>
          </w:rPr>
          <w:t>Lv 23.33–43</w:t>
        </w:r>
      </w:hyperlink>
      <w:r>
        <w:rPr>
          <w:lang w:val="fr_FR" w:bidi="fr_FR"/>
        </w:rPr>
        <w:t>). Ce rappel de la présence de Dieu avec leurs ancêtres dans le désert pourrait avoir rendu leur situation actuelle plus décourageante. Ainsi, le Seigneur s'adresse à tout le monde, pas seulement aux dirigeants (</w:t>
      </w:r>
      <w:hyperlink r:id="rId806">
        <w:r>
          <w:rPr>
            <w:lang w:val="fr_FR" w:bidi="fr_FR"/>
          </w:rPr>
          <w:rPr>
            <w:color w:val="0000EE"/>
            <w:u w:val="single"/>
          </w:rPr>
          <w:t>Ag 2.2</w:t>
        </w:r>
      </w:hyperlink>
      <w:r>
        <w:rPr>
          <w:lang w:val="fr_FR" w:bidi="fr_FR"/>
        </w:rPr>
        <w:t>).</w:t>
      </w:r>
    </w:p>
    <w:p>
      <w:pPr/>
      <w:r>
        <w:rPr>
          <w:lang w:val="fr_FR" w:bidi="fr_FR"/>
        </w:rPr>
      </w:r>
      <w:r>
        <w:rPr>
          <w:lang w:val="fr_FR" w:bidi="fr_FR"/>
        </w:rPr>
        <w:t>Y avait-il quelqu'un avant l'exil qui avait vu la gloire de Dieu dans le temple de Salomon (</w:t>
      </w:r>
      <w:hyperlink r:id="rId839">
        <w:r>
          <w:rPr>
            <w:lang w:val="fr_FR" w:bidi="fr_FR"/>
          </w:rPr>
          <w:rPr>
            <w:color w:val="0000EE"/>
            <w:u w:val="single"/>
          </w:rPr>
          <w:t>1R 8.1–11</w:t>
        </w:r>
      </w:hyperlink>
      <w:r>
        <w:rPr>
          <w:lang w:val="fr_FR" w:bidi="fr_FR"/>
        </w:rPr>
        <w:t xml:space="preserve"> ; </w:t>
      </w:r>
      <w:hyperlink r:id="rId840">
        <w:r>
          <w:rPr>
            <w:lang w:val="fr_FR" w:bidi="fr_FR"/>
          </w:rPr>
          <w:rPr>
            <w:color w:val="0000EE"/>
            <w:u w:val="single"/>
          </w:rPr>
          <w:t>Ez 9.1–11.23</w:t>
        </w:r>
      </w:hyperlink>
      <w:r>
        <w:rPr>
          <w:lang w:val="fr_FR" w:bidi="fr_FR"/>
        </w:rPr>
        <w:t>) ? Le temple actuel était-il insignifiant en comparaison (</w:t>
      </w:r>
      <w:hyperlink r:id="rId841">
        <w:r>
          <w:rPr>
            <w:lang w:val="fr_FR" w:bidi="fr_FR"/>
          </w:rPr>
          <w:rPr>
            <w:color w:val="0000EE"/>
            <w:u w:val="single"/>
          </w:rPr>
          <w:t>Ag 2.3</w:t>
        </w:r>
      </w:hyperlink>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49"/>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hyperlink r:id="rId842">
        <w:r>
          <w:rPr>
            <w:lang w:val="fr_FR" w:bidi="fr_FR"/>
          </w:rPr>
          <w:rPr>
            <w:color w:val="0000EE"/>
            <w:u w:val="single"/>
          </w:rPr>
          <w:t>Ag 2.4</w:t>
        </w:r>
      </w:hyperlink>
      <w:r>
        <w:rPr>
          <w:lang w:val="fr_FR" w:bidi="fr_FR"/>
        </w:rPr>
        <w:t>). Chaque fois, il s'adresse à un des destinataires du message de Dieu (</w:t>
      </w:r>
      <w:hyperlink r:id="rId806">
        <w:r>
          <w:rPr>
            <w:lang w:val="fr_FR" w:bidi="fr_FR"/>
          </w:rPr>
          <w:rPr>
            <w:color w:val="0000EE"/>
            <w:u w:val="single"/>
          </w:rPr>
          <w:t>Ag 2.2</w:t>
        </w:r>
      </w:hyperlink>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hyperlink r:id="rId843">
        <w:r>
          <w:rPr>
            <w:lang w:val="fr_FR" w:bidi="fr_FR"/>
          </w:rPr>
          <w:rPr>
            <w:color w:val="0000EE"/>
            <w:u w:val="single"/>
          </w:rPr>
          <w:t>Ag 2.5</w:t>
        </w:r>
      </w:hyperlink>
      <w:r>
        <w:rPr>
          <w:lang w:val="fr_FR" w:bidi="fr_FR"/>
        </w:rPr>
        <w:t>).</w:t>
      </w:r>
    </w:p>
    <w:p>
      <w:pPr/>
      <w:r>
        <w:rPr>
          <w:lang w:val="fr_FR" w:bidi="fr_FR"/>
        </w:rPr>
      </w:r>
      <w:r>
        <w:rPr>
          <w:lang w:val="fr_FR" w:bidi="fr_FR"/>
        </w:rPr>
        <w:t>Pour motiver davantage les travailleurs, Dieu révèle la gloire future de sa maison (</w:t>
      </w:r>
      <w:hyperlink r:id="rId844">
        <w:r>
          <w:rPr>
            <w:lang w:val="fr_FR" w:bidi="fr_FR"/>
          </w:rPr>
          <w:rPr>
            <w:color w:val="0000EE"/>
            <w:u w:val="single"/>
          </w:rPr>
          <w:t>Ag 2.6–9</w:t>
        </w:r>
      </w:hyperlink>
      <w:r>
        <w:rPr>
          <w:lang w:val="fr_FR" w:bidi="fr_FR"/>
        </w:rPr>
        <w:t>). Cette gloire apparaîtrait après une période de jugement (</w:t>
      </w:r>
      <w:hyperlink r:id="rId845">
        <w:r>
          <w:rPr>
            <w:lang w:val="fr_FR" w:bidi="fr_FR"/>
          </w:rPr>
          <w:rPr>
            <w:color w:val="0000EE"/>
            <w:u w:val="single"/>
          </w:rPr>
          <w:t>Ag 2.6–7a</w:t>
        </w:r>
      </w:hyperlink>
      <w:r>
        <w:rPr>
          <w:lang w:val="fr_FR" w:bidi="fr_FR"/>
        </w:rPr>
        <w:t>) lorsque les trésors de toutes les nations arriveraient (</w:t>
      </w:r>
      <w:hyperlink r:id="rId846">
        <w:r>
          <w:rPr>
            <w:lang w:val="fr_FR" w:bidi="fr_FR"/>
          </w:rPr>
          <w:rPr>
            <w:color w:val="0000EE"/>
            <w:u w:val="single"/>
          </w:rPr>
          <w:t>Ag 2.7b</w:t>
        </w:r>
      </w:hyperlink>
      <w:r>
        <w:rPr>
          <w:lang w:val="fr_FR" w:bidi="fr_FR"/>
        </w:rPr>
        <w:t>). La signification exacte de ce verset a différentes interprétations possibles :</w:t>
      </w:r>
    </w:p>
    <w:p>
      <w:pPr>
        <w:pStyle w:val="ListNumber"/>
        <w:numPr>
          <w:ilvl w:val="0"/>
          <w:numId w:val="50"/>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51"/>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52"/>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hyperlink r:id="rId847">
        <w:r>
          <w:rPr>
            <w:lang w:val="fr_FR" w:bidi="fr_FR"/>
          </w:rPr>
          <w:rPr>
            <w:color w:val="0000EE"/>
            <w:u w:val="single"/>
          </w:rPr>
          <w:t>2.8</w:t>
        </w:r>
      </w:hyperlink>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hyperlink r:id="rId848">
        <w:r>
          <w:rPr>
            <w:lang w:val="fr_FR" w:bidi="fr_FR"/>
          </w:rPr>
          <w:rPr>
            <w:color w:val="0000EE"/>
            <w:u w:val="single"/>
          </w:rPr>
          <w:t>Ésaïe 60.5, 11</w:t>
        </w:r>
      </w:hyperlink>
      <w:r>
        <w:rPr>
          <w:lang w:val="fr_FR" w:bidi="fr_FR"/>
        </w:rPr>
        <w:t xml:space="preserve">, et </w:t>
      </w:r>
      <w:hyperlink r:id="rId849">
        <w:r>
          <w:rPr>
            <w:lang w:val="fr_FR" w:bidi="fr_FR"/>
          </w:rPr>
          <w:rPr>
            <w:color w:val="0000EE"/>
            <w:u w:val="single"/>
          </w:rPr>
          <w:t>Apocalypse 21.24</w:t>
        </w:r>
      </w:hyperlink>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hyperlink r:id="rId850">
        <w:r>
          <w:rPr>
            <w:lang w:val="fr_FR" w:bidi="fr_FR"/>
          </w:rPr>
          <w:rPr>
            <w:color w:val="0000EE"/>
            <w:u w:val="single"/>
          </w:rPr>
          <w:t>Ag 2.10</w:t>
        </w:r>
      </w:hyperlink>
      <w:r>
        <w:rPr>
          <w:lang w:val="fr_FR" w:bidi="fr_FR"/>
        </w:rPr>
        <w:t>). Ce message était axé sur l'encouragement et était destiné uniquement aux prêtres (</w:t>
      </w:r>
      <w:hyperlink r:id="rId807">
        <w:r>
          <w:rPr>
            <w:lang w:val="fr_FR" w:bidi="fr_FR"/>
          </w:rPr>
          <w:rPr>
            <w:color w:val="0000EE"/>
            <w:u w:val="single"/>
          </w:rPr>
          <w:t>Ag 2.11</w:t>
        </w:r>
      </w:hyperlink>
      <w:r>
        <w:rPr>
          <w:lang w:val="fr_FR" w:bidi="fr_FR"/>
        </w:rPr>
        <w:t>). Aggée posera des questions sur la loi de Moïse pour enseigner aux prêtres comment le péché peut contaminer. Quelque chose de propre ou de saint ne peut pas rendre autre chose sainte (</w:t>
      </w:r>
      <w:hyperlink r:id="rId851">
        <w:r>
          <w:rPr>
            <w:lang w:val="fr_FR" w:bidi="fr_FR"/>
          </w:rPr>
          <w:rPr>
            <w:color w:val="0000EE"/>
            <w:u w:val="single"/>
          </w:rPr>
          <w:t>Ag 2.12</w:t>
        </w:r>
      </w:hyperlink>
      <w:r>
        <w:rPr>
          <w:lang w:val="fr_FR" w:bidi="fr_FR"/>
        </w:rPr>
        <w:t xml:space="preserve">). Cependant, quelque chose d'impur </w:t>
      </w:r>
      <w:r>
        <w:rPr>
          <w:i/>
          <w:lang w:val="fr_FR" w:bidi="fr_FR"/>
        </w:rPr>
        <w:t>peut</w:t>
      </w:r>
      <w:r>
        <w:rPr>
          <w:lang w:val="fr_FR" w:bidi="fr_FR"/>
        </w:rPr>
        <w:t xml:space="preserve"> rendre quelque chose de propre impur (</w:t>
      </w:r>
      <w:hyperlink r:id="rId852">
        <w:r>
          <w:rPr>
            <w:lang w:val="fr_FR" w:bidi="fr_FR"/>
          </w:rPr>
          <w:rPr>
            <w:color w:val="0000EE"/>
            <w:u w:val="single"/>
          </w:rPr>
          <w:t>Ag 2.13</w:t>
        </w:r>
      </w:hyperlink>
      <w:r>
        <w:rPr>
          <w:lang w:val="fr_FR" w:bidi="fr_FR"/>
        </w:rPr>
        <w:t xml:space="preserve"> ; voir aussi </w:t>
      </w:r>
      <w:hyperlink r:id="rId853">
        <w:r>
          <w:rPr>
            <w:lang w:val="fr_FR" w:bidi="fr_FR"/>
          </w:rPr>
          <w:rPr>
            <w:color w:val="0000EE"/>
            <w:u w:val="single"/>
          </w:rPr>
          <w:t>Lv 22.4–6</w:t>
        </w:r>
      </w:hyperlink>
      <w:r>
        <w:rPr>
          <w:lang w:val="fr_FR" w:bidi="fr_FR"/>
        </w:rPr>
        <w:t xml:space="preserve"> ; </w:t>
      </w:r>
      <w:hyperlink r:id="rId854">
        <w:r>
          <w:rPr>
            <w:lang w:val="fr_FR" w:bidi="fr_FR"/>
          </w:rPr>
          <w:rPr>
            <w:color w:val="0000EE"/>
            <w:u w:val="single"/>
          </w:rPr>
          <w:t>Nb 19.11</w:t>
        </w:r>
      </w:hyperlink>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hyperlink r:id="rId855">
        <w:r>
          <w:rPr>
            <w:lang w:val="fr_FR" w:bidi="fr_FR"/>
          </w:rPr>
          <w:rPr>
            <w:color w:val="0000EE"/>
            <w:u w:val="single"/>
          </w:rPr>
          <w:t>Ag 2.14</w:t>
        </w:r>
      </w:hyperlink>
      <w:r>
        <w:rPr>
          <w:lang w:val="fr_FR" w:bidi="fr_FR"/>
        </w:rPr>
        <w:t>).</w:t>
      </w:r>
    </w:p>
    <w:p>
      <w:pPr/>
      <w:r>
        <w:rPr>
          <w:lang w:val="fr_FR" w:bidi="fr_FR"/>
        </w:rPr>
      </w:r>
      <w:r>
        <w:rPr>
          <w:lang w:val="fr_FR" w:bidi="fr_FR"/>
        </w:rPr>
        <w:t>En leur rappelant la désobéissance passée et la punition, Dieu exhorte les Juifs à toujours réfléchir (</w:t>
      </w:r>
      <w:hyperlink r:id="rId810">
        <w:r>
          <w:rPr>
            <w:lang w:val="fr_FR" w:bidi="fr_FR"/>
          </w:rPr>
          <w:rPr>
            <w:color w:val="0000EE"/>
            <w:u w:val="single"/>
          </w:rPr>
          <w:t>Ag 2.15, 18</w:t>
        </w:r>
      </w:hyperlink>
      <w:r>
        <w:rPr>
          <w:lang w:val="fr_FR" w:bidi="fr_FR"/>
        </w:rPr>
        <w:t>) aux conséquences de leur désobéissance. Cette réflexion devrait prévenir l'indifférence spirituelle future. Le message se termine par un rappel de la bénédiction de Dieu sur ceux qui obéissent (</w:t>
      </w:r>
      <w:hyperlink r:id="rId856">
        <w:r>
          <w:rPr>
            <w:lang w:val="fr_FR" w:bidi="fr_FR"/>
          </w:rPr>
          <w:rPr>
            <w:color w:val="0000EE"/>
            <w:u w:val="single"/>
          </w:rPr>
          <w:t>Ag 2.19</w:t>
        </w:r>
      </w:hyperlink>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hyperlink r:id="rId857">
        <w:r>
          <w:rPr>
            <w:lang w:val="fr_FR" w:bidi="fr_FR"/>
          </w:rPr>
          <w:rPr>
            <w:color w:val="0000EE"/>
            <w:u w:val="single"/>
          </w:rPr>
          <w:t>Ag 2.20</w:t>
        </w:r>
      </w:hyperlink>
      <w:r>
        <w:rPr>
          <w:lang w:val="fr_FR" w:bidi="fr_FR"/>
        </w:rPr>
        <w:t>). Ce message était destiné à Zorobabel (</w:t>
      </w:r>
      <w:hyperlink r:id="rId808">
        <w:r>
          <w:rPr>
            <w:lang w:val="fr_FR" w:bidi="fr_FR"/>
          </w:rPr>
          <w:rPr>
            <w:color w:val="0000EE"/>
            <w:u w:val="single"/>
          </w:rPr>
          <w:t>Ag 2.21</w:t>
        </w:r>
      </w:hyperlink>
      <w:r>
        <w:rPr>
          <w:lang w:val="fr_FR" w:bidi="fr_FR"/>
        </w:rPr>
        <w:t xml:space="preserve">), qui devait être encouragé par la nature durable de sa position davidique héritée (voir </w:t>
      </w:r>
      <w:hyperlink r:id="rId802">
        <w:r>
          <w:rPr>
            <w:lang w:val="fr_FR" w:bidi="fr_FR"/>
          </w:rPr>
          <w:rPr>
            <w:color w:val="0000EE"/>
            <w:u w:val="single"/>
          </w:rPr>
          <w:t>Ag 1.1</w:t>
        </w:r>
      </w:hyperlink>
      <w:r>
        <w:rPr>
          <w:lang w:val="fr_FR" w:bidi="fr_FR"/>
        </w:rPr>
        <w:t xml:space="preserve"> ; </w:t>
      </w:r>
      <w:hyperlink r:id="rId858">
        <w:r>
          <w:rPr>
            <w:lang w:val="fr_FR" w:bidi="fr_FR"/>
          </w:rPr>
          <w:rPr>
            <w:color w:val="0000EE"/>
            <w:u w:val="single"/>
          </w:rPr>
          <w:t>2S 7.4–17</w:t>
        </w:r>
      </w:hyperlink>
      <w:r>
        <w:rPr>
          <w:lang w:val="fr_FR" w:bidi="fr_FR"/>
        </w:rPr>
        <w:t xml:space="preserve"> ; </w:t>
      </w:r>
      <w:hyperlink r:id="rId859">
        <w:r>
          <w:rPr>
            <w:lang w:val="fr_FR" w:bidi="fr_FR"/>
          </w:rPr>
          <w:rPr>
            <w:color w:val="0000EE"/>
            <w:u w:val="single"/>
          </w:rPr>
          <w:t>1Ch 3.1, 5, 10, 17–20</w:t>
        </w:r>
      </w:hyperlink>
      <w:r>
        <w:rPr>
          <w:lang w:val="fr_FR" w:bidi="fr_FR"/>
        </w:rPr>
        <w:t>). Les nations païennes feraient face au jugement, et les royaumes du monde seraient renversés (</w:t>
      </w:r>
      <w:hyperlink r:id="rId860">
        <w:r>
          <w:rPr>
            <w:lang w:val="fr_FR" w:bidi="fr_FR"/>
          </w:rPr>
          <w:rPr>
            <w:color w:val="0000EE"/>
            <w:u w:val="single"/>
          </w:rPr>
          <w:t>Ag 2.6–7, 21–22</w:t>
        </w:r>
      </w:hyperlink>
      <w:r>
        <w:rPr>
          <w:lang w:val="fr_FR" w:bidi="fr_FR"/>
        </w:rPr>
        <w:t xml:space="preserve">). Cela préparerait le règne de Dieu (voir </w:t>
      </w:r>
      <w:hyperlink r:id="rId861">
        <w:r>
          <w:rPr>
            <w:lang w:val="fr_FR" w:bidi="fr_FR"/>
          </w:rPr>
          <w:rPr>
            <w:color w:val="0000EE"/>
            <w:u w:val="single"/>
          </w:rPr>
          <w:t>Ap 11.15–18</w:t>
        </w:r>
      </w:hyperlink>
      <w:r>
        <w:rPr>
          <w:lang w:val="fr_FR" w:bidi="fr_FR"/>
        </w:rPr>
        <w:t>).</w:t>
      </w:r>
    </w:p>
    <w:p>
      <w:pPr/>
      <w:r>
        <w:rPr>
          <w:lang w:val="fr_FR" w:bidi="fr_FR"/>
        </w:rPr>
      </w:r>
      <w:r>
        <w:rPr>
          <w:lang w:val="fr_FR" w:bidi="fr_FR"/>
        </w:rPr>
        <w:t xml:space="preserve">La promesse faite à Zorobabel dans </w:t>
      </w:r>
      <w:hyperlink r:id="rId862">
        <w:r>
          <w:rPr>
            <w:lang w:val="fr_FR" w:bidi="fr_FR"/>
          </w:rPr>
          <w:rPr>
            <w:color w:val="0000EE"/>
            <w:u w:val="single"/>
          </w:rPr>
          <w:t>Aggée 2.23</w:t>
        </w:r>
      </w:hyperlink>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hyperlink r:id="rId863">
        <w:r>
          <w:rPr>
            <w:lang w:val="fr_FR" w:bidi="fr_FR"/>
          </w:rPr>
          <w:rPr>
            <w:color w:val="0000EE"/>
            <w:u w:val="single"/>
          </w:rPr>
          <w:t>Est 3.10</w:t>
        </w:r>
      </w:hyperlink>
      <w:r>
        <w:rPr>
          <w:lang w:val="fr_FR" w:bidi="fr_FR"/>
        </w:rPr>
        <w:t xml:space="preserve">; </w:t>
      </w:r>
      <w:hyperlink r:id="rId864">
        <w:r>
          <w:rPr>
            <w:lang w:val="fr_FR" w:bidi="fr_FR"/>
          </w:rPr>
          <w:rPr>
            <w:color w:val="0000EE"/>
            <w:u w:val="single"/>
          </w:rPr>
          <w:t>8.8–10</w:t>
        </w:r>
      </w:hyperlink>
      <w:r>
        <w:rPr>
          <w:lang w:val="fr_FR" w:bidi="fr_FR"/>
        </w:rPr>
        <w:t>) et pour confirmer l'autorité de leurs délégués (</w:t>
      </w:r>
      <w:hyperlink r:id="rId865">
        <w:r>
          <w:rPr>
            <w:lang w:val="fr_FR" w:bidi="fr_FR"/>
          </w:rPr>
          <w:rPr>
            <w:color w:val="0000EE"/>
            <w:u w:val="single"/>
          </w:rPr>
          <w:t>Gn 41.42</w:t>
        </w:r>
      </w:hyperlink>
      <w:r>
        <w:rPr>
          <w:lang w:val="fr_FR" w:bidi="fr_FR"/>
        </w:rPr>
        <w:t xml:space="preserve">). En désignant Zorobabel comme « un sceau », Dieu signifiait que celui-ci serait l'attestation de l'autorité de Dieu sur la continuation de la lignée davidique, d'où viendrait et régnerait le Messie (voir </w:t>
      </w:r>
      <w:hyperlink r:id="rId866">
        <w:r>
          <w:rPr>
            <w:lang w:val="fr_FR" w:bidi="fr_FR"/>
          </w:rPr>
          <w:rPr>
            <w:color w:val="0000EE"/>
            <w:u w:val="single"/>
          </w:rPr>
          <w:t>Mt 1.12</w:t>
        </w:r>
      </w:hyperlink>
      <w:r>
        <w:rPr>
          <w:lang w:val="fr_FR" w:bidi="fr_FR"/>
        </w:rPr>
        <w:t xml:space="preserve">; </w:t>
      </w:r>
      <w:hyperlink r:id="rId867">
        <w:r>
          <w:rPr>
            <w:lang w:val="fr_FR" w:bidi="fr_FR"/>
          </w:rPr>
          <w:rPr>
            <w:color w:val="0000EE"/>
            <w:u w:val="single"/>
          </w:rPr>
          <w:t>Lc 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Agia</w:t>
      </w:r>
      <w:r>
        <w:rPr>
          <w:lang w:val="fr_FR" w:bidi="fr_FR"/>
        </w:rPr>
      </w:r>
    </w:p>
    <w:p>
      <w:pPr/>
      <w:r>
        <w:rPr>
          <w:lang w:val="fr_FR" w:bidi="fr_FR"/>
        </w:rPr>
      </w:r>
      <w:r>
        <w:rPr>
          <w:lang w:val="fr_FR" w:bidi="fr_FR"/>
        </w:rPr>
        <w:t>Femme de Jaddus, mentionnée dans les Apocryphes comme une descendante de Barzillaï le Galaadite (</w:t>
      </w:r>
      <w:hyperlink r:id="rId868">
        <w:r>
          <w:rPr>
            <w:lang w:val="fr_FR" w:bidi="fr_FR"/>
          </w:rPr>
          <w:rPr>
            <w:color w:val="0000EE"/>
            <w:u w:val="single"/>
          </w:rPr>
          <w:t>1 Esd 5.38–39</w:t>
        </w:r>
      </w:hyperlink>
      <w:r>
        <w:rPr>
          <w:lang w:val="fr_FR" w:bidi="fr_FR"/>
        </w:rPr>
        <w:t xml:space="preserve"> ; voir aussi </w:t>
      </w:r>
      <w:hyperlink r:id="rId869">
        <w:r>
          <w:rPr>
            <w:lang w:val="fr_FR" w:bidi="fr_FR"/>
          </w:rPr>
          <w:rPr>
            <w:color w:val="0000EE"/>
            <w:u w:val="single"/>
          </w:rPr>
          <w:t>2S 19.31</w:t>
        </w:r>
      </w:hyperlink>
      <w:r>
        <w:rPr>
          <w:lang w:val="fr_FR" w:bidi="fr_FR"/>
        </w:rPr>
        <w:t>–</w:t>
      </w:r>
      <w:hyperlink r:id="rId869">
        <w:r>
          <w:rPr>
            <w:lang w:val="fr_FR" w:bidi="fr_FR"/>
          </w:rPr>
          <w:rPr>
            <w:color w:val="0000EE"/>
            <w:u w:val="single"/>
          </w:rPr>
          <w:t>40</w:t>
        </w:r>
      </w:hyperlink>
      <w:r>
        <w:rPr>
          <w:lang w:val="fr_FR" w:bidi="fr_FR"/>
        </w:rPr>
        <w:t>).</w:t>
      </w:r>
    </w:p>
    <w:p>
      <w:pPr/>
      <w:r>
        <w:rPr>
          <w:lang w:val="fr_FR" w:bidi="fr_FR"/>
        </w:rPr>
      </w:r>
      <w:r>
        <w:rPr>
          <w:lang w:val="fr_FR" w:bidi="fr_FR"/>
        </w:rPr>
        <w:t>Ses fils étaient devenus prêtres. Mais lorsque le peuple juif est revenu d'exil à Babylone, les fils d'Agia n'ont plus été autorisés à servir comme prêtres. Les autres Juifs ont demandé une preuve qu'ils étaient issus d'une famille de prêtres, preuve qui ne saura être fournie par ces hommes (</w:t>
      </w:r>
      <w:hyperlink r:id="rId870">
        <w:r>
          <w:rPr>
            <w:lang w:val="fr_FR" w:bidi="fr_FR"/>
          </w:rPr>
          <w:rPr>
            <w:color w:val="0000EE"/>
            <w:u w:val="single"/>
          </w:rPr>
          <w:t>Esd 2.61</w:t>
        </w:r>
      </w:hyperlink>
      <w:r>
        <w:rPr>
          <w:lang w:val="fr_FR" w:bidi="fr_FR"/>
        </w:rPr>
        <w:t>–</w:t>
      </w:r>
      <w:hyperlink r:id="rId870">
        <w:r>
          <w:rPr>
            <w:lang w:val="fr_FR" w:bidi="fr_FR"/>
          </w:rPr>
          <w:rPr>
            <w:color w:val="0000EE"/>
            <w:u w:val="single"/>
          </w:rPr>
          <w:t>63</w:t>
        </w:r>
      </w:hyperlink>
      <w:r>
        <w:rPr>
          <w:lang w:val="fr_FR" w:bidi="fr_FR"/>
        </w:rPr>
        <w:t xml:space="preserve"> ; </w:t>
      </w:r>
      <w:hyperlink r:id="rId871">
        <w:r>
          <w:rPr>
            <w:lang w:val="fr_FR" w:bidi="fr_FR"/>
          </w:rPr>
          <w:rPr>
            <w:color w:val="0000EE"/>
            <w:u w:val="single"/>
          </w:rPr>
          <w:t>Né 7.63</w:t>
        </w:r>
      </w:hyperlink>
      <w:r>
        <w:rPr>
          <w:lang w:val="fr_FR" w:bidi="fr_FR"/>
        </w:rPr>
        <w:t>–</w:t>
      </w:r>
      <w:hyperlink r:id="rId87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hyperlink r:id="rId872">
        <w:r>
          <w:rPr>
            <w:lang w:val="fr_FR" w:bidi="fr_FR"/>
          </w:rPr>
          <w:rPr>
            <w:color w:val="0000EE"/>
            <w:u w:val="single"/>
          </w:rPr>
          <w:t>Ex 12.3–6</w:t>
        </w:r>
      </w:hyperlink>
      <w:r>
        <w:rPr>
          <w:lang w:val="fr_FR" w:bidi="fr_FR"/>
        </w:rPr>
        <w:t xml:space="preserve"> ; </w:t>
      </w:r>
      <w:hyperlink r:id="rId873">
        <w:r>
          <w:rPr>
            <w:lang w:val="fr_FR" w:bidi="fr_FR"/>
          </w:rPr>
          <w:rPr>
            <w:color w:val="0000EE"/>
            <w:u w:val="single"/>
          </w:rPr>
          <w:t>Lv 4.32</w:t>
        </w:r>
      </w:hyperlink>
      <w:r>
        <w:rPr>
          <w:lang w:val="fr_FR" w:bidi="fr_FR"/>
        </w:rPr>
        <w:t>).</w:t>
      </w:r>
    </w:p>
    <w:p>
      <w:pPr/>
      <w:r>
        <w:rPr>
          <w:lang w:val="fr_FR" w:bidi="fr_FR"/>
        </w:rPr>
      </w:r>
      <w:r>
        <w:rPr>
          <w:lang w:val="fr_FR" w:bidi="fr_FR"/>
        </w:rPr>
        <w:t>Dans le Nouveau Testament, « Agneau de Dieu » est un titre pour Jésus-Christ (</w:t>
      </w:r>
      <w:hyperlink r:id="rId874">
        <w:r>
          <w:rPr>
            <w:lang w:val="fr_FR" w:bidi="fr_FR"/>
          </w:rPr>
          <w:rPr>
            <w:color w:val="0000EE"/>
            <w:u w:val="single"/>
          </w:rPr>
          <w:t>Jn 1.29</w:t>
        </w:r>
      </w:hyperlink>
      <w:r>
        <w:rPr>
          <w:lang w:val="fr_FR" w:bidi="fr_FR"/>
        </w:rPr>
        <w:t>) qui signifie que Jésus a donné sa vie comme sacrifice final pour ôter les péchés du monde (</w:t>
      </w:r>
      <w:hyperlink r:id="rId875">
        <w:r>
          <w:rPr>
            <w:lang w:val="fr_FR" w:bidi="fr_FR"/>
          </w:rPr>
          <w:rPr>
            <w:color w:val="0000EE"/>
            <w:u w:val="single"/>
          </w:rPr>
          <w:t>1P 1.19</w:t>
        </w:r>
      </w:hyperlink>
      <w:r>
        <w:rPr>
          <w:lang w:val="fr_FR" w:bidi="fr_FR"/>
        </w:rPr>
        <w:t xml:space="preserve"> ; </w:t>
      </w:r>
      <w:hyperlink r:id="rId876">
        <w:r>
          <w:rPr>
            <w:lang w:val="fr_FR" w:bidi="fr_FR"/>
          </w:rPr>
          <w:rPr>
            <w:color w:val="0000EE"/>
            <w:u w:val="single"/>
          </w:rPr>
          <w:t>Ap 5.6</w:t>
        </w:r>
      </w:hyperlink>
      <w:r>
        <w:rPr>
          <w:lang w:val="fr_FR" w:bidi="fr_FR"/>
        </w:rPr>
        <w:t>). Il y a un lien ici avec les agneaux tués à la Pâque. Dieu avait dit aux Israélites de marquer leurs portes avec le sang de l'agneau afin qu'ils soient épargnés de la mort en Égypte (</w:t>
      </w:r>
      <w:hyperlink r:id="rId877">
        <w:r>
          <w:rPr>
            <w:lang w:val="fr_FR" w:bidi="fr_FR"/>
          </w:rPr>
          <w:rPr>
            <w:color w:val="0000EE"/>
            <w:u w:val="single"/>
          </w:rPr>
          <w:t>Ex 12.21–27</w:t>
        </w:r>
      </w:hyperlink>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hyperlink r:id="rId878">
        <w:r>
          <w:rPr>
            <w:lang w:val="fr_FR" w:bidi="fr_FR"/>
          </w:rPr>
          <w:rPr>
            <w:color w:val="0000EE"/>
            <w:u w:val="single"/>
          </w:rPr>
          <w:t>Jn 1.29, 36</w:t>
        </w:r>
      </w:hyperlink>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hyperlink r:id="rId879">
        <w:r>
          <w:rPr>
            <w:lang w:val="fr_FR" w:bidi="fr_FR"/>
          </w:rPr>
          <w:rPr>
            <w:color w:val="0000EE"/>
            <w:u w:val="single"/>
          </w:rPr>
          <w:t>Ex 12.21</w:t>
        </w:r>
      </w:hyperlink>
      <w:r>
        <w:rPr>
          <w:lang w:val="fr_FR" w:bidi="fr_FR"/>
        </w:rPr>
        <w:t xml:space="preserve">, voir </w:t>
      </w:r>
      <w:hyperlink r:id="rId880">
        <w:r>
          <w:rPr>
            <w:lang w:val="fr_FR" w:bidi="fr_FR"/>
          </w:rPr>
          <w:rPr>
            <w:color w:val="0000EE"/>
            <w:u w:val="single"/>
          </w:rPr>
          <w:t>1Co 5.7</w:t>
        </w:r>
      </w:hyperlink>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hyperlink r:id="rId881">
        <w:r>
          <w:rPr>
            <w:lang w:val="fr_FR" w:bidi="fr_FR"/>
          </w:rPr>
          <w:rPr>
            <w:color w:val="0000EE"/>
            <w:u w:val="single"/>
          </w:rPr>
          <w:t>Ésaïe 53</w:t>
        </w:r>
      </w:hyperlink>
      <w:r>
        <w:rPr>
          <w:lang w:val="fr_FR" w:bidi="fr_FR"/>
        </w:rPr>
        <w:t xml:space="preserve">. Ils voient l'agneau mené à l'abattoir au verset </w:t>
      </w:r>
      <w:hyperlink r:id="rId882">
        <w:r>
          <w:rPr>
            <w:lang w:val="fr_FR" w:bidi="fr_FR"/>
          </w:rPr>
          <w:rPr>
            <w:color w:val="0000EE"/>
            <w:u w:val="single"/>
          </w:rPr>
          <w:t>7</w:t>
        </w:r>
      </w:hyperlink>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hyperlink r:id="rId883">
        <w:r>
          <w:rPr>
            <w:lang w:val="fr_FR" w:bidi="fr_FR"/>
          </w:rPr>
          <w:rPr>
            <w:color w:val="0000EE"/>
            <w:u w:val="single"/>
          </w:rPr>
          <w:t>Jr 11.19</w:t>
        </w:r>
      </w:hyperlink>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hyperlink r:id="rId103">
        <w:r>
          <w:rPr>
            <w:lang w:val="fr_FR" w:bidi="fr_FR"/>
          </w:rPr>
          <w:rPr>
            <w:color w:val="0000EE"/>
            <w:u w:val="single"/>
          </w:rPr>
          <w:t>Gn 4.2</w:t>
        </w:r>
      </w:hyperlink>
      <w:r>
        <w:rPr>
          <w:lang w:val="fr_FR" w:bidi="fr_FR"/>
        </w:rPr>
        <w:t>) et Jabal (</w:t>
      </w:r>
      <w:hyperlink r:id="rId884">
        <w:r>
          <w:rPr>
            <w:lang w:val="fr_FR" w:bidi="fr_FR"/>
          </w:rPr>
          <w:rPr>
            <w:color w:val="0000EE"/>
            <w:u w:val="single"/>
          </w:rPr>
          <w:t>Gn 4.20</w:t>
        </w:r>
      </w:hyperlink>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hyperlink r:id="rId885">
        <w:r>
          <w:rPr>
            <w:lang w:val="fr_FR" w:bidi="fr_FR"/>
          </w:rPr>
          <w:rPr>
            <w:color w:val="0000EE"/>
            <w:u w:val="single"/>
          </w:rPr>
          <w:t>Gn 47.3</w:t>
        </w:r>
      </w:hyperlink>
      <w:r>
        <w:rPr>
          <w:lang w:val="fr_FR" w:bidi="fr_FR"/>
        </w:rPr>
        <w:t>). Plus tard, ce mode de vie continuera parmi les tribus de Ruben, Gad et la demi-tribu de Manassé en Transjordanie (</w:t>
      </w:r>
      <w:hyperlink r:id="rId886">
        <w:r>
          <w:rPr>
            <w:lang w:val="fr_FR" w:bidi="fr_FR"/>
          </w:rPr>
          <w:rPr>
            <w:color w:val="0000EE"/>
            <w:u w:val="single"/>
          </w:rPr>
          <w:t>Nb 32.1</w:t>
        </w:r>
      </w:hyperlink>
      <w:r>
        <w:rPr>
          <w:lang w:val="fr_FR" w:bidi="fr_FR"/>
        </w:rPr>
        <w:t>), ainsi que dans certaines tribus vivant dans les collines occidentales de la Palestine (</w:t>
      </w:r>
      <w:hyperlink r:id="rId887">
        <w:r>
          <w:rPr>
            <w:lang w:val="fr_FR" w:bidi="fr_FR"/>
          </w:rPr>
          <w:rPr>
            <w:color w:val="0000EE"/>
            <w:u w:val="single"/>
          </w:rPr>
          <w:t>1S 25.2</w:t>
        </w:r>
      </w:hyperlink>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hyperlink r:id="rId103">
        <w:r>
          <w:rPr>
            <w:lang w:val="fr_FR" w:bidi="fr_FR"/>
          </w:rPr>
          <w:rPr>
            <w:color w:val="0000EE"/>
            <w:u w:val="single"/>
          </w:rPr>
          <w:t>Gn 4.2</w:t>
        </w:r>
      </w:hyperlink>
      <w:r>
        <w:rPr>
          <w:lang w:val="fr_FR" w:bidi="fr_FR"/>
        </w:rPr>
        <w:t>), il est difficle de savoir ce qu'il cultivait exactement. Les archéologues ont trouvé des preuves de la culture céréalière datant d'environ 6 800 av. J.‑C. au Proche-Orient. Isaac a semé du grain à Guérar (</w:t>
      </w:r>
      <w:hyperlink r:id="rId888">
        <w:r>
          <w:rPr>
            <w:lang w:val="fr_FR" w:bidi="fr_FR"/>
          </w:rPr>
          <w:rPr>
            <w:color w:val="0000EE"/>
            <w:u w:val="single"/>
          </w:rPr>
          <w:t>Gn 26.12</w:t>
        </w:r>
      </w:hyperlink>
      <w:r>
        <w:rPr>
          <w:lang w:val="fr_FR" w:bidi="fr_FR"/>
        </w:rPr>
        <w:t>), et Joseph a rêvé de gerbes de grain (</w:t>
      </w:r>
      <w:hyperlink r:id="rId889">
        <w:r>
          <w:rPr>
            <w:lang w:val="fr_FR" w:bidi="fr_FR"/>
          </w:rPr>
          <w:rPr>
            <w:color w:val="0000EE"/>
            <w:u w:val="single"/>
          </w:rPr>
          <w:t>Gn 37.6</w:t>
        </w:r>
      </w:hyperlink>
      <w:r>
        <w:rPr>
          <w:lang w:val="fr_FR" w:bidi="fr_FR"/>
        </w:rPr>
        <w:t>–</w:t>
      </w:r>
      <w:hyperlink r:id="rId889">
        <w:r>
          <w:rPr>
            <w:lang w:val="fr_FR" w:bidi="fr_FR"/>
          </w:rPr>
          <w:rPr>
            <w:color w:val="0000EE"/>
            <w:u w:val="single"/>
          </w:rPr>
          <w:t>7</w:t>
        </w:r>
      </w:hyperlink>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hyperlink r:id="rId890">
        <w:r>
          <w:rPr>
            <w:lang w:val="fr_FR" w:bidi="fr_FR"/>
          </w:rPr>
          <w:rPr>
            <w:color w:val="0000EE"/>
            <w:u w:val="single"/>
          </w:rPr>
          <w:t>Nb 13.26</w:t>
        </w:r>
      </w:hyperlink>
      <w:r>
        <w:rPr>
          <w:lang w:val="fr_FR" w:bidi="fr_FR"/>
        </w:rPr>
        <w:t>), et les Cananéens conquis ont probablement aidé leurs conquérants à apprendre les techniques agricoles. Cette interaction a peut-être aussi contribué aux rechutes répétées des Israélites dans l'idolâtrie (</w:t>
      </w:r>
      <w:hyperlink r:id="rId891">
        <w:r>
          <w:rPr>
            <w:lang w:val="fr_FR" w:bidi="fr_FR"/>
          </w:rPr>
          <w:rPr>
            <w:color w:val="0000EE"/>
            <w:u w:val="single"/>
          </w:rPr>
          <w:t>Jg 9.27</w:t>
        </w:r>
      </w:hyperlink>
      <w:r>
        <w:rPr>
          <w:lang w:val="fr_FR" w:bidi="fr_FR"/>
        </w:rPr>
        <w:t>). La rapidité avec laquelle ils sont passés d'un mode de vie nomade à un mode de vie sédentaire n'est pas claire. Certaines tribus sont restées nomades, mais à l'époque des rois, de nombreux Israélites cultivaient la terre (</w:t>
      </w:r>
      <w:hyperlink r:id="rId892">
        <w:r>
          <w:rPr>
            <w:lang w:val="fr_FR" w:bidi="fr_FR"/>
          </w:rPr>
          <w:rPr>
            <w:color w:val="0000EE"/>
            <w:u w:val="single"/>
          </w:rPr>
          <w:t>2S 14.30</w:t>
        </w:r>
      </w:hyperlink>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hyperlink r:id="rId893">
        <w:r>
          <w:rPr>
            <w:lang w:val="fr_FR" w:bidi="fr_FR"/>
          </w:rPr>
          <w:rPr>
            <w:color w:val="0000EE"/>
            <w:u w:val="single"/>
          </w:rPr>
          <w:t>2Ch 2.10</w:t>
        </w:r>
      </w:hyperlink>
      <w:r>
        <w:rPr>
          <w:lang w:val="fr_FR" w:bidi="fr_FR"/>
        </w:rPr>
        <w:t>), et cela continuera d'être une exportation majeure (</w:t>
      </w:r>
      <w:hyperlink r:id="rId894">
        <w:r>
          <w:rPr>
            <w:lang w:val="fr_FR" w:bidi="fr_FR"/>
          </w:rPr>
          <w:rPr>
            <w:color w:val="0000EE"/>
            <w:u w:val="single"/>
          </w:rPr>
          <w:t>Ez 27.17</w:t>
        </w:r>
      </w:hyperlink>
      <w:r>
        <w:rPr>
          <w:lang w:val="fr_FR" w:bidi="fr_FR"/>
        </w:rPr>
        <w:t>). L'orge était la deuxième culture la plus importante, ayant été l'ingrédient principal du pain à l'origine (</w:t>
      </w:r>
      <w:hyperlink r:id="rId895">
        <w:r>
          <w:rPr>
            <w:lang w:val="fr_FR" w:bidi="fr_FR"/>
          </w:rPr>
          <w:rPr>
            <w:color w:val="0000EE"/>
            <w:u w:val="single"/>
          </w:rPr>
          <w:t>Jg 7.13</w:t>
        </w:r>
      </w:hyperlink>
      <w:r>
        <w:rPr>
          <w:lang w:val="fr_FR" w:bidi="fr_FR"/>
        </w:rPr>
        <w:t>). Plus tard, elle deviendra un aliment important pour les personnes plus pauvres (</w:t>
      </w:r>
      <w:hyperlink r:id="rId896">
        <w:r>
          <w:rPr>
            <w:lang w:val="fr_FR" w:bidi="fr_FR"/>
          </w:rPr>
          <w:rPr>
            <w:color w:val="0000EE"/>
            <w:u w:val="single"/>
          </w:rPr>
          <w:t>Jn 6.9, 13</w:t>
        </w:r>
      </w:hyperlink>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hyperlink r:id="rId897">
        <w:r>
          <w:rPr>
            <w:lang w:val="fr_FR" w:bidi="fr_FR"/>
          </w:rPr>
          <w:rPr>
            <w:color w:val="0000EE"/>
            <w:u w:val="single"/>
          </w:rPr>
          <w:t>2S 17.28</w:t>
        </w:r>
      </w:hyperlink>
      <w:r>
        <w:rPr>
          <w:lang w:val="fr_FR" w:bidi="fr_FR"/>
        </w:rPr>
        <w:t>), qui étaient moulus en farine et parfois utilisés pour faire du pain (</w:t>
      </w:r>
      <w:hyperlink r:id="rId898">
        <w:r>
          <w:rPr>
            <w:lang w:val="fr_FR" w:bidi="fr_FR"/>
          </w:rPr>
          <w:rPr>
            <w:color w:val="0000EE"/>
            <w:u w:val="single"/>
          </w:rPr>
          <w:t>Ez 4.9</w:t>
        </w:r>
      </w:hyperlink>
      <w:r>
        <w:rPr>
          <w:lang w:val="fr_FR" w:bidi="fr_FR"/>
        </w:rPr>
        <w:t>). Les poireaux, l'ail et les oignons étaient cultivés pour l'assaisonnement, tandis que le cumin, la coriandre, l'aneth, la menthe, la rue et la moutarde étaient utilisés comme épices. Le lin était important (</w:t>
      </w:r>
      <w:hyperlink r:id="rId899">
        <w:r>
          <w:rPr>
            <w:lang w:val="fr_FR" w:bidi="fr_FR"/>
          </w:rPr>
          <w:rPr>
            <w:color w:val="0000EE"/>
            <w:u w:val="single"/>
          </w:rPr>
          <w:t>Jos 2.6</w:t>
        </w:r>
      </w:hyperlink>
      <w:r>
        <w:rPr>
          <w:lang w:val="fr_FR" w:bidi="fr_FR"/>
        </w:rPr>
        <w:t>) et on cultivait un peu de coton (</w:t>
      </w:r>
      <w:hyperlink r:id="rId900">
        <w:r>
          <w:rPr>
            <w:lang w:val="fr_FR" w:bidi="fr_FR"/>
          </w:rPr>
          <w:rPr>
            <w:color w:val="0000EE"/>
            <w:u w:val="single"/>
          </w:rPr>
          <w:t>Es 19.9</w:t>
        </w:r>
      </w:hyperlink>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hyperlink r:id="rId901">
        <w:r>
          <w:rPr>
            <w:lang w:val="fr_FR" w:bidi="fr_FR"/>
          </w:rPr>
          <w:rPr>
            <w:color w:val="0000EE"/>
            <w:u w:val="single"/>
          </w:rPr>
          <w:t>Jos 17.18</w:t>
        </w:r>
      </w:hyperlink>
      <w:r>
        <w:rPr>
          <w:lang w:val="fr_FR" w:bidi="fr_FR"/>
        </w:rPr>
        <w:t>), des pierres (</w:t>
      </w:r>
      <w:hyperlink r:id="rId902">
        <w:r>
          <w:rPr>
            <w:lang w:val="fr_FR" w:bidi="fr_FR"/>
          </w:rPr>
          <w:rPr>
            <w:color w:val="0000EE"/>
            <w:u w:val="single"/>
          </w:rPr>
          <w:t>Es 5.2</w:t>
        </w:r>
      </w:hyperlink>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hyperlink r:id="rId903">
        <w:r>
          <w:rPr>
            <w:lang w:val="fr_FR" w:bidi="fr_FR"/>
          </w:rPr>
          <w:rPr>
            <w:color w:val="0000EE"/>
            <w:u w:val="single"/>
          </w:rPr>
          <w:t>Jg 14.18</w:t>
        </w:r>
      </w:hyperlink>
      <w:r>
        <w:rPr>
          <w:lang w:val="fr_FR" w:bidi="fr_FR"/>
        </w:rPr>
        <w:t xml:space="preserve"> ; </w:t>
      </w:r>
      <w:hyperlink r:id="rId904">
        <w:r>
          <w:rPr>
            <w:lang w:val="fr_FR" w:bidi="fr_FR"/>
          </w:rPr>
          <w:rPr>
            <w:color w:val="0000EE"/>
            <w:u w:val="single"/>
          </w:rPr>
          <w:t>Am 6.12</w:t>
        </w:r>
      </w:hyperlink>
      <w:r>
        <w:rPr>
          <w:lang w:val="fr_FR" w:bidi="fr_FR"/>
        </w:rPr>
        <w:t>). Occasionnellement, on utilisait des ânes (</w:t>
      </w:r>
      <w:hyperlink r:id="rId905">
        <w:r>
          <w:rPr>
            <w:lang w:val="fr_FR" w:bidi="fr_FR"/>
          </w:rPr>
          <w:rPr>
            <w:color w:val="0000EE"/>
            <w:u w:val="single"/>
          </w:rPr>
          <w:t>Dt 22.10</w:t>
        </w:r>
      </w:hyperlink>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hyperlink r:id="rId906">
        <w:r>
          <w:rPr>
            <w:lang w:val="fr_FR" w:bidi="fr_FR"/>
          </w:rPr>
          <w:rPr>
            <w:color w:val="0000EE"/>
            <w:u w:val="single"/>
          </w:rPr>
          <w:t>1S 13.20</w:t>
        </w:r>
      </w:hyperlink>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hyperlink r:id="rId907">
        <w:r>
          <w:rPr>
            <w:lang w:val="fr_FR" w:bidi="fr_FR"/>
          </w:rPr>
          <w:rPr>
            <w:color w:val="0000EE"/>
            <w:u w:val="single"/>
          </w:rPr>
          <w:t>Lc 13.8</w:t>
        </w:r>
      </w:hyperlink>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hyperlink r:id="rId908">
        <w:r>
          <w:rPr>
            <w:lang w:val="fr_FR" w:bidi="fr_FR"/>
          </w:rPr>
          <w:rPr>
            <w:color w:val="0000EE"/>
            <w:u w:val="single"/>
          </w:rPr>
          <w:t>Ps 126.6</w:t>
        </w:r>
      </w:hyperlink>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hyperlink r:id="rId909">
        <w:r>
          <w:rPr>
            <w:lang w:val="fr_FR" w:bidi="fr_FR"/>
          </w:rPr>
          <w:rPr>
            <w:color w:val="0000EE"/>
            <w:u w:val="single"/>
          </w:rPr>
          <w:t>Jg 6.11</w:t>
        </w:r>
      </w:hyperlink>
      <w:r>
        <w:rPr>
          <w:lang w:val="fr_FR" w:bidi="fr_FR"/>
        </w:rPr>
        <w:t xml:space="preserve"> ; </w:t>
      </w:r>
      <w:hyperlink r:id="rId910">
        <w:r>
          <w:rPr>
            <w:lang w:val="fr_FR" w:bidi="fr_FR"/>
          </w:rPr>
          <w:rPr>
            <w:color w:val="0000EE"/>
            <w:u w:val="single"/>
          </w:rPr>
          <w:t>Rt 2.17</w:t>
        </w:r>
      </w:hyperlink>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hyperlink r:id="rId911">
        <w:r>
          <w:rPr>
            <w:lang w:val="fr_FR" w:bidi="fr_FR"/>
          </w:rPr>
          <w:rPr>
            <w:color w:val="0000EE"/>
            <w:u w:val="single"/>
          </w:rPr>
          <w:t>Es 28.27</w:t>
        </w:r>
      </w:hyperlink>
      <w:r>
        <w:rPr>
          <w:lang w:val="fr_FR" w:bidi="fr_FR"/>
        </w:rPr>
        <w:t xml:space="preserve"> ; </w:t>
      </w:r>
      <w:hyperlink r:id="rId912">
        <w:r>
          <w:rPr>
            <w:lang w:val="fr_FR" w:bidi="fr_FR"/>
          </w:rPr>
          <w:rPr>
            <w:color w:val="0000EE"/>
            <w:u w:val="single"/>
          </w:rPr>
          <w:t>41.15</w:t>
        </w:r>
      </w:hyperlink>
      <w:r>
        <w:rPr>
          <w:lang w:val="fr_FR" w:bidi="fr_FR"/>
        </w:rPr>
        <w:t>). Ces outils étaient montés par le conducteur. La paille qui en résultait était séparée du grain par un processus appelé vannage, où le mélange était lancé en l'air avec une fourche ou une pelle (</w:t>
      </w:r>
      <w:hyperlink r:id="rId913">
        <w:r>
          <w:rPr>
            <w:lang w:val="fr_FR" w:bidi="fr_FR"/>
          </w:rPr>
          <w:rPr>
            <w:color w:val="0000EE"/>
            <w:u w:val="single"/>
          </w:rPr>
          <w:t>Es 30.24</w:t>
        </w:r>
      </w:hyperlink>
      <w:r>
        <w:rPr>
          <w:lang w:val="fr_FR" w:bidi="fr_FR"/>
        </w:rPr>
        <w:t xml:space="preserve"> ; </w:t>
      </w:r>
      <w:hyperlink r:id="rId914">
        <w:r>
          <w:rPr>
            <w:lang w:val="fr_FR" w:bidi="fr_FR"/>
          </w:rPr>
          <w:rPr>
            <w:color w:val="0000EE"/>
            <w:u w:val="single"/>
          </w:rPr>
          <w:t>Jé 15.7</w:t>
        </w:r>
      </w:hyperlink>
      <w:r>
        <w:rPr>
          <w:lang w:val="fr_FR" w:bidi="fr_FR"/>
        </w:rPr>
        <w:t>). La paille plus légère était emportée par le vent, tandis que le grain plus lourd tombait au sol. La paille était soit brûlée, soit utilisée comme nourriture pour animaux. Le grain était tamisé (</w:t>
      </w:r>
      <w:hyperlink r:id="rId915">
        <w:r>
          <w:rPr>
            <w:lang w:val="fr_FR" w:bidi="fr_FR"/>
          </w:rPr>
          <w:rPr>
            <w:color w:val="0000EE"/>
            <w:u w:val="single"/>
          </w:rPr>
          <w:t>Am 9.9</w:t>
        </w:r>
      </w:hyperlink>
      <w:r>
        <w:rPr>
          <w:lang w:val="fr_FR" w:bidi="fr_FR"/>
        </w:rPr>
        <w:t>), rassemblé en tas et ensuite stocké dans des fosses couvertes dans le champ (</w:t>
      </w:r>
      <w:hyperlink r:id="rId916">
        <w:r>
          <w:rPr>
            <w:lang w:val="fr_FR" w:bidi="fr_FR"/>
          </w:rPr>
          <w:rPr>
            <w:color w:val="0000EE"/>
            <w:u w:val="single"/>
          </w:rPr>
          <w:t>Jé 41.8</w:t>
        </w:r>
      </w:hyperlink>
      <w:r>
        <w:rPr>
          <w:lang w:val="fr_FR" w:bidi="fr_FR"/>
        </w:rPr>
        <w:t>). Parfois, il était stocké dans des greniers (</w:t>
      </w:r>
      <w:hyperlink r:id="rId917">
        <w:r>
          <w:rPr>
            <w:lang w:val="fr_FR" w:bidi="fr_FR"/>
          </w:rPr>
          <w:rPr>
            <w:color w:val="0000EE"/>
            <w:u w:val="single"/>
          </w:rPr>
          <w:t>Dt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Agué</w:t>
      </w:r>
      <w:r>
        <w:rPr>
          <w:lang w:val="fr_FR" w:bidi="fr_FR"/>
        </w:rPr>
      </w:r>
    </w:p>
    <w:p>
      <w:pPr/>
      <w:r>
        <w:rPr>
          <w:lang w:val="fr_FR" w:bidi="fr_FR"/>
        </w:rPr>
      </w:r>
      <w:r>
        <w:rPr>
          <w:lang w:val="fr_FR" w:bidi="fr_FR"/>
        </w:rPr>
        <w:t>Père de Schamma, l'un des guerriers parmi les vaillants hommes de David connus sous le nom des « trente » (</w:t>
      </w:r>
      <w:hyperlink r:id="rId918">
        <w:r>
          <w:rPr>
            <w:lang w:val="fr_FR" w:bidi="fr_FR"/>
          </w:rPr>
          <w:rPr>
            <w:color w:val="0000EE"/>
            <w:u w:val="single"/>
          </w:rPr>
          <w:t>2S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hyperlink r:id="rId919">
        <w:r>
          <w:rPr>
            <w:lang w:val="fr_FR" w:bidi="fr_FR"/>
          </w:rPr>
          <w:rPr>
            <w:color w:val="0000EE"/>
            <w:u w:val="single"/>
          </w:rPr>
          <w:t>Proverbes 30</w:t>
        </w:r>
      </w:hyperlink>
      <w:r>
        <w:rPr>
          <w:lang w:val="fr_FR" w:bidi="fr_FR"/>
        </w:rPr>
        <w:t>. Agur était de Massa (</w:t>
      </w:r>
      <w:hyperlink r:id="rId920">
        <w:r>
          <w:rPr>
            <w:lang w:val="fr_FR" w:bidi="fr_FR"/>
          </w:rPr>
          <w:rPr>
            <w:color w:val="0000EE"/>
            <w:u w:val="single"/>
          </w:rPr>
          <w:t>Pr 30.1</w:t>
        </w:r>
      </w:hyperlink>
      <w:r>
        <w:rPr>
          <w:lang w:val="fr_FR" w:bidi="fr_FR"/>
        </w:rPr>
        <w:t>), une région du nord de l'Arabie qui a été colonisée par un fils d'Ismaël (</w:t>
      </w:r>
      <w:hyperlink r:id="rId921">
        <w:r>
          <w:rPr>
            <w:lang w:val="fr_FR" w:bidi="fr_FR"/>
          </w:rPr>
          <w:rPr>
            <w:color w:val="0000EE"/>
            <w:u w:val="single"/>
          </w:rPr>
          <w:t>Gn 25.14</w:t>
        </w:r>
      </w:hyperlink>
      <w:r>
        <w:rPr>
          <w:lang w:val="fr_FR" w:bidi="fr_FR"/>
        </w:rPr>
        <w:t xml:space="preserve"> ; </w:t>
      </w:r>
      <w:hyperlink r:id="rId922">
        <w:r>
          <w:rPr>
            <w:lang w:val="fr_FR" w:bidi="fr_FR"/>
          </w:rPr>
          <w:rPr>
            <w:color w:val="0000EE"/>
            <w:u w:val="single"/>
          </w:rPr>
          <w:t>1Ch 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Ahava</w:t>
      </w:r>
      <w:r>
        <w:rPr>
          <w:lang w:val="fr_FR" w:bidi="fr_FR"/>
        </w:rPr>
      </w:r>
    </w:p>
    <w:p>
      <w:pPr/>
      <w:r>
        <w:rPr>
          <w:lang w:val="fr_FR" w:bidi="fr_FR"/>
        </w:rPr>
      </w:r>
      <w:r>
        <w:rPr>
          <w:lang w:val="fr_FR" w:bidi="fr_FR"/>
        </w:rPr>
        <w:t>Nom du fleuve (et possiblement de la ville) en Babylonie où Esdras ajoutera quelques Lévites au groupe de Juifs rentrant chez eux après l'exil. Il y a également proclamé un jeûne (cesser de manger pendant un certain temps) pour que les Juifs s'humilient et cherchent la protection de Dieu avant de retourner en Palestine (</w:t>
      </w:r>
      <w:hyperlink r:id="rId923">
        <w:r>
          <w:rPr>
            <w:lang w:val="fr_FR" w:bidi="fr_FR"/>
          </w:rPr>
          <w:rPr>
            <w:color w:val="0000EE"/>
            <w:u w:val="single"/>
          </w:rPr>
          <w:t>Esd 8.15, 21,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53"/>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hyperlink r:id="rId924">
        <w:r>
          <w:rPr>
            <w:lang w:val="fr_FR" w:bidi="fr_FR"/>
          </w:rPr>
          <w:rPr>
            <w:color w:val="0000EE"/>
            <w:u w:val="single"/>
          </w:rPr>
          <w:t>Nb 1.12</w:t>
        </w:r>
      </w:hyperlink>
      <w:r>
        <w:rPr>
          <w:lang w:val="fr_FR" w:bidi="fr_FR"/>
        </w:rPr>
        <w:t xml:space="preserve"> ; </w:t>
      </w:r>
      <w:hyperlink r:id="rId925">
        <w:r>
          <w:rPr>
            <w:lang w:val="fr_FR" w:bidi="fr_FR"/>
          </w:rPr>
          <w:rPr>
            <w:color w:val="0000EE"/>
            <w:u w:val="single"/>
          </w:rPr>
          <w:t>2.25</w:t>
        </w:r>
      </w:hyperlink>
      <w:r>
        <w:rPr>
          <w:lang w:val="fr_FR" w:bidi="fr_FR"/>
        </w:rPr>
        <w:t xml:space="preserve"> ; </w:t>
      </w:r>
      <w:hyperlink r:id="rId926">
        <w:r>
          <w:rPr>
            <w:lang w:val="fr_FR" w:bidi="fr_FR"/>
          </w:rPr>
          <w:rPr>
            <w:color w:val="0000EE"/>
            <w:u w:val="single"/>
          </w:rPr>
          <w:t>7.66, 71</w:t>
        </w:r>
      </w:hyperlink>
      <w:r>
        <w:rPr>
          <w:lang w:val="fr_FR" w:bidi="fr_FR"/>
        </w:rPr>
        <w:t xml:space="preserve"> ; </w:t>
      </w:r>
      <w:hyperlink r:id="rId927">
        <w:r>
          <w:rPr>
            <w:lang w:val="fr_FR" w:bidi="fr_FR"/>
          </w:rPr>
          <w:rPr>
            <w:color w:val="0000EE"/>
            <w:u w:val="single"/>
          </w:rPr>
          <w:t>10.25</w:t>
        </w:r>
      </w:hyperlink>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hyperlink r:id="rId928">
        <w:r>
          <w:rPr>
            <w:lang w:val="fr_FR" w:bidi="fr_FR"/>
          </w:rPr>
          <w:rPr>
            <w:color w:val="0000EE"/>
            <w:u w:val="single"/>
          </w:rPr>
          <w:t>1Ch 12.2</w:t>
        </w:r>
      </w:hyperlink>
      <w:r>
        <w:rPr>
          <w:lang w:val="fr_FR" w:bidi="fr_FR"/>
        </w:rPr>
        <w:t>–</w:t>
      </w:r>
      <w:hyperlink r:id="rId928">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54"/>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hyperlink r:id="rId929">
        <w:r>
          <w:rPr>
            <w:lang w:val="fr_FR" w:bidi="fr_FR"/>
          </w:rPr>
          <w:rPr>
            <w:color w:val="0000EE"/>
            <w:u w:val="single"/>
          </w:rPr>
          <w:t>Nb 34.17, 27</w:t>
        </w:r>
      </w:hyperlink>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hyperlink r:id="rId375">
        <w:r>
          <w:rPr>
            <w:lang w:val="fr_FR" w:bidi="fr_FR"/>
          </w:rPr>
          <w:rPr>
            <w:color w:val="0000EE"/>
            <w:u w:val="single"/>
          </w:rPr>
          <w:t>1Ch 8.7</w:t>
        </w:r>
      </w:hyperlink>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hyperlink r:id="rId930">
        <w:r>
          <w:rPr>
            <w:lang w:val="fr_FR" w:bidi="fr_FR"/>
          </w:rPr>
          <w:rPr>
            <w:color w:val="0000EE"/>
            <w:u w:val="single"/>
          </w:rPr>
          <w:t>1Ch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55"/>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hyperlink r:id="rId931">
        <w:r>
          <w:rPr>
            <w:lang w:val="fr_FR" w:bidi="fr_FR"/>
          </w:rPr>
          <w:rPr>
            <w:color w:val="0000EE"/>
            <w:u w:val="single"/>
          </w:rPr>
          <w:t>Nb 13.22</w:t>
        </w:r>
      </w:hyperlink>
      <w:r>
        <w:rPr>
          <w:lang w:val="fr_FR" w:bidi="fr_FR"/>
        </w:rPr>
        <w:t xml:space="preserve"> ; </w:t>
      </w:r>
      <w:hyperlink r:id="rId932">
        <w:r>
          <w:rPr>
            <w:lang w:val="fr_FR" w:bidi="fr_FR"/>
          </w:rPr>
          <w:rPr>
            <w:color w:val="0000EE"/>
            <w:u w:val="single"/>
          </w:rPr>
          <w:t>Jos 15.13</w:t>
        </w:r>
      </w:hyperlink>
      <w:r>
        <w:rPr>
          <w:lang w:val="fr_FR" w:bidi="fr_FR"/>
        </w:rPr>
        <w:t>–</w:t>
      </w:r>
      <w:hyperlink r:id="rId932">
        <w:r>
          <w:rPr>
            <w:lang w:val="fr_FR" w:bidi="fr_FR"/>
          </w:rPr>
          <w:rPr>
            <w:color w:val="0000EE"/>
            <w:u w:val="single"/>
          </w:rPr>
          <w:t>14</w:t>
        </w:r>
      </w:hyperlink>
      <w:r>
        <w:rPr>
          <w:lang w:val="fr_FR" w:bidi="fr_FR"/>
        </w:rPr>
        <w:t xml:space="preserve"> ; </w:t>
      </w:r>
      <w:hyperlink r:id="rId933">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Lévite qui travaillait comme portier à Jérusalem (</w:t>
      </w:r>
      <w:hyperlink r:id="rId934">
        <w:r>
          <w:rPr>
            <w:lang w:val="fr_FR" w:bidi="fr_FR"/>
          </w:rPr>
          <w:rPr>
            <w:color w:val="0000EE"/>
            <w:u w:val="single"/>
          </w:rPr>
          <w:t>1Ch 9.17</w:t>
        </w:r>
      </w:hyperlink>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hyperlink r:id="rId935">
        <w:r>
          <w:rPr>
            <w:lang w:val="fr_FR" w:bidi="fr_FR"/>
          </w:rPr>
          <w:rPr>
            <w:color w:val="0000EE"/>
            <w:u w:val="single"/>
          </w:rPr>
          <w:t>Nb 1.15</w:t>
        </w:r>
      </w:hyperlink>
      <w:r>
        <w:rPr>
          <w:lang w:val="fr_FR" w:bidi="fr_FR"/>
        </w:rPr>
        <w:t xml:space="preserve"> ; </w:t>
      </w:r>
      <w:hyperlink r:id="rId936">
        <w:r>
          <w:rPr>
            <w:lang w:val="fr_FR" w:bidi="fr_FR"/>
          </w:rPr>
          <w:rPr>
            <w:color w:val="0000EE"/>
            <w:u w:val="single"/>
          </w:rPr>
          <w:t>2.29</w:t>
        </w:r>
      </w:hyperlink>
      <w:r>
        <w:rPr>
          <w:lang w:val="fr_FR" w:bidi="fr_FR"/>
        </w:rPr>
        <w:t xml:space="preserve"> ; </w:t>
      </w:r>
      <w:hyperlink r:id="rId937">
        <w:r>
          <w:rPr>
            <w:lang w:val="fr_FR" w:bidi="fr_FR"/>
          </w:rPr>
          <w:rPr>
            <w:color w:val="0000EE"/>
            <w:u w:val="single"/>
          </w:rPr>
          <w:t>7.78, 83</w:t>
        </w:r>
      </w:hyperlink>
      <w:r>
        <w:rPr>
          <w:lang w:val="fr_FR" w:bidi="fr_FR"/>
        </w:rPr>
        <w:t xml:space="preserve"> ; </w:t>
      </w:r>
      <w:hyperlink r:id="rId938">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hyperlink r:id="rId939">
        <w:r>
          <w:rPr>
            <w:lang w:val="fr_FR" w:bidi="fr_FR"/>
          </w:rPr>
          <w:rPr>
            <w:color w:val="0000EE"/>
            <w:u w:val="single"/>
          </w:rPr>
          <w:t>Ex 31.6</w:t>
        </w:r>
      </w:hyperlink>
      <w:r>
        <w:rPr>
          <w:lang w:val="fr_FR" w:bidi="fr_FR"/>
        </w:rPr>
        <w:t xml:space="preserve"> ; </w:t>
      </w:r>
      <w:hyperlink r:id="rId940">
        <w:r>
          <w:rPr>
            <w:lang w:val="fr_FR" w:bidi="fr_FR"/>
          </w:rPr>
          <w:rPr>
            <w:color w:val="0000EE"/>
            <w:u w:val="single"/>
          </w:rPr>
          <w:t>35.34</w:t>
        </w:r>
      </w:hyperlink>
      <w:r>
        <w:rPr>
          <w:lang w:val="fr_FR" w:bidi="fr_FR"/>
        </w:rPr>
        <w:t xml:space="preserve"> ; </w:t>
      </w:r>
      <w:hyperlink r:id="rId941">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hyperlink r:id="rId942">
        <w:r>
          <w:rPr>
            <w:lang w:val="fr_FR" w:bidi="fr_FR"/>
          </w:rPr>
          <w:rPr>
            <w:color w:val="0000EE"/>
            <w:u w:val="single"/>
          </w:rPr>
          <w:t>Gn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hyperlink r:id="rId279">
        <w:r>
          <w:rPr>
            <w:lang w:val="fr_FR" w:bidi="fr_FR"/>
          </w:rPr>
          <w:rPr>
            <w:color w:val="0000EE"/>
            <w:u w:val="single"/>
          </w:rPr>
          <w:t>Gn 12.8</w:t>
        </w:r>
      </w:hyperlink>
      <w:r>
        <w:rPr>
          <w:lang w:val="fr_FR" w:bidi="fr_FR"/>
        </w:rPr>
        <w:t xml:space="preserve"> ; </w:t>
      </w:r>
      <w:hyperlink r:id="rId943">
        <w:r>
          <w:rPr>
            <w:lang w:val="fr_FR" w:bidi="fr_FR"/>
          </w:rPr>
          <w:rPr>
            <w:color w:val="0000EE"/>
            <w:u w:val="single"/>
          </w:rPr>
          <w:t>13.3</w:t>
        </w:r>
      </w:hyperlink>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hyperlink r:id="rId944">
        <w:r>
          <w:rPr>
            <w:lang w:val="fr_FR" w:bidi="fr_FR"/>
          </w:rPr>
          <w:rPr>
            <w:color w:val="0000EE"/>
            <w:u w:val="single"/>
          </w:rPr>
          <w:t>Jos 7.1–8.2</w:t>
        </w:r>
      </w:hyperlink>
      <w:r>
        <w:rPr>
          <w:lang w:val="fr_FR" w:bidi="fr_FR"/>
        </w:rPr>
        <w:t>). Josué capturera le roi d'Aï, le tuera et brûlera la ville (</w:t>
      </w:r>
      <w:hyperlink r:id="rId709">
        <w:r>
          <w:rPr>
            <w:lang w:val="fr_FR" w:bidi="fr_FR"/>
          </w:rPr>
          <w:rPr>
            <w:color w:val="0000EE"/>
            <w:u w:val="single"/>
          </w:rPr>
          <w:t>Jos 10.1</w:t>
        </w:r>
      </w:hyperlink>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hyperlink r:id="rId945">
        <w:r>
          <w:rPr>
            <w:lang w:val="fr_FR" w:bidi="fr_FR"/>
          </w:rPr>
          <w:rPr>
            <w:color w:val="0000EE"/>
            <w:u w:val="single"/>
          </w:rPr>
          <w:t>1Ch 7.28</w:t>
        </w:r>
      </w:hyperlink>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hyperlink r:id="rId946">
        <w:r>
          <w:rPr>
            <w:lang w:val="fr_FR" w:bidi="fr_FR"/>
          </w:rPr>
          <w:rPr>
            <w:color w:val="0000EE"/>
            <w:u w:val="single"/>
          </w:rPr>
          <w:t>Es 10.28</w:t>
        </w:r>
      </w:hyperlink>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hyperlink r:id="rId947">
        <w:r>
          <w:rPr>
            <w:lang w:val="fr_FR" w:bidi="fr_FR"/>
          </w:rPr>
          <w:rPr>
            <w:color w:val="0000EE"/>
            <w:u w:val="single"/>
          </w:rPr>
          <w:t>Né 11.31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r>
        <w:rPr>
          <w:lang w:val="fr_FR" w:bidi="fr_FR"/>
        </w:rPr>
      </w:r>
      <w:r>
        <w:rPr>
          <w:lang w:val="fr_FR" w:bidi="fr_FR"/>
        </w:rPr>
        <w:t xml:space="preserve">Grand oiseau de proie du genre </w:t>
      </w:r>
      <w:r>
        <w:rPr>
          <w:i/>
          <w:lang w:val="fr_FR" w:bidi="fr_FR"/>
        </w:rPr>
        <w:t>Aquila</w:t>
      </w:r>
      <w:r>
        <w:rPr>
          <w:lang w:val="fr_FR" w:bidi="fr_FR"/>
        </w:rPr>
        <w:t>. Dans la Bible, on confondait souvent les aigles avec les vautours, il est donc difficile de savoir quel oiseau est mentionné. Les aigles ont la tête emplumée, contrairement aux vautours, mais de loin, ils peuvent sembler similaires.</w:t>
      </w:r>
    </w:p>
    <w:p>
      <w:pPr/>
      <w:r>
        <w:rPr>
          <w:lang w:val="fr_FR" w:bidi="fr_FR"/>
        </w:rPr>
      </w:r>
      <w:r>
        <w:rPr>
          <w:lang w:val="fr_FR" w:bidi="fr_FR"/>
        </w:rPr>
        <w:t>Le mot hébreu traduit par « aigle » signifie « déchirer avec le bec ». Il peut avoir désigné tous les grands oiseaux de proie, y compris les aigles et les vautours. Certains versets qui disent « aigle » peuvent en réalité signifier vautour fauve (</w:t>
      </w:r>
      <w:hyperlink r:id="rId948">
        <w:r>
          <w:rPr>
            <w:lang w:val="fr_FR" w:bidi="fr_FR"/>
          </w:rPr>
          <w:rPr>
            <w:color w:val="0000EE"/>
            <w:u w:val="single"/>
          </w:rPr>
          <w:t>Os 8.1</w:t>
        </w:r>
      </w:hyperlink>
      <w:r>
        <w:rPr>
          <w:lang w:val="fr_FR" w:bidi="fr_FR"/>
        </w:rPr>
        <w:t>). D'autres versets désignent probablement un véritable aigle.</w:t>
      </w:r>
    </w:p>
    <w:p>
      <w:pPr/>
      <w:r>
        <w:rPr>
          <w:lang w:val="fr_FR" w:bidi="fr_FR"/>
        </w:rPr>
      </w:r>
      <w:r>
        <w:rPr>
          <w:lang w:val="fr_FR" w:bidi="fr_FR"/>
        </w:rPr>
        <w:t>La Terre Sainte abrite plusieurs types d'aigles. Ceux-ci incluent l'aigle impérial (</w:t>
      </w:r>
      <w:r>
        <w:rPr>
          <w:i/>
          <w:lang w:val="fr_FR" w:bidi="fr_FR"/>
        </w:rPr>
        <w:t>Aquila heliaca</w:t>
      </w:r>
      <w:r>
        <w:rPr>
          <w:lang w:val="fr_FR" w:bidi="fr_FR"/>
        </w:rPr>
        <w:t>) et l'aigle royal, moins commun (</w:t>
      </w:r>
      <w:r>
        <w:rPr>
          <w:i/>
          <w:lang w:val="fr_FR" w:bidi="fr_FR"/>
        </w:rPr>
        <w:t>Aquila chrysaetos</w:t>
      </w:r>
      <w:r>
        <w:rPr>
          <w:lang w:val="fr_FR" w:bidi="fr_FR"/>
        </w:rPr>
        <w:t>). Les aigles sont des oiseaux puissants avec de larges ailes. Ils se déplacent avec à la fois grâce et puissance. Leurs becs crochus sont efficaces pour déchirer et tuer les proies. Leurs jambes courtes et robustes ainsi que leurs griffes acérées (serres) peuvent tenir les proies très fermement. Les aigles chassent pendant la journée.</w:t>
      </w:r>
    </w:p>
    <w:p>
      <w:pPr>
        <w:pStyle w:val="Heading3"/>
      </w:pPr>
      <w:r>
        <w:rPr>
          <w:lang w:val="fr_FR" w:bidi="fr_FR"/>
        </w:rPr>
        <w:t>Les Aigles dans la Bible</w:t>
      </w:r>
    </w:p>
    <w:p>
      <w:pPr/>
      <w:r>
        <w:rPr>
          <w:lang w:val="fr_FR" w:bidi="fr_FR"/>
        </w:rPr>
      </w:r>
      <w:r>
        <w:rPr>
          <w:lang w:val="fr_FR" w:bidi="fr_FR"/>
        </w:rPr>
        <w:t xml:space="preserve">Dans la Bible, l'aigle est une image de la rapidité. L'aigle royal peut voler de 5 à 7 km en 10 minutes. Cela peut expliquer les comparaisons dans </w:t>
      </w:r>
      <w:hyperlink r:id="rId949">
        <w:r>
          <w:rPr>
            <w:lang w:val="fr_FR" w:bidi="fr_FR"/>
          </w:rPr>
          <w:rPr>
            <w:color w:val="0000EE"/>
            <w:u w:val="single"/>
          </w:rPr>
          <w:t>2 Samuel 1.23</w:t>
        </w:r>
      </w:hyperlink>
      <w:r>
        <w:rPr>
          <w:lang w:val="fr_FR" w:bidi="fr_FR"/>
        </w:rPr>
        <w:t xml:space="preserve">, </w:t>
      </w:r>
      <w:hyperlink r:id="rId950">
        <w:r>
          <w:rPr>
            <w:lang w:val="fr_FR" w:bidi="fr_FR"/>
          </w:rPr>
          <w:rPr>
            <w:color w:val="0000EE"/>
            <w:u w:val="single"/>
          </w:rPr>
          <w:t>Jérémie 4.13</w:t>
        </w:r>
      </w:hyperlink>
      <w:r>
        <w:rPr>
          <w:lang w:val="fr_FR" w:bidi="fr_FR"/>
        </w:rPr>
        <w:t xml:space="preserve">, </w:t>
      </w:r>
      <w:hyperlink r:id="rId951">
        <w:r>
          <w:rPr>
            <w:lang w:val="fr_FR" w:bidi="fr_FR"/>
          </w:rPr>
          <w:rPr>
            <w:color w:val="0000EE"/>
            <w:u w:val="single"/>
          </w:rPr>
          <w:t>49.22</w:t>
        </w:r>
      </w:hyperlink>
      <w:r>
        <w:rPr>
          <w:lang w:val="fr_FR" w:bidi="fr_FR"/>
        </w:rPr>
        <w:t xml:space="preserve"> et </w:t>
      </w:r>
      <w:hyperlink r:id="rId952">
        <w:r>
          <w:rPr>
            <w:lang w:val="fr_FR" w:bidi="fr_FR"/>
          </w:rPr>
          <w:rPr>
            <w:color w:val="0000EE"/>
            <w:u w:val="single"/>
          </w:rPr>
          <w:t>Lamentations 4.19</w:t>
        </w:r>
      </w:hyperlink>
      <w:r>
        <w:rPr>
          <w:lang w:val="fr_FR" w:bidi="fr_FR"/>
        </w:rPr>
        <w:t>. Moïse a comparé une attaque ennemie à une frappe soudaine de l'aigle (</w:t>
      </w:r>
      <w:hyperlink r:id="rId953">
        <w:r>
          <w:rPr>
            <w:lang w:val="fr_FR" w:bidi="fr_FR"/>
          </w:rPr>
          <w:rPr>
            <w:color w:val="0000EE"/>
            <w:u w:val="single"/>
          </w:rPr>
          <w:t>Deutéronome 28.49</w:t>
        </w:r>
      </w:hyperlink>
      <w:r>
        <w:rPr>
          <w:lang w:val="fr_FR" w:bidi="fr_FR"/>
        </w:rPr>
        <w:t>). Les Proverbes comparent le vol élevé de l'aigle à l'ambition humaine (</w:t>
      </w:r>
      <w:hyperlink r:id="rId954">
        <w:r>
          <w:rPr>
            <w:lang w:val="fr_FR" w:bidi="fr_FR"/>
          </w:rPr>
          <w:rPr>
            <w:color w:val="0000EE"/>
            <w:u w:val="single"/>
          </w:rPr>
          <w:t>Proverbes 23.4–5</w:t>
        </w:r>
      </w:hyperlink>
      <w:r>
        <w:rPr>
          <w:lang w:val="fr_FR" w:bidi="fr_FR"/>
        </w:rPr>
        <w:t xml:space="preserve"> ; voir </w:t>
      </w:r>
      <w:hyperlink r:id="rId955">
        <w:r>
          <w:rPr>
            <w:lang w:val="fr_FR" w:bidi="fr_FR"/>
          </w:rPr>
          <w:rPr>
            <w:color w:val="0000EE"/>
            <w:u w:val="single"/>
          </w:rPr>
          <w:t>Apocalypse 12.14</w:t>
        </w:r>
      </w:hyperlink>
      <w:r>
        <w:rPr>
          <w:lang w:val="fr_FR" w:bidi="fr_FR"/>
        </w:rPr>
        <w:t>).</w:t>
      </w:r>
    </w:p>
    <w:p>
      <w:pPr/>
      <w:r>
        <w:rPr>
          <w:lang w:val="fr_FR" w:bidi="fr_FR"/>
        </w:rPr>
      </w:r>
      <w:r>
        <w:rPr>
          <w:lang w:val="fr_FR" w:bidi="fr_FR"/>
        </w:rPr>
        <w:t>Les aigles étaient également des symboles de nations puissantes. Ézéchiel a comparé le roi Nebucadnetsar à un aigle (</w:t>
      </w:r>
      <w:hyperlink r:id="rId956">
        <w:r>
          <w:rPr>
            <w:lang w:val="fr_FR" w:bidi="fr_FR"/>
          </w:rPr>
          <w:rPr>
            <w:color w:val="0000EE"/>
            <w:u w:val="single"/>
          </w:rPr>
          <w:t>Ez 17.3</w:t>
        </w:r>
      </w:hyperlink>
      <w:r>
        <w:rPr>
          <w:lang w:val="fr_FR" w:bidi="fr_FR"/>
        </w:rPr>
        <w:t xml:space="preserve">). Dans l'art babylonien et assyrien, un aigle avait souvent le corps d'un homme et la tête d'un oiseau. Dans </w:t>
      </w:r>
      <w:hyperlink r:id="rId957">
        <w:r>
          <w:rPr>
            <w:lang w:val="fr_FR" w:bidi="fr_FR"/>
          </w:rPr>
          <w:rPr>
            <w:color w:val="0000EE"/>
            <w:u w:val="single"/>
          </w:rPr>
          <w:t>Daniel 4.33</w:t>
        </w:r>
      </w:hyperlink>
      <w:r>
        <w:rPr>
          <w:lang w:val="fr_FR" w:bidi="fr_FR"/>
        </w:rPr>
        <w:t>, les cheveux de Nebucadnetsar sont devenus comme des plumes d'aigle et ses ongles comme des griffes d'oiseaux pendant sa période de folie.</w:t>
      </w:r>
    </w:p>
    <w:p>
      <w:pPr/>
      <w:r>
        <w:rPr>
          <w:lang w:val="fr_FR" w:bidi="fr_FR"/>
        </w:rPr>
      </w:r>
      <w:r>
        <w:rPr>
          <w:lang w:val="fr_FR" w:bidi="fr_FR"/>
        </w:rPr>
        <w:t>Les aigles construisent des nids sur des falaises élevées ou dans de grands arbres (</w:t>
      </w:r>
      <w:hyperlink r:id="rId958">
        <w:r>
          <w:rPr>
            <w:lang w:val="fr_FR" w:bidi="fr_FR"/>
          </w:rPr>
          <w:rPr>
            <w:color w:val="0000EE"/>
            <w:u w:val="single"/>
          </w:rPr>
          <w:t>Jr 49.16</w:t>
        </w:r>
      </w:hyperlink>
      <w:r>
        <w:rPr>
          <w:lang w:val="fr_FR" w:bidi="fr_FR"/>
        </w:rPr>
        <w:t xml:space="preserve"> ; voir </w:t>
      </w:r>
      <w:hyperlink r:id="rId959">
        <w:r>
          <w:rPr>
            <w:lang w:val="fr_FR" w:bidi="fr_FR"/>
          </w:rPr>
          <w:rPr>
            <w:color w:val="0000EE"/>
            <w:u w:val="single"/>
          </w:rPr>
          <w:t>Jb 39.27–28</w:t>
        </w:r>
      </w:hyperlink>
      <w:r>
        <w:rPr>
          <w:lang w:val="fr_FR" w:bidi="fr_FR"/>
        </w:rPr>
        <w:t xml:space="preserve"> ; </w:t>
      </w:r>
      <w:hyperlink r:id="rId960">
        <w:r>
          <w:rPr>
            <w:lang w:val="fr_FR" w:bidi="fr_FR"/>
          </w:rPr>
          <w:rPr>
            <w:color w:val="0000EE"/>
            <w:u w:val="single"/>
          </w:rPr>
          <w:t>Ab 1.4</w:t>
        </w:r>
      </w:hyperlink>
      <w:r>
        <w:rPr>
          <w:lang w:val="fr_FR" w:bidi="fr_FR"/>
        </w:rPr>
        <w:t>). La femelle pond deux ou parfois trois œufs. Seule la femelle couve les œufs, mais les deux parents nourrissent les aiglons. Les aigles prennent soin de leurs petits et leur apprennent à voler. Certains pensent qu'</w:t>
      </w:r>
      <w:hyperlink r:id="rId961">
        <w:r>
          <w:rPr>
            <w:lang w:val="fr_FR" w:bidi="fr_FR"/>
          </w:rPr>
          <w:rPr>
            <w:color w:val="0000EE"/>
            <w:u w:val="single"/>
          </w:rPr>
          <w:t>Exode 19.4</w:t>
        </w:r>
      </w:hyperlink>
      <w:r>
        <w:rPr>
          <w:lang w:val="fr_FR" w:bidi="fr_FR"/>
        </w:rPr>
        <w:t xml:space="preserve"> et </w:t>
      </w:r>
      <w:hyperlink r:id="rId962">
        <w:r>
          <w:rPr>
            <w:lang w:val="fr_FR" w:bidi="fr_FR"/>
          </w:rPr>
          <w:rPr>
            <w:color w:val="0000EE"/>
            <w:u w:val="single"/>
          </w:rPr>
          <w:t>Deutéronome 32.11</w:t>
        </w:r>
      </w:hyperlink>
      <w:r>
        <w:rPr>
          <w:lang w:val="fr_FR" w:bidi="fr_FR"/>
        </w:rPr>
        <w:t xml:space="preserve"> décrivent un aigle portant ses petits sur ses ailes. Il y a cependant peu de preuves que les aigles fassent cela.</w:t>
      </w:r>
    </w:p>
    <w:p>
      <w:pPr/>
      <w:r>
        <w:rPr>
          <w:lang w:val="fr_FR" w:bidi="fr_FR"/>
        </w:rPr>
      </w:r>
      <w:r>
        <w:rPr>
          <w:lang w:val="fr_FR" w:bidi="fr_FR"/>
        </w:rPr>
        <w:t xml:space="preserve">Certains aigles en captivité ont vécu plus de cent ans. Cela peut être la raison pour laquelle </w:t>
      </w:r>
      <w:hyperlink r:id="rId963">
        <w:r>
          <w:rPr>
            <w:lang w:val="fr_FR" w:bidi="fr_FR"/>
          </w:rPr>
          <w:rPr>
            <w:color w:val="0000EE"/>
            <w:u w:val="single"/>
          </w:rPr>
          <w:t>Psaume 103.5</w:t>
        </w:r>
      </w:hyperlink>
      <w:r>
        <w:rPr>
          <w:lang w:val="fr_FR" w:bidi="fr_FR"/>
        </w:rPr>
        <w:t xml:space="preserve"> parle de l'aigle dont la jeunesse est renouvelée. Les auteurs de la Bible ont souvent montré de l'admiration pour la puissance de l'aigle (</w:t>
      </w:r>
      <w:hyperlink r:id="rId964">
        <w:r>
          <w:rPr>
            <w:lang w:val="fr_FR" w:bidi="fr_FR"/>
          </w:rPr>
          <w:rPr>
            <w:color w:val="0000EE"/>
            <w:u w:val="single"/>
          </w:rPr>
          <w:t>Jb 39.27–30</w:t>
        </w:r>
      </w:hyperlink>
      <w:r>
        <w:rPr>
          <w:lang w:val="fr_FR" w:bidi="fr_FR"/>
        </w:rPr>
        <w:t xml:space="preserve"> ; </w:t>
      </w:r>
      <w:hyperlink r:id="rId965">
        <w:r>
          <w:rPr>
            <w:lang w:val="fr_FR" w:bidi="fr_FR"/>
          </w:rPr>
          <w:rPr>
            <w:color w:val="0000EE"/>
            <w:u w:val="single"/>
          </w:rPr>
          <w:t>Pr 30.18–19</w:t>
        </w:r>
      </w:hyperlink>
      <w:r>
        <w:rPr>
          <w:lang w:val="fr_FR" w:bidi="fr_FR"/>
        </w:rPr>
        <w:t>). L'aigle apparaît également dans des visions, comme la créature vivante d'Ézéchiel avec un visage d'aigle (</w:t>
      </w:r>
      <w:hyperlink r:id="rId966">
        <w:r>
          <w:rPr>
            <w:lang w:val="fr_FR" w:bidi="fr_FR"/>
          </w:rPr>
          <w:rPr>
            <w:color w:val="0000EE"/>
            <w:u w:val="single"/>
          </w:rPr>
          <w:t>Ez 1.10</w:t>
        </w:r>
      </w:hyperlink>
      <w:r>
        <w:rPr>
          <w:lang w:val="fr_FR" w:bidi="fr_FR"/>
        </w:rPr>
        <w:t>) et la vision de Jean d'un aigle volant (</w:t>
      </w:r>
      <w:hyperlink r:id="rId967">
        <w:r>
          <w:rPr>
            <w:lang w:val="fr_FR" w:bidi="fr_FR"/>
          </w:rPr>
          <w:rPr>
            <w:color w:val="0000EE"/>
            <w:u w:val="single"/>
          </w:rPr>
          <w:t>Ap 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hyperlink r:id="rId968">
        <w:r>
          <w:rPr>
            <w:lang w:val="fr_FR" w:bidi="fr_FR"/>
          </w:rPr>
          <w:rPr>
            <w:color w:val="0000EE"/>
            <w:u w:val="single"/>
          </w:rPr>
          <w:t xml:space="preserve">Mt 19.24 </w:t>
        </w:r>
      </w:hyperlink>
      <w:r>
        <w:rPr>
          <w:lang w:val="fr_FR" w:bidi="fr_FR"/>
        </w:rPr>
        <w:t xml:space="preserve">; </w:t>
      </w:r>
      <w:hyperlink r:id="rId969">
        <w:r>
          <w:rPr>
            <w:lang w:val="fr_FR" w:bidi="fr_FR"/>
          </w:rPr>
          <w:rPr>
            <w:color w:val="0000EE"/>
            <w:u w:val="single"/>
          </w:rPr>
          <w:t xml:space="preserve">Mc 10.25 </w:t>
        </w:r>
      </w:hyperlink>
      <w:r>
        <w:rPr>
          <w:lang w:val="fr_FR" w:bidi="fr_FR"/>
        </w:rPr>
        <w:t xml:space="preserve">; </w:t>
      </w:r>
      <w:hyperlink r:id="rId970">
        <w:r>
          <w:rPr>
            <w:lang w:val="fr_FR" w:bidi="fr_FR"/>
          </w:rPr>
          <w:rPr>
            <w:color w:val="0000EE"/>
            <w:u w:val="single"/>
          </w:rPr>
          <w:t>Lc18.25</w:t>
        </w:r>
      </w:hyperlink>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hyperlink r:id="rId971">
        <w:r>
          <w:rPr>
            <w:lang w:val="fr_FR" w:bidi="fr_FR"/>
          </w:rPr>
          <w:rPr>
            <w:color w:val="0000EE"/>
            <w:u w:val="single"/>
          </w:rPr>
          <w:t>Mt 19.21–22</w:t>
        </w:r>
      </w:hyperlink>
      <w:r>
        <w:rPr>
          <w:lang w:val="fr_FR" w:bidi="fr_FR"/>
        </w:rPr>
        <w:t xml:space="preserve"> ; </w:t>
      </w:r>
      <w:hyperlink r:id="rId972">
        <w:r>
          <w:rPr>
            <w:lang w:val="fr_FR" w:bidi="fr_FR"/>
          </w:rPr>
          <w:rPr>
            <w:color w:val="0000EE"/>
            <w:u w:val="single"/>
          </w:rPr>
          <w:t>Mc 10.21–22</w:t>
        </w:r>
      </w:hyperlink>
      <w:r>
        <w:rPr>
          <w:lang w:val="fr_FR" w:bidi="fr_FR"/>
        </w:rPr>
        <w:t xml:space="preserve"> ; </w:t>
      </w:r>
      <w:hyperlink r:id="rId973">
        <w:r>
          <w:rPr>
            <w:lang w:val="fr_FR" w:bidi="fr_FR"/>
          </w:rPr>
          <w:rPr>
            <w:color w:val="0000EE"/>
            <w:u w:val="single"/>
          </w:rPr>
          <w:t>Lc 18.22–23</w:t>
        </w:r>
      </w:hyperlink>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hyperlink r:id="rId974">
        <w:r>
          <w:rPr>
            <w:lang w:val="fr_FR" w:bidi="fr_FR"/>
          </w:rPr>
          <w:rPr>
            <w:color w:val="0000EE"/>
            <w:u w:val="single"/>
          </w:rPr>
          <w:t>Nb 11.5</w:t>
        </w:r>
      </w:hyperlink>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56"/>
        </w:numPr>
        <w:spacing w:line="240" w:lineRule="auto"/>
        <w:ind w:left="720"/>
      </w:pPr>
      <w:r>
        <w:rPr>
          <w:lang w:val="fr_FR" w:bidi="fr_FR"/>
        </w:rPr>
      </w:r>
      <w:r>
        <w:rPr>
          <w:lang w:val="fr_FR" w:bidi="fr_FR"/>
        </w:rPr>
        <w:t>Ville à la frontière orientale de Canaan (la terre promise), au nord-est de la mer de Galilée (</w:t>
      </w:r>
      <w:hyperlink r:id="rId975">
        <w:r>
          <w:rPr>
            <w:lang w:val="fr_FR" w:bidi="fr_FR"/>
          </w:rPr>
          <w:rPr>
            <w:color w:val="0000EE"/>
            <w:u w:val="single"/>
          </w:rPr>
          <w:t>Nb 34.11</w:t>
        </w:r>
      </w:hyperlink>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hyperlink r:id="rId976">
        <w:r>
          <w:rPr>
            <w:lang w:val="fr_FR" w:bidi="fr_FR"/>
          </w:rPr>
          <w:rPr>
            <w:color w:val="0000EE"/>
            <w:u w:val="single"/>
          </w:rPr>
          <w:t>Jos 19.7</w:t>
        </w:r>
      </w:hyperlink>
      <w:r>
        <w:rPr>
          <w:lang w:val="fr_FR" w:bidi="fr_FR"/>
        </w:rPr>
        <w:t xml:space="preserve"> ; voir </w:t>
      </w:r>
      <w:hyperlink r:id="rId977">
        <w:r>
          <w:rPr>
            <w:lang w:val="fr_FR" w:bidi="fr_FR"/>
          </w:rPr>
          <w:rPr>
            <w:color w:val="0000EE"/>
            <w:u w:val="single"/>
          </w:rPr>
          <w:t>Né 11.29</w:t>
        </w:r>
      </w:hyperlink>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hyperlink r:id="rId978">
        <w:r>
          <w:rPr>
            <w:lang w:val="fr_FR" w:bidi="fr_FR"/>
          </w:rPr>
          <w:rPr>
            <w:color w:val="0000EE"/>
            <w:u w:val="single"/>
          </w:rPr>
          <w:t xml:space="preserve">Josué 21.16. </w:t>
        </w:r>
      </w:hyperlink>
      <w:r>
        <w:rPr>
          <w:lang w:val="fr_FR" w:bidi="fr_FR"/>
        </w:rPr>
        <w:t xml:space="preserve">Ceci est dû à une erreur de copie car les mots hébreux pour « Aïn » et « Aschan » se ressemblent. Le nom correct est Aschan (voir </w:t>
      </w:r>
      <w:hyperlink r:id="rId979">
        <w:r>
          <w:rPr>
            <w:lang w:val="fr_FR" w:bidi="fr_FR"/>
          </w:rPr>
          <w:rPr>
            <w:color w:val="0000EE"/>
            <w:u w:val="single"/>
          </w:rPr>
          <w:t>1Ch 6.59</w:t>
        </w:r>
      </w:hyperlink>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57"/>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hyperlink r:id="rId980">
        <w:r>
          <w:rPr>
            <w:lang w:val="fr_FR" w:bidi="fr_FR"/>
          </w:rPr>
          <w:rPr>
            <w:color w:val="0000EE"/>
            <w:u w:val="single"/>
          </w:rPr>
          <w:t>Jos 19.42</w:t>
        </w:r>
      </w:hyperlink>
      <w:r>
        <w:rPr>
          <w:lang w:val="fr_FR" w:bidi="fr_FR"/>
        </w:rPr>
        <w:t>), Ajalon sera désignée comme l'une des quatre villes de Dan pour les Lévites (</w:t>
      </w:r>
      <w:hyperlink r:id="rId981">
        <w:r>
          <w:rPr>
            <w:lang w:val="fr_FR" w:bidi="fr_FR"/>
          </w:rPr>
          <w:rPr>
            <w:color w:val="0000EE"/>
            <w:u w:val="single"/>
          </w:rPr>
          <w:t>Jos 21.24</w:t>
        </w:r>
      </w:hyperlink>
      <w:r>
        <w:rPr>
          <w:lang w:val="fr_FR" w:bidi="fr_FR"/>
        </w:rPr>
        <w:t>). Plus tard, elle deviendra une ville de refuge dans la tribu d'Éphraïm (</w:t>
      </w:r>
      <w:hyperlink r:id="rId982">
        <w:r>
          <w:rPr>
            <w:lang w:val="fr_FR" w:bidi="fr_FR"/>
          </w:rPr>
          <w:rPr>
            <w:color w:val="0000EE"/>
            <w:u w:val="single"/>
          </w:rPr>
          <w:t>1Ch 6.69</w:t>
        </w:r>
      </w:hyperlink>
      <w:r>
        <w:rPr>
          <w:lang w:val="fr_FR" w:bidi="fr_FR"/>
        </w:rPr>
        <w:t>). Dan s'était déplacé vers le nord, étant incapable de maintenir son territoire d'origine, y compris Ajalon (</w:t>
      </w:r>
      <w:hyperlink r:id="rId983">
        <w:r>
          <w:rPr>
            <w:lang w:val="fr_FR" w:bidi="fr_FR"/>
          </w:rPr>
          <w:rPr>
            <w:color w:val="0000EE"/>
            <w:u w:val="single"/>
          </w:rPr>
          <w:t>Jg 1.34</w:t>
        </w:r>
      </w:hyperlink>
      <w:r>
        <w:rPr>
          <w:lang w:val="fr_FR" w:bidi="fr_FR"/>
        </w:rPr>
        <w:t>–</w:t>
      </w:r>
      <w:hyperlink r:id="rId983">
        <w:r>
          <w:rPr>
            <w:lang w:val="fr_FR" w:bidi="fr_FR"/>
          </w:rPr>
          <w:rPr>
            <w:color w:val="0000EE"/>
            <w:u w:val="single"/>
          </w:rPr>
          <w:t>36</w:t>
        </w:r>
      </w:hyperlink>
      <w:r>
        <w:rPr>
          <w:lang w:val="fr_FR" w:bidi="fr_FR"/>
        </w:rPr>
        <w:t>). Près d'Ajalon, Saül et Jonathan remporteront une bataille contre les Philistins (</w:t>
      </w:r>
      <w:hyperlink r:id="rId984">
        <w:r>
          <w:rPr>
            <w:lang w:val="fr_FR" w:bidi="fr_FR"/>
          </w:rPr>
          <w:rPr>
            <w:color w:val="0000EE"/>
            <w:u w:val="single"/>
          </w:rPr>
          <w:t>1S 14.31</w:t>
        </w:r>
      </w:hyperlink>
      <w:r>
        <w:rPr>
          <w:lang w:val="fr_FR" w:bidi="fr_FR"/>
        </w:rPr>
        <w:t>). Des gens de la tribu de Benjamin y ont également vécu (</w:t>
      </w:r>
      <w:hyperlink r:id="rId985">
        <w:r>
          <w:rPr>
            <w:lang w:val="fr_FR" w:bidi="fr_FR"/>
          </w:rPr>
          <w:rPr>
            <w:color w:val="0000EE"/>
            <w:u w:val="single"/>
          </w:rPr>
          <w:t>1Ch 8.13</w:t>
        </w:r>
      </w:hyperlink>
      <w:r>
        <w:rPr>
          <w:lang w:val="fr_FR" w:bidi="fr_FR"/>
        </w:rPr>
        <w:t>).</w:t>
        <w:br/>
      </w:r>
      <w:r>
        <w:rPr>
          <w:lang w:val="fr_FR" w:bidi="fr_FR"/>
        </w:rPr>
        <w:t>Après la mort de Salomon, Israël sera divisée en deux royaumes. Le roi Roboam renforcera Ajalon, comme elle se trouvait à la frontière des deux royaumes (</w:t>
      </w:r>
      <w:hyperlink r:id="rId986">
        <w:r>
          <w:rPr>
            <w:lang w:val="fr_FR" w:bidi="fr_FR"/>
          </w:rPr>
          <w:rPr>
            <w:color w:val="0000EE"/>
            <w:u w:val="single"/>
          </w:rPr>
          <w:t>2Ch 11.10</w:t>
        </w:r>
      </w:hyperlink>
      <w:r>
        <w:rPr>
          <w:lang w:val="fr_FR" w:bidi="fr_FR"/>
        </w:rPr>
        <w:t xml:space="preserve">). Le pharaon égyptien </w:t>
      </w:r>
      <w:r>
        <w:rPr>
          <w:lang w:val="fr_FR" w:bidi="fr_FR"/>
        </w:rPr>
        <w:t>Schischak</w:t>
      </w:r>
      <w:r>
        <w:rPr>
          <w:lang w:val="fr_FR" w:bidi="fr_FR"/>
        </w:rPr>
        <w:t xml:space="preserve"> prétendra avoir conquis Ajalon vers 924 av. J.‑C. (</w:t>
      </w:r>
      <w:hyperlink r:id="rId987">
        <w:r>
          <w:rPr>
            <w:lang w:val="fr_FR" w:bidi="fr_FR"/>
          </w:rPr>
          <w:rPr>
            <w:color w:val="0000EE"/>
            <w:u w:val="single"/>
          </w:rPr>
          <w:t>2Ch 12.2</w:t>
        </w:r>
      </w:hyperlink>
      <w:r>
        <w:rPr>
          <w:lang w:val="fr_FR" w:bidi="fr_FR"/>
        </w:rPr>
        <w:t>–</w:t>
      </w:r>
      <w:hyperlink r:id="rId987">
        <w:r>
          <w:rPr>
            <w:lang w:val="fr_FR" w:bidi="fr_FR"/>
          </w:rPr>
          <w:rPr>
            <w:color w:val="0000EE"/>
            <w:u w:val="single"/>
          </w:rPr>
          <w:t>12</w:t>
        </w:r>
      </w:hyperlink>
      <w:r>
        <w:rPr>
          <w:lang w:val="fr_FR" w:bidi="fr_FR"/>
        </w:rPr>
        <w:t>). Bien plus tard, les Philistins prendront Ajalon pendant le règne d'Achaz (</w:t>
      </w:r>
      <w:hyperlink r:id="rId988">
        <w:r>
          <w:rPr>
            <w:lang w:val="fr_FR" w:bidi="fr_FR"/>
          </w:rPr>
          <w:rPr>
            <w:color w:val="0000EE"/>
            <w:u w:val="single"/>
          </w:rPr>
          <w:t>2Ch 28.18</w:t>
        </w:r>
      </w:hyperlink>
      <w:r>
        <w:rPr>
          <w:lang w:val="fr_FR" w:bidi="fr_FR"/>
        </w:rPr>
        <w:t>).</w:t>
        <w:br/>
      </w:r>
      <w:r>
        <w:rPr>
          <w:lang w:val="fr_FR" w:bidi="fr_FR"/>
        </w:rPr>
        <w:t>La vallée d'Ajalon est célèbre pour une bataille où Josué a combattu pour contrôler Gabaon (</w:t>
      </w:r>
      <w:hyperlink r:id="rId989">
        <w:r>
          <w:rPr>
            <w:lang w:val="fr_FR" w:bidi="fr_FR"/>
          </w:rPr>
          <w:rPr>
            <w:color w:val="0000EE"/>
            <w:u w:val="single"/>
          </w:rPr>
          <w:t>Jos 10.12</w:t>
        </w:r>
      </w:hyperlink>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hyperlink r:id="rId989">
        <w:r>
          <w:rPr>
            <w:lang w:val="fr_FR" w:bidi="fr_FR"/>
          </w:rPr>
          <w:rPr>
            <w:color w:val="0000EE"/>
            <w:u w:val="single"/>
          </w:rPr>
          <w:t>Jos 10.12</w:t>
        </w:r>
      </w:hyperlink>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hyperlink r:id="rId990">
        <w:r>
          <w:rPr>
            <w:lang w:val="fr_FR" w:bidi="fr_FR"/>
          </w:rPr>
          <w:rPr>
            <w:color w:val="0000EE"/>
            <w:u w:val="single"/>
          </w:rPr>
          <w:t>Jg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58"/>
        </w:numPr>
        <w:spacing w:line="240" w:lineRule="auto"/>
        <w:ind w:left="720"/>
      </w:pPr>
      <w:r>
        <w:rPr>
          <w:lang w:val="fr_FR" w:bidi="fr_FR"/>
        </w:rPr>
      </w:r>
      <w:r>
        <w:rPr>
          <w:lang w:val="fr_FR" w:bidi="fr_FR"/>
        </w:rPr>
        <w:t>Fils de Tsibeon, un Horite descendant de Séir. Ajja est mentionné dans la liste des ancêtres d'Ésaü (</w:t>
      </w:r>
      <w:hyperlink r:id="rId991">
        <w:r>
          <w:rPr>
            <w:lang w:val="fr_FR" w:bidi="fr_FR"/>
          </w:rPr>
          <w:rPr>
            <w:color w:val="0000EE"/>
            <w:u w:val="single"/>
          </w:rPr>
          <w:t>Gn 36.24</w:t>
        </w:r>
      </w:hyperlink>
      <w:r>
        <w:rPr>
          <w:lang w:val="fr_FR" w:bidi="fr_FR"/>
        </w:rPr>
        <w:t xml:space="preserve"> ; </w:t>
      </w:r>
      <w:hyperlink r:id="rId992">
        <w:r>
          <w:rPr>
            <w:lang w:val="fr_FR" w:bidi="fr_FR"/>
          </w:rPr>
          <w:rPr>
            <w:color w:val="0000EE"/>
            <w:u w:val="single"/>
          </w:rPr>
          <w:t>1Ch 1.35</w:t>
        </w:r>
      </w:hyperlink>
      <w:r>
        <w:rPr>
          <w:lang w:val="fr_FR" w:bidi="fr_FR"/>
        </w:rPr>
        <w:t>–</w:t>
      </w:r>
      <w:hyperlink r:id="rId992">
        <w:r>
          <w:rPr>
            <w:lang w:val="fr_FR" w:bidi="fr_FR"/>
          </w:rPr>
          <w:rPr>
            <w:color w:val="0000EE"/>
            <w:u w:val="single"/>
          </w:rPr>
          <w:t>40</w:t>
        </w:r>
      </w:hyperlink>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hyperlink r:id="rId993">
        <w:r>
          <w:rPr>
            <w:lang w:val="fr_FR" w:bidi="fr_FR"/>
          </w:rPr>
          <w:rPr>
            <w:color w:val="0000EE"/>
            <w:u w:val="single"/>
          </w:rPr>
          <w:t>2S 3.7</w:t>
        </w:r>
      </w:hyperlink>
      <w:r>
        <w:rPr>
          <w:lang w:val="fr_FR" w:bidi="fr_FR"/>
        </w:rPr>
        <w:t xml:space="preserve"> ; </w:t>
      </w:r>
      <w:hyperlink r:id="rId994">
        <w:r>
          <w:rPr>
            <w:lang w:val="fr_FR" w:bidi="fr_FR"/>
          </w:rPr>
          <w:rPr>
            <w:color w:val="0000EE"/>
            <w:u w:val="single"/>
          </w:rPr>
          <w:t>21.8</w:t>
        </w:r>
      </w:hyperlink>
      <w:r>
        <w:rPr>
          <w:lang w:val="fr_FR" w:bidi="fr_FR"/>
        </w:rPr>
        <w:t>–</w:t>
      </w:r>
      <w:hyperlink r:id="rId99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r>
        <w:rPr>
          <w:lang w:val="fr_FR" w:bidi="fr_FR"/>
        </w:rPr>
      </w:r>
      <w:r>
        <w:rPr>
          <w:lang w:val="fr_FR" w:bidi="fr_FR"/>
        </w:rPr>
        <w:t xml:space="preserve">Nom alternatif pour Aï, la ville cananéenne, dans </w:t>
      </w:r>
      <w:hyperlink r:id="rId947">
        <w:r>
          <w:rPr>
            <w:lang w:val="fr_FR" w:bidi="fr_FR"/>
          </w:rPr>
          <w:rPr>
            <w:color w:val="0000EE"/>
            <w:u w:val="single"/>
          </w:rPr>
          <w:t>Néhémie 11.31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hyperlink r:id="rId995">
        <w:r>
          <w:rPr>
            <w:lang w:val="fr_FR" w:bidi="fr_FR"/>
          </w:rPr>
          <w:rPr>
            <w:color w:val="0000EE"/>
            <w:u w:val="single"/>
          </w:rPr>
          <w:t>Gn 36.27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Akisch</w:t>
      </w:r>
      <w:r>
        <w:rPr>
          <w:lang w:val="fr_FR" w:bidi="fr_FR"/>
        </w:rPr>
      </w:r>
    </w:p>
    <w:p>
      <w:pPr/>
      <w:r>
        <w:rPr>
          <w:lang w:val="fr_FR" w:bidi="fr_FR"/>
        </w:rPr>
      </w:r>
      <w:r>
        <w:rPr>
          <w:lang w:val="fr_FR" w:bidi="fr_FR"/>
        </w:rPr>
        <w:t>Roi de la ville philistine de Gath. Bien que David ait tué Goliath, le champion de Gath (</w:t>
      </w:r>
      <w:hyperlink r:id="rId996">
        <w:r>
          <w:rPr>
            <w:lang w:val="fr_FR" w:bidi="fr_FR"/>
          </w:rPr>
          <w:rPr>
            <w:color w:val="0000EE"/>
            <w:u w:val="single"/>
          </w:rPr>
          <w:t>1S 17</w:t>
        </w:r>
      </w:hyperlink>
      <w:r>
        <w:rPr>
          <w:lang w:val="fr_FR" w:bidi="fr_FR"/>
        </w:rPr>
        <w:t>), David avait fui devant Saül pour se rendre à la cour d'Akisch. Réalisant son erreur, David fera semblant d'être fou pour sauver sa vie. Cela poussera Akisch à le chasser (</w:t>
      </w:r>
      <w:hyperlink r:id="rId229">
        <w:r>
          <w:rPr>
            <w:lang w:val="fr_FR" w:bidi="fr_FR"/>
          </w:rPr>
          <w:rPr>
            <w:color w:val="0000EE"/>
            <w:u w:val="single"/>
          </w:rPr>
          <w:t>1S 21.10</w:t>
        </w:r>
      </w:hyperlink>
      <w:r>
        <w:rPr>
          <w:lang w:val="fr_FR" w:bidi="fr_FR"/>
        </w:rPr>
        <w:t>–</w:t>
      </w:r>
      <w:hyperlink r:id="rId229">
        <w:r>
          <w:rPr>
            <w:lang w:val="fr_FR" w:bidi="fr_FR"/>
          </w:rPr>
          <w:rPr>
            <w:color w:val="0000EE"/>
            <w:u w:val="single"/>
          </w:rPr>
          <w:t>15</w:t>
        </w:r>
      </w:hyperlink>
      <w:r>
        <w:rPr>
          <w:lang w:val="fr_FR" w:bidi="fr_FR"/>
        </w:rPr>
        <w:t>). Plus tard, lorsque David sera revenu à Gath avec six cents combattants, Akisch lui donnera la ville de Tsiklag pour l'utiliser comme base (</w:t>
      </w:r>
      <w:hyperlink r:id="rId997">
        <w:r>
          <w:rPr>
            <w:lang w:val="fr_FR" w:bidi="fr_FR"/>
          </w:rPr>
          <w:rPr>
            <w:color w:val="0000EE"/>
            <w:u w:val="single"/>
          </w:rPr>
          <w:t>1S 27.1</w:t>
        </w:r>
      </w:hyperlink>
      <w:r>
        <w:rPr>
          <w:lang w:val="fr_FR" w:bidi="fr_FR"/>
        </w:rPr>
        <w:t>–</w:t>
      </w:r>
      <w:hyperlink r:id="rId997">
        <w:r>
          <w:rPr>
            <w:lang w:val="fr_FR" w:bidi="fr_FR"/>
          </w:rPr>
          <w:rPr>
            <w:color w:val="0000EE"/>
            <w:u w:val="single"/>
          </w:rPr>
          <w:t>7</w:t>
        </w:r>
      </w:hyperlink>
      <w:r>
        <w:rPr>
          <w:lang w:val="fr_FR" w:bidi="fr_FR"/>
        </w:rPr>
        <w:t>). Akisch pensait que les hommes de David attaquaient les Israélites. Au lieu de cela, ils détruisaient des villes philistines (</w:t>
      </w:r>
      <w:hyperlink r:id="rId998">
        <w:r>
          <w:rPr>
            <w:lang w:val="fr_FR" w:bidi="fr_FR"/>
          </w:rPr>
          <w:rPr>
            <w:color w:val="0000EE"/>
            <w:u w:val="single"/>
          </w:rPr>
          <w:t>1S 27.8</w:t>
        </w:r>
      </w:hyperlink>
      <w:r>
        <w:rPr>
          <w:lang w:val="fr_FR" w:bidi="fr_FR"/>
        </w:rPr>
        <w:t>–</w:t>
      </w:r>
      <w:hyperlink r:id="rId99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Akkub</w:t>
      </w:r>
      <w:r>
        <w:rPr>
          <w:lang w:val="fr_FR" w:bidi="fr_FR"/>
        </w:rPr>
      </w:r>
    </w:p>
    <w:p>
      <w:pPr>
        <w:pStyle w:val="ListNumber"/>
        <w:numPr>
          <w:ilvl w:val="0"/>
          <w:numId w:val="59"/>
        </w:numPr>
        <w:spacing w:line="240" w:lineRule="auto"/>
        <w:ind w:left="720"/>
      </w:pPr>
      <w:r>
        <w:rPr>
          <w:lang w:val="fr_FR" w:bidi="fr_FR"/>
        </w:rPr>
      </w:r>
      <w:r>
        <w:rPr>
          <w:lang w:val="fr_FR" w:bidi="fr_FR"/>
        </w:rPr>
        <w:t>L'un des sept fils d'Éljoénaï et descendant éloigné de David (</w:t>
      </w:r>
      <w:hyperlink r:id="rId999">
        <w:r>
          <w:rPr>
            <w:lang w:val="fr_FR" w:bidi="fr_FR"/>
          </w:rPr>
          <w:rPr>
            <w:color w:val="0000EE"/>
            <w:u w:val="single"/>
          </w:rPr>
          <w:t>1Ch 3.24</w:t>
        </w:r>
      </w:hyperlink>
      <w:r>
        <w:rPr>
          <w:lang w:val="fr_FR" w:bidi="fr_FR"/>
        </w:rPr>
        <w:t>).</w:t>
      </w:r>
    </w:p>
    <w:p>
      <w:pPr>
        <w:pStyle w:val="ListNumber"/>
        <w:spacing w:line="240" w:lineRule="auto"/>
        <w:ind w:left="720"/>
      </w:pPr>
      <w:r>
        <w:rPr>
          <w:lang w:val="fr_FR" w:bidi="fr_FR"/>
        </w:rPr>
      </w:r>
      <w:r>
        <w:rPr>
          <w:lang w:val="fr_FR" w:bidi="fr_FR"/>
        </w:rPr>
        <w:t>Ancêtre d'une famille de portiers lévites revenu à Jérusalem avec Zorobabel après l'exil à Babylone (</w:t>
      </w:r>
      <w:hyperlink r:id="rId1000">
        <w:r>
          <w:rPr>
            <w:lang w:val="fr_FR" w:bidi="fr_FR"/>
          </w:rPr>
          <w:rPr>
            <w:color w:val="0000EE"/>
            <w:u w:val="single"/>
          </w:rPr>
          <w:t>Esd 2.42</w:t>
        </w:r>
      </w:hyperlink>
      <w:r>
        <w:rPr>
          <w:lang w:val="fr_FR" w:bidi="fr_FR"/>
        </w:rPr>
        <w:t xml:space="preserve"> ; </w:t>
      </w:r>
      <w:hyperlink r:id="rId1001">
        <w:r>
          <w:rPr>
            <w:lang w:val="fr_FR" w:bidi="fr_FR"/>
          </w:rPr>
          <w:rPr>
            <w:color w:val="0000EE"/>
            <w:u w:val="single"/>
          </w:rPr>
          <w:t>Né 7.45</w:t>
        </w:r>
      </w:hyperlink>
      <w:r>
        <w:rPr>
          <w:lang w:val="fr_FR" w:bidi="fr_FR"/>
        </w:rPr>
        <w:t>). Ce nom a été partagé par deux de ses descendants (n° 3 et n° 6 ci-dessous).</w:t>
      </w:r>
    </w:p>
    <w:p>
      <w:pPr>
        <w:pStyle w:val="ListNumber"/>
        <w:spacing w:line="240" w:lineRule="auto"/>
        <w:ind w:left="720"/>
      </w:pPr>
      <w:r>
        <w:rPr>
          <w:lang w:val="fr_FR" w:bidi="fr_FR"/>
        </w:rPr>
      </w:r>
      <w:r>
        <w:rPr>
          <w:lang w:val="fr_FR" w:bidi="fr_FR"/>
        </w:rPr>
        <w:t>Chef d'une famille de portiers lévites qui sera parmi les premiers à retourner à Jérusalem après l'exil à Babylone (</w:t>
      </w:r>
      <w:hyperlink r:id="rId934">
        <w:r>
          <w:rPr>
            <w:lang w:val="fr_FR" w:bidi="fr_FR"/>
          </w:rPr>
          <w:rPr>
            <w:color w:val="0000EE"/>
            <w:u w:val="single"/>
          </w:rPr>
          <w:t>1Ch 9.17</w:t>
        </w:r>
      </w:hyperlink>
      <w:r>
        <w:rPr>
          <w:lang w:val="fr_FR" w:bidi="fr_FR"/>
        </w:rPr>
        <w:t>).</w:t>
      </w:r>
    </w:p>
    <w:p>
      <w:pPr>
        <w:pStyle w:val="ListNumber"/>
        <w:spacing w:line="240" w:lineRule="auto"/>
        <w:ind w:left="720"/>
      </w:pPr>
      <w:r>
        <w:rPr>
          <w:lang w:val="fr_FR" w:bidi="fr_FR"/>
        </w:rPr>
      </w:r>
      <w:r>
        <w:rPr>
          <w:lang w:val="fr_FR" w:bidi="fr_FR"/>
        </w:rPr>
        <w:t>Ancêtre d'un groupe d'assistants du temple qui est retourné à Jérusalem avec Zorobabel après l'exil à Babylone (</w:t>
      </w:r>
      <w:hyperlink r:id="rId1002">
        <w:r>
          <w:rPr>
            <w:lang w:val="fr_FR" w:bidi="fr_FR"/>
          </w:rPr>
          <w:rPr>
            <w:color w:val="0000EE"/>
            <w:u w:val="single"/>
          </w:rPr>
          <w:t>Esd 2.45</w:t>
        </w:r>
      </w:hyperlink>
      <w:r>
        <w:rPr>
          <w:lang w:val="fr_FR" w:bidi="fr_FR"/>
        </w:rPr>
        <w:t>).</w:t>
      </w:r>
    </w:p>
    <w:p>
      <w:pPr>
        <w:pStyle w:val="ListNumber"/>
        <w:spacing w:line="240" w:lineRule="auto"/>
        <w:ind w:left="720"/>
      </w:pPr>
      <w:r>
        <w:rPr>
          <w:lang w:val="fr_FR" w:bidi="fr_FR"/>
        </w:rPr>
      </w:r>
      <w:r>
        <w:rPr>
          <w:lang w:val="fr_FR" w:bidi="fr_FR"/>
        </w:rPr>
        <w:t>Assistant d'Esdras qui a expliqué au peuple les passages de la loi lus par Esdras (</w:t>
      </w:r>
      <w:hyperlink r:id="rId1003">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Chef d'une famille de portiers lévites qui vivait à Jérusalem à l'époque d'Esdras et de Néhémie (</w:t>
      </w:r>
      <w:hyperlink r:id="rId1004">
        <w:r>
          <w:rPr>
            <w:lang w:val="fr_FR" w:bidi="fr_FR"/>
          </w:rPr>
          <w:rPr>
            <w:color w:val="0000EE"/>
            <w:u w:val="single"/>
          </w:rPr>
          <w:t>Né 11.19</w:t>
        </w:r>
      </w:hyperlink>
      <w:r>
        <w:rPr>
          <w:lang w:val="fr_FR" w:bidi="fr_FR"/>
        </w:rPr>
        <w:t xml:space="preserve"> ; </w:t>
      </w:r>
      <w:hyperlink r:id="rId85">
        <w:r>
          <w:rPr>
            <w:lang w:val="fr_FR" w:bidi="fr_FR"/>
          </w:rPr>
          <w:rPr>
            <w:color w:val="0000EE"/>
            <w:u w:val="single"/>
          </w:rPr>
          <w:t>12.25</w:t>
        </w:r>
      </w:hyperlink>
      <w:r>
        <w:rPr>
          <w:lang w:val="fr_FR" w:bidi="fr_FR"/>
        </w:rPr>
        <w:t>–</w:t>
      </w:r>
      <w:hyperlink r:id="rId85">
        <w:r>
          <w:rPr>
            <w:lang w:val="fr_FR" w:bidi="fr_FR"/>
          </w:rPr>
          <w:rPr>
            <w:color w:val="0000EE"/>
            <w:u w:val="single"/>
          </w:rPr>
          <w:t>26</w:t>
        </w:r>
      </w:hyperlink>
      <w:r>
        <w:rPr>
          <w:lang w:val="fr_FR" w:bidi="fr_FR"/>
        </w:rPr>
        <w:t>). Il est peut-être le même que le n° 5 ci-dessus.</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hyperlink r:id="rId678">
        <w:r>
          <w:rPr>
            <w:lang w:val="fr_FR" w:bidi="fr_FR"/>
          </w:rPr>
          <w:rPr>
            <w:color w:val="0000EE"/>
            <w:u w:val="single"/>
          </w:rPr>
          <w:t>Nb 34.4</w:t>
        </w:r>
      </w:hyperlink>
      <w:r>
        <w:rPr>
          <w:lang w:val="fr_FR" w:bidi="fr_FR"/>
        </w:rPr>
        <w:t xml:space="preserve"> ; </w:t>
      </w:r>
      <w:hyperlink r:id="rId677">
        <w:r>
          <w:rPr>
            <w:lang w:val="fr_FR" w:bidi="fr_FR"/>
          </w:rPr>
          <w:rPr>
            <w:color w:val="0000EE"/>
            <w:u w:val="single"/>
          </w:rPr>
          <w:t>Jos 15.3</w:t>
        </w:r>
      </w:hyperlink>
      <w:r>
        <w:rPr>
          <w:lang w:val="fr_FR" w:bidi="fr_FR"/>
        </w:rPr>
        <w:t xml:space="preserve"> ; </w:t>
      </w:r>
      <w:hyperlink r:id="rId1005">
        <w:r>
          <w:rPr>
            <w:lang w:val="fr_FR" w:bidi="fr_FR"/>
          </w:rPr>
          <w:rPr>
            <w:color w:val="0000EE"/>
            <w:u w:val="single"/>
          </w:rPr>
          <w:t>Jg 1.36</w:t>
        </w:r>
      </w:hyperlink>
      <w:r>
        <w:rPr>
          <w:lang w:val="fr_FR" w:bidi="fr_FR"/>
        </w:rPr>
        <w:t>). Pendant la période entre l'Ancien et le Nouveau Testament, Judas Maccabée remportera une bataille importante contre les Iduméens à ce col (</w:t>
      </w:r>
      <w:hyperlink r:id="rId1006">
        <w:r>
          <w:rPr>
            <w:lang w:val="fr_FR" w:bidi="fr_FR"/>
          </w:rPr>
          <w:rPr>
            <w:color w:val="0000EE"/>
            <w:u w:val="single"/>
          </w:rPr>
          <w:t>1 M 5.3</w:t>
        </w:r>
      </w:hyperlink>
      <w:r>
        <w:rPr>
          <w:lang w:val="fr_FR" w:bidi="fr_FR"/>
        </w:rPr>
        <w:t>).</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Alamoth</w:t>
      </w:r>
      <w:r>
        <w:rPr>
          <w:lang w:val="fr_FR" w:bidi="fr_FR"/>
        </w:rPr>
      </w:r>
    </w:p>
    <w:p>
      <w:pPr/>
      <w:r>
        <w:rPr>
          <w:lang w:val="fr_FR" w:bidi="fr_FR"/>
        </w:rPr>
      </w:r>
      <w:r>
        <w:rPr>
          <w:lang w:val="fr_FR" w:bidi="fr_FR"/>
        </w:rPr>
        <w:t xml:space="preserve">Terme hébreu dans le titre du </w:t>
      </w:r>
      <w:hyperlink r:id="rId1007">
        <w:r>
          <w:rPr>
            <w:lang w:val="fr_FR" w:bidi="fr_FR"/>
          </w:rPr>
          <w:rPr>
            <w:color w:val="0000EE"/>
            <w:u w:val="single"/>
          </w:rPr>
          <w:t>Psaume 46</w:t>
        </w:r>
      </w:hyperlink>
      <w:r>
        <w:rPr>
          <w:lang w:val="fr_FR" w:bidi="fr_FR"/>
        </w:rPr>
        <w:t xml:space="preserve"> ainsi que dans </w:t>
      </w:r>
      <w:hyperlink r:id="rId1008">
        <w:r>
          <w:rPr>
            <w:lang w:val="fr_FR" w:bidi="fr_FR"/>
          </w:rPr>
          <w:rPr>
            <w:color w:val="0000EE"/>
            <w:u w:val="single"/>
          </w:rPr>
          <w:t>1 Chroniques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Alema</w:t>
      </w:r>
      <w:r>
        <w:rPr>
          <w:lang w:val="fr_FR" w:bidi="fr_FR"/>
        </w:rPr>
      </w:r>
    </w:p>
    <w:p>
      <w:pPr/>
      <w:r>
        <w:rPr>
          <w:lang w:val="fr_FR" w:bidi="fr_FR"/>
        </w:rPr>
      </w:r>
      <w:r>
        <w:rPr>
          <w:lang w:val="fr_FR" w:bidi="fr_FR"/>
        </w:rPr>
        <w:t>Une ville en Galaad. Judas Maccabée a libéré les Juifs de cette ville qui étaient entourés de gentils hostiles (</w:t>
      </w:r>
      <w:hyperlink r:id="rId1009">
        <w:r>
          <w:rPr>
            <w:lang w:val="fr_FR" w:bidi="fr_FR"/>
          </w:rPr>
          <w:rPr>
            <w:color w:val="0000EE"/>
            <w:u w:val="single"/>
          </w:rPr>
          <w:t>1 M 5.24</w:t>
        </w:r>
      </w:hyperlink>
      <w:r>
        <w:rPr>
          <w:lang w:val="fr_FR" w:bidi="fr_FR"/>
        </w:rPr>
        <w:t>–</w:t>
      </w:r>
      <w:hyperlink r:id="rId1009">
        <w:r>
          <w:rPr>
            <w:lang w:val="fr_FR" w:bidi="fr_FR"/>
          </w:rPr>
          <w:rPr>
            <w:color w:val="0000EE"/>
            <w:u w:val="single"/>
          </w:rPr>
          <w:t>35</w:t>
        </w:r>
      </w:hyperlink>
      <w:r>
        <w:rPr>
          <w:lang w:val="fr_FR" w:bidi="fr_FR"/>
        </w:rPr>
        <w:t>). La plupart des experts pensent qu'Alema se trouvait à environ 40 à 55</w:t>
      </w:r>
      <w:hyperlink r:id="rId1010">
        <w:r>
          <w:rPr>
            <w:lang w:val="fr_FR" w:bidi="fr_FR"/>
          </w:rPr>
          <w:rPr>
            <w:color w:val="0000EE"/>
            <w:u w:val="single"/>
          </w:rPr>
          <w:t xml:space="preserve"> </w:t>
        </w:r>
      </w:hyperlink>
      <w:r>
        <w:rPr>
          <w:lang w:val="fr_FR" w:bidi="fr_FR"/>
        </w:rPr>
        <w:t>km à l'est de la mer de Galilée. Il se pourrait que ce soit là où se trouve aujourd'hui la ville moderne d'Alma en Galaad. Hélam, où le roi David a remporté une bataille importante, pourrait être la même ville qu'Alema (</w:t>
      </w:r>
      <w:hyperlink r:id="rId1010">
        <w:r>
          <w:rPr>
            <w:lang w:val="fr_FR" w:bidi="fr_FR"/>
          </w:rPr>
          <w:rPr>
            <w:color w:val="0000EE"/>
            <w:u w:val="single"/>
          </w:rPr>
          <w:t>2S 10.16</w:t>
        </w:r>
      </w:hyperlink>
      <w:r>
        <w:rPr>
          <w:lang w:val="fr_FR" w:bidi="fr_FR"/>
        </w:rPr>
        <w:t>–</w:t>
      </w:r>
      <w:hyperlink r:id="rId101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Alémeth (Personne)</w:t>
      </w:r>
      <w:r>
        <w:rPr>
          <w:lang w:val="fr_FR" w:bidi="fr_FR"/>
        </w:rPr>
      </w:r>
    </w:p>
    <w:p>
      <w:pPr>
        <w:pStyle w:val="ListNumber"/>
        <w:numPr>
          <w:ilvl w:val="0"/>
          <w:numId w:val="60"/>
        </w:numPr>
        <w:spacing w:line="240" w:lineRule="auto"/>
        <w:ind w:left="720"/>
      </w:pPr>
      <w:r>
        <w:rPr>
          <w:lang w:val="fr_FR" w:bidi="fr_FR"/>
        </w:rPr>
      </w:r>
      <w:r>
        <w:rPr>
          <w:lang w:val="fr_FR" w:bidi="fr_FR"/>
        </w:rPr>
        <w:t>Fils de Béker de la tribu de Benjamin (</w:t>
      </w:r>
      <w:hyperlink r:id="rId18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Fils de Jehoadda (</w:t>
      </w:r>
      <w:hyperlink r:id="rId1011">
        <w:r>
          <w:rPr>
            <w:lang w:val="fr_FR" w:bidi="fr_FR"/>
          </w:rPr>
          <w:rPr>
            <w:color w:val="0000EE"/>
            <w:u w:val="single"/>
          </w:rPr>
          <w:t>1Ch 8.36</w:t>
        </w:r>
      </w:hyperlink>
      <w:r>
        <w:rPr>
          <w:lang w:val="fr_FR" w:bidi="fr_FR"/>
        </w:rPr>
        <w:t>) ou de Jaera (</w:t>
      </w:r>
      <w:hyperlink r:id="rId1012">
        <w:r>
          <w:rPr>
            <w:lang w:val="fr_FR" w:bidi="fr_FR"/>
          </w:rPr>
          <w:rPr>
            <w:color w:val="0000EE"/>
            <w:u w:val="single"/>
          </w:rPr>
          <w:t>1Ch 9.42</w:t>
        </w:r>
      </w:hyperlink>
      <w:r>
        <w:rPr>
          <w:lang w:val="fr_FR" w:bidi="fr_FR"/>
        </w:rPr>
        <w:t>) et descendant du roi Saül.</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hyperlink r:id="rId1013">
        <w:r>
          <w:rPr>
            <w:lang w:val="fr_FR" w:bidi="fr_FR"/>
          </w:rPr>
          <w:rPr>
            <w:color w:val="0000EE"/>
            <w:u w:val="single"/>
          </w:rPr>
          <w:t>Rm 1.16</w:t>
        </w:r>
      </w:hyperlink>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hyperlink r:id="rId1014">
        <w:r>
          <w:rPr>
            <w:lang w:val="fr_FR" w:bidi="fr_FR"/>
          </w:rPr>
          <w:rPr>
            <w:color w:val="0000EE"/>
            <w:u w:val="single"/>
          </w:rPr>
          <w:t>Mc 15.21</w:t>
        </w:r>
      </w:hyperlink>
      <w:r>
        <w:rPr>
          <w:lang w:val="fr_FR" w:bidi="fr_FR"/>
        </w:rPr>
        <w:t>).</w:t>
      </w:r>
    </w:p>
    <w:p>
      <w:pPr/>
      <w:r>
        <w:rPr>
          <w:lang w:val="fr_FR" w:bidi="fr_FR"/>
        </w:rPr>
      </w:r>
      <w:r>
        <w:rPr>
          <w:lang w:val="fr_FR" w:bidi="fr_FR"/>
        </w:rPr>
        <w:t>3. Membre de la famille des grands prêtres avec Caïphe, Anne le grand prêtre, et Jean (</w:t>
      </w:r>
      <w:hyperlink r:id="rId1015">
        <w:r>
          <w:rPr>
            <w:lang w:val="fr_FR" w:bidi="fr_FR"/>
          </w:rPr>
          <w:rPr>
            <w:color w:val="0000EE"/>
            <w:u w:val="single"/>
          </w:rPr>
          <w:t>Ac 4.6</w:t>
        </w:r>
      </w:hyperlink>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hyperlink r:id="rId547">
        <w:r>
          <w:rPr>
            <w:lang w:val="fr_FR" w:bidi="fr_FR"/>
          </w:rPr>
          <w:rPr>
            <w:color w:val="0000EE"/>
            <w:u w:val="single"/>
          </w:rPr>
          <w:t>Ac 3</w:t>
        </w:r>
      </w:hyperlink>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hyperlink r:id="rId1016">
        <w:r>
          <w:rPr>
            <w:lang w:val="fr_FR" w:bidi="fr_FR"/>
          </w:rPr>
          <w:rPr>
            <w:color w:val="0000EE"/>
            <w:u w:val="single"/>
          </w:rPr>
          <w:t>Ac 19.33</w:t>
        </w:r>
      </w:hyperlink>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hyperlink r:id="rId1017">
        <w:r>
          <w:rPr>
            <w:lang w:val="fr_FR" w:bidi="fr_FR"/>
          </w:rPr>
          <w:rPr>
            <w:color w:val="0000EE"/>
            <w:u w:val="single"/>
          </w:rPr>
          <w:t>Ac 19.23–41</w:t>
        </w:r>
      </w:hyperlink>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hyperlink r:id="rId1018">
        <w:r>
          <w:rPr>
            <w:lang w:val="fr_FR" w:bidi="fr_FR"/>
          </w:rPr>
          <w:rPr>
            <w:color w:val="0000EE"/>
            <w:u w:val="single"/>
          </w:rPr>
          <w:t>1Tm 1.20</w:t>
        </w:r>
      </w:hyperlink>
      <w:r>
        <w:rPr>
          <w:lang w:val="fr_FR" w:bidi="fr_FR"/>
        </w:rPr>
        <w:t>). Paul déclare qu'il les avait livrés à Satan pour qu'ils apprennent à ne pas blasphémer.</w:t>
      </w:r>
    </w:p>
    <w:p>
      <w:pPr/>
      <w:r>
        <w:rPr>
          <w:lang w:val="fr_FR" w:bidi="fr_FR"/>
        </w:rPr>
      </w:r>
      <w:r>
        <w:rPr>
          <w:lang w:val="fr_FR" w:bidi="fr_FR"/>
        </w:rPr>
        <w:t>6. Forgeron (</w:t>
      </w:r>
      <w:hyperlink r:id="rId1019">
        <w:r>
          <w:rPr>
            <w:lang w:val="fr_FR" w:bidi="fr_FR"/>
          </w:rPr>
          <w:rPr>
            <w:color w:val="0000EE"/>
            <w:u w:val="single"/>
          </w:rPr>
          <w:t>2Ti 4.14</w:t>
        </w:r>
      </w:hyperlink>
      <w:r>
        <w:rPr>
          <w:lang w:val="fr_FR" w:bidi="fr_FR"/>
        </w:rPr>
        <w:t>), Paul avertit Timothée de se méfier. Cet Alexandre a nui à Paul et s'est fortement opposé au message de l'Évangile. Certains experts pensent que cet Alexandre est le même que l'Alexandre d'</w:t>
      </w:r>
      <w:hyperlink r:id="rId1018">
        <w:r>
          <w:rPr>
            <w:lang w:val="fr_FR" w:bidi="fr_FR"/>
          </w:rPr>
          <w:rPr>
            <w:color w:val="0000EE"/>
            <w:u w:val="single"/>
          </w:rPr>
          <w:t>1 Timothée 1.20</w:t>
        </w:r>
      </w:hyperlink>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hyperlink r:id="rId781">
        <w:r>
          <w:rPr>
            <w:lang w:val="fr_FR" w:bidi="fr_FR"/>
          </w:rPr>
          <w:rPr>
            <w:color w:val="0000EE"/>
            <w:u w:val="single"/>
          </w:rPr>
          <w:t>Ac 6.9</w:t>
        </w:r>
      </w:hyperlink>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hyperlink r:id="rId1020">
        <w:r>
          <w:rPr>
            <w:lang w:val="fr_FR" w:bidi="fr_FR"/>
          </w:rPr>
          <w:rPr>
            <w:color w:val="0000EE"/>
            <w:u w:val="single"/>
          </w:rPr>
          <w:t>Ac 18.24</w:t>
        </w:r>
      </w:hyperlink>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hyperlink r:id="rId1021">
        <w:r>
          <w:rPr>
            <w:lang w:val="fr_FR" w:bidi="fr_FR"/>
          </w:rPr>
          <w:rPr>
            <w:color w:val="0000EE"/>
            <w:u w:val="single"/>
          </w:rPr>
          <w:t xml:space="preserve">Ac 27.6 </w:t>
        </w:r>
      </w:hyperlink>
      <w:r>
        <w:rPr>
          <w:lang w:val="fr_FR" w:bidi="fr_FR"/>
        </w:rPr>
        <w:t xml:space="preserve">; </w:t>
      </w:r>
      <w:hyperlink r:id="rId1022">
        <w:r>
          <w:rPr>
            <w:lang w:val="fr_FR" w:bidi="fr_FR"/>
          </w:rPr>
          <w:rPr>
            <w:color w:val="0000EE"/>
            <w:u w:val="single"/>
          </w:rPr>
          <w:t>28.11</w:t>
        </w:r>
      </w:hyperlink>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hyperlink r:id="rId1023">
        <w:r>
          <w:rPr>
            <w:lang w:val="fr_FR" w:bidi="fr_FR"/>
          </w:rPr>
          <w:rPr>
            <w:color w:val="0000EE"/>
            <w:u w:val="single"/>
          </w:rPr>
          <w:t>Exode 30.34</w:t>
        </w:r>
      </w:hyperlink>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Alja</w:t>
      </w:r>
      <w:r>
        <w:rPr>
          <w:lang w:val="fr_FR" w:bidi="fr_FR"/>
        </w:rPr>
      </w:r>
    </w:p>
    <w:p>
      <w:pPr/>
      <w:r>
        <w:rPr>
          <w:lang w:val="fr_FR" w:bidi="fr_FR"/>
        </w:rPr>
      </w:r>
      <w:r>
        <w:rPr>
          <w:lang w:val="fr_FR" w:bidi="fr_FR"/>
        </w:rPr>
        <w:t>Nom alternatif pour Alva, le descendant d'Ésaü (</w:t>
      </w:r>
      <w:hyperlink r:id="rId1024">
        <w:r>
          <w:rPr>
            <w:lang w:val="fr_FR" w:bidi="fr_FR"/>
          </w:rPr>
          <w:rPr>
            <w:color w:val="0000EE"/>
            <w:u w:val="single"/>
          </w:rPr>
          <w:t>1Ch 1.51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w:t>
      </w:r>
      <w:r>
        <w:rPr>
          <w:lang w:val="fr_FR" w:bidi="fr_FR"/>
        </w:rPr>
        <w:t>.</w:t>
      </w:r>
      <w:r>
        <w:rPr>
          <w:lang w:val="fr_FR" w:bidi="fr_FR"/>
        </w:rPr>
      </w:r>
      <w:r>
        <w:rPr>
          <w:lang w:val="fr_FR" w:bidi="fr_FR"/>
        </w:rPr>
      </w:r>
    </w:p>
    <w:p>
      <w:pPr/>
      <w:r>
        <w:rPr>
          <w:lang w:val="fr_FR" w:bidi="fr_FR"/>
        </w:rPr>
      </w:r>
    </w:p>
    <w:p>
      <w:pPr>
        <w:pStyle w:val="Heading2"/>
      </w:pPr>
      <w:r>
        <w:rPr>
          <w:lang w:val="fr_FR" w:bidi="fr_FR"/>
        </w:rPr>
        <w:t>Aljan</w:t>
      </w:r>
      <w:r>
        <w:rPr>
          <w:lang w:val="fr_FR" w:bidi="fr_FR"/>
        </w:rPr>
      </w:r>
    </w:p>
    <w:p>
      <w:pPr/>
      <w:r>
        <w:rPr>
          <w:lang w:val="fr_FR" w:bidi="fr_FR"/>
        </w:rPr>
      </w:r>
      <w:r>
        <w:rPr>
          <w:lang w:val="fr_FR" w:bidi="fr_FR"/>
        </w:rPr>
        <w:t>Nom alternatif pour Alvan, fils de Schobal (</w:t>
      </w:r>
      <w:hyperlink r:id="rId1025">
        <w:r>
          <w:rPr>
            <w:lang w:val="fr_FR" w:bidi="fr_FR"/>
          </w:rPr>
          <w:rPr>
            <w:color w:val="0000EE"/>
            <w:u w:val="single"/>
          </w:rPr>
          <w:t>1Ch 1.40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Alvan</w:t>
      </w:r>
      <w:r>
        <w:rPr>
          <w:lang w:val="fr_FR" w:bidi="fr_FR"/>
        </w:rPr>
        <w:t>.</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hyperlink r:id="rId1026">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hyperlink r:id="rId1027">
        <w:r>
          <w:rPr>
            <w:lang w:val="fr_FR" w:bidi="fr_FR"/>
          </w:rPr>
          <w:rPr>
            <w:color w:val="0000EE"/>
            <w:u w:val="single"/>
          </w:rPr>
          <w:t>Psaume 135.3</w:t>
        </w:r>
      </w:hyperlink>
      <w:r>
        <w:rPr>
          <w:lang w:val="fr_FR" w:bidi="fr_FR"/>
        </w:rPr>
        <w:t xml:space="preserve">. Dans l'Ancien Testament (AT), il ne se trouve que dans les Psaumes, où il apparaît 23 fois, et pour la première fois dans </w:t>
      </w:r>
      <w:hyperlink r:id="rId1028">
        <w:r>
          <w:rPr>
            <w:lang w:val="fr_FR" w:bidi="fr_FR"/>
          </w:rPr>
          <w:rPr>
            <w:color w:val="0000EE"/>
            <w:u w:val="single"/>
          </w:rPr>
          <w:t>Psaume 104.35</w:t>
        </w:r>
      </w:hyperlink>
      <w:r>
        <w:rPr>
          <w:lang w:val="fr_FR" w:bidi="fr_FR"/>
        </w:rPr>
        <w:t xml:space="preserve">. Les </w:t>
      </w:r>
      <w:hyperlink r:id="rId1029">
        <w:r>
          <w:rPr>
            <w:lang w:val="fr_FR" w:bidi="fr_FR"/>
          </w:rPr>
          <w:rPr>
            <w:color w:val="0000EE"/>
            <w:u w:val="single"/>
          </w:rPr>
          <w:t>Psaumes 111</w:t>
        </w:r>
      </w:hyperlink>
      <w:r>
        <w:rPr>
          <w:lang w:val="fr_FR" w:bidi="fr_FR"/>
        </w:rPr>
        <w:t xml:space="preserve"> à </w:t>
      </w:r>
      <w:hyperlink r:id="rId1030">
        <w:r>
          <w:rPr>
            <w:lang w:val="fr_FR" w:bidi="fr_FR"/>
          </w:rPr>
          <w:rPr>
            <w:color w:val="0000EE"/>
            <w:u w:val="single"/>
          </w:rPr>
          <w:t>113</w:t>
        </w:r>
      </w:hyperlink>
      <w:r>
        <w:rPr>
          <w:lang w:val="fr_FR" w:bidi="fr_FR"/>
        </w:rPr>
        <w:t xml:space="preserve"> commencent par « Alléluia » et le mot conclut les </w:t>
      </w:r>
      <w:hyperlink r:id="rId1031">
        <w:r>
          <w:rPr>
            <w:lang w:val="fr_FR" w:bidi="fr_FR"/>
          </w:rPr>
          <w:rPr>
            <w:color w:val="0000EE"/>
            <w:u w:val="single"/>
          </w:rPr>
          <w:t>Psaumes 115</w:t>
        </w:r>
      </w:hyperlink>
      <w:r>
        <w:rPr>
          <w:lang w:val="fr_FR" w:bidi="fr_FR"/>
        </w:rPr>
        <w:t xml:space="preserve"> à </w:t>
      </w:r>
      <w:hyperlink r:id="rId1032">
        <w:r>
          <w:rPr>
            <w:lang w:val="fr_FR" w:bidi="fr_FR"/>
          </w:rPr>
          <w:rPr>
            <w:color w:val="0000EE"/>
            <w:u w:val="single"/>
          </w:rPr>
          <w:t>117</w:t>
        </w:r>
      </w:hyperlink>
      <w:r>
        <w:rPr>
          <w:lang w:val="fr_FR" w:bidi="fr_FR"/>
        </w:rPr>
        <w:t xml:space="preserve">. Il ouvre et conclut les </w:t>
      </w:r>
      <w:hyperlink r:id="rId1033">
        <w:r>
          <w:rPr>
            <w:lang w:val="fr_FR" w:bidi="fr_FR"/>
          </w:rPr>
          <w:rPr>
            <w:color w:val="0000EE"/>
            <w:u w:val="single"/>
          </w:rPr>
          <w:t>Psaumes 146</w:t>
        </w:r>
      </w:hyperlink>
      <w:r>
        <w:rPr>
          <w:lang w:val="fr_FR" w:bidi="fr_FR"/>
        </w:rPr>
        <w:t xml:space="preserve"> à </w:t>
      </w:r>
      <w:hyperlink r:id="rId1034">
        <w:r>
          <w:rPr>
            <w:lang w:val="fr_FR" w:bidi="fr_FR"/>
          </w:rPr>
          <w:rPr>
            <w:color w:val="0000EE"/>
            <w:u w:val="single"/>
          </w:rPr>
          <w:t>150</w:t>
        </w:r>
      </w:hyperlink>
      <w:r>
        <w:rPr>
          <w:lang w:val="fr_FR" w:bidi="fr_FR"/>
        </w:rPr>
        <w:t>.</w:t>
      </w:r>
    </w:p>
    <w:p>
      <w:pPr/>
      <w:r>
        <w:rPr>
          <w:lang w:val="fr_FR" w:bidi="fr_FR"/>
        </w:rPr>
      </w:r>
      <w:r>
        <w:rPr>
          <w:lang w:val="fr_FR" w:bidi="fr_FR"/>
        </w:rPr>
        <w:t xml:space="preserve">Dans les </w:t>
      </w:r>
      <w:hyperlink r:id="rId1035">
        <w:r>
          <w:rPr>
            <w:lang w:val="fr_FR" w:bidi="fr_FR"/>
          </w:rPr>
          <w:rPr>
            <w:color w:val="0000EE"/>
            <w:u w:val="single"/>
          </w:rPr>
          <w:t xml:space="preserve">Psaumes 113–118 </w:t>
        </w:r>
      </w:hyperlink>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hyperlink r:id="rId1035">
        <w:r>
          <w:rPr>
            <w:lang w:val="fr_FR" w:bidi="fr_FR"/>
          </w:rPr>
          <w:rPr>
            <w:color w:val="0000EE"/>
            <w:u w:val="single"/>
          </w:rPr>
          <w:t>les Psaumes 113–118,</w:t>
        </w:r>
      </w:hyperlink>
      <w:r>
        <w:rPr>
          <w:lang w:val="fr_FR" w:bidi="fr_FR"/>
        </w:rPr>
        <w:t xml:space="preserve"> appelés le Hallel (louange à Dieu) sont chantés lors des fêtes de la Pâque, de la Pentecôte et des Tabernacles. Pendant la Pâque, </w:t>
      </w:r>
      <w:hyperlink r:id="rId1030">
        <w:r>
          <w:rPr>
            <w:lang w:val="fr_FR" w:bidi="fr_FR"/>
          </w:rPr>
          <w:rPr>
            <w:color w:val="0000EE"/>
            <w:u w:val="single"/>
          </w:rPr>
          <w:t>les Psaumes 113</w:t>
        </w:r>
      </w:hyperlink>
      <w:r>
        <w:rPr>
          <w:lang w:val="fr_FR" w:bidi="fr_FR"/>
        </w:rPr>
        <w:t xml:space="preserve"> et </w:t>
      </w:r>
      <w:hyperlink r:id="rId1036">
        <w:r>
          <w:rPr>
            <w:lang w:val="fr_FR" w:bidi="fr_FR"/>
          </w:rPr>
          <w:rPr>
            <w:color w:val="0000EE"/>
            <w:u w:val="single"/>
          </w:rPr>
          <w:t>114</w:t>
        </w:r>
      </w:hyperlink>
      <w:r>
        <w:rPr>
          <w:lang w:val="fr_FR" w:bidi="fr_FR"/>
        </w:rPr>
        <w:t xml:space="preserve"> sont chantés à la maison avant le repas, et </w:t>
      </w:r>
      <w:hyperlink r:id="rId1037">
        <w:r>
          <w:rPr>
            <w:lang w:val="fr_FR" w:bidi="fr_FR"/>
          </w:rPr>
          <w:rPr>
            <w:color w:val="0000EE"/>
            <w:u w:val="single"/>
          </w:rPr>
          <w:t>les Psaumes 115–118</w:t>
        </w:r>
      </w:hyperlink>
      <w:r>
        <w:rPr>
          <w:lang w:val="fr_FR" w:bidi="fr_FR"/>
        </w:rPr>
        <w:t xml:space="preserve"> sont chantés après. Dans </w:t>
      </w:r>
      <w:hyperlink r:id="rId1038">
        <w:r>
          <w:rPr>
            <w:lang w:val="fr_FR" w:bidi="fr_FR"/>
          </w:rPr>
          <w:rPr>
            <w:color w:val="0000EE"/>
            <w:u w:val="single"/>
          </w:rPr>
          <w:t>Matthieu 26.30</w:t>
        </w:r>
      </w:hyperlink>
      <w:r>
        <w:rPr>
          <w:lang w:val="fr_FR" w:bidi="fr_FR"/>
        </w:rPr>
        <w:t xml:space="preserve"> et </w:t>
      </w:r>
      <w:hyperlink r:id="rId1039">
        <w:r>
          <w:rPr>
            <w:lang w:val="fr_FR" w:bidi="fr_FR"/>
          </w:rPr>
          <w:rPr>
            <w:color w:val="0000EE"/>
            <w:u w:val="single"/>
          </w:rPr>
          <w:t>Mc 14.26</w:t>
        </w:r>
      </w:hyperlink>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hyperlink r:id="rId1037">
        <w:r>
          <w:rPr>
            <w:lang w:val="fr_FR" w:bidi="fr_FR"/>
          </w:rPr>
          <w:rPr>
            <w:color w:val="0000EE"/>
            <w:u w:val="single"/>
          </w:rPr>
          <w:t xml:space="preserve"> Psaumes 115–118</w:t>
        </w:r>
      </w:hyperlink>
      <w:r>
        <w:rPr>
          <w:lang w:val="fr_FR" w:bidi="fr_FR"/>
        </w:rPr>
        <w:t>.</w:t>
      </w:r>
    </w:p>
    <w:p>
      <w:pPr/>
      <w:r>
        <w:rPr>
          <w:lang w:val="fr_FR" w:bidi="fr_FR"/>
        </w:rPr>
      </w:r>
      <w:r>
        <w:rPr>
          <w:lang w:val="fr_FR" w:bidi="fr_FR"/>
        </w:rPr>
        <w:t xml:space="preserve">« Alléluia » n'est utilisé dans le NT que dans </w:t>
      </w:r>
      <w:hyperlink r:id="rId1040">
        <w:r>
          <w:rPr>
            <w:lang w:val="fr_FR" w:bidi="fr_FR"/>
          </w:rPr>
          <w:rPr>
            <w:color w:val="0000EE"/>
            <w:u w:val="single"/>
          </w:rPr>
          <w:t>Apocalypse 19.1</w:t>
        </w:r>
      </w:hyperlink>
      <w:r>
        <w:rPr>
          <w:lang w:val="fr_FR" w:bidi="fr_FR"/>
        </w:rPr>
        <w:t>–</w:t>
      </w:r>
      <w:hyperlink r:id="rId1040">
        <w:r>
          <w:rPr>
            <w:lang w:val="fr_FR" w:bidi="fr_FR"/>
          </w:rPr>
          <w:rPr>
            <w:color w:val="0000EE"/>
            <w:u w:val="single"/>
          </w:rPr>
          <w:t>6</w:t>
        </w:r>
      </w:hyperlink>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hyperlink r:id="rId1030">
        <w:r>
          <w:rPr>
            <w:lang w:val="fr_FR" w:bidi="fr_FR"/>
          </w:rPr>
          <w:rPr>
            <w:color w:val="0000EE"/>
            <w:u w:val="single"/>
          </w:rPr>
          <w:t>Psaumes 113</w:t>
        </w:r>
      </w:hyperlink>
      <w:r>
        <w:rPr>
          <w:lang w:val="fr_FR" w:bidi="fr_FR"/>
        </w:rPr>
        <w:t xml:space="preserve">, </w:t>
      </w:r>
      <w:hyperlink r:id="rId1036">
        <w:r>
          <w:rPr>
            <w:lang w:val="fr_FR" w:bidi="fr_FR"/>
          </w:rPr>
          <w:rPr>
            <w:color w:val="0000EE"/>
            <w:u w:val="single"/>
          </w:rPr>
          <w:t>114</w:t>
        </w:r>
      </w:hyperlink>
      <w:r>
        <w:rPr>
          <w:lang w:val="fr_FR" w:bidi="fr_FR"/>
        </w:rPr>
        <w:t xml:space="preserve"> et </w:t>
      </w:r>
      <w:hyperlink r:id="rId1041">
        <w:r>
          <w:rPr>
            <w:lang w:val="fr_FR" w:bidi="fr_FR"/>
          </w:rPr>
          <w:rPr>
            <w:color w:val="0000EE"/>
            <w:u w:val="single"/>
          </w:rPr>
          <w:t>118</w:t>
        </w:r>
      </w:hyperlink>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hyperlink r:id="rId1042">
        <w:r>
          <w:rPr>
            <w:lang w:val="fr_FR" w:bidi="fr_FR"/>
          </w:rPr>
          <w:rPr>
            <w:color w:val="0000EE"/>
            <w:u w:val="single"/>
          </w:rPr>
          <w:t>1Ch 6.60</w:t>
        </w:r>
      </w:hyperlink>
      <w:r>
        <w:rPr>
          <w:lang w:val="fr_FR" w:bidi="fr_FR"/>
        </w:rPr>
        <w:t xml:space="preserve">). Peut-être appelée Almon dans </w:t>
      </w:r>
      <w:hyperlink r:id="rId1043">
        <w:r>
          <w:rPr>
            <w:lang w:val="fr_FR" w:bidi="fr_FR"/>
          </w:rPr>
          <w:rPr>
            <w:color w:val="0000EE"/>
            <w:u w:val="single"/>
          </w:rPr>
          <w:t>Josué 21.18</w:t>
        </w:r>
      </w:hyperlink>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hyperlink r:id="rId1044">
        <w:r>
          <w:rPr>
            <w:lang w:val="fr_FR" w:bidi="fr_FR"/>
          </w:rPr>
          <w:rPr>
            <w:color w:val="0000EE"/>
            <w:u w:val="single"/>
          </w:rPr>
          <w:t>1S 18.3</w:t>
        </w:r>
      </w:hyperlink>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hyperlink r:id="rId1045">
        <w:r>
          <w:rPr>
            <w:lang w:val="fr_FR" w:bidi="fr_FR"/>
          </w:rPr>
          <w:rPr>
            <w:color w:val="0000EE"/>
            <w:u w:val="single"/>
          </w:rPr>
          <w:t>1S 19–20</w:t>
        </w:r>
      </w:hyperlink>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hyperlink r:id="rId1046">
        <w:r>
          <w:rPr>
            <w:lang w:val="fr_FR" w:bidi="fr_FR"/>
          </w:rPr>
          <w:rPr>
            <w:color w:val="0000EE"/>
            <w:u w:val="single"/>
          </w:rPr>
          <w:t>Ml 2.14</w:t>
        </w:r>
      </w:hyperlink>
      <w:r>
        <w:rPr>
          <w:lang w:val="fr_FR" w:bidi="fr_FR"/>
        </w:rPr>
        <w:t xml:space="preserve">). Les promesses solennelles échangées par un homme et une femme devenaient leurs obligations d'alliance. La fidélité à ces promesses apportait la bénédiction conjugale (voir </w:t>
      </w:r>
      <w:hyperlink r:id="rId1047">
        <w:r>
          <w:rPr>
            <w:lang w:val="fr_FR" w:bidi="fr_FR"/>
          </w:rPr>
          <w:rPr>
            <w:color w:val="0000EE"/>
            <w:u w:val="single"/>
          </w:rPr>
          <w:t>Ps 128</w:t>
        </w:r>
      </w:hyperlink>
      <w:r>
        <w:rPr>
          <w:lang w:val="fr_FR" w:bidi="fr_FR"/>
        </w:rPr>
        <w:t xml:space="preserve"> ; </w:t>
      </w:r>
      <w:hyperlink r:id="rId1048">
        <w:r>
          <w:rPr>
            <w:lang w:val="fr_FR" w:bidi="fr_FR"/>
          </w:rPr>
          <w:rPr>
            <w:color w:val="0000EE"/>
            <w:u w:val="single"/>
          </w:rPr>
          <w:t>Pr 18.22</w:t>
        </w:r>
      </w:hyperlink>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hyperlink r:id="rId1049">
        <w:r>
          <w:rPr>
            <w:lang w:val="fr_FR" w:bidi="fr_FR"/>
          </w:rPr>
          <w:rPr>
            <w:color w:val="0000EE"/>
            <w:u w:val="single"/>
          </w:rPr>
          <w:t>Jb 31.1</w:t>
        </w:r>
      </w:hyperlink>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hyperlink r:id="rId1050">
        <w:r>
          <w:rPr>
            <w:lang w:val="fr_FR" w:bidi="fr_FR"/>
          </w:rPr>
          <w:rPr>
            <w:color w:val="0000EE"/>
            <w:u w:val="single"/>
          </w:rPr>
          <w:t>2 Sm 5.3</w:t>
        </w:r>
      </w:hyperlink>
      <w:r>
        <w:rPr>
          <w:lang w:val="fr_FR" w:bidi="fr_FR"/>
        </w:rPr>
        <w:t>). Elle contenait probablement des promesses explicites à la fois des anciens, au nom du peuple, de se soumettre à l'autorité du roi, et de David, de gouverner la nation avec justice et selon la loi de Dieu (</w:t>
      </w:r>
      <w:hyperlink r:id="rId1051">
        <w:r>
          <w:rPr>
            <w:lang w:val="fr_FR" w:bidi="fr_FR"/>
          </w:rPr>
          <w:rPr>
            <w:color w:val="0000EE"/>
            <w:u w:val="single"/>
          </w:rPr>
          <w:t>Dt 17.15–20</w:t>
        </w:r>
      </w:hyperlink>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hyperlink r:id="rId1052">
        <w:r>
          <w:rPr>
            <w:lang w:val="fr_FR" w:bidi="fr_FR"/>
          </w:rPr>
          <w:rPr>
            <w:color w:val="0000EE"/>
            <w:u w:val="single"/>
          </w:rPr>
          <w:t>1R 5.12</w:t>
        </w:r>
      </w:hyperlink>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hyperlink r:id="rId1053">
        <w:r>
          <w:rPr>
            <w:lang w:val="fr_FR" w:bidi="fr_FR"/>
          </w:rPr>
          <w:rPr>
            <w:color w:val="0000EE"/>
            <w:u w:val="single"/>
          </w:rPr>
          <w:t>Gn 6.18</w:t>
        </w:r>
      </w:hyperlink>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hyperlink r:id="rId1054">
        <w:r>
          <w:rPr>
            <w:lang w:val="fr_FR" w:bidi="fr_FR"/>
          </w:rPr>
          <w:rPr>
            <w:color w:val="0000EE"/>
            <w:u w:val="single"/>
          </w:rPr>
          <w:t>14</w:t>
        </w:r>
      </w:hyperlink>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hyperlink r:id="rId1055">
        <w:r>
          <w:rPr>
            <w:lang w:val="fr_FR" w:bidi="fr_FR"/>
          </w:rPr>
          <w:rPr>
            <w:color w:val="0000EE"/>
            <w:u w:val="single"/>
          </w:rPr>
          <w:t>Gn 8.20–22</w:t>
        </w:r>
      </w:hyperlink>
      <w:r>
        <w:rPr>
          <w:lang w:val="fr_FR" w:bidi="fr_FR"/>
        </w:rPr>
        <w:t>). L'alliance avec Noé était, en réalité, une alliance universelle avec l'humanité et toutes les créatures vivantes (</w:t>
      </w:r>
      <w:hyperlink r:id="rId1056">
        <w:r>
          <w:rPr>
            <w:lang w:val="fr_FR" w:bidi="fr_FR"/>
          </w:rPr>
          <w:rPr>
            <w:color w:val="0000EE"/>
            <w:u w:val="single"/>
          </w:rPr>
          <w:t>9.8–10</w:t>
        </w:r>
      </w:hyperlink>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hyperlink r:id="rId1057">
        <w:r>
          <w:rPr>
            <w:lang w:val="fr_FR" w:bidi="fr_FR"/>
          </w:rPr>
          <w:rPr>
            <w:color w:val="0000EE"/>
            <w:u w:val="single"/>
          </w:rPr>
          <w:t>Genèse 15</w:t>
        </w:r>
      </w:hyperlink>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hyperlink r:id="rId1058">
        <w:r>
          <w:rPr>
            <w:lang w:val="fr_FR" w:bidi="fr_FR"/>
          </w:rPr>
          <w:rPr>
            <w:color w:val="0000EE"/>
            <w:u w:val="single"/>
          </w:rPr>
          <w:t>Gn 12.2</w:t>
        </w:r>
      </w:hyperlink>
      <w:r>
        <w:rPr>
          <w:lang w:val="fr_FR" w:bidi="fr_FR"/>
        </w:rPr>
        <w:t>).</w:t>
      </w:r>
    </w:p>
    <w:p>
      <w:pPr/>
      <w:r>
        <w:rPr>
          <w:lang w:val="fr_FR" w:bidi="fr_FR"/>
        </w:rPr>
      </w:r>
      <w:r>
        <w:rPr>
          <w:lang w:val="fr_FR" w:bidi="fr_FR"/>
        </w:rPr>
        <w:t xml:space="preserve">L'établissement formel de l'alliance avec Abram est décrit dans </w:t>
      </w:r>
      <w:hyperlink r:id="rId1057">
        <w:r>
          <w:rPr>
            <w:lang w:val="fr_FR" w:bidi="fr_FR"/>
          </w:rPr>
          <w:rPr>
            <w:color w:val="0000EE"/>
            <w:u w:val="single"/>
          </w:rPr>
          <w:t>Genèse 15</w:t>
        </w:r>
      </w:hyperlink>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hyperlink r:id="rId1059">
        <w:r>
          <w:rPr>
            <w:lang w:val="fr_FR" w:bidi="fr_FR"/>
          </w:rPr>
          <w:rPr>
            <w:color w:val="0000EE"/>
            <w:u w:val="single"/>
          </w:rPr>
          <w:t>Rm 4.19</w:t>
        </w:r>
      </w:hyperlink>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hyperlink r:id="rId1060">
        <w:r>
          <w:rPr>
            <w:lang w:val="fr_FR" w:bidi="fr_FR"/>
          </w:rPr>
          <w:rPr>
            <w:color w:val="0000EE"/>
            <w:u w:val="single"/>
          </w:rPr>
          <w:t>Gn 15.6</w:t>
        </w:r>
      </w:hyperlink>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hyperlink r:id="rId1061">
        <w:r>
          <w:rPr>
            <w:lang w:val="fr_FR" w:bidi="fr_FR"/>
          </w:rPr>
          <w:rPr>
            <w:color w:val="0000EE"/>
            <w:u w:val="single"/>
          </w:rPr>
          <w:t>18</w:t>
        </w:r>
      </w:hyperlink>
      <w:r>
        <w:rPr>
          <w:lang w:val="fr_FR" w:bidi="fr_FR"/>
        </w:rPr>
        <w:t>).</w:t>
      </w:r>
    </w:p>
    <w:p>
      <w:pPr/>
      <w:r>
        <w:rPr>
          <w:lang w:val="fr_FR" w:bidi="fr_FR"/>
        </w:rPr>
      </w:r>
      <w:r>
        <w:rPr>
          <w:lang w:val="fr_FR" w:bidi="fr_FR"/>
        </w:rPr>
        <w:t xml:space="preserve">L'alliance est plus pleinement exprimée dans </w:t>
      </w:r>
      <w:hyperlink r:id="rId283">
        <w:r>
          <w:rPr>
            <w:lang w:val="fr_FR" w:bidi="fr_FR"/>
          </w:rPr>
          <w:rPr>
            <w:color w:val="0000EE"/>
            <w:u w:val="single"/>
          </w:rPr>
          <w:t>Genèse 17</w:t>
        </w:r>
      </w:hyperlink>
      <w:r>
        <w:rPr>
          <w:lang w:val="fr_FR" w:bidi="fr_FR"/>
        </w:rPr>
        <w:t>, qui relate probablement un renouvellement de l'alliance de Dieu avec Abram. L'initiative reposait une fois de plus sur Dieu (</w:t>
      </w:r>
      <w:hyperlink r:id="rId1062">
        <w:r>
          <w:rPr>
            <w:lang w:val="fr_FR" w:bidi="fr_FR"/>
          </w:rPr>
          <w:rPr>
            <w:color w:val="0000EE"/>
            <w:u w:val="single"/>
          </w:rPr>
          <w:t>Gn 17.1</w:t>
        </w:r>
      </w:hyperlink>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hyperlink r:id="rId283">
        <w:r>
          <w:rPr>
            <w:lang w:val="fr_FR" w:bidi="fr_FR"/>
          </w:rPr>
          <w:rPr>
            <w:color w:val="0000EE"/>
            <w:u w:val="single"/>
          </w:rPr>
          <w:t>Genèse 17</w:t>
        </w:r>
      </w:hyperlink>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hyperlink r:id="rId269">
        <w:r>
          <w:rPr>
            <w:lang w:val="fr_FR" w:bidi="fr_FR"/>
          </w:rPr>
          <w:rPr>
            <w:color w:val="0000EE"/>
            <w:u w:val="single"/>
          </w:rPr>
          <w:t>Gn 17.5</w:t>
        </w:r>
      </w:hyperlink>
      <w:r>
        <w:rPr>
          <w:lang w:val="fr_FR" w:bidi="fr_FR"/>
        </w:rPr>
        <w:t xml:space="preserve">). Dieu donnerait à Abraham, par l'intermédiaire de ses descendants, le pays de Canaan comme un don éternel et serait le Dieu personnel d'Abraham et de sa famille à perpétuité (v. </w:t>
      </w:r>
      <w:hyperlink r:id="rId1063">
        <w:r>
          <w:rPr>
            <w:lang w:val="fr_FR" w:bidi="fr_FR"/>
          </w:rPr>
          <w:rPr>
            <w:color w:val="0000EE"/>
            <w:u w:val="single"/>
          </w:rPr>
          <w:t>7–8</w:t>
        </w:r>
      </w:hyperlink>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hyperlink r:id="rId1062">
        <w:r>
          <w:rPr>
            <w:lang w:val="fr_FR" w:bidi="fr_FR"/>
          </w:rPr>
          <w:rPr>
            <w:color w:val="0000EE"/>
            <w:u w:val="single"/>
          </w:rPr>
          <w:t>Gn 17.1</w:t>
        </w:r>
      </w:hyperlink>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hyperlink r:id="rId1064">
        <w:r>
          <w:rPr>
            <w:lang w:val="fr_FR" w:bidi="fr_FR"/>
          </w:rPr>
          <w:rPr>
            <w:color w:val="0000EE"/>
            <w:u w:val="single"/>
          </w:rPr>
          <w:t>Gn 17.24</w:t>
        </w:r>
      </w:hyperlink>
      <w:r>
        <w:rPr>
          <w:lang w:val="fr_FR" w:bidi="fr_FR"/>
        </w:rPr>
        <w:t xml:space="preserve">), bien que les enfants mâles nés dans la famille de l'alliance devaient être circoncis à l'âge de huit jours (v. </w:t>
      </w:r>
      <w:hyperlink r:id="rId1065">
        <w:r>
          <w:rPr>
            <w:lang w:val="fr_FR" w:bidi="fr_FR"/>
          </w:rPr>
          <w:rPr>
            <w:color w:val="0000EE"/>
            <w:u w:val="single"/>
          </w:rPr>
          <w:t>12</w:t>
        </w:r>
      </w:hyperlink>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hyperlink r:id="rId1066">
        <w:r>
          <w:rPr>
            <w:lang w:val="fr_FR" w:bidi="fr_FR"/>
          </w:rPr>
          <w:rPr>
            <w:color w:val="0000EE"/>
            <w:u w:val="single"/>
          </w:rPr>
          <w:t>Gn 12.3</w:t>
        </w:r>
      </w:hyperlink>
      <w:r>
        <w:rPr>
          <w:lang w:val="fr_FR" w:bidi="fr_FR"/>
        </w:rPr>
        <w:t xml:space="preserve">). C'es donc dès le début de l'AT que l'idée d'élection (la préférence inconditionnelle de Dieu ; voir </w:t>
      </w:r>
      <w:hyperlink r:id="rId1067">
        <w:r>
          <w:rPr>
            <w:lang w:val="fr_FR" w:bidi="fr_FR"/>
          </w:rPr>
          <w:rPr>
            <w:color w:val="0000EE"/>
            <w:u w:val="single"/>
          </w:rPr>
          <w:t>2Th 2.13</w:t>
        </w:r>
      </w:hyperlink>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hyperlink r:id="rId1068">
        <w:r>
          <w:rPr>
            <w:lang w:val="fr_FR" w:bidi="fr_FR"/>
          </w:rPr>
          <w:rPr>
            <w:color w:val="0000EE"/>
            <w:u w:val="single"/>
          </w:rPr>
          <w:t>Ep 2.8–10</w:t>
        </w:r>
      </w:hyperlink>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hyperlink r:id="rId1069">
        <w:r>
          <w:rPr>
            <w:lang w:val="fr_FR" w:bidi="fr_FR"/>
          </w:rPr>
          <w:rPr>
            <w:color w:val="0000EE"/>
            <w:u w:val="single"/>
          </w:rPr>
          <w:t>Ex 20.8–11</w:t>
        </w:r>
      </w:hyperlink>
      <w:r>
        <w:rPr>
          <w:lang w:val="fr_FR" w:bidi="fr_FR"/>
        </w:rPr>
        <w:t xml:space="preserve"> ; </w:t>
      </w:r>
      <w:hyperlink r:id="rId1070">
        <w:r>
          <w:rPr>
            <w:lang w:val="fr_FR" w:bidi="fr_FR"/>
          </w:rPr>
          <w:rPr>
            <w:color w:val="0000EE"/>
            <w:u w:val="single"/>
          </w:rPr>
          <w:t>Dt 5.12–15</w:t>
        </w:r>
      </w:hyperlink>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hyperlink r:id="rId1071">
        <w:r>
          <w:rPr>
            <w:lang w:val="fr_FR" w:bidi="fr_FR"/>
          </w:rPr>
          <w:rPr>
            <w:color w:val="0000EE"/>
            <w:u w:val="single"/>
          </w:rPr>
          <w:t>Exode 19</w:t>
        </w:r>
      </w:hyperlink>
      <w:r>
        <w:rPr>
          <w:lang w:val="fr_FR" w:bidi="fr_FR"/>
        </w:rPr>
        <w:t xml:space="preserve"> et </w:t>
      </w:r>
      <w:hyperlink r:id="rId1072">
        <w:r>
          <w:rPr>
            <w:lang w:val="fr_FR" w:bidi="fr_FR"/>
          </w:rPr>
          <w:rPr>
            <w:color w:val="0000EE"/>
            <w:u w:val="single"/>
          </w:rPr>
          <w:t>20</w:t>
        </w:r>
      </w:hyperlink>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hyperlink r:id="rId1073">
        <w:r>
          <w:rPr>
            <w:lang w:val="fr_FR" w:bidi="fr_FR"/>
          </w:rPr>
          <w:rPr>
            <w:color w:val="0000EE"/>
            <w:u w:val="single"/>
          </w:rPr>
          <w:t>Ex 19.6</w:t>
        </w:r>
      </w:hyperlink>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hyperlink r:id="rId1074">
        <w:r>
          <w:rPr>
            <w:lang w:val="fr_FR" w:bidi="fr_FR"/>
          </w:rPr>
          <w:rPr>
            <w:color w:val="0000EE"/>
            <w:u w:val="single"/>
          </w:rPr>
          <w:t>Ex 20.2–17</w:t>
        </w:r>
      </w:hyperlink>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hyperlink r:id="rId1075">
        <w:r>
          <w:rPr>
            <w:lang w:val="fr_FR" w:bidi="fr_FR"/>
          </w:rPr>
          <w:rPr>
            <w:color w:val="0000EE"/>
            <w:u w:val="single"/>
          </w:rPr>
          <w:t>Exode 21–23</w:t>
        </w:r>
      </w:hyperlink>
      <w:r>
        <w:rPr>
          <w:lang w:val="fr_FR" w:bidi="fr_FR"/>
        </w:rPr>
        <w:t>. Ces lois ont été compilées et enregistrées dans le « Livre de l'Alliance » (</w:t>
      </w:r>
      <w:hyperlink r:id="rId1076">
        <w:r>
          <w:rPr>
            <w:lang w:val="fr_FR" w:bidi="fr_FR"/>
          </w:rPr>
          <w:rPr>
            <w:color w:val="0000EE"/>
            <w:u w:val="single"/>
          </w:rPr>
          <w:t>Ex 24.7</w:t>
        </w:r>
      </w:hyperlink>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hyperlink r:id="rId1077">
        <w:r>
          <w:rPr>
            <w:lang w:val="fr_FR" w:bidi="fr_FR"/>
          </w:rPr>
          <w:rPr>
            <w:color w:val="0000EE"/>
            <w:u w:val="single"/>
          </w:rPr>
          <w:t>Jos 8.30–35</w:t>
        </w:r>
      </w:hyperlink>
      <w:r>
        <w:rPr>
          <w:lang w:val="fr_FR" w:bidi="fr_FR"/>
        </w:rPr>
        <w:t xml:space="preserve"> ; </w:t>
      </w:r>
      <w:hyperlink r:id="rId1078">
        <w:r>
          <w:rPr>
            <w:lang w:val="fr_FR" w:bidi="fr_FR"/>
          </w:rPr>
          <w:rPr>
            <w:color w:val="0000EE"/>
            <w:u w:val="single"/>
          </w:rPr>
          <w:t>24.1–28</w:t>
        </w:r>
      </w:hyperlink>
      <w:r>
        <w:rPr>
          <w:lang w:val="fr_FR" w:bidi="fr_FR"/>
        </w:rPr>
        <w:t>) et, bien plus tard, sous le règne du roi Josias (</w:t>
      </w:r>
      <w:hyperlink r:id="rId1079">
        <w:r>
          <w:rPr>
            <w:lang w:val="fr_FR" w:bidi="fr_FR"/>
          </w:rPr>
          <w:rPr>
            <w:color w:val="0000EE"/>
            <w:u w:val="single"/>
          </w:rPr>
          <w:t>2R 23.1–3</w:t>
        </w:r>
      </w:hyperlink>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hyperlink r:id="rId1080">
        <w:r>
          <w:rPr>
            <w:lang w:val="fr_FR" w:bidi="fr_FR"/>
          </w:rPr>
          <w:rPr>
            <w:color w:val="0000EE"/>
            <w:u w:val="single"/>
          </w:rPr>
          <w:t>Dt 5.6–21</w:t>
        </w:r>
      </w:hyperlink>
      <w:r>
        <w:rPr>
          <w:lang w:val="fr_FR" w:bidi="fr_FR"/>
        </w:rPr>
        <w:t>), et les lois du Livre de l'Alliance ont été exposées de manière plus détaillée (</w:t>
      </w:r>
      <w:hyperlink r:id="rId1081">
        <w:r>
          <w:rPr>
            <w:lang w:val="fr_FR" w:bidi="fr_FR"/>
          </w:rPr>
          <w:rPr>
            <w:color w:val="0000EE"/>
            <w:u w:val="single"/>
          </w:rPr>
          <w:t>Dt 12–26</w:t>
        </w:r>
      </w:hyperlink>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hyperlink r:id="rId1082">
        <w:r>
          <w:rPr>
            <w:lang w:val="fr_FR" w:bidi="fr_FR"/>
          </w:rPr>
          <w:rPr>
            <w:color w:val="0000EE"/>
            <w:u w:val="single"/>
          </w:rPr>
          <w:t>2S 7.8–16</w:t>
        </w:r>
      </w:hyperlink>
      <w:r>
        <w:rPr>
          <w:lang w:val="fr_FR" w:bidi="fr_FR"/>
        </w:rPr>
        <w:t>), indiquant une fois de plus l'initiative divine. Ce devait être une alliance éternelle avec la lignée royale de David (</w:t>
      </w:r>
      <w:hyperlink r:id="rId1083">
        <w:r>
          <w:rPr>
            <w:lang w:val="fr_FR" w:bidi="fr_FR"/>
          </w:rPr>
          <w:rPr>
            <w:color w:val="0000EE"/>
            <w:u w:val="single"/>
          </w:rPr>
          <w:t>23.5</w:t>
        </w:r>
      </w:hyperlink>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hyperlink r:id="rId1084">
        <w:r>
          <w:rPr>
            <w:lang w:val="fr_FR" w:bidi="fr_FR"/>
          </w:rPr>
          <w:rPr>
            <w:color w:val="0000EE"/>
            <w:u w:val="single"/>
          </w:rPr>
          <w:t>Mt 1.1</w:t>
        </w:r>
      </w:hyperlink>
      <w:r>
        <w:rPr>
          <w:lang w:val="fr_FR" w:bidi="fr_FR"/>
        </w:rPr>
        <w:t xml:space="preserve"> ; </w:t>
      </w:r>
      <w:hyperlink r:id="rId1085">
        <w:r>
          <w:rPr>
            <w:lang w:val="fr_FR" w:bidi="fr_FR"/>
          </w:rPr>
          <w:rPr>
            <w:color w:val="0000EE"/>
            <w:u w:val="single"/>
          </w:rPr>
          <w:t>Lc 3.31</w:t>
        </w:r>
      </w:hyperlink>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hyperlink r:id="rId1086">
        <w:r>
          <w:rPr>
            <w:lang w:val="fr_FR" w:bidi="fr_FR"/>
          </w:rPr>
          <w:rPr>
            <w:color w:val="0000EE"/>
            <w:u w:val="single"/>
          </w:rPr>
          <w:t>Os 1–3</w:t>
        </w:r>
      </w:hyperlink>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hyperlink r:id="rId1087">
        <w:r>
          <w:rPr>
            <w:lang w:val="fr_FR" w:bidi="fr_FR"/>
          </w:rPr>
          <w:rPr>
            <w:color w:val="0000EE"/>
            <w:u w:val="single"/>
          </w:rPr>
          <w:t>Os 3.1</w:t>
        </w:r>
      </w:hyperlink>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hyperlink r:id="rId1088">
        <w:r>
          <w:rPr>
            <w:lang w:val="fr_FR" w:bidi="fr_FR"/>
          </w:rPr>
          <w:rPr>
            <w:color w:val="0000EE"/>
            <w:u w:val="single"/>
          </w:rPr>
          <w:t>Os 2.14–18</w:t>
        </w:r>
      </w:hyperlink>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hyperlink r:id="rId1089">
        <w:r>
          <w:rPr>
            <w:lang w:val="fr_FR" w:bidi="fr_FR"/>
          </w:rPr>
          <w:rPr>
            <w:color w:val="0000EE"/>
            <w:u w:val="single"/>
          </w:rPr>
          <w:t>Jr 31.31</w:t>
        </w:r>
      </w:hyperlink>
      <w:r>
        <w:rPr>
          <w:lang w:val="fr_FR" w:bidi="fr_FR"/>
        </w:rPr>
        <w:t>). La nouvelle alliance serait marquée par un acte de Dieu dans les cœurs humains, une transformation spirituelle radicale (</w:t>
      </w:r>
      <w:hyperlink r:id="rId1090">
        <w:r>
          <w:rPr>
            <w:lang w:val="fr_FR" w:bidi="fr_FR"/>
          </w:rPr>
          <w:rPr>
            <w:color w:val="0000EE"/>
            <w:u w:val="single"/>
          </w:rPr>
          <w:t>Jr 31.34</w:t>
        </w:r>
      </w:hyperlink>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hyperlink r:id="rId1091">
        <w:r>
          <w:rPr>
            <w:lang w:val="fr_FR" w:bidi="fr_FR"/>
          </w:rPr>
          <w:rPr>
            <w:color w:val="0000EE"/>
            <w:u w:val="single"/>
          </w:rPr>
          <w:t>Lc 22.20</w:t>
        </w:r>
      </w:hyperlink>
      <w:r>
        <w:rPr>
          <w:lang w:val="fr_FR" w:bidi="fr_FR"/>
        </w:rPr>
        <w:t>). Pour l'auteur de l'épître aux Hébreux, la nouvelle alliance était centrale pour une compréhension complète du ministère de Jésus-Christ (</w:t>
      </w:r>
      <w:hyperlink r:id="rId1092">
        <w:r>
          <w:rPr>
            <w:lang w:val="fr_FR" w:bidi="fr_FR"/>
          </w:rPr>
          <w:rPr>
            <w:color w:val="0000EE"/>
            <w:u w:val="single"/>
          </w:rPr>
          <w:t>Hé 8.8–12</w:t>
        </w:r>
      </w:hyperlink>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hyperlink r:id="rId1093">
        <w:r>
          <w:rPr>
            <w:lang w:val="fr_FR" w:bidi="fr_FR"/>
          </w:rPr>
          <w:rPr>
            <w:color w:val="0000EE"/>
            <w:u w:val="single"/>
          </w:rPr>
          <w:t>Ga 3.6–14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hyperlink r:id="rId1094">
        <w:r>
          <w:rPr>
            <w:lang w:val="fr_FR" w:bidi="fr_FR"/>
          </w:rPr>
          <w:rPr>
            <w:color w:val="0000EE"/>
            <w:u w:val="single"/>
          </w:rPr>
          <w:t>Lv 2.13</w:t>
        </w:r>
      </w:hyperlink>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hyperlink r:id="rId1095">
        <w:r>
          <w:rPr>
            <w:lang w:val="fr_FR" w:bidi="fr_FR"/>
          </w:rPr>
          <w:rPr>
            <w:color w:val="0000EE"/>
            <w:u w:val="single"/>
          </w:rPr>
          <w:t>Nb 18.19</w:t>
        </w:r>
      </w:hyperlink>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hyperlink r:id="rId1096">
        <w:r>
          <w:rPr>
            <w:lang w:val="fr_FR" w:bidi="fr_FR"/>
          </w:rPr>
          <w:rPr>
            <w:color w:val="0000EE"/>
            <w:u w:val="single"/>
          </w:rPr>
          <w:t>2Ch 13.5</w:t>
        </w:r>
      </w:hyperlink>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hyperlink r:id="rId1097">
        <w:r>
          <w:rPr>
            <w:lang w:val="fr_FR" w:bidi="fr_FR"/>
          </w:rPr>
          <w:rPr>
            <w:color w:val="0000EE"/>
            <w:u w:val="single"/>
          </w:rPr>
          <w:t>Exode 20.22–23.33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hyperlink r:id="rId671">
        <w:r>
          <w:rPr>
            <w:lang w:val="fr_FR" w:bidi="fr_FR"/>
          </w:rPr>
          <w:rPr>
            <w:color w:val="0000EE"/>
            <w:u w:val="single"/>
          </w:rPr>
          <w:t>Josué 19.33</w:t>
        </w:r>
      </w:hyperlink>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Allon (Personne)</w:t>
      </w:r>
      <w:r>
        <w:rPr>
          <w:lang w:val="fr_FR" w:bidi="fr_FR"/>
        </w:rPr>
      </w:r>
    </w:p>
    <w:p>
      <w:pPr/>
      <w:r>
        <w:rPr>
          <w:lang w:val="fr_FR" w:bidi="fr_FR"/>
        </w:rPr>
      </w:r>
      <w:r>
        <w:rPr>
          <w:lang w:val="fr_FR" w:bidi="fr_FR"/>
        </w:rPr>
        <w:t>Ancêtre de Ziza de la tribu de Siméon (</w:t>
      </w:r>
      <w:hyperlink r:id="rId1098">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hyperlink r:id="rId1099">
        <w:r>
          <w:rPr>
            <w:lang w:val="fr_FR" w:bidi="fr_FR"/>
          </w:rPr>
          <w:rPr>
            <w:color w:val="0000EE"/>
            <w:u w:val="single"/>
          </w:rPr>
          <w:t>Gn 10.26</w:t>
        </w:r>
      </w:hyperlink>
      <w:r>
        <w:rPr>
          <w:lang w:val="fr_FR" w:bidi="fr_FR"/>
        </w:rPr>
        <w:t xml:space="preserve"> ; </w:t>
      </w:r>
      <w:hyperlink r:id="rId1100">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hyperlink r:id="rId1043">
        <w:r>
          <w:rPr>
            <w:lang w:val="fr_FR" w:bidi="fr_FR"/>
          </w:rPr>
          <w:rPr>
            <w:color w:val="0000EE"/>
            <w:u w:val="single"/>
          </w:rPr>
          <w:t>Josué 21.18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hyperlink r:id="rId1101">
        <w:r>
          <w:rPr>
            <w:lang w:val="fr_FR" w:bidi="fr_FR"/>
          </w:rPr>
          <w:rPr>
            <w:color w:val="0000EE"/>
            <w:u w:val="single"/>
          </w:rPr>
          <w:t>Nb 33.46–47</w:t>
        </w:r>
      </w:hyperlink>
      <w:r>
        <w:rPr>
          <w:lang w:val="fr_FR" w:bidi="fr_FR"/>
        </w:rPr>
        <w:t>). Certains l'identifient avec Beth-Diblathaïm (</w:t>
      </w:r>
      <w:hyperlink r:id="rId1102">
        <w:r>
          <w:rPr>
            <w:lang w:val="fr_FR" w:bidi="fr_FR"/>
          </w:rPr>
          <w:rPr>
            <w:color w:val="0000EE"/>
            <w:u w:val="single"/>
          </w:rPr>
          <w:t>Jr 48.22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hyperlink r:id="rId1103">
        <w:r>
          <w:rPr>
            <w:lang w:val="fr_FR" w:bidi="fr_FR"/>
          </w:rPr>
          <w:rPr>
            <w:color w:val="0000EE"/>
            <w:u w:val="single"/>
          </w:rPr>
          <w:t>Mt 10.3</w:t>
        </w:r>
      </w:hyperlink>
      <w:r>
        <w:rPr>
          <w:lang w:val="fr_FR" w:bidi="fr_FR"/>
        </w:rPr>
        <w:t xml:space="preserve">; </w:t>
      </w:r>
      <w:hyperlink r:id="rId1104">
        <w:r>
          <w:rPr>
            <w:lang w:val="fr_FR" w:bidi="fr_FR"/>
          </w:rPr>
          <w:rPr>
            <w:color w:val="0000EE"/>
            <w:u w:val="single"/>
          </w:rPr>
          <w:t xml:space="preserve">Mc 3.18 </w:t>
        </w:r>
      </w:hyperlink>
      <w:r>
        <w:rPr>
          <w:lang w:val="fr_FR" w:bidi="fr_FR"/>
        </w:rPr>
        <w:t xml:space="preserve">; </w:t>
      </w:r>
      <w:hyperlink r:id="rId1105">
        <w:r>
          <w:rPr>
            <w:lang w:val="fr_FR" w:bidi="fr_FR"/>
          </w:rPr>
          <w:rPr>
            <w:color w:val="0000EE"/>
            <w:u w:val="single"/>
          </w:rPr>
          <w:t xml:space="preserve">Lc 6.15 </w:t>
        </w:r>
      </w:hyperlink>
      <w:r>
        <w:rPr>
          <w:lang w:val="fr_FR" w:bidi="fr_FR"/>
        </w:rPr>
        <w:t xml:space="preserve">; </w:t>
      </w:r>
      <w:hyperlink r:id="rId1106">
        <w:r>
          <w:rPr>
            <w:lang w:val="fr_FR" w:bidi="fr_FR"/>
          </w:rPr>
          <w:rPr>
            <w:color w:val="0000EE"/>
            <w:u w:val="single"/>
          </w:rPr>
          <w:t>Ac 1.13</w:t>
        </w:r>
      </w:hyperlink>
      <w:r>
        <w:rPr>
          <w:lang w:val="fr_FR" w:bidi="fr_FR"/>
        </w:rPr>
        <w:t xml:space="preserve">). Certains pensent qu'il s'agit de la même personne que le Clopas de </w:t>
      </w:r>
      <w:hyperlink r:id="rId1107">
        <w:r>
          <w:rPr>
            <w:lang w:val="fr_FR" w:bidi="fr_FR"/>
          </w:rPr>
          <w:rPr>
            <w:color w:val="0000EE"/>
            <w:u w:val="single"/>
          </w:rPr>
          <w:t>Jn 19.25</w:t>
        </w:r>
      </w:hyperlink>
      <w:r>
        <w:rPr>
          <w:lang w:val="fr_FR" w:bidi="fr_FR"/>
        </w:rPr>
        <w:t>.</w:t>
      </w:r>
    </w:p>
    <w:p>
      <w:pPr/>
      <w:r>
        <w:rPr>
          <w:lang w:val="fr_FR" w:bidi="fr_FR"/>
        </w:rPr>
      </w:r>
      <w:r>
        <w:rPr>
          <w:lang w:val="fr_FR" w:bidi="fr_FR"/>
        </w:rPr>
        <w:t>2. Père de Lévi, le collecteur d'impôts (</w:t>
      </w:r>
      <w:hyperlink r:id="rId1108">
        <w:r>
          <w:rPr>
            <w:lang w:val="fr_FR" w:bidi="fr_FR"/>
          </w:rPr>
          <w:rPr>
            <w:color w:val="0000EE"/>
            <w:u w:val="single"/>
          </w:rPr>
          <w:t>Mc 2.14</w:t>
        </w:r>
      </w:hyperlink>
      <w:r>
        <w:rPr>
          <w:lang w:val="fr_FR" w:bidi="fr_FR"/>
        </w:rPr>
        <w:t>), ce Lévi qui est également appelé Matthieu dans les Évangiles (</w:t>
      </w:r>
      <w:hyperlink r:id="rId1109">
        <w:r>
          <w:rPr>
            <w:lang w:val="fr_FR" w:bidi="fr_FR"/>
          </w:rPr>
          <w:rPr>
            <w:color w:val="0000EE"/>
            <w:u w:val="single"/>
          </w:rPr>
          <w:t>Mt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hyperlink r:id="rId1110">
        <w:r>
          <w:rPr>
            <w:lang w:val="fr_FR" w:bidi="fr_FR"/>
          </w:rPr>
          <w:rPr>
            <w:color w:val="0000EE"/>
            <w:u w:val="single"/>
          </w:rPr>
          <w:t>Nombres 33.13–14</w:t>
        </w:r>
      </w:hyperlink>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hyperlink r:id="rId1111">
        <w:r>
          <w:rPr>
            <w:lang w:val="fr_FR" w:bidi="fr_FR"/>
          </w:rPr>
          <w:rPr>
            <w:color w:val="0000EE"/>
            <w:u w:val="single"/>
          </w:rPr>
          <w:t>Gn 36.40</w:t>
        </w:r>
      </w:hyperlink>
      <w:r>
        <w:rPr>
          <w:lang w:val="fr_FR" w:bidi="fr_FR"/>
        </w:rPr>
        <w:t xml:space="preserve">). Alva est également appelé Alja dans </w:t>
      </w:r>
      <w:hyperlink r:id="rId1024">
        <w:r>
          <w:rPr>
            <w:lang w:val="fr_FR" w:bidi="fr_FR"/>
          </w:rPr>
          <w:rPr>
            <w:color w:val="0000EE"/>
            <w:u w:val="single"/>
          </w:rPr>
          <w:t>1 Chroniques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hyperlink r:id="rId1112">
        <w:r>
          <w:rPr>
            <w:lang w:val="fr_FR" w:bidi="fr_FR"/>
          </w:rPr>
          <w:rPr>
            <w:color w:val="0000EE"/>
            <w:u w:val="single"/>
          </w:rPr>
          <w:t>Gn 36.23</w:t>
        </w:r>
      </w:hyperlink>
      <w:r>
        <w:rPr>
          <w:lang w:val="fr_FR" w:bidi="fr_FR"/>
        </w:rPr>
        <w:t xml:space="preserve">). Alvan est également orthographié Aljan dans </w:t>
      </w:r>
      <w:hyperlink r:id="rId1025">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w:t>
      </w:r>
      <w:r>
        <w:rPr>
          <w:lang w:val="fr_FR" w:bidi="fr_FR"/>
        </w:rPr>
      </w:r>
    </w:p>
    <w:p>
      <w:pPr/>
      <w:r>
        <w:rPr>
          <w:lang w:val="fr_FR" w:bidi="fr_FR"/>
        </w:rPr>
      </w:r>
      <w:r>
        <w:rPr>
          <w:lang w:val="fr_FR" w:bidi="fr_FR"/>
        </w:rPr>
        <w:t xml:space="preserve">Nom du fils d'Hélem et descendant d'Aser. Son nom se trouve dans </w:t>
      </w:r>
      <w:hyperlink r:id="rId1113">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hyperlink r:id="rId1114">
        <w:r>
          <w:rPr>
            <w:lang w:val="fr_FR" w:bidi="fr_FR"/>
          </w:rPr>
          <w:rPr>
            <w:color w:val="0000EE"/>
            <w:u w:val="single"/>
          </w:rPr>
          <w:t>Gn 36.12</w:t>
        </w:r>
      </w:hyperlink>
      <w:r>
        <w:rPr>
          <w:lang w:val="fr_FR" w:bidi="fr_FR"/>
        </w:rPr>
        <w:t xml:space="preserve"> ; </w:t>
      </w:r>
      <w:hyperlink r:id="rId1115">
        <w:r>
          <w:rPr>
            <w:lang w:val="fr_FR" w:bidi="fr_FR"/>
          </w:rPr>
          <w:rPr>
            <w:color w:val="0000EE"/>
            <w:u w:val="single"/>
          </w:rPr>
          <w:t>1Ch 1.36</w:t>
        </w:r>
      </w:hyperlink>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hyperlink r:id="rId32">
        <w:r>
          <w:rPr>
            <w:lang w:val="fr_FR" w:bidi="fr_FR"/>
          </w:rPr>
          <w:rPr>
            <w:color w:val="0000EE"/>
            <w:u w:val="single"/>
          </w:rPr>
          <w:t>Ex 17.8–16</w:t>
        </w:r>
      </w:hyperlink>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hyperlink r:id="rId1116">
        <w:r>
          <w:rPr>
            <w:lang w:val="fr_FR" w:bidi="fr_FR"/>
          </w:rPr>
          <w:rPr>
            <w:color w:val="0000EE"/>
            <w:u w:val="single"/>
          </w:rPr>
          <w:t>Ex 17.1, 8–16</w:t>
        </w:r>
      </w:hyperlink>
      <w:r>
        <w:rPr>
          <w:lang w:val="fr_FR" w:bidi="fr_FR"/>
        </w:rPr>
        <w:t>). Les Amalécites attaqueront les Israélites qui marchaient plus lentement que le reste du groupe pendant les errances d'Israël dans le désert (</w:t>
      </w:r>
      <w:hyperlink r:id="rId1117">
        <w:r>
          <w:rPr>
            <w:lang w:val="fr_FR" w:bidi="fr_FR"/>
          </w:rPr>
          <w:rPr>
            <w:color w:val="0000EE"/>
            <w:u w:val="single"/>
          </w:rPr>
          <w:t>Dt 25.17–18</w:t>
        </w:r>
      </w:hyperlink>
      <w:r>
        <w:rPr>
          <w:lang w:val="fr_FR" w:bidi="fr_FR"/>
        </w:rPr>
        <w:t>). Lorsque les Israélites ont atteint la frontière de la terre promise, ils rejetteront le rapport de Caleb et Josué. Les Israélites incrédules attaqueront les Amalécites et perdront (</w:t>
      </w:r>
      <w:hyperlink r:id="rId1118">
        <w:r>
          <w:rPr>
            <w:lang w:val="fr_FR" w:bidi="fr_FR"/>
          </w:rPr>
          <w:rPr>
            <w:color w:val="0000EE"/>
            <w:u w:val="single"/>
          </w:rPr>
          <w:t>Nb 14.39–45</w:t>
        </w:r>
      </w:hyperlink>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hyperlink r:id="rId1119">
        <w:r>
          <w:rPr>
            <w:lang w:val="fr_FR" w:bidi="fr_FR"/>
          </w:rPr>
          <w:rPr>
            <w:color w:val="0000EE"/>
            <w:u w:val="single"/>
          </w:rPr>
          <w:t>Nb 24.20</w:t>
        </w:r>
      </w:hyperlink>
      <w:r>
        <w:rPr>
          <w:lang w:val="fr_FR" w:bidi="fr_FR"/>
        </w:rPr>
        <w:t>). Dans son discours d'adieu, Moïse rappellera aux enfants d'Israël que le peuple d'Amalek les avait attaqués. Il leur dira d'effacer toute mémoire du nom d'Amalek (</w:t>
      </w:r>
      <w:hyperlink r:id="rId1120">
        <w:r>
          <w:rPr>
            <w:lang w:val="fr_FR" w:bidi="fr_FR"/>
          </w:rPr>
          <w:rPr>
            <w:color w:val="0000EE"/>
            <w:u w:val="single"/>
          </w:rPr>
          <w:t>Dt 25.17–19</w:t>
        </w:r>
      </w:hyperlink>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hyperlink r:id="rId1121">
        <w:r>
          <w:rPr>
            <w:lang w:val="fr_FR" w:bidi="fr_FR"/>
          </w:rPr>
          <w:rPr>
            <w:color w:val="0000EE"/>
            <w:u w:val="single"/>
          </w:rPr>
          <w:t>1S 15.5–6</w:t>
        </w:r>
      </w:hyperlink>
      <w:r>
        <w:rPr>
          <w:lang w:val="fr_FR" w:bidi="fr_FR"/>
        </w:rPr>
        <w:t>). Les Kéniens sont les descendants du beau-père de Moïse. Ils vivaient dans le Néguev, au sud d'Arad (</w:t>
      </w:r>
      <w:hyperlink r:id="rId1122">
        <w:r>
          <w:rPr>
            <w:lang w:val="fr_FR" w:bidi="fr_FR"/>
          </w:rPr>
          <w:rPr>
            <w:color w:val="0000EE"/>
            <w:u w:val="single"/>
          </w:rPr>
          <w:t>Jg 1.16</w:t>
        </w:r>
      </w:hyperlink>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hyperlink r:id="rId1123">
        <w:r>
          <w:rPr>
            <w:lang w:val="fr_FR" w:bidi="fr_FR"/>
          </w:rPr>
          <w:rPr>
            <w:color w:val="0000EE"/>
            <w:u w:val="single"/>
          </w:rPr>
          <w:t>Jg 3.12–14</w:t>
        </w:r>
      </w:hyperlink>
      <w:r>
        <w:rPr>
          <w:lang w:val="fr_FR" w:bidi="fr_FR"/>
        </w:rPr>
        <w:t>). Le Cantique de Débora cite Amalek comme l'une des tribus qui s'est opposé à Israël (</w:t>
      </w:r>
      <w:hyperlink r:id="rId1124">
        <w:r>
          <w:rPr>
            <w:lang w:val="fr_FR" w:bidi="fr_FR"/>
          </w:rPr>
          <w:rPr>
            <w:color w:val="0000EE"/>
            <w:u w:val="single"/>
          </w:rPr>
          <w:t>Jg 5.14</w:t>
        </w:r>
      </w:hyperlink>
      <w:r>
        <w:rPr>
          <w:lang w:val="fr_FR" w:bidi="fr_FR"/>
        </w:rPr>
        <w:t>). Il est possible de traduire « Amalek » par « dans la vallée ». Cependant, les attaques des Amalécites sont mentionnées dans d'autres passages de l'époque de Débora et Barak (</w:t>
      </w:r>
      <w:hyperlink r:id="rId1125">
        <w:r>
          <w:rPr>
            <w:lang w:val="fr_FR" w:bidi="fr_FR"/>
          </w:rPr>
          <w:rPr>
            <w:color w:val="0000EE"/>
            <w:u w:val="single"/>
          </w:rPr>
          <w:t>Jg 6.3, 33</w:t>
        </w:r>
      </w:hyperlink>
      <w:r>
        <w:rPr>
          <w:lang w:val="fr_FR" w:bidi="fr_FR"/>
        </w:rPr>
        <w:t xml:space="preserve"> ; </w:t>
      </w:r>
      <w:hyperlink r:id="rId1126">
        <w:r>
          <w:rPr>
            <w:lang w:val="fr_FR" w:bidi="fr_FR"/>
          </w:rPr>
          <w:rPr>
            <w:color w:val="0000EE"/>
            <w:u w:val="single"/>
          </w:rPr>
          <w:t>7.12</w:t>
        </w:r>
      </w:hyperlink>
      <w:r>
        <w:rPr>
          <w:lang w:val="fr_FR" w:bidi="fr_FR"/>
        </w:rPr>
        <w:t>). Gédéon vaincra ce groupe (</w:t>
      </w:r>
      <w:hyperlink r:id="rId1127">
        <w:r>
          <w:rPr>
            <w:lang w:val="fr_FR" w:bidi="fr_FR"/>
          </w:rPr>
          <w:rPr>
            <w:color w:val="0000EE"/>
            <w:u w:val="single"/>
          </w:rPr>
          <w:t>Jg 7.12–25</w:t>
        </w:r>
      </w:hyperlink>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hyperlink r:id="rId1128">
        <w:r>
          <w:rPr>
            <w:lang w:val="fr_FR" w:bidi="fr_FR"/>
          </w:rPr>
          <w:rPr>
            <w:color w:val="0000EE"/>
            <w:u w:val="single"/>
          </w:rPr>
          <w:t>14.47–48</w:t>
        </w:r>
      </w:hyperlink>
      <w:r>
        <w:rPr>
          <w:lang w:val="fr_FR" w:bidi="fr_FR"/>
        </w:rPr>
        <w:t>). Dieu lui ordonnera de les détruire ainsi que tout ce qu'ils possédaient (</w:t>
      </w:r>
      <w:hyperlink r:id="rId1129">
        <w:r>
          <w:rPr>
            <w:lang w:val="fr_FR" w:bidi="fr_FR"/>
          </w:rPr>
          <w:rPr>
            <w:color w:val="0000EE"/>
            <w:u w:val="single"/>
          </w:rPr>
          <w:t>15.1–3</w:t>
        </w:r>
      </w:hyperlink>
      <w:r>
        <w:rPr>
          <w:lang w:val="fr_FR" w:bidi="fr_FR"/>
        </w:rPr>
        <w:t>). Il attaquera leur ville (</w:t>
      </w:r>
      <w:hyperlink r:id="rId1130">
        <w:r>
          <w:rPr>
            <w:lang w:val="fr_FR" w:bidi="fr_FR"/>
          </w:rPr>
          <w:rPr>
            <w:color w:val="0000EE"/>
            <w:u w:val="single"/>
          </w:rPr>
          <w:t>15.4–7</w:t>
        </w:r>
      </w:hyperlink>
      <w:r>
        <w:rPr>
          <w:lang w:val="fr_FR" w:bidi="fr_FR"/>
        </w:rPr>
        <w:t>), mais il ne tuera pas leur roi, Agag (</w:t>
      </w:r>
      <w:hyperlink r:id="rId1131">
        <w:r>
          <w:rPr>
            <w:lang w:val="fr_FR" w:bidi="fr_FR"/>
          </w:rPr>
          <w:rPr>
            <w:color w:val="0000EE"/>
            <w:u w:val="single"/>
          </w:rPr>
          <w:t>15.8</w:t>
        </w:r>
      </w:hyperlink>
      <w:r>
        <w:rPr>
          <w:lang w:val="fr_FR" w:bidi="fr_FR"/>
        </w:rPr>
        <w:t>). Saül donnera le meilleur bétail amalécite à ses hommes (</w:t>
      </w:r>
      <w:hyperlink r:id="rId1132">
        <w:r>
          <w:rPr>
            <w:lang w:val="fr_FR" w:bidi="fr_FR"/>
          </w:rPr>
          <w:rPr>
            <w:color w:val="0000EE"/>
            <w:u w:val="single"/>
          </w:rPr>
          <w:t>15.9</w:t>
        </w:r>
      </w:hyperlink>
      <w:r>
        <w:rPr>
          <w:lang w:val="fr_FR" w:bidi="fr_FR"/>
        </w:rPr>
        <w:t>). Dieu le punira. Il enverra Samuel dire à Saül que sa royauté était terminée à cause de son péché (</w:t>
      </w:r>
      <w:hyperlink r:id="rId1133">
        <w:r>
          <w:rPr>
            <w:lang w:val="fr_FR" w:bidi="fr_FR"/>
          </w:rPr>
          <w:rPr>
            <w:color w:val="0000EE"/>
            <w:u w:val="single"/>
          </w:rPr>
          <w:t>15.10–31</w:t>
        </w:r>
      </w:hyperlink>
      <w:r>
        <w:rPr>
          <w:lang w:val="fr_FR" w:bidi="fr_FR"/>
        </w:rPr>
        <w:t>). Samuel tuera ensuite Agag (</w:t>
      </w:r>
      <w:hyperlink r:id="rId1134">
        <w:r>
          <w:rPr>
            <w:lang w:val="fr_FR" w:bidi="fr_FR"/>
          </w:rPr>
          <w:rPr>
            <w:color w:val="0000EE"/>
            <w:u w:val="single"/>
          </w:rPr>
          <w:t>15.32–35</w:t>
        </w:r>
      </w:hyperlink>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hyperlink r:id="rId1135">
        <w:r>
          <w:rPr>
            <w:lang w:val="fr_FR" w:bidi="fr_FR"/>
          </w:rPr>
          <w:rPr>
            <w:color w:val="0000EE"/>
            <w:u w:val="single"/>
          </w:rPr>
          <w:t>27.8</w:t>
        </w:r>
      </w:hyperlink>
      <w:r>
        <w:rPr>
          <w:lang w:val="fr_FR" w:bidi="fr_FR"/>
        </w:rPr>
        <w:t>). Quelques Amalécites prendront les deux femmes de David. Il les sauvera et tuera la plupart des assaillants (</w:t>
      </w:r>
      <w:hyperlink r:id="rId1136">
        <w:r>
          <w:rPr>
            <w:lang w:val="fr_FR" w:bidi="fr_FR"/>
          </w:rPr>
          <w:rPr>
            <w:color w:val="0000EE"/>
            <w:u w:val="single"/>
          </w:rPr>
          <w:t>30.1–20</w:t>
        </w:r>
      </w:hyperlink>
      <w:r>
        <w:rPr>
          <w:lang w:val="fr_FR" w:bidi="fr_FR"/>
        </w:rPr>
        <w:t>).</w:t>
      </w:r>
    </w:p>
    <w:p>
      <w:pPr/>
      <w:r>
        <w:rPr>
          <w:lang w:val="fr_FR" w:bidi="fr_FR"/>
        </w:rPr>
      </w:r>
      <w:r>
        <w:rPr>
          <w:lang w:val="fr_FR" w:bidi="fr_FR"/>
        </w:rPr>
        <w:t>Les Amalécites étaient les ennemis jurés d'Israël tout au long du règne du roi David (</w:t>
      </w:r>
      <w:hyperlink r:id="rId1137">
        <w:r>
          <w:rPr>
            <w:lang w:val="fr_FR" w:bidi="fr_FR"/>
          </w:rPr>
          <w:rPr>
            <w:color w:val="0000EE"/>
            <w:u w:val="single"/>
          </w:rPr>
          <w:t>2S 1.1</w:t>
        </w:r>
      </w:hyperlink>
      <w:r>
        <w:rPr>
          <w:lang w:val="fr_FR" w:bidi="fr_FR"/>
        </w:rPr>
        <w:t>). Ils seront répertoriés parmi les ennemis d'Israël (</w:t>
      </w:r>
      <w:hyperlink r:id="rId1138">
        <w:r>
          <w:rPr>
            <w:lang w:val="fr_FR" w:bidi="fr_FR"/>
          </w:rPr>
          <w:rPr>
            <w:color w:val="0000EE"/>
            <w:u w:val="single"/>
          </w:rPr>
          <w:t>2S 8.12</w:t>
        </w:r>
      </w:hyperlink>
      <w:r>
        <w:rPr>
          <w:lang w:val="fr_FR" w:bidi="fr_FR"/>
        </w:rPr>
        <w:t xml:space="preserve"> ; </w:t>
      </w:r>
      <w:hyperlink r:id="rId1139">
        <w:r>
          <w:rPr>
            <w:lang w:val="fr_FR" w:bidi="fr_FR"/>
          </w:rPr>
          <w:rPr>
            <w:color w:val="0000EE"/>
            <w:u w:val="single"/>
          </w:rPr>
          <w:t>1Ch 18.11</w:t>
        </w:r>
      </w:hyperlink>
      <w:r>
        <w:rPr>
          <w:lang w:val="fr_FR" w:bidi="fr_FR"/>
        </w:rPr>
        <w:t xml:space="preserve"> ; </w:t>
      </w:r>
      <w:hyperlink r:id="rId1140">
        <w:r>
          <w:rPr>
            <w:lang w:val="fr_FR" w:bidi="fr_FR"/>
          </w:rPr>
          <w:rPr>
            <w:color w:val="0000EE"/>
            <w:u w:val="single"/>
          </w:rPr>
          <w:t>Ps 83.7</w:t>
        </w:r>
      </w:hyperlink>
      <w:r>
        <w:rPr>
          <w:lang w:val="fr_FR" w:bidi="fr_FR"/>
        </w:rPr>
        <w:t>). Le reste des Amalécites sera tué quelques centaines d'années après David lors du règne du roi Ézéchias sur le royaume du sud de Juda (</w:t>
      </w:r>
      <w:hyperlink r:id="rId1141">
        <w:r>
          <w:rPr>
            <w:lang w:val="fr_FR" w:bidi="fr_FR"/>
          </w:rPr>
          <w:rPr>
            <w:color w:val="0000EE"/>
            <w:u w:val="single"/>
          </w:rPr>
          <w:t>1Ch 4.41–43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hyperlink r:id="rId1142">
        <w:r>
          <w:rPr>
            <w:lang w:val="fr_FR" w:bidi="fr_FR"/>
          </w:rPr>
          <w:rPr>
            <w:color w:val="0000EE"/>
            <w:u w:val="single"/>
          </w:rPr>
          <w:t>Jos 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Amana</w:t>
      </w:r>
      <w:r>
        <w:rPr>
          <w:lang w:val="fr_FR" w:bidi="fr_FR"/>
        </w:rPr>
      </w:r>
    </w:p>
    <w:p>
      <w:pPr/>
      <w:r>
        <w:rPr>
          <w:lang w:val="fr_FR" w:bidi="fr_FR"/>
        </w:rPr>
      </w:r>
      <w:r>
        <w:rPr>
          <w:lang w:val="fr_FR" w:bidi="fr_FR"/>
        </w:rPr>
        <w:t xml:space="preserve">Crête montagneuse, probablement dans la chaîne de l'Anti-Liban. </w:t>
      </w:r>
      <w:hyperlink r:id="rId1143">
        <w:r>
          <w:rPr>
            <w:lang w:val="fr_FR" w:bidi="fr_FR"/>
          </w:rPr>
          <w:rPr>
            <w:color w:val="0000EE"/>
            <w:u w:val="single"/>
          </w:rPr>
          <w:t xml:space="preserve">Cantique des Cantiques 4.8 </w:t>
        </w:r>
      </w:hyperlink>
      <w:r>
        <w:rPr>
          <w:lang w:val="fr_FR" w:bidi="fr_FR"/>
        </w:rPr>
        <w:t>la mentionne avec le mont Senir et le mont Hermon. Il s'agit peut-être de la source de la rivière Abana (ou Amana) (</w:t>
      </w:r>
      <w:hyperlink r:id="rId1144">
        <w:r>
          <w:rPr>
            <w:lang w:val="fr_FR" w:bidi="fr_FR"/>
          </w:rPr>
          <w:rPr>
            <w:color w:val="0000EE"/>
            <w:u w:val="single"/>
          </w:rPr>
          <w:t>2R 5.12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Abana</w:t>
      </w:r>
      <w:r>
        <w:rPr>
          <w:lang w:val="fr_FR" w:bidi="fr_FR"/>
        </w:rPr>
        <w:t>.</w:t>
      </w:r>
      <w:r>
        <w:rPr>
          <w:lang w:val="fr_FR" w:bidi="fr_FR"/>
        </w:rPr>
      </w:r>
      <w:r>
        <w:rPr>
          <w:lang w:val="fr_FR" w:bidi="fr_FR"/>
        </w:rPr>
      </w:r>
    </w:p>
    <w:p>
      <w:pPr/>
      <w:r>
        <w:rPr>
          <w:lang w:val="fr_FR" w:bidi="fr_FR"/>
        </w:rPr>
      </w:r>
    </w:p>
    <w:p>
      <w:pPr>
        <w:pStyle w:val="Heading2"/>
      </w:pPr>
      <w:r>
        <w:rPr>
          <w:lang w:val="fr_FR" w:bidi="fr_FR"/>
        </w:rPr>
        <w:t>Amaria</w:t>
      </w:r>
      <w:r>
        <w:rPr>
          <w:lang w:val="fr_FR" w:bidi="fr_FR"/>
        </w:rPr>
      </w:r>
    </w:p>
    <w:p>
      <w:pPr/>
      <w:r>
        <w:rPr>
          <w:lang w:val="fr_FR" w:bidi="fr_FR"/>
        </w:rPr>
      </w:r>
      <w:r>
        <w:rPr>
          <w:lang w:val="fr_FR" w:bidi="fr_FR"/>
        </w:rPr>
        <w:t>Prénom courant dans l'Ancien Testament, qui signifie « le Seigneur a parlé » ou « le Seigneur a promis ».</w:t>
      </w:r>
    </w:p>
    <w:p>
      <w:pPr>
        <w:pStyle w:val="ListNumber"/>
        <w:numPr>
          <w:ilvl w:val="0"/>
          <w:numId w:val="61"/>
        </w:numPr>
        <w:spacing w:line="240" w:lineRule="auto"/>
        <w:ind w:left="720"/>
      </w:pPr>
      <w:r>
        <w:rPr>
          <w:lang w:val="fr_FR" w:bidi="fr_FR"/>
        </w:rPr>
      </w:r>
      <w:r>
        <w:rPr>
          <w:lang w:val="fr_FR" w:bidi="fr_FR"/>
        </w:rPr>
        <w:t>Fils de Merajoth, descendant du fils d'Aaron, Éléazar (</w:t>
      </w:r>
      <w:hyperlink r:id="rId1145">
        <w:r>
          <w:rPr>
            <w:lang w:val="fr_FR" w:bidi="fr_FR"/>
          </w:rPr>
          <w:rPr>
            <w:color w:val="0000EE"/>
            <w:u w:val="single"/>
          </w:rPr>
          <w:t>1Ch 6.7, 52</w:t>
        </w:r>
      </w:hyperlink>
      <w:r>
        <w:rPr>
          <w:lang w:val="fr_FR" w:bidi="fr_FR"/>
        </w:rPr>
        <w:t>).</w:t>
      </w:r>
    </w:p>
    <w:p>
      <w:pPr>
        <w:pStyle w:val="ListNumber"/>
        <w:spacing w:line="240" w:lineRule="auto"/>
        <w:ind w:left="720"/>
      </w:pPr>
      <w:r>
        <w:rPr>
          <w:lang w:val="fr_FR" w:bidi="fr_FR"/>
        </w:rPr>
      </w:r>
      <w:r>
        <w:rPr>
          <w:lang w:val="fr_FR" w:bidi="fr_FR"/>
        </w:rPr>
        <w:t>Grand prêtre, fils d'Azaria, et père d'Achithub (</w:t>
      </w:r>
      <w:hyperlink r:id="rId1146">
        <w:r>
          <w:rPr>
            <w:lang w:val="fr_FR" w:bidi="fr_FR"/>
          </w:rPr>
          <w:rPr>
            <w:color w:val="0000EE"/>
            <w:u w:val="single"/>
          </w:rPr>
          <w:t>1Ch 6.11</w:t>
        </w:r>
      </w:hyperlink>
      <w:r>
        <w:rPr>
          <w:lang w:val="fr_FR" w:bidi="fr_FR"/>
        </w:rPr>
        <w:t xml:space="preserve"> ; </w:t>
      </w:r>
      <w:hyperlink r:id="rId1147">
        <w:r>
          <w:rPr>
            <w:lang w:val="fr_FR" w:bidi="fr_FR"/>
          </w:rPr>
          <w:rPr>
            <w:color w:val="0000EE"/>
            <w:u w:val="single"/>
          </w:rPr>
          <w:t>Esd 7.3</w:t>
        </w:r>
      </w:hyperlink>
      <w:r>
        <w:rPr>
          <w:lang w:val="fr_FR" w:bidi="fr_FR"/>
        </w:rPr>
        <w:t>).</w:t>
      </w:r>
    </w:p>
    <w:p>
      <w:pPr>
        <w:pStyle w:val="ListNumber"/>
        <w:spacing w:line="240" w:lineRule="auto"/>
        <w:ind w:left="720"/>
      </w:pPr>
      <w:r>
        <w:rPr>
          <w:lang w:val="fr_FR" w:bidi="fr_FR"/>
        </w:rPr>
      </w:r>
      <w:r>
        <w:rPr>
          <w:lang w:val="fr_FR" w:bidi="fr_FR"/>
        </w:rPr>
        <w:t>Deuxième fils d'Hébron et petit-fils de Kehath de la tribu de Lévi (</w:t>
      </w:r>
      <w:hyperlink r:id="rId1148">
        <w:r>
          <w:rPr>
            <w:lang w:val="fr_FR" w:bidi="fr_FR"/>
          </w:rPr>
          <w:rPr>
            <w:color w:val="0000EE"/>
            <w:u w:val="single"/>
          </w:rPr>
          <w:t>1Ch 23.19</w:t>
        </w:r>
      </w:hyperlink>
      <w:r>
        <w:rPr>
          <w:lang w:val="fr_FR" w:bidi="fr_FR"/>
        </w:rPr>
        <w:t xml:space="preserve"> ; </w:t>
      </w:r>
      <w:hyperlink r:id="rId1149">
        <w:r>
          <w:rPr>
            <w:lang w:val="fr_FR" w:bidi="fr_FR"/>
          </w:rPr>
          <w:rPr>
            <w:color w:val="0000EE"/>
            <w:u w:val="single"/>
          </w:rPr>
          <w:t>24.23</w:t>
        </w:r>
      </w:hyperlink>
      <w:r>
        <w:rPr>
          <w:lang w:val="fr_FR" w:bidi="fr_FR"/>
        </w:rPr>
        <w:t>).</w:t>
      </w:r>
    </w:p>
    <w:p>
      <w:pPr>
        <w:pStyle w:val="ListNumber"/>
        <w:spacing w:line="240" w:lineRule="auto"/>
        <w:ind w:left="720"/>
      </w:pPr>
      <w:r>
        <w:rPr>
          <w:lang w:val="fr_FR" w:bidi="fr_FR"/>
        </w:rPr>
      </w:r>
      <w:r>
        <w:rPr>
          <w:lang w:val="fr_FR" w:bidi="fr_FR"/>
        </w:rPr>
        <w:t>Grand prêtre pendant le règne du roi Josaphat du royaume du sud de Juda (</w:t>
      </w:r>
      <w:hyperlink r:id="rId1150">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Lévite qui a servi fidèlement sous le roi Ézéchias de Juda (</w:t>
      </w:r>
      <w:hyperlink r:id="rId1151">
        <w:r>
          <w:rPr>
            <w:lang w:val="fr_FR" w:bidi="fr_FR"/>
          </w:rPr>
          <w:rPr>
            <w:color w:val="0000EE"/>
            <w:u w:val="single"/>
          </w:rPr>
          <w:t>2Ch 31.14–15</w:t>
        </w:r>
      </w:hyperlink>
      <w:r>
        <w:rPr>
          <w:lang w:val="fr_FR" w:bidi="fr_FR"/>
        </w:rPr>
        <w:t>).</w:t>
      </w:r>
    </w:p>
    <w:p>
      <w:pPr>
        <w:pStyle w:val="ListNumber"/>
        <w:spacing w:line="240" w:lineRule="auto"/>
        <w:ind w:left="720"/>
      </w:pPr>
      <w:r>
        <w:rPr>
          <w:lang w:val="fr_FR" w:bidi="fr_FR"/>
        </w:rPr>
      </w:r>
      <w:r>
        <w:rPr>
          <w:lang w:val="fr_FR" w:bidi="fr_FR"/>
        </w:rPr>
        <w:t>Un des fils de Binnuï, qui a obéi à la recommandation d'Esdras de divorcer de sa femme non-juive après l'exil à Babylone (</w:t>
      </w:r>
      <w:hyperlink r:id="rId1152">
        <w:r>
          <w:rPr>
            <w:lang w:val="fr_FR" w:bidi="fr_FR"/>
          </w:rPr>
          <w:rPr>
            <w:color w:val="0000EE"/>
            <w:u w:val="single"/>
          </w:rPr>
          <w:t>Esd 10.42</w:t>
        </w:r>
      </w:hyperlink>
      <w:r>
        <w:rPr>
          <w:lang w:val="fr_FR" w:bidi="fr_FR"/>
        </w:rPr>
        <w:t>).</w:t>
      </w:r>
    </w:p>
    <w:p>
      <w:pPr>
        <w:pStyle w:val="ListNumber"/>
        <w:spacing w:line="240" w:lineRule="auto"/>
        <w:ind w:left="720"/>
      </w:pPr>
      <w:r>
        <w:rPr>
          <w:lang w:val="fr_FR" w:bidi="fr_FR"/>
        </w:rPr>
      </w:r>
      <w:r>
        <w:rPr>
          <w:lang w:val="fr_FR" w:bidi="fr_FR"/>
        </w:rPr>
        <w:t>Un prêtre qui est revenu de Babylone après l'exil avec Zorobabel (</w:t>
      </w:r>
      <w:hyperlink r:id="rId1153">
        <w:r>
          <w:rPr>
            <w:lang w:val="fr_FR" w:bidi="fr_FR"/>
          </w:rPr>
          <w:rPr>
            <w:color w:val="0000EE"/>
            <w:u w:val="single"/>
          </w:rPr>
          <w:t>Né 12.2, 13</w:t>
        </w:r>
      </w:hyperlink>
      <w:r>
        <w:rPr>
          <w:lang w:val="fr_FR" w:bidi="fr_FR"/>
        </w:rPr>
        <w:t>). Avec Néhémie et d'autres, il signera l'alliance (ou accord) de fidélité à Dieu d'Esdras après l'exil (</w:t>
      </w:r>
      <w:hyperlink r:id="rId1154">
        <w:r>
          <w:rPr>
            <w:lang w:val="fr_FR" w:bidi="fr_FR"/>
          </w:rPr>
          <w:rPr>
            <w:color w:val="0000EE"/>
            <w:u w:val="single"/>
          </w:rPr>
          <w:t>Né 10.3</w:t>
        </w:r>
      </w:hyperlink>
      <w:r>
        <w:rPr>
          <w:lang w:val="fr_FR" w:bidi="fr_FR"/>
        </w:rPr>
        <w:t>).</w:t>
      </w:r>
    </w:p>
    <w:p>
      <w:pPr>
        <w:pStyle w:val="ListNumber"/>
        <w:spacing w:line="240" w:lineRule="auto"/>
        <w:ind w:left="720"/>
      </w:pPr>
      <w:r>
        <w:rPr>
          <w:lang w:val="fr_FR" w:bidi="fr_FR"/>
        </w:rPr>
      </w:r>
      <w:r>
        <w:rPr>
          <w:lang w:val="fr_FR" w:bidi="fr_FR"/>
        </w:rPr>
        <w:t>Fils de Shephatiah. Il était descendant de Juda et un ancêtre d'Athaja. Amaria a vécu à Jérusalem après l'exil (</w:t>
      </w:r>
      <w:hyperlink r:id="rId1155">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d'Ézéchias et ancêtre du prophète Sophonie (</w:t>
      </w:r>
      <w:hyperlink r:id="rId1156">
        <w:r>
          <w:rPr>
            <w:lang w:val="fr_FR" w:bidi="fr_FR"/>
          </w:rPr>
          <w:rPr>
            <w:color w:val="0000EE"/>
            <w:u w:val="single"/>
          </w:rPr>
          <w:t>So 1.1</w:t>
        </w:r>
      </w:hyperlink>
      <w:r>
        <w:rPr>
          <w:lang w:val="fr_FR" w:bidi="fr_FR"/>
        </w:rPr>
        <w:t>).</w:t>
      </w:r>
    </w:p>
    <w:p>
      <w:pPr>
        <w:pStyle w:val="ListNumber"/>
        <w:spacing w:line="240" w:lineRule="auto"/>
        <w:ind w:left="720"/>
      </w:pPr>
      <w:r>
        <w:rPr>
          <w:lang w:val="fr_FR" w:bidi="fr_FR"/>
        </w:rPr>
      </w:r>
      <w:r>
        <w:rPr>
          <w:lang w:val="fr_FR" w:bidi="fr_FR"/>
        </w:rPr>
        <w:t xml:space="preserve">Personne mentionnée dans la liste des ancêtres d'Esdras dans </w:t>
      </w:r>
      <w:hyperlink r:id="rId257">
        <w:r>
          <w:rPr>
            <w:lang w:val="fr_FR" w:bidi="fr_FR"/>
          </w:rPr>
          <w:rPr>
            <w:color w:val="0000EE"/>
            <w:u w:val="single"/>
          </w:rPr>
          <w:t>1 Esdras 8.2</w:t>
        </w:r>
      </w:hyperlink>
      <w:r>
        <w:rPr>
          <w:lang w:val="fr_FR" w:bidi="fr_FR"/>
        </w:rPr>
        <w:t xml:space="preserve"> et </w:t>
      </w:r>
      <w:hyperlink r:id="rId258">
        <w:r>
          <w:rPr>
            <w:lang w:val="fr_FR" w:bidi="fr_FR"/>
          </w:rPr>
          <w:rPr>
            <w:color w:val="0000EE"/>
            <w:u w:val="single"/>
          </w:rPr>
          <w:t>2 Esdras 1.2</w:t>
        </w:r>
      </w:hyperlink>
      <w:r>
        <w:rPr>
          <w:lang w:val="fr_FR" w:bidi="fr_FR"/>
        </w:rPr>
        <w:t>. Dans la première liste, il est le fils d'Uzzi et le père d'Achithub. Dans la seconde, il est le fils d'Azaria et le père d'Éli. Il pourrait être le même que n° 1 ou n° 2 dans le présent article. Les deux sources le mentionnent comme le père d'Achithub.</w:t>
      </w:r>
      <w:r>
        <w:rPr>
          <w:lang w:val="fr_FR" w:bidi="fr_FR"/>
        </w:rPr>
      </w:r>
      <w:r>
        <w:rPr>
          <w:lang w:val="fr_FR" w:bidi="fr_FR"/>
        </w:rPr>
      </w:r>
    </w:p>
    <w:p>
      <w:pPr/>
      <w:r>
        <w:rPr>
          <w:lang w:val="fr_FR" w:bidi="fr_FR"/>
        </w:rPr>
      </w:r>
    </w:p>
    <w:p>
      <w:pPr>
        <w:pStyle w:val="Heading2"/>
      </w:pPr>
      <w:r>
        <w:rPr>
          <w:lang w:val="fr_FR" w:bidi="fr_FR"/>
        </w:rPr>
        <w:t>Amasa</w:t>
      </w:r>
      <w:r>
        <w:rPr>
          <w:lang w:val="fr_FR" w:bidi="fr_FR"/>
        </w:rPr>
      </w:r>
    </w:p>
    <w:p>
      <w:pPr>
        <w:pStyle w:val="ListNumber"/>
        <w:numPr>
          <w:ilvl w:val="0"/>
          <w:numId w:val="62"/>
        </w:numPr>
        <w:spacing w:line="240" w:lineRule="auto"/>
        <w:ind w:left="720"/>
      </w:pPr>
      <w:r>
        <w:rPr>
          <w:lang w:val="fr_FR" w:bidi="fr_FR"/>
        </w:rPr>
      </w:r>
      <w:r>
        <w:rPr>
          <w:lang w:val="fr_FR" w:bidi="fr_FR"/>
        </w:rPr>
        <w:t>Fils de Jithra (Jéther) et de la sœur de David, Abigaïl (</w:t>
      </w:r>
      <w:hyperlink r:id="rId164">
        <w:r>
          <w:rPr>
            <w:lang w:val="fr_FR" w:bidi="fr_FR"/>
          </w:rPr>
          <w:rPr>
            <w:color w:val="0000EE"/>
            <w:u w:val="single"/>
          </w:rPr>
          <w:t>2S 17.25</w:t>
        </w:r>
      </w:hyperlink>
      <w:r>
        <w:rPr>
          <w:lang w:val="fr_FR" w:bidi="fr_FR"/>
        </w:rPr>
        <w:t xml:space="preserve"> ; </w:t>
      </w:r>
      <w:hyperlink r:id="rId1157">
        <w:r>
          <w:rPr>
            <w:lang w:val="fr_FR" w:bidi="fr_FR"/>
          </w:rPr>
          <w:rPr>
            <w:color w:val="0000EE"/>
            <w:u w:val="single"/>
          </w:rPr>
          <w:t>1Ch 2.17</w:t>
        </w:r>
      </w:hyperlink>
      <w:r>
        <w:rPr>
          <w:lang w:val="fr_FR" w:bidi="fr_FR"/>
        </w:rPr>
        <w:t>), il était donc le neveu de David. Amasa était un capitaine qui soutenait Absalom dans sa rébellion contre son père, David. Après que le général de David, Joab, a tué Absalom, David a pardonné à Amasa et l'a remplacé par Joab (</w:t>
      </w:r>
      <w:hyperlink r:id="rId1158">
        <w:r>
          <w:rPr>
            <w:lang w:val="fr_FR" w:bidi="fr_FR"/>
          </w:rPr>
          <w:rPr>
            <w:color w:val="0000EE"/>
            <w:u w:val="single"/>
          </w:rPr>
          <w:t>2S 19.13</w:t>
        </w:r>
      </w:hyperlink>
      <w:r>
        <w:rPr>
          <w:lang w:val="fr_FR" w:bidi="fr_FR"/>
        </w:rPr>
        <w:t>). Cela a grandement offensé Joab. Il attendait sa revanche. Lorsqu'il en a eu l'occasion, il a tué son rival sans méfiance (</w:t>
      </w:r>
      <w:hyperlink r:id="rId1159">
        <w:r>
          <w:rPr>
            <w:lang w:val="fr_FR" w:bidi="fr_FR"/>
          </w:rPr>
          <w:rPr>
            <w:color w:val="0000EE"/>
            <w:u w:val="single"/>
          </w:rPr>
          <w:t>2S 20.4–13</w:t>
        </w:r>
      </w:hyperlink>
      <w:r>
        <w:rPr>
          <w:lang w:val="fr_FR" w:bidi="fr_FR"/>
        </w:rPr>
        <w:t>). David ne pouvait pas punir Joab mais a instruit son fils Salomon de veiller à ce que Joab soit exécuté pour avoir assassiné Amasa et un autre des généraux de David (</w:t>
      </w:r>
      <w:hyperlink r:id="rId1160">
        <w:r>
          <w:rPr>
            <w:lang w:val="fr_FR" w:bidi="fr_FR"/>
          </w:rPr>
          <w:rPr>
            <w:color w:val="0000EE"/>
            <w:u w:val="single"/>
          </w:rPr>
          <w:t>1R 2.5–6, 28–34</w:t>
        </w:r>
      </w:hyperlink>
      <w:r>
        <w:rPr>
          <w:lang w:val="fr_FR" w:bidi="fr_FR"/>
        </w:rPr>
        <w:t>).</w:t>
      </w:r>
    </w:p>
    <w:p>
      <w:pPr>
        <w:pStyle w:val="ListNumber"/>
        <w:spacing w:line="240" w:lineRule="auto"/>
        <w:ind w:left="720"/>
      </w:pPr>
      <w:r>
        <w:rPr>
          <w:lang w:val="fr_FR" w:bidi="fr_FR"/>
        </w:rPr>
      </w:r>
      <w:r>
        <w:rPr>
          <w:lang w:val="fr_FR" w:bidi="fr_FR"/>
        </w:rPr>
        <w:t>Fils de Hadlaï de la tribu d'Éphraïm, Amasa a soutenu le prophète Oded. Oded s'est opposé à réduire en esclavage les femmes et les enfants capturés du royaume du sud de Juda à l'époque du roi Achaz (</w:t>
      </w:r>
      <w:hyperlink r:id="rId1161">
        <w:r>
          <w:rPr>
            <w:lang w:val="fr_FR" w:bidi="fr_FR"/>
          </w:rPr>
          <w:rPr>
            <w:color w:val="0000EE"/>
            <w:u w:val="single"/>
          </w:rPr>
          <w:t>2Ch 28.8–13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Amasaï</w:t>
      </w:r>
      <w:r>
        <w:rPr>
          <w:lang w:val="fr_FR" w:bidi="fr_FR"/>
        </w:rPr>
      </w:r>
    </w:p>
    <w:p>
      <w:pPr>
        <w:pStyle w:val="ListNumber"/>
        <w:numPr>
          <w:ilvl w:val="0"/>
          <w:numId w:val="63"/>
        </w:numPr>
        <w:spacing w:line="240" w:lineRule="auto"/>
        <w:ind w:left="720"/>
      </w:pPr>
      <w:r>
        <w:rPr>
          <w:lang w:val="fr_FR" w:bidi="fr_FR"/>
        </w:rPr>
      </w:r>
      <w:r>
        <w:rPr>
          <w:lang w:val="fr_FR" w:bidi="fr_FR"/>
        </w:rPr>
        <w:t>Fils d'Elkana et père de Machath (</w:t>
      </w:r>
      <w:hyperlink r:id="rId401">
        <w:r>
          <w:rPr>
            <w:lang w:val="fr_FR" w:bidi="fr_FR"/>
          </w:rPr>
          <w:rPr>
            <w:color w:val="0000EE"/>
            <w:u w:val="single"/>
          </w:rPr>
          <w:t>1Ch 6.25</w:t>
        </w:r>
      </w:hyperlink>
      <w:r>
        <w:rPr>
          <w:lang w:val="fr_FR" w:bidi="fr_FR"/>
        </w:rPr>
        <w:t xml:space="preserve"> ; </w:t>
      </w:r>
      <w:hyperlink r:id="rId1162">
        <w:r>
          <w:rPr>
            <w:lang w:val="fr_FR" w:bidi="fr_FR"/>
          </w:rPr>
          <w:rPr>
            <w:color w:val="0000EE"/>
            <w:u w:val="single"/>
          </w:rPr>
          <w:t>6.35</w:t>
        </w:r>
      </w:hyperlink>
      <w:r>
        <w:rPr>
          <w:lang w:val="fr_FR" w:bidi="fr_FR"/>
        </w:rPr>
        <w:t>). Il est mentionné dans la liste des ancêtres d'Héman le chanteur.</w:t>
      </w:r>
    </w:p>
    <w:p>
      <w:pPr>
        <w:pStyle w:val="ListNumber"/>
        <w:spacing w:line="240" w:lineRule="auto"/>
        <w:ind w:left="720"/>
      </w:pPr>
      <w:r>
        <w:rPr>
          <w:lang w:val="fr_FR" w:bidi="fr_FR"/>
        </w:rPr>
      </w:r>
      <w:r>
        <w:rPr>
          <w:lang w:val="fr_FR" w:bidi="fr_FR"/>
        </w:rPr>
        <w:t>Chef de trente guerriers qui ont rejoint David à Tsiklag après avoir déserté le roi Saül (</w:t>
      </w:r>
      <w:hyperlink r:id="rId1163">
        <w:r>
          <w:rPr>
            <w:lang w:val="fr_FR" w:bidi="fr_FR"/>
          </w:rPr>
          <w:rPr>
            <w:color w:val="0000EE"/>
            <w:u w:val="single"/>
          </w:rPr>
          <w:t>1Ch 12.18</w:t>
        </w:r>
      </w:hyperlink>
      <w:r>
        <w:rPr>
          <w:lang w:val="fr_FR" w:bidi="fr_FR"/>
        </w:rPr>
        <w:t>).</w:t>
      </w:r>
    </w:p>
    <w:p>
      <w:pPr>
        <w:pStyle w:val="ListNumber"/>
        <w:spacing w:line="240" w:lineRule="auto"/>
        <w:ind w:left="720"/>
      </w:pPr>
      <w:r>
        <w:rPr>
          <w:lang w:val="fr_FR" w:bidi="fr_FR"/>
        </w:rPr>
      </w:r>
      <w:r>
        <w:rPr>
          <w:lang w:val="fr_FR" w:bidi="fr_FR"/>
        </w:rPr>
        <w:t>Prêtre trompettiste dans la procession lorsque David a amené l'arche de Dieu à Jérusalem (</w:t>
      </w:r>
      <w:hyperlink r:id="rId1164">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Père d'un autre Machath. Ce Machath était un contemporain d'Ézéchias et un participant à son renouveau (</w:t>
      </w:r>
      <w:hyperlink r:id="rId71">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Amaschsaï</w:t>
      </w:r>
      <w:r>
        <w:rPr>
          <w:lang w:val="fr_FR" w:bidi="fr_FR"/>
        </w:rPr>
      </w:r>
    </w:p>
    <w:p>
      <w:pPr/>
      <w:r>
        <w:rPr>
          <w:lang w:val="fr_FR" w:bidi="fr_FR"/>
        </w:rPr>
      </w:r>
      <w:r>
        <w:rPr>
          <w:lang w:val="fr_FR" w:bidi="fr_FR"/>
        </w:rPr>
        <w:t>Fils d'Azareel. Il était l'un des principaux prêtres revenus à Jérusalem après l'exil babylonien (</w:t>
      </w:r>
      <w:hyperlink r:id="rId443">
        <w:r>
          <w:rPr>
            <w:lang w:val="fr_FR" w:bidi="fr_FR"/>
          </w:rPr>
          <w:rPr>
            <w:color w:val="0000EE"/>
            <w:u w:val="single"/>
          </w:rPr>
          <w:t>Né 11.13</w:t>
        </w:r>
      </w:hyperlink>
      <w:r>
        <w:rPr>
          <w:lang w:val="fr_FR" w:bidi="fr_FR"/>
        </w:rPr>
        <w:t>). Amaschsaï pourrait être la même personne que Maesaï (</w:t>
      </w:r>
      <w:hyperlink r:id="rId444">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Amasia</w:t>
      </w:r>
      <w:r>
        <w:rPr>
          <w:lang w:val="fr_FR" w:bidi="fr_FR"/>
        </w:rPr>
      </w:r>
    </w:p>
    <w:p>
      <w:pPr/>
      <w:r>
        <w:rPr>
          <w:lang w:val="fr_FR" w:bidi="fr_FR"/>
        </w:rPr>
      </w:r>
      <w:r>
        <w:rPr>
          <w:lang w:val="fr_FR" w:bidi="fr_FR"/>
        </w:rPr>
        <w:t>Chef militaire à l'époque de Josaphat, responsable de 200 000 hommes. Amasia, fils de Zicri, était un homme d'une piété inhabituelle (</w:t>
      </w:r>
      <w:hyperlink r:id="rId1165">
        <w:r>
          <w:rPr>
            <w:lang w:val="fr_FR" w:bidi="fr_FR"/>
          </w:rPr>
          <w:rPr>
            <w:color w:val="0000EE"/>
            <w:u w:val="single"/>
          </w:rPr>
          <w:t>2Ch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ListNumber"/>
        <w:numPr>
          <w:ilvl w:val="0"/>
          <w:numId w:val="64"/>
        </w:numPr>
        <w:spacing w:line="240" w:lineRule="auto"/>
        <w:ind w:left="720"/>
      </w:pPr>
      <w:r>
        <w:rPr>
          <w:lang w:val="fr_FR" w:bidi="fr_FR"/>
        </w:rPr>
      </w:r>
      <w:r>
        <w:rPr>
          <w:lang w:val="fr_FR" w:bidi="fr_FR"/>
        </w:rPr>
        <w:t>Neuvième roi de Juda qui a régné de 796 à 767 av. J.‑C. À l'âge de 25 ans, il est devenu roi après son père, le roi Joas. La mère d'Amatsia était Jehoaddin. Des assassins ont tué Joas après qu'il a été roi pendant quarante ans (</w:t>
      </w:r>
      <w:hyperlink r:id="rId1166">
        <w:r>
          <w:rPr>
            <w:lang w:val="fr_FR" w:bidi="fr_FR"/>
          </w:rPr>
          <w:rPr>
            <w:color w:val="0000EE"/>
            <w:u w:val="single"/>
          </w:rPr>
          <w:t>2R 12.19–21</w:t>
        </w:r>
      </w:hyperlink>
      <w:r>
        <w:rPr>
          <w:lang w:val="fr_FR" w:bidi="fr_FR"/>
        </w:rPr>
        <w:t>). Amatsia a régné sur Juda pendant vingt-neuf ans avant que des assassins ne le tuent également (</w:t>
      </w:r>
      <w:hyperlink r:id="rId1167">
        <w:r>
          <w:rPr>
            <w:lang w:val="fr_FR" w:bidi="fr_FR"/>
          </w:rPr>
          <w:rPr>
            <w:color w:val="0000EE"/>
            <w:u w:val="single"/>
          </w:rPr>
          <w:t>14.18–20</w:t>
        </w:r>
      </w:hyperlink>
      <w:r>
        <w:rPr>
          <w:lang w:val="fr_FR" w:bidi="fr_FR"/>
        </w:rPr>
        <w:t>). Lorsqu'Amatsia a commencé son règne, un autre Joas régnait sur le royaume du nord d'Israël (</w:t>
      </w:r>
      <w:hyperlink r:id="rId1168">
        <w:r>
          <w:rPr>
            <w:lang w:val="fr_FR" w:bidi="fr_FR"/>
          </w:rPr>
          <w:rPr>
            <w:color w:val="0000EE"/>
            <w:u w:val="single"/>
          </w:rPr>
          <w:t>14.1–2</w:t>
        </w:r>
      </w:hyperlink>
      <w:r>
        <w:rPr>
          <w:lang w:val="fr_FR" w:bidi="fr_FR"/>
        </w:rPr>
        <w:t>).</w:t>
        <w:br/>
      </w:r>
      <w:r>
        <w:rPr>
          <w:lang w:val="fr_FR" w:bidi="fr_FR"/>
        </w:rPr>
        <w:t>Amatsia n'était pas comme son ancêtre David (</w:t>
      </w:r>
      <w:hyperlink r:id="rId1169">
        <w:r>
          <w:rPr>
            <w:lang w:val="fr_FR" w:bidi="fr_FR"/>
          </w:rPr>
          <w:rPr>
            <w:color w:val="0000EE"/>
            <w:u w:val="single"/>
          </w:rPr>
          <w:t>2R 14.3</w:t>
        </w:r>
      </w:hyperlink>
      <w:r>
        <w:rPr>
          <w:lang w:val="fr_FR" w:bidi="fr_FR"/>
        </w:rPr>
        <w:t>). Comme son père, Amatsia a fait des choses qui plaisaient à Dieu, mais il n'a pas réussi à enlever les sanctuaires païens qui corrompaient la vie religieuse de la nation. Il respectait la loi de Moïse, du moins au début (</w:t>
      </w:r>
      <w:hyperlink r:id="rId1170">
        <w:r>
          <w:rPr>
            <w:lang w:val="fr_FR" w:bidi="fr_FR"/>
          </w:rPr>
          <w:rPr>
            <w:color w:val="0000EE"/>
            <w:u w:val="single"/>
          </w:rPr>
          <w:t>14.4–6</w:t>
        </w:r>
      </w:hyperlink>
      <w:r>
        <w:rPr>
          <w:lang w:val="fr_FR" w:bidi="fr_FR"/>
        </w:rPr>
        <w:t>).</w:t>
        <w:br/>
      </w:r>
      <w:r>
        <w:rPr>
          <w:lang w:val="fr_FR" w:bidi="fr_FR"/>
        </w:rPr>
        <w:t xml:space="preserve">Amatsia n'a pas agi sagement envers le royaume rival d'Israël. Il est allé en guerre contre les Édomites. Il a engagé cent mille soldats d'Israël. Mais il a été averti par un prophète de ne pas les utiliser au combat, et Amasias les a donc renvoyés chez eux. </w:t>
        <w:br/>
        <w:br/>
      </w:r>
      <w:r>
        <w:rPr>
          <w:lang w:val="fr_FR" w:bidi="fr_FR"/>
        </w:rPr>
        <w:t>Sur le chemin de sortie de Juda, les soldats en colère ont pillé des villes. Ils ont tué trois mille personnes. Les troupes d'Amasias ont été victorieuses contre les Édomites. Dans la vallée du Sel, ils ont tué dix mille ennemis au combat. Ils ont tué dix mille autres prisonniers (</w:t>
      </w:r>
      <w:hyperlink r:id="rId1171">
        <w:r>
          <w:rPr>
            <w:lang w:val="fr_FR" w:bidi="fr_FR"/>
          </w:rPr>
          <w:rPr>
            <w:color w:val="0000EE"/>
            <w:u w:val="single"/>
          </w:rPr>
          <w:t>2Ch 25.5–13</w:t>
        </w:r>
      </w:hyperlink>
      <w:r>
        <w:rPr>
          <w:lang w:val="fr_FR" w:bidi="fr_FR"/>
        </w:rPr>
        <w:t>).</w:t>
        <w:br/>
      </w:r>
      <w:r>
        <w:rPr>
          <w:lang w:val="fr_FR" w:bidi="fr_FR"/>
        </w:rPr>
        <w:t>Imprudemment, Amatsia a ramené avec lui des idoles édomites, ou faux dieux, après sa conquête et les a adoré. Le Seigneur a donc envoyé un prophète pour dire à Amatsia qu'il serait détruit pour avoir adoré les idoles (</w:t>
      </w:r>
      <w:hyperlink r:id="rId1172">
        <w:r>
          <w:rPr>
            <w:lang w:val="fr_FR" w:bidi="fr_FR"/>
          </w:rPr>
          <w:rPr>
            <w:color w:val="0000EE"/>
            <w:u w:val="single"/>
          </w:rPr>
          <w:t>2Ch 25.14–16</w:t>
        </w:r>
      </w:hyperlink>
      <w:r>
        <w:rPr>
          <w:lang w:val="fr_FR" w:bidi="fr_FR"/>
        </w:rPr>
        <w:t>). Fier de sa conquête d'Édom, Amatsia déclarera bientôt la guerre au roi Joas d'Israël. Joas l'avertira dans une parabole que Juda serait écrasé comme une fleur. Amatsia refusera de reculer. Les deux armées se rencontreront à Beth-Schémesch en Juda. L'armée d'Amatsia sera vaincue. Les Israélites captureront Jérusalem et pilleront le temple et le palais.</w:t>
        <w:br/>
      </w:r>
      <w:r>
        <w:rPr>
          <w:lang w:val="fr_FR" w:bidi="fr_FR"/>
        </w:rPr>
        <w:t>Amasias sera fait prisonnier mais a manifestement été laissé à Jérusalem. Il a survécu à Joas d'Israël de quinze ans (</w:t>
      </w:r>
      <w:hyperlink r:id="rId1173">
        <w:r>
          <w:rPr>
            <w:lang w:val="fr_FR" w:bidi="fr_FR"/>
          </w:rPr>
          <w:rPr>
            <w:color w:val="0000EE"/>
            <w:u w:val="single"/>
          </w:rPr>
          <w:t>2Ch 25.17–26</w:t>
        </w:r>
      </w:hyperlink>
      <w:r>
        <w:rPr>
          <w:lang w:val="fr_FR" w:bidi="fr_FR"/>
        </w:rPr>
        <w:t>). Amasias finira assassiné à Lakis. Il s'y était enfui lorsqu'il avait entendu parler d'un complot contre lui à Jérusalem. Son corps a été ramené dans la capitale et enterré dans le cimetière royal (</w:t>
      </w:r>
      <w:hyperlink r:id="rId1174">
        <w:r>
          <w:rPr>
            <w:lang w:val="fr_FR" w:bidi="fr_FR"/>
          </w:rPr>
          <w:rPr>
            <w:color w:val="0000EE"/>
            <w:u w:val="single"/>
          </w:rPr>
          <w:t>2Ch 25.27–28</w:t>
        </w:r>
      </w:hyperlink>
      <w:r>
        <w:rPr>
          <w:lang w:val="fr_FR" w:bidi="fr_FR"/>
        </w:rPr>
        <w:t>).</w:t>
      </w:r>
    </w:p>
    <w:p>
      <w:pPr>
        <w:pStyle w:val="ListNumber"/>
        <w:spacing w:line="240" w:lineRule="auto"/>
        <w:ind w:left="720"/>
      </w:pPr>
      <w:r>
        <w:rPr>
          <w:lang w:val="fr_FR" w:bidi="fr_FR"/>
        </w:rPr>
      </w:r>
      <w:r>
        <w:rPr>
          <w:lang w:val="fr_FR" w:bidi="fr_FR"/>
        </w:rPr>
        <w:t>Père de Joscha, membre de la tribu de Siméon (</w:t>
      </w:r>
      <w:hyperlink r:id="rId1175">
        <w:r>
          <w:rPr>
            <w:lang w:val="fr_FR" w:bidi="fr_FR"/>
          </w:rPr>
          <w:rPr>
            <w:color w:val="0000EE"/>
            <w:u w:val="single"/>
          </w:rPr>
          <w:t>1Ch 4.34</w:t>
        </w:r>
      </w:hyperlink>
      <w:r>
        <w:rPr>
          <w:lang w:val="fr_FR" w:bidi="fr_FR"/>
        </w:rPr>
        <w:t>).</w:t>
      </w:r>
    </w:p>
    <w:p>
      <w:pPr>
        <w:pStyle w:val="ListNumber"/>
        <w:spacing w:line="240" w:lineRule="auto"/>
        <w:ind w:left="720"/>
      </w:pPr>
      <w:r>
        <w:rPr>
          <w:lang w:val="fr_FR" w:bidi="fr_FR"/>
        </w:rPr>
      </w:r>
      <w:r>
        <w:rPr>
          <w:lang w:val="fr_FR" w:bidi="fr_FR"/>
        </w:rPr>
        <w:t>Fils de Hilkija, Lévite du clan de Merari (</w:t>
      </w:r>
      <w:hyperlink r:id="rId1176">
        <w:r>
          <w:rPr>
            <w:lang w:val="fr_FR" w:bidi="fr_FR"/>
          </w:rPr>
          <w:rPr>
            <w:color w:val="0000EE"/>
            <w:u w:val="single"/>
          </w:rPr>
          <w:t>1Ch 6.45</w:t>
        </w:r>
      </w:hyperlink>
      <w:r>
        <w:rPr>
          <w:lang w:val="fr_FR" w:bidi="fr_FR"/>
        </w:rPr>
        <w:t>).</w:t>
      </w:r>
    </w:p>
    <w:p>
      <w:pPr>
        <w:pStyle w:val="ListNumber"/>
        <w:spacing w:line="240" w:lineRule="auto"/>
        <w:ind w:left="720"/>
      </w:pPr>
      <w:r>
        <w:rPr>
          <w:lang w:val="fr_FR" w:bidi="fr_FR"/>
        </w:rPr>
      </w:r>
      <w:r>
        <w:rPr>
          <w:lang w:val="fr_FR" w:bidi="fr_FR"/>
        </w:rPr>
        <w:t>Prêtre de Béthel à l'époque de Jéroboam II, un des opposants du prophète Amos (</w:t>
      </w:r>
      <w:hyperlink r:id="rId1177">
        <w:r>
          <w:rPr>
            <w:lang w:val="fr_FR" w:bidi="fr_FR"/>
          </w:rPr>
          <w:rPr>
            <w:color w:val="0000EE"/>
            <w:u w:val="single"/>
          </w:rPr>
          <w:t>Am 7.10–17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hyperlink r:id="rId1178">
        <w:r>
          <w:rPr>
            <w:lang w:val="fr_FR" w:bidi="fr_FR"/>
          </w:rPr>
          <w:rPr>
            <w:color w:val="0000EE"/>
            <w:u w:val="single"/>
          </w:rPr>
          <w:t>Nb 22.5</w:t>
        </w:r>
      </w:hyperlink>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Ambassadeur</w:t>
      </w:r>
      <w:r>
        <w:rPr>
          <w:lang w:val="fr_FR" w:bidi="fr_FR"/>
        </w:rPr>
      </w:r>
    </w:p>
    <w:p>
      <w:pPr/>
      <w:r>
        <w:rPr>
          <w:lang w:val="fr_FR" w:bidi="fr_FR"/>
        </w:rPr>
      </w:r>
      <w:r>
        <w:rPr>
          <w:lang w:val="fr_FR" w:bidi="fr_FR"/>
        </w:rPr>
        <w:t>Messager ou un envoyé qui représente officiellement une autorité supérieure. Dans l'Ancien Testament, un ambassadeur était une personne envoyée pour parler au nom d'un roi ou d'un dirigeant. Cette personne effectuait de courts voyages pour transmettre des messages ou conclure des accords. Elle agissait comme la voix officielle du dirigeant qui l'avait envoyée. Les exemples incluent :</w:t>
      </w:r>
    </w:p>
    <w:p>
      <w:pPr>
        <w:pStyle w:val="ListBullet"/>
        <w:spacing w:line="240" w:lineRule="auto"/>
        <w:ind w:left="720"/>
      </w:pPr>
      <w:r>
        <w:rPr>
          <w:lang w:val="fr_FR" w:bidi="fr_FR"/>
        </w:rPr>
      </w:r>
      <w:r>
        <w:rPr>
          <w:lang w:val="fr_FR" w:bidi="fr_FR"/>
        </w:rPr>
        <w:t>Les envoyés de Pharaon (</w:t>
      </w:r>
      <w:hyperlink r:id="rId1179">
        <w:r>
          <w:rPr>
            <w:lang w:val="fr_FR" w:bidi="fr_FR"/>
          </w:rPr>
          <w:rPr>
            <w:color w:val="0000EE"/>
            <w:u w:val="single"/>
          </w:rPr>
          <w:t>Es 30.4</w:t>
        </w:r>
      </w:hyperlink>
      <w:r>
        <w:rPr>
          <w:lang w:val="fr_FR" w:bidi="fr_FR"/>
        </w:rPr>
        <w:t>),</w:t>
      </w:r>
    </w:p>
    <w:p>
      <w:pPr>
        <w:pStyle w:val="ListBullet"/>
        <w:spacing w:line="240" w:lineRule="auto"/>
        <w:ind w:left="720"/>
      </w:pPr>
      <w:r>
        <w:rPr>
          <w:lang w:val="fr_FR" w:bidi="fr_FR"/>
        </w:rPr>
      </w:r>
      <w:r>
        <w:rPr>
          <w:lang w:val="fr_FR" w:bidi="fr_FR"/>
        </w:rPr>
        <w:t>Les ambassadeurs des souverains de Babylone (</w:t>
      </w:r>
      <w:hyperlink r:id="rId1180">
        <w:r>
          <w:rPr>
            <w:lang w:val="fr_FR" w:bidi="fr_FR"/>
          </w:rPr>
          <w:rPr>
            <w:color w:val="0000EE"/>
            <w:u w:val="single"/>
          </w:rPr>
          <w:t>2Ch 32.31</w:t>
        </w:r>
      </w:hyperlink>
      <w:r>
        <w:rPr>
          <w:lang w:val="fr_FR" w:bidi="fr_FR"/>
        </w:rPr>
        <w:t>), et</w:t>
      </w:r>
    </w:p>
    <w:p>
      <w:pPr>
        <w:pStyle w:val="ListBullet"/>
        <w:spacing w:line="240" w:lineRule="auto"/>
        <w:ind w:left="720"/>
      </w:pPr>
      <w:r>
        <w:rPr>
          <w:lang w:val="fr_FR" w:bidi="fr_FR"/>
        </w:rPr>
      </w:r>
      <w:r>
        <w:rPr>
          <w:lang w:val="fr_FR" w:bidi="fr_FR"/>
        </w:rPr>
        <w:t>Les messagers de Néco, roi d'Égypte (</w:t>
      </w:r>
      <w:hyperlink r:id="rId1181">
        <w:r>
          <w:rPr>
            <w:lang w:val="fr_FR" w:bidi="fr_FR"/>
          </w:rPr>
          <w:rPr>
            <w:color w:val="0000EE"/>
            <w:u w:val="single"/>
          </w:rPr>
          <w:t>2Ch 35.21</w:t>
        </w:r>
      </w:hyperlink>
      <w:r>
        <w:rPr>
          <w:lang w:val="fr_FR" w:bidi="fr_FR"/>
        </w:rPr>
        <w:t>).</w:t>
      </w:r>
    </w:p>
    <w:p>
      <w:pPr/>
      <w:r>
        <w:rPr>
          <w:lang w:val="fr_FR" w:bidi="fr_FR"/>
        </w:rPr>
      </w:r>
      <w:r>
        <w:rPr>
          <w:lang w:val="fr_FR" w:bidi="fr_FR"/>
        </w:rPr>
        <w:t>Dans les lettres de Paul, l'apôtre se qualifiait d'ambassadeur pour Christ, car il avait une mission apostolique de partager l'Évangile de Christ avec les Gentils (</w:t>
      </w:r>
      <w:hyperlink r:id="rId1182">
        <w:r>
          <w:rPr>
            <w:lang w:val="fr_FR" w:bidi="fr_FR"/>
          </w:rPr>
          <w:rPr>
            <w:color w:val="0000EE"/>
            <w:u w:val="single"/>
          </w:rPr>
          <w:t>2Co 5.20</w:t>
        </w:r>
      </w:hyperlink>
      <w:r>
        <w:rPr>
          <w:lang w:val="fr_FR" w:bidi="fr_FR"/>
        </w:rPr>
        <w:t xml:space="preserve"> ; </w:t>
      </w:r>
      <w:hyperlink r:id="rId1183">
        <w:r>
          <w:rPr>
            <w:lang w:val="fr_FR" w:bidi="fr_FR"/>
          </w:rPr>
          <w:rPr>
            <w:color w:val="0000EE"/>
            <w:u w:val="single"/>
          </w:rPr>
          <w:t>Ep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hyperlink r:id="rId1184">
        <w:r>
          <w:rPr>
            <w:lang w:val="fr_FR" w:bidi="fr_FR"/>
          </w:rPr>
          <w:rPr>
            <w:color w:val="0000EE"/>
            <w:u w:val="single"/>
          </w:rPr>
          <w:t>Gn 1.20</w:t>
        </w:r>
      </w:hyperlink>
      <w:r>
        <w:rPr>
          <w:lang w:val="fr_FR" w:bidi="fr_FR"/>
        </w:rPr>
        <w:t xml:space="preserve"> ; </w:t>
      </w:r>
      <w:hyperlink r:id="rId1185">
        <w:r>
          <w:rPr>
            <w:lang w:val="fr_FR" w:bidi="fr_FR"/>
          </w:rPr>
          <w:rPr>
            <w:color w:val="0000EE"/>
            <w:u w:val="single"/>
          </w:rPr>
          <w:t>Lv 11.10</w:t>
        </w:r>
      </w:hyperlink>
      <w:r>
        <w:rPr>
          <w:lang w:val="fr_FR" w:bidi="fr_FR"/>
        </w:rPr>
        <w:t xml:space="preserve">). Par exemple, dans </w:t>
      </w:r>
      <w:hyperlink r:id="rId1186">
        <w:r>
          <w:rPr>
            <w:lang w:val="fr_FR" w:bidi="fr_FR"/>
          </w:rPr>
          <w:rPr>
            <w:color w:val="0000EE"/>
            <w:u w:val="single"/>
          </w:rPr>
          <w:t xml:space="preserve">Exode 21.23, </w:t>
        </w:r>
      </w:hyperlink>
      <w:r>
        <w:rPr>
          <w:lang w:val="fr_FR" w:bidi="fr_FR"/>
        </w:rPr>
        <w:t xml:space="preserve">le sens est que les juges feront payer « vie pour vie ». Dans les textes juridiques, ce même mot sert souvent simplement à désigner une personne (p. ex. « quelqu'un » dans </w:t>
      </w:r>
      <w:hyperlink r:id="rId1187">
        <w:r>
          <w:rPr>
            <w:lang w:val="fr_FR" w:bidi="fr_FR"/>
          </w:rPr>
          <w:rPr>
            <w:color w:val="0000EE"/>
            <w:u w:val="single"/>
          </w:rPr>
          <w:t>Lv 4.2</w:t>
        </w:r>
      </w:hyperlink>
      <w:r>
        <w:rPr>
          <w:lang w:val="fr_FR" w:bidi="fr_FR"/>
        </w:rPr>
        <w:t xml:space="preserve"> ou des « personnes » dans </w:t>
      </w:r>
      <w:hyperlink r:id="rId1188">
        <w:r>
          <w:rPr>
            <w:lang w:val="fr_FR" w:bidi="fr_FR"/>
          </w:rPr>
          <w:rPr>
            <w:color w:val="0000EE"/>
            <w:u w:val="single"/>
          </w:rPr>
          <w:t xml:space="preserve">Ex 1.5 </w:t>
        </w:r>
      </w:hyperlink>
      <w:r>
        <w:rPr>
          <w:lang w:val="fr_FR" w:bidi="fr_FR"/>
        </w:rPr>
        <w:t xml:space="preserve">; </w:t>
      </w:r>
      <w:hyperlink r:id="rId1189">
        <w:r>
          <w:rPr>
            <w:lang w:val="fr_FR" w:bidi="fr_FR"/>
          </w:rPr>
          <w:rPr>
            <w:color w:val="0000EE"/>
            <w:u w:val="single"/>
          </w:rPr>
          <w:t>Dt 10.22</w:t>
        </w:r>
      </w:hyperlink>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hyperlink r:id="rId1190">
        <w:r>
          <w:rPr>
            <w:lang w:val="fr_FR" w:bidi="fr_FR"/>
          </w:rPr>
          <w:rPr>
            <w:color w:val="0000EE"/>
            <w:u w:val="single"/>
          </w:rPr>
          <w:t>Dt 13.3</w:t>
        </w:r>
      </w:hyperlink>
      <w:r>
        <w:rPr>
          <w:lang w:val="fr_FR" w:bidi="fr_FR"/>
        </w:rPr>
        <w:t>).</w:t>
      </w:r>
    </w:p>
    <w:p>
      <w:pPr/>
      <w:r>
        <w:rPr>
          <w:lang w:val="fr_FR" w:bidi="fr_FR"/>
        </w:rPr>
      </w:r>
      <w:r>
        <w:rPr>
          <w:lang w:val="fr_FR" w:bidi="fr_FR"/>
        </w:rPr>
        <w:t>L'âme est décrite comme l'origine de la connaissance et de la compréhension (</w:t>
      </w:r>
      <w:hyperlink r:id="rId1191">
        <w:r>
          <w:rPr>
            <w:lang w:val="fr_FR" w:bidi="fr_FR"/>
          </w:rPr>
          <w:rPr>
            <w:color w:val="0000EE"/>
            <w:u w:val="single"/>
          </w:rPr>
          <w:t>Ps 139.14</w:t>
        </w:r>
      </w:hyperlink>
      <w:r>
        <w:rPr>
          <w:lang w:val="fr_FR" w:bidi="fr_FR"/>
        </w:rPr>
        <w:t>), de la pensée (</w:t>
      </w:r>
      <w:hyperlink r:id="rId1192">
        <w:r>
          <w:rPr>
            <w:lang w:val="fr_FR" w:bidi="fr_FR"/>
          </w:rPr>
          <w:rPr>
            <w:color w:val="0000EE"/>
            <w:u w:val="single"/>
          </w:rPr>
          <w:t>1S 20.3</w:t>
        </w:r>
      </w:hyperlink>
      <w:r>
        <w:rPr>
          <w:lang w:val="fr_FR" w:bidi="fr_FR"/>
        </w:rPr>
        <w:t>), de l'amour (</w:t>
      </w:r>
      <w:hyperlink r:id="rId1193">
        <w:r>
          <w:rPr>
            <w:lang w:val="fr_FR" w:bidi="fr_FR"/>
          </w:rPr>
          <w:rPr>
            <w:color w:val="0000EE"/>
            <w:u w:val="single"/>
          </w:rPr>
          <w:t>1S 18.1</w:t>
        </w:r>
      </w:hyperlink>
      <w:r>
        <w:rPr>
          <w:lang w:val="fr_FR" w:bidi="fr_FR"/>
        </w:rPr>
        <w:t>) et de la mémoire (</w:t>
      </w:r>
      <w:hyperlink r:id="rId1194">
        <w:r>
          <w:rPr>
            <w:lang w:val="fr_FR" w:bidi="fr_FR"/>
          </w:rPr>
          <w:rPr>
            <w:color w:val="0000EE"/>
            <w:u w:val="single"/>
          </w:rPr>
          <w:t>Lm 3.20</w:t>
        </w:r>
      </w:hyperlink>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hyperlink r:id="rId577">
        <w:r>
          <w:rPr>
            <w:lang w:val="fr_FR" w:bidi="fr_FR"/>
          </w:rPr>
          <w:rPr>
            <w:color w:val="0000EE"/>
            <w:u w:val="single"/>
          </w:rPr>
          <w:t>Genèse 2.7</w:t>
        </w:r>
      </w:hyperlink>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hyperlink r:id="rId1195">
        <w:r>
          <w:rPr>
            <w:lang w:val="fr_FR" w:bidi="fr_FR"/>
          </w:rPr>
          <w:rPr>
            <w:color w:val="0000EE"/>
            <w:u w:val="single"/>
          </w:rPr>
          <w:t xml:space="preserve">Ps 16.10 </w:t>
        </w:r>
      </w:hyperlink>
      <w:r>
        <w:rPr>
          <w:lang w:val="fr_FR" w:bidi="fr_FR"/>
        </w:rPr>
        <w:t xml:space="preserve">; </w:t>
      </w:r>
      <w:hyperlink r:id="rId1196">
        <w:r>
          <w:rPr>
            <w:lang w:val="fr_FR" w:bidi="fr_FR"/>
          </w:rPr>
          <w:rPr>
            <w:color w:val="0000EE"/>
            <w:u w:val="single"/>
          </w:rPr>
          <w:t xml:space="preserve">49.16 </w:t>
        </w:r>
      </w:hyperlink>
      <w:r>
        <w:rPr>
          <w:lang w:val="fr_FR" w:bidi="fr_FR"/>
        </w:rPr>
        <w:t xml:space="preserve">; </w:t>
      </w:r>
      <w:hyperlink r:id="rId1197">
        <w:r>
          <w:rPr>
            <w:lang w:val="fr_FR" w:bidi="fr_FR"/>
          </w:rPr>
          <w:rPr>
            <w:color w:val="0000EE"/>
            <w:u w:val="single"/>
          </w:rPr>
          <w:t>88.4–13</w:t>
        </w:r>
      </w:hyperlink>
      <w:r>
        <w:rPr>
          <w:lang w:val="fr_FR" w:bidi="fr_FR"/>
        </w:rPr>
        <w:t>). Là où l'espérance d'une vie après la mort apparaît dans l'AT, cette espérance repose sur la puissance de Dieu de vaincre la mort ou une conviction personnelle que la communion avec Dieu peut survivre à la mort (</w:t>
      </w:r>
      <w:hyperlink r:id="rId1198">
        <w:r>
          <w:rPr>
            <w:lang w:val="fr_FR" w:bidi="fr_FR"/>
          </w:rPr>
          <w:rPr>
            <w:color w:val="0000EE"/>
            <w:u w:val="single"/>
          </w:rPr>
          <w:t xml:space="preserve">Ex 3.6 </w:t>
        </w:r>
      </w:hyperlink>
      <w:r>
        <w:rPr>
          <w:lang w:val="fr_FR" w:bidi="fr_FR"/>
        </w:rPr>
        <w:t xml:space="preserve">; </w:t>
      </w:r>
      <w:hyperlink r:id="rId1199">
        <w:r>
          <w:rPr>
            <w:lang w:val="fr_FR" w:bidi="fr_FR"/>
          </w:rPr>
          <w:rPr>
            <w:color w:val="0000EE"/>
            <w:u w:val="single"/>
          </w:rPr>
          <w:t xml:space="preserve">1S 2.6 </w:t>
        </w:r>
      </w:hyperlink>
      <w:r>
        <w:rPr>
          <w:lang w:val="fr_FR" w:bidi="fr_FR"/>
        </w:rPr>
        <w:t xml:space="preserve">; </w:t>
      </w:r>
      <w:hyperlink r:id="rId1200">
        <w:r>
          <w:rPr>
            <w:lang w:val="fr_FR" w:bidi="fr_FR"/>
          </w:rPr>
          <w:rPr>
            <w:color w:val="0000EE"/>
            <w:u w:val="single"/>
          </w:rPr>
          <w:t xml:space="preserve">Jb 19.25–26 </w:t>
        </w:r>
      </w:hyperlink>
      <w:r>
        <w:rPr>
          <w:lang w:val="fr_FR" w:bidi="fr_FR"/>
        </w:rPr>
        <w:t xml:space="preserve">; </w:t>
      </w:r>
      <w:hyperlink r:id="rId1201">
        <w:r>
          <w:rPr>
            <w:lang w:val="fr_FR" w:bidi="fr_FR"/>
          </w:rPr>
          <w:rPr>
            <w:color w:val="0000EE"/>
            <w:u w:val="single"/>
          </w:rPr>
          <w:t xml:space="preserve">Ps 16.10–11 </w:t>
        </w:r>
      </w:hyperlink>
      <w:r>
        <w:rPr>
          <w:lang w:val="fr_FR" w:bidi="fr_FR"/>
        </w:rPr>
        <w:t xml:space="preserve">; </w:t>
      </w:r>
      <w:hyperlink r:id="rId1202">
        <w:r>
          <w:rPr>
            <w:lang w:val="fr_FR" w:bidi="fr_FR"/>
          </w:rPr>
          <w:rPr>
            <w:color w:val="0000EE"/>
            <w:u w:val="single"/>
          </w:rPr>
          <w:t xml:space="preserve">73.24–25 </w:t>
        </w:r>
      </w:hyperlink>
      <w:r>
        <w:rPr>
          <w:lang w:val="fr_FR" w:bidi="fr_FR"/>
        </w:rPr>
        <w:t xml:space="preserve">; </w:t>
      </w:r>
      <w:hyperlink r:id="rId1203">
        <w:r>
          <w:rPr>
            <w:lang w:val="fr_FR" w:bidi="fr_FR"/>
          </w:rPr>
          <w:rPr>
            <w:color w:val="0000EE"/>
            <w:u w:val="single"/>
          </w:rPr>
          <w:t xml:space="preserve">Es 25.8 </w:t>
        </w:r>
      </w:hyperlink>
      <w:r>
        <w:rPr>
          <w:lang w:val="fr_FR" w:bidi="fr_FR"/>
        </w:rPr>
        <w:t xml:space="preserve">; </w:t>
      </w:r>
      <w:hyperlink r:id="rId1204">
        <w:r>
          <w:rPr>
            <w:lang w:val="fr_FR" w:bidi="fr_FR"/>
          </w:rPr>
          <w:rPr>
            <w:color w:val="0000EE"/>
            <w:u w:val="single"/>
          </w:rPr>
          <w:t xml:space="preserve">26.19 </w:t>
        </w:r>
      </w:hyperlink>
      <w:r>
        <w:rPr>
          <w:lang w:val="fr_FR" w:bidi="fr_FR"/>
        </w:rPr>
        <w:t xml:space="preserve">; </w:t>
      </w:r>
      <w:hyperlink r:id="rId1205">
        <w:r>
          <w:rPr>
            <w:lang w:val="fr_FR" w:bidi="fr_FR"/>
          </w:rPr>
          <w:rPr>
            <w:color w:val="0000EE"/>
            <w:u w:val="single"/>
          </w:rPr>
          <w:t xml:space="preserve">Dn 12.2 </w:t>
        </w:r>
      </w:hyperlink>
      <w:r>
        <w:rPr>
          <w:lang w:val="fr_FR" w:bidi="fr_FR"/>
        </w:rPr>
        <w:t xml:space="preserve">; </w:t>
      </w:r>
      <w:hyperlink r:id="rId1206">
        <w:r>
          <w:rPr>
            <w:lang w:val="fr_FR" w:bidi="fr_FR"/>
          </w:rPr>
          <w:rPr>
            <w:color w:val="0000EE"/>
            <w:u w:val="single"/>
          </w:rPr>
          <w:t xml:space="preserve">Os 6.1–3 </w:t>
        </w:r>
      </w:hyperlink>
      <w:r>
        <w:rPr>
          <w:lang w:val="fr_FR" w:bidi="fr_FR"/>
        </w:rPr>
        <w:t xml:space="preserve">; </w:t>
      </w:r>
      <w:hyperlink r:id="rId1207">
        <w:r>
          <w:rPr>
            <w:lang w:val="fr_FR" w:bidi="fr_FR"/>
          </w:rPr>
          <w:rPr>
            <w:color w:val="0000EE"/>
            <w:u w:val="single"/>
          </w:rPr>
          <w:t>13.14</w:t>
        </w:r>
      </w:hyperlink>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hyperlink r:id="rId1208">
        <w:r>
          <w:rPr>
            <w:lang w:val="fr_FR" w:bidi="fr_FR"/>
          </w:rPr>
          <w:rPr>
            <w:color w:val="0000EE"/>
            <w:u w:val="single"/>
          </w:rPr>
          <w:t>Ac 15.26</w:t>
        </w:r>
      </w:hyperlink>
      <w:r>
        <w:rPr>
          <w:lang w:val="fr_FR" w:bidi="fr_FR"/>
        </w:rPr>
        <w:t xml:space="preserve"> ; voir aussi </w:t>
      </w:r>
      <w:hyperlink r:id="rId1209">
        <w:r>
          <w:rPr>
            <w:lang w:val="fr_FR" w:bidi="fr_FR"/>
          </w:rPr>
          <w:rPr>
            <w:color w:val="0000EE"/>
            <w:u w:val="single"/>
          </w:rPr>
          <w:t>Jn 13.37</w:t>
        </w:r>
      </w:hyperlink>
      <w:r>
        <w:rPr>
          <w:lang w:val="fr_FR" w:bidi="fr_FR"/>
        </w:rPr>
        <w:t xml:space="preserve"> ; </w:t>
      </w:r>
      <w:hyperlink r:id="rId1210">
        <w:r>
          <w:rPr>
            <w:lang w:val="fr_FR" w:bidi="fr_FR"/>
          </w:rPr>
          <w:rPr>
            <w:color w:val="0000EE"/>
            <w:u w:val="single"/>
          </w:rPr>
          <w:t>Rm 16.4</w:t>
        </w:r>
      </w:hyperlink>
      <w:r>
        <w:rPr>
          <w:lang w:val="fr_FR" w:bidi="fr_FR"/>
        </w:rPr>
        <w:t xml:space="preserve"> ; </w:t>
      </w:r>
      <w:hyperlink r:id="rId1211">
        <w:r>
          <w:rPr>
            <w:lang w:val="fr_FR" w:bidi="fr_FR"/>
          </w:rPr>
          <w:rPr>
            <w:color w:val="0000EE"/>
            <w:u w:val="single"/>
          </w:rPr>
          <w:t>Ph 2.30</w:t>
        </w:r>
      </w:hyperlink>
      <w:r>
        <w:rPr>
          <w:lang w:val="fr_FR" w:bidi="fr_FR"/>
        </w:rPr>
        <w:t>). Jésus, en tant que Fils de l'homme, est venu pour servir et donner sa vie comme rançon pour beaucoup (</w:t>
      </w:r>
      <w:hyperlink r:id="rId1212">
        <w:r>
          <w:rPr>
            <w:lang w:val="fr_FR" w:bidi="fr_FR"/>
          </w:rPr>
          <w:rPr>
            <w:color w:val="0000EE"/>
            <w:u w:val="single"/>
          </w:rPr>
          <w:t>Mt 20.28</w:t>
        </w:r>
      </w:hyperlink>
      <w:r>
        <w:rPr>
          <w:lang w:val="fr_FR" w:bidi="fr_FR"/>
        </w:rPr>
        <w:t xml:space="preserve"> ; </w:t>
      </w:r>
      <w:hyperlink r:id="rId1213">
        <w:r>
          <w:rPr>
            <w:lang w:val="fr_FR" w:bidi="fr_FR"/>
          </w:rPr>
          <w:rPr>
            <w:color w:val="0000EE"/>
            <w:u w:val="single"/>
          </w:rPr>
          <w:t>Mc 10.45</w:t>
        </w:r>
      </w:hyperlink>
      <w:r>
        <w:rPr>
          <w:lang w:val="fr_FR" w:bidi="fr_FR"/>
        </w:rPr>
        <w:t>). En tant que bon berger, il donne sa vie pour les brebis (</w:t>
      </w:r>
      <w:hyperlink r:id="rId1214">
        <w:r>
          <w:rPr>
            <w:lang w:val="fr_FR" w:bidi="fr_FR"/>
          </w:rPr>
          <w:rPr>
            <w:color w:val="0000EE"/>
            <w:u w:val="single"/>
          </w:rPr>
          <w:t>Jn 10.14, 17</w:t>
        </w:r>
      </w:hyperlink>
      <w:hyperlink r:id="rId1215">
        <w:r>
          <w:rPr>
            <w:lang w:val="fr_FR" w:bidi="fr_FR"/>
          </w:rPr>
          <w:rPr>
            <w:color w:val="0000EE"/>
            <w:u w:val="single"/>
          </w:rPr>
          <w:t>–</w:t>
        </w:r>
      </w:hyperlink>
      <w:hyperlink r:id="rId1214">
        <w:r>
          <w:rPr>
            <w:lang w:val="fr_FR" w:bidi="fr_FR"/>
          </w:rPr>
          <w:rPr>
            <w:color w:val="0000EE"/>
            <w:u w:val="single"/>
          </w:rPr>
          <w:t>18</w:t>
        </w:r>
      </w:hyperlink>
      <w:r>
        <w:rPr>
          <w:lang w:val="fr_FR" w:bidi="fr_FR"/>
        </w:rPr>
        <w:t xml:space="preserve">). Dans </w:t>
      </w:r>
      <w:hyperlink r:id="rId1216">
        <w:r>
          <w:rPr>
            <w:lang w:val="fr_FR" w:bidi="fr_FR"/>
          </w:rPr>
          <w:rPr>
            <w:color w:val="0000EE"/>
            <w:u w:val="single"/>
          </w:rPr>
          <w:t xml:space="preserve">Luc 14.26, </w:t>
        </w:r>
      </w:hyperlink>
      <w:r>
        <w:rPr>
          <w:lang w:val="fr_FR" w:bidi="fr_FR"/>
        </w:rPr>
        <w:t xml:space="preserve">être disciple signifie être prêt à renoncer à soi-même au point d'être prêt à perdre sa vie pour Christ (voir </w:t>
      </w:r>
      <w:hyperlink r:id="rId1217">
        <w:r>
          <w:rPr>
            <w:lang w:val="fr_FR" w:bidi="fr_FR"/>
          </w:rPr>
          <w:rPr>
            <w:color w:val="0000EE"/>
            <w:u w:val="single"/>
          </w:rPr>
          <w:t>Lc 9.23</w:t>
        </w:r>
      </w:hyperlink>
      <w:r>
        <w:rPr>
          <w:lang w:val="fr_FR" w:bidi="fr_FR"/>
        </w:rPr>
        <w:t xml:space="preserve"> ; </w:t>
      </w:r>
      <w:hyperlink r:id="rId1218">
        <w:r>
          <w:rPr>
            <w:lang w:val="fr_FR" w:bidi="fr_FR"/>
          </w:rPr>
          <w:rPr>
            <w:color w:val="0000EE"/>
            <w:u w:val="single"/>
          </w:rPr>
          <w:t>Ap 12.11</w:t>
        </w:r>
      </w:hyperlink>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hyperlink r:id="rId1219">
        <w:r>
          <w:rPr>
            <w:lang w:val="fr_FR" w:bidi="fr_FR"/>
          </w:rPr>
          <w:rPr>
            <w:color w:val="0000EE"/>
            <w:u w:val="single"/>
          </w:rPr>
          <w:t xml:space="preserve">Ac 2.43 </w:t>
        </w:r>
      </w:hyperlink>
      <w:r>
        <w:rPr>
          <w:lang w:val="fr_FR" w:bidi="fr_FR"/>
        </w:rPr>
        <w:t xml:space="preserve">; « quiconque » </w:t>
      </w:r>
      <w:hyperlink r:id="rId1220">
        <w:r>
          <w:rPr>
            <w:lang w:val="fr_FR" w:bidi="fr_FR"/>
          </w:rPr>
          <w:rPr>
            <w:color w:val="0000EE"/>
            <w:u w:val="single"/>
          </w:rPr>
          <w:t xml:space="preserve">3.23 </w:t>
        </w:r>
      </w:hyperlink>
      <w:r>
        <w:rPr>
          <w:lang w:val="fr_FR" w:bidi="fr_FR"/>
        </w:rPr>
        <w:t xml:space="preserve">; « personne » </w:t>
      </w:r>
      <w:hyperlink r:id="rId1221">
        <w:r>
          <w:rPr>
            <w:lang w:val="fr_FR" w:bidi="fr_FR"/>
          </w:rPr>
          <w:rPr>
            <w:color w:val="0000EE"/>
            <w:u w:val="single"/>
          </w:rPr>
          <w:t xml:space="preserve">7.14 </w:t>
        </w:r>
      </w:hyperlink>
      <w:r>
        <w:rPr>
          <w:lang w:val="fr_FR" w:bidi="fr_FR"/>
        </w:rPr>
        <w:t xml:space="preserve">; </w:t>
      </w:r>
      <w:hyperlink r:id="rId1222">
        <w:r>
          <w:rPr>
            <w:lang w:val="fr_FR" w:bidi="fr_FR"/>
          </w:rPr>
          <w:rPr>
            <w:color w:val="0000EE"/>
            <w:u w:val="single"/>
          </w:rPr>
          <w:t>Rm 13.1</w:t>
        </w:r>
      </w:hyperlink>
      <w:hyperlink r:id="rId1221">
        <w:r>
          <w:rPr>
            <w:lang w:val="fr_FR" w:bidi="fr_FR"/>
          </w:rPr>
          <w:rPr>
            <w:color w:val="0000EE"/>
            <w:u w:val="single"/>
          </w:rPr>
          <w:t xml:space="preserve"> </w:t>
        </w:r>
      </w:hyperlink>
      <w:r>
        <w:rPr>
          <w:lang w:val="fr_FR" w:bidi="fr_FR"/>
        </w:rPr>
        <w:t xml:space="preserve">; </w:t>
      </w:r>
      <w:hyperlink r:id="rId1223">
        <w:r>
          <w:rPr>
            <w:lang w:val="fr_FR" w:bidi="fr_FR"/>
          </w:rPr>
          <w:rPr>
            <w:color w:val="0000EE"/>
            <w:u w:val="single"/>
          </w:rPr>
          <w:t>1P 3.20</w:t>
        </w:r>
      </w:hyperlink>
      <w:hyperlink r:id="rId1221">
        <w:r>
          <w:rPr>
            <w:lang w:val="fr_FR" w:bidi="fr_FR"/>
          </w:rPr>
          <w:rPr>
            <w:color w:val="0000EE"/>
            <w:u w:val="single"/>
          </w:rPr>
          <w:t xml:space="preserve"> </w:t>
        </w:r>
      </w:hyperlink>
      <w:r>
        <w:rPr>
          <w:lang w:val="fr_FR" w:bidi="fr_FR"/>
        </w:rPr>
        <w:t>;</w:t>
      </w:r>
      <w:hyperlink r:id="rId1223">
        <w:r>
          <w:rPr>
            <w:lang w:val="fr_FR" w:bidi="fr_FR"/>
          </w:rPr>
          <w:rPr>
            <w:color w:val="0000EE"/>
            <w:u w:val="single"/>
          </w:rPr>
          <w:t xml:space="preserve"> </w:t>
        </w:r>
      </w:hyperlink>
      <w:r>
        <w:rPr>
          <w:lang w:val="fr_FR" w:bidi="fr_FR"/>
        </w:rPr>
        <w:t xml:space="preserve">« âme » </w:t>
      </w:r>
      <w:hyperlink r:id="rId1224">
        <w:r>
          <w:rPr>
            <w:lang w:val="fr_FR" w:bidi="fr_FR"/>
          </w:rPr>
          <w:rPr>
            <w:color w:val="0000EE"/>
            <w:u w:val="single"/>
          </w:rPr>
          <w:t>Rm 2.9</w:t>
        </w:r>
      </w:hyperlink>
      <w:r>
        <w:rPr>
          <w:lang w:val="fr_FR" w:bidi="fr_FR"/>
        </w:rPr>
        <w:t>). L'expression « tout être vivant » (</w:t>
      </w:r>
      <w:hyperlink r:id="rId1225">
        <w:r>
          <w:rPr>
            <w:lang w:val="fr_FR" w:bidi="fr_FR"/>
          </w:rPr>
          <w:rPr>
            <w:color w:val="0000EE"/>
            <w:u w:val="single"/>
          </w:rPr>
          <w:t>Ap 16.3</w:t>
        </w:r>
      </w:hyperlink>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hyperlink r:id="rId1226">
        <w:r>
          <w:rPr>
            <w:lang w:val="fr_FR" w:bidi="fr_FR"/>
          </w:rPr>
          <w:rPr>
            <w:color w:val="0000EE"/>
            <w:u w:val="single"/>
          </w:rPr>
          <w:t xml:space="preserve">Mt 26.38 </w:t>
        </w:r>
      </w:hyperlink>
      <w:r>
        <w:rPr>
          <w:lang w:val="fr_FR" w:bidi="fr_FR"/>
        </w:rPr>
        <w:t xml:space="preserve">; </w:t>
      </w:r>
      <w:hyperlink r:id="rId1227">
        <w:r>
          <w:rPr>
            <w:lang w:val="fr_FR" w:bidi="fr_FR"/>
          </w:rPr>
          <w:rPr>
            <w:color w:val="0000EE"/>
            <w:u w:val="single"/>
          </w:rPr>
          <w:t xml:space="preserve">Mc 14.34 </w:t>
        </w:r>
      </w:hyperlink>
      <w:r>
        <w:rPr>
          <w:lang w:val="fr_FR" w:bidi="fr_FR"/>
        </w:rPr>
        <w:t xml:space="preserve">; voir aussi </w:t>
      </w:r>
      <w:hyperlink r:id="rId1228">
        <w:r>
          <w:rPr>
            <w:lang w:val="fr_FR" w:bidi="fr_FR"/>
          </w:rPr>
          <w:rPr>
            <w:color w:val="0000EE"/>
            <w:u w:val="single"/>
          </w:rPr>
          <w:t>Ps 42.6</w:t>
        </w:r>
      </w:hyperlink>
      <w:r>
        <w:rPr>
          <w:lang w:val="fr_FR" w:bidi="fr_FR"/>
        </w:rPr>
        <w:t>). Dans un autre contexte, Jésus promet le repos aux âmes de ceux qui viendront à lui (</w:t>
      </w:r>
      <w:hyperlink r:id="rId1229">
        <w:r>
          <w:rPr>
            <w:lang w:val="fr_FR" w:bidi="fr_FR"/>
          </w:rPr>
          <w:rPr>
            <w:color w:val="0000EE"/>
            <w:u w:val="single"/>
          </w:rPr>
          <w:t>Mt 11.29</w:t>
        </w:r>
      </w:hyperlink>
      <w:r>
        <w:rPr>
          <w:lang w:val="fr_FR" w:bidi="fr_FR"/>
        </w:rPr>
        <w:t xml:space="preserve">). Utilisé ainsi, le mot « âme » signifie l'essence de la personne (voir aussi </w:t>
      </w:r>
      <w:hyperlink r:id="rId1230">
        <w:r>
          <w:rPr>
            <w:lang w:val="fr_FR" w:bidi="fr_FR"/>
          </w:rPr>
          <w:rPr>
            <w:color w:val="0000EE"/>
            <w:u w:val="single"/>
          </w:rPr>
          <w:t xml:space="preserve">Lc 2.35 </w:t>
        </w:r>
      </w:hyperlink>
      <w:r>
        <w:rPr>
          <w:lang w:val="fr_FR" w:bidi="fr_FR"/>
        </w:rPr>
        <w:t xml:space="preserve">; </w:t>
      </w:r>
      <w:hyperlink r:id="rId1231">
        <w:r>
          <w:rPr>
            <w:lang w:val="fr_FR" w:bidi="fr_FR"/>
          </w:rPr>
          <w:rPr>
            <w:color w:val="0000EE"/>
            <w:u w:val="single"/>
          </w:rPr>
          <w:t xml:space="preserve">2Co 1.23 </w:t>
        </w:r>
      </w:hyperlink>
      <w:r>
        <w:rPr>
          <w:lang w:val="fr_FR" w:bidi="fr_FR"/>
        </w:rPr>
        <w:t xml:space="preserve">; </w:t>
      </w:r>
      <w:hyperlink r:id="rId1232">
        <w:r>
          <w:rPr>
            <w:lang w:val="fr_FR" w:bidi="fr_FR"/>
          </w:rPr>
          <w:rPr>
            <w:color w:val="0000EE"/>
            <w:u w:val="single"/>
          </w:rPr>
          <w:t xml:space="preserve">2Th 2.8 </w:t>
        </w:r>
      </w:hyperlink>
      <w:r>
        <w:rPr>
          <w:lang w:val="fr_FR" w:bidi="fr_FR"/>
        </w:rPr>
        <w:t xml:space="preserve">; </w:t>
      </w:r>
      <w:hyperlink r:id="rId1233">
        <w:r>
          <w:rPr>
            <w:lang w:val="fr_FR" w:bidi="fr_FR"/>
          </w:rPr>
          <w:rPr>
            <w:color w:val="0000EE"/>
            <w:u w:val="single"/>
          </w:rPr>
          <w:t>3Jn 1.2</w:t>
        </w:r>
      </w:hyperlink>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hyperlink r:id="rId1234">
        <w:r>
          <w:rPr>
            <w:lang w:val="fr_FR" w:bidi="fr_FR"/>
          </w:rPr>
          <w:rPr>
            <w:color w:val="0000EE"/>
            <w:u w:val="single"/>
          </w:rPr>
          <w:t>Luc 1.46–47</w:t>
        </w:r>
      </w:hyperlink>
      <w:r>
        <w:rPr>
          <w:lang w:val="fr_FR" w:bidi="fr_FR"/>
        </w:rPr>
        <w:t xml:space="preserve"> est probablement un parallélisme poétique, c'est-à-dire une même idée qui est répétée en utilisant des mots différents. Ici, âme et esprit sont deux façons de parler de l'être intérieur de Marie. </w:t>
      </w:r>
      <w:hyperlink r:id="rId1235">
        <w:r>
          <w:rPr>
            <w:lang w:val="fr_FR" w:bidi="fr_FR"/>
          </w:rPr>
          <w:rPr>
            <w:color w:val="0000EE"/>
            <w:u w:val="single"/>
          </w:rPr>
          <w:t>Hébreux 4.12</w:t>
        </w:r>
      </w:hyperlink>
      <w:r>
        <w:rPr>
          <w:lang w:val="fr_FR" w:bidi="fr_FR"/>
        </w:rPr>
        <w:t xml:space="preserve">, « jusqu’à partager âme et esprit » est une image qui montre avec quelle précision la Parole de Dieu sonde l'être intérieur. Dans </w:t>
      </w:r>
      <w:hyperlink r:id="rId1236">
        <w:r>
          <w:rPr>
            <w:lang w:val="fr_FR" w:bidi="fr_FR"/>
          </w:rPr>
          <w:rPr>
            <w:color w:val="0000EE"/>
            <w:u w:val="single"/>
          </w:rPr>
          <w:t>1 Thessaloniciens 5.23</w:t>
        </w:r>
      </w:hyperlink>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hyperlink r:id="rId1237">
        <w:r>
          <w:rPr>
            <w:lang w:val="fr_FR" w:bidi="fr_FR"/>
          </w:rPr>
          <w:rPr>
            <w:color w:val="0000EE"/>
            <w:u w:val="single"/>
          </w:rPr>
          <w:t>Mt 22.37</w:t>
        </w:r>
      </w:hyperlink>
      <w:r>
        <w:rPr>
          <w:lang w:val="fr_FR" w:bidi="fr_FR"/>
        </w:rPr>
        <w:t xml:space="preserve"> ; </w:t>
      </w:r>
      <w:hyperlink r:id="rId1238">
        <w:r>
          <w:rPr>
            <w:lang w:val="fr_FR" w:bidi="fr_FR"/>
          </w:rPr>
          <w:rPr>
            <w:color w:val="0000EE"/>
            <w:u w:val="single"/>
          </w:rPr>
          <w:t>Mc 12.30</w:t>
        </w:r>
      </w:hyperlink>
      <w:r>
        <w:rPr>
          <w:lang w:val="fr_FR" w:bidi="fr_FR"/>
        </w:rPr>
        <w:t xml:space="preserve"> ; voir aussi </w:t>
      </w:r>
      <w:hyperlink r:id="rId1239">
        <w:r>
          <w:rPr>
            <w:lang w:val="fr_FR" w:bidi="fr_FR"/>
          </w:rPr>
          <w:rPr>
            <w:color w:val="0000EE"/>
            <w:u w:val="single"/>
          </w:rPr>
          <w:t>Dt 6.5</w:t>
        </w:r>
      </w:hyperlink>
      <w:r>
        <w:rPr>
          <w:lang w:val="fr_FR" w:bidi="fr_FR"/>
        </w:rPr>
        <w:t xml:space="preserve">). Dans </w:t>
      </w:r>
      <w:hyperlink r:id="rId1240">
        <w:r>
          <w:rPr>
            <w:lang w:val="fr_FR" w:bidi="fr_FR"/>
          </w:rPr>
          <w:rPr>
            <w:color w:val="0000EE"/>
            <w:u w:val="single"/>
          </w:rPr>
          <w:t>Éphésiens 6.6</w:t>
        </w:r>
      </w:hyperlink>
      <w:r>
        <w:rPr>
          <w:lang w:val="fr_FR" w:bidi="fr_FR"/>
        </w:rPr>
        <w:t xml:space="preserve"> et </w:t>
      </w:r>
      <w:hyperlink r:id="rId1241">
        <w:r>
          <w:rPr>
            <w:lang w:val="fr_FR" w:bidi="fr_FR"/>
          </w:rPr>
          <w:rPr>
            <w:color w:val="0000EE"/>
            <w:u w:val="single"/>
          </w:rPr>
          <w:t>Colossiens 3.23</w:t>
        </w:r>
      </w:hyperlink>
      <w:r>
        <w:rPr>
          <w:lang w:val="fr_FR" w:bidi="fr_FR"/>
        </w:rPr>
        <w:t xml:space="preserve">, le contexte dans lequel ce même mot est utilisé fait qu'il est souvent traduit « cœur ». Le sens véritable est encore une fois l'être intérieur, mais en français, l'expression consacrée est « de tout cœur ». Dans </w:t>
      </w:r>
      <w:hyperlink r:id="rId1242">
        <w:r>
          <w:rPr>
            <w:lang w:val="fr_FR" w:bidi="fr_FR"/>
          </w:rPr>
          <w:rPr>
            <w:color w:val="0000EE"/>
            <w:u w:val="single"/>
          </w:rPr>
          <w:t>Philippiens 1.27</w:t>
        </w:r>
      </w:hyperlink>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hyperlink r:id="rId1243">
        <w:r>
          <w:rPr>
            <w:lang w:val="fr_FR" w:bidi="fr_FR"/>
          </w:rPr>
          <w:rPr>
            <w:color w:val="0000EE"/>
            <w:u w:val="single"/>
          </w:rPr>
          <w:t>Ac 4.32</w:t>
        </w:r>
      </w:hyperlink>
      <w:r>
        <w:rPr>
          <w:lang w:val="fr_FR" w:bidi="fr_FR"/>
        </w:rPr>
        <w:t xml:space="preserve"> ; </w:t>
      </w:r>
      <w:hyperlink r:id="rId1244">
        <w:r>
          <w:rPr>
            <w:lang w:val="fr_FR" w:bidi="fr_FR"/>
          </w:rPr>
          <w:rPr>
            <w:color w:val="0000EE"/>
            <w:u w:val="single"/>
          </w:rPr>
          <w:t>14.2</w:t>
        </w:r>
      </w:hyperlink>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hyperlink r:id="rId1245">
        <w:r>
          <w:rPr>
            <w:lang w:val="fr_FR" w:bidi="fr_FR"/>
          </w:rPr>
          <w:rPr>
            <w:color w:val="0000EE"/>
            <w:u w:val="single"/>
          </w:rPr>
          <w:t>Mt 10.28</w:t>
        </w:r>
      </w:hyperlink>
      <w:r>
        <w:rPr>
          <w:lang w:val="fr_FR" w:bidi="fr_FR"/>
        </w:rPr>
        <w:t xml:space="preserve"> ;</w:t>
      </w:r>
      <w:hyperlink r:id="rId1245">
        <w:r>
          <w:rPr>
            <w:lang w:val="fr_FR" w:bidi="fr_FR"/>
          </w:rPr>
          <w:rPr>
            <w:color w:val="0000EE"/>
            <w:u w:val="single"/>
          </w:rPr>
          <w:t xml:space="preserve"> </w:t>
        </w:r>
      </w:hyperlink>
      <w:hyperlink r:id="rId1246">
        <w:r>
          <w:rPr>
            <w:lang w:val="fr_FR" w:bidi="fr_FR"/>
          </w:rPr>
          <w:rPr>
            <w:color w:val="0000EE"/>
            <w:u w:val="single"/>
          </w:rPr>
          <w:t>Lc 12.5</w:t>
        </w:r>
      </w:hyperlink>
      <w:r>
        <w:rPr>
          <w:lang w:val="fr_FR" w:bidi="fr_FR"/>
        </w:rPr>
        <w:t xml:space="preserve"> ; </w:t>
      </w:r>
      <w:hyperlink r:id="rId1247">
        <w:r>
          <w:rPr>
            <w:lang w:val="fr_FR" w:bidi="fr_FR"/>
          </w:rPr>
          <w:rPr>
            <w:color w:val="0000EE"/>
            <w:u w:val="single"/>
          </w:rPr>
          <w:t>Hé 6.19</w:t>
        </w:r>
      </w:hyperlink>
      <w:r>
        <w:rPr>
          <w:lang w:val="fr_FR" w:bidi="fr_FR"/>
        </w:rPr>
        <w:t xml:space="preserve"> ; </w:t>
      </w:r>
      <w:hyperlink r:id="rId1248">
        <w:r>
          <w:rPr>
            <w:lang w:val="fr_FR" w:bidi="fr_FR"/>
          </w:rPr>
          <w:rPr>
            <w:color w:val="0000EE"/>
            <w:u w:val="single"/>
          </w:rPr>
          <w:t>10.39</w:t>
        </w:r>
      </w:hyperlink>
      <w:r>
        <w:rPr>
          <w:lang w:val="fr_FR" w:bidi="fr_FR"/>
        </w:rPr>
        <w:t xml:space="preserve"> ; </w:t>
      </w:r>
      <w:hyperlink r:id="rId1249">
        <w:r>
          <w:rPr>
            <w:lang w:val="fr_FR" w:bidi="fr_FR"/>
          </w:rPr>
          <w:rPr>
            <w:color w:val="0000EE"/>
            <w:u w:val="single"/>
          </w:rPr>
          <w:t>12.3</w:t>
        </w:r>
      </w:hyperlink>
      <w:r>
        <w:rPr>
          <w:lang w:val="fr_FR" w:bidi="fr_FR"/>
        </w:rPr>
        <w:t xml:space="preserve"> ; </w:t>
      </w:r>
      <w:hyperlink r:id="rId1250">
        <w:r>
          <w:rPr>
            <w:lang w:val="fr_FR" w:bidi="fr_FR"/>
          </w:rPr>
          <w:rPr>
            <w:color w:val="0000EE"/>
            <w:u w:val="single"/>
          </w:rPr>
          <w:t>13.7</w:t>
        </w:r>
      </w:hyperlink>
      <w:r>
        <w:rPr>
          <w:lang w:val="fr_FR" w:bidi="fr_FR"/>
        </w:rPr>
        <w:t xml:space="preserve"> ; </w:t>
      </w:r>
      <w:hyperlink r:id="rId1251">
        <w:r>
          <w:rPr>
            <w:lang w:val="fr_FR" w:bidi="fr_FR"/>
          </w:rPr>
          <w:rPr>
            <w:color w:val="0000EE"/>
            <w:u w:val="single"/>
          </w:rPr>
          <w:t>Jc 1.21</w:t>
        </w:r>
      </w:hyperlink>
      <w:r>
        <w:rPr>
          <w:lang w:val="fr_FR" w:bidi="fr_FR"/>
        </w:rPr>
        <w:t xml:space="preserve"> ; </w:t>
      </w:r>
      <w:hyperlink r:id="rId1252">
        <w:r>
          <w:rPr>
            <w:lang w:val="fr_FR" w:bidi="fr_FR"/>
          </w:rPr>
          <w:rPr>
            <w:color w:val="0000EE"/>
            <w:u w:val="single"/>
          </w:rPr>
          <w:t>5.20</w:t>
        </w:r>
      </w:hyperlink>
      <w:r>
        <w:rPr>
          <w:lang w:val="fr_FR" w:bidi="fr_FR"/>
        </w:rPr>
        <w:t xml:space="preserve"> ; </w:t>
      </w:r>
      <w:hyperlink r:id="rId1253">
        <w:r>
          <w:rPr>
            <w:lang w:val="fr_FR" w:bidi="fr_FR"/>
          </w:rPr>
          <w:rPr>
            <w:color w:val="0000EE"/>
            <w:u w:val="single"/>
          </w:rPr>
          <w:t>1P 1.9, 22</w:t>
        </w:r>
      </w:hyperlink>
      <w:hyperlink r:id="rId1254">
        <w:r>
          <w:rPr>
            <w:lang w:val="fr_FR" w:bidi="fr_FR"/>
          </w:rPr>
          <w:rPr>
            <w:color w:val="0000EE"/>
            <w:u w:val="single"/>
          </w:rPr>
          <w:t>–</w:t>
        </w:r>
      </w:hyperlink>
      <w:hyperlink r:id="rId1253">
        <w:r>
          <w:rPr>
            <w:lang w:val="fr_FR" w:bidi="fr_FR"/>
          </w:rPr>
          <w:rPr>
            <w:color w:val="0000EE"/>
            <w:u w:val="single"/>
          </w:rPr>
          <w:t>23</w:t>
        </w:r>
      </w:hyperlink>
      <w:r>
        <w:rPr>
          <w:lang w:val="fr_FR" w:bidi="fr_FR"/>
        </w:rPr>
        <w:t xml:space="preserve"> ; </w:t>
      </w:r>
      <w:hyperlink r:id="rId1255">
        <w:r>
          <w:rPr>
            <w:lang w:val="fr_FR" w:bidi="fr_FR"/>
          </w:rPr>
          <w:rPr>
            <w:color w:val="0000EE"/>
            <w:u w:val="single"/>
          </w:rPr>
          <w:t>2.25</w:t>
        </w:r>
      </w:hyperlink>
      <w:r>
        <w:rPr>
          <w:lang w:val="fr_FR" w:bidi="fr_FR"/>
        </w:rPr>
        <w:t xml:space="preserve"> ; </w:t>
      </w:r>
      <w:hyperlink r:id="rId1256">
        <w:r>
          <w:rPr>
            <w:lang w:val="fr_FR" w:bidi="fr_FR"/>
          </w:rPr>
          <w:rPr>
            <w:color w:val="0000EE"/>
            <w:u w:val="single"/>
          </w:rPr>
          <w:t>4.19</w:t>
        </w:r>
      </w:hyperlink>
      <w:r>
        <w:rPr>
          <w:lang w:val="fr_FR" w:bidi="fr_FR"/>
        </w:rPr>
        <w:t xml:space="preserve"> ; </w:t>
      </w:r>
      <w:hyperlink r:id="rId1257">
        <w:r>
          <w:rPr>
            <w:lang w:val="fr_FR" w:bidi="fr_FR"/>
          </w:rPr>
          <w:rPr>
            <w:color w:val="0000EE"/>
            <w:u w:val="single"/>
          </w:rPr>
          <w:t>Ap 6.9</w:t>
        </w:r>
      </w:hyperlink>
      <w:r>
        <w:rPr>
          <w:lang w:val="fr_FR" w:bidi="fr_FR"/>
        </w:rPr>
        <w:t xml:space="preserve"> ; </w:t>
      </w:r>
      <w:hyperlink r:id="rId1258">
        <w:r>
          <w:rPr>
            <w:lang w:val="fr_FR" w:bidi="fr_FR"/>
          </w:rPr>
          <w:rPr>
            <w:color w:val="0000EE"/>
            <w:u w:val="single"/>
          </w:rPr>
          <w:t>20.4</w:t>
        </w:r>
      </w:hyperlink>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hyperlink r:id="rId1026">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hyperlink r:id="rId1259">
        <w:r>
          <w:rPr>
            <w:lang w:val="fr_FR" w:bidi="fr_FR"/>
          </w:rPr>
          <w:rPr>
            <w:color w:val="0000EE"/>
            <w:u w:val="single"/>
          </w:rPr>
          <w:t>Deutéronome 27.15–26</w:t>
        </w:r>
      </w:hyperlink>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hyperlink r:id="rId1260">
        <w:r>
          <w:rPr>
            <w:lang w:val="fr_FR" w:bidi="fr_FR"/>
          </w:rPr>
          <w:rPr>
            <w:color w:val="0000EE"/>
            <w:u w:val="single"/>
          </w:rPr>
          <w:t>Jr 11.5</w:t>
        </w:r>
      </w:hyperlink>
      <w:r>
        <w:rPr>
          <w:lang w:val="fr_FR" w:bidi="fr_FR"/>
        </w:rPr>
        <w:t xml:space="preserve"> ; </w:t>
      </w:r>
      <w:hyperlink r:id="rId1261">
        <w:r>
          <w:rPr>
            <w:lang w:val="fr_FR" w:bidi="fr_FR"/>
          </w:rPr>
          <w:rPr>
            <w:color w:val="0000EE"/>
            <w:u w:val="single"/>
          </w:rPr>
          <w:t>1Ch 16.36</w:t>
        </w:r>
      </w:hyperlink>
      <w:r>
        <w:rPr>
          <w:lang w:val="fr_FR" w:bidi="fr_FR"/>
        </w:rPr>
        <w:t>). Il était également utilisé comme conclusion aux quatre premiers des cinq « livres » des Psaumes (</w:t>
      </w:r>
      <w:hyperlink r:id="rId1262">
        <w:r>
          <w:rPr>
            <w:lang w:val="fr_FR" w:bidi="fr_FR"/>
          </w:rPr>
          <w:rPr>
            <w:color w:val="0000EE"/>
            <w:u w:val="single"/>
          </w:rPr>
          <w:t>Ps 41.13</w:t>
        </w:r>
      </w:hyperlink>
      <w:r>
        <w:rPr>
          <w:lang w:val="fr_FR" w:bidi="fr_FR"/>
        </w:rPr>
        <w:t xml:space="preserve"> ; </w:t>
      </w:r>
      <w:hyperlink r:id="rId1263">
        <w:r>
          <w:rPr>
            <w:lang w:val="fr_FR" w:bidi="fr_FR"/>
          </w:rPr>
          <w:rPr>
            <w:color w:val="0000EE"/>
            <w:u w:val="single"/>
          </w:rPr>
          <w:t>72.19</w:t>
        </w:r>
      </w:hyperlink>
      <w:r>
        <w:rPr>
          <w:lang w:val="fr_FR" w:bidi="fr_FR"/>
        </w:rPr>
        <w:t xml:space="preserve"> ; </w:t>
      </w:r>
      <w:hyperlink r:id="rId1264">
        <w:r>
          <w:rPr>
            <w:lang w:val="fr_FR" w:bidi="fr_FR"/>
          </w:rPr>
          <w:rPr>
            <w:color w:val="0000EE"/>
            <w:u w:val="single"/>
          </w:rPr>
          <w:t>89.52</w:t>
        </w:r>
      </w:hyperlink>
      <w:r>
        <w:rPr>
          <w:lang w:val="fr_FR" w:bidi="fr_FR"/>
        </w:rPr>
        <w:t xml:space="preserve"> ; </w:t>
      </w:r>
      <w:hyperlink r:id="rId1265">
        <w:r>
          <w:rPr>
            <w:lang w:val="fr_FR" w:bidi="fr_FR"/>
          </w:rPr>
          <w:rPr>
            <w:color w:val="0000EE"/>
            <w:u w:val="single"/>
          </w:rPr>
          <w:t>106.48</w:t>
        </w:r>
      </w:hyperlink>
      <w:r>
        <w:rPr>
          <w:lang w:val="fr_FR" w:bidi="fr_FR"/>
        </w:rPr>
        <w:t xml:space="preserve">). Les seules exceptions dans l'Ancien Testament sont deux occurrences dans </w:t>
      </w:r>
      <w:hyperlink r:id="rId1266">
        <w:r>
          <w:rPr>
            <w:lang w:val="fr_FR" w:bidi="fr_FR"/>
          </w:rPr>
          <w:rPr>
            <w:color w:val="0000EE"/>
            <w:u w:val="single"/>
          </w:rPr>
          <w:t>Ésaïe 65.16</w:t>
        </w:r>
      </w:hyperlink>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65"/>
        </w:numPr>
        <w:spacing w:line="240" w:lineRule="auto"/>
        <w:ind w:left="720"/>
      </w:pPr>
      <w:r>
        <w:rPr>
          <w:lang w:val="fr_FR" w:bidi="fr_FR"/>
        </w:rPr>
      </w:r>
      <w:r>
        <w:rPr>
          <w:lang w:val="fr_FR" w:bidi="fr_FR"/>
        </w:rPr>
        <w:t>Doxologies ou déclarations de louange (</w:t>
      </w:r>
      <w:hyperlink r:id="rId1267">
        <w:r>
          <w:rPr>
            <w:lang w:val="fr_FR" w:bidi="fr_FR"/>
          </w:rPr>
          <w:rPr>
            <w:color w:val="0000EE"/>
            <w:u w:val="single"/>
          </w:rPr>
          <w:t>Ep 3.21</w:t>
        </w:r>
      </w:hyperlink>
      <w:r>
        <w:rPr>
          <w:lang w:val="fr_FR" w:bidi="fr_FR"/>
        </w:rPr>
        <w:t>)</w:t>
      </w:r>
    </w:p>
    <w:p>
      <w:pPr>
        <w:pStyle w:val="ListNumber"/>
        <w:spacing w:line="240" w:lineRule="auto"/>
        <w:ind w:left="720"/>
      </w:pPr>
      <w:r>
        <w:rPr>
          <w:lang w:val="fr_FR" w:bidi="fr_FR"/>
        </w:rPr>
      </w:r>
      <w:r>
        <w:rPr>
          <w:lang w:val="fr_FR" w:bidi="fr_FR"/>
        </w:rPr>
        <w:t>Bénédictions ou déclarations de bénédiction (</w:t>
      </w:r>
      <w:hyperlink r:id="rId1268">
        <w:r>
          <w:rPr>
            <w:lang w:val="fr_FR" w:bidi="fr_FR"/>
          </w:rPr>
          <w:rPr>
            <w:color w:val="0000EE"/>
            <w:u w:val="single"/>
          </w:rPr>
          <w:t>Ga 6.18</w:t>
        </w:r>
      </w:hyperlink>
      <w:r>
        <w:rPr>
          <w:lang w:val="fr_FR" w:bidi="fr_FR"/>
        </w:rPr>
        <w:t>)</w:t>
      </w:r>
    </w:p>
    <w:p>
      <w:pPr>
        <w:pStyle w:val="ListNumber"/>
        <w:spacing w:line="240" w:lineRule="auto"/>
        <w:ind w:left="720"/>
      </w:pPr>
      <w:r>
        <w:rPr>
          <w:lang w:val="fr_FR" w:bidi="fr_FR"/>
        </w:rPr>
      </w:r>
      <w:r>
        <w:rPr>
          <w:lang w:val="fr_FR" w:bidi="fr_FR"/>
        </w:rPr>
        <w:t>Actions de grâce (</w:t>
      </w:r>
      <w:hyperlink r:id="rId1269">
        <w:r>
          <w:rPr>
            <w:lang w:val="fr_FR" w:bidi="fr_FR"/>
          </w:rPr>
          <w:rPr>
            <w:color w:val="0000EE"/>
            <w:u w:val="single"/>
          </w:rPr>
          <w:t>1Co 14.16</w:t>
        </w:r>
      </w:hyperlink>
      <w:r>
        <w:rPr>
          <w:lang w:val="fr_FR" w:bidi="fr_FR"/>
        </w:rPr>
        <w:t>)</w:t>
      </w:r>
    </w:p>
    <w:p>
      <w:pPr>
        <w:pStyle w:val="ListNumber"/>
        <w:spacing w:line="240" w:lineRule="auto"/>
        <w:ind w:left="720"/>
      </w:pPr>
      <w:r>
        <w:rPr>
          <w:lang w:val="fr_FR" w:bidi="fr_FR"/>
        </w:rPr>
      </w:r>
      <w:r>
        <w:rPr>
          <w:lang w:val="fr_FR" w:bidi="fr_FR"/>
        </w:rPr>
        <w:t>Prophéties (</w:t>
      </w:r>
      <w:hyperlink r:id="rId1270">
        <w:r>
          <w:rPr>
            <w:lang w:val="fr_FR" w:bidi="fr_FR"/>
          </w:rPr>
          <w:rPr>
            <w:color w:val="0000EE"/>
            <w:u w:val="single"/>
          </w:rPr>
          <w:t>Ap 1.7</w:t>
        </w:r>
      </w:hyperlink>
      <w:r>
        <w:rPr>
          <w:lang w:val="fr_FR" w:bidi="fr_FR"/>
        </w:rPr>
        <w:t>)</w:t>
      </w:r>
    </w:p>
    <w:p>
      <w:pPr>
        <w:pStyle w:val="ListNumber"/>
        <w:spacing w:line="240" w:lineRule="auto"/>
        <w:ind w:left="720"/>
      </w:pPr>
      <w:r>
        <w:rPr>
          <w:lang w:val="fr_FR" w:bidi="fr_FR"/>
        </w:rPr>
      </w:r>
      <w:r>
        <w:rPr>
          <w:lang w:val="fr_FR" w:bidi="fr_FR"/>
        </w:rPr>
        <w:t>Déclarations de louange (</w:t>
      </w:r>
      <w:hyperlink r:id="rId1271">
        <w:r>
          <w:rPr>
            <w:lang w:val="fr_FR" w:bidi="fr_FR"/>
          </w:rPr>
          <w:rPr>
            <w:color w:val="0000EE"/>
            <w:u w:val="single"/>
          </w:rPr>
          <w:t>Ap 7.12</w:t>
        </w:r>
      </w:hyperlink>
      <w:r>
        <w:rPr>
          <w:lang w:val="fr_FR" w:bidi="fr_FR"/>
        </w:rPr>
        <w:t>)</w:t>
      </w:r>
    </w:p>
    <w:p>
      <w:pPr/>
      <w:r>
        <w:rPr>
          <w:lang w:val="fr_FR" w:bidi="fr_FR"/>
        </w:rPr>
      </w:r>
      <w:r>
        <w:rPr>
          <w:lang w:val="fr_FR" w:bidi="fr_FR"/>
        </w:rPr>
        <w:t xml:space="preserve">D'après </w:t>
      </w:r>
      <w:hyperlink r:id="rId1269">
        <w:r>
          <w:rPr>
            <w:lang w:val="fr_FR" w:bidi="fr_FR"/>
          </w:rPr>
          <w:rPr>
            <w:color w:val="0000EE"/>
            <w:u w:val="single"/>
          </w:rPr>
          <w:t>1 Corinthiens 14.16,</w:t>
        </w:r>
      </w:hyperlink>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66"/>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hyperlink r:id="rId1272">
        <w:r>
          <w:rPr>
            <w:lang w:val="fr_FR" w:bidi="fr_FR"/>
          </w:rPr>
          <w:rPr>
            <w:color w:val="0000EE"/>
            <w:u w:val="single"/>
          </w:rPr>
          <w:t>Job 16.13</w:t>
        </w:r>
      </w:hyperlink>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hyperlink r:id="rId1273">
        <w:r>
          <w:rPr>
            <w:lang w:val="fr_FR" w:bidi="fr_FR"/>
          </w:rPr>
          <w:rPr>
            <w:color w:val="0000EE"/>
            <w:u w:val="single"/>
          </w:rPr>
          <w:t>Jb 20.14</w:t>
        </w:r>
      </w:hyperlink>
      <w:r>
        <w:rPr>
          <w:lang w:val="fr_FR" w:bidi="fr_FR"/>
        </w:rPr>
        <w:t xml:space="preserve">, </w:t>
      </w:r>
      <w:hyperlink r:id="rId1274">
        <w:r>
          <w:rPr>
            <w:lang w:val="fr_FR" w:bidi="fr_FR"/>
          </w:rPr>
          <w:rPr>
            <w:color w:val="0000EE"/>
            <w:u w:val="single"/>
          </w:rPr>
          <w:t xml:space="preserve">Jb 20.25, </w:t>
        </w:r>
      </w:hyperlink>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hyperlink r:id="rId1275">
        <w:r>
          <w:rPr>
            <w:lang w:val="fr_FR" w:bidi="fr_FR"/>
          </w:rPr>
          <w:rPr>
            <w:color w:val="0000EE"/>
            <w:u w:val="single"/>
          </w:rPr>
          <w:t>Mt 27.34)</w:t>
        </w:r>
      </w:hyperlink>
      <w:r>
        <w:rPr>
          <w:lang w:val="fr_FR" w:bidi="fr_FR"/>
        </w:rPr>
        <w:t xml:space="preserve"> et qu'il a refusé. Le passage parallèle, </w:t>
      </w:r>
      <w:hyperlink r:id="rId1276">
        <w:r>
          <w:rPr>
            <w:lang w:val="fr_FR" w:bidi="fr_FR"/>
          </w:rPr>
          <w:rPr>
            <w:color w:val="0000EE"/>
            <w:u w:val="single"/>
          </w:rPr>
          <w:t>Marc 15.23</w:t>
        </w:r>
      </w:hyperlink>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hyperlink r:id="rId1277">
        <w:r>
          <w:rPr>
            <w:lang w:val="fr_FR" w:bidi="fr_FR"/>
          </w:rPr>
          <w:rPr>
            <w:color w:val="0000EE"/>
            <w:u w:val="single"/>
          </w:rPr>
          <w:t>Actes 8.23,</w:t>
        </w:r>
      </w:hyperlink>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Ami</w:t>
      </w:r>
      <w:r>
        <w:rPr>
          <w:lang w:val="fr_FR" w:bidi="fr_FR"/>
        </w:rPr>
      </w:r>
    </w:p>
    <w:p>
      <w:pPr/>
      <w:r>
        <w:rPr>
          <w:lang w:val="fr_FR" w:bidi="fr_FR"/>
        </w:rPr>
      </w:r>
      <w:r>
        <w:rPr>
          <w:lang w:val="fr_FR" w:bidi="fr_FR"/>
        </w:rPr>
        <w:t>Fonctionnaire à la cour de Salomon. Les descendants d'Ami sont retournés à Jérusalem après l'exil à Babylone (</w:t>
      </w:r>
      <w:hyperlink r:id="rId1278">
        <w:r>
          <w:rPr>
            <w:lang w:val="fr_FR" w:bidi="fr_FR"/>
          </w:rPr>
          <w:rPr>
            <w:color w:val="0000EE"/>
            <w:u w:val="single"/>
          </w:rPr>
          <w:t>Esd 2.57</w:t>
        </w:r>
      </w:hyperlink>
      <w:r>
        <w:rPr>
          <w:lang w:val="fr_FR" w:bidi="fr_FR"/>
        </w:rPr>
        <w:t>).</w:t>
      </w:r>
    </w:p>
    <w:p>
      <w:pPr/>
      <w:r>
        <w:rPr>
          <w:lang w:val="fr_FR" w:bidi="fr_FR"/>
        </w:rPr>
      </w:r>
      <w:r>
        <w:rPr>
          <w:lang w:val="fr_FR" w:bidi="fr_FR"/>
        </w:rPr>
        <w:t xml:space="preserve">Ami est aussi orthographié Amon dans </w:t>
      </w:r>
      <w:hyperlink r:id="rId1279">
        <w:r>
          <w:rPr>
            <w:lang w:val="fr_FR" w:bidi="fr_FR"/>
          </w:rPr>
          <w:rPr>
            <w:color w:val="0000EE"/>
            <w:u w:val="single"/>
          </w:rPr>
          <w:t>Néhémie 7.59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Amon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Amitthaï</w:t>
      </w:r>
      <w:r>
        <w:rPr>
          <w:lang w:val="fr_FR" w:bidi="fr_FR"/>
        </w:rPr>
      </w:r>
    </w:p>
    <w:p>
      <w:pPr/>
      <w:r>
        <w:rPr>
          <w:lang w:val="fr_FR" w:bidi="fr_FR"/>
        </w:rPr>
      </w:r>
      <w:r>
        <w:rPr>
          <w:lang w:val="fr_FR" w:bidi="fr_FR"/>
        </w:rPr>
        <w:t>Père du prophète Jonas de la tribu de Zabulon, Amitthaï venait du petit village de Gath-Hépher. Gath-Hépher se trouve au nord-est de Nazareth (</w:t>
      </w:r>
      <w:hyperlink r:id="rId1280">
        <w:r>
          <w:rPr>
            <w:lang w:val="fr_FR" w:bidi="fr_FR"/>
          </w:rPr>
          <w:rPr>
            <w:color w:val="0000EE"/>
            <w:u w:val="single"/>
          </w:rPr>
          <w:t>2R 14.25</w:t>
        </w:r>
      </w:hyperlink>
      <w:r>
        <w:rPr>
          <w:lang w:val="fr_FR" w:bidi="fr_FR"/>
        </w:rPr>
        <w:t xml:space="preserve"> ; </w:t>
      </w:r>
      <w:hyperlink r:id="rId1281">
        <w:r>
          <w:rPr>
            <w:lang w:val="fr_FR" w:bidi="fr_FR"/>
          </w:rPr>
          <w:rPr>
            <w:color w:val="0000EE"/>
            <w:u w:val="single"/>
          </w:rPr>
          <w:t>Jon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Amma</w:t>
      </w:r>
      <w:r>
        <w:rPr>
          <w:lang w:val="fr_FR" w:bidi="fr_FR"/>
        </w:rPr>
      </w:r>
    </w:p>
    <w:p>
      <w:pPr/>
      <w:r>
        <w:rPr>
          <w:lang w:val="fr_FR" w:bidi="fr_FR"/>
        </w:rPr>
      </w:r>
      <w:r>
        <w:rPr>
          <w:lang w:val="fr_FR" w:bidi="fr_FR"/>
        </w:rPr>
        <w:t>Colline au nord de Jérusalem dans la région de Gabaon. Une bataille y a eu lieu entre les troupes de David sous Joab et les troupes d'Isch-Boscheth sous Abner. Cette bataille a déclenché une longue guerre entre les partisans de Saül et ceux de David (</w:t>
      </w:r>
      <w:hyperlink r:id="rId1282">
        <w:r>
          <w:rPr>
            <w:lang w:val="fr_FR" w:bidi="fr_FR"/>
          </w:rPr>
          <w:rPr>
            <w:color w:val="0000EE"/>
            <w:u w:val="single"/>
          </w:rPr>
          <w:t>2S 2.24–32</w:t>
        </w:r>
      </w:hyperlink>
      <w:r>
        <w:rPr>
          <w:lang w:val="fr_FR" w:bidi="fr_FR"/>
        </w:rPr>
        <w:t xml:space="preserve"> ; </w:t>
      </w:r>
      <w:hyperlink r:id="rId1283">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hyperlink r:id="rId1284">
        <w:r>
          <w:rPr>
            <w:lang w:val="fr_FR" w:bidi="fr_FR"/>
          </w:rPr>
          <w:rPr>
            <w:color w:val="0000EE"/>
            <w:u w:val="single"/>
          </w:rPr>
          <w:t>Ex 6.7</w:t>
        </w:r>
      </w:hyperlink>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hyperlink r:id="rId1285">
        <w:r>
          <w:rPr>
            <w:lang w:val="fr_FR" w:bidi="fr_FR"/>
          </w:rPr>
          <w:rPr>
            <w:color w:val="0000EE"/>
            <w:u w:val="single"/>
          </w:rPr>
          <w:t>Dt 4.37</w:t>
        </w:r>
      </w:hyperlink>
      <w:r>
        <w:rPr>
          <w:lang w:val="fr_FR" w:bidi="fr_FR"/>
        </w:rPr>
        <w:t xml:space="preserve"> ; </w:t>
      </w:r>
      <w:hyperlink r:id="rId1286">
        <w:r>
          <w:rPr>
            <w:lang w:val="fr_FR" w:bidi="fr_FR"/>
          </w:rPr>
          <w:rPr>
            <w:color w:val="0000EE"/>
            <w:u w:val="single"/>
          </w:rPr>
          <w:t>7.8</w:t>
        </w:r>
      </w:hyperlink>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hyperlink r:id="rId1287">
        <w:r>
          <w:rPr>
            <w:lang w:val="fr_FR" w:bidi="fr_FR"/>
          </w:rPr>
          <w:rPr>
            <w:color w:val="0000EE"/>
            <w:u w:val="single"/>
          </w:rPr>
          <w:t>Os 1.4</w:t>
        </w:r>
      </w:hyperlink>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hyperlink r:id="rId1288">
        <w:r>
          <w:rPr>
            <w:lang w:val="fr_FR" w:bidi="fr_FR"/>
          </w:rPr>
          <w:rPr>
            <w:color w:val="0000EE"/>
            <w:u w:val="single"/>
          </w:rPr>
          <w:t>1R 21.1–16</w:t>
        </w:r>
      </w:hyperlink>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hyperlink r:id="rId1289">
        <w:r>
          <w:rPr>
            <w:lang w:val="fr_FR" w:bidi="fr_FR"/>
          </w:rPr>
          <w:rPr>
            <w:color w:val="0000EE"/>
            <w:u w:val="single"/>
          </w:rPr>
          <w:t>Os 1.6</w:t>
        </w:r>
      </w:hyperlink>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hyperlink r:id="rId1290">
        <w:r>
          <w:rPr>
            <w:lang w:val="fr_FR" w:bidi="fr_FR"/>
          </w:rPr>
          <w:rPr>
            <w:color w:val="0000EE"/>
            <w:u w:val="single"/>
          </w:rPr>
          <w:t>Os 1.9</w:t>
        </w:r>
      </w:hyperlink>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hyperlink r:id="rId1290">
        <w:r>
          <w:rPr>
            <w:lang w:val="fr_FR" w:bidi="fr_FR"/>
          </w:rPr>
          <w:rPr>
            <w:color w:val="0000EE"/>
            <w:u w:val="single"/>
          </w:rPr>
          <w:t>Os 1.9</w:t>
        </w:r>
      </w:hyperlink>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hyperlink r:id="rId1291">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Ammidien</w:t>
      </w:r>
      <w:r>
        <w:rPr>
          <w:lang w:val="fr_FR" w:bidi="fr_FR"/>
        </w:rPr>
      </w:r>
    </w:p>
    <w:p>
      <w:pPr/>
      <w:r>
        <w:rPr>
          <w:lang w:val="fr_FR" w:bidi="fr_FR"/>
        </w:rPr>
      </w:r>
      <w:r>
        <w:rPr>
          <w:lang w:val="fr_FR" w:bidi="fr_FR"/>
        </w:rPr>
        <w:t>Nom utilisé dans une liste de villes identifiant des groupes d'exilés revenus de Babylone avec Zorobabel vers 538 av. J.‑C. (</w:t>
      </w:r>
      <w:hyperlink r:id="rId1292">
        <w:r>
          <w:rPr>
            <w:lang w:val="fr_FR" w:bidi="fr_FR"/>
          </w:rPr>
          <w:rPr>
            <w:color w:val="0000EE"/>
            <w:u w:val="single"/>
          </w:rPr>
          <w:t>1 Esd 5.20</w:t>
        </w:r>
      </w:hyperlink>
      <w:r>
        <w:rPr>
          <w:lang w:val="fr_FR" w:bidi="fr_FR"/>
        </w:rPr>
        <w:t xml:space="preserve">). Les listes dans </w:t>
      </w:r>
      <w:hyperlink r:id="rId1293">
        <w:r>
          <w:rPr>
            <w:lang w:val="fr_FR" w:bidi="fr_FR"/>
          </w:rPr>
          <w:rPr>
            <w:color w:val="0000EE"/>
            <w:u w:val="single"/>
          </w:rPr>
          <w:t>Esd 2.25–26</w:t>
        </w:r>
      </w:hyperlink>
      <w:r>
        <w:rPr>
          <w:lang w:val="fr_FR" w:bidi="fr_FR"/>
        </w:rPr>
        <w:t xml:space="preserve"> et </w:t>
      </w:r>
      <w:hyperlink r:id="rId1294">
        <w:r>
          <w:rPr>
            <w:lang w:val="fr_FR" w:bidi="fr_FR"/>
          </w:rPr>
          <w:rPr>
            <w:color w:val="0000EE"/>
            <w:u w:val="single"/>
          </w:rPr>
          <w:t>Né 7.29–30</w:t>
        </w:r>
      </w:hyperlink>
      <w:r>
        <w:rPr>
          <w:lang w:val="fr_FR" w:bidi="fr_FR"/>
        </w:rPr>
        <w:t xml:space="preserve"> ne mentionnent pas de groupe venant d'un tel endroit.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67"/>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hyperlink r:id="rId1295">
        <w:r>
          <w:rPr>
            <w:lang w:val="fr_FR" w:bidi="fr_FR"/>
          </w:rPr>
          <w:rPr>
            <w:color w:val="0000EE"/>
            <w:u w:val="single"/>
          </w:rPr>
          <w:t>Nb 13.12</w:t>
        </w:r>
      </w:hyperlink>
      <w:r>
        <w:rPr>
          <w:lang w:val="fr_FR" w:bidi="fr_FR"/>
        </w:rPr>
        <w:t>). Il mourra plus tard à cause d'une plaie (</w:t>
      </w:r>
      <w:hyperlink r:id="rId1296">
        <w:r>
          <w:rPr>
            <w:lang w:val="fr_FR" w:bidi="fr_FR"/>
          </w:rPr>
          <w:rPr>
            <w:color w:val="0000EE"/>
            <w:u w:val="single"/>
          </w:rPr>
          <w:t>Nb 14.37</w:t>
        </w:r>
      </w:hyperlink>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hyperlink r:id="rId1297">
        <w:r>
          <w:rPr>
            <w:lang w:val="fr_FR" w:bidi="fr_FR"/>
          </w:rPr>
          <w:rPr>
            <w:color w:val="0000EE"/>
            <w:u w:val="single"/>
          </w:rPr>
          <w:t>2S 9.4–5</w:t>
        </w:r>
      </w:hyperlink>
      <w:r>
        <w:rPr>
          <w:lang w:val="fr_FR" w:bidi="fr_FR"/>
        </w:rPr>
        <w:t>). Plus tard, Makir aidera à approvisionner David dans sa guerre contre Absalom (</w:t>
      </w:r>
      <w:hyperlink r:id="rId1298">
        <w:r>
          <w:rPr>
            <w:lang w:val="fr_FR" w:bidi="fr_FR"/>
          </w:rPr>
          <w:rPr>
            <w:color w:val="0000EE"/>
            <w:u w:val="single"/>
          </w:rPr>
          <w:t>2S 17.27–29</w:t>
        </w:r>
      </w:hyperlink>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hyperlink r:id="rId1299">
        <w:r>
          <w:rPr>
            <w:lang w:val="fr_FR" w:bidi="fr_FR"/>
          </w:rPr>
          <w:rPr>
            <w:color w:val="0000EE"/>
            <w:u w:val="single"/>
          </w:rPr>
          <w:t>1Ch 3.5</w:t>
        </w:r>
      </w:hyperlink>
      <w:r>
        <w:rPr>
          <w:lang w:val="fr_FR" w:bidi="fr_FR"/>
        </w:rPr>
        <w:t>). Ammiel est également appelé Éliam (</w:t>
      </w:r>
      <w:hyperlink r:id="rId1300">
        <w:r>
          <w:rPr>
            <w:lang w:val="fr_FR" w:bidi="fr_FR"/>
          </w:rPr>
          <w:rPr>
            <w:color w:val="0000EE"/>
            <w:u w:val="single"/>
          </w:rPr>
          <w:t>2S 11.3</w:t>
        </w:r>
      </w:hyperlink>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hyperlink r:id="rId1301">
        <w:r>
          <w:rPr>
            <w:lang w:val="fr_FR" w:bidi="fr_FR"/>
          </w:rPr>
          <w:rPr>
            <w:color w:val="0000EE"/>
            <w:u w:val="single"/>
          </w:rPr>
          <w:t>1Ch 26.5,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68"/>
        </w:numPr>
        <w:spacing w:line="240" w:lineRule="auto"/>
        <w:ind w:left="720"/>
      </w:pPr>
      <w:r>
        <w:rPr>
          <w:lang w:val="fr_FR" w:bidi="fr_FR"/>
        </w:rPr>
      </w:r>
      <w:r>
        <w:rPr>
          <w:lang w:val="fr_FR" w:bidi="fr_FR"/>
        </w:rPr>
        <w:t>Père d'un chef de la tribu d'Éphraïm, Élischama (</w:t>
      </w:r>
      <w:hyperlink r:id="rId1302">
        <w:r>
          <w:rPr>
            <w:lang w:val="fr_FR" w:bidi="fr_FR"/>
          </w:rPr>
          <w:rPr>
            <w:color w:val="0000EE"/>
            <w:u w:val="single"/>
          </w:rPr>
          <w:t>Nb 1.10</w:t>
        </w:r>
      </w:hyperlink>
      <w:r>
        <w:rPr>
          <w:lang w:val="fr_FR" w:bidi="fr_FR"/>
        </w:rPr>
        <w:t>). Ammihud était l'arrière-grand-père de Josué (</w:t>
      </w:r>
      <w:hyperlink r:id="rId1303">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hyperlink r:id="rId1304">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hyperlink r:id="rId1305">
        <w:r>
          <w:rPr>
            <w:lang w:val="fr_FR" w:bidi="fr_FR"/>
          </w:rPr>
          <w:rPr>
            <w:color w:val="0000EE"/>
            <w:u w:val="single"/>
          </w:rPr>
          <w:t>Nb 34.28</w:t>
        </w:r>
      </w:hyperlink>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hyperlink r:id="rId1306">
        <w:r>
          <w:rPr>
            <w:lang w:val="fr_FR" w:bidi="fr_FR"/>
          </w:rPr>
          <w:rPr>
            <w:color w:val="0000EE"/>
            <w:u w:val="single"/>
          </w:rPr>
          <w:t>2S 13.37</w:t>
        </w:r>
      </w:hyperlink>
      <w:r>
        <w:rPr>
          <w:lang w:val="fr_FR" w:bidi="fr_FR"/>
        </w:rPr>
        <w:t>).</w:t>
      </w:r>
    </w:p>
    <w:p>
      <w:pPr>
        <w:pStyle w:val="ListNumber"/>
        <w:spacing w:line="240" w:lineRule="auto"/>
        <w:ind w:left="720"/>
      </w:pPr>
      <w:r>
        <w:rPr>
          <w:lang w:val="fr_FR" w:bidi="fr_FR"/>
        </w:rPr>
      </w:r>
      <w:r>
        <w:rPr>
          <w:lang w:val="fr_FR" w:bidi="fr_FR"/>
        </w:rPr>
        <w:t>Fils d'Omri et père d'Uthaï de la tribu de Juda (</w:t>
      </w:r>
      <w:hyperlink r:id="rId1307">
        <w:r>
          <w:rPr>
            <w:lang w:val="fr_FR" w:bidi="fr_FR"/>
          </w:rPr>
          <w:rPr>
            <w:color w:val="0000EE"/>
            <w:u w:val="single"/>
          </w:rPr>
          <w:t>1Ch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hyperlink r:id="rId924">
        <w:r>
          <w:rPr>
            <w:lang w:val="fr_FR" w:bidi="fr_FR"/>
          </w:rPr>
          <w:rPr>
            <w:color w:val="0000EE"/>
            <w:u w:val="single"/>
          </w:rPr>
          <w:t>Nb 1.12</w:t>
        </w:r>
      </w:hyperlink>
      <w:r>
        <w:rPr>
          <w:lang w:val="fr_FR" w:bidi="fr_FR"/>
        </w:rPr>
        <w:t xml:space="preserve"> ; </w:t>
      </w:r>
      <w:hyperlink r:id="rId925">
        <w:r>
          <w:rPr>
            <w:lang w:val="fr_FR" w:bidi="fr_FR"/>
          </w:rPr>
          <w:rPr>
            <w:color w:val="0000EE"/>
            <w:u w:val="single"/>
          </w:rPr>
          <w:t>2.25</w:t>
        </w:r>
      </w:hyperlink>
      <w:r>
        <w:rPr>
          <w:lang w:val="fr_FR" w:bidi="fr_FR"/>
        </w:rPr>
        <w:t xml:space="preserve"> ; </w:t>
      </w:r>
      <w:hyperlink r:id="rId927">
        <w:r>
          <w:rPr>
            <w:lang w:val="fr_FR" w:bidi="fr_FR"/>
          </w:rPr>
          <w:rPr>
            <w:color w:val="0000EE"/>
            <w:u w:val="single"/>
          </w:rPr>
          <w:t>10.25</w:t>
        </w:r>
      </w:hyperlink>
      <w:r>
        <w:rPr>
          <w:lang w:val="fr_FR" w:bidi="fr_FR"/>
        </w:rPr>
        <w:t>). En tant que chef, il présentera l'offrande de sa tribu lors de la dédicace du tabernacle (</w:t>
      </w:r>
      <w:hyperlink r:id="rId926">
        <w:r>
          <w:rPr>
            <w:lang w:val="fr_FR" w:bidi="fr_FR"/>
          </w:rPr>
          <w:rPr>
            <w:color w:val="0000EE"/>
            <w:u w:val="single"/>
          </w:rPr>
          <w:t>Nb 7.66,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Ammizadab</w:t>
      </w:r>
      <w:r>
        <w:rPr>
          <w:lang w:val="fr_FR" w:bidi="fr_FR"/>
        </w:rPr>
      </w:r>
    </w:p>
    <w:p>
      <w:pPr/>
      <w:r>
        <w:rPr>
          <w:lang w:val="fr_FR" w:bidi="fr_FR"/>
        </w:rPr>
      </w:r>
      <w:r>
        <w:rPr>
          <w:lang w:val="fr_FR" w:bidi="fr_FR"/>
        </w:rPr>
        <w:t>Fils de Benaja. Benaja et Ammizadab étaient tous deux des officiers de haut rang dans l'armée du roi David (</w:t>
      </w:r>
      <w:hyperlink r:id="rId1308">
        <w:r>
          <w:rPr>
            <w:lang w:val="fr_FR" w:bidi="fr_FR"/>
          </w:rPr>
          <w:rPr>
            <w:color w:val="0000EE"/>
            <w:u w:val="single"/>
          </w:rPr>
          <w:t>1Ch 27.5–6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hyperlink r:id="rId1309">
        <w:r>
          <w:rPr>
            <w:lang w:val="fr_FR" w:bidi="fr_FR"/>
          </w:rPr>
          <w:rPr>
            <w:color w:val="0000EE"/>
            <w:u w:val="single"/>
          </w:rPr>
          <w:t>Gn 19.38</w:t>
        </w:r>
      </w:hyperlink>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hyperlink r:id="rId1310">
        <w:r>
          <w:rPr>
            <w:lang w:val="fr_FR" w:bidi="fr_FR"/>
          </w:rPr>
          <w:rPr>
            <w:color w:val="0000EE"/>
            <w:u w:val="single"/>
          </w:rPr>
          <w:t>1R 14.21, 31</w:t>
        </w:r>
      </w:hyperlink>
      <w:r>
        <w:rPr>
          <w:lang w:val="fr_FR" w:bidi="fr_FR"/>
        </w:rPr>
        <w:t xml:space="preserve"> ; </w:t>
      </w:r>
      <w:hyperlink r:id="rId1311">
        <w:r>
          <w:rPr>
            <w:lang w:val="fr_FR" w:bidi="fr_FR"/>
          </w:rPr>
          <w:rPr>
            <w:color w:val="0000EE"/>
            <w:u w:val="single"/>
          </w:rPr>
          <w:t>2Ch 12.13</w:t>
        </w:r>
      </w:hyperlink>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hyperlink r:id="rId1312">
        <w:r>
          <w:rPr>
            <w:lang w:val="fr_FR" w:bidi="fr_FR"/>
          </w:rPr>
          <w:rPr>
            <w:color w:val="0000EE"/>
            <w:u w:val="single"/>
          </w:rPr>
          <w:t>Dt 2.20–21</w:t>
        </w:r>
      </w:hyperlink>
      <w:r>
        <w:rPr>
          <w:lang w:val="fr_FR" w:bidi="fr_FR"/>
        </w:rPr>
        <w:t xml:space="preserve"> ; </w:t>
      </w:r>
      <w:hyperlink r:id="rId1313">
        <w:r>
          <w:rPr>
            <w:lang w:val="fr_FR" w:bidi="fr_FR"/>
          </w:rPr>
          <w:rPr>
            <w:color w:val="0000EE"/>
            <w:u w:val="single"/>
          </w:rPr>
          <w:t>Gn 14.5</w:t>
        </w:r>
      </w:hyperlink>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hyperlink r:id="rId1314">
        <w:r>
          <w:rPr>
            <w:lang w:val="fr_FR" w:bidi="fr_FR"/>
          </w:rPr>
          <w:rPr>
            <w:color w:val="0000EE"/>
            <w:u w:val="single"/>
          </w:rPr>
          <w:t>Gn 14.1, 5</w:t>
        </w:r>
      </w:hyperlink>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hyperlink r:id="rId1315">
        <w:r>
          <w:rPr>
            <w:lang w:val="fr_FR" w:bidi="fr_FR"/>
          </w:rPr>
          <w:rPr>
            <w:color w:val="0000EE"/>
            <w:u w:val="single"/>
          </w:rPr>
          <w:t>Dt 3.11</w:t>
        </w:r>
      </w:hyperlink>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hyperlink r:id="rId1316">
        <w:r>
          <w:rPr>
            <w:lang w:val="fr_FR" w:bidi="fr_FR"/>
          </w:rPr>
          <w:rPr>
            <w:color w:val="0000EE"/>
            <w:u w:val="single"/>
          </w:rPr>
          <w:t>Nb 20.14–21</w:t>
        </w:r>
      </w:hyperlink>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hyperlink r:id="rId1317">
        <w:r>
          <w:rPr>
            <w:lang w:val="fr_FR" w:bidi="fr_FR"/>
          </w:rPr>
          <w:rPr>
            <w:color w:val="0000EE"/>
            <w:u w:val="single"/>
          </w:rPr>
          <w:t>Nb 21.21–24</w:t>
        </w:r>
      </w:hyperlink>
      <w:r>
        <w:rPr>
          <w:lang w:val="fr_FR" w:bidi="fr_FR"/>
        </w:rPr>
        <w:t>). Dieu dira à Moïse que les Israélites ne devaient pas se battre pour le pays ammonite, ce pays ayant déjà été donné aux descendants de Lot (</w:t>
      </w:r>
      <w:hyperlink r:id="rId1318">
        <w:r>
          <w:rPr>
            <w:lang w:val="fr_FR" w:bidi="fr_FR"/>
          </w:rPr>
          <w:rPr>
            <w:color w:val="0000EE"/>
            <w:u w:val="single"/>
          </w:rPr>
          <w:t>Dt 2.19, 37</w:t>
        </w:r>
      </w:hyperlink>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hyperlink r:id="rId1319">
        <w:r>
          <w:rPr>
            <w:lang w:val="fr_FR" w:bidi="fr_FR"/>
          </w:rPr>
          <w:rPr>
            <w:color w:val="0000EE"/>
            <w:u w:val="single"/>
          </w:rPr>
          <w:t>Dt 3.1–11</w:t>
        </w:r>
      </w:hyperlink>
      <w:r>
        <w:rPr>
          <w:lang w:val="fr_FR" w:bidi="fr_FR"/>
        </w:rPr>
        <w:t>) et descendront ensuite dans la vallée du Jourdain, où ils camperont sur les plaines de Moab. Là, Balak, le roi de Moab, engagera un prophète nommé Balaam pour maudire les Israélites, mais Balaam les bénira à la place (</w:t>
      </w:r>
      <w:hyperlink r:id="rId1320">
        <w:r>
          <w:rPr>
            <w:lang w:val="fr_FR" w:bidi="fr_FR"/>
          </w:rPr>
          <w:rPr>
            <w:color w:val="0000EE"/>
            <w:u w:val="single"/>
          </w:rPr>
          <w:t>Nb 22–24</w:t>
        </w:r>
      </w:hyperlink>
      <w:r>
        <w:rPr>
          <w:lang w:val="fr_FR" w:bidi="fr_FR"/>
        </w:rPr>
        <w:t>). Parce que les Ammonites ont aidé les Moabites, ils ont été exclus de l'assemblée du Seigneur pendant dix générations (</w:t>
      </w:r>
      <w:hyperlink r:id="rId1321">
        <w:r>
          <w:rPr>
            <w:lang w:val="fr_FR" w:bidi="fr_FR"/>
          </w:rPr>
          <w:rPr>
            <w:color w:val="0000EE"/>
            <w:u w:val="single"/>
          </w:rPr>
          <w:t>Dt 23.3</w:t>
        </w:r>
      </w:hyperlink>
      <w:r>
        <w:rPr>
          <w:lang w:val="fr_FR" w:bidi="fr_FR"/>
        </w:rPr>
        <w:t xml:space="preserve"> ; </w:t>
      </w:r>
      <w:hyperlink r:id="rId1322">
        <w:r>
          <w:rPr>
            <w:lang w:val="fr_FR" w:bidi="fr_FR"/>
          </w:rPr>
          <w:rPr>
            <w:color w:val="0000EE"/>
            <w:u w:val="single"/>
          </w:rPr>
          <w:t>Né 13.1–2</w:t>
        </w:r>
      </w:hyperlink>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hyperlink r:id="rId1323">
        <w:r>
          <w:rPr>
            <w:lang w:val="fr_FR" w:bidi="fr_FR"/>
          </w:rPr>
          <w:rPr>
            <w:color w:val="0000EE"/>
            <w:u w:val="single"/>
          </w:rPr>
          <w:t>Nb 32</w:t>
        </w:r>
      </w:hyperlink>
      <w:r>
        <w:rPr>
          <w:lang w:val="fr_FR" w:bidi="fr_FR"/>
        </w:rPr>
        <w:t xml:space="preserve"> ; </w:t>
      </w:r>
      <w:hyperlink r:id="rId1324">
        <w:r>
          <w:rPr>
            <w:lang w:val="fr_FR" w:bidi="fr_FR"/>
          </w:rPr>
          <w:rPr>
            <w:color w:val="0000EE"/>
            <w:u w:val="single"/>
          </w:rPr>
          <w:t>Dt 3.16</w:t>
        </w:r>
      </w:hyperlink>
      <w:r>
        <w:rPr>
          <w:lang w:val="fr_FR" w:bidi="fr_FR"/>
        </w:rPr>
        <w:t xml:space="preserve"> ; </w:t>
      </w:r>
      <w:hyperlink r:id="rId1325">
        <w:r>
          <w:rPr>
            <w:lang w:val="fr_FR" w:bidi="fr_FR"/>
          </w:rPr>
          <w:rPr>
            <w:color w:val="0000EE"/>
            <w:u w:val="single"/>
          </w:rPr>
          <w:t>Jos 13.8–32</w:t>
        </w:r>
      </w:hyperlink>
      <w:r>
        <w:rPr>
          <w:lang w:val="fr_FR" w:bidi="fr_FR"/>
        </w:rPr>
        <w:t>). Plus tard, ces tribus construiront un autel à côté du Jourdain. Au début, les autres tribus israélites penseront qu'il s'agissait d'un acte de rébellion, craignant que cela ne devienne un lieu de culte rival (</w:t>
      </w:r>
      <w:hyperlink r:id="rId1326">
        <w:r>
          <w:rPr>
            <w:lang w:val="fr_FR" w:bidi="fr_FR"/>
          </w:rPr>
          <w:rPr>
            <w:color w:val="0000EE"/>
            <w:u w:val="single"/>
          </w:rPr>
          <w:t>Jos 22.10–34</w:t>
        </w:r>
      </w:hyperlink>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hyperlink r:id="rId1327">
        <w:r>
          <w:rPr>
            <w:lang w:val="fr_FR" w:bidi="fr_FR"/>
          </w:rPr>
          <w:rPr>
            <w:color w:val="0000EE"/>
            <w:u w:val="single"/>
          </w:rPr>
          <w:t>Jg 3.12–13</w:t>
        </w:r>
      </w:hyperlink>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hyperlink r:id="rId1328">
        <w:r>
          <w:rPr>
            <w:lang w:val="fr_FR" w:bidi="fr_FR"/>
          </w:rPr>
          <w:rPr>
            <w:color w:val="0000EE"/>
            <w:u w:val="single"/>
          </w:rPr>
          <w:t>Jg 10.6</w:t>
        </w:r>
      </w:hyperlink>
      <w:r>
        <w:rPr>
          <w:lang w:val="fr_FR" w:bidi="fr_FR"/>
        </w:rPr>
        <w:t>). C'est à cette époque que les Ammonites commenceront à devenir plus forts. Ils attaqueront Israël et prendront des terres en Galaad (</w:t>
      </w:r>
      <w:hyperlink r:id="rId1329">
        <w:r>
          <w:rPr>
            <w:lang w:val="fr_FR" w:bidi="fr_FR"/>
          </w:rPr>
          <w:rPr>
            <w:color w:val="0000EE"/>
            <w:u w:val="single"/>
          </w:rPr>
          <w:t>Jg 10.7–8</w:t>
        </w:r>
      </w:hyperlink>
      <w:r>
        <w:rPr>
          <w:lang w:val="fr_FR" w:bidi="fr_FR"/>
        </w:rPr>
        <w:t>). Ils traverseront ensuite le Jourdain et attaqueront les tribus de Juda, Benjamin et Éphraïm (</w:t>
      </w:r>
      <w:hyperlink r:id="rId1330">
        <w:r>
          <w:rPr>
            <w:lang w:val="fr_FR" w:bidi="fr_FR"/>
          </w:rPr>
          <w:rPr>
            <w:color w:val="0000EE"/>
            <w:u w:val="single"/>
          </w:rPr>
          <w:t>Jg 10.9</w:t>
        </w:r>
      </w:hyperlink>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hyperlink r:id="rId1331">
        <w:r>
          <w:rPr>
            <w:lang w:val="fr_FR" w:bidi="fr_FR"/>
          </w:rPr>
          <w:rPr>
            <w:color w:val="0000EE"/>
            <w:u w:val="single"/>
          </w:rPr>
          <w:t>Jg 11.1–11</w:t>
        </w:r>
      </w:hyperlink>
      <w:r>
        <w:rPr>
          <w:lang w:val="fr_FR" w:bidi="fr_FR"/>
        </w:rPr>
        <w:t>). Il vaincra les Ammonites au combat. Sa victoire fut si grande qu'il n'aura pas besoin de livrer d'autres batailles contre les Ammonites à l'ouest du Jourdain (</w:t>
      </w:r>
      <w:hyperlink r:id="rId1332">
        <w:r>
          <w:rPr>
            <w:lang w:val="fr_FR" w:bidi="fr_FR"/>
          </w:rPr>
          <w:rPr>
            <w:color w:val="0000EE"/>
            <w:u w:val="single"/>
          </w:rPr>
          <w:t>Jg 11.12–33</w:t>
        </w:r>
      </w:hyperlink>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hyperlink r:id="rId1333">
        <w:r>
          <w:rPr>
            <w:lang w:val="fr_FR" w:bidi="fr_FR"/>
          </w:rPr>
          <w:rPr>
            <w:color w:val="0000EE"/>
            <w:u w:val="single"/>
          </w:rPr>
          <w:t>1S 11.1–11</w:t>
        </w:r>
      </w:hyperlink>
      <w:r>
        <w:rPr>
          <w:lang w:val="fr_FR" w:bidi="fr_FR"/>
        </w:rPr>
        <w:t>). Cette victoire empêchera les Ammonites de régner dans la vallée du Jourdain pendant de nombreuses années. Plus tard, Saül mènera d'autres batailles contre les ennemis d'Israël, y compris contre les Ammonites (</w:t>
      </w:r>
      <w:hyperlink r:id="rId1128">
        <w:r>
          <w:rPr>
            <w:lang w:val="fr_FR" w:bidi="fr_FR"/>
          </w:rPr>
          <w:rPr>
            <w:color w:val="0000EE"/>
            <w:u w:val="single"/>
          </w:rPr>
          <w:t>1S 14.47–48</w:t>
        </w:r>
      </w:hyperlink>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hyperlink r:id="rId1334">
        <w:r>
          <w:rPr>
            <w:lang w:val="fr_FR" w:bidi="fr_FR"/>
          </w:rPr>
          <w:rPr>
            <w:color w:val="0000EE"/>
            <w:u w:val="single"/>
          </w:rPr>
          <w:t>2S 8.11–12</w:t>
        </w:r>
      </w:hyperlink>
      <w:r>
        <w:rPr>
          <w:lang w:val="fr_FR" w:bidi="fr_FR"/>
        </w:rPr>
        <w:t xml:space="preserve"> ; </w:t>
      </w:r>
      <w:hyperlink r:id="rId1139">
        <w:r>
          <w:rPr>
            <w:lang w:val="fr_FR" w:bidi="fr_FR"/>
          </w:rPr>
          <w:rPr>
            <w:color w:val="0000EE"/>
            <w:u w:val="single"/>
          </w:rPr>
          <w:t>1Ch 18.11</w:t>
        </w:r>
      </w:hyperlink>
      <w:r>
        <w:rPr>
          <w:lang w:val="fr_FR" w:bidi="fr_FR"/>
        </w:rPr>
        <w:t>). Plus tard, David enverra Joab avec une grande armée pour attaquer le territoire ammonite. Ils entoureront la capitale, la ville de Rabba (</w:t>
      </w:r>
      <w:hyperlink r:id="rId1335">
        <w:r>
          <w:rPr>
            <w:lang w:val="fr_FR" w:bidi="fr_FR"/>
          </w:rPr>
          <w:rPr>
            <w:color w:val="0000EE"/>
            <w:u w:val="single"/>
          </w:rPr>
          <w:t>2S 11.1</w:t>
        </w:r>
      </w:hyperlink>
      <w:r>
        <w:rPr>
          <w:lang w:val="fr_FR" w:bidi="fr_FR"/>
        </w:rPr>
        <w:t xml:space="preserve"> ; </w:t>
      </w:r>
      <w:hyperlink r:id="rId1336">
        <w:r>
          <w:rPr>
            <w:lang w:val="fr_FR" w:bidi="fr_FR"/>
          </w:rPr>
          <w:rPr>
            <w:color w:val="0000EE"/>
            <w:u w:val="single"/>
          </w:rPr>
          <w:t>1Ch 20.2</w:t>
        </w:r>
      </w:hyperlink>
      <w:r>
        <w:rPr>
          <w:lang w:val="fr_FR" w:bidi="fr_FR"/>
        </w:rPr>
        <w:t>). La bataille durera de nombreux mois. Joab affaiblira la ville, et David finira par la prendre (</w:t>
      </w:r>
      <w:hyperlink r:id="rId1337">
        <w:r>
          <w:rPr>
            <w:lang w:val="fr_FR" w:bidi="fr_FR"/>
          </w:rPr>
          <w:rPr>
            <w:color w:val="0000EE"/>
            <w:u w:val="single"/>
          </w:rPr>
          <w:t>2S 12.26–29</w:t>
        </w:r>
      </w:hyperlink>
      <w:r>
        <w:rPr>
          <w:lang w:val="fr_FR" w:bidi="fr_FR"/>
        </w:rPr>
        <w:t>).</w:t>
      </w:r>
    </w:p>
    <w:p>
      <w:pPr/>
      <w:r>
        <w:rPr>
          <w:lang w:val="fr_FR" w:bidi="fr_FR"/>
        </w:rPr>
      </w:r>
      <w:r>
        <w:rPr>
          <w:lang w:val="fr_FR" w:bidi="fr_FR"/>
        </w:rPr>
        <w:t>Après la reddition de la ville, la grande couronne d'or du roi ammonite sera placée sur la tête de David (</w:t>
      </w:r>
      <w:hyperlink r:id="rId1338">
        <w:r>
          <w:rPr>
            <w:lang w:val="fr_FR" w:bidi="fr_FR"/>
          </w:rPr>
          <w:rPr>
            <w:color w:val="0000EE"/>
            <w:u w:val="single"/>
          </w:rPr>
          <w:t>2S 12.30</w:t>
        </w:r>
      </w:hyperlink>
      <w:r>
        <w:rPr>
          <w:lang w:val="fr_FR" w:bidi="fr_FR"/>
        </w:rPr>
        <w:t xml:space="preserve"> ; </w:t>
      </w:r>
      <w:hyperlink r:id="rId1339">
        <w:r>
          <w:rPr>
            <w:lang w:val="fr_FR" w:bidi="fr_FR"/>
          </w:rPr>
          <w:rPr>
            <w:color w:val="0000EE"/>
            <w:u w:val="single"/>
          </w:rPr>
          <w:t>1Ch 20.1</w:t>
        </w:r>
      </w:hyperlink>
      <w:r>
        <w:rPr>
          <w:lang w:val="fr_FR" w:bidi="fr_FR"/>
        </w:rPr>
        <w:t>). L'armée de David s'emparera de la richesse de la ville et réduira les habitants en esclavage. D'autres villes ammonites seront également capturées. La nation deviendra l'un des États vassaux d'Israël (</w:t>
      </w:r>
      <w:hyperlink r:id="rId1340">
        <w:r>
          <w:rPr>
            <w:lang w:val="fr_FR" w:bidi="fr_FR"/>
          </w:rPr>
          <w:rPr>
            <w:color w:val="0000EE"/>
            <w:u w:val="single"/>
          </w:rPr>
          <w:t>2S 12.31</w:t>
        </w:r>
      </w:hyperlink>
      <w:r>
        <w:rPr>
          <w:lang w:val="fr_FR" w:bidi="fr_FR"/>
        </w:rPr>
        <w:t xml:space="preserve"> ; </w:t>
      </w:r>
      <w:hyperlink r:id="rId1341">
        <w:r>
          <w:rPr>
            <w:lang w:val="fr_FR" w:bidi="fr_FR"/>
          </w:rPr>
          <w:rPr>
            <w:color w:val="0000EE"/>
            <w:u w:val="single"/>
          </w:rPr>
          <w:t>1Ch 20.3</w:t>
        </w:r>
      </w:hyperlink>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hyperlink r:id="rId1342">
        <w:r>
          <w:rPr>
            <w:lang w:val="fr_FR" w:bidi="fr_FR"/>
          </w:rPr>
          <w:rPr>
            <w:color w:val="0000EE"/>
            <w:u w:val="single"/>
          </w:rPr>
          <w:t>2S 17.27</w:t>
        </w:r>
      </w:hyperlink>
      <w:r>
        <w:rPr>
          <w:lang w:val="fr_FR" w:bidi="fr_FR"/>
        </w:rPr>
        <w:t>). L'un des meilleurs guerriers de David était également un Ammonite (</w:t>
      </w:r>
      <w:hyperlink r:id="rId1343">
        <w:r>
          <w:rPr>
            <w:lang w:val="fr_FR" w:bidi="fr_FR"/>
          </w:rPr>
          <w:rPr>
            <w:color w:val="0000EE"/>
            <w:u w:val="single"/>
          </w:rPr>
          <w:t>2S 23.37</w:t>
        </w:r>
      </w:hyperlink>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hyperlink r:id="rId1344">
        <w:r>
          <w:rPr>
            <w:lang w:val="fr_FR" w:bidi="fr_FR"/>
          </w:rPr>
          <w:rPr>
            <w:color w:val="0000EE"/>
            <w:u w:val="single"/>
          </w:rPr>
          <w:t>2Ch 20.1–12</w:t>
        </w:r>
      </w:hyperlink>
      <w:r>
        <w:rPr>
          <w:lang w:val="fr_FR" w:bidi="fr_FR"/>
        </w:rPr>
        <w:t>). Les Ammonites et leurs alliés se battront entre eux, le peuple de Juda rassemblant les dépouilles de la guerre pendant trois jours (</w:t>
      </w:r>
      <w:hyperlink r:id="rId1345">
        <w:r>
          <w:rPr>
            <w:lang w:val="fr_FR" w:bidi="fr_FR"/>
          </w:rPr>
          <w:rPr>
            <w:color w:val="0000EE"/>
            <w:u w:val="single"/>
          </w:rPr>
          <w:t>2Ch 20.22–25</w:t>
        </w:r>
      </w:hyperlink>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hyperlink r:id="rId1346">
        <w:r>
          <w:rPr>
            <w:lang w:val="fr_FR" w:bidi="fr_FR"/>
          </w:rPr>
          <w:rPr>
            <w:color w:val="0000EE"/>
            <w:u w:val="single"/>
          </w:rPr>
          <w:t>Jr 27.1–3</w:t>
        </w:r>
      </w:hyperlink>
      <w:r>
        <w:rPr>
          <w:lang w:val="fr_FR" w:bidi="fr_FR"/>
        </w:rPr>
        <w:t>). Le prophète Jérémie les avertira que Dieu ferait échouer leur plan (</w:t>
      </w:r>
      <w:hyperlink r:id="rId1347">
        <w:r>
          <w:rPr>
            <w:lang w:val="fr_FR" w:bidi="fr_FR"/>
          </w:rPr>
          <w:rPr>
            <w:color w:val="0000EE"/>
            <w:u w:val="single"/>
          </w:rPr>
          <w:t>Jr 27.4–22</w:t>
        </w:r>
      </w:hyperlink>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hyperlink r:id="rId1348">
        <w:r>
          <w:rPr>
            <w:lang w:val="fr_FR" w:bidi="fr_FR"/>
          </w:rPr>
          <w:rPr>
            <w:color w:val="0000EE"/>
            <w:u w:val="single"/>
          </w:rPr>
          <w:t>Jr 40.11</w:t>
        </w:r>
      </w:hyperlink>
      <w:r>
        <w:rPr>
          <w:lang w:val="fr_FR" w:bidi="fr_FR"/>
        </w:rPr>
        <w:t>). L'un d'eux, Ismaël, collaborera avec Baalis, roi d'Ammon. Ils comploteront pour tuer Guedalia, le gouverneur de Juda, qui était désormais une province de Babylone. (</w:t>
      </w:r>
      <w:hyperlink r:id="rId1349">
        <w:r>
          <w:rPr>
            <w:lang w:val="fr_FR" w:bidi="fr_FR"/>
          </w:rPr>
          <w:rPr>
            <w:color w:val="0000EE"/>
            <w:u w:val="single"/>
          </w:rPr>
          <w:t>Jr 40.13–16</w:t>
        </w:r>
      </w:hyperlink>
      <w:r>
        <w:rPr>
          <w:lang w:val="fr_FR" w:bidi="fr_FR"/>
        </w:rPr>
        <w:t>). Après avoir tué Guedalia, Ismaël s'échappera à Ammon (</w:t>
      </w:r>
      <w:hyperlink r:id="rId1350">
        <w:r>
          <w:rPr>
            <w:lang w:val="fr_FR" w:bidi="fr_FR"/>
          </w:rPr>
          <w:rPr>
            <w:color w:val="0000EE"/>
            <w:u w:val="single"/>
          </w:rPr>
          <w:t>Jr 41.1–15</w:t>
        </w:r>
      </w:hyperlink>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ListNumber"/>
        <w:numPr>
          <w:ilvl w:val="0"/>
          <w:numId w:val="69"/>
        </w:numPr>
        <w:spacing w:line="240" w:lineRule="auto"/>
        <w:ind w:left="720"/>
      </w:pPr>
      <w:r>
        <w:rPr>
          <w:lang w:val="fr_FR" w:bidi="fr_FR"/>
        </w:rPr>
      </w:r>
      <w:r>
        <w:rPr>
          <w:lang w:val="fr_FR" w:bidi="fr_FR"/>
        </w:rPr>
        <w:t>Fils aîné de David par sa femme Achinoam. Il est né à Hébron (</w:t>
      </w:r>
      <w:hyperlink r:id="rId404">
        <w:r>
          <w:rPr>
            <w:lang w:val="fr_FR" w:bidi="fr_FR"/>
          </w:rPr>
          <w:rPr>
            <w:color w:val="0000EE"/>
            <w:u w:val="single"/>
          </w:rPr>
          <w:t>2S 3.2</w:t>
        </w:r>
      </w:hyperlink>
      <w:r>
        <w:rPr>
          <w:lang w:val="fr_FR" w:bidi="fr_FR"/>
        </w:rPr>
        <w:t xml:space="preserve"> ; </w:t>
      </w:r>
      <w:hyperlink r:id="rId161">
        <w:r>
          <w:rPr>
            <w:lang w:val="fr_FR" w:bidi="fr_FR"/>
          </w:rPr>
          <w:rPr>
            <w:color w:val="0000EE"/>
            <w:u w:val="single"/>
          </w:rPr>
          <w:t>1Ch 3.1</w:t>
        </w:r>
      </w:hyperlink>
      <w:r>
        <w:rPr>
          <w:lang w:val="fr_FR" w:bidi="fr_FR"/>
        </w:rPr>
        <w:t>). Amnon a trompé et violé Tamar, sa demi-sœur. Il a été tué en vengeance par Absalom, le frère de Tamar (</w:t>
      </w:r>
      <w:hyperlink r:id="rId1351">
        <w:r>
          <w:rPr>
            <w:lang w:val="fr_FR" w:bidi="fr_FR"/>
          </w:rPr>
          <w:rPr>
            <w:color w:val="0000EE"/>
            <w:u w:val="single"/>
          </w:rPr>
          <w:t>2S 13.1–33</w:t>
        </w:r>
      </w:hyperlink>
      <w:r>
        <w:rPr>
          <w:lang w:val="fr_FR" w:bidi="fr_FR"/>
        </w:rPr>
        <w:t>).</w:t>
      </w:r>
    </w:p>
    <w:p>
      <w:pPr>
        <w:pStyle w:val="ListNumber"/>
        <w:spacing w:line="240" w:lineRule="auto"/>
        <w:ind w:left="720"/>
      </w:pPr>
      <w:r>
        <w:rPr>
          <w:lang w:val="fr_FR" w:bidi="fr_FR"/>
        </w:rPr>
      </w:r>
      <w:r>
        <w:rPr>
          <w:lang w:val="fr_FR" w:bidi="fr_FR"/>
        </w:rPr>
        <w:t>Premier fils de Simon de la tribu de Juda (</w:t>
      </w:r>
      <w:hyperlink r:id="rId1352">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Amok</w:t>
      </w:r>
      <w:r>
        <w:rPr>
          <w:lang w:val="fr_FR" w:bidi="fr_FR"/>
        </w:rPr>
      </w:r>
    </w:p>
    <w:p>
      <w:pPr/>
      <w:r>
        <w:rPr>
          <w:lang w:val="fr_FR" w:bidi="fr_FR"/>
        </w:rPr>
      </w:r>
      <w:r>
        <w:rPr>
          <w:lang w:val="fr_FR" w:bidi="fr_FR"/>
        </w:rPr>
        <w:t>Prêtre qui est retourné à Jérusalem avec Zorobabel après l'exil à Babylone. Amok était l'ancêtre d'Éber, qui était prêtre sous Jojakim (</w:t>
      </w:r>
      <w:hyperlink r:id="rId1353">
        <w:r>
          <w:rPr>
            <w:lang w:val="fr_FR" w:bidi="fr_FR"/>
          </w:rPr>
          <w:rPr>
            <w:color w:val="0000EE"/>
            <w:u w:val="single"/>
          </w:rPr>
          <w:t>Né 12.7,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Amon (Personne)</w:t>
      </w:r>
      <w:r>
        <w:rPr>
          <w:lang w:val="fr_FR" w:bidi="fr_FR"/>
        </w:rPr>
      </w:r>
    </w:p>
    <w:p>
      <w:pPr>
        <w:pStyle w:val="ListNumber"/>
        <w:numPr>
          <w:ilvl w:val="0"/>
          <w:numId w:val="70"/>
        </w:numPr>
        <w:spacing w:line="240" w:lineRule="auto"/>
        <w:ind w:left="720"/>
      </w:pPr>
      <w:r>
        <w:rPr>
          <w:lang w:val="fr_FR" w:bidi="fr_FR"/>
        </w:rPr>
      </w:r>
      <w:r>
        <w:rPr>
          <w:lang w:val="fr_FR" w:bidi="fr_FR"/>
        </w:rPr>
        <w:t>Gouverneur de la ville de Samarie pendant le règne d'Achab en Israël (</w:t>
      </w:r>
      <w:hyperlink r:id="rId1354">
        <w:r>
          <w:rPr>
            <w:lang w:val="fr_FR" w:bidi="fr_FR"/>
          </w:rPr>
          <w:rPr>
            <w:color w:val="0000EE"/>
            <w:u w:val="single"/>
          </w:rPr>
          <w:t>1R 22.26</w:t>
        </w:r>
      </w:hyperlink>
      <w:r>
        <w:rPr>
          <w:lang w:val="fr_FR" w:bidi="fr_FR"/>
        </w:rPr>
        <w:t xml:space="preserve"> ; </w:t>
      </w:r>
      <w:hyperlink r:id="rId1355">
        <w:r>
          <w:rPr>
            <w:lang w:val="fr_FR" w:bidi="fr_FR"/>
          </w:rPr>
          <w:rPr>
            <w:color w:val="0000EE"/>
            <w:u w:val="single"/>
          </w:rPr>
          <w:t>2Ch 18.25</w:t>
        </w:r>
      </w:hyperlink>
      <w:r>
        <w:rPr>
          <w:lang w:val="fr_FR" w:bidi="fr_FR"/>
        </w:rPr>
        <w:t>). Amon a emprisonné le prophète Michée tandis qu'Achab n'a pas écouté l'avertissement de Michée contre l'attaque de Ramoth en Galaad.</w:t>
      </w:r>
    </w:p>
    <w:p>
      <w:pPr>
        <w:pStyle w:val="ListNumber"/>
        <w:spacing w:line="240" w:lineRule="auto"/>
        <w:ind w:left="720"/>
      </w:pPr>
      <w:r>
        <w:rPr>
          <w:lang w:val="fr_FR" w:bidi="fr_FR"/>
        </w:rPr>
      </w:r>
      <w:r>
        <w:rPr>
          <w:lang w:val="fr_FR" w:bidi="fr_FR"/>
        </w:rPr>
        <w:t>Fils du roi Manassé, le 15e roi de Juda. Il régnera de 642 à 640 av. J.‑C. Amon avait 22 ans lorsqu'il est devenu roi. Il a adoré des idoles comme son père. Après un règne de deux ans, il a été tué par des personnes qui ont pris le pouvoir (</w:t>
      </w:r>
      <w:hyperlink r:id="rId1356">
        <w:r>
          <w:rPr>
            <w:lang w:val="fr_FR" w:bidi="fr_FR"/>
          </w:rPr>
          <w:rPr>
            <w:color w:val="0000EE"/>
            <w:u w:val="single"/>
          </w:rPr>
          <w:t>2R 21.19–26</w:t>
        </w:r>
      </w:hyperlink>
      <w:r>
        <w:rPr>
          <w:lang w:val="fr_FR" w:bidi="fr_FR"/>
        </w:rPr>
        <w:t xml:space="preserve"> ; </w:t>
      </w:r>
      <w:hyperlink r:id="rId1357">
        <w:r>
          <w:rPr>
            <w:lang w:val="fr_FR" w:bidi="fr_FR"/>
          </w:rPr>
          <w:rPr>
            <w:color w:val="0000EE"/>
            <w:u w:val="single"/>
          </w:rPr>
          <w:t>2Ch 33.20–25</w:t>
        </w:r>
      </w:hyperlink>
      <w:r>
        <w:rPr>
          <w:lang w:val="fr_FR" w:bidi="fr_FR"/>
        </w:rPr>
        <w:t xml:space="preserve">). </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Fonctionnaire de Salomon. Ses descendants sont retournés à Jérusalem après l'exil à Babylone (</w:t>
      </w:r>
      <w:hyperlink r:id="rId1279">
        <w:r>
          <w:rPr>
            <w:lang w:val="fr_FR" w:bidi="fr_FR"/>
          </w:rPr>
          <w:rPr>
            <w:color w:val="0000EE"/>
            <w:u w:val="single"/>
          </w:rPr>
          <w:t>Né 7.59</w:t>
        </w:r>
      </w:hyperlink>
      <w:r>
        <w:rPr>
          <w:lang w:val="fr_FR" w:bidi="fr_FR"/>
        </w:rPr>
        <w:t>). L'orthographe Ami est une variante de ce nom (</w:t>
      </w:r>
      <w:hyperlink r:id="rId1278">
        <w:r>
          <w:rPr>
            <w:lang w:val="fr_FR" w:bidi="fr_FR"/>
          </w:rPr>
          <w:rPr>
            <w:color w:val="0000EE"/>
            <w:u w:val="single"/>
          </w:rPr>
          <w:t>Esd 2.57</w:t>
        </w:r>
      </w:hyperlink>
      <w:r>
        <w:rPr>
          <w:lang w:val="fr_FR" w:bidi="fr_FR"/>
        </w:rPr>
        <w:t>).</w:t>
      </w:r>
    </w:p>
    <w:p>
      <w:pPr>
        <w:pStyle w:val="ListNumber"/>
        <w:spacing w:line="240" w:lineRule="auto"/>
        <w:ind w:left="720"/>
      </w:pPr>
      <w:r>
        <w:rPr>
          <w:lang w:val="fr_FR" w:bidi="fr_FR"/>
        </w:rPr>
      </w:r>
      <w:r>
        <w:rPr>
          <w:lang w:val="fr_FR" w:bidi="fr_FR"/>
        </w:rPr>
        <w:t>Dieu égyptien, probablement lié à la fertilité et aidant les choses à pousser (</w:t>
      </w:r>
      <w:hyperlink r:id="rId1358">
        <w:r>
          <w:rPr>
            <w:lang w:val="fr_FR" w:bidi="fr_FR"/>
          </w:rPr>
          <w:rPr>
            <w:color w:val="0000EE"/>
            <w:u w:val="single"/>
          </w:rPr>
          <w:t>Jr 46.25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hyperlink r:id="rId1359">
        <w:r>
          <w:rPr>
            <w:lang w:val="fr_FR" w:bidi="fr_FR"/>
          </w:rPr>
          <w:rPr>
            <w:color w:val="0000EE"/>
            <w:u w:val="single"/>
          </w:rPr>
          <w:t>Gn 10.16</w:t>
        </w:r>
      </w:hyperlink>
      <w:r>
        <w:rPr>
          <w:lang w:val="fr_FR" w:bidi="fr_FR"/>
        </w:rPr>
        <w:t xml:space="preserve"> ; voir </w:t>
      </w:r>
      <w:hyperlink r:id="rId1360">
        <w:r>
          <w:rPr>
            <w:lang w:val="fr_FR" w:bidi="fr_FR"/>
          </w:rPr>
          <w:rPr>
            <w:color w:val="0000EE"/>
            <w:u w:val="single"/>
          </w:rPr>
          <w:t>1Ch 1.13–16</w:t>
        </w:r>
      </w:hyperlink>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hyperlink r:id="rId1361">
        <w:r>
          <w:rPr>
            <w:lang w:val="fr_FR" w:bidi="fr_FR"/>
          </w:rPr>
          <w:rPr>
            <w:color w:val="0000EE"/>
            <w:u w:val="single"/>
          </w:rPr>
          <w:t>Ex 3.8, 17</w:t>
        </w:r>
      </w:hyperlink>
      <w:r>
        <w:rPr>
          <w:lang w:val="fr_FR" w:bidi="fr_FR"/>
        </w:rPr>
        <w:t xml:space="preserve"> ; </w:t>
      </w:r>
      <w:hyperlink r:id="rId1362">
        <w:r>
          <w:rPr>
            <w:lang w:val="fr_FR" w:bidi="fr_FR"/>
          </w:rPr>
          <w:rPr>
            <w:color w:val="0000EE"/>
            <w:u w:val="single"/>
          </w:rPr>
          <w:t>13.5</w:t>
        </w:r>
      </w:hyperlink>
      <w:r>
        <w:rPr>
          <w:lang w:val="fr_FR" w:bidi="fr_FR"/>
        </w:rPr>
        <w:t>). Lorsque les Israélites se trouvaient dans le désert, Dieu promettra de détruire ces nations (</w:t>
      </w:r>
      <w:hyperlink r:id="rId1363">
        <w:r>
          <w:rPr>
            <w:lang w:val="fr_FR" w:bidi="fr_FR"/>
          </w:rPr>
          <w:rPr>
            <w:color w:val="0000EE"/>
            <w:u w:val="single"/>
          </w:rPr>
          <w:t>Ex 23.23</w:t>
        </w:r>
      </w:hyperlink>
      <w:r>
        <w:rPr>
          <w:lang w:val="fr_FR" w:bidi="fr_FR"/>
        </w:rPr>
        <w:t>) et de les chasser du pays (</w:t>
      </w:r>
      <w:hyperlink r:id="rId1364">
        <w:r>
          <w:rPr>
            <w:lang w:val="fr_FR" w:bidi="fr_FR"/>
          </w:rPr>
          <w:rPr>
            <w:color w:val="0000EE"/>
            <w:u w:val="single"/>
          </w:rPr>
          <w:t>Ex 33.2</w:t>
        </w:r>
      </w:hyperlink>
      <w:r>
        <w:rPr>
          <w:lang w:val="fr_FR" w:bidi="fr_FR"/>
        </w:rPr>
        <w:t>). Le peuple hébreu sera averti de ne pas conclure d'alliances avec eux, de ne pas se marier avec eux, ni de tolérer leur culte des idolâtre (</w:t>
      </w:r>
      <w:hyperlink r:id="rId1365">
        <w:r>
          <w:rPr>
            <w:lang w:val="fr_FR" w:bidi="fr_FR"/>
          </w:rPr>
          <w:rPr>
            <w:color w:val="0000EE"/>
            <w:u w:val="single"/>
          </w:rPr>
          <w:t>Ex 34.11–17</w:t>
        </w:r>
      </w:hyperlink>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hyperlink r:id="rId1366">
        <w:r>
          <w:rPr>
            <w:lang w:val="fr_FR" w:bidi="fr_FR"/>
          </w:rPr>
          <w:rPr>
            <w:color w:val="0000EE"/>
            <w:u w:val="single"/>
          </w:rPr>
          <w:t>Nb 13.25–29</w:t>
        </w:r>
      </w:hyperlink>
      <w:r>
        <w:rPr>
          <w:lang w:val="fr_FR" w:bidi="fr_FR"/>
        </w:rPr>
        <w:t>). À cette époque, des Amoréens se trouvaient également à l'est du Jourdain (</w:t>
      </w:r>
      <w:hyperlink r:id="rId1367">
        <w:r>
          <w:rPr>
            <w:lang w:val="fr_FR" w:bidi="fr_FR"/>
          </w:rPr>
          <w:rPr>
            <w:color w:val="0000EE"/>
            <w:u w:val="single"/>
          </w:rPr>
          <w:t>Nb 21.13</w:t>
        </w:r>
      </w:hyperlink>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hyperlink r:id="rId1368">
        <w:r>
          <w:rPr>
            <w:lang w:val="fr_FR" w:bidi="fr_FR"/>
          </w:rPr>
          <w:rPr>
            <w:color w:val="0000EE"/>
            <w:u w:val="single"/>
          </w:rPr>
          <w:t>Dt 1.7</w:t>
        </w:r>
      </w:hyperlink>
      <w:r>
        <w:rPr>
          <w:lang w:val="fr_FR" w:bidi="fr_FR"/>
        </w:rPr>
        <w:t>). Lorsqu'ils arrivent à Kadès-Barnéa, c'est au pied de ces montagnes qu'ils se trouvaient (</w:t>
      </w:r>
      <w:hyperlink r:id="rId1369">
        <w:r>
          <w:rPr>
            <w:lang w:val="fr_FR" w:bidi="fr_FR"/>
          </w:rPr>
          <w:rPr>
            <w:color w:val="0000EE"/>
            <w:u w:val="single"/>
          </w:rPr>
          <w:t>Dt 1.19–20</w:t>
        </w:r>
      </w:hyperlink>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hyperlink r:id="rId1370">
        <w:r>
          <w:rPr>
            <w:lang w:val="fr_FR" w:bidi="fr_FR"/>
          </w:rPr>
          <w:rPr>
            <w:color w:val="0000EE"/>
            <w:u w:val="single"/>
          </w:rPr>
          <w:t>Dt 1.26–28</w:t>
        </w:r>
      </w:hyperlink>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hyperlink r:id="rId1371">
        <w:r>
          <w:rPr>
            <w:lang w:val="fr_FR" w:bidi="fr_FR"/>
          </w:rPr>
          <w:rPr>
            <w:color w:val="0000EE"/>
            <w:u w:val="single"/>
          </w:rPr>
          <w:t>Dt 1.34–44</w:t>
        </w:r>
      </w:hyperlink>
      <w:r>
        <w:rPr>
          <w:lang w:val="fr_FR" w:bidi="fr_FR"/>
        </w:rPr>
        <w:t>). Enfin, après trente-huit années supplémentaires dans le désert, les Israélites feront à nouveau face aux Amoréens, mais cette fois du côté oriental de la mer Morte (</w:t>
      </w:r>
      <w:hyperlink r:id="rId1367">
        <w:r>
          <w:rPr>
            <w:lang w:val="fr_FR" w:bidi="fr_FR"/>
          </w:rPr>
          <w:rPr>
            <w:color w:val="0000EE"/>
            <w:u w:val="single"/>
          </w:rPr>
          <w:t>Nb 21.13</w:t>
        </w:r>
      </w:hyperlink>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hyperlink r:id="rId1372">
        <w:r>
          <w:rPr>
            <w:lang w:val="fr_FR" w:bidi="fr_FR"/>
          </w:rPr>
          <w:rPr>
            <w:color w:val="0000EE"/>
            <w:u w:val="single"/>
          </w:rPr>
          <w:t>Nb 21.21–26</w:t>
        </w:r>
      </w:hyperlink>
      <w:r>
        <w:rPr>
          <w:lang w:val="fr_FR" w:bidi="fr_FR"/>
        </w:rPr>
        <w:t>). Sihon lui-même avait pris cette terre aux Moabites. Moïse connaissait la réputation de Sihon et citera un poème qui vantait la victoire de Sihon sur Moab (</w:t>
      </w:r>
      <w:hyperlink r:id="rId1373">
        <w:r>
          <w:rPr>
            <w:lang w:val="fr_FR" w:bidi="fr_FR"/>
          </w:rPr>
          <w:rPr>
            <w:color w:val="0000EE"/>
            <w:u w:val="single"/>
          </w:rPr>
          <w:t>Nb 21.27–30</w:t>
        </w:r>
      </w:hyperlink>
      <w:r>
        <w:rPr>
          <w:lang w:val="fr_FR" w:bidi="fr_FR"/>
        </w:rPr>
        <w:t>). Les Israélites triompheront néanmoins de Sihon et dévasteront son royaume de Dibon, à 6 km au nord de l'Arnon, jusqu'à Médeba, à 11 km au sud d'Hesbon. Le roi Og, plus au nord, subira le même sort (</w:t>
      </w:r>
      <w:hyperlink r:id="rId1374">
        <w:r>
          <w:rPr>
            <w:lang w:val="fr_FR" w:bidi="fr_FR"/>
          </w:rPr>
          <w:rPr>
            <w:color w:val="0000EE"/>
            <w:u w:val="single"/>
          </w:rPr>
          <w:t>Nb 21.31–35</w:t>
        </w:r>
      </w:hyperlink>
      <w:r>
        <w:rPr>
          <w:lang w:val="fr_FR" w:bidi="fr_FR"/>
        </w:rPr>
        <w:t>). Le roi Balak de Moab entendra parler des victoires israélites et sera terrifié (</w:t>
      </w:r>
      <w:hyperlink r:id="rId1375">
        <w:r>
          <w:rPr>
            <w:lang w:val="fr_FR" w:bidi="fr_FR"/>
          </w:rPr>
          <w:rPr>
            <w:color w:val="0000EE"/>
            <w:u w:val="single"/>
          </w:rPr>
          <w:t>Nb 22.2–3</w:t>
        </w:r>
      </w:hyperlink>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hyperlink r:id="rId1376">
        <w:r>
          <w:rPr>
            <w:lang w:val="fr_FR" w:bidi="fr_FR"/>
          </w:rPr>
          <w:rPr>
            <w:color w:val="0000EE"/>
            <w:u w:val="single"/>
          </w:rPr>
          <w:t>Dt 2.24–3.10</w:t>
        </w:r>
      </w:hyperlink>
      <w:r>
        <w:rPr>
          <w:lang w:val="fr_FR" w:bidi="fr_FR"/>
        </w:rPr>
        <w:t>). Le territoire conquis sera donné aux tribus de Gad et Ruben et à la demi-tribu de Manassé (</w:t>
      </w:r>
      <w:hyperlink r:id="rId1377">
        <w:r>
          <w:rPr>
            <w:lang w:val="fr_FR" w:bidi="fr_FR"/>
          </w:rPr>
          <w:rPr>
            <w:color w:val="0000EE"/>
            <w:u w:val="single"/>
          </w:rPr>
          <w:t>Nb 32.33</w:t>
        </w:r>
      </w:hyperlink>
      <w:r>
        <w:rPr>
          <w:lang w:val="fr_FR" w:bidi="fr_FR"/>
        </w:rPr>
        <w:t>). Puis, quarante années après le début de l'exode, Israël se tenait du côté est du Jourdain, y ayant dépossédé les deux grandes nations amoréennes (</w:t>
      </w:r>
      <w:hyperlink r:id="rId1378">
        <w:r>
          <w:rPr>
            <w:lang w:val="fr_FR" w:bidi="fr_FR"/>
          </w:rPr>
          <w:rPr>
            <w:color w:val="0000EE"/>
            <w:u w:val="single"/>
          </w:rPr>
          <w:t>Dt 1.1–4</w:t>
        </w:r>
      </w:hyperlink>
      <w:r>
        <w:rPr>
          <w:lang w:val="fr_FR" w:bidi="fr_FR"/>
        </w:rPr>
        <w:t>). Il y avait cependant d'autres royaumes amoréens dans les collines à l'ouest du Jourdain, ainsi que d'autres nations (</w:t>
      </w:r>
      <w:hyperlink r:id="rId1379">
        <w:r>
          <w:rPr>
            <w:lang w:val="fr_FR" w:bidi="fr_FR"/>
          </w:rPr>
          <w:rPr>
            <w:color w:val="0000EE"/>
            <w:u w:val="single"/>
          </w:rPr>
          <w:t>Dt 7.1–2</w:t>
        </w:r>
      </w:hyperlink>
      <w:r>
        <w:rPr>
          <w:lang w:val="fr_FR" w:bidi="fr_FR"/>
        </w:rPr>
        <w:t>). Ils devaient être détruits de la même manière que Sihon et Og avaient été vaincus (</w:t>
      </w:r>
      <w:hyperlink r:id="rId1380">
        <w:r>
          <w:rPr>
            <w:lang w:val="fr_FR" w:bidi="fr_FR"/>
          </w:rPr>
          <w:rPr>
            <w:color w:val="0000EE"/>
            <w:u w:val="single"/>
          </w:rPr>
          <w:t>Dt 31.3–6</w:t>
        </w:r>
      </w:hyperlink>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hyperlink r:id="rId1381">
        <w:r>
          <w:rPr>
            <w:lang w:val="fr_FR" w:bidi="fr_FR"/>
          </w:rPr>
          <w:rPr>
            <w:color w:val="0000EE"/>
            <w:u w:val="single"/>
          </w:rPr>
          <w:t>Jos 2.8–11</w:t>
        </w:r>
      </w:hyperlink>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hyperlink r:id="rId1382">
        <w:r>
          <w:rPr>
            <w:lang w:val="fr_FR" w:bidi="fr_FR"/>
          </w:rPr>
          <w:rPr>
            <w:color w:val="0000EE"/>
            <w:u w:val="single"/>
          </w:rPr>
          <w:t>Jos 7.7</w:t>
        </w:r>
      </w:hyperlink>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hyperlink r:id="rId1383">
        <w:r>
          <w:rPr>
            <w:lang w:val="fr_FR" w:bidi="fr_FR"/>
          </w:rPr>
          <w:rPr>
            <w:color w:val="0000EE"/>
            <w:u w:val="single"/>
          </w:rPr>
          <w:t>Jos 9.1–2</w:t>
        </w:r>
      </w:hyperlink>
      <w:r>
        <w:rPr>
          <w:lang w:val="fr_FR" w:bidi="fr_FR"/>
        </w:rPr>
        <w:t>). Gabaon, une ville amoréenne située à 11 km au sud-ouest d'Aï, fera la paix avec Israël, suscitant davantage de crainte dans le cœur des rois restants (</w:t>
      </w:r>
      <w:hyperlink r:id="rId1384">
        <w:r>
          <w:rPr>
            <w:lang w:val="fr_FR" w:bidi="fr_FR"/>
          </w:rPr>
          <w:rPr>
            <w:color w:val="0000EE"/>
            <w:u w:val="single"/>
          </w:rPr>
          <w:t>Jos 10.1–2</w:t>
        </w:r>
      </w:hyperlink>
      <w:r>
        <w:rPr>
          <w:lang w:val="fr_FR" w:bidi="fr_FR"/>
        </w:rPr>
        <w:t>). Adoni-Tsédek, roi de Jérusalem, était, semble-t-il, le chef des rois amoréens à l'ouest du Jourdain (</w:t>
      </w:r>
      <w:hyperlink r:id="rId1385">
        <w:r>
          <w:rPr>
            <w:lang w:val="fr_FR" w:bidi="fr_FR"/>
          </w:rPr>
          <w:rPr>
            <w:color w:val="0000EE"/>
            <w:u w:val="single"/>
          </w:rPr>
          <w:t>Jos 10.3</w:t>
        </w:r>
      </w:hyperlink>
      <w:r>
        <w:rPr>
          <w:lang w:val="fr_FR" w:bidi="fr_FR"/>
        </w:rPr>
        <w:t>). Jérusalem se trouvait à seulement 13 km au sud-est de Gabaon. Adoni-Tsédek convoquera les rois d'Hébron, de Jarmuth, de Lakis et d'Églon, tous situés à moins de 80 km de Jérusalem, pour combattre contre Gabaon et Josué (</w:t>
      </w:r>
      <w:hyperlink r:id="rId1386">
        <w:r>
          <w:rPr>
            <w:lang w:val="fr_FR" w:bidi="fr_FR"/>
          </w:rPr>
          <w:rPr>
            <w:color w:val="0000EE"/>
            <w:u w:val="single"/>
          </w:rPr>
          <w:t>Jos 10.3–5</w:t>
        </w:r>
      </w:hyperlink>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hyperlink r:id="rId1387">
        <w:r>
          <w:rPr>
            <w:lang w:val="fr_FR" w:bidi="fr_FR"/>
          </w:rPr>
          <w:rPr>
            <w:color w:val="0000EE"/>
            <w:u w:val="single"/>
          </w:rPr>
          <w:t>Jos 10.6–14</w:t>
        </w:r>
      </w:hyperlink>
      <w:r>
        <w:rPr>
          <w:lang w:val="fr_FR" w:bidi="fr_FR"/>
        </w:rPr>
        <w:t>).</w:t>
      </w:r>
    </w:p>
    <w:p>
      <w:pPr/>
      <w:r>
        <w:rPr>
          <w:lang w:val="fr_FR" w:bidi="fr_FR"/>
        </w:rPr>
      </w:r>
      <w:r>
        <w:rPr>
          <w:lang w:val="fr_FR" w:bidi="fr_FR"/>
        </w:rPr>
        <w:t>Dans l'extrême nord, Jabin, roi de Hatsor, rassemblera les Cananéens et les Amoréens restants jusqu'au nord du Mont Hermon (</w:t>
      </w:r>
      <w:hyperlink r:id="rId1388">
        <w:r>
          <w:rPr>
            <w:lang w:val="fr_FR" w:bidi="fr_FR"/>
          </w:rPr>
          <w:rPr>
            <w:color w:val="0000EE"/>
            <w:u w:val="single"/>
          </w:rPr>
          <w:t>Jos 11.1–5</w:t>
        </w:r>
      </w:hyperlink>
      <w:r>
        <w:rPr>
          <w:lang w:val="fr_FR" w:bidi="fr_FR"/>
        </w:rPr>
        <w:t>). Eux aussi seront vaincus (</w:t>
      </w:r>
      <w:hyperlink r:id="rId1389">
        <w:r>
          <w:rPr>
            <w:lang w:val="fr_FR" w:bidi="fr_FR"/>
          </w:rPr>
          <w:rPr>
            <w:color w:val="0000EE"/>
            <w:u w:val="single"/>
          </w:rPr>
          <w:t>Jos 11.10–23</w:t>
        </w:r>
      </w:hyperlink>
      <w:r>
        <w:rPr>
          <w:lang w:val="fr_FR" w:bidi="fr_FR"/>
        </w:rPr>
        <w:t>). Vers la fin de la carrière de Josué, il rappellera au peuple que c'était le Seigneur qui leur avait donné le pays des Amoréens (</w:t>
      </w:r>
      <w:hyperlink r:id="rId1390">
        <w:r>
          <w:rPr>
            <w:lang w:val="fr_FR" w:bidi="fr_FR"/>
          </w:rPr>
          <w:rPr>
            <w:color w:val="0000EE"/>
            <w:u w:val="single"/>
          </w:rPr>
          <w:t>Jos 24.1–18</w:t>
        </w:r>
      </w:hyperlink>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hyperlink r:id="rId983">
        <w:r>
          <w:rPr>
            <w:lang w:val="fr_FR" w:bidi="fr_FR"/>
          </w:rPr>
          <w:rPr>
            <w:color w:val="0000EE"/>
            <w:u w:val="single"/>
          </w:rPr>
          <w:t>Jg 1.34–36</w:t>
        </w:r>
      </w:hyperlink>
      <w:r>
        <w:rPr>
          <w:lang w:val="fr_FR" w:bidi="fr_FR"/>
        </w:rPr>
        <w:t>). À l'époque des juges, les Amoréens et leurs dieux représenteront une menace constante pour le bien-être d'Israël (</w:t>
      </w:r>
      <w:hyperlink r:id="rId1391">
        <w:r>
          <w:rPr>
            <w:lang w:val="fr_FR" w:bidi="fr_FR"/>
          </w:rPr>
          <w:rPr>
            <w:color w:val="0000EE"/>
            <w:u w:val="single"/>
          </w:rPr>
          <w:t>Jg 6.10</w:t>
        </w:r>
      </w:hyperlink>
      <w:r>
        <w:rPr>
          <w:lang w:val="fr_FR" w:bidi="fr_FR"/>
        </w:rPr>
        <w:t>).</w:t>
      </w:r>
    </w:p>
    <w:p>
      <w:pPr/>
      <w:r>
        <w:rPr>
          <w:lang w:val="fr_FR" w:bidi="fr_FR"/>
        </w:rPr>
      </w:r>
      <w:r>
        <w:rPr>
          <w:lang w:val="fr_FR" w:bidi="fr_FR"/>
        </w:rPr>
        <w:t>À la fin de la période des juges, les relations entre Israël et les Amoréens s'amélioreront (</w:t>
      </w:r>
      <w:hyperlink r:id="rId1392">
        <w:r>
          <w:rPr>
            <w:lang w:val="fr_FR" w:bidi="fr_FR"/>
          </w:rPr>
          <w:rPr>
            <w:color w:val="0000EE"/>
            <w:u w:val="single"/>
          </w:rPr>
          <w:t>1S 7.14</w:t>
        </w:r>
      </w:hyperlink>
      <w:r>
        <w:rPr>
          <w:lang w:val="fr_FR" w:bidi="fr_FR"/>
        </w:rPr>
        <w:t>). David continuera à honorer le traité de Josué avec le reste amoréen de Gabaon (</w:t>
      </w:r>
      <w:hyperlink r:id="rId1393">
        <w:r>
          <w:rPr>
            <w:lang w:val="fr_FR" w:bidi="fr_FR"/>
          </w:rPr>
          <w:rPr>
            <w:color w:val="0000EE"/>
            <w:u w:val="single"/>
          </w:rPr>
          <w:t>2S 21.2–6</w:t>
        </w:r>
      </w:hyperlink>
      <w:r>
        <w:rPr>
          <w:lang w:val="fr_FR" w:bidi="fr_FR"/>
        </w:rPr>
        <w:t>). Salomon recrutera sa main d'œuvre parmi les Amoréens et d'autres peuples encore survivants de la conquête israélite (</w:t>
      </w:r>
      <w:hyperlink r:id="rId1394">
        <w:r>
          <w:rPr>
            <w:lang w:val="fr_FR" w:bidi="fr_FR"/>
          </w:rPr>
          <w:rPr>
            <w:color w:val="0000EE"/>
            <w:u w:val="single"/>
          </w:rPr>
          <w:t>1R 9.20–22</w:t>
        </w:r>
      </w:hyperlink>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hyperlink r:id="rId1395">
        <w:r>
          <w:rPr>
            <w:lang w:val="fr_FR" w:bidi="fr_FR"/>
          </w:rPr>
          <w:rPr>
            <w:color w:val="0000EE"/>
            <w:u w:val="single"/>
          </w:rPr>
          <w:t>Ps 135.9–12</w:t>
        </w:r>
      </w:hyperlink>
      <w:r>
        <w:rPr>
          <w:lang w:val="fr_FR" w:bidi="fr_FR"/>
        </w:rPr>
        <w:t xml:space="preserve"> ; </w:t>
      </w:r>
      <w:hyperlink r:id="rId1396">
        <w:r>
          <w:rPr>
            <w:lang w:val="fr_FR" w:bidi="fr_FR"/>
          </w:rPr>
          <w:rPr>
            <w:color w:val="0000EE"/>
            <w:u w:val="single"/>
          </w:rPr>
          <w:t>136.13–26</w:t>
        </w:r>
      </w:hyperlink>
      <w:r>
        <w:rPr>
          <w:lang w:val="fr_FR" w:bidi="fr_FR"/>
        </w:rPr>
        <w:t>). Si le peuple l'oubliait, le Seigneur le leur rappelait par ses prophètes (</w:t>
      </w:r>
      <w:hyperlink r:id="rId1397">
        <w:r>
          <w:rPr>
            <w:lang w:val="fr_FR" w:bidi="fr_FR"/>
          </w:rPr>
          <w:rPr>
            <w:color w:val="0000EE"/>
            <w:u w:val="single"/>
          </w:rPr>
          <w:t>Am 2.9–10</w:t>
        </w:r>
      </w:hyperlink>
      <w:r>
        <w:rPr>
          <w:lang w:val="fr_FR" w:bidi="fr_FR"/>
        </w:rPr>
        <w:t>). Longtemps après que Sihon et Og avaient été vaincus, la région à l'est du Jourdain était encore évoquée comme la terre de « Sihon roi des Amoréens » (</w:t>
      </w:r>
      <w:hyperlink r:id="rId1398">
        <w:r>
          <w:rPr>
            <w:lang w:val="fr_FR" w:bidi="fr_FR"/>
          </w:rPr>
          <w:rPr>
            <w:color w:val="0000EE"/>
            <w:u w:val="single"/>
          </w:rPr>
          <w:t>1R 4.19</w:t>
        </w:r>
      </w:hyperlink>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hyperlink r:id="rId1399">
        <w:r>
          <w:rPr>
            <w:lang w:val="fr_FR" w:bidi="fr_FR"/>
          </w:rPr>
          <w:rPr>
            <w:color w:val="0000EE"/>
            <w:u w:val="single"/>
          </w:rPr>
          <w:t>Ez 16.45</w:t>
        </w:r>
      </w:hyperlink>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hyperlink r:id="rId1400">
        <w:r>
          <w:rPr>
            <w:lang w:val="fr_FR" w:bidi="fr_FR"/>
          </w:rPr>
          <w:rPr>
            <w:color w:val="0000EE"/>
            <w:u w:val="single"/>
          </w:rPr>
          <w:t>1.1–2</w:t>
        </w:r>
      </w:hyperlink>
      <w:r>
        <w:rPr>
          <w:lang w:val="fr_FR" w:bidi="fr_FR"/>
        </w:rPr>
        <w:t>) et une section biographique (</w:t>
      </w:r>
      <w:hyperlink r:id="rId1401">
        <w:r>
          <w:rPr>
            <w:lang w:val="fr_FR" w:bidi="fr_FR"/>
          </w:rPr>
          <w:rPr>
            <w:color w:val="0000EE"/>
            <w:u w:val="single"/>
          </w:rPr>
          <w:t>7.10–14</w:t>
        </w:r>
      </w:hyperlink>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hyperlink r:id="rId1402">
        <w:r>
          <w:rPr>
            <w:lang w:val="fr_FR" w:bidi="fr_FR"/>
          </w:rPr>
          <w:rPr>
            <w:color w:val="0000EE"/>
            <w:u w:val="single"/>
          </w:rPr>
          <w:t xml:space="preserve">7.1–9 </w:t>
        </w:r>
      </w:hyperlink>
      <w:r>
        <w:rPr>
          <w:lang w:val="fr_FR" w:bidi="fr_FR"/>
        </w:rPr>
        <w:t xml:space="preserve">; </w:t>
      </w:r>
      <w:hyperlink r:id="rId1403">
        <w:r>
          <w:rPr>
            <w:lang w:val="fr_FR" w:bidi="fr_FR"/>
          </w:rPr>
          <w:rPr>
            <w:color w:val="0000EE"/>
            <w:u w:val="single"/>
          </w:rPr>
          <w:t xml:space="preserve">8 1–3 </w:t>
        </w:r>
      </w:hyperlink>
      <w:r>
        <w:rPr>
          <w:lang w:val="fr_FR" w:bidi="fr_FR"/>
        </w:rPr>
        <w:t xml:space="preserve">; </w:t>
      </w:r>
      <w:hyperlink r:id="rId1404">
        <w:r>
          <w:rPr>
            <w:lang w:val="fr_FR" w:bidi="fr_FR"/>
          </w:rPr>
          <w:rPr>
            <w:color w:val="0000EE"/>
            <w:u w:val="single"/>
          </w:rPr>
          <w:t>9.1–4</w:t>
        </w:r>
      </w:hyperlink>
      <w:r>
        <w:rPr>
          <w:lang w:val="fr_FR" w:bidi="fr_FR"/>
        </w:rPr>
        <w:t xml:space="preserve">) ont été compilées par Amos avant qu'il ne commence son ministère dans le royaume du Nord, et que les oracles (ch. </w:t>
      </w:r>
      <w:hyperlink r:id="rId1405">
        <w:r>
          <w:rPr>
            <w:lang w:val="fr_FR" w:bidi="fr_FR"/>
          </w:rPr>
          <w:rPr>
            <w:color w:val="0000EE"/>
            <w:u w:val="single"/>
          </w:rPr>
          <w:t>1–6</w:t>
        </w:r>
      </w:hyperlink>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hyperlink r:id="rId1406">
        <w:r>
          <w:rPr>
            <w:lang w:val="fr_FR" w:bidi="fr_FR"/>
          </w:rPr>
          <w:rPr>
            <w:color w:val="0000EE"/>
            <w:u w:val="single"/>
          </w:rPr>
          <w:t>7.1–3</w:t>
        </w:r>
      </w:hyperlink>
      <w:r>
        <w:rPr>
          <w:lang w:val="fr_FR" w:bidi="fr_FR"/>
        </w:rPr>
        <w:t>), ainsi que les oracles (</w:t>
      </w:r>
      <w:hyperlink r:id="rId1407">
        <w:r>
          <w:rPr>
            <w:lang w:val="fr_FR" w:bidi="fr_FR"/>
          </w:rPr>
          <w:rPr>
            <w:color w:val="0000EE"/>
            <w:u w:val="single"/>
          </w:rPr>
          <w:t>5.1–7</w:t>
        </w:r>
      </w:hyperlink>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hyperlink r:id="rId1408">
        <w:r>
          <w:rPr>
            <w:lang w:val="fr_FR" w:bidi="fr_FR"/>
          </w:rPr>
          <w:rPr>
            <w:color w:val="0000EE"/>
            <w:u w:val="single"/>
          </w:rPr>
          <w:t>1.1</w:t>
        </w:r>
      </w:hyperlink>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hyperlink r:id="rId1408">
        <w:r>
          <w:rPr>
            <w:lang w:val="fr_FR" w:bidi="fr_FR"/>
          </w:rPr>
          <w:rPr>
            <w:color w:val="0000EE"/>
            <w:u w:val="single"/>
          </w:rPr>
          <w:t>1.1</w:t>
        </w:r>
      </w:hyperlink>
      <w:r>
        <w:rPr>
          <w:lang w:val="fr_FR" w:bidi="fr_FR"/>
        </w:rPr>
        <w:t>)</w:t>
      </w:r>
      <w:r>
        <w:rPr>
          <w:lang w:val="fr_FR" w:bidi="fr_FR"/>
        </w:rPr>
        <w:t xml:space="preserve">, mais une autre référence biblique au même tremblement de terre le situe pendant les jours du roi Ozias de Juda </w:t>
      </w:r>
      <w:r>
        <w:rPr>
          <w:lang w:val="fr_FR" w:bidi="fr_FR"/>
        </w:rPr>
        <w:t>(</w:t>
      </w:r>
      <w:hyperlink r:id="rId1409">
        <w:r>
          <w:rPr>
            <w:lang w:val="fr_FR" w:bidi="fr_FR"/>
          </w:rPr>
          <w:rPr>
            <w:color w:val="0000EE"/>
            <w:u w:val="single"/>
          </w:rPr>
          <w:t>Za 14.5</w:t>
        </w:r>
      </w:hyperlink>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hyperlink r:id="rId1410">
        <w:r>
          <w:rPr>
            <w:lang w:val="fr_FR" w:bidi="fr_FR"/>
          </w:rPr>
          <w:rPr>
            <w:color w:val="0000EE"/>
            <w:u w:val="single"/>
          </w:rPr>
          <w:t>8.9</w:t>
        </w:r>
      </w:hyperlink>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hyperlink r:id="rId1411">
        <w:r>
          <w:rPr>
            <w:lang w:val="fr_FR" w:bidi="fr_FR"/>
          </w:rPr>
          <w:rPr>
            <w:color w:val="0000EE"/>
            <w:u w:val="single"/>
          </w:rPr>
          <w:t>2Ch 26.21</w:t>
        </w:r>
      </w:hyperlink>
      <w:r>
        <w:rPr>
          <w:lang w:val="fr_FR" w:bidi="fr_FR"/>
        </w:rPr>
        <w:t>)</w:t>
      </w:r>
      <w:r>
        <w:rPr>
          <w:lang w:val="fr_FR" w:bidi="fr_FR"/>
        </w:rPr>
        <w:t xml:space="preserve">. Par conséquent, la mention d'Amos d'Ozias comme roi </w:t>
      </w:r>
      <w:r>
        <w:rPr>
          <w:lang w:val="fr_FR" w:bidi="fr_FR"/>
        </w:rPr>
        <w:t>(</w:t>
      </w:r>
      <w:hyperlink r:id="rId1408">
        <w:r>
          <w:rPr>
            <w:lang w:val="fr_FR" w:bidi="fr_FR"/>
          </w:rPr>
          <w:rPr>
            <w:color w:val="0000EE"/>
            <w:u w:val="single"/>
          </w:rPr>
          <w:t>1.1</w:t>
        </w:r>
      </w:hyperlink>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hyperlink r:id="rId1412">
        <w:r>
          <w:rPr>
            <w:lang w:val="fr_FR" w:bidi="fr_FR"/>
          </w:rPr>
          <w:rPr>
            <w:color w:val="0000EE"/>
            <w:u w:val="single"/>
          </w:rPr>
          <w:t>5.27</w:t>
        </w:r>
      </w:hyperlink>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hyperlink r:id="rId1413">
        <w:r>
          <w:rPr>
            <w:lang w:val="fr_FR" w:bidi="fr_FR"/>
          </w:rPr>
          <w:rPr>
            <w:color w:val="0000EE"/>
            <w:u w:val="single"/>
          </w:rPr>
          <w:t>7.15</w:t>
        </w:r>
      </w:hyperlink>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hyperlink r:id="rId1414">
        <w:r>
          <w:rPr>
            <w:lang w:val="fr_FR" w:bidi="fr_FR"/>
          </w:rPr>
          <w:rPr>
            <w:color w:val="0000EE"/>
            <w:u w:val="single"/>
          </w:rPr>
          <w:t>2.4–5</w:t>
        </w:r>
      </w:hyperlink>
      <w:r>
        <w:rPr>
          <w:lang w:val="fr_FR" w:bidi="fr_FR"/>
        </w:rPr>
        <w:t>). Plusieurs passages sont adressés aux habitants de Samarie, capitale d'Israël (</w:t>
      </w:r>
      <w:hyperlink r:id="rId1415">
        <w:r>
          <w:rPr>
            <w:lang w:val="fr_FR" w:bidi="fr_FR"/>
          </w:rPr>
          <w:rPr>
            <w:color w:val="0000EE"/>
            <w:u w:val="single"/>
          </w:rPr>
          <w:t xml:space="preserve">4.1, 11 </w:t>
        </w:r>
      </w:hyperlink>
      <w:r>
        <w:rPr>
          <w:lang w:val="fr_FR" w:bidi="fr_FR"/>
        </w:rPr>
        <w:t xml:space="preserve">; </w:t>
      </w:r>
      <w:hyperlink r:id="rId1416">
        <w:r>
          <w:rPr>
            <w:lang w:val="fr_FR" w:bidi="fr_FR"/>
          </w:rPr>
          <w:rPr>
            <w:color w:val="0000EE"/>
            <w:u w:val="single"/>
          </w:rPr>
          <w:t>6.1</w:t>
        </w:r>
      </w:hyperlink>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hyperlink r:id="rId1417">
        <w:r>
          <w:rPr>
            <w:lang w:val="fr_FR" w:bidi="fr_FR"/>
          </w:rPr>
          <w:rPr>
            <w:color w:val="0000EE"/>
            <w:u w:val="single"/>
          </w:rPr>
          <w:t>2R 13.25</w:t>
        </w:r>
      </w:hyperlink>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hyperlink r:id="rId1418">
        <w:r>
          <w:rPr>
            <w:lang w:val="fr_FR" w:bidi="fr_FR"/>
          </w:rPr>
          <w:rPr>
            <w:color w:val="0000EE"/>
            <w:u w:val="single"/>
          </w:rPr>
          <w:t>6.4</w:t>
        </w:r>
      </w:hyperlink>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hyperlink r:id="rId1419">
        <w:r>
          <w:rPr>
            <w:lang w:val="fr_FR" w:bidi="fr_FR"/>
          </w:rPr>
          <w:rPr>
            <w:color w:val="0000EE"/>
            <w:u w:val="single"/>
          </w:rPr>
          <w:t xml:space="preserve">5.11–13 </w:t>
        </w:r>
      </w:hyperlink>
      <w:r>
        <w:rPr>
          <w:lang w:val="fr_FR" w:bidi="fr_FR"/>
        </w:rPr>
        <w:t xml:space="preserve">; </w:t>
      </w:r>
      <w:hyperlink r:id="rId1420">
        <w:r>
          <w:rPr>
            <w:lang w:val="fr_FR" w:bidi="fr_FR"/>
          </w:rPr>
          <w:rPr>
            <w:color w:val="0000EE"/>
            <w:u w:val="single"/>
          </w:rPr>
          <w:t>8.4–10</w:t>
        </w:r>
      </w:hyperlink>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hyperlink r:id="rId1421">
        <w:r>
          <w:rPr>
            <w:lang w:val="fr_FR" w:bidi="fr_FR"/>
          </w:rPr>
          <w:rPr>
            <w:color w:val="0000EE"/>
            <w:u w:val="single"/>
          </w:rPr>
          <w:t>5.18</w:t>
        </w:r>
      </w:hyperlink>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hyperlink r:id="rId1408">
        <w:r>
          <w:rPr>
            <w:lang w:val="fr_FR" w:bidi="fr_FR"/>
          </w:rPr>
          <w:rPr>
            <w:color w:val="0000EE"/>
            <w:u w:val="single"/>
          </w:rPr>
          <w:t>1.1</w:t>
        </w:r>
      </w:hyperlink>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hyperlink r:id="rId1422">
        <w:r>
          <w:rPr>
            <w:lang w:val="fr_FR" w:bidi="fr_FR"/>
          </w:rPr>
          <w:rPr>
            <w:color w:val="0000EE"/>
            <w:u w:val="single"/>
          </w:rPr>
          <w:t>1.2–6.14</w:t>
        </w:r>
      </w:hyperlink>
      <w:r>
        <w:rPr>
          <w:lang w:val="fr_FR" w:bidi="fr_FR"/>
        </w:rPr>
        <w:t>)</w:t>
      </w:r>
    </w:p>
    <w:p>
      <w:pPr/>
      <w:r>
        <w:rPr>
          <w:lang w:val="fr_FR" w:bidi="fr_FR"/>
        </w:rPr>
      </w:r>
      <w:r>
        <w:rPr>
          <w:lang w:val="fr_FR" w:bidi="fr_FR"/>
        </w:rPr>
        <w:t>Cette section commence par une image de la grande puissance de Dieu, qui agit dans l'Histoire pour juger les nations (</w:t>
      </w:r>
      <w:hyperlink r:id="rId1423">
        <w:r>
          <w:rPr>
            <w:lang w:val="fr_FR" w:bidi="fr_FR"/>
          </w:rPr>
          <w:rPr>
            <w:color w:val="0000EE"/>
            <w:u w:val="single"/>
          </w:rPr>
          <w:t>1.2</w:t>
        </w:r>
      </w:hyperlink>
      <w:r>
        <w:rPr>
          <w:lang w:val="fr_FR" w:bidi="fr_FR"/>
        </w:rPr>
        <w:t>).</w:t>
      </w:r>
    </w:p>
    <w:p>
      <w:pPr/>
      <w:r>
        <w:rPr>
          <w:lang w:val="fr_FR" w:bidi="fr_FR"/>
        </w:rPr>
      </w:r>
      <w:r>
        <w:rPr>
          <w:lang w:val="fr_FR" w:bidi="fr_FR"/>
        </w:rPr>
        <w:t>Jugement sur les nations environnantes (</w:t>
      </w:r>
      <w:hyperlink r:id="rId1424">
        <w:r>
          <w:rPr>
            <w:lang w:val="fr_FR" w:bidi="fr_FR"/>
          </w:rPr>
          <w:rPr>
            <w:color w:val="0000EE"/>
            <w:u w:val="single"/>
          </w:rPr>
          <w:t>1.3–2.3</w:t>
        </w:r>
      </w:hyperlink>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hyperlink r:id="rId1425">
        <w:r>
          <w:rPr>
            <w:lang w:val="fr_FR" w:bidi="fr_FR"/>
          </w:rPr>
          <w:rPr>
            <w:color w:val="0000EE"/>
            <w:u w:val="single"/>
          </w:rPr>
          <w:t xml:space="preserve">2R 10.32–33 </w:t>
        </w:r>
      </w:hyperlink>
      <w:r>
        <w:rPr>
          <w:lang w:val="fr_FR" w:bidi="fr_FR"/>
        </w:rPr>
        <w:t xml:space="preserve">; </w:t>
      </w:r>
      <w:hyperlink r:id="rId1426">
        <w:r>
          <w:rPr>
            <w:lang w:val="fr_FR" w:bidi="fr_FR"/>
          </w:rPr>
          <w:rPr>
            <w:color w:val="0000EE"/>
            <w:u w:val="single"/>
          </w:rPr>
          <w:t>13.3–5, 22–24</w:t>
        </w:r>
      </w:hyperlink>
      <w:r>
        <w:rPr>
          <w:lang w:val="fr_FR" w:bidi="fr_FR"/>
        </w:rPr>
        <w:t>). Lors de celle qu'ils ont mené dans le territoire de Galaad, les Syriens ont détruit la majeure partie de l'armée d'Israël comme s'il s'agissait de poussière sur une aire de battage (</w:t>
      </w:r>
      <w:hyperlink r:id="rId1427">
        <w:r>
          <w:rPr>
            <w:lang w:val="fr_FR" w:bidi="fr_FR"/>
          </w:rPr>
          <w:rPr>
            <w:color w:val="0000EE"/>
            <w:u w:val="single"/>
          </w:rPr>
          <w:t>2R 13.7</w:t>
        </w:r>
      </w:hyperlink>
      <w:r>
        <w:rPr>
          <w:lang w:val="fr_FR" w:bidi="fr_FR"/>
        </w:rPr>
        <w:t>). Ainsi, Amos dénonce la Syrie pour avoir battu Galaad sous des traîneaux de fer, comme on « foule » le grain (</w:t>
      </w:r>
      <w:hyperlink r:id="rId1428">
        <w:r>
          <w:rPr>
            <w:lang w:val="fr_FR" w:bidi="fr_FR"/>
          </w:rPr>
          <w:rPr>
            <w:color w:val="0000EE"/>
            <w:u w:val="single"/>
          </w:rPr>
          <w:t>Am 1.3</w:t>
        </w:r>
      </w:hyperlink>
      <w:r>
        <w:rPr>
          <w:lang w:val="fr_FR" w:bidi="fr_FR"/>
        </w:rPr>
        <w:t xml:space="preserve">). Le prophète prédit que la Syrie sera détruite et que son peuple sera déporté à Kir, leur lieu d'origine selon Amos </w:t>
      </w:r>
      <w:hyperlink r:id="rId1429">
        <w:r>
          <w:rPr>
            <w:lang w:val="fr_FR" w:bidi="fr_FR"/>
          </w:rPr>
          <w:rPr>
            <w:color w:val="0000EE"/>
            <w:u w:val="single"/>
          </w:rPr>
          <w:t>9.7</w:t>
        </w:r>
      </w:hyperlink>
      <w:r>
        <w:rPr>
          <w:lang w:val="fr_FR" w:bidi="fr_FR"/>
        </w:rPr>
        <w:t xml:space="preserve">). (Pour l'accomplissement de cette prophétie, voir </w:t>
      </w:r>
      <w:hyperlink r:id="rId1430">
        <w:r>
          <w:rPr>
            <w:lang w:val="fr_FR" w:bidi="fr_FR"/>
          </w:rPr>
          <w:rPr>
            <w:color w:val="0000EE"/>
            <w:u w:val="single"/>
          </w:rPr>
          <w:t>2R 16.9</w:t>
        </w:r>
      </w:hyperlink>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hyperlink r:id="rId1431">
        <w:r>
          <w:rPr>
            <w:lang w:val="fr_FR" w:bidi="fr_FR"/>
          </w:rPr>
          <w:rPr>
            <w:color w:val="0000EE"/>
            <w:u w:val="single"/>
          </w:rPr>
          <w:t>1.8</w:t>
        </w:r>
      </w:hyperlink>
      <w:r>
        <w:rPr>
          <w:lang w:val="fr_FR" w:bidi="fr_FR"/>
        </w:rPr>
        <w:t>). La cinquième, Gath, avait déjà été conquise par Hazaël (</w:t>
      </w:r>
      <w:hyperlink r:id="rId1432">
        <w:r>
          <w:rPr>
            <w:lang w:val="fr_FR" w:bidi="fr_FR"/>
          </w:rPr>
          <w:rPr>
            <w:color w:val="0000EE"/>
            <w:u w:val="single"/>
          </w:rPr>
          <w:t>2R 12.17</w:t>
        </w:r>
      </w:hyperlink>
      <w:r>
        <w:rPr>
          <w:lang w:val="fr_FR" w:bidi="fr_FR"/>
        </w:rPr>
        <w:t>). Amos dénonce les Philistins, probablement pour un raid frontalier sur Israël au cours duquel beaucoup ont été emmenés en esclavage (</w:t>
      </w:r>
      <w:hyperlink r:id="rId1433">
        <w:r>
          <w:rPr>
            <w:lang w:val="fr_FR" w:bidi="fr_FR"/>
          </w:rPr>
          <w:rPr>
            <w:color w:val="0000EE"/>
            <w:u w:val="single"/>
          </w:rPr>
          <w:t>1.6</w:t>
        </w:r>
      </w:hyperlink>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hyperlink r:id="rId1434">
        <w:r>
          <w:rPr>
            <w:lang w:val="fr_FR" w:bidi="fr_FR"/>
          </w:rPr>
          <w:rPr>
            <w:color w:val="0000EE"/>
            <w:u w:val="single"/>
          </w:rPr>
          <w:t>1.11</w:t>
        </w:r>
      </w:hyperlink>
      <w:r>
        <w:rPr>
          <w:lang w:val="fr_FR" w:bidi="fr_FR"/>
        </w:rPr>
        <w:t>).</w:t>
      </w:r>
    </w:p>
    <w:p>
      <w:pPr/>
      <w:r>
        <w:rPr>
          <w:lang w:val="fr_FR" w:bidi="fr_FR"/>
        </w:rPr>
      </w:r>
      <w:r>
        <w:rPr>
          <w:lang w:val="fr_FR" w:bidi="fr_FR"/>
        </w:rPr>
        <w:t>Ammon, juste au sud-est d'Israël, est également jugé. L'incident particulièrement violent qui est mentionné (</w:t>
      </w:r>
      <w:hyperlink r:id="rId1435">
        <w:r>
          <w:rPr>
            <w:lang w:val="fr_FR" w:bidi="fr_FR"/>
          </w:rPr>
          <w:rPr>
            <w:color w:val="0000EE"/>
            <w:u w:val="single"/>
          </w:rPr>
          <w:t>1.13</w:t>
        </w:r>
      </w:hyperlink>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hyperlink r:id="rId1436">
        <w:r>
          <w:rPr>
            <w:lang w:val="fr_FR" w:bidi="fr_FR"/>
          </w:rPr>
          <w:rPr>
            <w:color w:val="0000EE"/>
            <w:u w:val="single"/>
          </w:rPr>
          <w:t>2.1–3</w:t>
        </w:r>
      </w:hyperlink>
      <w:r>
        <w:rPr>
          <w:lang w:val="fr_FR" w:bidi="fr_FR"/>
        </w:rPr>
        <w:t>).</w:t>
      </w:r>
    </w:p>
    <w:p>
      <w:pPr/>
      <w:r>
        <w:rPr>
          <w:lang w:val="fr_FR" w:bidi="fr_FR"/>
        </w:rPr>
      </w:r>
      <w:r>
        <w:rPr>
          <w:lang w:val="fr_FR" w:bidi="fr_FR"/>
        </w:rPr>
        <w:t>Oracles contre Israël et contre Juda (</w:t>
      </w:r>
      <w:hyperlink r:id="rId1437">
        <w:r>
          <w:rPr>
            <w:lang w:val="fr_FR" w:bidi="fr_FR"/>
          </w:rPr>
          <w:rPr>
            <w:color w:val="0000EE"/>
            <w:u w:val="single"/>
          </w:rPr>
          <w:t>2.4–16</w:t>
        </w:r>
      </w:hyperlink>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hyperlink r:id="rId1438">
        <w:r>
          <w:rPr>
            <w:lang w:val="fr_FR" w:bidi="fr_FR"/>
          </w:rPr>
          <w:rPr>
            <w:color w:val="0000EE"/>
            <w:u w:val="single"/>
          </w:rPr>
          <w:t>2.6</w:t>
        </w:r>
      </w:hyperlink>
      <w:r>
        <w:rPr>
          <w:lang w:val="fr_FR" w:bidi="fr_FR"/>
        </w:rPr>
        <w:t>). Selon la loi mosaïque, il était illégal de garder même pendant la nuit un vêtement donné en gage pour un prêt, car il aurait pu être la seule source de chaleur du débiteur (</w:t>
      </w:r>
      <w:hyperlink r:id="rId1439">
        <w:r>
          <w:rPr>
            <w:lang w:val="fr_FR" w:bidi="fr_FR"/>
          </w:rPr>
          <w:rPr>
            <w:color w:val="0000EE"/>
            <w:u w:val="single"/>
          </w:rPr>
          <w:t>Ex 22.26–27</w:t>
        </w:r>
      </w:hyperlink>
      <w:r>
        <w:rPr>
          <w:lang w:val="fr_FR" w:bidi="fr_FR"/>
        </w:rPr>
        <w:t>). Les riches en Israël assistaient aux fêtes religieuses dans des vêtements « volés » aux pauvres (</w:t>
      </w:r>
      <w:hyperlink r:id="rId1440">
        <w:r>
          <w:rPr>
            <w:lang w:val="fr_FR" w:bidi="fr_FR"/>
          </w:rPr>
          <w:rPr>
            <w:color w:val="0000EE"/>
            <w:u w:val="single"/>
          </w:rPr>
          <w:t>2.8</w:t>
        </w:r>
      </w:hyperlink>
      <w:r>
        <w:rPr>
          <w:lang w:val="fr_FR" w:bidi="fr_FR"/>
        </w:rPr>
        <w:t>).</w:t>
      </w:r>
    </w:p>
    <w:p>
      <w:pPr/>
      <w:r>
        <w:rPr>
          <w:lang w:val="fr_FR" w:bidi="fr_FR"/>
        </w:rPr>
      </w:r>
      <w:r>
        <w:rPr>
          <w:lang w:val="fr_FR" w:bidi="fr_FR"/>
        </w:rPr>
        <w:t>Amos rappelle à Israël toutes les bonnes choses que Dieu a faites pour eux (</w:t>
      </w:r>
      <w:hyperlink r:id="rId1441">
        <w:r>
          <w:rPr>
            <w:lang w:val="fr_FR" w:bidi="fr_FR"/>
          </w:rPr>
          <w:rPr>
            <w:color w:val="0000EE"/>
            <w:u w:val="single"/>
          </w:rPr>
          <w:t>2.9–11</w:t>
        </w:r>
      </w:hyperlink>
      <w:r>
        <w:rPr>
          <w:lang w:val="fr_FR" w:bidi="fr_FR"/>
        </w:rPr>
        <w:t>). Mais puisqu'il avait choisi de continuer dans la désobéissance, il n'échapperait pas au jugement imminent (</w:t>
      </w:r>
      <w:hyperlink r:id="rId1442">
        <w:r>
          <w:rPr>
            <w:lang w:val="fr_FR" w:bidi="fr_FR"/>
          </w:rPr>
          <w:rPr>
            <w:color w:val="0000EE"/>
            <w:u w:val="single"/>
          </w:rPr>
          <w:t>2.12–16</w:t>
        </w:r>
      </w:hyperlink>
      <w:r>
        <w:rPr>
          <w:lang w:val="fr_FR" w:bidi="fr_FR"/>
        </w:rPr>
        <w:t>).</w:t>
      </w:r>
    </w:p>
    <w:p>
      <w:pPr/>
      <w:r>
        <w:rPr>
          <w:lang w:val="fr_FR" w:bidi="fr_FR"/>
        </w:rPr>
      </w:r>
      <w:r>
        <w:rPr>
          <w:lang w:val="fr_FR" w:bidi="fr_FR"/>
        </w:rPr>
        <w:t>Dénonciation et avertissement contre Israël (</w:t>
      </w:r>
      <w:hyperlink r:id="rId1443">
        <w:r>
          <w:rPr>
            <w:lang w:val="fr_FR" w:bidi="fr_FR"/>
          </w:rPr>
          <w:rPr>
            <w:color w:val="0000EE"/>
            <w:u w:val="single"/>
          </w:rPr>
          <w:t>3.1–6.14</w:t>
        </w:r>
      </w:hyperlink>
      <w:r>
        <w:rPr>
          <w:lang w:val="fr_FR" w:bidi="fr_FR"/>
        </w:rPr>
        <w:t>)</w:t>
      </w:r>
    </w:p>
    <w:p>
      <w:pPr/>
      <w:r>
        <w:rPr>
          <w:lang w:val="fr_FR" w:bidi="fr_FR"/>
        </w:rPr>
      </w:r>
      <w:r>
        <w:rPr>
          <w:lang w:val="fr_FR" w:bidi="fr_FR"/>
        </w:rPr>
        <w:t>Amos justifie son autorité prophétique avec une leçon de cause à effet (</w:t>
      </w:r>
      <w:hyperlink r:id="rId1444">
        <w:r>
          <w:rPr>
            <w:lang w:val="fr_FR" w:bidi="fr_FR"/>
          </w:rPr>
          <w:rPr>
            <w:color w:val="0000EE"/>
            <w:u w:val="single"/>
          </w:rPr>
          <w:t>3.1–8</w:t>
        </w:r>
      </w:hyperlink>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hyperlink r:id="rId1445">
        <w:r>
          <w:rPr>
            <w:lang w:val="fr_FR" w:bidi="fr_FR"/>
          </w:rPr>
          <w:rPr>
            <w:color w:val="0000EE"/>
            <w:u w:val="single"/>
          </w:rPr>
          <w:t>3.9–10</w:t>
        </w:r>
      </w:hyperlink>
      <w:r>
        <w:rPr>
          <w:lang w:val="fr_FR" w:bidi="fr_FR"/>
        </w:rPr>
        <w:t>). Seul un reste en lambeaux survivra à la punition à venir (</w:t>
      </w:r>
      <w:hyperlink r:id="rId1446">
        <w:r>
          <w:rPr>
            <w:lang w:val="fr_FR" w:bidi="fr_FR"/>
          </w:rPr>
          <w:rPr>
            <w:color w:val="0000EE"/>
            <w:u w:val="single"/>
          </w:rPr>
          <w:t>3.11–12</w:t>
        </w:r>
      </w:hyperlink>
      <w:r>
        <w:rPr>
          <w:lang w:val="fr_FR" w:bidi="fr_FR"/>
        </w:rPr>
        <w:t>). Le jugement tombera sur les objets qui symbolisent la désobéissance religieuse d'Israël (</w:t>
      </w:r>
      <w:hyperlink r:id="rId1447">
        <w:r>
          <w:rPr>
            <w:lang w:val="fr_FR" w:bidi="fr_FR"/>
          </w:rPr>
          <w:rPr>
            <w:color w:val="0000EE"/>
            <w:u w:val="single"/>
          </w:rPr>
          <w:t>3.14</w:t>
        </w:r>
      </w:hyperlink>
      <w:r>
        <w:rPr>
          <w:lang w:val="fr_FR" w:bidi="fr_FR"/>
        </w:rPr>
        <w:t>) ainsi que sur les symboles de la richesse qui l'ont éloigné du Seigneur (</w:t>
      </w:r>
      <w:hyperlink r:id="rId1448">
        <w:r>
          <w:rPr>
            <w:lang w:val="fr_FR" w:bidi="fr_FR"/>
          </w:rPr>
          <w:rPr>
            <w:color w:val="0000EE"/>
            <w:u w:val="single"/>
          </w:rPr>
          <w:t>3.15</w:t>
        </w:r>
      </w:hyperlink>
      <w:r>
        <w:rPr>
          <w:lang w:val="fr_FR" w:bidi="fr_FR"/>
        </w:rPr>
        <w:t>).</w:t>
      </w:r>
    </w:p>
    <w:p>
      <w:pPr/>
      <w:r>
        <w:rPr>
          <w:lang w:val="fr_FR" w:bidi="fr_FR"/>
        </w:rPr>
      </w:r>
      <w:r>
        <w:rPr>
          <w:lang w:val="fr_FR" w:bidi="fr_FR"/>
        </w:rPr>
        <w:t>Amos utilise un langage fort pour dénoncer la vie luxueuse et indolente menée aux dépens des pauvres (</w:t>
      </w:r>
      <w:hyperlink r:id="rId1449">
        <w:r>
          <w:rPr>
            <w:lang w:val="fr_FR" w:bidi="fr_FR"/>
          </w:rPr>
          <w:rPr>
            <w:color w:val="0000EE"/>
            <w:u w:val="single"/>
          </w:rPr>
          <w:t>4.1–3</w:t>
        </w:r>
      </w:hyperlink>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hyperlink r:id="rId1450">
        <w:r>
          <w:rPr>
            <w:lang w:val="fr_FR" w:bidi="fr_FR"/>
          </w:rPr>
          <w:rPr>
            <w:color w:val="0000EE"/>
            <w:u w:val="single"/>
          </w:rPr>
          <w:t>4.4–5</w:t>
        </w:r>
      </w:hyperlink>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hyperlink r:id="rId1451">
        <w:r>
          <w:rPr>
            <w:lang w:val="fr_FR" w:bidi="fr_FR"/>
          </w:rPr>
          <w:rPr>
            <w:color w:val="0000EE"/>
            <w:u w:val="single"/>
          </w:rPr>
          <w:t>4.6–13</w:t>
        </w:r>
      </w:hyperlink>
      <w:r>
        <w:rPr>
          <w:lang w:val="fr_FR" w:bidi="fr_FR"/>
        </w:rPr>
        <w:t>).</w:t>
      </w:r>
    </w:p>
    <w:p>
      <w:pPr/>
      <w:r>
        <w:rPr>
          <w:lang w:val="fr_FR" w:bidi="fr_FR"/>
        </w:rPr>
      </w:r>
      <w:r>
        <w:rPr>
          <w:lang w:val="fr_FR" w:bidi="fr_FR"/>
        </w:rPr>
        <w:t>Le cinquième chapitre commence sous la forme d'un chant funèbre, comme si Israël était déjà considéré comme mort (</w:t>
      </w:r>
      <w:hyperlink r:id="rId1452">
        <w:r>
          <w:rPr>
            <w:lang w:val="fr_FR" w:bidi="fr_FR"/>
          </w:rPr>
          <w:rPr>
            <w:color w:val="0000EE"/>
            <w:u w:val="single"/>
          </w:rPr>
          <w:t>5.1–2</w:t>
        </w:r>
      </w:hyperlink>
      <w:r>
        <w:rPr>
          <w:lang w:val="fr_FR" w:bidi="fr_FR"/>
        </w:rPr>
        <w:t>). Il n'y a personne pour l'aider ; ses propres armées seront décimées lorsque le désastre frappera (</w:t>
      </w:r>
      <w:hyperlink r:id="rId1453">
        <w:r>
          <w:rPr>
            <w:lang w:val="fr_FR" w:bidi="fr_FR"/>
          </w:rPr>
          <w:rPr>
            <w:color w:val="0000EE"/>
            <w:u w:val="single"/>
          </w:rPr>
          <w:t>5.3</w:t>
        </w:r>
      </w:hyperlink>
      <w:r>
        <w:rPr>
          <w:lang w:val="fr_FR" w:bidi="fr_FR"/>
        </w:rPr>
        <w:t>). Bien sûr, Dieu est là pour aider : « Cherchez-moi, et vous vivrez ! » (</w:t>
      </w:r>
      <w:hyperlink r:id="rId1454">
        <w:r>
          <w:rPr>
            <w:lang w:val="fr_FR" w:bidi="fr_FR"/>
          </w:rPr>
          <w:rPr>
            <w:color w:val="0000EE"/>
            <w:u w:val="single"/>
          </w:rPr>
          <w:t>5.4–6</w:t>
        </w:r>
      </w:hyperlink>
      <w:r>
        <w:rPr>
          <w:lang w:val="fr_FR" w:bidi="fr_FR"/>
        </w:rPr>
        <w:t>). La possibilité de délivrance, de « vie », contraste fortement avec la « mort » de la nation décrite juste auparavant. Les idoles, comme toujours, sont un faux espoir (</w:t>
      </w:r>
      <w:hyperlink r:id="rId1455">
        <w:r>
          <w:rPr>
            <w:lang w:val="fr_FR" w:bidi="fr_FR"/>
          </w:rPr>
          <w:rPr>
            <w:color w:val="0000EE"/>
            <w:u w:val="single"/>
          </w:rPr>
          <w:t>5.5</w:t>
        </w:r>
      </w:hyperlink>
      <w:r>
        <w:rPr>
          <w:lang w:val="fr_FR" w:bidi="fr_FR"/>
        </w:rPr>
        <w:t>). L'appel à chercher le Seigneur est de nouveau suivi d'un hymne à sa puissance (</w:t>
      </w:r>
      <w:hyperlink r:id="rId1456">
        <w:r>
          <w:rPr>
            <w:lang w:val="fr_FR" w:bidi="fr_FR"/>
          </w:rPr>
          <w:rPr>
            <w:color w:val="0000EE"/>
            <w:u w:val="single"/>
          </w:rPr>
          <w:t>5.8–9</w:t>
        </w:r>
      </w:hyperlink>
      <w:r>
        <w:rPr>
          <w:lang w:val="fr_FR" w:bidi="fr_FR"/>
        </w:rPr>
        <w:t>).</w:t>
      </w:r>
    </w:p>
    <w:p>
      <w:pPr/>
      <w:r>
        <w:rPr>
          <w:lang w:val="fr_FR" w:bidi="fr_FR"/>
        </w:rPr>
      </w:r>
      <w:r>
        <w:rPr>
          <w:lang w:val="fr_FR" w:bidi="fr_FR"/>
        </w:rPr>
        <w:t>Malgré l'espoir qui est offert à Israël, Amos doit présenter le sombre tableau de ce qu'il voit (</w:t>
      </w:r>
      <w:hyperlink r:id="rId1457">
        <w:r>
          <w:rPr>
            <w:lang w:val="fr_FR" w:bidi="fr_FR"/>
          </w:rPr>
          <w:rPr>
            <w:color w:val="0000EE"/>
            <w:u w:val="single"/>
          </w:rPr>
          <w:t>5.10–13</w:t>
        </w:r>
      </w:hyperlink>
      <w:r>
        <w:rPr>
          <w:lang w:val="fr_FR" w:bidi="fr_FR"/>
        </w:rPr>
        <w:t>). Le système judiciaire est corrompu ; les impôts et les taux d'intérêt élevés des prêts (usure) écrasent les pauvres. Ces injustices pourraient être corrigées si les gens « haïssaient le mal et aimaient le bien » (</w:t>
      </w:r>
      <w:hyperlink r:id="rId1458">
        <w:r>
          <w:rPr>
            <w:lang w:val="fr_FR" w:bidi="fr_FR"/>
          </w:rPr>
          <w:rPr>
            <w:color w:val="0000EE"/>
            <w:u w:val="single"/>
          </w:rPr>
          <w:t>5.15</w:t>
        </w:r>
      </w:hyperlink>
      <w:r>
        <w:rPr>
          <w:lang w:val="fr_FR" w:bidi="fr_FR"/>
        </w:rPr>
        <w:t>), mais le jugement apparaît déjà à l'horizon (</w:t>
      </w:r>
      <w:hyperlink r:id="rId1459">
        <w:r>
          <w:rPr>
            <w:lang w:val="fr_FR" w:bidi="fr_FR"/>
          </w:rPr>
          <w:rPr>
            <w:color w:val="0000EE"/>
            <w:u w:val="single"/>
          </w:rPr>
          <w:t>5.16–17</w:t>
        </w:r>
      </w:hyperlink>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hyperlink r:id="rId1460">
        <w:r>
          <w:rPr>
            <w:lang w:val="fr_FR" w:bidi="fr_FR"/>
          </w:rPr>
          <w:rPr>
            <w:color w:val="0000EE"/>
            <w:u w:val="single"/>
          </w:rPr>
          <w:t>5.18–24</w:t>
        </w:r>
      </w:hyperlink>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hyperlink r:id="rId1461">
        <w:r>
          <w:rPr>
            <w:lang w:val="fr_FR" w:bidi="fr_FR"/>
          </w:rPr>
          <w:rPr>
            <w:color w:val="0000EE"/>
            <w:u w:val="single"/>
          </w:rPr>
          <w:t>5.25–27</w:t>
        </w:r>
      </w:hyperlink>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hyperlink r:id="rId1416">
        <w:r>
          <w:rPr>
            <w:lang w:val="fr_FR" w:bidi="fr_FR"/>
          </w:rPr>
          <w:rPr>
            <w:color w:val="0000EE"/>
            <w:u w:val="single"/>
          </w:rPr>
          <w:t>6.1</w:t>
        </w:r>
      </w:hyperlink>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hyperlink r:id="rId1462">
        <w:r>
          <w:rPr>
            <w:lang w:val="fr_FR" w:bidi="fr_FR"/>
          </w:rPr>
          <w:rPr>
            <w:color w:val="0000EE"/>
            <w:u w:val="single"/>
          </w:rPr>
          <w:t>6.2–7</w:t>
        </w:r>
      </w:hyperlink>
      <w:r>
        <w:rPr>
          <w:lang w:val="fr_FR" w:bidi="fr_FR"/>
        </w:rPr>
        <w:t>) ! La destruction laissera peu de survivants, mais ils sauront que la punition vient de Dieu (</w:t>
      </w:r>
      <w:hyperlink r:id="rId1463">
        <w:r>
          <w:rPr>
            <w:lang w:val="fr_FR" w:bidi="fr_FR"/>
          </w:rPr>
          <w:rPr>
            <w:color w:val="0000EE"/>
            <w:u w:val="single"/>
          </w:rPr>
          <w:t>6.8–11</w:t>
        </w:r>
      </w:hyperlink>
      <w:r>
        <w:rPr>
          <w:lang w:val="fr_FR" w:bidi="fr_FR"/>
        </w:rPr>
        <w:t>). Israël se comporte de manière stupide, avec orgueil, alors qu'il se trompe complètement lui-même (</w:t>
      </w:r>
      <w:hyperlink r:id="rId1464">
        <w:r>
          <w:rPr>
            <w:lang w:val="fr_FR" w:bidi="fr_FR"/>
          </w:rPr>
          <w:rPr>
            <w:color w:val="0000EE"/>
            <w:u w:val="single"/>
          </w:rPr>
          <w:t>6.12–14</w:t>
        </w:r>
      </w:hyperlink>
      <w:r>
        <w:rPr>
          <w:lang w:val="fr_FR" w:bidi="fr_FR"/>
        </w:rPr>
        <w:t>).</w:t>
      </w:r>
    </w:p>
    <w:p>
      <w:pPr>
        <w:pStyle w:val="Heading4"/>
      </w:pPr>
      <w:r>
        <w:rPr>
          <w:lang w:val="fr_FR" w:bidi="fr_FR"/>
        </w:rPr>
        <w:t>Visions prophétiques (</w:t>
      </w:r>
      <w:hyperlink r:id="rId1465">
        <w:r>
          <w:rPr>
            <w:lang w:val="fr_FR" w:bidi="fr_FR"/>
          </w:rPr>
          <w:rPr>
            <w:color w:val="0000EE"/>
            <w:u w:val="single"/>
          </w:rPr>
          <w:t>7.1–9.10</w:t>
        </w:r>
      </w:hyperlink>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hyperlink r:id="rId1402">
        <w:r>
          <w:rPr>
            <w:lang w:val="fr_FR" w:bidi="fr_FR"/>
          </w:rPr>
          <w:rPr>
            <w:color w:val="0000EE"/>
            <w:u w:val="single"/>
          </w:rPr>
          <w:t>7.1–9</w:t>
        </w:r>
      </w:hyperlink>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hyperlink r:id="rId1406">
        <w:r>
          <w:rPr>
            <w:lang w:val="fr_FR" w:bidi="fr_FR"/>
          </w:rPr>
          <w:rPr>
            <w:color w:val="0000EE"/>
            <w:u w:val="single"/>
          </w:rPr>
          <w:t>7.1–3</w:t>
        </w:r>
      </w:hyperlink>
      <w:r>
        <w:rPr>
          <w:lang w:val="fr_FR" w:bidi="fr_FR"/>
        </w:rPr>
        <w:t>). Puis le prophète voit un feu dévorant, et encore une fois sa prière évite une catastrophe (</w:t>
      </w:r>
      <w:hyperlink r:id="rId1466">
        <w:r>
          <w:rPr>
            <w:lang w:val="fr_FR" w:bidi="fr_FR"/>
          </w:rPr>
          <w:rPr>
            <w:color w:val="0000EE"/>
            <w:u w:val="single"/>
          </w:rPr>
          <w:t>7.4–6</w:t>
        </w:r>
      </w:hyperlink>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hyperlink r:id="rId1467">
        <w:r>
          <w:rPr>
            <w:lang w:val="fr_FR" w:bidi="fr_FR"/>
          </w:rPr>
          <w:rPr>
            <w:color w:val="0000EE"/>
            <w:u w:val="single"/>
          </w:rPr>
          <w:t>7.7–9</w:t>
        </w:r>
      </w:hyperlink>
      <w:r>
        <w:rPr>
          <w:lang w:val="fr_FR" w:bidi="fr_FR"/>
        </w:rPr>
        <w:t>).</w:t>
      </w:r>
    </w:p>
    <w:p>
      <w:pPr/>
      <w:r>
        <w:rPr>
          <w:lang w:val="fr_FR" w:bidi="fr_FR"/>
        </w:rPr>
      </w:r>
      <w:r>
        <w:rPr>
          <w:lang w:val="fr_FR" w:bidi="fr_FR"/>
        </w:rPr>
        <w:t>Intermède historique (</w:t>
      </w:r>
      <w:hyperlink r:id="rId1177">
        <w:r>
          <w:rPr>
            <w:lang w:val="fr_FR" w:bidi="fr_FR"/>
          </w:rPr>
          <w:rPr>
            <w:color w:val="0000EE"/>
            <w:u w:val="single"/>
          </w:rPr>
          <w:t>7.10–17</w:t>
        </w:r>
      </w:hyperlink>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hyperlink r:id="rId1468">
        <w:r>
          <w:rPr>
            <w:lang w:val="fr_FR" w:bidi="fr_FR"/>
          </w:rPr>
          <w:rPr>
            <w:color w:val="0000EE"/>
            <w:u w:val="single"/>
          </w:rPr>
          <w:t>8.1–14</w:t>
        </w:r>
      </w:hyperlink>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hyperlink r:id="rId1469">
        <w:r>
          <w:rPr>
            <w:lang w:val="fr_FR" w:bidi="fr_FR"/>
          </w:rPr>
          <w:rPr>
            <w:color w:val="0000EE"/>
            <w:u w:val="single"/>
          </w:rPr>
          <w:t>9.1–10</w:t>
        </w:r>
      </w:hyperlink>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hyperlink r:id="rId1404">
        <w:r>
          <w:rPr>
            <w:lang w:val="fr_FR" w:bidi="fr_FR"/>
          </w:rPr>
          <w:rPr>
            <w:color w:val="0000EE"/>
            <w:u w:val="single"/>
          </w:rPr>
          <w:t>9.1–4</w:t>
        </w:r>
      </w:hyperlink>
      <w:r>
        <w:rPr>
          <w:lang w:val="fr_FR" w:bidi="fr_FR"/>
        </w:rPr>
        <w:t>). Un autre hymne à la puissance de Dieu suit la vision (</w:t>
      </w:r>
      <w:hyperlink r:id="rId1470">
        <w:r>
          <w:rPr>
            <w:lang w:val="fr_FR" w:bidi="fr_FR"/>
          </w:rPr>
          <w:rPr>
            <w:color w:val="0000EE"/>
            <w:u w:val="single"/>
          </w:rPr>
          <w:t>9.5–6</w:t>
        </w:r>
      </w:hyperlink>
      <w:r>
        <w:rPr>
          <w:lang w:val="fr_FR" w:bidi="fr_FR"/>
        </w:rPr>
        <w:t>).</w:t>
      </w:r>
    </w:p>
    <w:p>
      <w:pPr/>
      <w:r>
        <w:rPr>
          <w:lang w:val="fr_FR" w:bidi="fr_FR"/>
        </w:rPr>
      </w:r>
      <w:r>
        <w:rPr>
          <w:lang w:val="fr_FR" w:bidi="fr_FR"/>
        </w:rPr>
        <w:t xml:space="preserve">Les derniers mots de dénonciation du livre d'Amos se trouvent dans </w:t>
      </w:r>
      <w:hyperlink r:id="rId1471">
        <w:r>
          <w:rPr>
            <w:lang w:val="fr_FR" w:bidi="fr_FR"/>
          </w:rPr>
          <w:rPr>
            <w:color w:val="0000EE"/>
            <w:u w:val="single"/>
          </w:rPr>
          <w:t>9.7–10</w:t>
        </w:r>
      </w:hyperlink>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hyperlink r:id="rId1472">
        <w:r>
          <w:rPr>
            <w:lang w:val="fr_FR" w:bidi="fr_FR"/>
          </w:rPr>
          <w:rPr>
            <w:color w:val="0000EE"/>
            <w:u w:val="single"/>
          </w:rPr>
          <w:t xml:space="preserve">Est 6.12–13 </w:t>
        </w:r>
      </w:hyperlink>
      <w:r>
        <w:rPr>
          <w:lang w:val="fr_FR" w:bidi="fr_FR"/>
        </w:rPr>
        <w:t xml:space="preserve">; </w:t>
      </w:r>
      <w:hyperlink r:id="rId1473">
        <w:r>
          <w:rPr>
            <w:lang w:val="fr_FR" w:bidi="fr_FR"/>
          </w:rPr>
          <w:rPr>
            <w:color w:val="0000EE"/>
            <w:u w:val="single"/>
          </w:rPr>
          <w:t>Mi 6.7–9</w:t>
        </w:r>
      </w:hyperlink>
      <w:r>
        <w:rPr>
          <w:lang w:val="fr_FR" w:bidi="fr_FR"/>
        </w:rPr>
        <w:t>). Il rappelle la promesse de Dieu de maintenir la nation d'Israël à cause de l'alliance avec les patriarches (</w:t>
      </w:r>
      <w:hyperlink r:id="rId1474">
        <w:r>
          <w:rPr>
            <w:lang w:val="fr_FR" w:bidi="fr_FR"/>
          </w:rPr>
          <w:rPr>
            <w:color w:val="0000EE"/>
            <w:u w:val="single"/>
          </w:rPr>
          <w:t>Lv 26.44–45</w:t>
        </w:r>
      </w:hyperlink>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hyperlink r:id="rId1475">
        <w:r>
          <w:rPr>
            <w:lang w:val="fr_FR" w:bidi="fr_FR"/>
          </w:rPr>
          <w:rPr>
            <w:color w:val="0000EE"/>
            <w:u w:val="single"/>
          </w:rPr>
          <w:t>9.11–15</w:t>
        </w:r>
      </w:hyperlink>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hyperlink r:id="rId1476">
        <w:r>
          <w:rPr>
            <w:lang w:val="fr_FR" w:bidi="fr_FR"/>
          </w:rPr>
          <w:rPr>
            <w:color w:val="0000EE"/>
            <w:u w:val="single"/>
          </w:rPr>
          <w:t>9.11–12</w:t>
        </w:r>
      </w:hyperlink>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hyperlink r:id="rId1477">
        <w:r>
          <w:rPr>
            <w:lang w:val="fr_FR" w:bidi="fr_FR"/>
          </w:rPr>
          <w:rPr>
            <w:color w:val="0000EE"/>
            <w:u w:val="single"/>
          </w:rPr>
          <w:t>Ac 15.16–18</w:t>
        </w:r>
      </w:hyperlink>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hyperlink r:id="rId1478">
        <w:r>
          <w:rPr>
            <w:lang w:val="fr_FR" w:bidi="fr_FR"/>
          </w:rPr>
          <w:rPr>
            <w:color w:val="0000EE"/>
            <w:u w:val="single"/>
          </w:rPr>
          <w:t>9.13–15</w:t>
        </w:r>
      </w:hyperlink>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hyperlink r:id="rId653">
        <w:r>
          <w:rPr>
            <w:lang w:val="fr_FR" w:bidi="fr_FR"/>
          </w:rPr>
          <w:rPr>
            <w:color w:val="0000EE"/>
            <w:u w:val="single"/>
          </w:rPr>
          <w:t>Rm 8.20–22</w:t>
        </w:r>
      </w:hyperlink>
      <w:r>
        <w:rPr>
          <w:lang w:val="fr_FR" w:bidi="fr_FR"/>
        </w:rPr>
        <w:t>). Michée utilise un langage quelque peu similaire à celui d'Amos pour décrire la restauration de ce qui semble littéralement être la ville de Jérusalem (</w:t>
      </w:r>
      <w:hyperlink r:id="rId1479">
        <w:r>
          <w:rPr>
            <w:lang w:val="fr_FR" w:bidi="fr_FR"/>
          </w:rPr>
          <w:rPr>
            <w:color w:val="0000EE"/>
            <w:u w:val="single"/>
          </w:rPr>
          <w:t>Mi 3.12–4.4</w:t>
        </w:r>
      </w:hyperlink>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hyperlink r:id="rId1480">
        <w:r>
          <w:rPr>
            <w:lang w:val="fr_FR" w:bidi="fr_FR"/>
          </w:rPr>
          <w:rPr>
            <w:color w:val="0000EE"/>
            <w:u w:val="single"/>
          </w:rPr>
          <w:t>Gn 22.15–18</w:t>
        </w:r>
      </w:hyperlink>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hyperlink r:id="rId1481">
        <w:r>
          <w:rPr>
            <w:lang w:val="fr_FR" w:bidi="fr_FR"/>
          </w:rPr>
          <w:rPr>
            <w:color w:val="0000EE"/>
            <w:u w:val="single"/>
          </w:rPr>
          <w:t>Ex 23.1–13</w:t>
        </w:r>
      </w:hyperlink>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hyperlink r:id="rId1482">
        <w:r>
          <w:rPr>
            <w:lang w:val="fr_FR" w:bidi="fr_FR"/>
          </w:rPr>
          <w:rPr>
            <w:color w:val="0000EE"/>
            <w:u w:val="single"/>
          </w:rPr>
          <w:t>4.4</w:t>
        </w:r>
      </w:hyperlink>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hyperlink r:id="rId1424">
        <w:r>
          <w:rPr>
            <w:lang w:val="fr_FR" w:bidi="fr_FR"/>
          </w:rPr>
          <w:rPr>
            <w:color w:val="0000EE"/>
            <w:u w:val="single"/>
          </w:rPr>
          <w:t>1.3–2.3</w:t>
        </w:r>
      </w:hyperlink>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hyperlink r:id="rId1483">
        <w:r>
          <w:rPr>
            <w:lang w:val="fr_FR" w:bidi="fr_FR"/>
          </w:rPr>
          <w:rPr>
            <w:color w:val="0000EE"/>
            <w:u w:val="single"/>
          </w:rPr>
          <w:t>9.8–15</w:t>
        </w:r>
      </w:hyperlink>
      <w:r>
        <w:rPr>
          <w:lang w:val="fr_FR" w:bidi="fr_FR"/>
        </w:rPr>
        <w:t>). La relation entre royaume davidique et royaume messianique remonte à la promesse faite à David (</w:t>
      </w:r>
      <w:hyperlink r:id="rId1082">
        <w:r>
          <w:rPr>
            <w:lang w:val="fr_FR" w:bidi="fr_FR"/>
          </w:rPr>
          <w:rPr>
            <w:color w:val="0000EE"/>
            <w:u w:val="single"/>
          </w:rPr>
          <w:t>2S 7.8–16</w:t>
        </w:r>
      </w:hyperlink>
      <w:r>
        <w:rPr>
          <w:lang w:val="fr_FR" w:bidi="fr_FR"/>
        </w:rPr>
        <w:t>). Tout comme les autres nations participaient par extension aux exigences de la loi et au jugement, les autres nations qui appartenaient à Dieu participeraient aux bénédictions de la promesse (</w:t>
      </w:r>
      <w:hyperlink r:id="rId1484">
        <w:r>
          <w:rPr>
            <w:lang w:val="fr_FR" w:bidi="fr_FR"/>
          </w:rPr>
          <w:rPr>
            <w:color w:val="0000EE"/>
            <w:u w:val="single"/>
          </w:rPr>
          <w:t>9.12</w:t>
        </w:r>
      </w:hyperlink>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hyperlink r:id="rId1424">
        <w:r>
          <w:rPr>
            <w:lang w:val="fr_FR" w:bidi="fr_FR"/>
          </w:rPr>
          <w:rPr>
            <w:color w:val="0000EE"/>
            <w:u w:val="single"/>
          </w:rPr>
          <w:t>1.3–2.3</w:t>
        </w:r>
      </w:hyperlink>
      <w:r>
        <w:rPr>
          <w:lang w:val="fr_FR" w:bidi="fr_FR"/>
        </w:rPr>
        <w:t>). Il est également souverain sur la nature, comme le démontre son contrôle de l'univers (</w:t>
      </w:r>
      <w:hyperlink r:id="rId1485">
        <w:r>
          <w:rPr>
            <w:lang w:val="fr_FR" w:bidi="fr_FR"/>
          </w:rPr>
          <w:rPr>
            <w:color w:val="0000EE"/>
            <w:u w:val="single"/>
          </w:rPr>
          <w:t xml:space="preserve">4.13 </w:t>
        </w:r>
      </w:hyperlink>
      <w:r>
        <w:rPr>
          <w:lang w:val="fr_FR" w:bidi="fr_FR"/>
        </w:rPr>
        <w:t xml:space="preserve">; </w:t>
      </w:r>
      <w:hyperlink r:id="rId1486">
        <w:r>
          <w:rPr>
            <w:lang w:val="fr_FR" w:bidi="fr_FR"/>
          </w:rPr>
          <w:rPr>
            <w:color w:val="0000EE"/>
            <w:u w:val="single"/>
          </w:rPr>
          <w:t xml:space="preserve">5.8 </w:t>
        </w:r>
      </w:hyperlink>
      <w:r>
        <w:rPr>
          <w:lang w:val="fr_FR" w:bidi="fr_FR"/>
        </w:rPr>
        <w:t xml:space="preserve">; </w:t>
      </w:r>
      <w:hyperlink r:id="rId1487">
        <w:r>
          <w:rPr>
            <w:lang w:val="fr_FR" w:bidi="fr_FR"/>
          </w:rPr>
          <w:rPr>
            <w:color w:val="0000EE"/>
            <w:u w:val="single"/>
          </w:rPr>
          <w:t>9.13–14</w:t>
        </w:r>
      </w:hyperlink>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hyperlink r:id="rId1474">
        <w:r>
          <w:rPr>
            <w:lang w:val="fr_FR" w:bidi="fr_FR"/>
          </w:rPr>
          <w:rPr>
            <w:color w:val="0000EE"/>
            <w:u w:val="single"/>
          </w:rPr>
          <w:t>Lv 26.44–45</w:t>
        </w:r>
      </w:hyperlink>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r>
        <w:rPr>
          <w:lang w:val="fr_FR" w:bidi="fr_FR"/>
        </w:rPr>
      </w:r>
      <w:r>
        <w:rPr>
          <w:lang w:val="fr_FR" w:bidi="fr_FR"/>
        </w:rPr>
        <w:t>Père d'Ésaïe (</w:t>
      </w:r>
      <w:hyperlink r:id="rId1488">
        <w:r>
          <w:rPr>
            <w:lang w:val="fr_FR" w:bidi="fr_FR"/>
          </w:rPr>
          <w:rPr>
            <w:color w:val="0000EE"/>
            <w:u w:val="single"/>
          </w:rPr>
          <w:t>2R 19.2</w:t>
        </w:r>
      </w:hyperlink>
      <w:r>
        <w:rPr>
          <w:lang w:val="fr_FR" w:bidi="fr_FR"/>
        </w:rPr>
        <w:t xml:space="preserve"> ; </w:t>
      </w:r>
      <w:hyperlink r:id="rId1489">
        <w:r>
          <w:rPr>
            <w:lang w:val="fr_FR" w:bidi="fr_FR"/>
          </w:rPr>
          <w:rPr>
            <w:color w:val="0000EE"/>
            <w:u w:val="single"/>
          </w:rPr>
          <w:t>Es 1.1</w:t>
        </w:r>
      </w:hyperlink>
      <w:r>
        <w:rPr>
          <w:lang w:val="fr_FR" w:bidi="fr_FR"/>
        </w:rPr>
        <w:t>). Différent du prophète Amos.</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hyperlink r:id="rId1490">
        <w:r>
          <w:rPr>
            <w:lang w:val="fr_FR" w:bidi="fr_FR"/>
          </w:rPr>
          <w:rPr>
            <w:color w:val="0000EE"/>
            <w:u w:val="single"/>
          </w:rPr>
          <w:t>Ac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71"/>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hyperlink r:id="rId1491">
        <w:r>
          <w:rPr>
            <w:lang w:val="fr_FR" w:bidi="fr_FR"/>
          </w:rPr>
          <w:rPr>
            <w:color w:val="0000EE"/>
            <w:u w:val="single"/>
          </w:rPr>
          <w:t>Ex 6.16–20</w:t>
        </w:r>
      </w:hyperlink>
      <w:r>
        <w:rPr>
          <w:lang w:val="fr_FR" w:bidi="fr_FR"/>
        </w:rPr>
        <w:t xml:space="preserve"> ; </w:t>
      </w:r>
      <w:hyperlink r:id="rId1492">
        <w:r>
          <w:rPr>
            <w:lang w:val="fr_FR" w:bidi="fr_FR"/>
          </w:rPr>
          <w:rPr>
            <w:color w:val="0000EE"/>
            <w:u w:val="single"/>
          </w:rPr>
          <w:t>Nb 26.58–59</w:t>
        </w:r>
      </w:hyperlink>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hyperlink r:id="rId1493">
        <w:r>
          <w:rPr>
            <w:lang w:val="fr_FR" w:bidi="fr_FR"/>
          </w:rPr>
          <w:rPr>
            <w:color w:val="0000EE"/>
            <w:u w:val="single"/>
          </w:rPr>
          <w:t>Nb 3.27, 31</w:t>
        </w:r>
      </w:hyperlink>
      <w:r>
        <w:rPr>
          <w:lang w:val="fr_FR" w:bidi="fr_FR"/>
        </w:rPr>
        <w:t>). Plus tard, ils feront partie des groupes responsables des offrandes placées dans le trésor du temple (</w:t>
      </w:r>
      <w:hyperlink r:id="rId1494">
        <w:r>
          <w:rPr>
            <w:lang w:val="fr_FR" w:bidi="fr_FR"/>
          </w:rPr>
          <w:rPr>
            <w:color w:val="0000EE"/>
            <w:u w:val="single"/>
          </w:rPr>
          <w:t>1Ch 26.23–24</w:t>
        </w:r>
      </w:hyperlink>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hyperlink r:id="rId1495">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hyperlink r:id="rId1496">
        <w:r>
          <w:rPr>
            <w:lang w:val="fr_FR" w:bidi="fr_FR"/>
          </w:rPr>
          <w:rPr>
            <w:color w:val="0000EE"/>
            <w:u w:val="single"/>
          </w:rPr>
          <w:t>Nb 3.27</w:t>
        </w:r>
      </w:hyperlink>
      <w:r>
        <w:rPr>
          <w:lang w:val="fr_FR" w:bidi="fr_FR"/>
        </w:rPr>
        <w:t xml:space="preserve"> ; </w:t>
      </w:r>
      <w:hyperlink r:id="rId1497">
        <w:r>
          <w:rPr>
            <w:lang w:val="fr_FR" w:bidi="fr_FR"/>
          </w:rPr>
          <w:rPr>
            <w:color w:val="0000EE"/>
            <w:u w:val="single"/>
          </w:rPr>
          <w:t>1Ch 26.23</w:t>
        </w:r>
      </w:hyperlink>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hyperlink r:id="rId1498">
        <w:r>
          <w:rPr>
            <w:lang w:val="fr_FR" w:bidi="fr_FR"/>
          </w:rPr>
          <w:rPr>
            <w:color w:val="0000EE"/>
            <w:u w:val="single"/>
          </w:rPr>
          <w:t>Gn 14.1–11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Amtsi</w:t>
      </w:r>
      <w:r>
        <w:rPr>
          <w:lang w:val="fr_FR" w:bidi="fr_FR"/>
        </w:rPr>
      </w:r>
    </w:p>
    <w:p>
      <w:pPr>
        <w:pStyle w:val="ListNumber"/>
        <w:numPr>
          <w:ilvl w:val="0"/>
          <w:numId w:val="72"/>
        </w:numPr>
        <w:spacing w:line="240" w:lineRule="auto"/>
        <w:ind w:left="720"/>
      </w:pPr>
      <w:r>
        <w:rPr>
          <w:lang w:val="fr_FR" w:bidi="fr_FR"/>
        </w:rPr>
      </w:r>
      <w:r>
        <w:rPr>
          <w:lang w:val="fr_FR" w:bidi="fr_FR"/>
        </w:rPr>
        <w:t>Personne du groupe familial des Merarites parmi les Lévites et ancêtre d'Éthan le musicien (</w:t>
      </w:r>
      <w:hyperlink r:id="rId1499">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Ancêtre d'Adaja et prêtre de la division de Malkija (</w:t>
      </w:r>
      <w:hyperlink r:id="rId568">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hyperlink r:id="rId1500">
        <w:r>
          <w:rPr>
            <w:lang w:val="fr_FR" w:bidi="fr_FR"/>
          </w:rPr>
          <w:rPr>
            <w:color w:val="0000EE"/>
            <w:u w:val="single"/>
          </w:rPr>
          <w:t>Ex 32.2–4</w:t>
        </w:r>
      </w:hyperlink>
      <w:r>
        <w:rPr>
          <w:lang w:val="fr_FR" w:bidi="fr_FR"/>
        </w:rPr>
        <w:t>). Aaron en fera un veau d'or. Le prophète Ésaïe condamnera les ornements portés par les femmes de son époque (</w:t>
      </w:r>
      <w:hyperlink r:id="rId1501">
        <w:r>
          <w:rPr>
            <w:lang w:val="fr_FR" w:bidi="fr_FR"/>
          </w:rPr>
          <w:rPr>
            <w:color w:val="0000EE"/>
            <w:u w:val="single"/>
          </w:rPr>
          <w:t>Es 3.16–23</w:t>
        </w:r>
      </w:hyperlink>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hyperlink r:id="rId1502">
        <w:r>
          <w:rPr>
            <w:lang w:val="fr_FR" w:bidi="fr_FR"/>
          </w:rPr>
          <w:rPr>
            <w:color w:val="0000EE"/>
            <w:u w:val="single"/>
          </w:rPr>
          <w:t>Deutéronome 6.4–9</w:t>
        </w:r>
      </w:hyperlink>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73"/>
        </w:numPr>
        <w:spacing w:line="240" w:lineRule="auto"/>
        <w:ind w:left="720"/>
      </w:pPr>
      <w:r>
        <w:rPr>
          <w:lang w:val="fr_FR" w:bidi="fr_FR"/>
        </w:rPr>
      </w:r>
      <w:r>
        <w:rPr>
          <w:lang w:val="fr_FR" w:bidi="fr_FR"/>
        </w:rPr>
        <w:t>Fils de Tsibeon le Hivite et père d'Oholibama. Oholibama était l'une des épouses d'Ésaü (</w:t>
      </w:r>
      <w:hyperlink r:id="rId1503">
        <w:r>
          <w:rPr>
            <w:lang w:val="fr_FR" w:bidi="fr_FR"/>
          </w:rPr>
          <w:rPr>
            <w:color w:val="0000EE"/>
            <w:u w:val="single"/>
          </w:rPr>
          <w:t>Gn 36.2, 18</w:t>
        </w:r>
      </w:hyperlink>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hyperlink r:id="rId1504">
        <w:r>
          <w:rPr>
            <w:lang w:val="fr_FR" w:bidi="fr_FR"/>
          </w:rPr>
          <w:rPr>
            <w:color w:val="0000EE"/>
            <w:u w:val="single"/>
          </w:rPr>
          <w:t>Gn 36.20, 25</w:t>
        </w:r>
      </w:hyperlink>
      <w:r>
        <w:rPr>
          <w:lang w:val="fr_FR" w:bidi="fr_FR"/>
        </w:rPr>
        <w:t xml:space="preserve"> ; </w:t>
      </w:r>
      <w:hyperlink r:id="rId1505">
        <w:r>
          <w:rPr>
            <w:lang w:val="fr_FR" w:bidi="fr_FR"/>
          </w:rPr>
          <w:rPr>
            <w:color w:val="0000EE"/>
            <w:u w:val="single"/>
          </w:rPr>
          <w:t>1Ch 1.38, 41</w:t>
        </w:r>
      </w:hyperlink>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hyperlink r:id="rId991">
        <w:r>
          <w:rPr>
            <w:lang w:val="fr_FR" w:bidi="fr_FR"/>
          </w:rPr>
          <w:rPr>
            <w:color w:val="0000EE"/>
            <w:u w:val="single"/>
          </w:rPr>
          <w:t>Gn 36.24</w:t>
        </w:r>
      </w:hyperlink>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hyperlink r:id="rId1506">
        <w:r>
          <w:rPr>
            <w:lang w:val="fr_FR" w:bidi="fr_FR"/>
          </w:rPr>
          <w:rPr>
            <w:color w:val="0000EE"/>
            <w:u w:val="single"/>
          </w:rPr>
          <w:t>Jos 11.21</w:t>
        </w:r>
      </w:hyperlink>
      <w:r>
        <w:rPr>
          <w:lang w:val="fr_FR" w:bidi="fr_FR"/>
        </w:rPr>
        <w:t xml:space="preserve"> ; </w:t>
      </w:r>
      <w:hyperlink r:id="rId1507">
        <w:r>
          <w:rPr>
            <w:lang w:val="fr_FR" w:bidi="fr_FR"/>
          </w:rPr>
          <w:rPr>
            <w:color w:val="0000EE"/>
            <w:u w:val="single"/>
          </w:rPr>
          <w:t>15.50</w:t>
        </w:r>
      </w:hyperlink>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hyperlink r:id="rId1508">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Anaja</w:t>
      </w:r>
      <w:r>
        <w:rPr>
          <w:lang w:val="fr_FR" w:bidi="fr_FR"/>
        </w:rPr>
      </w:r>
    </w:p>
    <w:p>
      <w:pPr>
        <w:pStyle w:val="ListNumber"/>
        <w:numPr>
          <w:ilvl w:val="0"/>
          <w:numId w:val="74"/>
        </w:numPr>
        <w:spacing w:line="240" w:lineRule="auto"/>
        <w:ind w:left="720"/>
      </w:pPr>
      <w:r>
        <w:rPr>
          <w:lang w:val="fr_FR" w:bidi="fr_FR"/>
        </w:rPr>
      </w:r>
      <w:r>
        <w:rPr>
          <w:lang w:val="fr_FR" w:bidi="fr_FR"/>
        </w:rPr>
        <w:t>Prêtre et assistant d'Esdras qui expliquera au peuple des passages de la loi lus par Esdras (</w:t>
      </w:r>
      <w:hyperlink r:id="rId1509">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Dirigeant politique qui signera l'alliance de fidélité à Dieu d'Esdras avec Néhémie et d'autres après l'exil à Babylone (</w:t>
      </w:r>
      <w:hyperlink r:id="rId1510">
        <w:r>
          <w:rPr>
            <w:lang w:val="fr_FR" w:bidi="fr_FR"/>
          </w:rPr>
          <w:rPr>
            <w:color w:val="0000EE"/>
            <w:u w:val="single"/>
          </w:rPr>
          <w:t>Né 10.22</w:t>
        </w:r>
      </w:hyperlink>
      <w:r>
        <w:rPr>
          <w:lang w:val="fr_FR" w:bidi="fr_FR"/>
        </w:rPr>
        <w:t>). Il pourrait s'agir de la même personne que le n° 1 ci-dessus.</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hyperlink r:id="rId1511">
        <w:r>
          <w:rPr>
            <w:lang w:val="fr_FR" w:bidi="fr_FR"/>
          </w:rPr>
          <w:rPr>
            <w:color w:val="0000EE"/>
            <w:u w:val="single"/>
          </w:rPr>
          <w:t>Nb 13.17–22</w:t>
        </w:r>
      </w:hyperlink>
      <w:r>
        <w:rPr>
          <w:lang w:val="fr_FR" w:bidi="fr_FR"/>
        </w:rPr>
        <w:t xml:space="preserve"> ; </w:t>
      </w:r>
      <w:hyperlink r:id="rId1512">
        <w:r>
          <w:rPr>
            <w:lang w:val="fr_FR" w:bidi="fr_FR"/>
          </w:rPr>
          <w:rPr>
            <w:color w:val="0000EE"/>
            <w:u w:val="single"/>
          </w:rPr>
          <w:t>31</w:t>
        </w:r>
      </w:hyperlink>
      <w:r>
        <w:rPr>
          <w:lang w:val="fr_FR" w:bidi="fr_FR"/>
        </w:rPr>
        <w:t>). Leur peur mènera à une rébellion à Kadès-Barnéa (</w:t>
      </w:r>
      <w:hyperlink r:id="rId1118">
        <w:r>
          <w:rPr>
            <w:lang w:val="fr_FR" w:bidi="fr_FR"/>
          </w:rPr>
          <w:rPr>
            <w:color w:val="0000EE"/>
            <w:u w:val="single"/>
          </w:rPr>
          <w:t>Nb 14.39–45</w:t>
        </w:r>
      </w:hyperlink>
      <w:r>
        <w:rPr>
          <w:lang w:val="fr_FR" w:bidi="fr_FR"/>
        </w:rPr>
        <w:t xml:space="preserve"> ; </w:t>
      </w:r>
      <w:hyperlink r:id="rId1513">
        <w:r>
          <w:rPr>
            <w:lang w:val="fr_FR" w:bidi="fr_FR"/>
          </w:rPr>
          <w:rPr>
            <w:color w:val="0000EE"/>
            <w:u w:val="single"/>
          </w:rPr>
          <w:t>Dt 1.19–46</w:t>
        </w:r>
      </w:hyperlink>
      <w:r>
        <w:rPr>
          <w:lang w:val="fr_FR" w:bidi="fr_FR"/>
        </w:rPr>
        <w:t>). Cela entraînera également trente-huit années supplémentaires d'errance. Lorsque les Israélites seront enfin prêts à entrer en Canaan, Dieu promettra son aide contre les célèbres géants Anakim (</w:t>
      </w:r>
      <w:hyperlink r:id="rId1514">
        <w:r>
          <w:rPr>
            <w:lang w:val="fr_FR" w:bidi="fr_FR"/>
          </w:rPr>
          <w:rPr>
            <w:color w:val="0000EE"/>
            <w:u w:val="single"/>
          </w:rPr>
          <w:t>Dt 9.1–3</w:t>
        </w:r>
      </w:hyperlink>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hyperlink r:id="rId1515">
        <w:r>
          <w:rPr>
            <w:lang w:val="fr_FR" w:bidi="fr_FR"/>
          </w:rPr>
          <w:rPr>
            <w:color w:val="0000EE"/>
            <w:u w:val="single"/>
          </w:rPr>
          <w:t>Jos 11.21–23</w:t>
        </w:r>
      </w:hyperlink>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hyperlink r:id="rId1516">
        <w:r>
          <w:rPr>
            <w:lang w:val="fr_FR" w:bidi="fr_FR"/>
          </w:rPr>
          <w:rPr>
            <w:color w:val="0000EE"/>
            <w:u w:val="single"/>
          </w:rPr>
          <w:t>Jos 15.14–17</w:t>
        </w:r>
      </w:hyperlink>
      <w:r>
        <w:rPr>
          <w:lang w:val="fr_FR" w:bidi="fr_FR"/>
        </w:rPr>
        <w:t>).</w:t>
      </w:r>
    </w:p>
    <w:p>
      <w:pPr/>
      <w:r>
        <w:rPr>
          <w:lang w:val="fr_FR" w:bidi="fr_FR"/>
        </w:rPr>
      </w:r>
      <w:r>
        <w:rPr>
          <w:lang w:val="fr_FR" w:bidi="fr_FR"/>
        </w:rPr>
        <w:t>Hébron avait auparavant été appelée Kirjath-Arba en l'honneur d'Arba, le père d'Anak. Il était un grand héros des Anakim (</w:t>
      </w:r>
      <w:hyperlink r:id="rId606">
        <w:r>
          <w:rPr>
            <w:lang w:val="fr_FR" w:bidi="fr_FR"/>
          </w:rPr>
          <w:rPr>
            <w:color w:val="0000EE"/>
            <w:u w:val="single"/>
          </w:rPr>
          <w:t>Jos 14.15</w:t>
        </w:r>
      </w:hyperlink>
      <w:r>
        <w:rPr>
          <w:lang w:val="fr_FR" w:bidi="fr_FR"/>
        </w:rPr>
        <w:t xml:space="preserve"> ; </w:t>
      </w:r>
      <w:hyperlink r:id="rId1517">
        <w:r>
          <w:rPr>
            <w:lang w:val="fr_FR" w:bidi="fr_FR"/>
          </w:rPr>
          <w:rPr>
            <w:color w:val="0000EE"/>
            <w:u w:val="single"/>
          </w:rPr>
          <w:t>21.11</w:t>
        </w:r>
      </w:hyperlink>
      <w:r>
        <w:rPr>
          <w:lang w:val="fr_FR" w:bidi="fr_FR"/>
        </w:rPr>
        <w:t>). Le fait que les Anakim aient survécu dans les villes philistines de Gaza, Gath et Asdod conduit à supposer que Goliath de Gath pourrait avoir été un descendant de ces géants (</w:t>
      </w:r>
      <w:hyperlink r:id="rId1518">
        <w:r>
          <w:rPr>
            <w:lang w:val="fr_FR" w:bidi="fr_FR"/>
          </w:rPr>
          <w:rPr>
            <w:color w:val="0000EE"/>
            <w:u w:val="single"/>
          </w:rPr>
          <w:t>1S 17.4–7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hyperlink r:id="rId1519">
        <w:r>
          <w:rPr>
            <w:lang w:val="fr_FR" w:bidi="fr_FR"/>
          </w:rPr>
          <w:rPr>
            <w:color w:val="0000EE"/>
            <w:u w:val="single"/>
          </w:rPr>
          <w:t>Gn 10.13</w:t>
        </w:r>
      </w:hyperlink>
      <w:r>
        <w:rPr>
          <w:lang w:val="fr_FR" w:bidi="fr_FR"/>
        </w:rPr>
        <w:t xml:space="preserve"> ; </w:t>
      </w:r>
      <w:hyperlink r:id="rId1520">
        <w:r>
          <w:rPr>
            <w:lang w:val="fr_FR" w:bidi="fr_FR"/>
          </w:rPr>
          <w:rPr>
            <w:color w:val="0000EE"/>
            <w:u w:val="single"/>
          </w:rPr>
          <w:t>1Ch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Anammélec</w:t>
      </w:r>
      <w:r>
        <w:rPr>
          <w:lang w:val="fr_FR" w:bidi="fr_FR"/>
        </w:rPr>
      </w:r>
    </w:p>
    <w:p>
      <w:pPr/>
      <w:r>
        <w:rPr>
          <w:lang w:val="fr_FR" w:bidi="fr_FR"/>
        </w:rPr>
      </w:r>
      <w:r>
        <w:rPr>
          <w:lang w:val="fr_FR" w:bidi="fr_FR"/>
        </w:rPr>
        <w:t>Divinité associée à Adrammélec. Les habitants de Sepharvaïm l'adoraient. Les Assyriens ont relocalisé les habitants de Sepharvaïm en Samarie après 722 av. J.‑C.</w:t>
      </w:r>
    </w:p>
    <w:p>
      <w:pPr/>
      <w:r>
        <w:rPr>
          <w:lang w:val="fr_FR" w:bidi="fr_FR"/>
        </w:rPr>
      </w:r>
      <w:r>
        <w:rPr>
          <w:lang w:val="fr_FR" w:bidi="fr_FR"/>
        </w:rPr>
        <w:t>Anammélec est la traduction hébraïque du nom d'une divinité mésopotamienne, Anu-melek. Le nom signifie « Anu est roi ». Anu était le nom du dieu principal d'Assyrie, le dieu du ciel.</w:t>
      </w:r>
    </w:p>
    <w:p>
      <w:pPr/>
      <w:r>
        <w:rPr>
          <w:lang w:val="fr_FR" w:bidi="fr_FR"/>
        </w:rPr>
      </w:r>
      <w:r>
        <w:rPr>
          <w:lang w:val="fr_FR" w:bidi="fr_FR"/>
        </w:rPr>
        <w:t>Les Sepharvites en Samarie incluaient le sacrifice d'enfants dans leur culte d'Anu-Melek (</w:t>
      </w:r>
      <w:hyperlink r:id="rId730">
        <w:r>
          <w:rPr>
            <w:lang w:val="fr_FR" w:bidi="fr_FR"/>
          </w:rPr>
          <w:rPr>
            <w:color w:val="0000EE"/>
            <w:u w:val="single"/>
          </w:rPr>
          <w:t>2R 17.31</w:t>
        </w:r>
      </w:hyperlink>
      <w:r>
        <w:rPr>
          <w:lang w:val="fr_FR" w:bidi="fr_FR"/>
        </w:rPr>
        <w:t>). La pratique de brûler des enfants dans le culte d'Anu pourrait avoir été importée de Sepharvaïm, ou peut-être était-ce une nouvelle pratique qui s'est développée lorsque les Sepharvites sont venus en Canaan.</w:t>
      </w:r>
    </w:p>
    <w:p>
      <w:pPr/>
      <w:r>
        <w:rPr>
          <w:lang w:val="fr_FR" w:bidi="fr_FR"/>
        </w:rP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Anan</w:t>
      </w:r>
      <w:r>
        <w:rPr>
          <w:lang w:val="fr_FR" w:bidi="fr_FR"/>
        </w:rPr>
      </w:r>
    </w:p>
    <w:p>
      <w:pPr/>
      <w:r>
        <w:rPr>
          <w:lang w:val="fr_FR" w:bidi="fr_FR"/>
        </w:rPr>
      </w:r>
      <w:r>
        <w:rPr>
          <w:lang w:val="fr_FR" w:bidi="fr_FR"/>
        </w:rPr>
        <w:t>Un des chefs du peuple, Anan acceptera de suivre la loi de Dieu en apposant son sceau sur une alliance organisée par Esdras. Cette alliance était un accord spécial destiné à aider le peuple à obéir aux enseignements de Dieu (</w:t>
      </w:r>
      <w:hyperlink r:id="rId378">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w:t>
      </w:r>
      <w:r>
        <w:rPr>
          <w:lang w:val="fr_FR" w:bidi="fr_FR"/>
        </w:rPr>
      </w:r>
    </w:p>
    <w:p>
      <w:pPr/>
      <w:r>
        <w:rPr>
          <w:lang w:val="fr_FR" w:bidi="fr_FR"/>
        </w:rPr>
      </w:r>
      <w:r>
        <w:rPr>
          <w:lang w:val="fr_FR" w:bidi="fr_FR"/>
        </w:rPr>
        <w:t>Un des sept fils d'Éljoénaï. Il était descendant de David (</w:t>
      </w:r>
      <w:hyperlink r:id="rId999">
        <w:r>
          <w:rPr>
            <w:lang w:val="fr_FR" w:bidi="fr_FR"/>
          </w:rPr>
          <w:rPr>
            <w:color w:val="0000EE"/>
            <w:u w:val="single"/>
          </w:rPr>
          <w:t>1Ch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 (Personne)</w:t>
      </w:r>
      <w:r>
        <w:rPr>
          <w:lang w:val="fr_FR" w:bidi="fr_FR"/>
        </w:rPr>
      </w:r>
    </w:p>
    <w:p>
      <w:pPr/>
      <w:r>
        <w:rPr>
          <w:lang w:val="fr_FR" w:bidi="fr_FR"/>
        </w:rPr>
      </w:r>
      <w:r>
        <w:rPr>
          <w:lang w:val="fr_FR" w:bidi="fr_FR"/>
        </w:rPr>
        <w:t>Grand-père d'Azaria. Azaria était l'un des trois hommes qui ont réparé le mur de Jérusalem près de leurs maisons après l'exil à Babylone (</w:t>
      </w:r>
      <w:hyperlink r:id="rId1521">
        <w:r>
          <w:rPr>
            <w:lang w:val="fr_FR" w:bidi="fr_FR"/>
          </w:rPr>
          <w:rPr>
            <w:color w:val="0000EE"/>
            <w:u w:val="single"/>
          </w:rPr>
          <w:t>Né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hyperlink r:id="rId1522">
        <w:r>
          <w:rPr>
            <w:lang w:val="fr_FR" w:bidi="fr_FR"/>
          </w:rPr>
          <w:rPr>
            <w:color w:val="0000EE"/>
            <w:u w:val="single"/>
          </w:rPr>
          <w:t>Ac 5.1–5</w:t>
        </w:r>
      </w:hyperlink>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hyperlink r:id="rId1523">
        <w:r>
          <w:rPr>
            <w:lang w:val="fr_FR" w:bidi="fr_FR"/>
          </w:rPr>
          <w:rPr>
            <w:color w:val="0000EE"/>
            <w:u w:val="single"/>
          </w:rPr>
          <w:t>Ac 9.13–16</w:t>
        </w:r>
      </w:hyperlink>
      <w:r>
        <w:rPr>
          <w:lang w:val="fr_FR" w:bidi="fr_FR"/>
        </w:rPr>
        <w:t>). Le Seigneur envoie Ananias auprès de Paul, qui est tout nouvellement converti. Ananias lui rend la vue (</w:t>
      </w:r>
      <w:hyperlink r:id="rId1524">
        <w:r>
          <w:rPr>
            <w:lang w:val="fr_FR" w:bidi="fr_FR"/>
          </w:rPr>
          <w:rPr>
            <w:color w:val="0000EE"/>
            <w:u w:val="single"/>
          </w:rPr>
          <w:t>Ac 9.17–19</w:t>
        </w:r>
      </w:hyperlink>
      <w:r>
        <w:rPr>
          <w:lang w:val="fr_FR" w:bidi="fr_FR"/>
        </w:rPr>
        <w:t>). Ananias explique à Paul la signification de sa rencontre exceptionnelle avec Christ sur le chemin de Damas (</w:t>
      </w:r>
      <w:hyperlink r:id="rId1525">
        <w:r>
          <w:rPr>
            <w:lang w:val="fr_FR" w:bidi="fr_FR"/>
          </w:rPr>
          <w:rPr>
            <w:color w:val="0000EE"/>
            <w:u w:val="single"/>
          </w:rPr>
          <w:t>Ac 22.12–16</w:t>
        </w:r>
      </w:hyperlink>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hyperlink r:id="rId1526">
        <w:r>
          <w:rPr>
            <w:lang w:val="fr_FR" w:bidi="fr_FR"/>
          </w:rPr>
          <w:rPr>
            <w:color w:val="0000EE"/>
            <w:u w:val="single"/>
          </w:rPr>
          <w:t>Ac 22.30–23.10</w:t>
        </w:r>
      </w:hyperlink>
      <w:r>
        <w:rPr>
          <w:lang w:val="fr_FR" w:bidi="fr_FR"/>
        </w:rPr>
        <w:t>). Ananias est l'un des témoins qui témoignèrent contre Paul à Césarée lors de son procès devant Félix, le gouverneur romain (</w:t>
      </w:r>
      <w:hyperlink r:id="rId1527">
        <w:r>
          <w:rPr>
            <w:lang w:val="fr_FR" w:bidi="fr_FR"/>
          </w:rPr>
          <w:rPr>
            <w:color w:val="0000EE"/>
            <w:u w:val="single"/>
          </w:rPr>
          <w:t>Ac 24.1</w:t>
        </w:r>
      </w:hyperlink>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75"/>
        </w:numPr>
        <w:spacing w:line="240" w:lineRule="auto"/>
        <w:ind w:left="720"/>
      </w:pPr>
      <w:r>
        <w:rPr>
          <w:lang w:val="fr_FR" w:bidi="fr_FR"/>
        </w:rPr>
      </w:r>
      <w:r>
        <w:rPr>
          <w:lang w:val="fr_FR" w:bidi="fr_FR"/>
        </w:rPr>
        <w:t>Parent de Schamgar, l'un des juges d'Israël (</w:t>
      </w:r>
      <w:hyperlink r:id="rId1528">
        <w:r>
          <w:rPr>
            <w:lang w:val="fr_FR" w:bidi="fr_FR"/>
          </w:rPr>
          <w:rPr>
            <w:color w:val="0000EE"/>
            <w:u w:val="single"/>
          </w:rPr>
          <w:t>Jg 3.31</w:t>
        </w:r>
      </w:hyperlink>
      <w:r>
        <w:rPr>
          <w:lang w:val="fr_FR" w:bidi="fr_FR"/>
        </w:rPr>
        <w:t xml:space="preserve"> ; </w:t>
      </w:r>
      <w:hyperlink r:id="rId1529">
        <w:r>
          <w:rPr>
            <w:lang w:val="fr_FR" w:bidi="fr_FR"/>
          </w:rPr>
          <w:rPr>
            <w:color w:val="0000EE"/>
            <w:u w:val="single"/>
          </w:rPr>
          <w:t>5.6</w:t>
        </w:r>
      </w:hyperlink>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hyperlink r:id="rId1043">
        <w:r>
          <w:rPr>
            <w:lang w:val="fr_FR" w:bidi="fr_FR"/>
          </w:rPr>
          <w:rPr>
            <w:color w:val="0000EE"/>
            <w:u w:val="single"/>
          </w:rPr>
          <w:t>Jos 21.18</w:t>
        </w:r>
      </w:hyperlink>
      <w:r>
        <w:rPr>
          <w:lang w:val="fr_FR" w:bidi="fr_FR"/>
        </w:rPr>
        <w:t xml:space="preserve"> ; </w:t>
      </w:r>
      <w:hyperlink r:id="rId1042">
        <w:r>
          <w:rPr>
            <w:lang w:val="fr_FR" w:bidi="fr_FR"/>
          </w:rPr>
          <w:rPr>
            <w:color w:val="0000EE"/>
            <w:u w:val="single"/>
          </w:rPr>
          <w:t>1Ch 6.60</w:t>
        </w:r>
      </w:hyperlink>
      <w:r>
        <w:rPr>
          <w:lang w:val="fr_FR" w:bidi="fr_FR"/>
        </w:rPr>
        <w:t>). Anathoth a peut-être été nommée par les Cananéens en l'honneur de leur déesse Anath ou plus tard par les Israélites pour l'un des descendants de Benjamin (</w:t>
      </w:r>
      <w:hyperlink r:id="rId180">
        <w:r>
          <w:rPr>
            <w:lang w:val="fr_FR" w:bidi="fr_FR"/>
          </w:rPr>
          <w:rPr>
            <w:color w:val="0000EE"/>
            <w:u w:val="single"/>
          </w:rPr>
          <w:t>1Ch 7.8</w:t>
        </w:r>
      </w:hyperlink>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hyperlink r:id="rId153">
        <w:r>
          <w:rPr>
            <w:lang w:val="fr_FR" w:bidi="fr_FR"/>
          </w:rPr>
          <w:rPr>
            <w:color w:val="0000EE"/>
            <w:u w:val="single"/>
          </w:rPr>
          <w:t>2S 23.27</w:t>
        </w:r>
      </w:hyperlink>
      <w:r>
        <w:rPr>
          <w:lang w:val="fr_FR" w:bidi="fr_FR"/>
        </w:rPr>
        <w:t xml:space="preserve"> ; </w:t>
      </w:r>
      <w:hyperlink r:id="rId155">
        <w:r>
          <w:rPr>
            <w:lang w:val="fr_FR" w:bidi="fr_FR"/>
          </w:rPr>
          <w:rPr>
            <w:color w:val="0000EE"/>
            <w:u w:val="single"/>
          </w:rPr>
          <w:t>1Ch 27.12</w:t>
        </w:r>
      </w:hyperlink>
      <w:r>
        <w:rPr>
          <w:lang w:val="fr_FR" w:bidi="fr_FR"/>
        </w:rPr>
        <w:t>).</w:t>
      </w:r>
    </w:p>
    <w:p>
      <w:pPr/>
      <w:r>
        <w:rPr>
          <w:lang w:val="fr_FR" w:bidi="fr_FR"/>
        </w:rPr>
      </w:r>
      <w:r>
        <w:rPr>
          <w:lang w:val="fr_FR" w:bidi="fr_FR"/>
        </w:rPr>
        <w:t>L'un des chefs militaires de David, Abiézer, était d'Anathoth (</w:t>
      </w:r>
      <w:hyperlink r:id="rId154">
        <w:r>
          <w:rPr>
            <w:lang w:val="fr_FR" w:bidi="fr_FR"/>
          </w:rPr>
          <w:rPr>
            <w:color w:val="0000EE"/>
            <w:u w:val="single"/>
          </w:rPr>
          <w:t>1Ch 11.28</w:t>
        </w:r>
      </w:hyperlink>
      <w:r>
        <w:rPr>
          <w:lang w:val="fr_FR" w:bidi="fr_FR"/>
        </w:rPr>
        <w:t>). Le soldat Jéhu (</w:t>
      </w:r>
      <w:hyperlink r:id="rId1530">
        <w:r>
          <w:rPr>
            <w:lang w:val="fr_FR" w:bidi="fr_FR"/>
          </w:rPr>
          <w:rPr>
            <w:color w:val="0000EE"/>
            <w:u w:val="single"/>
          </w:rPr>
          <w:t>1Ch 12.3</w:t>
        </w:r>
      </w:hyperlink>
      <w:r>
        <w:rPr>
          <w:lang w:val="fr_FR" w:bidi="fr_FR"/>
        </w:rPr>
        <w:t>) et le prêtre Abiathar (</w:t>
      </w:r>
      <w:hyperlink r:id="rId1531">
        <w:r>
          <w:rPr>
            <w:lang w:val="fr_FR" w:bidi="fr_FR"/>
          </w:rPr>
          <w:rPr>
            <w:color w:val="0000EE"/>
            <w:u w:val="single"/>
          </w:rPr>
          <w:t>1R 2.26</w:t>
        </w:r>
      </w:hyperlink>
      <w:r>
        <w:rPr>
          <w:lang w:val="fr_FR" w:bidi="fr_FR"/>
        </w:rPr>
        <w:t>) étaient également d'Anathoth.</w:t>
      </w:r>
    </w:p>
    <w:p>
      <w:pPr/>
      <w:r>
        <w:rPr>
          <w:lang w:val="fr_FR" w:bidi="fr_FR"/>
        </w:rPr>
      </w:r>
      <w:r>
        <w:rPr>
          <w:lang w:val="fr_FR" w:bidi="fr_FR"/>
        </w:rPr>
        <w:t>Il s'agissait aussi la ville natale du prophète Jérémie (</w:t>
      </w:r>
      <w:hyperlink r:id="rId1532">
        <w:r>
          <w:rPr>
            <w:lang w:val="fr_FR" w:bidi="fr_FR"/>
          </w:rPr>
          <w:rPr>
            <w:color w:val="0000EE"/>
            <w:u w:val="single"/>
          </w:rPr>
          <w:t>Jr 1.1</w:t>
        </w:r>
      </w:hyperlink>
      <w:r>
        <w:rPr>
          <w:lang w:val="fr_FR" w:bidi="fr_FR"/>
        </w:rPr>
        <w:t>). Certains de ses habitants lui ont violemment résisté (</w:t>
      </w:r>
      <w:hyperlink r:id="rId1533">
        <w:r>
          <w:rPr>
            <w:lang w:val="fr_FR" w:bidi="fr_FR"/>
          </w:rPr>
          <w:rPr>
            <w:color w:val="0000EE"/>
            <w:u w:val="single"/>
          </w:rPr>
          <w:t>Jr 11.21</w:t>
        </w:r>
      </w:hyperlink>
      <w:r>
        <w:rPr>
          <w:lang w:val="fr_FR" w:bidi="fr_FR"/>
        </w:rPr>
        <w:t xml:space="preserve">, </w:t>
      </w:r>
      <w:hyperlink r:id="rId1534">
        <w:r>
          <w:rPr>
            <w:lang w:val="fr_FR" w:bidi="fr_FR"/>
          </w:rPr>
          <w:rPr>
            <w:color w:val="0000EE"/>
            <w:u w:val="single"/>
          </w:rPr>
          <w:t>23</w:t>
        </w:r>
      </w:hyperlink>
      <w:r>
        <w:rPr>
          <w:lang w:val="fr_FR" w:bidi="fr_FR"/>
        </w:rPr>
        <w:t>). Juste avant que Juda ne tombe aux mains de Babylone, Jérémie achètera un champ à Anathoth comme signe qu'Israël serait restauré sur sa terre (</w:t>
      </w:r>
      <w:hyperlink r:id="rId1535">
        <w:r>
          <w:rPr>
            <w:lang w:val="fr_FR" w:bidi="fr_FR"/>
          </w:rPr>
          <w:rPr>
            <w:color w:val="0000EE"/>
            <w:u w:val="single"/>
          </w:rPr>
          <w:t>Jr 32.7–9</w:t>
        </w:r>
      </w:hyperlink>
      <w:r>
        <w:rPr>
          <w:lang w:val="fr_FR" w:bidi="fr_FR"/>
        </w:rPr>
        <w:t>). Des années plus tard, 128 hommes d'Anathoth sont revenus de l'exil. Ils ont réinvesti la ville (</w:t>
      </w:r>
      <w:hyperlink r:id="rId1536">
        <w:r>
          <w:rPr>
            <w:lang w:val="fr_FR" w:bidi="fr_FR"/>
          </w:rPr>
          <w:rPr>
            <w:color w:val="0000EE"/>
            <w:u w:val="single"/>
          </w:rPr>
          <w:t>Né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Anathoth (Personne)</w:t>
      </w:r>
      <w:r>
        <w:rPr>
          <w:lang w:val="fr_FR" w:bidi="fr_FR"/>
        </w:rPr>
      </w:r>
    </w:p>
    <w:p>
      <w:pPr>
        <w:pStyle w:val="ListNumber"/>
        <w:numPr>
          <w:ilvl w:val="0"/>
          <w:numId w:val="76"/>
        </w:numPr>
        <w:spacing w:line="240" w:lineRule="auto"/>
        <w:ind w:left="720"/>
      </w:pPr>
      <w:r>
        <w:rPr>
          <w:lang w:val="fr_FR" w:bidi="fr_FR"/>
        </w:rPr>
      </w:r>
      <w:r>
        <w:rPr>
          <w:lang w:val="fr_FR" w:bidi="fr_FR"/>
        </w:rPr>
        <w:t>Fils de Béker de la tribu de Benjamin (</w:t>
      </w:r>
      <w:hyperlink r:id="rId18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Dirigeant politique qui a signé l'alliance de fidélité à Dieu d'Esdras avec Néhémie et d'autres après l'exil à Babylone (</w:t>
      </w:r>
      <w:hyperlink r:id="rId1537">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hyperlink r:id="rId1538">
        <w:r>
          <w:rPr>
            <w:lang w:val="fr_FR" w:bidi="fr_FR"/>
          </w:rPr>
          <w:rPr>
            <w:color w:val="0000EE"/>
            <w:u w:val="single"/>
          </w:rPr>
          <w:t>Ac 27.13</w:t>
        </w:r>
      </w:hyperlink>
      <w:r>
        <w:rPr>
          <w:lang w:val="fr_FR" w:bidi="fr_FR"/>
        </w:rPr>
        <w:t xml:space="preserve">, </w:t>
      </w:r>
      <w:hyperlink r:id="rId1539">
        <w:r>
          <w:rPr>
            <w:lang w:val="fr_FR" w:bidi="fr_FR"/>
          </w:rPr>
          <w:rPr>
            <w:color w:val="0000EE"/>
            <w:u w:val="single"/>
          </w:rPr>
          <w:t>29–30</w:t>
        </w:r>
      </w:hyperlink>
      <w:r>
        <w:rPr>
          <w:lang w:val="fr_FR" w:bidi="fr_FR"/>
        </w:rPr>
        <w:t xml:space="preserve">, </w:t>
      </w:r>
      <w:hyperlink r:id="rId1540">
        <w:r>
          <w:rPr>
            <w:lang w:val="fr_FR" w:bidi="fr_FR"/>
          </w:rPr>
          <w:rPr>
            <w:color w:val="0000EE"/>
            <w:u w:val="single"/>
          </w:rPr>
          <w:t>40</w:t>
        </w:r>
      </w:hyperlink>
      <w:r>
        <w:rPr>
          <w:lang w:val="fr_FR" w:bidi="fr_FR"/>
        </w:rPr>
        <w:t xml:space="preserve">). </w:t>
      </w:r>
      <w:hyperlink r:id="rId1247">
        <w:r>
          <w:rPr>
            <w:lang w:val="fr_FR" w:bidi="fr_FR"/>
          </w:rPr>
          <w:rPr>
            <w:color w:val="0000EE"/>
            <w:u w:val="single"/>
          </w:rPr>
          <w:t>Hébreux 6.19</w:t>
        </w:r>
      </w:hyperlink>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hyperlink r:id="rId1541">
        <w:r>
          <w:rPr>
            <w:lang w:val="fr_FR" w:bidi="fr_FR"/>
          </w:rPr>
          <w:rPr>
            <w:color w:val="0000EE"/>
            <w:u w:val="single"/>
          </w:rPr>
          <w:t>1Ch 6.73</w:t>
        </w:r>
      </w:hyperlink>
      <w:r>
        <w:rPr>
          <w:lang w:val="fr_FR" w:bidi="fr_FR"/>
        </w:rPr>
        <w:t>). Elle était également appelée En-Gannim (</w:t>
      </w:r>
      <w:hyperlink r:id="rId1542">
        <w:r>
          <w:rPr>
            <w:lang w:val="fr_FR" w:bidi="fr_FR"/>
          </w:rPr>
          <w:rPr>
            <w:color w:val="0000EE"/>
            <w:u w:val="single"/>
          </w:rPr>
          <w:t>Jos 21.29</w:t>
        </w:r>
      </w:hyperlink>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Aner (Lieu)</w:t>
      </w:r>
      <w:r>
        <w:rPr>
          <w:lang w:val="fr_FR" w:bidi="fr_FR"/>
        </w:rPr>
      </w:r>
    </w:p>
    <w:p>
      <w:pPr/>
      <w:r>
        <w:rPr>
          <w:lang w:val="fr_FR" w:bidi="fr_FR"/>
        </w:rPr>
      </w:r>
      <w:r>
        <w:rPr>
          <w:lang w:val="fr_FR" w:bidi="fr_FR"/>
        </w:rPr>
        <w:t>Ville dans le territoire de Manassé qui sera donnée aux Lévites (</w:t>
      </w:r>
      <w:hyperlink r:id="rId1543">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hyperlink r:id="rId1544">
        <w:r>
          <w:rPr>
            <w:lang w:val="fr_FR" w:bidi="fr_FR"/>
          </w:rPr>
          <w:rPr>
            <w:color w:val="0000EE"/>
            <w:u w:val="single"/>
          </w:rPr>
          <w:t>Gn 14.13</w:t>
        </w:r>
      </w:hyperlink>
      <w:r>
        <w:rPr>
          <w:lang w:val="fr_FR" w:bidi="fr_FR"/>
        </w:rPr>
        <w:t>). Avec ses frères, Aner aidera Abram à vaincre un groupe de quatre rois qui avaient pillé Sodome et Gomorrhe et capturé Lot, le neveu d'Abram (</w:t>
      </w:r>
      <w:hyperlink r:id="rId1545">
        <w:r>
          <w:rPr>
            <w:lang w:val="fr_FR" w:bidi="fr_FR"/>
          </w:rPr>
          <w:rPr>
            <w:color w:val="0000EE"/>
            <w:u w:val="single"/>
          </w:rPr>
          <w:t>Gn 14.14–16,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hyperlink r:id="rId1546">
        <w:r>
          <w:rPr>
            <w:lang w:val="fr_FR" w:bidi="fr_FR"/>
          </w:rPr>
          <w:rPr>
            <w:color w:val="0000EE"/>
            <w:u w:val="single"/>
          </w:rPr>
          <w:t>Gn 3.24</w:t>
        </w:r>
      </w:hyperlink>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hyperlink r:id="rId1547">
        <w:r>
          <w:rPr>
            <w:lang w:val="fr_FR" w:bidi="fr_FR"/>
          </w:rPr>
          <w:rPr>
            <w:color w:val="0000EE"/>
            <w:u w:val="single"/>
          </w:rPr>
          <w:t>Ex 25.18–22</w:t>
        </w:r>
      </w:hyperlink>
      <w:r>
        <w:rPr>
          <w:lang w:val="fr_FR" w:bidi="fr_FR"/>
        </w:rPr>
        <w:t>),</w:t>
      </w:r>
    </w:p>
    <w:p>
      <w:pPr>
        <w:pStyle w:val="ListBullet"/>
        <w:spacing w:line="240" w:lineRule="auto"/>
        <w:ind w:left="720"/>
      </w:pPr>
      <w:r>
        <w:rPr>
          <w:lang w:val="fr_FR" w:bidi="fr_FR"/>
        </w:rPr>
      </w:r>
      <w:r>
        <w:rPr>
          <w:lang w:val="fr_FR" w:bidi="fr_FR"/>
        </w:rPr>
        <w:t>dans le tabernacle (</w:t>
      </w:r>
      <w:hyperlink r:id="rId1548">
        <w:r>
          <w:rPr>
            <w:lang w:val="fr_FR" w:bidi="fr_FR"/>
          </w:rPr>
          <w:rPr>
            <w:color w:val="0000EE"/>
            <w:u w:val="single"/>
          </w:rPr>
          <w:t>Ex 26.31</w:t>
        </w:r>
      </w:hyperlink>
      <w:r>
        <w:rPr>
          <w:lang w:val="fr_FR" w:bidi="fr_FR"/>
        </w:rPr>
        <w:t xml:space="preserve">), </w:t>
      </w:r>
    </w:p>
    <w:p>
      <w:pPr>
        <w:pStyle w:val="ListBullet"/>
        <w:spacing w:line="240" w:lineRule="auto"/>
        <w:ind w:left="720"/>
      </w:pPr>
      <w:r>
        <w:rPr>
          <w:lang w:val="fr_FR" w:bidi="fr_FR"/>
        </w:rPr>
      </w:r>
      <w:r>
        <w:rPr>
          <w:lang w:val="fr_FR" w:bidi="fr_FR"/>
        </w:rPr>
        <w:t>dans le Temple (</w:t>
      </w:r>
      <w:hyperlink r:id="rId1549">
        <w:r>
          <w:rPr>
            <w:lang w:val="fr_FR" w:bidi="fr_FR"/>
          </w:rPr>
          <w:rPr>
            <w:color w:val="0000EE"/>
            <w:u w:val="single"/>
          </w:rPr>
          <w:t>2Ch 3.7</w:t>
        </w:r>
      </w:hyperlink>
      <w:r>
        <w:rPr>
          <w:lang w:val="fr_FR" w:bidi="fr_FR"/>
        </w:rPr>
        <w:t>).</w:t>
      </w:r>
    </w:p>
    <w:p>
      <w:pPr/>
      <w:r>
        <w:rPr>
          <w:lang w:val="fr_FR" w:bidi="fr_FR"/>
        </w:rPr>
      </w:r>
      <w:r>
        <w:rPr>
          <w:lang w:val="fr_FR" w:bidi="fr_FR"/>
        </w:rPr>
        <w:t>Le prophète Ézéchiel a vu des anges dans une vision de Jérusalem restaurée (</w:t>
      </w:r>
      <w:hyperlink r:id="rId1550">
        <w:r>
          <w:rPr>
            <w:lang w:val="fr_FR" w:bidi="fr_FR"/>
          </w:rPr>
          <w:rPr>
            <w:color w:val="0000EE"/>
            <w:u w:val="single"/>
          </w:rPr>
          <w:t>Ez 41.18–20</w:t>
        </w:r>
      </w:hyperlink>
      <w:r>
        <w:rPr>
          <w:lang w:val="fr_FR" w:bidi="fr_FR"/>
        </w:rPr>
        <w:t>). Deux anges, Gabriel et l'archange Micaël (ou Michel), sont nommés dans la Bible (</w:t>
      </w:r>
      <w:hyperlink r:id="rId1551">
        <w:r>
          <w:rPr>
            <w:lang w:val="fr_FR" w:bidi="fr_FR"/>
          </w:rPr>
          <w:rPr>
            <w:color w:val="0000EE"/>
            <w:u w:val="single"/>
          </w:rPr>
          <w:t>Dn 8.16</w:t>
        </w:r>
      </w:hyperlink>
      <w:r>
        <w:rPr>
          <w:lang w:val="fr_FR" w:bidi="fr_FR"/>
        </w:rPr>
        <w:t xml:space="preserve"> ; </w:t>
      </w:r>
      <w:hyperlink r:id="rId1552">
        <w:r>
          <w:rPr>
            <w:lang w:val="fr_FR" w:bidi="fr_FR"/>
          </w:rPr>
          <w:rPr>
            <w:color w:val="0000EE"/>
            <w:u w:val="single"/>
          </w:rPr>
          <w:t>9.21</w:t>
        </w:r>
      </w:hyperlink>
      <w:r>
        <w:rPr>
          <w:lang w:val="fr_FR" w:bidi="fr_FR"/>
        </w:rPr>
        <w:t xml:space="preserve"> ; </w:t>
      </w:r>
      <w:hyperlink r:id="rId1553">
        <w:r>
          <w:rPr>
            <w:lang w:val="fr_FR" w:bidi="fr_FR"/>
          </w:rPr>
          <w:rPr>
            <w:color w:val="0000EE"/>
            <w:u w:val="single"/>
          </w:rPr>
          <w:t>10.13</w:t>
        </w:r>
      </w:hyperlink>
      <w:r>
        <w:rPr>
          <w:lang w:val="fr_FR" w:bidi="fr_FR"/>
        </w:rPr>
        <w:t xml:space="preserve"> ; </w:t>
      </w:r>
      <w:hyperlink r:id="rId1554">
        <w:r>
          <w:rPr>
            <w:lang w:val="fr_FR" w:bidi="fr_FR"/>
          </w:rPr>
          <w:rPr>
            <w:color w:val="0000EE"/>
            <w:u w:val="single"/>
          </w:rPr>
          <w:t>Lc 1.19, 26</w:t>
        </w:r>
      </w:hyperlink>
      <w:r>
        <w:rPr>
          <w:lang w:val="fr_FR" w:bidi="fr_FR"/>
        </w:rPr>
        <w:t xml:space="preserve"> ; </w:t>
      </w:r>
      <w:hyperlink r:id="rId1555">
        <w:r>
          <w:rPr>
            <w:lang w:val="fr_FR" w:bidi="fr_FR"/>
          </w:rPr>
          <w:rPr>
            <w:color w:val="0000EE"/>
            <w:u w:val="single"/>
          </w:rPr>
          <w:t>Jd 1.9</w:t>
        </w:r>
      </w:hyperlink>
      <w:r>
        <w:rPr>
          <w:lang w:val="fr_FR" w:bidi="fr_FR"/>
        </w:rPr>
        <w:t xml:space="preserve"> ; </w:t>
      </w:r>
      <w:hyperlink r:id="rId1556">
        <w:r>
          <w:rPr>
            <w:lang w:val="fr_FR" w:bidi="fr_FR"/>
          </w:rPr>
          <w:rPr>
            <w:color w:val="0000EE"/>
            <w:u w:val="single"/>
          </w:rPr>
          <w:t>Ap 12.7–9</w:t>
        </w:r>
      </w:hyperlink>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hyperlink r:id="rId1557">
        <w:r>
          <w:rPr>
            <w:lang w:val="fr_FR" w:bidi="fr_FR"/>
          </w:rPr>
          <w:rPr>
            <w:color w:val="0000EE"/>
            <w:u w:val="single"/>
          </w:rPr>
          <w:t>Luc 9.52</w:t>
        </w:r>
      </w:hyperlink>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hyperlink r:id="rId1558">
        <w:r>
          <w:rPr>
            <w:lang w:val="fr_FR" w:bidi="fr_FR"/>
          </w:rPr>
          <w:rPr>
            <w:color w:val="0000EE"/>
            <w:u w:val="single"/>
          </w:rPr>
          <w:t>Gn 18.2–15</w:t>
        </w:r>
      </w:hyperlink>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hyperlink r:id="rId1559">
        <w:r>
          <w:rPr>
            <w:lang w:val="fr_FR" w:bidi="fr_FR"/>
          </w:rPr>
          <w:rPr>
            <w:color w:val="0000EE"/>
            <w:u w:val="single"/>
          </w:rPr>
          <w:t>Jg 13.3</w:t>
        </w:r>
      </w:hyperlink>
      <w:r>
        <w:rPr>
          <w:lang w:val="fr_FR" w:bidi="fr_FR"/>
        </w:rPr>
        <w:t>)</w:t>
      </w:r>
    </w:p>
    <w:p>
      <w:pPr>
        <w:pStyle w:val="ListBullet"/>
        <w:spacing w:line="240" w:lineRule="auto"/>
        <w:ind w:left="720"/>
      </w:pPr>
      <w:r>
        <w:rPr>
          <w:lang w:val="fr_FR" w:bidi="fr_FR"/>
        </w:rPr>
      </w:r>
      <w:r>
        <w:rPr>
          <w:lang w:val="fr_FR" w:bidi="fr_FR"/>
        </w:rPr>
        <w:t>avertir du danger (</w:t>
      </w:r>
      <w:hyperlink r:id="rId1560">
        <w:r>
          <w:rPr>
            <w:lang w:val="fr_FR" w:bidi="fr_FR"/>
          </w:rPr>
          <w:rPr>
            <w:color w:val="0000EE"/>
            <w:u w:val="single"/>
          </w:rPr>
          <w:t>Gn 19.15</w:t>
        </w:r>
      </w:hyperlink>
      <w:r>
        <w:rPr>
          <w:lang w:val="fr_FR" w:bidi="fr_FR"/>
        </w:rPr>
        <w:t>)</w:t>
      </w:r>
    </w:p>
    <w:p>
      <w:pPr>
        <w:pStyle w:val="ListBullet"/>
        <w:spacing w:line="240" w:lineRule="auto"/>
        <w:ind w:left="720"/>
      </w:pPr>
      <w:r>
        <w:rPr>
          <w:lang w:val="fr_FR" w:bidi="fr_FR"/>
        </w:rPr>
      </w:r>
      <w:r>
        <w:rPr>
          <w:lang w:val="fr_FR" w:bidi="fr_FR"/>
        </w:rPr>
        <w:t>protéger du mal (</w:t>
      </w:r>
      <w:hyperlink r:id="rId1561">
        <w:r>
          <w:rPr>
            <w:lang w:val="fr_FR" w:bidi="fr_FR"/>
          </w:rPr>
          <w:rPr>
            <w:color w:val="0000EE"/>
            <w:u w:val="single"/>
          </w:rPr>
          <w:t>Dn 3.28</w:t>
        </w:r>
      </w:hyperlink>
      <w:r>
        <w:rPr>
          <w:lang w:val="fr_FR" w:bidi="fr_FR"/>
        </w:rPr>
        <w:t xml:space="preserve"> ; </w:t>
      </w:r>
      <w:hyperlink r:id="rId1562">
        <w:r>
          <w:rPr>
            <w:lang w:val="fr_FR" w:bidi="fr_FR"/>
          </w:rPr>
          <w:rPr>
            <w:color w:val="0000EE"/>
            <w:u w:val="single"/>
          </w:rPr>
          <w:t>6.22</w:t>
        </w:r>
      </w:hyperlink>
      <w:r>
        <w:rPr>
          <w:lang w:val="fr_FR" w:bidi="fr_FR"/>
        </w:rPr>
        <w:t>)</w:t>
      </w:r>
    </w:p>
    <w:p>
      <w:pPr>
        <w:pStyle w:val="ListBullet"/>
        <w:spacing w:line="240" w:lineRule="auto"/>
        <w:ind w:left="720"/>
      </w:pPr>
      <w:r>
        <w:rPr>
          <w:lang w:val="fr_FR" w:bidi="fr_FR"/>
        </w:rPr>
      </w:r>
      <w:r>
        <w:rPr>
          <w:lang w:val="fr_FR" w:bidi="fr_FR"/>
        </w:rPr>
        <w:t>guider et protéger (</w:t>
      </w:r>
      <w:hyperlink r:id="rId1563">
        <w:r>
          <w:rPr>
            <w:lang w:val="fr_FR" w:bidi="fr_FR"/>
          </w:rPr>
          <w:rPr>
            <w:color w:val="0000EE"/>
            <w:u w:val="single"/>
          </w:rPr>
          <w:t>Ex 14.19</w:t>
        </w:r>
      </w:hyperlink>
      <w:r>
        <w:rPr>
          <w:lang w:val="fr_FR" w:bidi="fr_FR"/>
        </w:rPr>
        <w:t>)</w:t>
      </w:r>
    </w:p>
    <w:p>
      <w:pPr>
        <w:pStyle w:val="ListBullet"/>
        <w:spacing w:line="240" w:lineRule="auto"/>
        <w:ind w:left="720"/>
      </w:pPr>
      <w:r>
        <w:rPr>
          <w:lang w:val="fr_FR" w:bidi="fr_FR"/>
        </w:rPr>
      </w:r>
      <w:r>
        <w:rPr>
          <w:lang w:val="fr_FR" w:bidi="fr_FR"/>
        </w:rPr>
        <w:t>donner eau et nourriture (</w:t>
      </w:r>
      <w:hyperlink r:id="rId1564">
        <w:r>
          <w:rPr>
            <w:lang w:val="fr_FR" w:bidi="fr_FR"/>
          </w:rPr>
          <w:rPr>
            <w:color w:val="0000EE"/>
            <w:u w:val="single"/>
          </w:rPr>
          <w:t>Gn 21.14–20</w:t>
        </w:r>
      </w:hyperlink>
      <w:r>
        <w:rPr>
          <w:lang w:val="fr_FR" w:bidi="fr_FR"/>
        </w:rPr>
        <w:t xml:space="preserve"> ; </w:t>
      </w:r>
      <w:hyperlink r:id="rId1565">
        <w:r>
          <w:rPr>
            <w:lang w:val="fr_FR" w:bidi="fr_FR"/>
          </w:rPr>
          <w:rPr>
            <w:color w:val="0000EE"/>
            <w:u w:val="single"/>
          </w:rPr>
          <w:t>1R 19.4–7</w:t>
        </w:r>
      </w:hyperlink>
      <w:r>
        <w:rPr>
          <w:lang w:val="fr_FR" w:bidi="fr_FR"/>
        </w:rPr>
        <w:t>)</w:t>
      </w:r>
    </w:p>
    <w:p>
      <w:pPr>
        <w:pStyle w:val="ListBullet"/>
        <w:spacing w:line="240" w:lineRule="auto"/>
        <w:ind w:left="720"/>
      </w:pPr>
      <w:r>
        <w:rPr>
          <w:lang w:val="fr_FR" w:bidi="fr_FR"/>
        </w:rPr>
      </w:r>
      <w:r>
        <w:rPr>
          <w:lang w:val="fr_FR" w:bidi="fr_FR"/>
        </w:rPr>
        <w:t>instruire (</w:t>
      </w:r>
      <w:hyperlink r:id="rId1566">
        <w:r>
          <w:rPr>
            <w:lang w:val="fr_FR" w:bidi="fr_FR"/>
          </w:rPr>
          <w:rPr>
            <w:color w:val="0000EE"/>
            <w:u w:val="single"/>
          </w:rPr>
          <w:t>Ac 7.38</w:t>
        </w:r>
      </w:hyperlink>
      <w:r>
        <w:rPr>
          <w:lang w:val="fr_FR" w:bidi="fr_FR"/>
        </w:rPr>
        <w:t xml:space="preserve"> ; </w:t>
      </w:r>
      <w:hyperlink r:id="rId1567">
        <w:r>
          <w:rPr>
            <w:lang w:val="fr_FR" w:bidi="fr_FR"/>
          </w:rPr>
          <w:rPr>
            <w:color w:val="0000EE"/>
            <w:u w:val="single"/>
          </w:rPr>
          <w:t>Ga 3.19</w:t>
        </w:r>
      </w:hyperlink>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hyperlink r:id="rId1568">
        <w:r>
          <w:rPr>
            <w:lang w:val="fr_FR" w:bidi="fr_FR"/>
          </w:rPr>
          <w:rPr>
            <w:color w:val="0000EE"/>
            <w:u w:val="single"/>
          </w:rPr>
          <w:t>Lc 2.8–15</w:t>
        </w:r>
      </w:hyperlink>
      <w:r>
        <w:rPr>
          <w:lang w:val="fr_FR" w:bidi="fr_FR"/>
        </w:rPr>
        <w:t>)</w:t>
      </w:r>
    </w:p>
    <w:p>
      <w:pPr>
        <w:pStyle w:val="ListBullet"/>
        <w:spacing w:line="240" w:lineRule="auto"/>
        <w:ind w:left="720"/>
      </w:pPr>
      <w:r>
        <w:rPr>
          <w:lang w:val="fr_FR" w:bidi="fr_FR"/>
        </w:rPr>
      </w:r>
      <w:r>
        <w:rPr>
          <w:lang w:val="fr_FR" w:bidi="fr_FR"/>
        </w:rPr>
        <w:t>guident et avertissent ses parents (</w:t>
      </w:r>
      <w:hyperlink r:id="rId1569">
        <w:r>
          <w:rPr>
            <w:lang w:val="fr_FR" w:bidi="fr_FR"/>
          </w:rPr>
          <w:rPr>
            <w:color w:val="0000EE"/>
            <w:u w:val="single"/>
          </w:rPr>
          <w:t>Mt 2.13</w:t>
        </w:r>
      </w:hyperlink>
      <w:r>
        <w:rPr>
          <w:lang w:val="fr_FR" w:bidi="fr_FR"/>
        </w:rPr>
        <w:t>)</w:t>
      </w:r>
    </w:p>
    <w:p>
      <w:pPr>
        <w:pStyle w:val="ListBullet"/>
        <w:spacing w:line="240" w:lineRule="auto"/>
        <w:ind w:left="720"/>
      </w:pPr>
      <w:r>
        <w:rPr>
          <w:lang w:val="fr_FR" w:bidi="fr_FR"/>
        </w:rPr>
      </w:r>
      <w:r>
        <w:rPr>
          <w:lang w:val="fr_FR" w:bidi="fr_FR"/>
        </w:rPr>
        <w:t>servent Jésus lors de sa tentation (</w:t>
      </w:r>
      <w:hyperlink r:id="rId1570">
        <w:r>
          <w:rPr>
            <w:lang w:val="fr_FR" w:bidi="fr_FR"/>
          </w:rPr>
          <w:rPr>
            <w:color w:val="0000EE"/>
            <w:u w:val="single"/>
          </w:rPr>
          <w:t>Mt 4.11</w:t>
        </w:r>
      </w:hyperlink>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hyperlink r:id="rId1571">
        <w:r>
          <w:rPr>
            <w:lang w:val="fr_FR" w:bidi="fr_FR"/>
          </w:rPr>
          <w:rPr>
            <w:color w:val="0000EE"/>
            <w:u w:val="single"/>
          </w:rPr>
          <w:t>Lc 22.43–44</w:t>
        </w:r>
      </w:hyperlink>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hyperlink r:id="rId1572">
        <w:r>
          <w:rPr>
            <w:lang w:val="fr_FR" w:bidi="fr_FR"/>
          </w:rPr>
          <w:rPr>
            <w:color w:val="0000EE"/>
            <w:u w:val="single"/>
          </w:rPr>
          <w:t>Mt 28.1–6</w:t>
        </w:r>
      </w:hyperlink>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hyperlink r:id="rId1573">
        <w:r>
          <w:rPr>
            <w:lang w:val="fr_FR" w:bidi="fr_FR"/>
          </w:rPr>
          <w:rPr>
            <w:color w:val="0000EE"/>
            <w:u w:val="single"/>
          </w:rPr>
          <w:t>Mt 18.10</w:t>
        </w:r>
      </w:hyperlink>
      <w:r>
        <w:rPr>
          <w:lang w:val="fr_FR" w:bidi="fr_FR"/>
        </w:rPr>
        <w:t>).</w:t>
      </w:r>
    </w:p>
    <w:p>
      <w:pPr>
        <w:pStyle w:val="ListBullet"/>
        <w:spacing w:line="240" w:lineRule="auto"/>
        <w:ind w:left="720"/>
      </w:pPr>
      <w:r>
        <w:rPr>
          <w:lang w:val="fr_FR" w:bidi="fr_FR"/>
        </w:rPr>
      </w:r>
      <w:r>
        <w:rPr>
          <w:lang w:val="fr_FR" w:bidi="fr_FR"/>
        </w:rPr>
        <w:t>Un ange guide Philippe (</w:t>
      </w:r>
      <w:hyperlink r:id="rId1574">
        <w:r>
          <w:rPr>
            <w:lang w:val="fr_FR" w:bidi="fr_FR"/>
          </w:rPr>
          <w:rPr>
            <w:color w:val="0000EE"/>
            <w:u w:val="single"/>
          </w:rPr>
          <w:t>Ac 8.26</w:t>
        </w:r>
      </w:hyperlink>
      <w:r>
        <w:rPr>
          <w:lang w:val="fr_FR" w:bidi="fr_FR"/>
        </w:rPr>
        <w:t>).</w:t>
      </w:r>
    </w:p>
    <w:p>
      <w:pPr>
        <w:pStyle w:val="ListBullet"/>
        <w:spacing w:line="240" w:lineRule="auto"/>
        <w:ind w:left="720"/>
      </w:pPr>
      <w:r>
        <w:rPr>
          <w:lang w:val="fr_FR" w:bidi="fr_FR"/>
        </w:rPr>
      </w:r>
      <w:r>
        <w:rPr>
          <w:lang w:val="fr_FR" w:bidi="fr_FR"/>
        </w:rPr>
        <w:t>Un ange délivre les apôtres de la prison (</w:t>
      </w:r>
      <w:hyperlink r:id="rId1575">
        <w:r>
          <w:rPr>
            <w:lang w:val="fr_FR" w:bidi="fr_FR"/>
          </w:rPr>
          <w:rPr>
            <w:color w:val="0000EE"/>
            <w:u w:val="single"/>
          </w:rPr>
          <w:t>Ac 5.19</w:t>
        </w:r>
      </w:hyperlink>
      <w:r>
        <w:rPr>
          <w:lang w:val="fr_FR" w:bidi="fr_FR"/>
        </w:rPr>
        <w:t xml:space="preserve"> ; </w:t>
      </w:r>
      <w:hyperlink r:id="rId1576">
        <w:r>
          <w:rPr>
            <w:lang w:val="fr_FR" w:bidi="fr_FR"/>
          </w:rPr>
          <w:rPr>
            <w:color w:val="0000EE"/>
            <w:u w:val="single"/>
          </w:rPr>
          <w:t>12.7–11</w:t>
        </w:r>
      </w:hyperlink>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hyperlink r:id="rId1577">
        <w:r>
          <w:rPr>
            <w:lang w:val="fr_FR" w:bidi="fr_FR"/>
          </w:rPr>
          <w:rPr>
            <w:color w:val="0000EE"/>
            <w:u w:val="single"/>
          </w:rPr>
          <w:t>Ac 27.21–25</w:t>
        </w:r>
      </w:hyperlink>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hyperlink r:id="rId1578">
        <w:r>
          <w:rPr>
            <w:lang w:val="fr_FR" w:bidi="fr_FR"/>
          </w:rPr>
          <w:rPr>
            <w:color w:val="0000EE"/>
            <w:u w:val="single"/>
          </w:rPr>
          <w:t>Mt 28.3</w:t>
        </w:r>
      </w:hyperlink>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hyperlink r:id="rId1579">
        <w:r>
          <w:rPr>
            <w:lang w:val="fr_FR" w:bidi="fr_FR"/>
          </w:rPr>
          <w:rPr>
            <w:color w:val="0000EE"/>
            <w:u w:val="single"/>
          </w:rPr>
          <w:t>Gn 28.12</w:t>
        </w:r>
      </w:hyperlink>
      <w:r>
        <w:rPr>
          <w:lang w:val="fr_FR" w:bidi="fr_FR"/>
        </w:rPr>
        <w:t>). Dans un autre rêve, un ange parle à Jacob (</w:t>
      </w:r>
      <w:hyperlink r:id="rId1580">
        <w:r>
          <w:rPr>
            <w:lang w:val="fr_FR" w:bidi="fr_FR"/>
          </w:rPr>
          <w:rPr>
            <w:color w:val="0000EE"/>
            <w:u w:val="single"/>
          </w:rPr>
          <w:t>Gn 31.11</w:t>
        </w:r>
      </w:hyperlink>
      <w:r>
        <w:rPr>
          <w:lang w:val="fr_FR" w:bidi="fr_FR"/>
        </w:rPr>
        <w:t>). C'est dans une vision qu'un ange apparaît à Corneille (</w:t>
      </w:r>
      <w:hyperlink r:id="rId1581">
        <w:r>
          <w:rPr>
            <w:lang w:val="fr_FR" w:bidi="fr_FR"/>
          </w:rPr>
          <w:rPr>
            <w:color w:val="0000EE"/>
            <w:u w:val="single"/>
          </w:rPr>
          <w:t>Ac 10.1–3</w:t>
        </w:r>
      </w:hyperlink>
      <w:r>
        <w:rPr>
          <w:lang w:val="fr_FR" w:bidi="fr_FR"/>
        </w:rPr>
        <w:t xml:space="preserve">). Les principaux passages de ce type incluent </w:t>
      </w:r>
      <w:hyperlink r:id="rId1582">
        <w:r>
          <w:rPr>
            <w:lang w:val="fr_FR" w:bidi="fr_FR"/>
          </w:rPr>
          <w:rPr>
            <w:color w:val="0000EE"/>
            <w:u w:val="single"/>
          </w:rPr>
          <w:t>Ésaïe 6</w:t>
        </w:r>
      </w:hyperlink>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hyperlink r:id="rId1583">
        <w:r>
          <w:rPr>
            <w:lang w:val="fr_FR" w:bidi="fr_FR"/>
          </w:rPr>
          <w:rPr>
            <w:color w:val="0000EE"/>
            <w:u w:val="single"/>
          </w:rPr>
          <w:t>Ps 148.2</w:t>
        </w:r>
      </w:hyperlink>
      <w:r>
        <w:rPr>
          <w:lang w:val="fr_FR" w:bidi="fr_FR"/>
        </w:rPr>
        <w:t xml:space="preserve"> ; </w:t>
      </w:r>
      <w:hyperlink r:id="rId1584">
        <w:r>
          <w:rPr>
            <w:lang w:val="fr_FR" w:bidi="fr_FR"/>
          </w:rPr>
          <w:rPr>
            <w:color w:val="0000EE"/>
            <w:u w:val="single"/>
          </w:rPr>
          <w:t>Col 1.16</w:t>
        </w:r>
      </w:hyperlink>
      <w:r>
        <w:rPr>
          <w:lang w:val="fr_FR" w:bidi="fr_FR"/>
        </w:rPr>
        <w:t>). Il existe des indices dans la Bible que les anges ont vu la création du monde (</w:t>
      </w:r>
      <w:hyperlink r:id="rId1585">
        <w:r>
          <w:rPr>
            <w:lang w:val="fr_FR" w:bidi="fr_FR"/>
          </w:rPr>
          <w:rPr>
            <w:color w:val="0000EE"/>
            <w:u w:val="single"/>
          </w:rPr>
          <w:t>Jb 38.7</w:t>
        </w:r>
      </w:hyperlink>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hyperlink r:id="rId1586">
        <w:r>
          <w:rPr>
            <w:lang w:val="fr_FR" w:bidi="fr_FR"/>
          </w:rPr>
          <w:rPr>
            <w:color w:val="0000EE"/>
            <w:u w:val="single"/>
          </w:rPr>
          <w:t>Lc 20.36</w:t>
        </w:r>
      </w:hyperlink>
      <w:r>
        <w:rPr>
          <w:lang w:val="fr_FR" w:bidi="fr_FR"/>
        </w:rPr>
        <w:t>). Ils ne se marient pas, et pourraient donc être considérés comme asexués (</w:t>
      </w:r>
      <w:hyperlink r:id="rId1587">
        <w:r>
          <w:rPr>
            <w:lang w:val="fr_FR" w:bidi="fr_FR"/>
          </w:rPr>
          <w:rPr>
            <w:color w:val="0000EE"/>
            <w:u w:val="single"/>
          </w:rPr>
          <w:t>Mt 22.30</w:t>
        </w:r>
      </w:hyperlink>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hyperlink r:id="rId1588">
        <w:r>
          <w:rPr>
            <w:lang w:val="fr_FR" w:bidi="fr_FR"/>
          </w:rPr>
          <w:rPr>
            <w:color w:val="0000EE"/>
            <w:u w:val="single"/>
          </w:rPr>
          <w:t>Mt 28.2–4</w:t>
        </w:r>
      </w:hyperlink>
      <w:r>
        <w:rPr>
          <w:lang w:val="fr_FR" w:bidi="fr_FR"/>
        </w:rPr>
        <w:t>). Le Nouveau Testament n'approuve pas l'adoration des anges (</w:t>
      </w:r>
      <w:hyperlink r:id="rId1589">
        <w:r>
          <w:rPr>
            <w:lang w:val="fr_FR" w:bidi="fr_FR"/>
          </w:rPr>
          <w:rPr>
            <w:color w:val="0000EE"/>
            <w:u w:val="single"/>
          </w:rPr>
          <w:t>Col 2.18</w:t>
        </w:r>
      </w:hyperlink>
      <w:r>
        <w:rPr>
          <w:lang w:val="fr_FR" w:bidi="fr_FR"/>
        </w:rPr>
        <w:t xml:space="preserve"> ; </w:t>
      </w:r>
      <w:hyperlink r:id="rId1590">
        <w:r>
          <w:rPr>
            <w:lang w:val="fr_FR" w:bidi="fr_FR"/>
          </w:rPr>
          <w:rPr>
            <w:color w:val="0000EE"/>
            <w:u w:val="single"/>
          </w:rPr>
          <w:t>Ap 22.8–9</w:t>
        </w:r>
      </w:hyperlink>
      <w:r>
        <w:rPr>
          <w:lang w:val="fr_FR" w:bidi="fr_FR"/>
        </w:rPr>
        <w:t>). Ils sont plus forts et plus sages que les êtres humains, mais leur puissance et leur connaissance sont également limitées par Dieu (</w:t>
      </w:r>
      <w:hyperlink r:id="rId1591">
        <w:r>
          <w:rPr>
            <w:lang w:val="fr_FR" w:bidi="fr_FR"/>
          </w:rPr>
          <w:rPr>
            <w:color w:val="0000EE"/>
            <w:u w:val="single"/>
          </w:rPr>
          <w:t>Ps 103.20</w:t>
        </w:r>
      </w:hyperlink>
      <w:r>
        <w:rPr>
          <w:lang w:val="fr_FR" w:bidi="fr_FR"/>
        </w:rPr>
        <w:t xml:space="preserve"> ; </w:t>
      </w:r>
      <w:hyperlink r:id="rId1592">
        <w:r>
          <w:rPr>
            <w:lang w:val="fr_FR" w:bidi="fr_FR"/>
          </w:rPr>
          <w:rPr>
            <w:color w:val="0000EE"/>
            <w:u w:val="single"/>
          </w:rPr>
          <w:t>Mt 24.36</w:t>
        </w:r>
      </w:hyperlink>
      <w:r>
        <w:rPr>
          <w:lang w:val="fr_FR" w:bidi="fr_FR"/>
        </w:rPr>
        <w:t xml:space="preserve"> ; </w:t>
      </w:r>
      <w:hyperlink r:id="rId1593">
        <w:r>
          <w:rPr>
            <w:lang w:val="fr_FR" w:bidi="fr_FR"/>
          </w:rPr>
          <w:rPr>
            <w:color w:val="0000EE"/>
            <w:u w:val="single"/>
          </w:rPr>
          <w:t>1P 1.11–12</w:t>
        </w:r>
      </w:hyperlink>
      <w:r>
        <w:rPr>
          <w:lang w:val="fr_FR" w:bidi="fr_FR"/>
        </w:rPr>
        <w:t xml:space="preserve"> ; </w:t>
      </w:r>
      <w:hyperlink r:id="rId1594">
        <w:r>
          <w:rPr>
            <w:lang w:val="fr_FR" w:bidi="fr_FR"/>
          </w:rPr>
          <w:rPr>
            <w:color w:val="0000EE"/>
            <w:u w:val="single"/>
          </w:rPr>
          <w:t>2P 2.11</w:t>
        </w:r>
      </w:hyperlink>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Aniam</w:t>
      </w:r>
      <w:r>
        <w:rPr>
          <w:lang w:val="fr_FR" w:bidi="fr_FR"/>
        </w:rPr>
      </w:r>
    </w:p>
    <w:p>
      <w:pPr/>
      <w:r>
        <w:rPr>
          <w:lang w:val="fr_FR" w:bidi="fr_FR"/>
        </w:rPr>
      </w:r>
      <w:r>
        <w:rPr>
          <w:lang w:val="fr_FR" w:bidi="fr_FR"/>
        </w:rPr>
        <w:t xml:space="preserve">Fils de Schemida de la tribu de Nephthali, qui est l'une des douze tribus d'Israël. Son nom est mentionné dans </w:t>
      </w:r>
      <w:hyperlink r:id="rId424">
        <w:r>
          <w:rPr>
            <w:lang w:val="fr_FR" w:bidi="fr_FR"/>
          </w:rPr>
          <w:rPr>
            <w:color w:val="0000EE"/>
            <w:u w:val="single"/>
          </w:rPr>
          <w:t>1 Chroniques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hyperlink r:id="rId1507">
        <w:r>
          <w:rPr>
            <w:lang w:val="fr_FR" w:bidi="fr_FR"/>
          </w:rPr>
          <w:rPr>
            <w:color w:val="0000EE"/>
            <w:u w:val="single"/>
          </w:rPr>
          <w:t>Jos 15.50</w:t>
        </w:r>
      </w:hyperlink>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Annan</w:t>
      </w:r>
      <w:r>
        <w:rPr>
          <w:lang w:val="fr_FR" w:bidi="fr_FR"/>
        </w:rPr>
      </w:r>
    </w:p>
    <w:p>
      <w:pPr/>
      <w:r>
        <w:rPr>
          <w:lang w:val="fr_FR" w:bidi="fr_FR"/>
        </w:rPr>
      </w:r>
      <w:r>
        <w:rPr>
          <w:lang w:val="fr_FR" w:bidi="fr_FR"/>
        </w:rPr>
        <w:t>Père de cinq fils qui ont divorcé de leurs épouses étrangères comme Esdras l'avait instruit (</w:t>
      </w:r>
      <w:hyperlink r:id="rId1595">
        <w:r>
          <w:rPr>
            <w:lang w:val="fr_FR" w:bidi="fr_FR"/>
          </w:rPr>
          <w:rPr>
            <w:color w:val="0000EE"/>
            <w:u w:val="single"/>
          </w:rPr>
          <w:t>1 Esd 9.32</w:t>
        </w:r>
      </w:hyperlink>
      <w:r>
        <w:rPr>
          <w:lang w:val="fr_FR" w:bidi="fr_FR"/>
        </w:rPr>
        <w:t>). Il est également appelé Harim (</w:t>
      </w:r>
      <w:hyperlink r:id="rId1596">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hyperlink r:id="rId1597">
        <w:r>
          <w:rPr>
            <w:lang w:val="fr_FR" w:bidi="fr_FR"/>
          </w:rPr>
          <w:rPr>
            <w:color w:val="0000EE"/>
            <w:u w:val="single"/>
          </w:rPr>
          <w:t>Jn 18.13, 24</w:t>
        </w:r>
      </w:hyperlink>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598">
        <w:r>
          <w:rPr>
            <w:lang w:val="fr_FR" w:bidi="fr_FR"/>
          </w:rPr>
          <w:rPr>
            <w:color w:val="0000EE"/>
            <w:u w:val="single"/>
          </w:rPr>
          <w:t>Lc 3.2</w:t>
        </w:r>
      </w:hyperlink>
      <w:r>
        <w:rPr>
          <w:lang w:val="fr_FR" w:bidi="fr_FR"/>
        </w:rPr>
        <w:t xml:space="preserve"> ; </w:t>
      </w:r>
      <w:hyperlink r:id="rId1599">
        <w:r>
          <w:rPr>
            <w:lang w:val="fr_FR" w:bidi="fr_FR"/>
          </w:rPr>
          <w:rPr>
            <w:color w:val="0000EE"/>
            <w:u w:val="single"/>
          </w:rPr>
          <w:t>Jn 18.19, 22–24</w:t>
        </w:r>
      </w:hyperlink>
      <w:r>
        <w:rPr>
          <w:lang w:val="fr_FR" w:bidi="fr_FR"/>
        </w:rPr>
        <w:t xml:space="preserve"> ; </w:t>
      </w:r>
      <w:hyperlink r:id="rId1015">
        <w:r>
          <w:rPr>
            <w:lang w:val="fr_FR" w:bidi="fr_FR"/>
          </w:rPr>
          <w:rPr>
            <w:color w:val="0000EE"/>
            <w:u w:val="single"/>
          </w:rPr>
          <w:t>Ac 4.6</w:t>
        </w:r>
      </w:hyperlink>
      <w:r>
        <w:rPr>
          <w:lang w:val="fr_FR" w:bidi="fr_FR"/>
        </w:rPr>
        <w:t>).</w:t>
      </w:r>
    </w:p>
    <w:p>
      <w:pPr/>
      <w:r>
        <w:rPr>
          <w:lang w:val="fr_FR" w:bidi="fr_FR"/>
        </w:rPr>
      </w:r>
      <w:r>
        <w:rPr>
          <w:lang w:val="fr_FR" w:bidi="fr_FR"/>
        </w:rPr>
        <w:t>Anne a interrogé Jésus en privé après son arrestation, avant qu'ils n'emmènent Jésus chez Caïphe (</w:t>
      </w:r>
      <w:hyperlink r:id="rId1600">
        <w:r>
          <w:rPr>
            <w:lang w:val="fr_FR" w:bidi="fr_FR"/>
          </w:rPr>
          <w:rPr>
            <w:color w:val="0000EE"/>
            <w:u w:val="single"/>
          </w:rPr>
          <w:t>Jn 18.13, 19–24</w:t>
        </w:r>
      </w:hyperlink>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hyperlink r:id="rId1601">
        <w:r>
          <w:rPr>
            <w:lang w:val="fr_FR" w:bidi="fr_FR"/>
          </w:rPr>
          <w:rPr>
            <w:color w:val="0000EE"/>
            <w:u w:val="single"/>
          </w:rPr>
          <w:t>Ac 4.6–21</w:t>
        </w:r>
      </w:hyperlink>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hyperlink r:id="rId1602">
        <w:r>
          <w:rPr>
            <w:lang w:val="fr_FR" w:bidi="fr_FR"/>
          </w:rPr>
          <w:rPr>
            <w:color w:val="0000EE"/>
            <w:u w:val="single"/>
          </w:rPr>
          <w:t>Lv 25.1–7</w:t>
        </w:r>
      </w:hyperlink>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hyperlink r:id="rId1603">
        <w:r>
          <w:rPr>
            <w:lang w:val="fr_FR" w:bidi="fr_FR"/>
          </w:rPr>
          <w:rPr>
            <w:color w:val="0000EE"/>
            <w:u w:val="single"/>
          </w:rPr>
          <w:t>Lévitique 25</w:t>
        </w:r>
      </w:hyperlink>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hyperlink r:id="rId1604">
        <w:r>
          <w:rPr>
            <w:lang w:val="fr_FR" w:bidi="fr_FR"/>
          </w:rPr>
          <w:rPr>
            <w:color w:val="0000EE"/>
            <w:u w:val="single"/>
          </w:rPr>
          <w:t>Lv 25.4</w:t>
        </w:r>
      </w:hyperlink>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hyperlink r:id="rId1605">
        <w:r>
          <w:rPr>
            <w:lang w:val="fr_FR" w:bidi="fr_FR"/>
          </w:rPr>
          <w:rPr>
            <w:color w:val="0000EE"/>
            <w:u w:val="single"/>
          </w:rPr>
          <w:t>Deutéronome 31.9–13</w:t>
        </w:r>
      </w:hyperlink>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hyperlink r:id="rId1606">
        <w:r>
          <w:rPr>
            <w:lang w:val="fr_FR" w:bidi="fr_FR"/>
          </w:rPr>
          <w:rPr>
            <w:color w:val="0000EE"/>
            <w:u w:val="single"/>
          </w:rPr>
          <w:t>Lv 25.23</w:t>
        </w:r>
      </w:hyperlink>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hyperlink r:id="rId1607">
        <w:r>
          <w:rPr>
            <w:lang w:val="fr_FR" w:bidi="fr_FR"/>
          </w:rPr>
          <w:rPr>
            <w:color w:val="0000EE"/>
            <w:u w:val="single"/>
          </w:rPr>
          <w:t>Lv 25.9</w:t>
        </w:r>
      </w:hyperlink>
      <w:r>
        <w:rPr>
          <w:lang w:val="fr_FR" w:bidi="fr_FR"/>
        </w:rPr>
        <w:t>). C'était le jour où le Seigneur proclamait que son peuple était pur devant lui de tous ses péchés (</w:t>
      </w:r>
      <w:hyperlink r:id="rId1608">
        <w:r>
          <w:rPr>
            <w:lang w:val="fr_FR" w:bidi="fr_FR"/>
          </w:rPr>
          <w:rPr>
            <w:color w:val="0000EE"/>
            <w:u w:val="single"/>
          </w:rPr>
          <w:t>16.30</w:t>
        </w:r>
      </w:hyperlink>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hyperlink r:id="rId1609">
        <w:r>
          <w:rPr>
            <w:lang w:val="fr_FR" w:bidi="fr_FR"/>
          </w:rPr>
          <w:rPr>
            <w:color w:val="0000EE"/>
            <w:u w:val="single"/>
          </w:rPr>
          <w:t>Ex 6.6</w:t>
        </w:r>
      </w:hyperlink>
      <w:r>
        <w:rPr>
          <w:lang w:val="fr_FR" w:bidi="fr_FR"/>
        </w:rPr>
        <w:t>). Voilà ce que le Seigneur avait fait pour son peuple, et l'action divine sert de barème pour l'être l'humain. La générosité fraternelle est encouragée (</w:t>
      </w:r>
      <w:hyperlink r:id="rId1610">
        <w:r>
          <w:rPr>
            <w:lang w:val="fr_FR" w:bidi="fr_FR"/>
          </w:rPr>
          <w:rPr>
            <w:color w:val="0000EE"/>
            <w:u w:val="single"/>
          </w:rPr>
          <w:t>Lv 25.35–38</w:t>
        </w:r>
      </w:hyperlink>
      <w:r>
        <w:rPr>
          <w:lang w:val="fr_FR" w:bidi="fr_FR"/>
        </w:rPr>
        <w:t xml:space="preserve">), la liberté est accordée (v. </w:t>
      </w:r>
      <w:hyperlink r:id="rId1611">
        <w:r>
          <w:rPr>
            <w:lang w:val="fr_FR" w:bidi="fr_FR"/>
          </w:rPr>
          <w:rPr>
            <w:color w:val="0000EE"/>
            <w:u w:val="single"/>
          </w:rPr>
          <w:t>39–43</w:t>
        </w:r>
      </w:hyperlink>
      <w:r>
        <w:rPr>
          <w:lang w:val="fr_FR" w:bidi="fr_FR"/>
        </w:rPr>
        <w:t xml:space="preserve">), et l'esclavage à perpétuité est interdit (v. </w:t>
      </w:r>
      <w:hyperlink r:id="rId1612">
        <w:r>
          <w:rPr>
            <w:lang w:val="fr_FR" w:bidi="fr_FR"/>
          </w:rPr>
          <w:rPr>
            <w:color w:val="0000EE"/>
            <w:u w:val="single"/>
          </w:rPr>
          <w:t>47–55</w:t>
        </w:r>
      </w:hyperlink>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hyperlink r:id="rId1604">
        <w:r>
          <w:rPr>
            <w:lang w:val="fr_FR" w:bidi="fr_FR"/>
          </w:rPr>
          <w:rPr>
            <w:color w:val="0000EE"/>
            <w:u w:val="single"/>
          </w:rPr>
          <w:t>Lv 25.4</w:t>
        </w:r>
      </w:hyperlink>
      <w:r>
        <w:rPr>
          <w:lang w:val="fr_FR" w:bidi="fr_FR"/>
        </w:rPr>
        <w:t xml:space="preserve">) ; repos du labeur de la moisson, car le peuple de Dieu devait vivre au jour le jour, ne récoltant que ce que le besoin dictait et quand il le dictait (v. </w:t>
      </w:r>
      <w:hyperlink r:id="rId1613">
        <w:r>
          <w:rPr>
            <w:lang w:val="fr_FR" w:bidi="fr_FR"/>
          </w:rPr>
          <w:rPr>
            <w:color w:val="0000EE"/>
            <w:u w:val="single"/>
          </w:rPr>
          <w:t>5–7</w:t>
        </w:r>
      </w:hyperlink>
      <w:r>
        <w:rPr>
          <w:lang w:val="fr_FR" w:bidi="fr_FR"/>
        </w:rPr>
        <w:t xml:space="preserve">) ; repos du fardeau anxieux des dettes contractées ; et repos de l'esclavage (v. </w:t>
      </w:r>
      <w:hyperlink r:id="rId1614">
        <w:r>
          <w:rPr>
            <w:lang w:val="fr_FR" w:bidi="fr_FR"/>
          </w:rPr>
          <w:rPr>
            <w:color w:val="0000EE"/>
            <w:u w:val="single"/>
          </w:rPr>
          <w:t>10</w:t>
        </w:r>
      </w:hyperlink>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hyperlink r:id="rId1615">
        <w:r>
          <w:rPr>
            <w:lang w:val="fr_FR" w:bidi="fr_FR"/>
          </w:rPr>
          <w:rPr>
            <w:color w:val="0000EE"/>
            <w:u w:val="single"/>
          </w:rPr>
          <w:t>Ésaïe 58</w:t>
        </w:r>
      </w:hyperlink>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hyperlink r:id="rId1616">
        <w:r>
          <w:rPr>
            <w:lang w:val="fr_FR" w:bidi="fr_FR"/>
          </w:rPr>
          <w:rPr>
            <w:color w:val="0000EE"/>
            <w:u w:val="single"/>
          </w:rPr>
          <w:t>Lv 25.20</w:t>
        </w:r>
      </w:hyperlink>
      <w:r>
        <w:rPr>
          <w:lang w:val="fr_FR" w:bidi="fr_FR"/>
        </w:rPr>
        <w:t xml:space="preserve">) ; la grâce pourvoit afin que le peuple de Dieu puisse profiter des ordonnances de la grâce (voir </w:t>
      </w:r>
      <w:hyperlink r:id="rId1617">
        <w:r>
          <w:rPr>
            <w:lang w:val="fr_FR" w:bidi="fr_FR"/>
          </w:rPr>
          <w:rPr>
            <w:color w:val="0000EE"/>
            <w:u w:val="single"/>
          </w:rPr>
          <w:t>Ex 16.29</w:t>
        </w:r>
      </w:hyperlink>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hyperlink r:id="rId1618">
        <w:r>
          <w:rPr>
            <w:lang w:val="fr_FR" w:bidi="fr_FR"/>
          </w:rPr>
          <w:rPr>
            <w:color w:val="0000EE"/>
            <w:u w:val="single"/>
          </w:rPr>
          <w:t>Lv 25.21</w:t>
        </w:r>
      </w:hyperlink>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hyperlink r:id="rId1619">
        <w:r>
          <w:rPr>
            <w:lang w:val="fr_FR" w:bidi="fr_FR"/>
          </w:rPr>
          <w:rPr>
            <w:color w:val="0000EE"/>
            <w:u w:val="single"/>
          </w:rPr>
          <w:t>Lévitique 26.34–35</w:t>
        </w:r>
      </w:hyperlink>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hyperlink r:id="rId1620">
        <w:r>
          <w:rPr>
            <w:lang w:val="fr_FR" w:bidi="fr_FR"/>
          </w:rPr>
          <w:rPr>
            <w:color w:val="0000EE"/>
            <w:u w:val="single"/>
          </w:rPr>
          <w:t>Gn 2.16</w:t>
        </w:r>
      </w:hyperlink>
      <w:r>
        <w:rPr>
          <w:lang w:val="fr_FR" w:bidi="fr_FR"/>
        </w:rPr>
        <w:t xml:space="preserve"> ; </w:t>
      </w:r>
      <w:hyperlink r:id="rId591">
        <w:r>
          <w:rPr>
            <w:lang w:val="fr_FR" w:bidi="fr_FR"/>
          </w:rPr>
          <w:rPr>
            <w:color w:val="0000EE"/>
            <w:u w:val="single"/>
          </w:rPr>
          <w:t>3.19</w:t>
        </w:r>
      </w:hyperlink>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hyperlink r:id="rId1621">
        <w:r>
          <w:rPr>
            <w:lang w:val="fr_FR" w:bidi="fr_FR"/>
          </w:rPr>
          <w:rPr>
            <w:color w:val="0000EE"/>
            <w:u w:val="single"/>
          </w:rPr>
          <w:t>Es 27.13</w:t>
        </w:r>
      </w:hyperlink>
      <w:r>
        <w:rPr>
          <w:lang w:val="fr_FR" w:bidi="fr_FR"/>
        </w:rPr>
        <w:t xml:space="preserve"> ; </w:t>
      </w:r>
      <w:hyperlink r:id="rId1622">
        <w:r>
          <w:rPr>
            <w:lang w:val="fr_FR" w:bidi="fr_FR"/>
          </w:rPr>
          <w:rPr>
            <w:color w:val="0000EE"/>
            <w:u w:val="single"/>
          </w:rPr>
          <w:t>Za 9.11–14</w:t>
        </w:r>
      </w:hyperlink>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Annias</w:t>
      </w:r>
      <w:r>
        <w:rPr>
          <w:lang w:val="fr_FR" w:bidi="fr_FR"/>
        </w:rPr>
      </w:r>
    </w:p>
    <w:p>
      <w:pPr/>
      <w:r>
        <w:rPr>
          <w:lang w:val="fr_FR" w:bidi="fr_FR"/>
        </w:rPr>
      </w:r>
      <w:r>
        <w:rPr>
          <w:lang w:val="fr_FR" w:bidi="fr_FR"/>
        </w:rPr>
        <w:t xml:space="preserve">L'ancêtre d'une famille de 101 fils. Ils déménageront de Babylone avec Zorobabel selon </w:t>
      </w:r>
      <w:hyperlink r:id="rId1623">
        <w:r>
          <w:rPr>
            <w:lang w:val="fr_FR" w:bidi="fr_FR"/>
          </w:rPr>
          <w:rPr>
            <w:color w:val="0000EE"/>
            <w:u w:val="single"/>
          </w:rPr>
          <w:t>1 Esdras 5.16</w:t>
        </w:r>
      </w:hyperlink>
      <w:r>
        <w:rPr>
          <w:lang w:val="fr_FR" w:bidi="fr_FR"/>
        </w:rPr>
        <w:t>. Des livres bibliques similaires n'incluent pas cette famille (</w:t>
      </w:r>
      <w:hyperlink r:id="rId1624">
        <w:r>
          <w:rPr>
            <w:lang w:val="fr_FR" w:bidi="fr_FR"/>
          </w:rPr>
          <w:rPr>
            <w:color w:val="0000EE"/>
            <w:u w:val="single"/>
          </w:rPr>
          <w:t>Esd 2.16–20</w:t>
        </w:r>
      </w:hyperlink>
      <w:r>
        <w:rPr>
          <w:lang w:val="fr_FR" w:bidi="fr_FR"/>
        </w:rPr>
        <w:t xml:space="preserve"> ; </w:t>
      </w:r>
      <w:hyperlink r:id="rId1625">
        <w:r>
          <w:rPr>
            <w:lang w:val="fr_FR" w:bidi="fr_FR"/>
          </w:rPr>
          <w:rPr>
            <w:color w:val="0000EE"/>
            <w:u w:val="single"/>
          </w:rPr>
          <w:t>Né 7.21–25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hyperlink r:id="rId1626">
        <w:r>
          <w:rPr>
            <w:lang w:val="fr_FR" w:bidi="fr_FR"/>
          </w:rPr>
          <w:rPr>
            <w:color w:val="0000EE"/>
            <w:u w:val="single"/>
          </w:rPr>
          <w:t>Lc 1.26–38</w:t>
        </w:r>
      </w:hyperlink>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hyperlink r:id="rId1627">
        <w:r>
          <w:rPr>
            <w:lang w:val="fr_FR" w:bidi="fr_FR"/>
          </w:rPr>
          <w:rPr>
            <w:color w:val="0000EE"/>
            <w:u w:val="single"/>
          </w:rPr>
          <w:t>Lc 1.28</w:t>
        </w:r>
      </w:hyperlink>
      <w:r>
        <w:rPr>
          <w:lang w:val="fr_FR" w:bidi="fr_FR"/>
        </w:rPr>
        <w:t>). Comme toutes les personnes qui rencontrent des anges dans la Bible, Marie a eu peur en voyant Gabriel. Elle se demandait de quel genre de salutation il pouvait bien s'agir (</w:t>
      </w:r>
      <w:hyperlink r:id="rId1628">
        <w:r>
          <w:rPr>
            <w:lang w:val="fr_FR" w:bidi="fr_FR"/>
          </w:rPr>
          <w:rPr>
            <w:color w:val="0000EE"/>
            <w:u w:val="single"/>
          </w:rPr>
          <w:t>Lc 1.29</w:t>
        </w:r>
      </w:hyperlink>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hyperlink r:id="rId1629">
        <w:r>
          <w:rPr>
            <w:lang w:val="fr_FR" w:bidi="fr_FR"/>
          </w:rPr>
          <w:rPr>
            <w:color w:val="0000EE"/>
            <w:u w:val="single"/>
          </w:rPr>
          <w:t>Mt 1.18–21</w:t>
        </w:r>
      </w:hyperlink>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hyperlink r:id="rId1630">
        <w:r>
          <w:rPr>
            <w:lang w:val="fr_FR" w:bidi="fr_FR"/>
          </w:rPr>
          <w:rPr>
            <w:color w:val="0000EE"/>
            <w:u w:val="single"/>
          </w:rPr>
          <w:t>Lc 1.32–33</w:t>
        </w:r>
      </w:hyperlink>
      <w:r>
        <w:rPr>
          <w:lang w:val="fr_FR" w:bidi="fr_FR"/>
        </w:rPr>
        <w:t>). Comme Jean le Baptiste, Jésus serait grand. La grandeur de Jésus serait d'un autre genre. Jean devait être « grand devant le Seigneur » (</w:t>
      </w:r>
      <w:hyperlink r:id="rId1631">
        <w:r>
          <w:rPr>
            <w:lang w:val="fr_FR" w:bidi="fr_FR"/>
          </w:rPr>
          <w:rPr>
            <w:color w:val="0000EE"/>
            <w:u w:val="single"/>
          </w:rPr>
          <w:t>Lc 1.15</w:t>
        </w:r>
      </w:hyperlink>
      <w:r>
        <w:rPr>
          <w:lang w:val="fr_FR" w:bidi="fr_FR"/>
        </w:rPr>
        <w:t>), mais Jésus serait grand et serait « appelé Fils du Très-Haut » (</w:t>
      </w:r>
      <w:hyperlink r:id="rId1632">
        <w:r>
          <w:rPr>
            <w:lang w:val="fr_FR" w:bidi="fr_FR"/>
          </w:rPr>
          <w:rPr>
            <w:color w:val="0000EE"/>
            <w:u w:val="single"/>
          </w:rPr>
          <w:t>Lc 1.32</w:t>
        </w:r>
      </w:hyperlink>
      <w:r>
        <w:rPr>
          <w:lang w:val="fr_FR" w:bidi="fr_FR"/>
        </w:rPr>
        <w:t>).</w:t>
      </w:r>
    </w:p>
    <w:p>
      <w:pPr/>
      <w:r>
        <w:rPr>
          <w:lang w:val="fr_FR" w:bidi="fr_FR"/>
        </w:rPr>
      </w:r>
      <w:r>
        <w:rPr>
          <w:lang w:val="fr_FR" w:bidi="fr_FR"/>
        </w:rPr>
        <w:t>Jésus recevrait le trône de son père David (</w:t>
      </w:r>
      <w:hyperlink r:id="rId1632">
        <w:r>
          <w:rPr>
            <w:lang w:val="fr_FR" w:bidi="fr_FR"/>
          </w:rPr>
          <w:rPr>
            <w:color w:val="0000EE"/>
            <w:u w:val="single"/>
          </w:rPr>
          <w:t>Lc 1.32</w:t>
        </w:r>
      </w:hyperlink>
      <w:r>
        <w:rPr>
          <w:lang w:val="fr_FR" w:bidi="fr_FR"/>
        </w:rPr>
        <w:t>). Il recevrait le pouvoir de régner promis dans l'Ancien Testament au Messie-Roi de la lignée de David. Le Messie ou « oint » était une figure de roi ou de prêtre. Contrairement à David, Jésus régnerait pour toujours (</w:t>
      </w:r>
      <w:hyperlink r:id="rId1633">
        <w:r>
          <w:rPr>
            <w:lang w:val="fr_FR" w:bidi="fr_FR"/>
          </w:rPr>
          <w:rPr>
            <w:color w:val="0000EE"/>
            <w:u w:val="single"/>
          </w:rPr>
          <w:t>2S 7.12–16</w:t>
        </w:r>
      </w:hyperlink>
      <w:r>
        <w:rPr>
          <w:lang w:val="fr_FR" w:bidi="fr_FR"/>
        </w:rPr>
        <w:t xml:space="preserve"> ; </w:t>
      </w:r>
      <w:hyperlink r:id="rId1634">
        <w:r>
          <w:rPr>
            <w:lang w:val="fr_FR" w:bidi="fr_FR"/>
          </w:rPr>
          <w:rPr>
            <w:color w:val="0000EE"/>
            <w:u w:val="single"/>
          </w:rPr>
          <w:t>Ps 2.7</w:t>
        </w:r>
      </w:hyperlink>
      <w:r>
        <w:rPr>
          <w:lang w:val="fr_FR" w:bidi="fr_FR"/>
        </w:rPr>
        <w:t xml:space="preserve"> ; </w:t>
      </w:r>
      <w:hyperlink r:id="rId1635">
        <w:r>
          <w:rPr>
            <w:lang w:val="fr_FR" w:bidi="fr_FR"/>
          </w:rPr>
          <w:rPr>
            <w:color w:val="0000EE"/>
            <w:u w:val="single"/>
          </w:rPr>
          <w:t>89.26–29</w:t>
        </w:r>
      </w:hyperlink>
      <w:r>
        <w:rPr>
          <w:lang w:val="fr_FR" w:bidi="fr_FR"/>
        </w:rPr>
        <w:t>).</w:t>
      </w:r>
    </w:p>
    <w:p>
      <w:pPr/>
      <w:r>
        <w:rPr>
          <w:lang w:val="fr_FR" w:bidi="fr_FR"/>
        </w:rPr>
      </w:r>
      <w:r>
        <w:rPr>
          <w:lang w:val="fr_FR" w:bidi="fr_FR"/>
        </w:rPr>
        <w:t xml:space="preserve">La question de Marie dans </w:t>
      </w:r>
      <w:hyperlink r:id="rId1636">
        <w:r>
          <w:rPr>
            <w:lang w:val="fr_FR" w:bidi="fr_FR"/>
          </w:rPr>
          <w:rPr>
            <w:color w:val="0000EE"/>
            <w:u w:val="single"/>
          </w:rPr>
          <w:t>Luc 1.34</w:t>
        </w:r>
      </w:hyperlink>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hyperlink r:id="rId1637">
        <w:r>
          <w:rPr>
            <w:lang w:val="fr_FR" w:bidi="fr_FR"/>
          </w:rPr>
          <w:rPr>
            <w:color w:val="0000EE"/>
            <w:u w:val="single"/>
          </w:rPr>
          <w:t>Gn 18.10–14</w:t>
        </w:r>
      </w:hyperlink>
      <w:r>
        <w:rPr>
          <w:lang w:val="fr_FR" w:bidi="fr_FR"/>
        </w:rPr>
        <w:t>). Parce que Jésus a été conçu par le Saint-Esprit, il serait appelé le « saint » et reconnu comme « Fils de Dieu » (</w:t>
      </w:r>
      <w:hyperlink r:id="rId1638">
        <w:r>
          <w:rPr>
            <w:lang w:val="fr_FR" w:bidi="fr_FR"/>
          </w:rPr>
          <w:rPr>
            <w:color w:val="0000EE"/>
            <w:u w:val="single"/>
          </w:rPr>
          <w:t>Lc 1.35</w:t>
        </w:r>
      </w:hyperlink>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hyperlink r:id="rId1639">
        <w:r>
          <w:rPr>
            <w:lang w:val="fr_FR" w:bidi="fr_FR"/>
          </w:rPr>
          <w:rPr>
            <w:color w:val="0000EE"/>
            <w:u w:val="single"/>
          </w:rPr>
          <w:t>Lc 1.38</w:t>
        </w:r>
      </w:hyperlink>
      <w:r>
        <w:rPr>
          <w:lang w:val="fr_FR" w:bidi="fr_FR"/>
        </w:rPr>
        <w:t>). En tant que servante ou esclave, Marie ne pouvait que faire la volonté de son maître. Cependant, en tant que femme enceinte non mariée, elle faisait face à la possibilité de la disgrâce (</w:t>
      </w:r>
      <w:hyperlink r:id="rId1640">
        <w:r>
          <w:rPr>
            <w:lang w:val="fr_FR" w:bidi="fr_FR"/>
          </w:rPr>
          <w:rPr>
            <w:color w:val="0000EE"/>
            <w:u w:val="single"/>
          </w:rPr>
          <w:t>Mt 1.19</w:t>
        </w:r>
      </w:hyperlink>
      <w:r>
        <w:rPr>
          <w:lang w:val="fr_FR" w:bidi="fr_FR"/>
        </w:rPr>
        <w:t>). Elle risquait même la peine de mort (</w:t>
      </w:r>
      <w:hyperlink r:id="rId1641">
        <w:r>
          <w:rPr>
            <w:lang w:val="fr_FR" w:bidi="fr_FR"/>
          </w:rPr>
          <w:rPr>
            <w:color w:val="0000EE"/>
            <w:u w:val="single"/>
          </w:rPr>
          <w:t>Dt 22.20–24</w:t>
        </w:r>
      </w:hyperlink>
      <w:r>
        <w:rPr>
          <w:lang w:val="fr_FR" w:bidi="fr_FR"/>
        </w:rPr>
        <w:t xml:space="preserve"> ; </w:t>
      </w:r>
      <w:hyperlink r:id="rId1642">
        <w:r>
          <w:rPr>
            <w:lang w:val="fr_FR" w:bidi="fr_FR"/>
          </w:rPr>
          <w:rPr>
            <w:color w:val="0000EE"/>
            <w:u w:val="single"/>
          </w:rPr>
          <w:t>Jn 8.3–5</w:t>
        </w:r>
      </w:hyperlink>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hyperlink r:id="rId1643">
        <w:r>
          <w:rPr>
            <w:lang w:val="fr_FR" w:bidi="fr_FR"/>
          </w:rPr>
          <w:rPr>
            <w:color w:val="0000EE"/>
            <w:u w:val="single"/>
          </w:rPr>
          <w:t>Lc 1.48</w:t>
        </w:r>
      </w:hyperlink>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Annunus</w:t>
      </w:r>
      <w:r>
        <w:rPr>
          <w:lang w:val="fr_FR" w:bidi="fr_FR"/>
        </w:rPr>
      </w:r>
    </w:p>
    <w:p>
      <w:pPr/>
      <w:r>
        <w:rPr>
          <w:lang w:val="fr_FR" w:bidi="fr_FR"/>
        </w:rPr>
      </w:r>
      <w:r>
        <w:rPr>
          <w:lang w:val="fr_FR" w:bidi="fr_FR"/>
        </w:rPr>
        <w:t>Un des hommes que le Seigneur a fournis en réponse à la demande d'Esdras pour des prêtres pour servir à Jérusalem (</w:t>
      </w:r>
      <w:hyperlink r:id="rId1644">
        <w:r>
          <w:rPr>
            <w:lang w:val="fr_FR" w:bidi="fr_FR"/>
          </w:rPr>
          <w:rPr>
            <w:color w:val="0000EE"/>
            <w:u w:val="single"/>
          </w:rPr>
          <w:t>1 Esd 8.48</w:t>
        </w:r>
      </w:hyperlink>
      <w:r>
        <w:rPr>
          <w:lang w:val="fr_FR" w:bidi="fr_FR"/>
        </w:rPr>
        <w:t>). Annunus était probablement l'un des frères d'Ésaïe (</w:t>
      </w:r>
      <w:hyperlink r:id="rId1645">
        <w:r>
          <w:rPr>
            <w:lang w:val="fr_FR" w:bidi="fr_FR"/>
          </w:rPr>
          <w:rPr>
            <w:color w:val="0000EE"/>
            <w:u w:val="single"/>
          </w:rPr>
          <w:t>Esd 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Anthothija</w:t>
      </w:r>
      <w:r>
        <w:rPr>
          <w:lang w:val="fr_FR" w:bidi="fr_FR"/>
        </w:rPr>
      </w:r>
    </w:p>
    <w:p>
      <w:pPr/>
      <w:r>
        <w:rPr>
          <w:lang w:val="fr_FR" w:bidi="fr_FR"/>
        </w:rPr>
      </w:r>
      <w:r>
        <w:rPr>
          <w:lang w:val="fr_FR" w:bidi="fr_FR"/>
        </w:rPr>
        <w:t xml:space="preserve">Benjamite et fils de Schaschak. Son nom est mentionné dans </w:t>
      </w:r>
      <w:hyperlink r:id="rId1646">
        <w:r>
          <w:rPr>
            <w:lang w:val="fr_FR" w:bidi="fr_FR"/>
          </w:rPr>
          <w:rPr>
            <w:color w:val="0000EE"/>
            <w:u w:val="single"/>
          </w:rPr>
          <w:t>1 Chroniques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w:t>
      </w:r>
      <w:hyperlink r:id="rId1647">
        <w:r>
          <w:rPr>
            <w:lang w:val="fr_FR" w:bidi="fr_FR"/>
          </w:rPr>
          <w:rPr>
            <w:color w:val="0000EE"/>
            <w:u w:val="single"/>
          </w:rPr>
          <w:t>Jdt 1.7</w:t>
        </w:r>
      </w:hyperlink>
      <w:r>
        <w:rPr>
          <w:lang w:val="fr_FR" w:bidi="fr_FR"/>
        </w:rPr>
        <w:t>). Elle court parallèlement à la chaîne du Liban à l'ouest. La plupart de l'eau du Jourdain provient de l'eau qui s'écoule des deux chaînes de montagnes. Dans l'Ancien Testament, la chaîne était connue sous le nom de Sirion (</w:t>
      </w:r>
      <w:hyperlink r:id="rId1648">
        <w:r>
          <w:rPr>
            <w:lang w:val="fr_FR" w:bidi="fr_FR"/>
          </w:rPr>
          <w:rPr>
            <w:color w:val="0000EE"/>
            <w:u w:val="single"/>
          </w:rPr>
          <w:t>Dt 3.9</w:t>
        </w:r>
      </w:hyperlink>
      <w:r>
        <w:rPr>
          <w:lang w:val="fr_FR" w:bidi="fr_FR"/>
        </w:rPr>
        <w:t xml:space="preserve"> ; </w:t>
      </w:r>
      <w:hyperlink r:id="rId1649">
        <w:r>
          <w:rPr>
            <w:lang w:val="fr_FR" w:bidi="fr_FR"/>
          </w:rPr>
          <w:rPr>
            <w:color w:val="0000EE"/>
            <w:u w:val="single"/>
          </w:rPr>
          <w:t>4.48</w:t>
        </w:r>
      </w:hyperlink>
      <w:r>
        <w:rPr>
          <w:lang w:val="fr_FR" w:bidi="fr_FR"/>
        </w:rPr>
        <w:t xml:space="preserve"> ; </w:t>
      </w:r>
      <w:hyperlink r:id="rId1650">
        <w:r>
          <w:rPr>
            <w:lang w:val="fr_FR" w:bidi="fr_FR"/>
          </w:rPr>
          <w:rPr>
            <w:color w:val="0000EE"/>
            <w:u w:val="single"/>
          </w:rPr>
          <w:t>Ps 29.6</w:t>
        </w:r>
      </w:hyperlink>
      <w:r>
        <w:rPr>
          <w:lang w:val="fr_FR" w:bidi="fr_FR"/>
        </w:rPr>
        <w:t>) ou Senir (</w:t>
      </w:r>
      <w:hyperlink r:id="rId1651">
        <w:r>
          <w:rPr>
            <w:lang w:val="fr_FR" w:bidi="fr_FR"/>
          </w:rPr>
          <w:rPr>
            <w:color w:val="0000EE"/>
            <w:u w:val="single"/>
          </w:rPr>
          <w:t>1Ch 5.23</w:t>
        </w:r>
      </w:hyperlink>
      <w:r>
        <w:rPr>
          <w:lang w:val="fr_FR" w:bidi="fr_FR"/>
        </w:rPr>
        <w:t xml:space="preserve"> ; </w:t>
      </w:r>
      <w:hyperlink r:id="rId1143">
        <w:r>
          <w:rPr>
            <w:lang w:val="fr_FR" w:bidi="fr_FR"/>
          </w:rPr>
          <w:rPr>
            <w:color w:val="0000EE"/>
            <w:u w:val="single"/>
          </w:rPr>
          <w:t>Ct 4.8</w:t>
        </w:r>
      </w:hyperlink>
      <w:r>
        <w:rPr>
          <w:lang w:val="fr_FR" w:bidi="fr_FR"/>
        </w:rPr>
        <w:t xml:space="preserve"> ; </w:t>
      </w:r>
      <w:hyperlink r:id="rId1652">
        <w:r>
          <w:rPr>
            <w:lang w:val="fr_FR" w:bidi="fr_FR"/>
          </w:rPr>
          <w:rPr>
            <w:color w:val="0000EE"/>
            <w:u w:val="single"/>
          </w:rPr>
          <w:t>Ez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hyperlink r:id="rId1653">
        <w:r>
          <w:rPr>
            <w:lang w:val="fr_FR" w:bidi="fr_FR"/>
          </w:rPr>
          <w:rPr>
            <w:color w:val="0000EE"/>
            <w:u w:val="single"/>
          </w:rPr>
          <w:t>Deutéronome 14.5</w:t>
        </w:r>
      </w:hyperlink>
      <w:r>
        <w:rPr>
          <w:lang w:val="fr_FR" w:bidi="fr_FR"/>
        </w:rPr>
        <w:t xml:space="preserve"> et </w:t>
      </w:r>
      <w:hyperlink r:id="rId1654">
        <w:r>
          <w:rPr>
            <w:lang w:val="fr_FR" w:bidi="fr_FR"/>
          </w:rPr>
          <w:rPr>
            <w:color w:val="0000EE"/>
            <w:u w:val="single"/>
          </w:rPr>
          <w:t>Ésaïe 51.20</w:t>
        </w:r>
      </w:hyperlink>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hyperlink r:id="rId1653">
        <w:r>
          <w:rPr>
            <w:lang w:val="fr_FR" w:bidi="fr_FR"/>
          </w:rPr>
          <w:rPr>
            <w:color w:val="0000EE"/>
            <w:u w:val="single"/>
          </w:rPr>
          <w:t>Deutéronome 14.5</w:t>
        </w:r>
      </w:hyperlink>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hyperlink r:id="rId1655">
        <w:r>
          <w:rPr>
            <w:lang w:val="fr_FR" w:bidi="fr_FR"/>
          </w:rPr>
          <w:rPr>
            <w:color w:val="0000EE"/>
            <w:u w:val="single"/>
          </w:rPr>
          <w:t>Ac 13.14–15</w:t>
        </w:r>
      </w:hyperlink>
      <w:r>
        <w:rPr>
          <w:lang w:val="fr_FR" w:bidi="fr_FR"/>
        </w:rPr>
        <w:t>).</w:t>
      </w:r>
    </w:p>
    <w:p>
      <w:pPr/>
      <w:r>
        <w:rPr>
          <w:lang w:val="fr_FR" w:bidi="fr_FR"/>
        </w:rPr>
      </w:r>
      <w:r>
        <w:rPr>
          <w:lang w:val="fr_FR" w:bidi="fr_FR"/>
        </w:rPr>
        <w:t>Selon le récit dans Actes, beaucoup ont désiré en entendre davantage (</w:t>
      </w:r>
      <w:hyperlink r:id="rId1656">
        <w:r>
          <w:rPr>
            <w:lang w:val="fr_FR" w:bidi="fr_FR"/>
          </w:rPr>
          <w:rPr>
            <w:color w:val="0000EE"/>
            <w:u w:val="single"/>
          </w:rPr>
          <w:t>13.42</w:t>
        </w:r>
      </w:hyperlink>
      <w:r>
        <w:rPr>
          <w:lang w:val="fr_FR" w:bidi="fr_FR"/>
        </w:rPr>
        <w:t>). Certains des dirigeants juifs étaient jaloux de Paul parce qu'il était populaire. Ils ont commencé à dire des choses nuisibles à son sujet (</w:t>
      </w:r>
      <w:hyperlink r:id="rId1657">
        <w:r>
          <w:rPr>
            <w:lang w:val="fr_FR" w:bidi="fr_FR"/>
          </w:rPr>
          <w:rPr>
            <w:color w:val="0000EE"/>
            <w:u w:val="single"/>
          </w:rPr>
          <w:t>13.45</w:t>
        </w:r>
      </w:hyperlink>
      <w:r>
        <w:rPr>
          <w:lang w:val="fr_FR" w:bidi="fr_FR"/>
        </w:rPr>
        <w:t>). Paul s'est alors tourné vers les auditeurs gentils (</w:t>
      </w:r>
      <w:hyperlink r:id="rId1658">
        <w:r>
          <w:rPr>
            <w:lang w:val="fr_FR" w:bidi="fr_FR"/>
          </w:rPr>
          <w:rPr>
            <w:color w:val="0000EE"/>
            <w:u w:val="single"/>
          </w:rPr>
          <w:t>13.46–48</w:t>
        </w:r>
      </w:hyperlink>
      <w:r>
        <w:rPr>
          <w:lang w:val="fr_FR" w:bidi="fr_FR"/>
        </w:rPr>
        <w:t>). Certaines des autorités juives l'ont forcé à quitter la ville (</w:t>
      </w:r>
      <w:hyperlink r:id="rId1659">
        <w:r>
          <w:rPr>
            <w:lang w:val="fr_FR" w:bidi="fr_FR"/>
          </w:rPr>
          <w:rPr>
            <w:color w:val="0000EE"/>
            <w:u w:val="single"/>
          </w:rPr>
          <w:t>13.50</w:t>
        </w:r>
      </w:hyperlink>
      <w:r>
        <w:rPr>
          <w:lang w:val="fr_FR" w:bidi="fr_FR"/>
        </w:rPr>
        <w:t>). Les mêmes Juifs d'Antioche ont continué à attaquer Paul alors qu'il voyageait vers Lystre (</w:t>
      </w:r>
      <w:hyperlink r:id="rId1660">
        <w:r>
          <w:rPr>
            <w:lang w:val="fr_FR" w:bidi="fr_FR"/>
          </w:rPr>
          <w:rPr>
            <w:color w:val="0000EE"/>
            <w:u w:val="single"/>
          </w:rPr>
          <w:t>Ac 14.19</w:t>
        </w:r>
      </w:hyperlink>
      <w:r>
        <w:rPr>
          <w:lang w:val="fr_FR" w:bidi="fr_FR"/>
        </w:rPr>
        <w:t>). Paul a traversé Antioche une deuxième fois en se rendant à Perge et Attalie (</w:t>
      </w:r>
      <w:hyperlink r:id="rId1661">
        <w:r>
          <w:rPr>
            <w:lang w:val="fr_FR" w:bidi="fr_FR"/>
          </w:rPr>
          <w:rPr>
            <w:color w:val="0000EE"/>
            <w:u w:val="single"/>
          </w:rPr>
          <w:t>14.21</w:t>
        </w:r>
      </w:hyperlink>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hyperlink r:id="rId1662">
        <w:r>
          <w:rPr>
            <w:lang w:val="fr_FR" w:bidi="fr_FR"/>
          </w:rPr>
          <w:rPr>
            <w:color w:val="0000EE"/>
            <w:u w:val="single"/>
          </w:rPr>
          <w:t>Ac 6.5</w:t>
        </w:r>
      </w:hyperlink>
      <w:r>
        <w:rPr>
          <w:lang w:val="fr_FR" w:bidi="fr_FR"/>
        </w:rPr>
        <w:t>). Les chrétiens de Jérusalem ont fui vers Antioche en raison d'une persécution féroce (</w:t>
      </w:r>
      <w:hyperlink r:id="rId1663">
        <w:r>
          <w:rPr>
            <w:lang w:val="fr_FR" w:bidi="fr_FR"/>
          </w:rPr>
          <w:rPr>
            <w:color w:val="0000EE"/>
            <w:u w:val="single"/>
          </w:rPr>
          <w:t>Ac 11.19</w:t>
        </w:r>
      </w:hyperlink>
      <w:r>
        <w:rPr>
          <w:lang w:val="fr_FR" w:bidi="fr_FR"/>
        </w:rPr>
        <w:t xml:space="preserve">). </w:t>
      </w:r>
      <w:hyperlink r:id="rId1664">
        <w:r>
          <w:rPr>
            <w:lang w:val="fr_FR" w:bidi="fr_FR"/>
          </w:rPr>
          <w:rPr>
            <w:color w:val="0000EE"/>
            <w:u w:val="single"/>
          </w:rPr>
          <w:t>Actes 11</w:t>
        </w:r>
      </w:hyperlink>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hyperlink r:id="rId1665">
        <w:r>
          <w:rPr>
            <w:lang w:val="fr_FR" w:bidi="fr_FR"/>
          </w:rPr>
          <w:rPr>
            <w:color w:val="0000EE"/>
            <w:u w:val="single"/>
          </w:rPr>
          <w:t>Ac 11.26</w:t>
        </w:r>
      </w:hyperlink>
      <w:r>
        <w:rPr>
          <w:lang w:val="fr_FR" w:bidi="fr_FR"/>
        </w:rPr>
        <w:t xml:space="preserve">). </w:t>
      </w:r>
      <w:hyperlink r:id="rId521">
        <w:r>
          <w:rPr>
            <w:lang w:val="fr_FR" w:bidi="fr_FR"/>
          </w:rPr>
          <w:rPr>
            <w:color w:val="0000EE"/>
            <w:u w:val="single"/>
          </w:rPr>
          <w:t>Actes 13</w:t>
        </w:r>
      </w:hyperlink>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hyperlink r:id="rId493">
        <w:r>
          <w:rPr>
            <w:lang w:val="fr_FR" w:bidi="fr_FR"/>
          </w:rPr>
          <w:rPr>
            <w:color w:val="0000EE"/>
            <w:u w:val="single"/>
          </w:rPr>
          <w:t>Ac 15</w:t>
        </w:r>
      </w:hyperlink>
      <w:r>
        <w:rPr>
          <w:lang w:val="fr_FR" w:bidi="fr_FR"/>
        </w:rPr>
        <w:t xml:space="preserve"> et </w:t>
      </w:r>
      <w:hyperlink r:id="rId1666">
        <w:r>
          <w:rPr>
            <w:lang w:val="fr_FR" w:bidi="fr_FR"/>
          </w:rPr>
          <w:rPr>
            <w:color w:val="0000EE"/>
            <w:u w:val="single"/>
          </w:rPr>
          <w:t>Ga 2</w:t>
        </w:r>
      </w:hyperlink>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hyperlink r:id="rId1667">
        <w:r>
          <w:rPr>
            <w:lang w:val="fr_FR" w:bidi="fr_FR"/>
          </w:rPr>
          <w:rPr>
            <w:color w:val="0000EE"/>
            <w:u w:val="single"/>
          </w:rPr>
          <w:t>Ac 23.31</w:t>
        </w:r>
      </w:hyperlink>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Antothite</w:t>
      </w:r>
      <w:r>
        <w:rPr>
          <w:lang w:val="fr_FR" w:bidi="fr_FR"/>
        </w:rPr>
      </w:r>
    </w:p>
    <w:p>
      <w:pPr/>
      <w:r>
        <w:rPr>
          <w:lang w:val="fr_FR" w:bidi="fr_FR"/>
        </w:rPr>
      </w:r>
      <w:r>
        <w:rPr>
          <w:lang w:val="fr_FR" w:bidi="fr_FR"/>
        </w:rPr>
        <w:t xml:space="preserve">La version du roi Jacques orthographie Anathothite, un résident d'Anathoth, dans </w:t>
      </w:r>
      <w:hyperlink r:id="rId154">
        <w:r>
          <w:rPr>
            <w:lang w:val="fr_FR" w:bidi="fr_FR"/>
          </w:rPr>
          <w:rPr>
            <w:color w:val="0000EE"/>
            <w:u w:val="single"/>
          </w:rPr>
          <w:t>1 Chroniques 11.28</w:t>
        </w:r>
      </w:hyperlink>
      <w:r>
        <w:rPr>
          <w:lang w:val="fr_FR" w:bidi="fr_FR"/>
        </w:rPr>
        <w:t xml:space="preserve"> et </w:t>
      </w:r>
      <w:hyperlink r:id="rId1530">
        <w:r>
          <w:rPr>
            <w:lang w:val="fr_FR" w:bidi="fr_FR"/>
          </w:rPr>
          <w:rPr>
            <w:color w:val="0000EE"/>
            <w:u w:val="single"/>
          </w:rPr>
          <w:t>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Anathoth (Lieu), Anathothite</w:t>
      </w:r>
      <w:r>
        <w:rPr>
          <w:lang w:val="fr_FR" w:bidi="fr_FR"/>
        </w:rPr>
        <w:t>.</w:t>
      </w:r>
      <w:r>
        <w:rPr>
          <w:lang w:val="fr_FR" w:bidi="fr_FR"/>
        </w:rPr>
      </w:r>
      <w:r>
        <w:rPr>
          <w:lang w:val="fr_FR" w:bidi="fr_FR"/>
        </w:rPr>
      </w:r>
    </w:p>
    <w:p>
      <w:pPr/>
      <w:r>
        <w:rPr>
          <w:lang w:val="fr_FR" w:bidi="fr_FR"/>
        </w:rPr>
      </w:r>
    </w:p>
    <w:p>
      <w:pPr>
        <w:pStyle w:val="Heading2"/>
      </w:pPr>
      <w:r>
        <w:rPr>
          <w:lang w:val="fr_FR" w:bidi="fr_FR"/>
        </w:rPr>
        <w:t>Anub</w:t>
      </w:r>
      <w:r>
        <w:rPr>
          <w:lang w:val="fr_FR" w:bidi="fr_FR"/>
        </w:rPr>
      </w:r>
    </w:p>
    <w:p>
      <w:pPr/>
      <w:r>
        <w:rPr>
          <w:lang w:val="fr_FR" w:bidi="fr_FR"/>
        </w:rPr>
      </w:r>
      <w:r>
        <w:rPr>
          <w:lang w:val="fr_FR" w:bidi="fr_FR"/>
        </w:rPr>
        <w:t xml:space="preserve">Un des fils de Kots de la tribu de Juda. Juda est l'une des douze tribus d'Israël. Anub est mentionné dans </w:t>
      </w:r>
      <w:hyperlink r:id="rId330">
        <w:r>
          <w:rPr>
            <w:lang w:val="fr_FR" w:bidi="fr_FR"/>
          </w:rPr>
          <w:rPr>
            <w:color w:val="0000EE"/>
            <w:u w:val="single"/>
          </w:rPr>
          <w:t>1 Chroniques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77"/>
        </w:numPr>
        <w:spacing w:line="240" w:lineRule="auto"/>
        <w:ind w:left="720"/>
      </w:pPr>
      <w:r>
        <w:rPr>
          <w:lang w:val="fr_FR" w:bidi="fr_FR"/>
        </w:rPr>
      </w:r>
      <w:r>
        <w:rPr>
          <w:lang w:val="fr_FR" w:bidi="fr_FR"/>
        </w:rPr>
        <w:t>Ville cananéenne à l'ouest du Jourdain. Elle a été conquise par Israël et plus tard incluse dans le territoire d'Éphraïm (</w:t>
      </w:r>
      <w:hyperlink r:id="rId1668">
        <w:r>
          <w:rPr>
            <w:lang w:val="fr_FR" w:bidi="fr_FR"/>
          </w:rPr>
          <w:rPr>
            <w:color w:val="0000EE"/>
            <w:u w:val="single"/>
          </w:rPr>
          <w:t>Jos 12.18</w:t>
        </w:r>
      </w:hyperlink>
      <w:r>
        <w:rPr>
          <w:lang w:val="fr_FR" w:bidi="fr_FR"/>
        </w:rPr>
        <w:t>). Elle était située près de la source de la rivière Yarkon dans la plaine de Saron. Aphek sera capturée, plus tard, par les Philistins (</w:t>
      </w:r>
      <w:hyperlink r:id="rId1669">
        <w:r>
          <w:rPr>
            <w:lang w:val="fr_FR" w:bidi="fr_FR"/>
          </w:rPr>
          <w:rPr>
            <w:color w:val="0000EE"/>
            <w:u w:val="single"/>
          </w:rPr>
          <w:t>1S 4.1</w:t>
        </w:r>
      </w:hyperlink>
      <w:r>
        <w:rPr>
          <w:lang w:val="fr_FR" w:bidi="fr_FR"/>
        </w:rPr>
        <w:t xml:space="preserve"> ; </w:t>
      </w:r>
      <w:hyperlink r:id="rId1670">
        <w:r>
          <w:rPr>
            <w:lang w:val="fr_FR" w:bidi="fr_FR"/>
          </w:rPr>
          <w:rPr>
            <w:color w:val="0000EE"/>
            <w:u w:val="single"/>
          </w:rPr>
          <w:t>29.1</w:t>
        </w:r>
      </w:hyperlink>
      <w:r>
        <w:rPr>
          <w:lang w:val="fr_FR" w:bidi="fr_FR"/>
        </w:rPr>
        <w:t xml:space="preserve">). À l'époque romaine, Hérode le Grand reconstruira la ville et la nommera Antipatris, mentionnée dans </w:t>
      </w:r>
      <w:hyperlink r:id="rId1667">
        <w:r>
          <w:rPr>
            <w:lang w:val="fr_FR" w:bidi="fr_FR"/>
          </w:rPr>
          <w:rPr>
            <w:color w:val="0000EE"/>
            <w:u w:val="single"/>
          </w:rPr>
          <w:t>Actes 23.31</w:t>
        </w:r>
      </w:hyperlink>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hyperlink r:id="rId1671">
        <w:r>
          <w:rPr>
            <w:lang w:val="fr_FR" w:bidi="fr_FR"/>
          </w:rPr>
          <w:rPr>
            <w:color w:val="0000EE"/>
            <w:u w:val="single"/>
          </w:rPr>
          <w:t>Jos 13.4</w:t>
        </w:r>
      </w:hyperlink>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hyperlink r:id="rId1672">
        <w:r>
          <w:rPr>
            <w:lang w:val="fr_FR" w:bidi="fr_FR"/>
          </w:rPr>
          <w:rPr>
            <w:color w:val="0000EE"/>
            <w:u w:val="single"/>
          </w:rPr>
          <w:t>Jos 19.30</w:t>
        </w:r>
      </w:hyperlink>
      <w:r>
        <w:rPr>
          <w:lang w:val="fr_FR" w:bidi="fr_FR"/>
        </w:rPr>
        <w:t>). La tribu d'Aser n'a pas réussi à chasser les habitants païens (</w:t>
      </w:r>
      <w:hyperlink r:id="rId326">
        <w:r>
          <w:rPr>
            <w:lang w:val="fr_FR" w:bidi="fr_FR"/>
          </w:rPr>
          <w:rPr>
            <w:color w:val="0000EE"/>
            <w:u w:val="single"/>
          </w:rPr>
          <w:t>Jg 1.31</w:t>
        </w:r>
      </w:hyperlink>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hyperlink r:id="rId1673">
        <w:r>
          <w:rPr>
            <w:lang w:val="fr_FR" w:bidi="fr_FR"/>
          </w:rPr>
          <w:rPr>
            <w:color w:val="0000EE"/>
            <w:u w:val="single"/>
          </w:rPr>
          <w:t>1R 20.26, 30</w:t>
        </w:r>
      </w:hyperlink>
      <w:r>
        <w:rPr>
          <w:lang w:val="fr_FR" w:bidi="fr_FR"/>
        </w:rPr>
        <w:t>). Un siècle plus tard, Élisée prophétisera au roi Joas d'Israël qu'il vaincrait les Syriens dans la même ville (</w:t>
      </w:r>
      <w:hyperlink r:id="rId1674">
        <w:r>
          <w:rPr>
            <w:lang w:val="fr_FR" w:bidi="fr_FR"/>
          </w:rPr>
          <w:rPr>
            <w:color w:val="0000EE"/>
            <w:u w:val="single"/>
          </w:rPr>
          <w:t>2R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hyperlink r:id="rId1675">
        <w:r>
          <w:rPr>
            <w:lang w:val="fr_FR" w:bidi="fr_FR"/>
          </w:rPr>
          <w:rPr>
            <w:color w:val="0000EE"/>
            <w:u w:val="single"/>
          </w:rPr>
          <w:t>Jos 15.53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Aphiach</w:t>
      </w:r>
      <w:r>
        <w:rPr>
          <w:lang w:val="fr_FR" w:bidi="fr_FR"/>
        </w:rPr>
      </w:r>
    </w:p>
    <w:p>
      <w:pPr/>
      <w:r>
        <w:rPr>
          <w:lang w:val="fr_FR" w:bidi="fr_FR"/>
        </w:rPr>
      </w:r>
      <w:r>
        <w:rPr>
          <w:lang w:val="fr_FR" w:bidi="fr_FR"/>
        </w:rPr>
        <w:t xml:space="preserve">Ancêtre du roi Saül, membre de la tribu de Benjamin. Son nom apparaît dans </w:t>
      </w:r>
      <w:hyperlink r:id="rId142">
        <w:r>
          <w:rPr>
            <w:lang w:val="fr_FR" w:bidi="fr_FR"/>
          </w:rPr>
          <w:rPr>
            <w:color w:val="0000EE"/>
            <w:u w:val="single"/>
          </w:rPr>
          <w:t>1 Samuel 9.1.</w:t>
        </w:r>
      </w:hyperlink>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hyperlink r:id="rId326">
        <w:r>
          <w:rPr>
            <w:lang w:val="fr_FR" w:bidi="fr_FR"/>
          </w:rPr>
          <w:rPr>
            <w:color w:val="0000EE"/>
            <w:u w:val="single"/>
          </w:rPr>
          <w:t>Juges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hyperlink r:id="rId1676">
        <w:r>
          <w:rPr>
            <w:lang w:val="fr_FR" w:bidi="fr_FR"/>
          </w:rPr>
          <w:rPr>
            <w:color w:val="0000EE"/>
            <w:u w:val="single"/>
          </w:rPr>
          <w:t xml:space="preserve">Ap 1.4, 9 </w:t>
        </w:r>
      </w:hyperlink>
      <w:r>
        <w:rPr>
          <w:lang w:val="fr_FR" w:bidi="fr_FR"/>
        </w:rPr>
        <w:t xml:space="preserve">; </w:t>
      </w:r>
      <w:hyperlink r:id="rId1677">
        <w:r>
          <w:rPr>
            <w:lang w:val="fr_FR" w:bidi="fr_FR"/>
          </w:rPr>
          <w:rPr>
            <w:color w:val="0000EE"/>
            <w:u w:val="single"/>
          </w:rPr>
          <w:t>22.8</w:t>
        </w:r>
      </w:hyperlink>
      <w:r>
        <w:rPr>
          <w:lang w:val="fr_FR" w:bidi="fr_FR"/>
        </w:rPr>
        <w:t>). Ce n'est probablement pas un pseudonyme, car le livre présuppose qu'il est bien connu des Églises d'Asie mineure. Ce Jean affirme qu'il écrit en tant que prophète (</w:t>
      </w:r>
      <w:hyperlink r:id="rId1678">
        <w:r>
          <w:rPr>
            <w:lang w:val="fr_FR" w:bidi="fr_FR"/>
          </w:rPr>
          <w:rPr>
            <w:color w:val="0000EE"/>
            <w:u w:val="single"/>
          </w:rPr>
          <w:t xml:space="preserve">1.3 </w:t>
        </w:r>
      </w:hyperlink>
      <w:r>
        <w:rPr>
          <w:lang w:val="fr_FR" w:bidi="fr_FR"/>
        </w:rPr>
        <w:t xml:space="preserve">; </w:t>
      </w:r>
      <w:hyperlink r:id="rId1679">
        <w:r>
          <w:rPr>
            <w:lang w:val="fr_FR" w:bidi="fr_FR"/>
          </w:rPr>
          <w:rPr>
            <w:color w:val="0000EE"/>
            <w:u w:val="single"/>
          </w:rPr>
          <w:t>22.6–10, 18–19</w:t>
        </w:r>
      </w:hyperlink>
      <w:r>
        <w:rPr>
          <w:lang w:val="fr_FR" w:bidi="fr_FR"/>
        </w:rPr>
        <w:t>) et qu'il était en exil à cause du témoignage de Jésus (</w:t>
      </w:r>
      <w:hyperlink r:id="rId1680">
        <w:r>
          <w:rPr>
            <w:lang w:val="fr_FR" w:bidi="fr_FR"/>
          </w:rPr>
          <w:rPr>
            <w:color w:val="0000EE"/>
            <w:u w:val="single"/>
          </w:rPr>
          <w:t>1.9</w:t>
        </w:r>
      </w:hyperlink>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hyperlink r:id="rId1681">
        <w:r>
          <w:rPr>
            <w:lang w:val="fr_FR" w:bidi="fr_FR"/>
          </w:rPr>
          <w:rPr>
            <w:color w:val="0000EE"/>
            <w:u w:val="single"/>
          </w:rPr>
          <w:t>13</w:t>
        </w:r>
      </w:hyperlink>
      <w:r>
        <w:rPr>
          <w:lang w:val="fr_FR" w:bidi="fr_FR"/>
        </w:rPr>
        <w:t xml:space="preserve">) et l'allusion au temple de Jérusalem (chap. </w:t>
      </w:r>
      <w:hyperlink r:id="rId1682">
        <w:r>
          <w:rPr>
            <w:lang w:val="fr_FR" w:bidi="fr_FR"/>
          </w:rPr>
          <w:rPr>
            <w:color w:val="0000EE"/>
            <w:u w:val="single"/>
          </w:rPr>
          <w:t>11</w:t>
        </w:r>
      </w:hyperlink>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hyperlink r:id="rId1680">
        <w:r>
          <w:rPr>
            <w:lang w:val="fr_FR" w:bidi="fr_FR"/>
          </w:rPr>
          <w:rPr>
            <w:color w:val="0000EE"/>
            <w:u w:val="single"/>
          </w:rPr>
          <w:t>1.9</w:t>
        </w:r>
      </w:hyperlink>
      <w:r>
        <w:rPr>
          <w:lang w:val="fr_FR" w:bidi="fr_FR"/>
        </w:rPr>
        <w:t>). Suite à son ministère de témoin de Jésus et à des persécutions de la part d'autorités religieuses ou civiles, Jean y aurait été exilé (</w:t>
      </w:r>
      <w:hyperlink r:id="rId1680">
        <w:r>
          <w:rPr>
            <w:lang w:val="fr_FR" w:bidi="fr_FR"/>
          </w:rPr>
          <w:rPr>
            <w:color w:val="0000EE"/>
            <w:u w:val="single"/>
          </w:rPr>
          <w:t>1.9</w:t>
        </w:r>
      </w:hyperlink>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hyperlink r:id="rId1683">
        <w:r>
          <w:rPr>
            <w:lang w:val="fr_FR" w:bidi="fr_FR"/>
          </w:rPr>
          <w:rPr>
            <w:color w:val="0000EE"/>
            <w:u w:val="single"/>
          </w:rPr>
          <w:t>1.4, 11</w:t>
        </w:r>
      </w:hyperlink>
      <w:r>
        <w:rPr>
          <w:lang w:val="fr_FR" w:bidi="fr_FR"/>
        </w:rPr>
        <w:t xml:space="preserve"> ; </w:t>
      </w:r>
      <w:hyperlink r:id="rId1684">
        <w:r>
          <w:rPr>
            <w:lang w:val="fr_FR" w:bidi="fr_FR"/>
          </w:rPr>
          <w:rPr>
            <w:color w:val="0000EE"/>
            <w:u w:val="single"/>
          </w:rPr>
          <w:t>2.1, 8, 12, 18</w:t>
        </w:r>
      </w:hyperlink>
      <w:r>
        <w:rPr>
          <w:lang w:val="fr_FR" w:bidi="fr_FR"/>
        </w:rPr>
        <w:t xml:space="preserve"> ; </w:t>
      </w:r>
      <w:hyperlink r:id="rId1685">
        <w:r>
          <w:rPr>
            <w:lang w:val="fr_FR" w:bidi="fr_FR"/>
          </w:rPr>
          <w:rPr>
            <w:color w:val="0000EE"/>
            <w:u w:val="single"/>
          </w:rPr>
          <w:t>3.1, 7, 14</w:t>
        </w:r>
      </w:hyperlink>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hyperlink r:id="rId1678">
        <w:r>
          <w:rPr>
            <w:lang w:val="fr_FR" w:bidi="fr_FR"/>
          </w:rPr>
          <w:rPr>
            <w:color w:val="0000EE"/>
            <w:u w:val="single"/>
          </w:rPr>
          <w:t>1.3</w:t>
        </w:r>
      </w:hyperlink>
      <w:r>
        <w:rPr>
          <w:lang w:val="fr_FR" w:bidi="fr_FR"/>
        </w:rPr>
        <w:t xml:space="preserve"> ; </w:t>
      </w:r>
      <w:hyperlink r:id="rId1686">
        <w:r>
          <w:rPr>
            <w:lang w:val="fr_FR" w:bidi="fr_FR"/>
          </w:rPr>
          <w:rPr>
            <w:color w:val="0000EE"/>
            <w:u w:val="single"/>
          </w:rPr>
          <w:t>22.7, 18–19</w:t>
        </w:r>
      </w:hyperlink>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hyperlink r:id="rId1687">
        <w:r>
          <w:rPr>
            <w:lang w:val="fr_FR" w:bidi="fr_FR"/>
          </w:rPr>
          <w:rPr>
            <w:color w:val="0000EE"/>
            <w:u w:val="single"/>
          </w:rPr>
          <w:t>Mt 24–25</w:t>
        </w:r>
      </w:hyperlink>
      <w:r>
        <w:rPr>
          <w:lang w:val="fr_FR" w:bidi="fr_FR"/>
        </w:rPr>
        <w:t xml:space="preserve"> ; </w:t>
      </w:r>
      <w:hyperlink r:id="rId1688">
        <w:r>
          <w:rPr>
            <w:lang w:val="fr_FR" w:bidi="fr_FR"/>
          </w:rPr>
          <w:rPr>
            <w:color w:val="0000EE"/>
            <w:u w:val="single"/>
          </w:rPr>
          <w:t>Mc 13</w:t>
        </w:r>
      </w:hyperlink>
      <w:r>
        <w:rPr>
          <w:lang w:val="fr_FR" w:bidi="fr_FR"/>
        </w:rPr>
        <w:t xml:space="preserve"> ; </w:t>
      </w:r>
      <w:hyperlink r:id="rId1689">
        <w:r>
          <w:rPr>
            <w:lang w:val="fr_FR" w:bidi="fr_FR"/>
          </w:rPr>
          <w:rPr>
            <w:color w:val="0000EE"/>
            <w:u w:val="single"/>
          </w:rPr>
          <w:t>Lc 21</w:t>
        </w:r>
      </w:hyperlink>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hyperlink r:id="rId1690">
        <w:r>
          <w:rPr>
            <w:lang w:val="fr_FR" w:bidi="fr_FR"/>
          </w:rPr>
          <w:rPr>
            <w:color w:val="0000EE"/>
            <w:u w:val="single"/>
          </w:rPr>
          <w:t>Apocalypse 4–22</w:t>
        </w:r>
      </w:hyperlink>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hyperlink r:id="rId1691">
        <w:r>
          <w:rPr>
            <w:lang w:val="fr_FR" w:bidi="fr_FR"/>
          </w:rPr>
          <w:rPr>
            <w:color w:val="0000EE"/>
            <w:u w:val="single"/>
          </w:rPr>
          <w:t>1–3</w:t>
        </w:r>
      </w:hyperlink>
      <w:r>
        <w:rPr>
          <w:lang w:val="fr_FR" w:bidi="fr_FR"/>
        </w:rPr>
        <w:t xml:space="preserve">) concernent une période de temps qui commencera juste avant le retour de Christ et continuera jusque après à la fin des temps. Les bêtes des chapitres </w:t>
      </w:r>
      <w:hyperlink r:id="rId1681">
        <w:r>
          <w:rPr>
            <w:lang w:val="fr_FR" w:bidi="fr_FR"/>
          </w:rPr>
          <w:rPr>
            <w:color w:val="0000EE"/>
            <w:u w:val="single"/>
          </w:rPr>
          <w:t xml:space="preserve">13 </w:t>
        </w:r>
      </w:hyperlink>
      <w:r>
        <w:rPr>
          <w:lang w:val="fr_FR" w:bidi="fr_FR"/>
        </w:rPr>
        <w:t xml:space="preserve">et </w:t>
      </w:r>
      <w:hyperlink r:id="rId1692">
        <w:r>
          <w:rPr>
            <w:lang w:val="fr_FR" w:bidi="fr_FR"/>
          </w:rPr>
          <w:rPr>
            <w:color w:val="0000EE"/>
            <w:u w:val="single"/>
          </w:rPr>
          <w:t>17</w:t>
        </w:r>
      </w:hyperlink>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hyperlink r:id="rId1681">
        <w:r>
          <w:rPr>
            <w:lang w:val="fr_FR" w:bidi="fr_FR"/>
          </w:rPr>
          <w:rPr>
            <w:color w:val="0000EE"/>
            <w:u w:val="single"/>
          </w:rPr>
          <w:t>13</w:t>
        </w:r>
      </w:hyperlink>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hyperlink r:id="rId1693">
        <w:r>
          <w:rPr>
            <w:lang w:val="fr_FR" w:bidi="fr_FR"/>
          </w:rPr>
          <w:rPr>
            <w:color w:val="0000EE"/>
            <w:u w:val="single"/>
          </w:rPr>
          <w:t>2.13</w:t>
        </w:r>
      </w:hyperlink>
      <w:r>
        <w:rPr>
          <w:lang w:val="fr_FR" w:bidi="fr_FR"/>
        </w:rPr>
        <w:t>) recevraient justice. Il révèle comment le mal prendra fin, ainsi que ceux qui suivent la bête (</w:t>
      </w:r>
      <w:hyperlink r:id="rId1694">
        <w:r>
          <w:rPr>
            <w:lang w:val="fr_FR" w:bidi="fr_FR"/>
          </w:rPr>
          <w:rPr>
            <w:color w:val="0000EE"/>
            <w:u w:val="single"/>
          </w:rPr>
          <w:t>19.20–21</w:t>
        </w:r>
      </w:hyperlink>
      <w:r>
        <w:rPr>
          <w:lang w:val="fr_FR" w:bidi="fr_FR"/>
        </w:rPr>
        <w:t xml:space="preserve"> ; </w:t>
      </w:r>
      <w:hyperlink r:id="rId1695">
        <w:r>
          <w:rPr>
            <w:lang w:val="fr_FR" w:bidi="fr_FR"/>
          </w:rPr>
          <w:rPr>
            <w:color w:val="0000EE"/>
            <w:u w:val="single"/>
          </w:rPr>
          <w:t>20.10, 15</w:t>
        </w:r>
      </w:hyperlink>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hyperlink r:id="rId1696">
        <w:r>
          <w:rPr>
            <w:lang w:val="fr_FR" w:bidi="fr_FR"/>
          </w:rPr>
          <w:rPr>
            <w:color w:val="0000EE"/>
            <w:u w:val="single"/>
          </w:rPr>
          <w:t>2–3</w:t>
        </w:r>
      </w:hyperlink>
      <w:r>
        <w:rPr>
          <w:lang w:val="fr_FR" w:bidi="fr_FR"/>
        </w:rPr>
        <w:t xml:space="preserve">), sept sceaux (chap. </w:t>
      </w:r>
      <w:hyperlink r:id="rId1697">
        <w:r>
          <w:rPr>
            <w:lang w:val="fr_FR" w:bidi="fr_FR"/>
          </w:rPr>
          <w:rPr>
            <w:color w:val="0000EE"/>
            <w:u w:val="single"/>
          </w:rPr>
          <w:t>6–7</w:t>
        </w:r>
      </w:hyperlink>
      <w:r>
        <w:rPr>
          <w:lang w:val="fr_FR" w:bidi="fr_FR"/>
        </w:rPr>
        <w:t xml:space="preserve">), sept trompettes (chap. </w:t>
      </w:r>
      <w:hyperlink r:id="rId1698">
        <w:r>
          <w:rPr>
            <w:lang w:val="fr_FR" w:bidi="fr_FR"/>
          </w:rPr>
          <w:rPr>
            <w:color w:val="0000EE"/>
            <w:u w:val="single"/>
          </w:rPr>
          <w:t>8–11</w:t>
        </w:r>
      </w:hyperlink>
      <w:r>
        <w:rPr>
          <w:lang w:val="fr_FR" w:bidi="fr_FR"/>
        </w:rPr>
        <w:t xml:space="preserve">), sept coupes (chap. </w:t>
      </w:r>
      <w:hyperlink r:id="rId1699">
        <w:r>
          <w:rPr>
            <w:lang w:val="fr_FR" w:bidi="fr_FR"/>
          </w:rPr>
          <w:rPr>
            <w:color w:val="0000EE"/>
            <w:u w:val="single"/>
          </w:rPr>
          <w:t>16–18</w:t>
        </w:r>
      </w:hyperlink>
      <w:r>
        <w:rPr>
          <w:lang w:val="fr_FR" w:bidi="fr_FR"/>
        </w:rPr>
        <w:t xml:space="preserve">) et sept dernières choses (chap. </w:t>
      </w:r>
      <w:hyperlink r:id="rId1700">
        <w:r>
          <w:rPr>
            <w:lang w:val="fr_FR" w:bidi="fr_FR"/>
          </w:rPr>
          <w:rPr>
            <w:color w:val="0000EE"/>
            <w:u w:val="single"/>
          </w:rPr>
          <w:t>19–22</w:t>
        </w:r>
      </w:hyperlink>
      <w:r>
        <w:rPr>
          <w:lang w:val="fr_FR" w:bidi="fr_FR"/>
        </w:rPr>
        <w:t xml:space="preserve">). Il est également possible de diviser l'Apocalypse sur la base de quatre visions clés : (1) la vision du Fils de l'homme parmi les sept Églises (chap. </w:t>
      </w:r>
      <w:hyperlink r:id="rId1691">
        <w:r>
          <w:rPr>
            <w:lang w:val="fr_FR" w:bidi="fr_FR"/>
          </w:rPr>
          <w:rPr>
            <w:color w:val="0000EE"/>
            <w:u w:val="single"/>
          </w:rPr>
          <w:t>1–3</w:t>
        </w:r>
      </w:hyperlink>
      <w:r>
        <w:rPr>
          <w:lang w:val="fr_FR" w:bidi="fr_FR"/>
        </w:rPr>
        <w:t>), (2) la vision du rouleau aux sept sceaux, des sept trompettes et des sept coupes (</w:t>
      </w:r>
      <w:hyperlink r:id="rId1701">
        <w:r>
          <w:rPr>
            <w:lang w:val="fr_FR" w:bidi="fr_FR"/>
          </w:rPr>
          <w:rPr>
            <w:color w:val="0000EE"/>
            <w:u w:val="single"/>
          </w:rPr>
          <w:t>4.1–19.10</w:t>
        </w:r>
      </w:hyperlink>
      <w:r>
        <w:rPr>
          <w:lang w:val="fr_FR" w:bidi="fr_FR"/>
        </w:rPr>
        <w:t>), (3) la vision du retour du Christ et de la fin de cet âge (</w:t>
      </w:r>
      <w:hyperlink r:id="rId1702">
        <w:r>
          <w:rPr>
            <w:lang w:val="fr_FR" w:bidi="fr_FR"/>
          </w:rPr>
          <w:rPr>
            <w:color w:val="0000EE"/>
            <w:u w:val="single"/>
          </w:rPr>
          <w:t>19.11–20.15</w:t>
        </w:r>
      </w:hyperlink>
      <w:r>
        <w:rPr>
          <w:lang w:val="fr_FR" w:bidi="fr_FR"/>
        </w:rPr>
        <w:t xml:space="preserve">) et (4) la vision des nouveaux cieux et de la nouvelle terre (chap. </w:t>
      </w:r>
      <w:hyperlink r:id="rId1703">
        <w:r>
          <w:rPr>
            <w:lang w:val="fr_FR" w:bidi="fr_FR"/>
          </w:rPr>
          <w:rPr>
            <w:color w:val="0000EE"/>
            <w:u w:val="single"/>
          </w:rPr>
          <w:t>21–22</w:t>
        </w:r>
      </w:hyperlink>
      <w:r>
        <w:rPr>
          <w:lang w:val="fr_FR" w:bidi="fr_FR"/>
        </w:rPr>
        <w:t>).</w:t>
      </w:r>
    </w:p>
    <w:p>
      <w:pPr>
        <w:pStyle w:val="Heading4"/>
      </w:pPr>
      <w:r>
        <w:rPr>
          <w:lang w:val="fr_FR" w:bidi="fr_FR"/>
        </w:rPr>
        <w:t>Introduction (</w:t>
      </w:r>
      <w:hyperlink r:id="rId1704">
        <w:r>
          <w:rPr>
            <w:lang w:val="fr_FR" w:bidi="fr_FR"/>
          </w:rPr>
          <w:rPr>
            <w:color w:val="0000EE"/>
            <w:u w:val="single"/>
          </w:rPr>
          <w:t>1.1–8</w:t>
        </w:r>
      </w:hyperlink>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hyperlink r:id="rId1704">
        <w:r>
          <w:rPr>
            <w:lang w:val="fr_FR" w:bidi="fr_FR"/>
          </w:rPr>
          <w:rPr>
            <w:color w:val="0000EE"/>
            <w:u w:val="single"/>
          </w:rPr>
          <w:t>1.1–8</w:t>
        </w:r>
      </w:hyperlink>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hyperlink r:id="rId1705">
        <w:r>
          <w:rPr>
            <w:lang w:val="fr_FR" w:bidi="fr_FR"/>
          </w:rPr>
          <w:rPr>
            <w:color w:val="0000EE"/>
            <w:u w:val="single"/>
          </w:rPr>
          <w:t>1.9–20</w:t>
        </w:r>
      </w:hyperlink>
      <w:r>
        <w:rPr>
          <w:lang w:val="fr_FR" w:bidi="fr_FR"/>
        </w:rPr>
        <w:t>),</w:t>
      </w:r>
    </w:p>
    <w:p>
      <w:pPr>
        <w:pStyle w:val="ListBullet"/>
        <w:spacing w:line="240" w:lineRule="auto"/>
        <w:ind w:left="720"/>
      </w:pPr>
      <w:r>
        <w:rPr>
          <w:lang w:val="fr_FR" w:bidi="fr_FR"/>
        </w:rPr>
      </w:r>
      <w:r>
        <w:rPr>
          <w:lang w:val="fr_FR" w:bidi="fr_FR"/>
        </w:rPr>
        <w:t>les lettres aux sept Églises d'Asie (</w:t>
      </w:r>
      <w:hyperlink r:id="rId1696">
        <w:r>
          <w:rPr>
            <w:lang w:val="fr_FR" w:bidi="fr_FR"/>
          </w:rPr>
          <w:rPr>
            <w:color w:val="0000EE"/>
            <w:u w:val="single"/>
          </w:rPr>
          <w:t>2.1–3.22</w:t>
        </w:r>
      </w:hyperlink>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hyperlink r:id="rId1706">
        <w:r>
          <w:rPr>
            <w:lang w:val="fr_FR" w:bidi="fr_FR"/>
          </w:rPr>
          <w:rPr>
            <w:color w:val="0000EE"/>
            <w:u w:val="single"/>
          </w:rPr>
          <w:t>1.1–3</w:t>
        </w:r>
      </w:hyperlink>
      <w:r>
        <w:rPr>
          <w:lang w:val="fr_FR" w:bidi="fr_FR"/>
        </w:rPr>
        <w:t xml:space="preserve">), Jean adresse le livre aux sept Églises d'Asie en suivant le modèle de lettre ancien, qui est élargi pour contenir toute la prophétie (v. </w:t>
      </w:r>
      <w:hyperlink r:id="rId1707">
        <w:r>
          <w:rPr>
            <w:lang w:val="fr_FR" w:bidi="fr_FR"/>
          </w:rPr>
          <w:rPr>
            <w:color w:val="0000EE"/>
            <w:u w:val="single"/>
          </w:rPr>
          <w:t>4–8</w:t>
        </w:r>
      </w:hyperlink>
      <w:r>
        <w:rPr>
          <w:lang w:val="fr_FR" w:bidi="fr_FR"/>
        </w:rPr>
        <w:t>).</w:t>
      </w:r>
    </w:p>
    <w:p>
      <w:pPr>
        <w:pStyle w:val="Heading4"/>
      </w:pPr>
      <w:r>
        <w:rPr>
          <w:lang w:val="fr_FR" w:bidi="fr_FR"/>
        </w:rPr>
        <w:t>Le Fils de l'homme et les chandeliers (</w:t>
      </w:r>
      <w:hyperlink r:id="rId1705">
        <w:r>
          <w:rPr>
            <w:lang w:val="fr_FR" w:bidi="fr_FR"/>
          </w:rPr>
          <w:rPr>
            <w:color w:val="0000EE"/>
            <w:u w:val="single"/>
          </w:rPr>
          <w:t>1.9–20</w:t>
        </w:r>
      </w:hyperlink>
      <w:r>
        <w:rPr>
          <w:lang w:val="fr_FR" w:bidi="fr_FR"/>
        </w:rPr>
        <w:t>)</w:t>
      </w:r>
    </w:p>
    <w:p>
      <w:pPr/>
      <w:r>
        <w:rPr>
          <w:lang w:val="fr_FR" w:bidi="fr_FR"/>
        </w:rPr>
      </w:r>
      <w:r>
        <w:rPr>
          <w:lang w:val="fr_FR" w:bidi="fr_FR"/>
        </w:rPr>
        <w:t>Jean commence par expliquer brièvement les circonstances dans lesquelles il a reçu les révélations du livre (</w:t>
      </w:r>
      <w:hyperlink r:id="rId1708">
        <w:r>
          <w:rPr>
            <w:lang w:val="fr_FR" w:bidi="fr_FR"/>
          </w:rPr>
          <w:rPr>
            <w:color w:val="0000EE"/>
            <w:u w:val="single"/>
          </w:rPr>
          <w:t>1.9–11</w:t>
        </w:r>
      </w:hyperlink>
      <w:r>
        <w:rPr>
          <w:lang w:val="fr_FR" w:bidi="fr_FR"/>
        </w:rPr>
        <w:t xml:space="preserve">). Il explique comment elles ont débuté par une vision de « quelqu’un qui ressemblait à un fils d’homme » qui marchait au milieu de sept chandeliers d'or (v. </w:t>
      </w:r>
      <w:hyperlink r:id="rId1709">
        <w:r>
          <w:rPr>
            <w:lang w:val="fr_FR" w:bidi="fr_FR"/>
          </w:rPr>
          <w:rPr>
            <w:color w:val="0000EE"/>
            <w:u w:val="single"/>
          </w:rPr>
          <w:t>12–16</w:t>
        </w:r>
      </w:hyperlink>
      <w:r>
        <w:rPr>
          <w:lang w:val="fr_FR" w:bidi="fr_FR"/>
        </w:rPr>
        <w:t xml:space="preserve">). Il s'agit de Jésus-Christ exalté (v. </w:t>
      </w:r>
      <w:hyperlink r:id="rId1710">
        <w:r>
          <w:rPr>
            <w:lang w:val="fr_FR" w:bidi="fr_FR"/>
          </w:rPr>
          <w:rPr>
            <w:color w:val="0000EE"/>
            <w:u w:val="single"/>
          </w:rPr>
          <w:t>17–18</w:t>
        </w:r>
      </w:hyperlink>
      <w:r>
        <w:rPr>
          <w:lang w:val="fr_FR" w:bidi="fr_FR"/>
        </w:rPr>
        <w:t xml:space="preserve">). Le Seigneur explique la signification de cette vision symbolique (v. </w:t>
      </w:r>
      <w:hyperlink r:id="rId1711">
        <w:r>
          <w:rPr>
            <w:lang w:val="fr_FR" w:bidi="fr_FR"/>
          </w:rPr>
          <w:rPr>
            <w:color w:val="0000EE"/>
            <w:u w:val="single"/>
          </w:rPr>
          <w:t>19–20</w:t>
        </w:r>
      </w:hyperlink>
      <w:r>
        <w:rPr>
          <w:lang w:val="fr_FR" w:bidi="fr_FR"/>
        </w:rPr>
        <w:t>). Ensuite, il commande à Jean d'écrire un message assez détaillé et spécifique à chacune des sept Églises (</w:t>
      </w:r>
      <w:hyperlink r:id="rId1696">
        <w:r>
          <w:rPr>
            <w:lang w:val="fr_FR" w:bidi="fr_FR"/>
          </w:rPr>
          <w:rPr>
            <w:color w:val="0000EE"/>
            <w:u w:val="single"/>
          </w:rPr>
          <w:t>2.1–3.22</w:t>
        </w:r>
      </w:hyperlink>
      <w:r>
        <w:rPr>
          <w:lang w:val="fr_FR" w:bidi="fr_FR"/>
        </w:rPr>
        <w:t>).</w:t>
      </w:r>
    </w:p>
    <w:p>
      <w:pPr>
        <w:pStyle w:val="Heading4"/>
      </w:pPr>
      <w:r>
        <w:rPr>
          <w:lang w:val="fr_FR" w:bidi="fr_FR"/>
        </w:rPr>
        <w:t>Les lettres aux sept Églises (</w:t>
      </w:r>
      <w:hyperlink r:id="rId1696">
        <w:r>
          <w:rPr>
            <w:lang w:val="fr_FR" w:bidi="fr_FR"/>
          </w:rPr>
          <w:rPr>
            <w:color w:val="0000EE"/>
            <w:u w:val="single"/>
          </w:rPr>
          <w:t>2.1–3.22</w:t>
        </w:r>
      </w:hyperlink>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hyperlink r:id="rId1712">
        <w:r>
          <w:rPr>
            <w:lang w:val="fr_FR" w:bidi="fr_FR"/>
          </w:rPr>
          <w:rPr>
            <w:color w:val="0000EE"/>
            <w:u w:val="single"/>
          </w:rPr>
          <w:t>2.7, 11, 17, 29</w:t>
        </w:r>
      </w:hyperlink>
      <w:r>
        <w:rPr>
          <w:lang w:val="fr_FR" w:bidi="fr_FR"/>
        </w:rPr>
        <w:t xml:space="preserve"> ; </w:t>
      </w:r>
      <w:hyperlink r:id="rId1713">
        <w:r>
          <w:rPr>
            <w:lang w:val="fr_FR" w:bidi="fr_FR"/>
          </w:rPr>
          <w:rPr>
            <w:color w:val="0000EE"/>
            <w:u w:val="single"/>
          </w:rPr>
          <w:t>3.6, 13, 22</w:t>
        </w:r>
      </w:hyperlink>
      <w:r>
        <w:rPr>
          <w:lang w:val="fr_FR" w:bidi="fr_FR"/>
        </w:rPr>
        <w:t xml:space="preserve"> ; particulièrement </w:t>
      </w:r>
      <w:hyperlink r:id="rId1714">
        <w:r>
          <w:rPr>
            <w:lang w:val="fr_FR" w:bidi="fr_FR"/>
          </w:rPr>
          <w:rPr>
            <w:color w:val="0000EE"/>
            <w:u w:val="single"/>
          </w:rPr>
          <w:t>2.23</w:t>
        </w:r>
      </w:hyperlink>
      <w:r>
        <w:rPr>
          <w:lang w:val="fr_FR" w:bidi="fr_FR"/>
        </w:rPr>
        <w:t>). L'ordre des lettres (</w:t>
      </w:r>
      <w:hyperlink r:id="rId1715">
        <w:r>
          <w:rPr>
            <w:lang w:val="fr_FR" w:bidi="fr_FR"/>
          </w:rPr>
          <w:rPr>
            <w:color w:val="0000EE"/>
            <w:u w:val="single"/>
          </w:rPr>
          <w:t>1.11</w:t>
        </w:r>
      </w:hyperlink>
      <w:r>
        <w:rPr>
          <w:lang w:val="fr_FR" w:bidi="fr_FR"/>
        </w:rPr>
        <w:t xml:space="preserve"> ; </w:t>
      </w:r>
      <w:hyperlink r:id="rId1696">
        <w:r>
          <w:rPr>
            <w:lang w:val="fr_FR" w:bidi="fr_FR"/>
          </w:rPr>
          <w:rPr>
            <w:color w:val="0000EE"/>
            <w:u w:val="single"/>
          </w:rPr>
          <w:t>2.1–3.22</w:t>
        </w:r>
      </w:hyperlink>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hyperlink r:id="rId1716">
        <w:r>
          <w:rPr>
            <w:lang w:val="fr_FR" w:bidi="fr_FR"/>
          </w:rPr>
          <w:rPr>
            <w:color w:val="0000EE"/>
            <w:u w:val="single"/>
          </w:rPr>
          <w:t>1.12–20</w:t>
        </w:r>
      </w:hyperlink>
      <w:r>
        <w:rPr>
          <w:lang w:val="fr_FR" w:bidi="fr_FR"/>
        </w:rPr>
        <w:t>). Par exemple : « Voici ce que dit celui qui tient les sept étoiles dans sa main droite, celui qui marche au milieu des sept chandeliers d’or » (</w:t>
      </w:r>
      <w:hyperlink r:id="rId1717">
        <w:r>
          <w:rPr>
            <w:lang w:val="fr_FR" w:bidi="fr_FR"/>
          </w:rPr>
          <w:rPr>
            <w:color w:val="0000EE"/>
            <w:u w:val="single"/>
          </w:rPr>
          <w:t>2.1</w:t>
        </w:r>
      </w:hyperlink>
      <w:r>
        <w:rPr>
          <w:lang w:val="fr_FR" w:bidi="fr_FR"/>
        </w:rPr>
        <w:t xml:space="preserve"> ; comp. avec </w:t>
      </w:r>
      <w:hyperlink r:id="rId1718">
        <w:r>
          <w:rPr>
            <w:lang w:val="fr_FR" w:bidi="fr_FR"/>
          </w:rPr>
          <w:rPr>
            <w:color w:val="0000EE"/>
            <w:u w:val="single"/>
          </w:rPr>
          <w:t>1.13, 16</w:t>
        </w:r>
      </w:hyperlink>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hyperlink r:id="rId1719">
        <w:r>
          <w:rPr>
            <w:lang w:val="fr_FR" w:bidi="fr_FR"/>
          </w:rPr>
          <w:rPr>
            <w:color w:val="0000EE"/>
            <w:u w:val="single"/>
          </w:rPr>
          <w:t>2.10, 24</w:t>
        </w:r>
      </w:hyperlink>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hyperlink r:id="rId1720">
        <w:r>
          <w:rPr>
            <w:lang w:val="fr_FR" w:bidi="fr_FR"/>
          </w:rPr>
          <w:rPr>
            <w:color w:val="0000EE"/>
            <w:u w:val="single"/>
          </w:rPr>
          <w:t>2.4</w:t>
        </w:r>
      </w:hyperlink>
      <w:r>
        <w:rPr>
          <w:lang w:val="fr_FR" w:bidi="fr_FR"/>
        </w:rPr>
        <w:t xml:space="preserve">) ou « </w:t>
      </w:r>
      <w:r>
        <w:rPr>
          <w:lang w:val="fr_FR" w:bidi="fr_FR"/>
        </w:rPr>
        <w:t>Je sais que tu passes pour être vivant, et tu es mort</w:t>
      </w:r>
      <w:r>
        <w:rPr>
          <w:lang w:val="fr_FR" w:bidi="fr_FR"/>
        </w:rPr>
        <w:t xml:space="preserve"> » (</w:t>
      </w:r>
      <w:hyperlink r:id="rId1721">
        <w:r>
          <w:rPr>
            <w:lang w:val="fr_FR" w:bidi="fr_FR"/>
          </w:rPr>
          <w:rPr>
            <w:color w:val="0000EE"/>
            <w:u w:val="single"/>
          </w:rPr>
          <w:t>3.1</w:t>
        </w:r>
      </w:hyperlink>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hyperlink r:id="rId1722">
        <w:r>
          <w:rPr>
            <w:lang w:val="fr_FR" w:bidi="fr_FR"/>
          </w:rPr>
          <w:rPr>
            <w:color w:val="0000EE"/>
            <w:u w:val="single"/>
          </w:rPr>
          <w:t>Ap 19.10</w:t>
        </w:r>
      </w:hyperlink>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hyperlink r:id="rId1723">
        <w:r>
          <w:rPr>
            <w:lang w:val="fr_FR" w:bidi="fr_FR"/>
          </w:rPr>
          <w:rPr>
            <w:color w:val="0000EE"/>
            <w:u w:val="single"/>
          </w:rPr>
          <w:t>Genèse 2–3</w:t>
        </w:r>
      </w:hyperlink>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hyperlink r:id="rId1724">
        <w:r>
          <w:rPr>
            <w:lang w:val="fr_FR" w:bidi="fr_FR"/>
          </w:rPr>
          <w:rPr>
            <w:color w:val="0000EE"/>
            <w:u w:val="single"/>
          </w:rPr>
          <w:t>4.1–8.1</w:t>
        </w:r>
      </w:hyperlink>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hyperlink r:id="rId1725">
        <w:r>
          <w:rPr>
            <w:lang w:val="fr_FR" w:bidi="fr_FR"/>
          </w:rPr>
          <w:rPr>
            <w:color w:val="0000EE"/>
            <w:u w:val="single"/>
          </w:rPr>
          <w:t>1–3</w:t>
        </w:r>
      </w:hyperlink>
      <w:r>
        <w:rPr>
          <w:lang w:val="fr_FR" w:bidi="fr_FR"/>
        </w:rPr>
        <w:t>.</w:t>
      </w:r>
    </w:p>
    <w:p>
      <w:pPr/>
      <w:r>
        <w:rPr>
          <w:lang w:val="fr_FR" w:bidi="fr_FR"/>
        </w:rPr>
      </w:r>
      <w:r>
        <w:rPr>
          <w:lang w:val="fr_FR" w:bidi="fr_FR"/>
        </w:rPr>
        <w:t>Le trône, le livre scellé et l'Agneau (</w:t>
      </w:r>
      <w:hyperlink r:id="rId1726">
        <w:r>
          <w:rPr>
            <w:lang w:val="fr_FR" w:bidi="fr_FR"/>
          </w:rPr>
          <w:rPr>
            <w:color w:val="0000EE"/>
            <w:u w:val="single"/>
          </w:rPr>
          <w:t>4.1–5.14</w:t>
        </w:r>
      </w:hyperlink>
      <w:r>
        <w:rPr>
          <w:lang w:val="fr_FR" w:bidi="fr_FR"/>
        </w:rPr>
        <w:t>)</w:t>
      </w:r>
    </w:p>
    <w:p>
      <w:pPr/>
      <w:r>
        <w:rPr>
          <w:lang w:val="fr_FR" w:bidi="fr_FR"/>
        </w:rPr>
      </w:r>
      <w:r>
        <w:rPr>
          <w:lang w:val="fr_FR" w:bidi="fr_FR"/>
        </w:rPr>
        <w:t xml:space="preserve">La vision des chapitres </w:t>
      </w:r>
      <w:hyperlink r:id="rId1727">
        <w:r>
          <w:rPr>
            <w:lang w:val="fr_FR" w:bidi="fr_FR"/>
          </w:rPr>
          <w:rPr>
            <w:color w:val="0000EE"/>
            <w:u w:val="single"/>
          </w:rPr>
          <w:t>4–5</w:t>
        </w:r>
      </w:hyperlink>
      <w:r>
        <w:rPr>
          <w:lang w:val="fr_FR" w:bidi="fr_FR"/>
        </w:rPr>
        <w:t xml:space="preserve"> comprend deux parties : une première partie centrée sur le trône de Dieu (chap. </w:t>
      </w:r>
      <w:hyperlink r:id="rId1728">
        <w:r>
          <w:rPr>
            <w:lang w:val="fr_FR" w:bidi="fr_FR"/>
          </w:rPr>
          <w:rPr>
            <w:color w:val="0000EE"/>
            <w:u w:val="single"/>
          </w:rPr>
          <w:t>4</w:t>
        </w:r>
      </w:hyperlink>
      <w:r>
        <w:rPr>
          <w:lang w:val="fr_FR" w:bidi="fr_FR"/>
        </w:rPr>
        <w:t xml:space="preserve">) et une seconde partie sur l'Agneau et le livre scellé (chap. </w:t>
      </w:r>
      <w:hyperlink r:id="rId1729">
        <w:r>
          <w:rPr>
            <w:lang w:val="fr_FR" w:bidi="fr_FR"/>
          </w:rPr>
          <w:rPr>
            <w:color w:val="0000EE"/>
            <w:u w:val="single"/>
          </w:rPr>
          <w:t>5</w:t>
        </w:r>
      </w:hyperlink>
      <w:r>
        <w:rPr>
          <w:lang w:val="fr_FR" w:bidi="fr_FR"/>
        </w:rPr>
        <w:t xml:space="preserve">). Toutefois, la vision du trône (chap. </w:t>
      </w:r>
      <w:hyperlink r:id="rId1727">
        <w:r>
          <w:rPr>
            <w:lang w:val="fr_FR" w:bidi="fr_FR"/>
          </w:rPr>
          <w:rPr>
            <w:color w:val="0000EE"/>
            <w:u w:val="single"/>
          </w:rPr>
          <w:t>4–5</w:t>
        </w:r>
      </w:hyperlink>
      <w:r>
        <w:rPr>
          <w:lang w:val="fr_FR" w:bidi="fr_FR"/>
        </w:rPr>
        <w:t xml:space="preserve">) et l'ouverture des sept sceaux (chap. </w:t>
      </w:r>
      <w:hyperlink r:id="rId1730">
        <w:r>
          <w:rPr>
            <w:lang w:val="fr_FR" w:bidi="fr_FR"/>
          </w:rPr>
          <w:rPr>
            <w:color w:val="0000EE"/>
            <w:u w:val="single"/>
          </w:rPr>
          <w:t>6–8</w:t>
        </w:r>
      </w:hyperlink>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hyperlink r:id="rId1731">
        <w:r>
          <w:rPr>
            <w:lang w:val="fr_FR" w:bidi="fr_FR"/>
          </w:rPr>
          <w:rPr>
            <w:color w:val="0000EE"/>
            <w:u w:val="single"/>
          </w:rPr>
          <w:t>22.3</w:t>
        </w:r>
      </w:hyperlink>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hyperlink r:id="rId1728">
        <w:r>
          <w:rPr>
            <w:lang w:val="fr_FR" w:bidi="fr_FR"/>
          </w:rPr>
          <w:rPr>
            <w:color w:val="0000EE"/>
            <w:u w:val="single"/>
          </w:rPr>
          <w:t>4.1–11</w:t>
        </w:r>
      </w:hyperlink>
      <w:r>
        <w:rPr>
          <w:lang w:val="fr_FR" w:bidi="fr_FR"/>
        </w:rPr>
        <w:t xml:space="preserve"> ; voir aussi </w:t>
      </w:r>
      <w:hyperlink r:id="rId1732">
        <w:r>
          <w:rPr>
            <w:lang w:val="fr_FR" w:bidi="fr_FR"/>
          </w:rPr>
          <w:rPr>
            <w:color w:val="0000EE"/>
            <w:u w:val="single"/>
          </w:rPr>
          <w:t>1R 22.19</w:t>
        </w:r>
      </w:hyperlink>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hyperlink r:id="rId1729">
        <w:r>
          <w:rPr>
            <w:lang w:val="fr_FR" w:bidi="fr_FR"/>
          </w:rPr>
          <w:rPr>
            <w:color w:val="0000EE"/>
            <w:u w:val="single"/>
          </w:rPr>
          <w:t>5</w:t>
        </w:r>
      </w:hyperlink>
      <w:r>
        <w:rPr>
          <w:lang w:val="fr_FR" w:bidi="fr_FR"/>
        </w:rPr>
        <w:t xml:space="preserve"> fait partie de cette vision qui commence avec le chapitre </w:t>
      </w:r>
      <w:hyperlink r:id="rId1728">
        <w:r>
          <w:rPr>
            <w:lang w:val="fr_FR" w:bidi="fr_FR"/>
          </w:rPr>
          <w:rPr>
            <w:color w:val="0000EE"/>
            <w:u w:val="single"/>
          </w:rPr>
          <w:t>4</w:t>
        </w:r>
      </w:hyperlink>
      <w:r>
        <w:rPr>
          <w:lang w:val="fr_FR" w:bidi="fr_FR"/>
        </w:rPr>
        <w:t xml:space="preserve"> et se poursuit avec l'ouverture des sept sceaux (</w:t>
      </w:r>
      <w:hyperlink r:id="rId1733">
        <w:r>
          <w:rPr>
            <w:lang w:val="fr_FR" w:bidi="fr_FR"/>
          </w:rPr>
          <w:rPr>
            <w:color w:val="0000EE"/>
            <w:u w:val="single"/>
          </w:rPr>
          <w:t>Ap 6.1–8.1</w:t>
        </w:r>
      </w:hyperlink>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hyperlink r:id="rId1734">
        <w:r>
          <w:rPr>
            <w:lang w:val="fr_FR" w:bidi="fr_FR"/>
          </w:rPr>
          <w:rPr>
            <w:color w:val="0000EE"/>
            <w:u w:val="single"/>
          </w:rPr>
          <w:t>6.1–17</w:t>
        </w:r>
      </w:hyperlink>
      <w:r>
        <w:rPr>
          <w:lang w:val="fr_FR" w:bidi="fr_FR"/>
        </w:rPr>
        <w:t>)</w:t>
      </w:r>
    </w:p>
    <w:p>
      <w:pPr/>
      <w:r>
        <w:rPr>
          <w:lang w:val="fr_FR" w:bidi="fr_FR"/>
        </w:rPr>
      </w:r>
      <w:r>
        <w:rPr>
          <w:lang w:val="fr_FR" w:bidi="fr_FR"/>
        </w:rPr>
        <w:t xml:space="preserve">La vision commencée aux chapitres </w:t>
      </w:r>
      <w:hyperlink r:id="rId1728">
        <w:r>
          <w:rPr>
            <w:lang w:val="fr_FR" w:bidi="fr_FR"/>
          </w:rPr>
          <w:rPr>
            <w:color w:val="0000EE"/>
            <w:u w:val="single"/>
          </w:rPr>
          <w:t>4</w:t>
        </w:r>
      </w:hyperlink>
      <w:r>
        <w:rPr>
          <w:lang w:val="fr_FR" w:bidi="fr_FR"/>
        </w:rPr>
        <w:t xml:space="preserve"> et </w:t>
      </w:r>
      <w:hyperlink r:id="rId1729">
        <w:r>
          <w:rPr>
            <w:lang w:val="fr_FR" w:bidi="fr_FR"/>
          </w:rPr>
          <w:rPr>
            <w:color w:val="0000EE"/>
            <w:u w:val="single"/>
          </w:rPr>
          <w:t>5</w:t>
        </w:r>
      </w:hyperlink>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hyperlink r:id="rId1735">
        <w:r>
          <w:rPr>
            <w:lang w:val="fr_FR" w:bidi="fr_FR"/>
          </w:rPr>
          <w:rPr>
            <w:color w:val="0000EE"/>
            <w:u w:val="single"/>
          </w:rPr>
          <w:t>Mt 24.1–35</w:t>
        </w:r>
      </w:hyperlink>
      <w:r>
        <w:rPr>
          <w:lang w:val="fr_FR" w:bidi="fr_FR"/>
        </w:rPr>
        <w:t xml:space="preserve"> ; </w:t>
      </w:r>
      <w:hyperlink r:id="rId1688">
        <w:r>
          <w:rPr>
            <w:lang w:val="fr_FR" w:bidi="fr_FR"/>
          </w:rPr>
          <w:rPr>
            <w:color w:val="0000EE"/>
            <w:u w:val="single"/>
          </w:rPr>
          <w:t>Mc 13.1–37</w:t>
        </w:r>
      </w:hyperlink>
      <w:r>
        <w:rPr>
          <w:lang w:val="fr_FR" w:bidi="fr_FR"/>
        </w:rPr>
        <w:t xml:space="preserve"> ; </w:t>
      </w:r>
      <w:hyperlink r:id="rId1736">
        <w:r>
          <w:rPr>
            <w:lang w:val="fr_FR" w:bidi="fr_FR"/>
          </w:rPr>
          <w:rPr>
            <w:color w:val="0000EE"/>
            <w:u w:val="single"/>
          </w:rPr>
          <w:t>Lc 21.5–33</w:t>
        </w:r>
      </w:hyperlink>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hyperlink r:id="rId1737">
        <w:r>
          <w:rPr>
            <w:lang w:val="fr_FR" w:bidi="fr_FR"/>
          </w:rPr>
          <w:rPr>
            <w:color w:val="0000EE"/>
            <w:u w:val="single"/>
          </w:rPr>
          <w:t>Ap 8.2–11.19</w:t>
        </w:r>
      </w:hyperlink>
      <w:r>
        <w:rPr>
          <w:lang w:val="fr_FR" w:bidi="fr_FR"/>
        </w:rPr>
        <w:t>) et du déversement des sept coupes (</w:t>
      </w:r>
      <w:hyperlink r:id="rId1738">
        <w:r>
          <w:rPr>
            <w:lang w:val="fr_FR" w:bidi="fr_FR"/>
          </w:rPr>
          <w:rPr>
            <w:color w:val="0000EE"/>
            <w:u w:val="single"/>
          </w:rPr>
          <w:t>15.1–16.21</w:t>
        </w:r>
      </w:hyperlink>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hyperlink r:id="rId1739">
        <w:r>
          <w:rPr>
            <w:lang w:val="fr_FR" w:bidi="fr_FR"/>
          </w:rPr>
          <w:rPr>
            <w:color w:val="0000EE"/>
            <w:u w:val="single"/>
          </w:rPr>
          <w:t>7.1–17</w:t>
        </w:r>
      </w:hyperlink>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hyperlink r:id="rId1740">
        <w:r>
          <w:rPr>
            <w:lang w:val="fr_FR" w:bidi="fr_FR"/>
          </w:rPr>
          <w:rPr>
            <w:color w:val="0000EE"/>
            <w:u w:val="single"/>
          </w:rPr>
          <w:t>8</w:t>
        </w:r>
      </w:hyperlink>
      <w:r>
        <w:rPr>
          <w:lang w:val="fr_FR" w:bidi="fr_FR"/>
        </w:rPr>
        <w:t xml:space="preserve"> que continue l'ouverture du livre avec le septième sceau. Le chapitre </w:t>
      </w:r>
      <w:hyperlink r:id="rId1739">
        <w:r>
          <w:rPr>
            <w:lang w:val="fr_FR" w:bidi="fr_FR"/>
          </w:rPr>
          <w:rPr>
            <w:color w:val="0000EE"/>
            <w:u w:val="single"/>
          </w:rPr>
          <w:t>7</w:t>
        </w:r>
      </w:hyperlink>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hyperlink r:id="rId1741">
        <w:r>
          <w:rPr>
            <w:lang w:val="fr_FR" w:bidi="fr_FR"/>
          </w:rPr>
          <w:rPr>
            <w:color w:val="0000EE"/>
            <w:u w:val="single"/>
          </w:rPr>
          <w:t>1–8</w:t>
        </w:r>
      </w:hyperlink>
      <w:r>
        <w:rPr>
          <w:lang w:val="fr_FR" w:bidi="fr_FR"/>
        </w:rPr>
        <w:t xml:space="preserve">). Puis il voit une multitude innombrable vêtue de blanc qui se tient devant le trône de Dieu. Ceux-ci sont décrits comme étant ceux qui viennent de la grande tribulation (v. </w:t>
      </w:r>
      <w:hyperlink r:id="rId1742">
        <w:r>
          <w:rPr>
            <w:lang w:val="fr_FR" w:bidi="fr_FR"/>
          </w:rPr>
          <w:rPr>
            <w:color w:val="0000EE"/>
            <w:u w:val="single"/>
          </w:rPr>
          <w:t>9–17</w:t>
        </w:r>
      </w:hyperlink>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hyperlink r:id="rId1740">
        <w:r>
          <w:rPr>
            <w:lang w:val="fr_FR" w:bidi="fr_FR"/>
          </w:rPr>
          <w:rPr>
            <w:color w:val="0000EE"/>
            <w:u w:val="single"/>
          </w:rPr>
          <w:t>8.1</w:t>
        </w:r>
      </w:hyperlink>
      <w:r>
        <w:rPr>
          <w:lang w:val="fr_FR" w:bidi="fr_FR"/>
        </w:rPr>
        <w:t>)</w:t>
      </w:r>
    </w:p>
    <w:p>
      <w:pPr/>
      <w:r>
        <w:rPr>
          <w:lang w:val="fr_FR" w:bidi="fr_FR"/>
        </w:rPr>
      </w:r>
      <w:r>
        <w:rPr>
          <w:lang w:val="fr_FR" w:bidi="fr_FR"/>
        </w:rPr>
        <w:t xml:space="preserve">Après l'interlude du chapitre </w:t>
      </w:r>
      <w:hyperlink r:id="rId1739">
        <w:r>
          <w:rPr>
            <w:lang w:val="fr_FR" w:bidi="fr_FR"/>
          </w:rPr>
          <w:rPr>
            <w:color w:val="0000EE"/>
            <w:u w:val="single"/>
          </w:rPr>
          <w:t>7</w:t>
        </w:r>
      </w:hyperlink>
      <w:r>
        <w:rPr>
          <w:lang w:val="fr_FR" w:bidi="fr_FR"/>
        </w:rPr>
        <w:t xml:space="preserve">, le dernier sceau est ouvert. Un silence d'une demi-heure se produit au ciel pour préparer le jugement sur terre ou pour faire entendre les prières des martyrs sur terre (voir </w:t>
      </w:r>
      <w:hyperlink r:id="rId1743">
        <w:r>
          <w:rPr>
            <w:lang w:val="fr_FR" w:bidi="fr_FR"/>
          </w:rPr>
          <w:rPr>
            <w:color w:val="0000EE"/>
            <w:u w:val="single"/>
          </w:rPr>
          <w:t>6.10</w:t>
        </w:r>
      </w:hyperlink>
      <w:r>
        <w:rPr>
          <w:lang w:val="fr_FR" w:bidi="fr_FR"/>
        </w:rPr>
        <w:t>).</w:t>
      </w:r>
    </w:p>
    <w:p>
      <w:pPr>
        <w:pStyle w:val="Heading4"/>
      </w:pPr>
      <w:r>
        <w:rPr>
          <w:lang w:val="fr_FR" w:bidi="fr_FR"/>
        </w:rPr>
        <w:t>Les six premières trompettes (</w:t>
      </w:r>
      <w:hyperlink r:id="rId1744">
        <w:r>
          <w:rPr>
            <w:lang w:val="fr_FR" w:bidi="fr_FR"/>
          </w:rPr>
          <w:rPr>
            <w:color w:val="0000EE"/>
            <w:u w:val="single"/>
          </w:rPr>
          <w:t>8.2–11.14</w:t>
        </w:r>
      </w:hyperlink>
      <w:r>
        <w:rPr>
          <w:lang w:val="fr_FR" w:bidi="fr_FR"/>
        </w:rPr>
        <w:t>)</w:t>
      </w:r>
    </w:p>
    <w:p>
      <w:pPr/>
      <w:r>
        <w:rPr>
          <w:lang w:val="fr_FR" w:bidi="fr_FR"/>
        </w:rPr>
      </w:r>
      <w:r>
        <w:rPr>
          <w:lang w:val="fr_FR" w:bidi="fr_FR"/>
        </w:rPr>
        <w:t>Après une scène de préparatifs au ciel (</w:t>
      </w:r>
      <w:hyperlink r:id="rId1745">
        <w:r>
          <w:rPr>
            <w:lang w:val="fr_FR" w:bidi="fr_FR"/>
          </w:rPr>
          <w:rPr>
            <w:color w:val="0000EE"/>
            <w:u w:val="single"/>
          </w:rPr>
          <w:t>8.2–5</w:t>
        </w:r>
      </w:hyperlink>
      <w:r>
        <w:rPr>
          <w:lang w:val="fr_FR" w:bidi="fr_FR"/>
        </w:rPr>
        <w:t>), les anges sonnent six trompettes successivement (</w:t>
      </w:r>
      <w:hyperlink r:id="rId1746">
        <w:r>
          <w:rPr>
            <w:lang w:val="fr_FR" w:bidi="fr_FR"/>
          </w:rPr>
          <w:rPr>
            <w:color w:val="0000EE"/>
            <w:u w:val="single"/>
          </w:rPr>
          <w:t>8.6–9.19</w:t>
        </w:r>
      </w:hyperlink>
      <w:r>
        <w:rPr>
          <w:lang w:val="fr_FR" w:bidi="fr_FR"/>
        </w:rPr>
        <w:t>), suivies ensuite par un autre interlude (</w:t>
      </w:r>
      <w:hyperlink r:id="rId1747">
        <w:r>
          <w:rPr>
            <w:lang w:val="fr_FR" w:bidi="fr_FR"/>
          </w:rPr>
          <w:rPr>
            <w:color w:val="0000EE"/>
            <w:u w:val="single"/>
          </w:rPr>
          <w:t>10.1–11.14</w:t>
        </w:r>
      </w:hyperlink>
      <w:r>
        <w:rPr>
          <w:lang w:val="fr_FR" w:bidi="fr_FR"/>
        </w:rPr>
        <w:t>).</w:t>
      </w:r>
    </w:p>
    <w:p>
      <w:pPr/>
      <w:r>
        <w:rPr>
          <w:lang w:val="fr_FR" w:bidi="fr_FR"/>
        </w:rPr>
      </w:r>
      <w:r>
        <w:rPr>
          <w:lang w:val="fr_FR" w:bidi="fr_FR"/>
        </w:rPr>
        <w:t>Les six premières trompettes (</w:t>
      </w:r>
      <w:hyperlink r:id="rId1748">
        <w:r>
          <w:rPr>
            <w:lang w:val="fr_FR" w:bidi="fr_FR"/>
          </w:rPr>
          <w:rPr>
            <w:color w:val="0000EE"/>
            <w:u w:val="single"/>
          </w:rPr>
          <w:t>8.6–9.21</w:t>
        </w:r>
      </w:hyperlink>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hyperlink r:id="rId1749">
        <w:r>
          <w:rPr>
            <w:lang w:val="fr_FR" w:bidi="fr_FR"/>
          </w:rPr>
          <w:rPr>
            <w:color w:val="0000EE"/>
            <w:u w:val="single"/>
          </w:rPr>
          <w:t>6.12–17</w:t>
        </w:r>
      </w:hyperlink>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hyperlink r:id="rId1750">
        <w:r>
          <w:rPr>
            <w:lang w:val="fr_FR" w:bidi="fr_FR"/>
          </w:rPr>
          <w:rPr>
            <w:color w:val="0000EE"/>
            <w:u w:val="single"/>
          </w:rPr>
          <w:t>16.1–21</w:t>
        </w:r>
      </w:hyperlink>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hyperlink r:id="rId1751">
        <w:r>
          <w:rPr>
            <w:lang w:val="fr_FR" w:bidi="fr_FR"/>
          </w:rPr>
          <w:rPr>
            <w:color w:val="0000EE"/>
            <w:u w:val="single"/>
          </w:rPr>
          <w:t>8.13</w:t>
        </w:r>
      </w:hyperlink>
      <w:r>
        <w:rPr>
          <w:lang w:val="fr_FR" w:bidi="fr_FR"/>
        </w:rPr>
        <w:t xml:space="preserve"> ; </w:t>
      </w:r>
      <w:hyperlink r:id="rId1752">
        <w:r>
          <w:rPr>
            <w:lang w:val="fr_FR" w:bidi="fr_FR"/>
          </w:rPr>
          <w:rPr>
            <w:color w:val="0000EE"/>
            <w:u w:val="single"/>
          </w:rPr>
          <w:t>9.12</w:t>
        </w:r>
      </w:hyperlink>
      <w:r>
        <w:rPr>
          <w:lang w:val="fr_FR" w:bidi="fr_FR"/>
        </w:rPr>
        <w:t xml:space="preserve"> ; </w:t>
      </w:r>
      <w:hyperlink r:id="rId1753">
        <w:r>
          <w:rPr>
            <w:lang w:val="fr_FR" w:bidi="fr_FR"/>
          </w:rPr>
          <w:rPr>
            <w:color w:val="0000EE"/>
            <w:u w:val="single"/>
          </w:rPr>
          <w:t>11.14</w:t>
        </w:r>
      </w:hyperlink>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hyperlink r:id="rId1751">
        <w:r>
          <w:rPr>
            <w:lang w:val="fr_FR" w:bidi="fr_FR"/>
          </w:rPr>
          <w:rPr>
            <w:color w:val="0000EE"/>
            <w:u w:val="single"/>
          </w:rPr>
          <w:t>8.13</w:t>
        </w:r>
      </w:hyperlink>
      <w:r>
        <w:rPr>
          <w:lang w:val="fr_FR" w:bidi="fr_FR"/>
        </w:rPr>
        <w:t>). La première d'entre elles entraîne une invasion de sauterelles au pouvoir de scorpions (</w:t>
      </w:r>
      <w:hyperlink r:id="rId209">
        <w:r>
          <w:rPr>
            <w:lang w:val="fr_FR" w:bidi="fr_FR"/>
          </w:rPr>
          <w:rPr>
            <w:color w:val="0000EE"/>
            <w:u w:val="single"/>
          </w:rPr>
          <w:t>9.1–11</w:t>
        </w:r>
      </w:hyperlink>
      <w:r>
        <w:rPr>
          <w:lang w:val="fr_FR" w:bidi="fr_FR"/>
        </w:rPr>
        <w:t xml:space="preserve">) et la deuxième, une invasion de chevaux à têtes de lions et à queues de serpents (v. </w:t>
      </w:r>
      <w:hyperlink r:id="rId1754">
        <w:r>
          <w:rPr>
            <w:lang w:val="fr_FR" w:bidi="fr_FR"/>
          </w:rPr>
          <w:rPr>
            <w:color w:val="0000EE"/>
            <w:u w:val="single"/>
          </w:rPr>
          <w:t>13–19</w:t>
        </w:r>
      </w:hyperlink>
      <w:r>
        <w:rPr>
          <w:lang w:val="fr_FR" w:bidi="fr_FR"/>
        </w:rPr>
        <w:t xml:space="preserve">). Ces deux fléaux représentent probablement des hordes démoniaques (comp. avec </w:t>
      </w:r>
      <w:hyperlink r:id="rId1755">
        <w:r>
          <w:rPr>
            <w:lang w:val="fr_FR" w:bidi="fr_FR"/>
          </w:rPr>
          <w:rPr>
            <w:color w:val="0000EE"/>
            <w:u w:val="single"/>
          </w:rPr>
          <w:t>1, 11</w:t>
        </w:r>
      </w:hyperlink>
      <w:r>
        <w:rPr>
          <w:lang w:val="fr_FR" w:bidi="fr_FR"/>
        </w:rPr>
        <w:t>).</w:t>
      </w:r>
    </w:p>
    <w:p>
      <w:pPr/>
      <w:r>
        <w:rPr>
          <w:lang w:val="fr_FR" w:bidi="fr_FR"/>
        </w:rPr>
      </w:r>
      <w:r>
        <w:rPr>
          <w:lang w:val="fr_FR" w:bidi="fr_FR"/>
        </w:rPr>
        <w:t>Deuxième interlude : le petit livre et les deux témoins (</w:t>
      </w:r>
      <w:hyperlink r:id="rId1747">
        <w:r>
          <w:rPr>
            <w:lang w:val="fr_FR" w:bidi="fr_FR"/>
          </w:rPr>
          <w:rPr>
            <w:color w:val="0000EE"/>
            <w:u w:val="single"/>
          </w:rPr>
          <w:t>10.1–11.14</w:t>
        </w:r>
      </w:hyperlink>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hyperlink r:id="rId1756">
        <w:r>
          <w:rPr>
            <w:lang w:val="fr_FR" w:bidi="fr_FR"/>
          </w:rPr>
          <w:rPr>
            <w:color w:val="0000EE"/>
            <w:u w:val="single"/>
          </w:rPr>
          <w:t xml:space="preserve">10, </w:t>
        </w:r>
      </w:hyperlink>
      <w:r>
        <w:rPr>
          <w:lang w:val="fr_FR" w:bidi="fr_FR"/>
        </w:rPr>
        <w:t xml:space="preserve">Jean reçoit un petit livre et un appel à prophétiser de nouveau « sur beaucoup de peuples, de nations, de langues et de rois » (v. </w:t>
      </w:r>
      <w:hyperlink r:id="rId1757">
        <w:r>
          <w:rPr>
            <w:lang w:val="fr_FR" w:bidi="fr_FR"/>
          </w:rPr>
          <w:rPr>
            <w:color w:val="0000EE"/>
            <w:u w:val="single"/>
          </w:rPr>
          <w:t>11</w:t>
        </w:r>
      </w:hyperlink>
      <w:r>
        <w:rPr>
          <w:lang w:val="fr_FR" w:bidi="fr_FR"/>
        </w:rPr>
        <w:t xml:space="preserve">). Le contenu de ce petit livre est probablement ce qui est décrit dans les chapitres </w:t>
      </w:r>
      <w:hyperlink r:id="rId1682">
        <w:r>
          <w:rPr>
            <w:lang w:val="fr_FR" w:bidi="fr_FR"/>
          </w:rPr>
          <w:rPr>
            <w:color w:val="0000EE"/>
            <w:u w:val="single"/>
          </w:rPr>
          <w:t>11</w:t>
        </w:r>
      </w:hyperlink>
      <w:r>
        <w:rPr>
          <w:lang w:val="fr_FR" w:bidi="fr_FR"/>
        </w:rPr>
        <w:t xml:space="preserve">, </w:t>
      </w:r>
      <w:hyperlink r:id="rId1758">
        <w:r>
          <w:rPr>
            <w:lang w:val="fr_FR" w:bidi="fr_FR"/>
          </w:rPr>
          <w:rPr>
            <w:color w:val="0000EE"/>
            <w:u w:val="single"/>
          </w:rPr>
          <w:t>12</w:t>
        </w:r>
      </w:hyperlink>
      <w:r>
        <w:rPr>
          <w:lang w:val="fr_FR" w:bidi="fr_FR"/>
        </w:rPr>
        <w:t xml:space="preserve"> et </w:t>
      </w:r>
      <w:hyperlink r:id="rId1681">
        <w:r>
          <w:rPr>
            <w:lang w:val="fr_FR" w:bidi="fr_FR"/>
          </w:rPr>
          <w:rPr>
            <w:color w:val="0000EE"/>
            <w:u w:val="single"/>
          </w:rPr>
          <w:t>13</w:t>
        </w:r>
      </w:hyperlink>
      <w:r>
        <w:rPr>
          <w:lang w:val="fr_FR" w:bidi="fr_FR"/>
        </w:rPr>
        <w:t>.</w:t>
      </w:r>
    </w:p>
    <w:p>
      <w:pPr/>
      <w:r>
        <w:rPr>
          <w:lang w:val="fr_FR" w:bidi="fr_FR"/>
        </w:rPr>
      </w:r>
      <w:r>
        <w:rPr>
          <w:lang w:val="fr_FR" w:bidi="fr_FR"/>
        </w:rPr>
        <w:t xml:space="preserve">Le chapitre </w:t>
      </w:r>
      <w:hyperlink r:id="rId1682">
        <w:r>
          <w:rPr>
            <w:lang w:val="fr_FR" w:bidi="fr_FR"/>
          </w:rPr>
          <w:rPr>
            <w:color w:val="0000EE"/>
            <w:u w:val="single"/>
          </w:rPr>
          <w:t>11</w:t>
        </w:r>
      </w:hyperlink>
      <w:r>
        <w:rPr>
          <w:lang w:val="fr_FR" w:bidi="fr_FR"/>
        </w:rPr>
        <w:t xml:space="preserve"> est particulièrement difficile à interpréter. Il est question des mesures du Temple, de l'autel et des adorateurs, ainsi que du piétinement de la ville sainte pendant 42 mois (</w:t>
      </w:r>
      <w:hyperlink r:id="rId1759">
        <w:r>
          <w:rPr>
            <w:lang w:val="fr_FR" w:bidi="fr_FR"/>
          </w:rPr>
          <w:rPr>
            <w:color w:val="0000EE"/>
            <w:u w:val="single"/>
          </w:rPr>
          <w:t>11.1–2</w:t>
        </w:r>
      </w:hyperlink>
      <w:r>
        <w:rPr>
          <w:lang w:val="fr_FR" w:bidi="fr_FR"/>
        </w:rPr>
        <w:t xml:space="preserve">). Deux prophètes témoignent, sont tués, puis sont ressuscités (v. </w:t>
      </w:r>
      <w:hyperlink r:id="rId1760">
        <w:r>
          <w:rPr>
            <w:lang w:val="fr_FR" w:bidi="fr_FR"/>
          </w:rPr>
          <w:rPr>
            <w:color w:val="0000EE"/>
            <w:u w:val="single"/>
          </w:rPr>
          <w:t>3–13</w:t>
        </w:r>
      </w:hyperlink>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hyperlink r:id="rId1761">
        <w:r>
          <w:rPr>
            <w:lang w:val="fr_FR" w:bidi="fr_FR"/>
          </w:rPr>
          <w:rPr>
            <w:color w:val="0000EE"/>
            <w:u w:val="single"/>
          </w:rPr>
          <w:t>11.15–14.20</w:t>
        </w:r>
      </w:hyperlink>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hyperlink r:id="rId1762">
        <w:r>
          <w:rPr>
            <w:lang w:val="fr_FR" w:bidi="fr_FR"/>
          </w:rPr>
          <w:rPr>
            <w:color w:val="0000EE"/>
            <w:u w:val="single"/>
          </w:rPr>
          <w:t>19.11–21</w:t>
        </w:r>
      </w:hyperlink>
      <w:r>
        <w:rPr>
          <w:lang w:val="fr_FR" w:bidi="fr_FR"/>
        </w:rPr>
        <w:t>).</w:t>
      </w:r>
    </w:p>
    <w:p>
      <w:pPr/>
      <w:r>
        <w:rPr>
          <w:lang w:val="fr_FR" w:bidi="fr_FR"/>
        </w:rPr>
      </w:r>
      <w:r>
        <w:rPr>
          <w:lang w:val="fr_FR" w:bidi="fr_FR"/>
        </w:rPr>
        <w:t>Vision de la femme et du dragon (</w:t>
      </w:r>
      <w:hyperlink r:id="rId1763">
        <w:r>
          <w:rPr>
            <w:lang w:val="fr_FR" w:bidi="fr_FR"/>
          </w:rPr>
          <w:rPr>
            <w:color w:val="0000EE"/>
            <w:u w:val="single"/>
          </w:rPr>
          <w:t>12.1–17</w:t>
        </w:r>
      </w:hyperlink>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78"/>
        </w:numPr>
        <w:spacing w:line="240" w:lineRule="auto"/>
        <w:ind w:left="720"/>
      </w:pPr>
      <w:r>
        <w:rPr>
          <w:lang w:val="fr_FR" w:bidi="fr_FR"/>
        </w:rPr>
      </w:r>
      <w:r>
        <w:rPr>
          <w:lang w:val="fr_FR" w:bidi="fr_FR"/>
        </w:rPr>
        <w:t xml:space="preserve">la naissance de l'enfant (v. </w:t>
      </w:r>
      <w:hyperlink r:id="rId1764">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lang w:val="fr_FR" w:bidi="fr_FR"/>
        </w:rPr>
        <w:t xml:space="preserve">l'expulsion du dragon du ciel (v. </w:t>
      </w:r>
      <w:hyperlink r:id="rId1765">
        <w:r>
          <w:rPr>
            <w:lang w:val="fr_FR" w:bidi="fr_FR"/>
          </w:rPr>
          <w:rPr>
            <w:color w:val="0000EE"/>
            <w:u w:val="single"/>
          </w:rPr>
          <w:t>7–12</w:t>
        </w:r>
      </w:hyperlink>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hyperlink r:id="rId1766">
        <w:r>
          <w:rPr>
            <w:lang w:val="fr_FR" w:bidi="fr_FR"/>
          </w:rPr>
          <w:rPr>
            <w:color w:val="0000EE"/>
            <w:u w:val="single"/>
          </w:rPr>
          <w:t>13–17</w:t>
        </w:r>
      </w:hyperlink>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hyperlink r:id="rId1767">
        <w:r>
          <w:rPr>
            <w:lang w:val="fr_FR" w:bidi="fr_FR"/>
          </w:rPr>
          <w:rPr>
            <w:color w:val="0000EE"/>
            <w:u w:val="single"/>
          </w:rPr>
          <w:t>2</w:t>
        </w:r>
      </w:hyperlink>
      <w:r>
        <w:rPr>
          <w:lang w:val="fr_FR" w:bidi="fr_FR"/>
        </w:rPr>
        <w:t>). Son angoisse représente les luttes du peuple de Dieu avant la venue de Christ et du nouvel âge (</w:t>
      </w:r>
      <w:hyperlink r:id="rId1768">
        <w:r>
          <w:rPr>
            <w:lang w:val="fr_FR" w:bidi="fr_FR"/>
          </w:rPr>
          <w:rPr>
            <w:color w:val="0000EE"/>
            <w:u w:val="single"/>
          </w:rPr>
          <w:t>Es 26.17</w:t>
        </w:r>
      </w:hyperlink>
      <w:r>
        <w:rPr>
          <w:lang w:val="fr_FR" w:bidi="fr_FR"/>
        </w:rPr>
        <w:t xml:space="preserve"> ; </w:t>
      </w:r>
      <w:hyperlink r:id="rId1769">
        <w:r>
          <w:rPr>
            <w:lang w:val="fr_FR" w:bidi="fr_FR"/>
          </w:rPr>
          <w:rPr>
            <w:color w:val="0000EE"/>
            <w:u w:val="single"/>
          </w:rPr>
          <w:t>66.7–8</w:t>
        </w:r>
      </w:hyperlink>
      <w:r>
        <w:rPr>
          <w:lang w:val="fr_FR" w:bidi="fr_FR"/>
        </w:rPr>
        <w:t xml:space="preserve"> ; </w:t>
      </w:r>
      <w:hyperlink r:id="rId1770">
        <w:r>
          <w:rPr>
            <w:lang w:val="fr_FR" w:bidi="fr_FR"/>
          </w:rPr>
          <w:rPr>
            <w:color w:val="0000EE"/>
            <w:u w:val="single"/>
          </w:rPr>
          <w:t>Mi 4.10</w:t>
        </w:r>
      </w:hyperlink>
      <w:r>
        <w:rPr>
          <w:lang w:val="fr_FR" w:bidi="fr_FR"/>
        </w:rPr>
        <w:t xml:space="preserve"> ; </w:t>
      </w:r>
      <w:hyperlink r:id="rId1771">
        <w:r>
          <w:rPr>
            <w:lang w:val="fr_FR" w:bidi="fr_FR"/>
          </w:rPr>
          <w:rPr>
            <w:color w:val="0000EE"/>
            <w:u w:val="single"/>
          </w:rPr>
          <w:t>5.3</w:t>
        </w:r>
      </w:hyperlink>
      <w:r>
        <w:rPr>
          <w:lang w:val="fr_FR" w:bidi="fr_FR"/>
        </w:rPr>
        <w:t>).</w:t>
      </w:r>
    </w:p>
    <w:p>
      <w:pPr/>
      <w:r>
        <w:rPr>
          <w:lang w:val="fr_FR" w:bidi="fr_FR"/>
        </w:rPr>
      </w:r>
      <w:r>
        <w:rPr>
          <w:lang w:val="fr_FR" w:bidi="fr_FR"/>
        </w:rPr>
        <w:t>Les deux bêtes (</w:t>
      </w:r>
      <w:hyperlink r:id="rId1681">
        <w:r>
          <w:rPr>
            <w:lang w:val="fr_FR" w:bidi="fr_FR"/>
          </w:rPr>
          <w:rPr>
            <w:color w:val="0000EE"/>
            <w:u w:val="single"/>
          </w:rPr>
          <w:t>13.1–18</w:t>
        </w:r>
      </w:hyperlink>
      <w:r>
        <w:rPr>
          <w:lang w:val="fr_FR" w:bidi="fr_FR"/>
        </w:rPr>
        <w:t>)</w:t>
      </w:r>
    </w:p>
    <w:p>
      <w:pPr/>
      <w:r>
        <w:rPr>
          <w:lang w:val="fr_FR" w:bidi="fr_FR"/>
        </w:rPr>
      </w:r>
      <w:r>
        <w:rPr>
          <w:lang w:val="fr_FR" w:bidi="fr_FR"/>
        </w:rPr>
        <w:t xml:space="preserve">L'attention passe de la représentation symbolique du conflit spirituel (chap. </w:t>
      </w:r>
      <w:hyperlink r:id="rId1758">
        <w:r>
          <w:rPr>
            <w:lang w:val="fr_FR" w:bidi="fr_FR"/>
          </w:rPr>
          <w:rPr>
            <w:color w:val="0000EE"/>
            <w:u w:val="single"/>
          </w:rPr>
          <w:t>12</w:t>
        </w:r>
      </w:hyperlink>
      <w:r>
        <w:rPr>
          <w:lang w:val="fr_FR" w:bidi="fr_FR"/>
        </w:rPr>
        <w:t>) à ceux dont le dragon se sert pour s'attaquer au peuple de Dieu sur terre (chap.</w:t>
      </w:r>
      <w:hyperlink r:id="rId1681">
        <w:r>
          <w:rPr>
            <w:lang w:val="fr_FR" w:bidi="fr_FR"/>
          </w:rPr>
          <w:rPr>
            <w:color w:val="0000EE"/>
            <w:u w:val="single"/>
          </w:rPr>
          <w:t>13</w:t>
        </w:r>
      </w:hyperlink>
      <w:r>
        <w:rPr>
          <w:lang w:val="fr_FR" w:bidi="fr_FR"/>
        </w:rPr>
        <w:t>). Ils sont représentés par deux bêtes qui viennent du dragon. Leurs activités décrivent les dernières tentatives du dragon expulsé du ciel de faire la guerre à la descendance de la femme (</w:t>
      </w:r>
      <w:hyperlink r:id="rId1772">
        <w:r>
          <w:rPr>
            <w:lang w:val="fr_FR" w:bidi="fr_FR"/>
          </w:rPr>
          <w:rPr>
            <w:color w:val="0000EE"/>
            <w:u w:val="single"/>
          </w:rPr>
          <w:t>12.17</w:t>
        </w:r>
      </w:hyperlink>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hyperlink r:id="rId1773">
        <w:r>
          <w:rPr>
            <w:lang w:val="fr_FR" w:bidi="fr_FR"/>
          </w:rPr>
          <w:rPr>
            <w:color w:val="0000EE"/>
            <w:u w:val="single"/>
          </w:rPr>
          <w:t>13.11</w:t>
        </w:r>
      </w:hyperlink>
      <w:r>
        <w:rPr>
          <w:lang w:val="fr_FR" w:bidi="fr_FR"/>
        </w:rPr>
        <w:t xml:space="preserve"> avec </w:t>
      </w:r>
      <w:hyperlink r:id="rId1774">
        <w:r>
          <w:rPr>
            <w:lang w:val="fr_FR" w:bidi="fr_FR"/>
          </w:rPr>
          <w:rPr>
            <w:color w:val="0000EE"/>
            <w:u w:val="single"/>
          </w:rPr>
          <w:t>14.1</w:t>
        </w:r>
      </w:hyperlink>
      <w:r>
        <w:rPr>
          <w:lang w:val="fr_FR" w:bidi="fr_FR"/>
        </w:rPr>
        <w:t>).</w:t>
      </w:r>
    </w:p>
    <w:p>
      <w:pPr/>
      <w:r>
        <w:rPr>
          <w:lang w:val="fr_FR" w:bidi="fr_FR"/>
        </w:rPr>
      </w:r>
      <w:r>
        <w:rPr>
          <w:lang w:val="fr_FR" w:bidi="fr_FR"/>
        </w:rPr>
        <w:t>La moisson de la terre (</w:t>
      </w:r>
      <w:hyperlink r:id="rId1775">
        <w:r>
          <w:rPr>
            <w:lang w:val="fr_FR" w:bidi="fr_FR"/>
          </w:rPr>
          <w:rPr>
            <w:color w:val="0000EE"/>
            <w:u w:val="single"/>
          </w:rPr>
          <w:t>14.1–20</w:t>
        </w:r>
      </w:hyperlink>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hyperlink r:id="rId1739">
        <w:r>
          <w:rPr>
            <w:lang w:val="fr_FR" w:bidi="fr_FR"/>
          </w:rPr>
          <w:rPr>
            <w:color w:val="0000EE"/>
            <w:u w:val="single"/>
          </w:rPr>
          <w:t>7</w:t>
        </w:r>
      </w:hyperlink>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hyperlink r:id="rId1775">
        <w:r>
          <w:rPr>
            <w:lang w:val="fr_FR" w:bidi="fr_FR"/>
          </w:rPr>
          <w:rPr>
            <w:color w:val="0000EE"/>
            <w:u w:val="single"/>
          </w:rPr>
          <w:t>14</w:t>
        </w:r>
      </w:hyperlink>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hyperlink r:id="rId1776">
        <w:r>
          <w:rPr>
            <w:lang w:val="fr_FR" w:bidi="fr_FR"/>
          </w:rPr>
          <w:rPr>
            <w:color w:val="0000EE"/>
            <w:u w:val="single"/>
          </w:rPr>
          <w:t>1–5</w:t>
        </w:r>
      </w:hyperlink>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hyperlink r:id="rId1777">
        <w:r>
          <w:rPr>
            <w:lang w:val="fr_FR" w:bidi="fr_FR"/>
          </w:rPr>
          <w:rPr>
            <w:color w:val="0000EE"/>
            <w:u w:val="single"/>
          </w:rPr>
          <w:t>6–20</w:t>
        </w:r>
      </w:hyperlink>
      <w:r>
        <w:rPr>
          <w:lang w:val="fr_FR" w:bidi="fr_FR"/>
        </w:rPr>
        <w:t>) ?</w:t>
      </w:r>
    </w:p>
    <w:p>
      <w:pPr>
        <w:pStyle w:val="Heading4"/>
      </w:pPr>
      <w:r>
        <w:rPr>
          <w:lang w:val="fr_FR" w:bidi="fr_FR"/>
        </w:rPr>
        <w:t>Les sept coupes (</w:t>
      </w:r>
      <w:hyperlink r:id="rId1778">
        <w:r>
          <w:rPr>
            <w:lang w:val="fr_FR" w:bidi="fr_FR"/>
          </w:rPr>
          <w:rPr>
            <w:color w:val="0000EE"/>
            <w:u w:val="single"/>
          </w:rPr>
          <w:t>15.1–19.10</w:t>
        </w:r>
      </w:hyperlink>
      <w:r>
        <w:rPr>
          <w:lang w:val="fr_FR" w:bidi="fr_FR"/>
        </w:rPr>
        <w:t>)</w:t>
      </w:r>
    </w:p>
    <w:p>
      <w:pPr/>
      <w:r>
        <w:rPr>
          <w:lang w:val="fr_FR" w:bidi="fr_FR"/>
        </w:rPr>
      </w:r>
      <w:r>
        <w:rPr>
          <w:lang w:val="fr_FR" w:bidi="fr_FR"/>
        </w:rPr>
        <w:t xml:space="preserve">Le « troisième malheur », annoncé en </w:t>
      </w:r>
      <w:hyperlink r:id="rId1753">
        <w:r>
          <w:rPr>
            <w:lang w:val="fr_FR" w:bidi="fr_FR"/>
          </w:rPr>
          <w:rPr>
            <w:color w:val="0000EE"/>
            <w:u w:val="single"/>
          </w:rPr>
          <w:t>11.14</w:t>
        </w:r>
      </w:hyperlink>
      <w:r>
        <w:rPr>
          <w:lang w:val="fr_FR" w:bidi="fr_FR"/>
        </w:rPr>
        <w:t xml:space="preserve">, introduit une nouvelle série de jugements : les sept coupes (voir commentaires sur </w:t>
      </w:r>
      <w:hyperlink r:id="rId1753">
        <w:r>
          <w:rPr>
            <w:lang w:val="fr_FR" w:bidi="fr_FR"/>
          </w:rPr>
          <w:rPr>
            <w:color w:val="0000EE"/>
            <w:u w:val="single"/>
          </w:rPr>
          <w:t>11.14</w:t>
        </w:r>
      </w:hyperlink>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hyperlink r:id="rId1779">
        <w:r>
          <w:rPr>
            <w:lang w:val="fr_FR" w:bidi="fr_FR"/>
          </w:rPr>
          <w:rPr>
            <w:color w:val="0000EE"/>
            <w:u w:val="single"/>
          </w:rPr>
          <w:t>Mt 24.29</w:t>
        </w:r>
      </w:hyperlink>
      <w:r>
        <w:rPr>
          <w:lang w:val="fr_FR" w:bidi="fr_FR"/>
        </w:rPr>
        <w:t>).</w:t>
      </w:r>
    </w:p>
    <w:p>
      <w:pPr/>
      <w:r>
        <w:rPr>
          <w:lang w:val="fr_FR" w:bidi="fr_FR"/>
        </w:rPr>
      </w:r>
      <w:r>
        <w:rPr>
          <w:lang w:val="fr_FR" w:bidi="fr_FR"/>
        </w:rPr>
        <w:t>Préparatifs: les sept anges et les sept derniers fléaux (</w:t>
      </w:r>
      <w:hyperlink r:id="rId1780">
        <w:r>
          <w:rPr>
            <w:lang w:val="fr_FR" w:bidi="fr_FR"/>
          </w:rPr>
          <w:rPr>
            <w:color w:val="0000EE"/>
            <w:u w:val="single"/>
          </w:rPr>
          <w:t>15.1–8</w:t>
        </w:r>
      </w:hyperlink>
      <w:r>
        <w:rPr>
          <w:lang w:val="fr_FR" w:bidi="fr_FR"/>
        </w:rPr>
        <w:t>)</w:t>
      </w:r>
    </w:p>
    <w:p>
      <w:pPr/>
      <w:r>
        <w:rPr>
          <w:lang w:val="fr_FR" w:bidi="fr_FR"/>
        </w:rPr>
      </w:r>
      <w:r>
        <w:rPr>
          <w:lang w:val="fr_FR" w:bidi="fr_FR"/>
        </w:rPr>
        <w:t xml:space="preserve">Le chapitre </w:t>
      </w:r>
      <w:hyperlink r:id="rId1780">
        <w:r>
          <w:rPr>
            <w:lang w:val="fr_FR" w:bidi="fr_FR"/>
          </w:rPr>
          <w:rPr>
            <w:color w:val="0000EE"/>
            <w:u w:val="single"/>
          </w:rPr>
          <w:t>15</w:t>
        </w:r>
      </w:hyperlink>
      <w:r>
        <w:rPr>
          <w:lang w:val="fr_FR" w:bidi="fr_FR"/>
        </w:rPr>
        <w:t xml:space="preserve"> est étroitement lié au récit de l'exode dans l'AT et évoque la tradition liturgique des synagogues anciennes. La première vision du chapitre dépeint ceux qui sont sortis vainqueurs de la grande tribulation (v. </w:t>
      </w:r>
      <w:hyperlink r:id="rId1781">
        <w:r>
          <w:rPr>
            <w:lang w:val="fr_FR" w:bidi="fr_FR"/>
          </w:rPr>
          <w:rPr>
            <w:color w:val="0000EE"/>
            <w:u w:val="single"/>
          </w:rPr>
          <w:t>2–4</w:t>
        </w:r>
      </w:hyperlink>
      <w:r>
        <w:rPr>
          <w:lang w:val="fr_FR" w:bidi="fr_FR"/>
        </w:rPr>
        <w:t xml:space="preserve">). Dans la seconde vision, les sept anges vêtus de blanc et d'or qui tiennent les sept coupes des derniers fléaux sortent du temple céleste (v. </w:t>
      </w:r>
      <w:hyperlink r:id="rId1782">
        <w:r>
          <w:rPr>
            <w:lang w:val="fr_FR" w:bidi="fr_FR"/>
          </w:rPr>
          <w:rPr>
            <w:color w:val="0000EE"/>
            <w:u w:val="single"/>
          </w:rPr>
          <w:t>5–8</w:t>
        </w:r>
      </w:hyperlink>
      <w:r>
        <w:rPr>
          <w:lang w:val="fr_FR" w:bidi="fr_FR"/>
        </w:rPr>
        <w:t>).</w:t>
      </w:r>
    </w:p>
    <w:p>
      <w:pPr/>
      <w:r>
        <w:rPr>
          <w:lang w:val="fr_FR" w:bidi="fr_FR"/>
        </w:rPr>
      </w:r>
      <w:r>
        <w:rPr>
          <w:lang w:val="fr_FR" w:bidi="fr_FR"/>
        </w:rPr>
        <w:t>Déversement des jugements des coupes (</w:t>
      </w:r>
      <w:hyperlink r:id="rId1750">
        <w:r>
          <w:rPr>
            <w:lang w:val="fr_FR" w:bidi="fr_FR"/>
          </w:rPr>
          <w:rPr>
            <w:color w:val="0000EE"/>
            <w:u w:val="single"/>
          </w:rPr>
          <w:t>16.1–21</w:t>
        </w:r>
      </w:hyperlink>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hyperlink r:id="rId1783">
        <w:r>
          <w:rPr>
            <w:lang w:val="fr_FR" w:bidi="fr_FR"/>
          </w:rPr>
          <w:rPr>
            <w:color w:val="0000EE"/>
            <w:u w:val="single"/>
          </w:rPr>
          <w:t>5–7</w:t>
        </w:r>
      </w:hyperlink>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hyperlink r:id="rId1692">
        <w:r>
          <w:rPr>
            <w:lang w:val="fr_FR" w:bidi="fr_FR"/>
          </w:rPr>
          <w:rPr>
            <w:color w:val="0000EE"/>
            <w:u w:val="single"/>
          </w:rPr>
          <w:t>17.1–18</w:t>
        </w:r>
      </w:hyperlink>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hyperlink r:id="rId1784">
        <w:r>
          <w:rPr>
            <w:lang w:val="fr_FR" w:bidi="fr_FR"/>
          </w:rPr>
          <w:rPr>
            <w:color w:val="0000EE"/>
            <w:u w:val="single"/>
          </w:rPr>
          <w:t>11.8</w:t>
        </w:r>
      </w:hyperlink>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hyperlink r:id="rId1785">
        <w:r>
          <w:rPr>
            <w:lang w:val="fr_FR" w:bidi="fr_FR"/>
          </w:rPr>
          <w:rPr>
            <w:color w:val="0000EE"/>
            <w:u w:val="single"/>
          </w:rPr>
          <w:t>18.1–24</w:t>
        </w:r>
      </w:hyperlink>
      <w:r>
        <w:rPr>
          <w:lang w:val="fr_FR" w:bidi="fr_FR"/>
        </w:rPr>
        <w:t>)</w:t>
      </w:r>
    </w:p>
    <w:p>
      <w:pPr/>
      <w:r>
        <w:rPr>
          <w:lang w:val="fr_FR" w:bidi="fr_FR"/>
        </w:rPr>
      </w:r>
      <w:r>
        <w:rPr>
          <w:lang w:val="fr_FR" w:bidi="fr_FR"/>
        </w:rPr>
        <w:t xml:space="preserve">Le chapitre </w:t>
      </w:r>
      <w:hyperlink r:id="rId1785">
        <w:r>
          <w:rPr>
            <w:lang w:val="fr_FR" w:bidi="fr_FR"/>
          </w:rPr>
          <w:rPr>
            <w:color w:val="0000EE"/>
            <w:u w:val="single"/>
          </w:rPr>
          <w:t>18</w:t>
        </w:r>
      </w:hyperlink>
      <w:r>
        <w:rPr>
          <w:lang w:val="fr_FR" w:bidi="fr_FR"/>
        </w:rPr>
        <w:t xml:space="preserve"> décrit le jugement sur la prostituée qui avait déjà été annoncé (</w:t>
      </w:r>
      <w:hyperlink r:id="rId1786">
        <w:r>
          <w:rPr>
            <w:lang w:val="fr_FR" w:bidi="fr_FR"/>
          </w:rPr>
          <w:rPr>
            <w:color w:val="0000EE"/>
            <w:u w:val="single"/>
          </w:rPr>
          <w:t>17.1</w:t>
        </w:r>
      </w:hyperlink>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hyperlink r:id="rId1787">
        <w:r>
          <w:rPr>
            <w:lang w:val="fr_FR" w:bidi="fr_FR"/>
          </w:rPr>
          <w:rPr>
            <w:color w:val="0000EE"/>
            <w:u w:val="single"/>
          </w:rPr>
          <w:t>19.1–5</w:t>
        </w:r>
      </w:hyperlink>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hyperlink r:id="rId1788">
        <w:r>
          <w:rPr>
            <w:lang w:val="fr_FR" w:bidi="fr_FR"/>
          </w:rPr>
          <w:rPr>
            <w:color w:val="0000EE"/>
            <w:u w:val="single"/>
          </w:rPr>
          <w:t>19.6–10</w:t>
        </w:r>
      </w:hyperlink>
      <w:r>
        <w:rPr>
          <w:lang w:val="fr_FR" w:bidi="fr_FR"/>
        </w:rPr>
        <w:t>)</w:t>
      </w:r>
    </w:p>
    <w:p>
      <w:pPr/>
      <w:r>
        <w:rPr>
          <w:lang w:val="fr_FR" w:bidi="fr_FR"/>
        </w:rPr>
      </w:r>
      <w:r>
        <w:rPr>
          <w:lang w:val="fr_FR" w:bidi="fr_FR"/>
        </w:rPr>
        <w:t>Les louanges se succèdent, reprises par une grande multitude au ciel (v.</w:t>
      </w:r>
      <w:hyperlink r:id="rId1789">
        <w:r>
          <w:rPr>
            <w:lang w:val="fr_FR" w:bidi="fr_FR"/>
          </w:rPr>
          <w:rPr>
            <w:color w:val="0000EE"/>
            <w:u w:val="single"/>
          </w:rPr>
          <w:t xml:space="preserve"> 6</w:t>
        </w:r>
      </w:hyperlink>
      <w:r>
        <w:rPr>
          <w:lang w:val="fr_FR" w:bidi="fr_FR"/>
        </w:rPr>
        <w:t xml:space="preserve">), la foule de ceux que Christ a rachetés par son sang (voir </w:t>
      </w:r>
      <w:hyperlink r:id="rId1790">
        <w:r>
          <w:rPr>
            <w:lang w:val="fr_FR" w:bidi="fr_FR"/>
          </w:rPr>
          <w:rPr>
            <w:color w:val="0000EE"/>
            <w:u w:val="single"/>
          </w:rPr>
          <w:t>7.9</w:t>
        </w:r>
      </w:hyperlink>
      <w:r>
        <w:rPr>
          <w:lang w:val="fr_FR" w:bidi="fr_FR"/>
        </w:rPr>
        <w:t>). Leurs louanges rappellent les psaumes de l'AT qui célèbrent le règne de Dieu (</w:t>
      </w:r>
      <w:hyperlink r:id="rId1791">
        <w:r>
          <w:rPr>
            <w:lang w:val="fr_FR" w:bidi="fr_FR"/>
          </w:rPr>
          <w:rPr>
            <w:color w:val="0000EE"/>
            <w:u w:val="single"/>
          </w:rPr>
          <w:t>Ps 93.1</w:t>
        </w:r>
      </w:hyperlink>
      <w:r>
        <w:rPr>
          <w:lang w:val="fr_FR" w:bidi="fr_FR"/>
        </w:rPr>
        <w:t xml:space="preserve"> ; </w:t>
      </w:r>
      <w:hyperlink r:id="rId1792">
        <w:r>
          <w:rPr>
            <w:lang w:val="fr_FR" w:bidi="fr_FR"/>
          </w:rPr>
          <w:rPr>
            <w:color w:val="0000EE"/>
            <w:u w:val="single"/>
          </w:rPr>
          <w:t>97.1</w:t>
        </w:r>
      </w:hyperlink>
      <w:r>
        <w:rPr>
          <w:lang w:val="fr_FR" w:bidi="fr_FR"/>
        </w:rPr>
        <w:t xml:space="preserve"> ; </w:t>
      </w:r>
      <w:hyperlink r:id="rId1793">
        <w:r>
          <w:rPr>
            <w:lang w:val="fr_FR" w:bidi="fr_FR"/>
          </w:rPr>
          <w:rPr>
            <w:color w:val="0000EE"/>
            <w:u w:val="single"/>
          </w:rPr>
          <w:t>99.1</w:t>
        </w:r>
      </w:hyperlink>
      <w:r>
        <w:rPr>
          <w:lang w:val="fr_FR" w:bidi="fr_FR"/>
        </w:rPr>
        <w:t>).</w:t>
      </w:r>
    </w:p>
    <w:p>
      <w:pPr>
        <w:pStyle w:val="Heading4"/>
      </w:pPr>
      <w:r>
        <w:rPr>
          <w:lang w:val="fr_FR" w:bidi="fr_FR"/>
        </w:rPr>
        <w:t>Le retour de Christ et la fin de cet âge (</w:t>
      </w:r>
      <w:hyperlink r:id="rId1702">
        <w:r>
          <w:rPr>
            <w:lang w:val="fr_FR" w:bidi="fr_FR"/>
          </w:rPr>
          <w:rPr>
            <w:color w:val="0000EE"/>
            <w:u w:val="single"/>
          </w:rPr>
          <w:t>19.11–20.15</w:t>
        </w:r>
      </w:hyperlink>
      <w:r>
        <w:rPr>
          <w:lang w:val="fr_FR" w:bidi="fr_FR"/>
        </w:rPr>
        <w:t>)</w:t>
      </w:r>
    </w:p>
    <w:p>
      <w:pPr/>
      <w:r>
        <w:rPr>
          <w:lang w:val="fr_FR" w:bidi="fr_FR"/>
        </w:rPr>
      </w:r>
      <w:r>
        <w:rPr>
          <w:lang w:val="fr_FR" w:bidi="fr_FR"/>
        </w:rPr>
        <w:t>Le cavalier sur le cheval blanc et la destruction de la bête (</w:t>
      </w:r>
      <w:hyperlink r:id="rId1762">
        <w:r>
          <w:rPr>
            <w:lang w:val="fr_FR" w:bidi="fr_FR"/>
          </w:rPr>
          <w:rPr>
            <w:color w:val="0000EE"/>
            <w:u w:val="single"/>
          </w:rPr>
          <w:t>19.11–21</w:t>
        </w:r>
      </w:hyperlink>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hyperlink r:id="rId1794">
        <w:r>
          <w:rPr>
            <w:lang w:val="fr_FR" w:bidi="fr_FR"/>
          </w:rPr>
          <w:rPr>
            <w:color w:val="0000EE"/>
            <w:u w:val="single"/>
          </w:rPr>
          <w:t>1–10</w:t>
        </w:r>
      </w:hyperlink>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hyperlink r:id="rId1795">
        <w:r>
          <w:rPr>
            <w:lang w:val="fr_FR" w:bidi="fr_FR"/>
          </w:rPr>
          <w:rPr>
            <w:color w:val="0000EE"/>
            <w:u w:val="single"/>
          </w:rPr>
          <w:t>Jn 12.31</w:t>
        </w:r>
      </w:hyperlink>
      <w:r>
        <w:rPr>
          <w:lang w:val="fr_FR" w:bidi="fr_FR"/>
        </w:rPr>
        <w:t xml:space="preserve"> ; </w:t>
      </w:r>
      <w:hyperlink r:id="rId1796">
        <w:r>
          <w:rPr>
            <w:lang w:val="fr_FR" w:bidi="fr_FR"/>
          </w:rPr>
          <w:rPr>
            <w:color w:val="0000EE"/>
            <w:u w:val="single"/>
          </w:rPr>
          <w:t>16.11</w:t>
        </w:r>
      </w:hyperlink>
      <w:r>
        <w:rPr>
          <w:lang w:val="fr_FR" w:bidi="fr_FR"/>
        </w:rPr>
        <w:t xml:space="preserve">), il continue à faire le mal et à séduire dans l'âge présent (voir </w:t>
      </w:r>
      <w:hyperlink r:id="rId1797">
        <w:r>
          <w:rPr>
            <w:lang w:val="fr_FR" w:bidi="fr_FR"/>
          </w:rPr>
          <w:rPr>
            <w:color w:val="0000EE"/>
            <w:u w:val="single"/>
          </w:rPr>
          <w:t>Ep 2.2</w:t>
        </w:r>
      </w:hyperlink>
      <w:r>
        <w:rPr>
          <w:lang w:val="fr_FR" w:bidi="fr_FR"/>
        </w:rPr>
        <w:t xml:space="preserve"> ; </w:t>
      </w:r>
      <w:hyperlink r:id="rId1798">
        <w:r>
          <w:rPr>
            <w:lang w:val="fr_FR" w:bidi="fr_FR"/>
          </w:rPr>
          <w:rPr>
            <w:color w:val="0000EE"/>
            <w:u w:val="single"/>
          </w:rPr>
          <w:t>1Th 3.5</w:t>
        </w:r>
      </w:hyperlink>
      <w:r>
        <w:rPr>
          <w:lang w:val="fr_FR" w:bidi="fr_FR"/>
        </w:rPr>
        <w:t xml:space="preserve"> ; </w:t>
      </w:r>
      <w:hyperlink r:id="rId1799">
        <w:r>
          <w:rPr>
            <w:lang w:val="fr_FR" w:bidi="fr_FR"/>
          </w:rPr>
          <w:rPr>
            <w:color w:val="0000EE"/>
            <w:u w:val="single"/>
          </w:rPr>
          <w:t>1P 5.8–9</w:t>
        </w:r>
      </w:hyperlink>
      <w:r>
        <w:rPr>
          <w:lang w:val="fr_FR" w:bidi="fr_FR"/>
        </w:rPr>
        <w:t xml:space="preserve"> ; </w:t>
      </w:r>
      <w:hyperlink r:id="rId1800">
        <w:r>
          <w:rPr>
            <w:lang w:val="fr_FR" w:bidi="fr_FR"/>
          </w:rPr>
          <w:rPr>
            <w:color w:val="0000EE"/>
            <w:u w:val="single"/>
          </w:rPr>
          <w:t>Ap 2.10</w:t>
        </w:r>
      </w:hyperlink>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hyperlink r:id="rId1801">
        <w:r>
          <w:rPr>
            <w:lang w:val="fr_FR" w:bidi="fr_FR"/>
          </w:rPr>
          <w:rPr>
            <w:color w:val="0000EE"/>
            <w:u w:val="single"/>
          </w:rPr>
          <w:t>Ap 19.17–21</w:t>
        </w:r>
      </w:hyperlink>
      <w:r>
        <w:rPr>
          <w:lang w:val="fr_FR" w:bidi="fr_FR"/>
        </w:rPr>
        <w:t>).</w:t>
      </w:r>
    </w:p>
    <w:p>
      <w:pPr/>
      <w:r>
        <w:rPr>
          <w:lang w:val="fr_FR" w:bidi="fr_FR"/>
        </w:rPr>
      </w:r>
      <w:r>
        <w:rPr>
          <w:lang w:val="fr_FR" w:bidi="fr_FR"/>
        </w:rPr>
        <w:t>Enchaînement de Satan et mille ans de règne (</w:t>
      </w:r>
      <w:hyperlink r:id="rId1802">
        <w:r>
          <w:rPr>
            <w:lang w:val="fr_FR" w:bidi="fr_FR"/>
          </w:rPr>
          <w:rPr>
            <w:color w:val="0000EE"/>
            <w:u w:val="single"/>
          </w:rPr>
          <w:t>20.1–6</w:t>
        </w:r>
      </w:hyperlink>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hyperlink r:id="rId1803">
        <w:r>
          <w:rPr>
            <w:lang w:val="fr_FR" w:bidi="fr_FR"/>
          </w:rPr>
          <w:rPr>
            <w:color w:val="0000EE"/>
            <w:u w:val="single"/>
          </w:rPr>
          <w:t>1–3</w:t>
        </w:r>
      </w:hyperlink>
      <w:r>
        <w:rPr>
          <w:lang w:val="fr_FR" w:bidi="fr_FR"/>
        </w:rPr>
        <w:t xml:space="preserve">) et (2) les saints sont décrits comme régnant avec Christ (v. </w:t>
      </w:r>
      <w:hyperlink r:id="rId1804">
        <w:r>
          <w:rPr>
            <w:lang w:val="fr_FR" w:bidi="fr_FR"/>
          </w:rPr>
          <w:rPr>
            <w:color w:val="0000EE"/>
            <w:u w:val="single"/>
          </w:rPr>
          <w:t>4–6</w:t>
        </w:r>
      </w:hyperlink>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hyperlink r:id="rId1805">
        <w:r>
          <w:rPr>
            <w:lang w:val="fr_FR" w:bidi="fr_FR"/>
          </w:rPr>
          <w:rPr>
            <w:color w:val="0000EE"/>
            <w:u w:val="single"/>
          </w:rPr>
          <w:t>20.7–10</w:t>
        </w:r>
      </w:hyperlink>
      <w:r>
        <w:rPr>
          <w:lang w:val="fr_FR" w:bidi="fr_FR"/>
        </w:rPr>
        <w:t>)</w:t>
      </w:r>
    </w:p>
    <w:p>
      <w:pPr/>
      <w:r>
        <w:rPr>
          <w:lang w:val="fr_FR" w:bidi="fr_FR"/>
        </w:rPr>
      </w:r>
      <w:r>
        <w:rPr>
          <w:lang w:val="fr_FR" w:bidi="fr_FR"/>
        </w:rPr>
        <w:t xml:space="preserve">Dans </w:t>
      </w:r>
      <w:hyperlink r:id="rId1806">
        <w:r>
          <w:rPr>
            <w:lang w:val="fr_FR" w:bidi="fr_FR"/>
          </w:rPr>
          <w:rPr>
            <w:color w:val="0000EE"/>
            <w:u w:val="single"/>
          </w:rPr>
          <w:t>Ézéchiel 38–39</w:t>
        </w:r>
      </w:hyperlink>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hyperlink r:id="rId1807">
        <w:r>
          <w:rPr>
            <w:lang w:val="fr_FR" w:bidi="fr_FR"/>
          </w:rPr>
          <w:rPr>
            <w:color w:val="0000EE"/>
            <w:u w:val="single"/>
          </w:rPr>
          <w:t>20.11–15</w:t>
        </w:r>
      </w:hyperlink>
      <w:r>
        <w:rPr>
          <w:lang w:val="fr_FR" w:bidi="fr_FR"/>
        </w:rPr>
        <w:t>)</w:t>
      </w:r>
    </w:p>
    <w:p>
      <w:pPr/>
      <w:r>
        <w:rPr>
          <w:lang w:val="fr_FR" w:bidi="fr_FR"/>
        </w:rPr>
      </w:r>
      <w:r>
        <w:rPr>
          <w:lang w:val="fr_FR" w:bidi="fr_FR"/>
        </w:rPr>
        <w:t>Toutes les choses de ce monde ne font que passer (</w:t>
      </w:r>
      <w:hyperlink r:id="rId1808">
        <w:r>
          <w:rPr>
            <w:lang w:val="fr_FR" w:bidi="fr_FR"/>
          </w:rPr>
          <w:rPr>
            <w:color w:val="0000EE"/>
            <w:u w:val="single"/>
          </w:rPr>
          <w:t>1Jn 2.15–17</w:t>
        </w:r>
      </w:hyperlink>
      <w:r>
        <w:rPr>
          <w:lang w:val="fr_FR" w:bidi="fr_FR"/>
        </w:rPr>
        <w:t>). Cependant, le Dieu éternel sera là à la fin des temps, assis sur le trône du jugement. Tous devront comparaître devant lui (</w:t>
      </w:r>
      <w:hyperlink r:id="rId1809">
        <w:r>
          <w:rPr>
            <w:lang w:val="fr_FR" w:bidi="fr_FR"/>
          </w:rPr>
          <w:rPr>
            <w:color w:val="0000EE"/>
            <w:u w:val="single"/>
          </w:rPr>
          <w:t>Hé 9.27</w:t>
        </w:r>
      </w:hyperlink>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hyperlink r:id="rId1810">
        <w:r>
          <w:rPr>
            <w:lang w:val="fr_FR" w:bidi="fr_FR"/>
          </w:rPr>
          <w:rPr>
            <w:color w:val="0000EE"/>
            <w:u w:val="single"/>
          </w:rPr>
          <w:t>21.1–22.5</w:t>
        </w:r>
      </w:hyperlink>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hyperlink r:id="rId769">
        <w:r>
          <w:rPr>
            <w:lang w:val="fr_FR" w:bidi="fr_FR"/>
          </w:rPr>
          <w:rPr>
            <w:color w:val="0000EE"/>
            <w:u w:val="single"/>
          </w:rPr>
          <w:t>21.2</w:t>
        </w:r>
      </w:hyperlink>
      <w:r>
        <w:rPr>
          <w:lang w:val="fr_FR" w:bidi="fr_FR"/>
        </w:rPr>
        <w:t xml:space="preserve">). Dieu promet à celui qui a soif « la source de l’eau de la vie, gratuitement » (v. </w:t>
      </w:r>
      <w:hyperlink r:id="rId1811">
        <w:r>
          <w:rPr>
            <w:lang w:val="fr_FR" w:bidi="fr_FR"/>
          </w:rPr>
          <w:rPr>
            <w:color w:val="0000EE"/>
            <w:u w:val="single"/>
          </w:rPr>
          <w:t>6</w:t>
        </w:r>
      </w:hyperlink>
      <w:r>
        <w:rPr>
          <w:lang w:val="fr_FR" w:bidi="fr_FR"/>
        </w:rPr>
        <w:t xml:space="preserve">). Le nombre 12 et ses multiples symbolisent la totalité à laquelle rien ne manque (v. </w:t>
      </w:r>
      <w:hyperlink r:id="rId1812">
        <w:r>
          <w:rPr>
            <w:lang w:val="fr_FR" w:bidi="fr_FR"/>
          </w:rPr>
          <w:rPr>
            <w:color w:val="0000EE"/>
            <w:u w:val="single"/>
          </w:rPr>
          <w:t>12–14, 16–17, 21</w:t>
        </w:r>
      </w:hyperlink>
      <w:r>
        <w:rPr>
          <w:lang w:val="fr_FR" w:bidi="fr_FR"/>
        </w:rPr>
        <w:t xml:space="preserve">). La forme cubique de la ville communique sa plénitude (v </w:t>
      </w:r>
      <w:hyperlink r:id="rId1813">
        <w:r>
          <w:rPr>
            <w:lang w:val="fr_FR" w:bidi="fr_FR"/>
          </w:rPr>
          <w:rPr>
            <w:color w:val="0000EE"/>
            <w:u w:val="single"/>
          </w:rPr>
          <w:t>16</w:t>
        </w:r>
      </w:hyperlink>
      <w:r>
        <w:rPr>
          <w:lang w:val="fr_FR" w:bidi="fr_FR"/>
        </w:rPr>
        <w:t>). Les pierres précieuses de couleur abondent, tout comme la lumière et la gloire de Dieu (</w:t>
      </w:r>
      <w:hyperlink r:id="rId1814">
        <w:r>
          <w:rPr>
            <w:lang w:val="fr_FR" w:bidi="fr_FR"/>
          </w:rPr>
          <w:rPr>
            <w:color w:val="0000EE"/>
            <w:u w:val="single"/>
          </w:rPr>
          <w:t>21.11, 18–21, 23–25</w:t>
        </w:r>
      </w:hyperlink>
      <w:r>
        <w:rPr>
          <w:lang w:val="fr_FR" w:bidi="fr_FR"/>
        </w:rPr>
        <w:t xml:space="preserve"> ; </w:t>
      </w:r>
      <w:hyperlink r:id="rId1815">
        <w:r>
          <w:rPr>
            <w:lang w:val="fr_FR" w:bidi="fr_FR"/>
          </w:rPr>
          <w:rPr>
            <w:color w:val="0000EE"/>
            <w:u w:val="single"/>
          </w:rPr>
          <w:t>22.5</w:t>
        </w:r>
      </w:hyperlink>
      <w:r>
        <w:rPr>
          <w:lang w:val="fr_FR" w:bidi="fr_FR"/>
        </w:rPr>
        <w:t>). Dans la nouvelle Jérusalem se trouvent le « fleuve d'eau de la vie » (</w:t>
      </w:r>
      <w:hyperlink r:id="rId1816">
        <w:r>
          <w:rPr>
            <w:lang w:val="fr_FR" w:bidi="fr_FR"/>
          </w:rPr>
          <w:rPr>
            <w:color w:val="0000EE"/>
            <w:u w:val="single"/>
          </w:rPr>
          <w:t>22.1</w:t>
        </w:r>
      </w:hyperlink>
      <w:r>
        <w:rPr>
          <w:lang w:val="fr_FR" w:bidi="fr_FR"/>
        </w:rPr>
        <w:t xml:space="preserve">) et « l'arbre de vie » (v. </w:t>
      </w:r>
      <w:hyperlink r:id="rId1817">
        <w:r>
          <w:rPr>
            <w:lang w:val="fr_FR" w:bidi="fr_FR"/>
          </w:rPr>
          <w:rPr>
            <w:color w:val="0000EE"/>
            <w:u w:val="single"/>
          </w:rPr>
          <w:t>2</w:t>
        </w:r>
      </w:hyperlink>
      <w:r>
        <w:rPr>
          <w:lang w:val="fr_FR" w:bidi="fr_FR"/>
        </w:rPr>
        <w:t>). La « mer » a disparu (</w:t>
      </w:r>
      <w:hyperlink r:id="rId1818">
        <w:r>
          <w:rPr>
            <w:lang w:val="fr_FR" w:bidi="fr_FR"/>
          </w:rPr>
          <w:rPr>
            <w:color w:val="0000EE"/>
            <w:u w:val="single"/>
          </w:rPr>
          <w:t>21.1</w:t>
        </w:r>
      </w:hyperlink>
      <w:r>
        <w:rPr>
          <w:lang w:val="fr_FR" w:bidi="fr_FR"/>
        </w:rPr>
        <w:t>).</w:t>
      </w:r>
    </w:p>
    <w:p>
      <w:pPr/>
      <w:r>
        <w:rPr>
          <w:lang w:val="fr_FR" w:bidi="fr_FR"/>
        </w:rPr>
      </w:r>
      <w:r>
        <w:rPr>
          <w:lang w:val="fr_FR" w:bidi="fr_FR"/>
        </w:rPr>
        <w:t xml:space="preserve">Il y a ici de nombreuses allusions à l'AT, notamment à </w:t>
      </w:r>
      <w:hyperlink r:id="rId1819">
        <w:r>
          <w:rPr>
            <w:lang w:val="fr_FR" w:bidi="fr_FR"/>
          </w:rPr>
          <w:rPr>
            <w:color w:val="0000EE"/>
            <w:u w:val="single"/>
          </w:rPr>
          <w:t>Ésaïe 60</w:t>
        </w:r>
      </w:hyperlink>
      <w:r>
        <w:rPr>
          <w:lang w:val="fr_FR" w:bidi="fr_FR"/>
        </w:rPr>
        <w:t xml:space="preserve">, </w:t>
      </w:r>
      <w:hyperlink r:id="rId1820">
        <w:r>
          <w:rPr>
            <w:lang w:val="fr_FR" w:bidi="fr_FR"/>
          </w:rPr>
          <w:rPr>
            <w:color w:val="0000EE"/>
            <w:u w:val="single"/>
          </w:rPr>
          <w:t>65</w:t>
        </w:r>
      </w:hyperlink>
      <w:r>
        <w:rPr>
          <w:lang w:val="fr_FR" w:bidi="fr_FR"/>
        </w:rPr>
        <w:t xml:space="preserve"> et </w:t>
      </w:r>
      <w:hyperlink r:id="rId1821">
        <w:r>
          <w:rPr>
            <w:lang w:val="fr_FR" w:bidi="fr_FR"/>
          </w:rPr>
          <w:rPr>
            <w:color w:val="0000EE"/>
            <w:u w:val="single"/>
          </w:rPr>
          <w:t>Ézéchiel 40–48</w:t>
        </w:r>
      </w:hyperlink>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hyperlink r:id="rId1822">
        <w:r>
          <w:rPr>
            <w:lang w:val="fr_FR" w:bidi="fr_FR"/>
          </w:rPr>
          <w:rPr>
            <w:color w:val="0000EE"/>
            <w:u w:val="single"/>
          </w:rPr>
          <w:t>Genèse 1–3</w:t>
        </w:r>
      </w:hyperlink>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hyperlink r:id="rId1696">
        <w:r>
          <w:rPr>
            <w:lang w:val="fr_FR" w:bidi="fr_FR"/>
          </w:rPr>
          <w:rPr>
            <w:color w:val="0000EE"/>
            <w:u w:val="single"/>
          </w:rPr>
          <w:t>Ap 2–3</w:t>
        </w:r>
      </w:hyperlink>
      <w:r>
        <w:rPr>
          <w:lang w:val="fr_FR" w:bidi="fr_FR"/>
        </w:rPr>
        <w:t>). Par exemple, aux vainqueurs à Éphèse était promis l'accès à l'arbre de vie (</w:t>
      </w:r>
      <w:hyperlink r:id="rId1823">
        <w:r>
          <w:rPr>
            <w:lang w:val="fr_FR" w:bidi="fr_FR"/>
          </w:rPr>
          <w:rPr>
            <w:color w:val="0000EE"/>
            <w:u w:val="single"/>
          </w:rPr>
          <w:t>2.7</w:t>
        </w:r>
      </w:hyperlink>
      <w:r>
        <w:rPr>
          <w:lang w:val="fr_FR" w:bidi="fr_FR"/>
        </w:rPr>
        <w:t xml:space="preserve"> ; </w:t>
      </w:r>
      <w:hyperlink r:id="rId1817">
        <w:r>
          <w:rPr>
            <w:lang w:val="fr_FR" w:bidi="fr_FR"/>
          </w:rPr>
          <w:rPr>
            <w:color w:val="0000EE"/>
            <w:u w:val="single"/>
          </w:rPr>
          <w:t>22.2</w:t>
        </w:r>
      </w:hyperlink>
      <w:r>
        <w:rPr>
          <w:lang w:val="fr_FR" w:bidi="fr_FR"/>
        </w:rPr>
        <w:t>), à ceux de Thyatire, la promesse de régner sur les nations (</w:t>
      </w:r>
      <w:hyperlink r:id="rId1824">
        <w:r>
          <w:rPr>
            <w:lang w:val="fr_FR" w:bidi="fr_FR"/>
          </w:rPr>
          <w:rPr>
            <w:color w:val="0000EE"/>
            <w:u w:val="single"/>
          </w:rPr>
          <w:t>2.26</w:t>
        </w:r>
      </w:hyperlink>
      <w:r>
        <w:rPr>
          <w:lang w:val="fr_FR" w:bidi="fr_FR"/>
        </w:rPr>
        <w:t xml:space="preserve"> ; </w:t>
      </w:r>
      <w:hyperlink r:id="rId1815">
        <w:r>
          <w:rPr>
            <w:lang w:val="fr_FR" w:bidi="fr_FR"/>
          </w:rPr>
          <w:rPr>
            <w:color w:val="0000EE"/>
            <w:u w:val="single"/>
          </w:rPr>
          <w:t>22.5</w:t>
        </w:r>
      </w:hyperlink>
      <w:r>
        <w:rPr>
          <w:lang w:val="fr_FR" w:bidi="fr_FR"/>
        </w:rPr>
        <w:t>), à ceux de Philadelphie, de porter le nom de la ville de Dieu, la nouvelle Jérusalem (</w:t>
      </w:r>
      <w:hyperlink r:id="rId1825">
        <w:r>
          <w:rPr>
            <w:lang w:val="fr_FR" w:bidi="fr_FR"/>
          </w:rPr>
          <w:rPr>
            <w:color w:val="0000EE"/>
            <w:u w:val="single"/>
          </w:rPr>
          <w:t>3.12</w:t>
        </w:r>
      </w:hyperlink>
      <w:r>
        <w:rPr>
          <w:lang w:val="fr_FR" w:bidi="fr_FR"/>
        </w:rPr>
        <w:t xml:space="preserve"> ; </w:t>
      </w:r>
      <w:hyperlink r:id="rId1826">
        <w:r>
          <w:rPr>
            <w:lang w:val="fr_FR" w:bidi="fr_FR"/>
          </w:rPr>
          <w:rPr>
            <w:color w:val="0000EE"/>
            <w:u w:val="single"/>
          </w:rPr>
          <w:t>21.2, 9–27</w:t>
        </w:r>
      </w:hyperlink>
      <w:r>
        <w:rPr>
          <w:lang w:val="fr_FR" w:bidi="fr_FR"/>
        </w:rPr>
        <w:t xml:space="preserve">). En fait, chaque section majeure du livre est représentée dans les chapitres </w:t>
      </w:r>
      <w:hyperlink r:id="rId1703">
        <w:r>
          <w:rPr>
            <w:lang w:val="fr_FR" w:bidi="fr_FR"/>
          </w:rPr>
          <w:rPr>
            <w:color w:val="0000EE"/>
            <w:u w:val="single"/>
          </w:rPr>
          <w:t>21–22</w:t>
        </w:r>
      </w:hyperlink>
      <w:r>
        <w:rPr>
          <w:lang w:val="fr_FR" w:bidi="fr_FR"/>
        </w:rPr>
        <w:t>.</w:t>
      </w:r>
    </w:p>
    <w:p>
      <w:pPr>
        <w:pStyle w:val="Heading4"/>
      </w:pPr>
      <w:r>
        <w:rPr>
          <w:lang w:val="fr_FR" w:bidi="fr_FR"/>
        </w:rPr>
        <w:t>Conclusion du livre (</w:t>
      </w:r>
      <w:hyperlink r:id="rId1827">
        <w:r>
          <w:rPr>
            <w:lang w:val="fr_FR" w:bidi="fr_FR"/>
          </w:rPr>
          <w:rPr>
            <w:color w:val="0000EE"/>
            <w:u w:val="single"/>
          </w:rPr>
          <w:t>22.6–21</w:t>
        </w:r>
      </w:hyperlink>
      <w:r>
        <w:rPr>
          <w:lang w:val="fr_FR" w:bidi="fr_FR"/>
        </w:rPr>
        <w:t>)</w:t>
      </w:r>
    </w:p>
    <w:p>
      <w:pPr/>
      <w:r>
        <w:rPr>
          <w:lang w:val="fr_FR" w:bidi="fr_FR"/>
        </w:rPr>
      </w:r>
      <w:r>
        <w:rPr>
          <w:lang w:val="fr_FR" w:bidi="fr_FR"/>
        </w:rPr>
        <w:t>La conclusion fait écho à l'introduction du livre (</w:t>
      </w:r>
      <w:hyperlink r:id="rId1704">
        <w:r>
          <w:rPr>
            <w:lang w:val="fr_FR" w:bidi="fr_FR"/>
          </w:rPr>
          <w:rPr>
            <w:color w:val="0000EE"/>
            <w:u w:val="single"/>
          </w:rPr>
          <w:t>1.1–8</w:t>
        </w:r>
      </w:hyperlink>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hyperlink r:id="rId1828">
        <w:r>
          <w:rPr>
            <w:lang w:val="fr_FR" w:bidi="fr_FR"/>
          </w:rPr>
          <w:rPr>
            <w:color w:val="0000EE"/>
            <w:u w:val="single"/>
          </w:rPr>
          <w:t>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hyperlink r:id="rId1829">
        <w:r>
          <w:rPr>
            <w:lang w:val="fr_FR" w:bidi="fr_FR"/>
          </w:rPr>
          <w:rPr>
            <w:color w:val="0000EE"/>
            <w:u w:val="single"/>
          </w:rPr>
          <w:t>Daniel 7–12</w:t>
        </w:r>
      </w:hyperlink>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hyperlink r:id="rId1582">
        <w:r>
          <w:rPr>
            <w:lang w:val="fr_FR" w:bidi="fr_FR"/>
          </w:rPr>
          <w:rPr>
            <w:color w:val="0000EE"/>
            <w:u w:val="single"/>
          </w:rPr>
          <w:t>Ésaïe 6</w:t>
        </w:r>
      </w:hyperlink>
      <w:r>
        <w:rPr>
          <w:lang w:val="fr_FR" w:bidi="fr_FR"/>
        </w:rPr>
        <w:t xml:space="preserve"> ; </w:t>
      </w:r>
      <w:hyperlink r:id="rId1830">
        <w:r>
          <w:rPr>
            <w:lang w:val="fr_FR" w:bidi="fr_FR"/>
          </w:rPr>
          <w:rPr>
            <w:color w:val="0000EE"/>
            <w:u w:val="single"/>
          </w:rPr>
          <w:t>Amos 7–9</w:t>
        </w:r>
      </w:hyperlink>
      <w:r>
        <w:rPr>
          <w:lang w:val="fr_FR" w:bidi="fr_FR"/>
        </w:rPr>
        <w:t xml:space="preserve"> ; </w:t>
      </w:r>
      <w:hyperlink r:id="rId1831">
        <w:r>
          <w:rPr>
            <w:lang w:val="fr_FR" w:bidi="fr_FR"/>
          </w:rPr>
          <w:rPr>
            <w:color w:val="0000EE"/>
            <w:u w:val="single"/>
          </w:rPr>
          <w:t>Zacharie 1–6</w:t>
        </w:r>
      </w:hyperlink>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hyperlink r:id="rId1832">
        <w:r>
          <w:rPr>
            <w:lang w:val="fr_FR" w:bidi="fr_FR"/>
          </w:rPr>
          <w:rPr>
            <w:color w:val="0000EE"/>
            <w:u w:val="single"/>
          </w:rPr>
          <w:t>2Co 12.1–4</w:t>
        </w:r>
      </w:hyperlink>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hyperlink r:id="rId1833">
        <w:r>
          <w:rPr>
            <w:lang w:val="fr_FR" w:bidi="fr_FR"/>
          </w:rPr>
          <w:rPr>
            <w:color w:val="0000EE"/>
            <w:u w:val="single"/>
          </w:rPr>
          <w:t>Dn 8.15–26</w:t>
        </w:r>
      </w:hyperlink>
      <w:r>
        <w:rPr>
          <w:lang w:val="fr_FR" w:bidi="fr_FR"/>
        </w:rPr>
        <w:t xml:space="preserve"> ; </w:t>
      </w:r>
      <w:hyperlink r:id="rId1834">
        <w:r>
          <w:rPr>
            <w:lang w:val="fr_FR" w:bidi="fr_FR"/>
          </w:rPr>
          <w:rPr>
            <w:color w:val="0000EE"/>
            <w:u w:val="single"/>
          </w:rPr>
          <w:t>9.20–27</w:t>
        </w:r>
      </w:hyperlink>
      <w:r>
        <w:rPr>
          <w:lang w:val="fr_FR" w:bidi="fr_FR"/>
        </w:rPr>
        <w:t xml:space="preserve"> ; </w:t>
      </w:r>
      <w:hyperlink r:id="rId1835">
        <w:r>
          <w:rPr>
            <w:lang w:val="fr_FR" w:bidi="fr_FR"/>
          </w:rPr>
          <w:rPr>
            <w:color w:val="0000EE"/>
            <w:u w:val="single"/>
          </w:rPr>
          <w:t>10.18–12.4</w:t>
        </w:r>
      </w:hyperlink>
      <w:r>
        <w:rPr>
          <w:lang w:val="fr_FR" w:bidi="fr_FR"/>
        </w:rPr>
        <w:t xml:space="preserve"> ; </w:t>
      </w:r>
      <w:hyperlink r:id="rId1836">
        <w:r>
          <w:rPr>
            <w:lang w:val="fr_FR" w:bidi="fr_FR"/>
          </w:rPr>
          <w:rPr>
            <w:color w:val="0000EE"/>
            <w:u w:val="single"/>
          </w:rPr>
          <w:t>Ap 7.13–17</w:t>
        </w:r>
      </w:hyperlink>
      <w:r>
        <w:rPr>
          <w:lang w:val="fr_FR" w:bidi="fr_FR"/>
        </w:rPr>
        <w:t xml:space="preserve"> ; </w:t>
      </w:r>
      <w:hyperlink r:id="rId1837">
        <w:r>
          <w:rPr>
            <w:lang w:val="fr_FR" w:bidi="fr_FR"/>
          </w:rPr>
          <w:rPr>
            <w:color w:val="0000EE"/>
            <w:u w:val="single"/>
          </w:rPr>
          <w:t>17.7–18</w:t>
        </w:r>
      </w:hyperlink>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hyperlink r:id="rId1838">
        <w:r>
          <w:rPr>
            <w:lang w:val="fr_FR" w:bidi="fr_FR"/>
          </w:rPr>
          <w:rPr>
            <w:color w:val="0000EE"/>
            <w:u w:val="single"/>
          </w:rPr>
          <w:t>Gn 3.1–19</w:t>
        </w:r>
      </w:hyperlink>
      <w:r>
        <w:rPr>
          <w:lang w:val="fr_FR" w:bidi="fr_FR"/>
        </w:rPr>
        <w:t xml:space="preserve"> ; </w:t>
      </w:r>
      <w:hyperlink r:id="rId1839">
        <w:r>
          <w:rPr>
            <w:lang w:val="fr_FR" w:bidi="fr_FR"/>
          </w:rPr>
          <w:rPr>
            <w:color w:val="0000EE"/>
            <w:u w:val="single"/>
          </w:rPr>
          <w:t>Jb 1.6–12</w:t>
        </w:r>
      </w:hyperlink>
      <w:r>
        <w:rPr>
          <w:lang w:val="fr_FR" w:bidi="fr_FR"/>
        </w:rPr>
        <w:t xml:space="preserve"> ; </w:t>
      </w:r>
      <w:hyperlink r:id="rId1840">
        <w:r>
          <w:rPr>
            <w:lang w:val="fr_FR" w:bidi="fr_FR"/>
          </w:rPr>
          <w:rPr>
            <w:color w:val="0000EE"/>
            <w:u w:val="single"/>
          </w:rPr>
          <w:t>2.1–8</w:t>
        </w:r>
      </w:hyperlink>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hyperlink r:id="rId1841">
        <w:r>
          <w:rPr>
            <w:lang w:val="fr_FR" w:bidi="fr_FR"/>
          </w:rPr>
          <w:rPr>
            <w:color w:val="0000EE"/>
            <w:u w:val="single"/>
          </w:rPr>
          <w:t>Dn 2:31–45</w:t>
        </w:r>
      </w:hyperlink>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hyperlink r:id="rId1818">
        <w:r>
          <w:rPr>
            <w:lang w:val="fr_FR" w:bidi="fr_FR"/>
          </w:rPr>
          <w:rPr>
            <w:color w:val="0000EE"/>
            <w:u w:val="single"/>
          </w:rPr>
          <w:t>Ap 21.1</w:t>
        </w:r>
      </w:hyperlink>
      <w:r>
        <w:rPr>
          <w:lang w:val="fr_FR" w:bidi="fr_FR"/>
        </w:rPr>
        <w:t xml:space="preserve"> ; comp. avec </w:t>
      </w:r>
      <w:hyperlink r:id="rId1842">
        <w:r>
          <w:rPr>
            <w:lang w:val="fr_FR" w:bidi="fr_FR"/>
          </w:rPr>
          <w:rPr>
            <w:color w:val="0000EE"/>
            <w:u w:val="single"/>
          </w:rPr>
          <w:t>2P 3.10</w:t>
        </w:r>
      </w:hyperlink>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hyperlink r:id="rId1843">
        <w:r>
          <w:rPr>
            <w:lang w:val="fr_FR" w:bidi="fr_FR"/>
          </w:rPr>
          <w:rPr>
            <w:color w:val="0000EE"/>
            <w:u w:val="single"/>
          </w:rPr>
          <w:t>2 Corinthiens 4.4</w:t>
        </w:r>
      </w:hyperlink>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hyperlink r:id="rId1844">
        <w:r>
          <w:rPr>
            <w:lang w:val="fr_FR" w:bidi="fr_FR"/>
          </w:rPr>
          <w:rPr>
            <w:color w:val="0000EE"/>
            <w:u w:val="single"/>
          </w:rPr>
          <w:t>Dn 12.6</w:t>
        </w:r>
      </w:hyperlink>
      <w:r>
        <w:rPr>
          <w:lang w:val="fr_FR" w:bidi="fr_FR"/>
        </w:rPr>
        <w:t>) et Jean s'exclame : « Viens, Seigneur Jésus ! » (</w:t>
      </w:r>
      <w:hyperlink r:id="rId1828">
        <w:r>
          <w:rPr>
            <w:lang w:val="fr_FR" w:bidi="fr_FR"/>
          </w:rPr>
          <w:rPr>
            <w:color w:val="0000EE"/>
            <w:u w:val="single"/>
          </w:rPr>
          <w:t>Ap 22.20</w:t>
        </w:r>
      </w:hyperlink>
      <w:r>
        <w:rPr>
          <w:lang w:val="fr_FR" w:bidi="fr_FR"/>
        </w:rPr>
        <w:t>). Ce désir d'une intervention rapide et de la victoire de Dieu permet de garder espoir dans des circonstances difficiles, encourageant le peuple de Dieu à vivre d'une manière digne du royaume à venir (</w:t>
      </w:r>
      <w:hyperlink r:id="rId1845">
        <w:r>
          <w:rPr>
            <w:lang w:val="fr_FR" w:bidi="fr_FR"/>
          </w:rPr>
          <w:rPr>
            <w:color w:val="0000EE"/>
            <w:u w:val="single"/>
          </w:rPr>
          <w:t>2P 3.11–13</w:t>
        </w:r>
      </w:hyperlink>
      <w:r>
        <w:rPr>
          <w:lang w:val="fr_FR" w:bidi="fr_FR"/>
        </w:rPr>
        <w:t xml:space="preserve"> ; </w:t>
      </w:r>
      <w:hyperlink r:id="rId1846">
        <w:r>
          <w:rPr>
            <w:lang w:val="fr_FR" w:bidi="fr_FR"/>
          </w:rPr>
          <w:rPr>
            <w:color w:val="0000EE"/>
            <w:u w:val="single"/>
          </w:rPr>
          <w:t>Ap 21.5–8</w:t>
        </w:r>
      </w:hyperlink>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hyperlink r:id="rId1688">
        <w:r>
          <w:rPr>
            <w:lang w:val="fr_FR" w:bidi="fr_FR"/>
          </w:rPr>
          <w:rPr>
            <w:color w:val="0000EE"/>
            <w:u w:val="single"/>
          </w:rPr>
          <w:t>Marc 13</w:t>
        </w:r>
      </w:hyperlink>
      <w:r>
        <w:rPr>
          <w:lang w:val="fr_FR" w:bidi="fr_FR"/>
        </w:rPr>
        <w:t xml:space="preserve">, </w:t>
      </w:r>
      <w:hyperlink r:id="rId1847">
        <w:r>
          <w:rPr>
            <w:lang w:val="fr_FR" w:bidi="fr_FR"/>
          </w:rPr>
          <w:rPr>
            <w:color w:val="0000EE"/>
            <w:u w:val="single"/>
          </w:rPr>
          <w:t>Matthieu 24</w:t>
        </w:r>
      </w:hyperlink>
      <w:r>
        <w:rPr>
          <w:lang w:val="fr_FR" w:bidi="fr_FR"/>
        </w:rPr>
        <w:t xml:space="preserve"> et </w:t>
      </w:r>
      <w:hyperlink r:id="rId1689">
        <w:r>
          <w:rPr>
            <w:lang w:val="fr_FR" w:bidi="fr_FR"/>
          </w:rPr>
          <w:rPr>
            <w:color w:val="0000EE"/>
            <w:u w:val="single"/>
          </w:rPr>
          <w:t>Luc 21</w:t>
        </w:r>
      </w:hyperlink>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hyperlink r:id="rId1848">
        <w:r>
          <w:rPr>
            <w:lang w:val="fr_FR" w:bidi="fr_FR"/>
          </w:rPr>
          <w:rPr>
            <w:color w:val="0000EE"/>
            <w:u w:val="single"/>
          </w:rPr>
          <w:t>Gn 5.21–24</w:t>
        </w:r>
      </w:hyperlink>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hyperlink r:id="rId1490">
        <w:r>
          <w:rPr>
            <w:lang w:val="fr_FR" w:bidi="fr_FR"/>
          </w:rPr>
          <w:rPr>
            <w:color w:val="0000EE"/>
            <w:u w:val="single"/>
          </w:rPr>
          <w:t>Ac 17.1)</w:t>
        </w:r>
      </w:hyperlink>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hyperlink r:id="rId1849">
        <w:r>
          <w:rPr>
            <w:lang w:val="fr_FR" w:bidi="fr_FR"/>
          </w:rPr>
          <w:rPr>
            <w:color w:val="0000EE"/>
            <w:u w:val="single"/>
          </w:rPr>
          <w:t>Actes 18.24–19.1</w:t>
        </w:r>
      </w:hyperlink>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hyperlink r:id="rId1850">
        <w:r>
          <w:rPr>
            <w:lang w:val="fr_FR" w:bidi="fr_FR"/>
          </w:rPr>
          <w:rPr>
            <w:color w:val="0000EE"/>
            <w:u w:val="single"/>
          </w:rPr>
          <w:t>1Co 3.5–11</w:t>
        </w:r>
      </w:hyperlink>
      <w:r>
        <w:rPr>
          <w:lang w:val="fr_FR" w:bidi="fr_FR"/>
        </w:rPr>
        <w:t>). D'après 1 Corinthiens, il est également clair que l'un des groupes divisant l'Église de Corinthe était centré autour d'Apollos. Cependant, Apollos n'en était pas directement responsable (</w:t>
      </w:r>
      <w:hyperlink r:id="rId1851">
        <w:r>
          <w:rPr>
            <w:lang w:val="fr_FR" w:bidi="fr_FR"/>
          </w:rPr>
          <w:rPr>
            <w:color w:val="0000EE"/>
            <w:u w:val="single"/>
          </w:rPr>
          <w:t>1Co 1.12</w:t>
        </w:r>
      </w:hyperlink>
      <w:r>
        <w:rPr>
          <w:lang w:val="fr_FR" w:bidi="fr_FR"/>
        </w:rPr>
        <w:t xml:space="preserve"> ; </w:t>
      </w:r>
      <w:hyperlink r:id="rId1852">
        <w:r>
          <w:rPr>
            <w:lang w:val="fr_FR" w:bidi="fr_FR"/>
          </w:rPr>
          <w:rPr>
            <w:color w:val="0000EE"/>
            <w:u w:val="single"/>
          </w:rPr>
          <w:t>3.1–4</w:t>
        </w:r>
      </w:hyperlink>
      <w:r>
        <w:rPr>
          <w:lang w:val="fr_FR" w:bidi="fr_FR"/>
        </w:rPr>
        <w:t>). Paul aura du mal à convaincre Apollos de retourner à Corinthe. Il se peut que ce soit parce qu'Apollos ne voulait pas encourager la perpétuation de ce petit groupe (</w:t>
      </w:r>
      <w:hyperlink r:id="rId1853">
        <w:r>
          <w:rPr>
            <w:lang w:val="fr_FR" w:bidi="fr_FR"/>
          </w:rPr>
          <w:rPr>
            <w:color w:val="0000EE"/>
            <w:u w:val="single"/>
          </w:rPr>
          <w:t>1Co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hyperlink r:id="rId1854">
        <w:r>
          <w:rPr>
            <w:lang w:val="fr_FR" w:bidi="fr_FR"/>
          </w:rPr>
          <w:rPr>
            <w:color w:val="0000EE"/>
            <w:u w:val="single"/>
          </w:rPr>
          <w:t xml:space="preserve">Mt 8.18–22 </w:t>
        </w:r>
      </w:hyperlink>
      <w:r>
        <w:rPr>
          <w:lang w:val="fr_FR" w:bidi="fr_FR"/>
        </w:rPr>
        <w:t xml:space="preserve">; </w:t>
      </w:r>
      <w:hyperlink r:id="rId1855">
        <w:r>
          <w:rPr>
            <w:lang w:val="fr_FR" w:bidi="fr_FR"/>
          </w:rPr>
          <w:rPr>
            <w:color w:val="0000EE"/>
            <w:u w:val="single"/>
          </w:rPr>
          <w:t xml:space="preserve">9.10–13 </w:t>
        </w:r>
      </w:hyperlink>
      <w:r>
        <w:rPr>
          <w:lang w:val="fr_FR" w:bidi="fr_FR"/>
        </w:rPr>
        <w:t xml:space="preserve">; </w:t>
      </w:r>
      <w:hyperlink r:id="rId1856">
        <w:r>
          <w:rPr>
            <w:lang w:val="fr_FR" w:bidi="fr_FR"/>
          </w:rPr>
          <w:rPr>
            <w:color w:val="0000EE"/>
            <w:u w:val="single"/>
          </w:rPr>
          <w:t>16:1–4</w:t>
        </w:r>
      </w:hyperlink>
      <w:r>
        <w:rPr>
          <w:lang w:val="fr_FR" w:bidi="fr_FR"/>
        </w:rPr>
        <w:t xml:space="preserve">; </w:t>
      </w:r>
      <w:hyperlink r:id="rId1857">
        <w:r>
          <w:rPr>
            <w:lang w:val="fr_FR" w:bidi="fr_FR"/>
          </w:rPr>
          <w:rPr>
            <w:color w:val="0000EE"/>
            <w:u w:val="single"/>
          </w:rPr>
          <w:t xml:space="preserve">Mc 2.18–22 </w:t>
        </w:r>
      </w:hyperlink>
      <w:r>
        <w:rPr>
          <w:lang w:val="fr_FR" w:bidi="fr_FR"/>
        </w:rPr>
        <w:t xml:space="preserve">; </w:t>
      </w:r>
      <w:hyperlink r:id="rId1858">
        <w:r>
          <w:rPr>
            <w:lang w:val="fr_FR" w:bidi="fr_FR"/>
          </w:rPr>
          <w:rPr>
            <w:color w:val="0000EE"/>
            <w:u w:val="single"/>
          </w:rPr>
          <w:t xml:space="preserve">10.13–15 </w:t>
        </w:r>
      </w:hyperlink>
      <w:r>
        <w:rPr>
          <w:lang w:val="fr_FR" w:bidi="fr_FR"/>
        </w:rPr>
        <w:t xml:space="preserve">; </w:t>
      </w:r>
      <w:hyperlink r:id="rId1859">
        <w:r>
          <w:rPr>
            <w:lang w:val="fr_FR" w:bidi="fr_FR"/>
          </w:rPr>
          <w:rPr>
            <w:color w:val="0000EE"/>
            <w:u w:val="single"/>
          </w:rPr>
          <w:t xml:space="preserve">Lc 6.1–5 </w:t>
        </w:r>
      </w:hyperlink>
      <w:r>
        <w:rPr>
          <w:lang w:val="fr_FR" w:bidi="fr_FR"/>
        </w:rPr>
        <w:t xml:space="preserve">; </w:t>
      </w:r>
      <w:hyperlink r:id="rId1860">
        <w:r>
          <w:rPr>
            <w:lang w:val="fr_FR" w:bidi="fr_FR"/>
          </w:rPr>
          <w:rPr>
            <w:color w:val="0000EE"/>
            <w:u w:val="single"/>
          </w:rPr>
          <w:t>11.37–44)</w:t>
        </w:r>
      </w:hyperlink>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w:t>
      </w:r>
      <w:hyperlink r:id="rId1861">
        <w:r>
          <w:rPr>
            <w:lang w:val="fr_FR" w:bidi="fr_FR"/>
          </w:rPr>
          <w:rPr>
            <w:color w:val="0000EE"/>
            <w:u w:val="single"/>
          </w:rPr>
          <w:t>1 Esd 2.23</w:t>
        </w:r>
      </w:hyperlink>
      <w:r>
        <w:rPr>
          <w:lang w:val="fr_FR" w:bidi="fr_FR"/>
        </w:rPr>
        <w:t>). De même, Jason était décrit comme un « rebelle contre les lois » (</w:t>
      </w:r>
      <w:hyperlink r:id="rId1862">
        <w:r>
          <w:rPr>
            <w:lang w:val="fr_FR" w:bidi="fr_FR"/>
          </w:rPr>
          <w:rPr>
            <w:color w:val="0000EE"/>
            <w:u w:val="single"/>
          </w:rPr>
          <w:t>2 M 5.6</w:t>
        </w:r>
      </w:hyperlink>
      <w:r>
        <w:rPr>
          <w:lang w:val="fr_FR" w:bidi="fr_FR"/>
        </w:rPr>
        <w:t>–</w:t>
      </w:r>
      <w:hyperlink r:id="rId1862">
        <w:r>
          <w:rPr>
            <w:lang w:val="fr_FR" w:bidi="fr_FR"/>
          </w:rPr>
          <w:rPr>
            <w:color w:val="0000EE"/>
            <w:u w:val="single"/>
          </w:rPr>
          <w:t>8</w:t>
        </w:r>
      </w:hyperlink>
      <w:r>
        <w:rPr>
          <w:lang w:val="fr_FR" w:bidi="fr_FR"/>
        </w:rPr>
        <w:t>). L'Ancien Testament énumère de nombreux exemples de rébellion spirituelle :</w:t>
      </w:r>
    </w:p>
    <w:p>
      <w:pPr>
        <w:pStyle w:val="ListBullet"/>
        <w:spacing w:line="240" w:lineRule="auto"/>
        <w:ind w:left="720"/>
      </w:pPr>
      <w:r>
        <w:rPr>
          <w:lang w:val="fr_FR" w:bidi="fr_FR"/>
        </w:rPr>
      </w:r>
      <w:r>
        <w:rPr>
          <w:lang w:val="fr_FR" w:bidi="fr_FR"/>
        </w:rPr>
        <w:t>Abandon de la loi (</w:t>
      </w:r>
      <w:hyperlink r:id="rId1863">
        <w:r>
          <w:rPr>
            <w:lang w:val="fr_FR" w:bidi="fr_FR"/>
          </w:rPr>
          <w:rPr>
            <w:color w:val="0000EE"/>
            <w:u w:val="single"/>
          </w:rPr>
          <w:t>Jos 22.22</w:t>
        </w:r>
      </w:hyperlink>
      <w:r>
        <w:rPr>
          <w:lang w:val="fr_FR" w:bidi="fr_FR"/>
        </w:rPr>
        <w:t>)</w:t>
      </w:r>
    </w:p>
    <w:p>
      <w:pPr>
        <w:pStyle w:val="ListBullet"/>
        <w:spacing w:line="240" w:lineRule="auto"/>
        <w:ind w:left="720"/>
      </w:pPr>
      <w:r>
        <w:rPr>
          <w:lang w:val="fr_FR" w:bidi="fr_FR"/>
        </w:rPr>
      </w:r>
      <w:r>
        <w:rPr>
          <w:lang w:val="fr_FR" w:bidi="fr_FR"/>
        </w:rPr>
        <w:t>Délaissement du culte du temple (</w:t>
      </w:r>
      <w:hyperlink r:id="rId1864">
        <w:r>
          <w:rPr>
            <w:lang w:val="fr_FR" w:bidi="fr_FR"/>
          </w:rPr>
          <w:rPr>
            <w:color w:val="0000EE"/>
            <w:u w:val="single"/>
          </w:rPr>
          <w:t>2Ch 29.19)</w:t>
        </w:r>
      </w:hyperlink>
    </w:p>
    <w:p>
      <w:pPr>
        <w:pStyle w:val="ListBullet"/>
        <w:spacing w:line="240" w:lineRule="auto"/>
        <w:ind w:left="720"/>
      </w:pPr>
      <w:r>
        <w:rPr>
          <w:lang w:val="fr_FR" w:bidi="fr_FR"/>
        </w:rPr>
      </w:r>
      <w:r>
        <w:rPr>
          <w:lang w:val="fr_FR" w:bidi="fr_FR"/>
        </w:rPr>
        <w:t>Désobéissance volontaire envers Dieu (</w:t>
      </w:r>
      <w:hyperlink r:id="rId1865">
        <w:r>
          <w:rPr>
            <w:lang w:val="fr_FR" w:bidi="fr_FR"/>
          </w:rPr>
          <w:rPr>
            <w:color w:val="0000EE"/>
            <w:u w:val="single"/>
          </w:rPr>
          <w:t>Jr 2.19</w:t>
        </w:r>
      </w:hyperlink>
      <w:r>
        <w:rPr>
          <w:lang w:val="fr_FR" w:bidi="fr_FR"/>
        </w:rPr>
        <w:t>)</w:t>
      </w:r>
    </w:p>
    <w:p>
      <w:pPr/>
      <w:r>
        <w:rPr>
          <w:lang w:val="fr_FR" w:bidi="fr_FR"/>
        </w:rPr>
      </w:r>
      <w:r>
        <w:rPr>
          <w:lang w:val="fr_FR" w:bidi="fr_FR"/>
        </w:rPr>
        <w:t>Ésaïe et Jérémie fournissent de nombreux exemples des rébellions d'Israël (</w:t>
      </w:r>
      <w:hyperlink r:id="rId1866">
        <w:r>
          <w:rPr>
            <w:lang w:val="fr_FR" w:bidi="fr_FR"/>
          </w:rPr>
          <w:rPr>
            <w:color w:val="0000EE"/>
            <w:u w:val="single"/>
          </w:rPr>
          <w:t>Es 1.2</w:t>
        </w:r>
      </w:hyperlink>
      <w:r>
        <w:rPr>
          <w:lang w:val="fr_FR" w:bidi="fr_FR"/>
        </w:rPr>
        <w:t>–</w:t>
      </w:r>
      <w:hyperlink r:id="rId1866">
        <w:r>
          <w:rPr>
            <w:lang w:val="fr_FR" w:bidi="fr_FR"/>
          </w:rPr>
          <w:rPr>
            <w:color w:val="0000EE"/>
            <w:u w:val="single"/>
          </w:rPr>
          <w:t>4</w:t>
        </w:r>
      </w:hyperlink>
      <w:r>
        <w:rPr>
          <w:lang w:val="fr_FR" w:bidi="fr_FR"/>
        </w:rPr>
        <w:t xml:space="preserve"> ; </w:t>
      </w:r>
      <w:hyperlink r:id="rId1865">
        <w:r>
          <w:rPr>
            <w:lang w:val="fr_FR" w:bidi="fr_FR"/>
          </w:rPr>
          <w:rPr>
            <w:color w:val="0000EE"/>
            <w:u w:val="single"/>
          </w:rPr>
          <w:t>Jr 2.19</w:t>
        </w:r>
      </w:hyperlink>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hyperlink r:id="rId1867">
        <w:r>
          <w:rPr>
            <w:lang w:val="fr_FR" w:bidi="fr_FR"/>
          </w:rPr>
          <w:rPr>
            <w:color w:val="0000EE"/>
            <w:u w:val="single"/>
          </w:rPr>
          <w:t>1R 14.22</w:t>
        </w:r>
      </w:hyperlink>
      <w:r>
        <w:rPr>
          <w:lang w:val="fr_FR" w:bidi="fr_FR"/>
        </w:rPr>
        <w:t>–</w:t>
      </w:r>
      <w:hyperlink r:id="rId1867">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lang w:val="fr_FR" w:bidi="fr_FR"/>
        </w:rPr>
        <w:t>Achab (</w:t>
      </w:r>
      <w:hyperlink r:id="rId1868">
        <w:r>
          <w:rPr>
            <w:lang w:val="fr_FR" w:bidi="fr_FR"/>
          </w:rPr>
          <w:rPr>
            <w:color w:val="0000EE"/>
            <w:u w:val="single"/>
          </w:rPr>
          <w:t>1R 16.30</w:t>
        </w:r>
      </w:hyperlink>
      <w:r>
        <w:rPr>
          <w:lang w:val="fr_FR" w:bidi="fr_FR"/>
        </w:rPr>
        <w:t>–</w:t>
      </w:r>
      <w:hyperlink r:id="rId1868">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Achazia (</w:t>
      </w:r>
      <w:hyperlink r:id="rId349">
        <w:r>
          <w:rPr>
            <w:lang w:val="fr_FR" w:bidi="fr_FR"/>
          </w:rPr>
          <w:rPr>
            <w:color w:val="0000EE"/>
            <w:u w:val="single"/>
          </w:rPr>
          <w:t>1R 22.51</w:t>
        </w:r>
      </w:hyperlink>
      <w:r>
        <w:rPr>
          <w:lang w:val="fr_FR" w:bidi="fr_FR"/>
        </w:rPr>
        <w:t>–</w:t>
      </w:r>
      <w:hyperlink r:id="rId349">
        <w:r>
          <w:rPr>
            <w:lang w:val="fr_FR" w:bidi="fr_FR"/>
          </w:rPr>
          <w:rPr>
            <w:color w:val="0000EE"/>
            <w:u w:val="single"/>
          </w:rPr>
          <w:t>53</w:t>
        </w:r>
      </w:hyperlink>
      <w:r>
        <w:rPr>
          <w:lang w:val="fr_FR" w:bidi="fr_FR"/>
        </w:rPr>
        <w:t>)</w:t>
      </w:r>
    </w:p>
    <w:p>
      <w:pPr>
        <w:pStyle w:val="ListBullet"/>
        <w:spacing w:line="240" w:lineRule="auto"/>
        <w:ind w:left="720"/>
      </w:pPr>
      <w:r>
        <w:rPr>
          <w:lang w:val="fr_FR" w:bidi="fr_FR"/>
        </w:rPr>
      </w:r>
      <w:r>
        <w:rPr>
          <w:lang w:val="fr_FR" w:bidi="fr_FR"/>
        </w:rPr>
        <w:t>Joram (</w:t>
      </w:r>
      <w:hyperlink r:id="rId1869">
        <w:r>
          <w:rPr>
            <w:lang w:val="fr_FR" w:bidi="fr_FR"/>
          </w:rPr>
          <w:rPr>
            <w:color w:val="0000EE"/>
            <w:u w:val="single"/>
          </w:rPr>
          <w:t>2Ch 21.6, 10</w:t>
        </w:r>
      </w:hyperlink>
      <w:r>
        <w:rPr>
          <w:lang w:val="fr_FR" w:bidi="fr_FR"/>
        </w:rPr>
        <w:t>)</w:t>
      </w:r>
    </w:p>
    <w:p>
      <w:pPr>
        <w:pStyle w:val="ListBullet"/>
        <w:spacing w:line="240" w:lineRule="auto"/>
        <w:ind w:left="720"/>
      </w:pPr>
      <w:r>
        <w:rPr>
          <w:lang w:val="fr_FR" w:bidi="fr_FR"/>
        </w:rPr>
      </w:r>
      <w:r>
        <w:rPr>
          <w:lang w:val="fr_FR" w:bidi="fr_FR"/>
        </w:rPr>
        <w:t>Achaz (</w:t>
      </w:r>
      <w:hyperlink r:id="rId1870">
        <w:r>
          <w:rPr>
            <w:lang w:val="fr_FR" w:bidi="fr_FR"/>
          </w:rPr>
          <w:rPr>
            <w:color w:val="0000EE"/>
            <w:u w:val="single"/>
          </w:rPr>
          <w:t>2Ch 28.1</w:t>
        </w:r>
      </w:hyperlink>
      <w:r>
        <w:rPr>
          <w:lang w:val="fr_FR" w:bidi="fr_FR"/>
        </w:rPr>
        <w:t>–</w:t>
      </w:r>
      <w:hyperlink r:id="rId1870">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lang w:val="fr_FR" w:bidi="fr_FR"/>
        </w:rPr>
        <w:t>Manassé (</w:t>
      </w:r>
      <w:hyperlink r:id="rId1871">
        <w:r>
          <w:rPr>
            <w:lang w:val="fr_FR" w:bidi="fr_FR"/>
          </w:rPr>
          <w:rPr>
            <w:color w:val="0000EE"/>
            <w:u w:val="single"/>
          </w:rPr>
          <w:t>2Ch 33.1</w:t>
        </w:r>
      </w:hyperlink>
      <w:r>
        <w:rPr>
          <w:lang w:val="fr_FR" w:bidi="fr_FR"/>
        </w:rPr>
        <w:t>–</w:t>
      </w:r>
      <w:hyperlink r:id="rId1871">
        <w:r>
          <w:rPr>
            <w:lang w:val="fr_FR" w:bidi="fr_FR"/>
          </w:rPr>
          <w:rPr>
            <w:color w:val="0000EE"/>
            <w:u w:val="single"/>
          </w:rPr>
          <w:t>19</w:t>
        </w:r>
      </w:hyperlink>
      <w:r>
        <w:rPr>
          <w:lang w:val="fr_FR" w:bidi="fr_FR"/>
        </w:rPr>
        <w:t>)</w:t>
      </w:r>
    </w:p>
    <w:p>
      <w:pPr>
        <w:pStyle w:val="ListBullet"/>
        <w:spacing w:line="240" w:lineRule="auto"/>
        <w:ind w:left="720"/>
      </w:pPr>
      <w:r>
        <w:rPr>
          <w:lang w:val="fr_FR" w:bidi="fr_FR"/>
        </w:rPr>
      </w:r>
      <w:r>
        <w:rPr>
          <w:lang w:val="fr_FR" w:bidi="fr_FR"/>
        </w:rPr>
        <w:t>Amon (</w:t>
      </w:r>
      <w:hyperlink r:id="rId1872">
        <w:r>
          <w:rPr>
            <w:lang w:val="fr_FR" w:bidi="fr_FR"/>
          </w:rPr>
          <w:rPr>
            <w:color w:val="0000EE"/>
            <w:u w:val="single"/>
          </w:rPr>
          <w:t>2Ch 33.21</w:t>
        </w:r>
      </w:hyperlink>
      <w:r>
        <w:rPr>
          <w:lang w:val="fr_FR" w:bidi="fr_FR"/>
        </w:rPr>
        <w:t>–</w:t>
      </w:r>
      <w:hyperlink r:id="rId1872">
        <w:r>
          <w:rPr>
            <w:lang w:val="fr_FR" w:bidi="fr_FR"/>
          </w:rPr>
          <w:rPr>
            <w:color w:val="0000EE"/>
            <w:u w:val="single"/>
          </w:rPr>
          <w:t>23</w:t>
        </w:r>
      </w:hyperlink>
      <w:r>
        <w:rPr>
          <w:lang w:val="fr_FR" w:bidi="fr_FR"/>
        </w:rPr>
        <w:t>)</w:t>
      </w:r>
    </w:p>
    <w:p>
      <w:pPr/>
      <w:r>
        <w:rPr>
          <w:lang w:val="fr_FR" w:bidi="fr_FR"/>
        </w:rPr>
      </w:r>
      <w:r>
        <w:rPr>
          <w:lang w:val="fr_FR" w:bidi="fr_FR"/>
        </w:rPr>
        <w:t>À l'époque du Nouveau Testament, de nombreux disciples s'éloigneront de Christ (</w:t>
      </w:r>
      <w:hyperlink r:id="rId1873">
        <w:r>
          <w:rPr>
            <w:lang w:val="fr_FR" w:bidi="fr_FR"/>
          </w:rPr>
          <w:rPr>
            <w:color w:val="0000EE"/>
            <w:u w:val="single"/>
          </w:rPr>
          <w:t>Jn 6.66</w:t>
        </w:r>
      </w:hyperlink>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hyperlink r:id="rId1874">
        <w:r>
          <w:rPr>
            <w:lang w:val="fr_FR" w:bidi="fr_FR"/>
          </w:rPr>
          <w:rPr>
            <w:color w:val="0000EE"/>
            <w:u w:val="single"/>
          </w:rPr>
          <w:t>Ac 21.21</w:t>
        </w:r>
      </w:hyperlink>
      <w:r>
        <w:rPr>
          <w:lang w:val="fr_FR" w:bidi="fr_FR"/>
        </w:rPr>
        <w:t>). L'apostasie sera significative dans les temps de la fin (</w:t>
      </w:r>
      <w:hyperlink r:id="rId1875">
        <w:r>
          <w:rPr>
            <w:lang w:val="fr_FR" w:bidi="fr_FR"/>
          </w:rPr>
          <w:rPr>
            <w:color w:val="0000EE"/>
            <w:u w:val="single"/>
          </w:rPr>
          <w:t>2Th 2.3)</w:t>
        </w:r>
      </w:hyperlink>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hyperlink r:id="rId1876">
        <w:r>
          <w:rPr>
            <w:lang w:val="fr_FR" w:bidi="fr_FR"/>
          </w:rPr>
          <w:rPr>
            <w:color w:val="0000EE"/>
            <w:u w:val="single"/>
          </w:rPr>
          <w:t>2Th 2.3</w:t>
        </w:r>
      </w:hyperlink>
      <w:r>
        <w:rPr>
          <w:lang w:val="fr_FR" w:bidi="fr_FR"/>
        </w:rPr>
        <w:t>–</w:t>
      </w:r>
      <w:hyperlink r:id="rId1876">
        <w:r>
          <w:rPr>
            <w:lang w:val="fr_FR" w:bidi="fr_FR"/>
          </w:rPr>
          <w:rPr>
            <w:color w:val="0000EE"/>
            <w:u w:val="single"/>
          </w:rPr>
          <w:t>12</w:t>
        </w:r>
      </w:hyperlink>
      <w:r>
        <w:rPr>
          <w:lang w:val="fr_FR" w:bidi="fr_FR"/>
        </w:rPr>
        <w:t xml:space="preserve"> ; voir </w:t>
      </w:r>
      <w:hyperlink r:id="rId1877">
        <w:r>
          <w:rPr>
            <w:lang w:val="fr_FR" w:bidi="fr_FR"/>
          </w:rPr>
          <w:rPr>
            <w:color w:val="0000EE"/>
            <w:u w:val="single"/>
          </w:rPr>
          <w:t>1Tm 4.1</w:t>
        </w:r>
      </w:hyperlink>
      <w:r>
        <w:rPr>
          <w:lang w:val="fr_FR" w:bidi="fr_FR"/>
        </w:rPr>
        <w:t>–</w:t>
      </w:r>
      <w:hyperlink r:id="rId1877">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hyperlink r:id="rId1878">
        <w:r>
          <w:rPr>
            <w:lang w:val="fr_FR" w:bidi="fr_FR"/>
          </w:rPr>
          <w:rPr>
            <w:color w:val="0000EE"/>
            <w:u w:val="single"/>
          </w:rPr>
          <w:t>Mt 10.1</w:t>
        </w:r>
      </w:hyperlink>
      <w:r>
        <w:rPr>
          <w:lang w:val="fr_FR" w:bidi="fr_FR"/>
        </w:rPr>
        <w:t>–</w:t>
      </w:r>
      <w:hyperlink r:id="rId1878">
        <w:r>
          <w:rPr>
            <w:lang w:val="fr_FR" w:bidi="fr_FR"/>
          </w:rPr>
          <w:rPr>
            <w:color w:val="0000EE"/>
            <w:u w:val="single"/>
          </w:rPr>
          <w:t xml:space="preserve">4 </w:t>
        </w:r>
      </w:hyperlink>
      <w:r>
        <w:rPr>
          <w:lang w:val="fr_FR" w:bidi="fr_FR"/>
        </w:rPr>
        <w:t xml:space="preserve">; </w:t>
      </w:r>
      <w:hyperlink r:id="rId1879">
        <w:r>
          <w:rPr>
            <w:lang w:val="fr_FR" w:bidi="fr_FR"/>
          </w:rPr>
          <w:rPr>
            <w:color w:val="0000EE"/>
            <w:u w:val="single"/>
          </w:rPr>
          <w:t>Mc 3.13</w:t>
        </w:r>
      </w:hyperlink>
      <w:r>
        <w:rPr>
          <w:lang w:val="fr_FR" w:bidi="fr_FR"/>
        </w:rPr>
        <w:t>–</w:t>
      </w:r>
      <w:hyperlink r:id="rId1879">
        <w:r>
          <w:rPr>
            <w:lang w:val="fr_FR" w:bidi="fr_FR"/>
          </w:rPr>
          <w:rPr>
            <w:color w:val="0000EE"/>
            <w:u w:val="single"/>
          </w:rPr>
          <w:t xml:space="preserve">19 </w:t>
        </w:r>
      </w:hyperlink>
      <w:r>
        <w:rPr>
          <w:lang w:val="fr_FR" w:bidi="fr_FR"/>
        </w:rPr>
        <w:t xml:space="preserve">; </w:t>
      </w:r>
      <w:hyperlink r:id="rId1880">
        <w:r>
          <w:rPr>
            <w:lang w:val="fr_FR" w:bidi="fr_FR"/>
          </w:rPr>
          <w:rPr>
            <w:color w:val="0000EE"/>
            <w:u w:val="single"/>
          </w:rPr>
          <w:t>Lc 6.12</w:t>
        </w:r>
      </w:hyperlink>
      <w:r>
        <w:rPr>
          <w:lang w:val="fr_FR" w:bidi="fr_FR"/>
        </w:rPr>
        <w:t>–</w:t>
      </w:r>
      <w:hyperlink r:id="rId1880">
        <w:r>
          <w:rPr>
            <w:lang w:val="fr_FR" w:bidi="fr_FR"/>
          </w:rPr>
          <w:rPr>
            <w:color w:val="0000EE"/>
            <w:u w:val="single"/>
          </w:rPr>
          <w:t>16</w:t>
        </w:r>
      </w:hyperlink>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hyperlink r:id="rId1881">
        <w:r>
          <w:rPr>
            <w:lang w:val="fr_FR" w:bidi="fr_FR"/>
          </w:rPr>
          <w:rPr>
            <w:color w:val="0000EE"/>
            <w:u w:val="single"/>
          </w:rPr>
          <w:t>Mt 10.1</w:t>
        </w:r>
      </w:hyperlink>
      <w:r>
        <w:rPr>
          <w:lang w:val="fr_FR" w:bidi="fr_FR"/>
        </w:rPr>
        <w:t>–</w:t>
      </w:r>
      <w:hyperlink r:id="rId1881">
        <w:r>
          <w:rPr>
            <w:lang w:val="fr_FR" w:bidi="fr_FR"/>
          </w:rPr>
          <w:rPr>
            <w:color w:val="0000EE"/>
            <w:u w:val="single"/>
          </w:rPr>
          <w:t xml:space="preserve">15 </w:t>
        </w:r>
      </w:hyperlink>
      <w:r>
        <w:rPr>
          <w:lang w:val="fr_FR" w:bidi="fr_FR"/>
        </w:rPr>
        <w:t xml:space="preserve">; </w:t>
      </w:r>
      <w:hyperlink r:id="rId1882">
        <w:r>
          <w:rPr>
            <w:lang w:val="fr_FR" w:bidi="fr_FR"/>
          </w:rPr>
          <w:rPr>
            <w:color w:val="0000EE"/>
            <w:u w:val="single"/>
          </w:rPr>
          <w:t>Mc 6.7</w:t>
        </w:r>
      </w:hyperlink>
      <w:r>
        <w:rPr>
          <w:lang w:val="fr_FR" w:bidi="fr_FR"/>
        </w:rPr>
        <w:t>–</w:t>
      </w:r>
      <w:hyperlink r:id="rId1882">
        <w:r>
          <w:rPr>
            <w:lang w:val="fr_FR" w:bidi="fr_FR"/>
          </w:rPr>
          <w:rPr>
            <w:color w:val="0000EE"/>
            <w:u w:val="single"/>
          </w:rPr>
          <w:t xml:space="preserve">13, 30 </w:t>
        </w:r>
      </w:hyperlink>
      <w:r>
        <w:rPr>
          <w:lang w:val="fr_FR" w:bidi="fr_FR"/>
        </w:rPr>
        <w:t xml:space="preserve">; </w:t>
      </w:r>
      <w:hyperlink r:id="rId1883">
        <w:r>
          <w:rPr>
            <w:lang w:val="fr_FR" w:bidi="fr_FR"/>
          </w:rPr>
          <w:rPr>
            <w:color w:val="0000EE"/>
            <w:u w:val="single"/>
          </w:rPr>
          <w:t>Lc 9.1</w:t>
        </w:r>
      </w:hyperlink>
      <w:r>
        <w:rPr>
          <w:lang w:val="fr_FR" w:bidi="fr_FR"/>
        </w:rPr>
        <w:t>–</w:t>
      </w:r>
      <w:hyperlink r:id="rId1883">
        <w:r>
          <w:rPr>
            <w:lang w:val="fr_FR" w:bidi="fr_FR"/>
          </w:rPr>
          <w:rPr>
            <w:color w:val="0000EE"/>
            <w:u w:val="single"/>
          </w:rPr>
          <w:t>6</w:t>
        </w:r>
      </w:hyperlink>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hyperlink r:id="rId1884">
        <w:r>
          <w:rPr>
            <w:lang w:val="fr_FR" w:bidi="fr_FR"/>
          </w:rPr>
          <w:rPr>
            <w:color w:val="0000EE"/>
            <w:u w:val="single"/>
          </w:rPr>
          <w:t xml:space="preserve">Lc 10.16 </w:t>
        </w:r>
      </w:hyperlink>
      <w:r>
        <w:rPr>
          <w:lang w:val="fr_FR" w:bidi="fr_FR"/>
        </w:rPr>
        <w:t xml:space="preserve">; comp. avec </w:t>
      </w:r>
      <w:hyperlink r:id="rId1885">
        <w:r>
          <w:rPr>
            <w:lang w:val="fr_FR" w:bidi="fr_FR"/>
          </w:rPr>
          <w:rPr>
            <w:color w:val="0000EE"/>
            <w:u w:val="single"/>
          </w:rPr>
          <w:t>Mt 10.40</w:t>
        </w:r>
      </w:hyperlink>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hyperlink r:id="rId1886">
        <w:r>
          <w:rPr>
            <w:lang w:val="fr_FR" w:bidi="fr_FR"/>
          </w:rPr>
          <w:rPr>
            <w:color w:val="0000EE"/>
            <w:u w:val="single"/>
          </w:rPr>
          <w:t xml:space="preserve">Mt 28 </w:t>
        </w:r>
      </w:hyperlink>
      <w:r>
        <w:rPr>
          <w:lang w:val="fr_FR" w:bidi="fr_FR"/>
        </w:rPr>
        <w:t xml:space="preserve">; </w:t>
      </w:r>
      <w:hyperlink r:id="rId1887">
        <w:r>
          <w:rPr>
            <w:lang w:val="fr_FR" w:bidi="fr_FR"/>
          </w:rPr>
          <w:rPr>
            <w:color w:val="0000EE"/>
            <w:u w:val="single"/>
          </w:rPr>
          <w:t xml:space="preserve">Lc 24 </w:t>
        </w:r>
      </w:hyperlink>
      <w:r>
        <w:rPr>
          <w:lang w:val="fr_FR" w:bidi="fr_FR"/>
        </w:rPr>
        <w:t xml:space="preserve">; </w:t>
      </w:r>
      <w:hyperlink r:id="rId1888">
        <w:r>
          <w:rPr>
            <w:lang w:val="fr_FR" w:bidi="fr_FR"/>
          </w:rPr>
          <w:rPr>
            <w:color w:val="0000EE"/>
            <w:u w:val="single"/>
          </w:rPr>
          <w:t>Jn 20–21</w:t>
        </w:r>
      </w:hyperlink>
      <w:r>
        <w:rPr>
          <w:lang w:val="fr_FR" w:bidi="fr_FR"/>
        </w:rPr>
        <w:t>). Seuls ceux qui avaient été avec Jésus depuis le début de son ministère jusqu'à sa résurrection pouvaient être ses apôtres (</w:t>
      </w:r>
      <w:hyperlink r:id="rId1889">
        <w:r>
          <w:rPr>
            <w:lang w:val="fr_FR" w:bidi="fr_FR"/>
          </w:rPr>
          <w:rPr>
            <w:color w:val="0000EE"/>
            <w:u w:val="single"/>
          </w:rPr>
          <w:t>Ac 1.21</w:t>
        </w:r>
      </w:hyperlink>
      <w:r>
        <w:rPr>
          <w:lang w:val="fr_FR" w:bidi="fr_FR"/>
        </w:rPr>
        <w:t>–</w:t>
      </w:r>
      <w:hyperlink r:id="rId1889">
        <w:r>
          <w:rPr>
            <w:lang w:val="fr_FR" w:bidi="fr_FR"/>
          </w:rPr>
          <w:rPr>
            <w:color w:val="0000EE"/>
            <w:u w:val="single"/>
          </w:rPr>
          <w:t>22</w:t>
        </w:r>
      </w:hyperlink>
      <w:r>
        <w:rPr>
          <w:lang w:val="fr_FR" w:bidi="fr_FR"/>
        </w:rPr>
        <w:t>). Paul est un cas à part : il était qualifié parce qu'il avait vu le Christ ressuscité et que celui-ci l'avait personnellement appelé à ce ministère (</w:t>
      </w:r>
      <w:hyperlink r:id="rId1890">
        <w:r>
          <w:rPr>
            <w:lang w:val="fr_FR" w:bidi="fr_FR"/>
          </w:rPr>
          <w:rPr>
            <w:color w:val="0000EE"/>
            <w:u w:val="single"/>
          </w:rPr>
          <w:t>1Co 15.4</w:t>
        </w:r>
      </w:hyperlink>
      <w:r>
        <w:rPr>
          <w:lang w:val="fr_FR" w:bidi="fr_FR"/>
        </w:rPr>
        <w:t>–</w:t>
      </w:r>
      <w:hyperlink r:id="rId1890">
        <w:r>
          <w:rPr>
            <w:lang w:val="fr_FR" w:bidi="fr_FR"/>
          </w:rPr>
          <w:rPr>
            <w:color w:val="0000EE"/>
            <w:u w:val="single"/>
          </w:rPr>
          <w:t>10</w:t>
        </w:r>
      </w:hyperlink>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hyperlink r:id="rId1891">
        <w:r>
          <w:rPr>
            <w:lang w:val="fr_FR" w:bidi="fr_FR"/>
          </w:rPr>
          <w:rPr>
            <w:color w:val="0000EE"/>
            <w:u w:val="single"/>
          </w:rPr>
          <w:t xml:space="preserve">2Co 8.23 </w:t>
        </w:r>
      </w:hyperlink>
      <w:r>
        <w:rPr>
          <w:lang w:val="fr_FR" w:bidi="fr_FR"/>
        </w:rPr>
        <w:t xml:space="preserve">; </w:t>
      </w:r>
      <w:hyperlink r:id="rId1892">
        <w:r>
          <w:rPr>
            <w:lang w:val="fr_FR" w:bidi="fr_FR"/>
          </w:rPr>
          <w:rPr>
            <w:color w:val="0000EE"/>
            <w:u w:val="single"/>
          </w:rPr>
          <w:t>Ph 2.25).</w:t>
        </w:r>
      </w:hyperlink>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hyperlink r:id="rId1893">
        <w:r>
          <w:rPr>
            <w:lang w:val="fr_FR" w:bidi="fr_FR"/>
          </w:rPr>
          <w:rPr>
            <w:color w:val="0000EE"/>
            <w:u w:val="single"/>
          </w:rPr>
          <w:t xml:space="preserve">1Co 1.1 </w:t>
        </w:r>
      </w:hyperlink>
      <w:r>
        <w:rPr>
          <w:lang w:val="fr_FR" w:bidi="fr_FR"/>
        </w:rPr>
        <w:t xml:space="preserve">; </w:t>
      </w:r>
      <w:hyperlink r:id="rId1894">
        <w:r>
          <w:rPr>
            <w:lang w:val="fr_FR" w:bidi="fr_FR"/>
          </w:rPr>
          <w:rPr>
            <w:color w:val="0000EE"/>
            <w:u w:val="single"/>
          </w:rPr>
          <w:t xml:space="preserve">2Co 1.1 </w:t>
        </w:r>
      </w:hyperlink>
      <w:r>
        <w:rPr>
          <w:lang w:val="fr_FR" w:bidi="fr_FR"/>
        </w:rPr>
        <w:t xml:space="preserve">; </w:t>
      </w:r>
      <w:hyperlink r:id="rId1895">
        <w:r>
          <w:rPr>
            <w:lang w:val="fr_FR" w:bidi="fr_FR"/>
          </w:rPr>
          <w:rPr>
            <w:color w:val="0000EE"/>
            <w:u w:val="single"/>
          </w:rPr>
          <w:t xml:space="preserve">11.13 </w:t>
        </w:r>
      </w:hyperlink>
      <w:r>
        <w:rPr>
          <w:lang w:val="fr_FR" w:bidi="fr_FR"/>
        </w:rPr>
        <w:t xml:space="preserve">; </w:t>
      </w:r>
      <w:hyperlink r:id="rId1896">
        <w:r>
          <w:rPr>
            <w:lang w:val="fr_FR" w:bidi="fr_FR"/>
          </w:rPr>
          <w:rPr>
            <w:color w:val="0000EE"/>
            <w:u w:val="single"/>
          </w:rPr>
          <w:t xml:space="preserve">Ga 1:1 </w:t>
        </w:r>
      </w:hyperlink>
      <w:r>
        <w:rPr>
          <w:lang w:val="fr_FR" w:bidi="fr_FR"/>
        </w:rPr>
        <w:t xml:space="preserve">; </w:t>
      </w:r>
      <w:hyperlink r:id="rId1897">
        <w:r>
          <w:rPr>
            <w:lang w:val="fr_FR" w:bidi="fr_FR"/>
          </w:rPr>
          <w:rPr>
            <w:color w:val="0000EE"/>
            <w:u w:val="single"/>
          </w:rPr>
          <w:t xml:space="preserve">Ep 1.1 </w:t>
        </w:r>
      </w:hyperlink>
      <w:r>
        <w:rPr>
          <w:lang w:val="fr_FR" w:bidi="fr_FR"/>
        </w:rPr>
        <w:t xml:space="preserve">; </w:t>
      </w:r>
      <w:hyperlink r:id="rId1898">
        <w:r>
          <w:rPr>
            <w:lang w:val="fr_FR" w:bidi="fr_FR"/>
          </w:rPr>
          <w:rPr>
            <w:color w:val="0000EE"/>
            <w:u w:val="single"/>
          </w:rPr>
          <w:t xml:space="preserve">Col 1.1 </w:t>
        </w:r>
      </w:hyperlink>
      <w:r>
        <w:rPr>
          <w:lang w:val="fr_FR" w:bidi="fr_FR"/>
        </w:rPr>
        <w:t xml:space="preserve">; </w:t>
      </w:r>
      <w:hyperlink r:id="rId1899">
        <w:r>
          <w:rPr>
            <w:lang w:val="fr_FR" w:bidi="fr_FR"/>
          </w:rPr>
          <w:rPr>
            <w:color w:val="0000EE"/>
            <w:u w:val="single"/>
          </w:rPr>
          <w:t>1Th 2.6).</w:t>
        </w:r>
      </w:hyperlink>
    </w:p>
    <w:p>
      <w:pPr/>
      <w:r>
        <w:rPr>
          <w:lang w:val="fr_FR" w:bidi="fr_FR"/>
        </w:rPr>
      </w:r>
      <w:r>
        <w:rPr>
          <w:lang w:val="fr_FR" w:bidi="fr_FR"/>
        </w:rPr>
        <w:t>Cet « envoyé » est donc un « envoyé de Jésus-Christ » (</w:t>
      </w:r>
      <w:hyperlink r:id="rId1900">
        <w:r>
          <w:rPr>
            <w:lang w:val="fr_FR" w:bidi="fr_FR"/>
          </w:rPr>
          <w:rPr>
            <w:color w:val="0000EE"/>
            <w:u w:val="single"/>
          </w:rPr>
          <w:t xml:space="preserve">Rm 16.7 </w:t>
        </w:r>
      </w:hyperlink>
      <w:r>
        <w:rPr>
          <w:lang w:val="fr_FR" w:bidi="fr_FR"/>
        </w:rPr>
        <w:t xml:space="preserve">; </w:t>
      </w:r>
      <w:hyperlink r:id="rId1901">
        <w:r>
          <w:rPr>
            <w:lang w:val="fr_FR" w:bidi="fr_FR"/>
          </w:rPr>
          <w:rPr>
            <w:color w:val="0000EE"/>
            <w:u w:val="single"/>
          </w:rPr>
          <w:t xml:space="preserve">1Co 9.1, 5 </w:t>
        </w:r>
      </w:hyperlink>
      <w:r>
        <w:rPr>
          <w:lang w:val="fr_FR" w:bidi="fr_FR"/>
        </w:rPr>
        <w:t xml:space="preserve">; </w:t>
      </w:r>
      <w:hyperlink r:id="rId1902">
        <w:r>
          <w:rPr>
            <w:lang w:val="fr_FR" w:bidi="fr_FR"/>
          </w:rPr>
          <w:rPr>
            <w:color w:val="0000EE"/>
            <w:u w:val="single"/>
          </w:rPr>
          <w:t xml:space="preserve">12.28 </w:t>
        </w:r>
      </w:hyperlink>
      <w:r>
        <w:rPr>
          <w:lang w:val="fr_FR" w:bidi="fr_FR"/>
        </w:rPr>
        <w:t xml:space="preserve">; </w:t>
      </w:r>
      <w:hyperlink r:id="rId1903">
        <w:r>
          <w:rPr>
            <w:lang w:val="fr_FR" w:bidi="fr_FR"/>
          </w:rPr>
          <w:rPr>
            <w:color w:val="0000EE"/>
            <w:u w:val="single"/>
          </w:rPr>
          <w:t>Ga 1.17</w:t>
        </w:r>
      </w:hyperlink>
      <w:r>
        <w:rPr>
          <w:lang w:val="fr_FR" w:bidi="fr_FR"/>
        </w:rPr>
        <w:t>–</w:t>
      </w:r>
      <w:hyperlink r:id="rId1903">
        <w:r>
          <w:rPr>
            <w:lang w:val="fr_FR" w:bidi="fr_FR"/>
          </w:rPr>
          <w:rPr>
            <w:color w:val="0000EE"/>
            <w:u w:val="single"/>
          </w:rPr>
          <w:t>19</w:t>
        </w:r>
      </w:hyperlink>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hyperlink r:id="rId1901">
        <w:r>
          <w:rPr>
            <w:lang w:val="fr_FR" w:bidi="fr_FR"/>
          </w:rPr>
          <w:rPr>
            <w:color w:val="0000EE"/>
            <w:u w:val="single"/>
          </w:rPr>
          <w:t xml:space="preserve">1Co 9.1 </w:t>
        </w:r>
      </w:hyperlink>
      <w:r>
        <w:rPr>
          <w:lang w:val="fr_FR" w:bidi="fr_FR"/>
        </w:rPr>
        <w:t xml:space="preserve">; </w:t>
      </w:r>
      <w:hyperlink r:id="rId1904">
        <w:r>
          <w:rPr>
            <w:lang w:val="fr_FR" w:bidi="fr_FR"/>
          </w:rPr>
          <w:rPr>
            <w:color w:val="0000EE"/>
            <w:u w:val="single"/>
          </w:rPr>
          <w:t>Ga 1.12, 16</w:t>
        </w:r>
      </w:hyperlink>
      <w:r>
        <w:rPr>
          <w:lang w:val="fr_FR" w:bidi="fr_FR"/>
        </w:rPr>
        <w:t>). Pour Paul, cette apparition comptait tout autant que celles dont les autres apôtres avaient été témoins (</w:t>
      </w:r>
      <w:hyperlink r:id="rId1905">
        <w:r>
          <w:rPr>
            <w:lang w:val="fr_FR" w:bidi="fr_FR"/>
          </w:rPr>
          <w:rPr>
            <w:color w:val="0000EE"/>
            <w:u w:val="single"/>
          </w:rPr>
          <w:t>1 Co 15.3</w:t>
        </w:r>
      </w:hyperlink>
      <w:r>
        <w:rPr>
          <w:lang w:val="fr_FR" w:bidi="fr_FR"/>
        </w:rPr>
        <w:t>–</w:t>
      </w:r>
      <w:hyperlink r:id="rId1905">
        <w:r>
          <w:rPr>
            <w:lang w:val="fr_FR" w:bidi="fr_FR"/>
          </w:rPr>
          <w:rPr>
            <w:color w:val="0000EE"/>
            <w:u w:val="single"/>
          </w:rPr>
          <w:t>8</w:t>
        </w:r>
      </w:hyperlink>
      <w:r>
        <w:rPr>
          <w:lang w:val="fr_FR" w:bidi="fr_FR"/>
        </w:rPr>
        <w:t xml:space="preserve">). </w:t>
      </w:r>
    </w:p>
    <w:p>
      <w:pPr/>
      <w:r>
        <w:rPr>
          <w:lang w:val="fr_FR" w:bidi="fr_FR"/>
        </w:rPr>
      </w:r>
      <w:r>
        <w:rPr>
          <w:lang w:val="fr_FR" w:bidi="fr_FR"/>
        </w:rPr>
        <w:t>Il souligne son expérience sur la route de Damas (</w:t>
      </w:r>
      <w:hyperlink r:id="rId1906">
        <w:r>
          <w:rPr>
            <w:lang w:val="fr_FR" w:bidi="fr_FR"/>
          </w:rPr>
          <w:rPr>
            <w:color w:val="0000EE"/>
            <w:u w:val="single"/>
          </w:rPr>
          <w:t>Ac 9.1</w:t>
        </w:r>
      </w:hyperlink>
      <w:r>
        <w:rPr>
          <w:lang w:val="fr_FR" w:bidi="fr_FR"/>
        </w:rPr>
        <w:t>–</w:t>
      </w:r>
      <w:hyperlink r:id="rId1906">
        <w:r>
          <w:rPr>
            <w:lang w:val="fr_FR" w:bidi="fr_FR"/>
          </w:rPr>
          <w:rPr>
            <w:color w:val="0000EE"/>
            <w:u w:val="single"/>
          </w:rPr>
          <w:t xml:space="preserve">19a </w:t>
        </w:r>
      </w:hyperlink>
      <w:r>
        <w:rPr>
          <w:lang w:val="fr_FR" w:bidi="fr_FR"/>
        </w:rPr>
        <w:t xml:space="preserve">; </w:t>
      </w:r>
      <w:hyperlink r:id="rId1907">
        <w:r>
          <w:rPr>
            <w:lang w:val="fr_FR" w:bidi="fr_FR"/>
          </w:rPr>
          <w:rPr>
            <w:color w:val="0000EE"/>
            <w:u w:val="single"/>
          </w:rPr>
          <w:t>22.6</w:t>
        </w:r>
      </w:hyperlink>
      <w:r>
        <w:rPr>
          <w:lang w:val="fr_FR" w:bidi="fr_FR"/>
        </w:rPr>
        <w:t>–</w:t>
      </w:r>
      <w:hyperlink r:id="rId1907">
        <w:r>
          <w:rPr>
            <w:lang w:val="fr_FR" w:bidi="fr_FR"/>
          </w:rPr>
          <w:rPr>
            <w:color w:val="0000EE"/>
            <w:u w:val="single"/>
          </w:rPr>
          <w:t xml:space="preserve">16 </w:t>
        </w:r>
      </w:hyperlink>
      <w:r>
        <w:rPr>
          <w:lang w:val="fr_FR" w:bidi="fr_FR"/>
        </w:rPr>
        <w:t xml:space="preserve">; </w:t>
      </w:r>
      <w:hyperlink r:id="rId1908">
        <w:r>
          <w:rPr>
            <w:lang w:val="fr_FR" w:bidi="fr_FR"/>
          </w:rPr>
          <w:rPr>
            <w:color w:val="0000EE"/>
            <w:u w:val="single"/>
          </w:rPr>
          <w:t>26.12</w:t>
        </w:r>
      </w:hyperlink>
      <w:r>
        <w:rPr>
          <w:lang w:val="fr_FR" w:bidi="fr_FR"/>
        </w:rPr>
        <w:t>–</w:t>
      </w:r>
      <w:hyperlink r:id="rId1908">
        <w:r>
          <w:rPr>
            <w:lang w:val="fr_FR" w:bidi="fr_FR"/>
          </w:rPr>
          <w:rPr>
            <w:color w:val="0000EE"/>
            <w:u w:val="single"/>
          </w:rPr>
          <w:t xml:space="preserve">18 </w:t>
        </w:r>
      </w:hyperlink>
      <w:r>
        <w:rPr>
          <w:lang w:val="fr_FR" w:bidi="fr_FR"/>
        </w:rPr>
        <w:t xml:space="preserve">; </w:t>
      </w:r>
      <w:hyperlink r:id="rId1909">
        <w:r>
          <w:rPr>
            <w:lang w:val="fr_FR" w:bidi="fr_FR"/>
          </w:rPr>
          <w:rPr>
            <w:color w:val="0000EE"/>
            <w:u w:val="single"/>
          </w:rPr>
          <w:t>Ga 1.17</w:t>
        </w:r>
      </w:hyperlink>
      <w:r>
        <w:rPr>
          <w:lang w:val="fr_FR" w:bidi="fr_FR"/>
        </w:rPr>
        <w:t>) au travers de laquelle il avait reçu sa mission de prêcher Christ ressuscité (</w:t>
      </w:r>
      <w:hyperlink r:id="rId1910">
        <w:r>
          <w:rPr>
            <w:lang w:val="fr_FR" w:bidi="fr_FR"/>
          </w:rPr>
          <w:rPr>
            <w:color w:val="0000EE"/>
            <w:u w:val="single"/>
          </w:rPr>
          <w:t xml:space="preserve">1Co 1.17 </w:t>
        </w:r>
      </w:hyperlink>
      <w:r>
        <w:rPr>
          <w:lang w:val="fr_FR" w:bidi="fr_FR"/>
        </w:rPr>
        <w:t xml:space="preserve">; </w:t>
      </w:r>
      <w:hyperlink r:id="rId1911">
        <w:r>
          <w:rPr>
            <w:lang w:val="fr_FR" w:bidi="fr_FR"/>
          </w:rPr>
          <w:rPr>
            <w:color w:val="0000EE"/>
            <w:u w:val="single"/>
          </w:rPr>
          <w:t>2.1</w:t>
        </w:r>
      </w:hyperlink>
      <w:r>
        <w:rPr>
          <w:lang w:val="fr_FR" w:bidi="fr_FR"/>
        </w:rPr>
        <w:t>–</w:t>
      </w:r>
      <w:hyperlink r:id="rId1911">
        <w:r>
          <w:rPr>
            <w:lang w:val="fr_FR" w:bidi="fr_FR"/>
          </w:rPr>
          <w:rPr>
            <w:color w:val="0000EE"/>
            <w:u w:val="single"/>
          </w:rPr>
          <w:t>2</w:t>
        </w:r>
      </w:hyperlink>
      <w:r>
        <w:rPr>
          <w:lang w:val="fr_FR" w:bidi="fr_FR"/>
        </w:rPr>
        <w:t>). Son appel était d'évangéliser principalement les non-Juifs (</w:t>
      </w:r>
      <w:hyperlink r:id="rId1912">
        <w:r>
          <w:rPr>
            <w:lang w:val="fr_FR" w:bidi="fr_FR"/>
          </w:rPr>
          <w:rPr>
            <w:color w:val="0000EE"/>
            <w:u w:val="single"/>
          </w:rPr>
          <w:t xml:space="preserve">Ac 9.15 </w:t>
        </w:r>
      </w:hyperlink>
      <w:r>
        <w:rPr>
          <w:lang w:val="fr_FR" w:bidi="fr_FR"/>
        </w:rPr>
        <w:t xml:space="preserve">; </w:t>
      </w:r>
      <w:hyperlink r:id="rId1913">
        <w:r>
          <w:rPr>
            <w:lang w:val="fr_FR" w:bidi="fr_FR"/>
          </w:rPr>
          <w:rPr>
            <w:color w:val="0000EE"/>
            <w:u w:val="single"/>
          </w:rPr>
          <w:t xml:space="preserve">22.15 </w:t>
        </w:r>
      </w:hyperlink>
      <w:r>
        <w:rPr>
          <w:lang w:val="fr_FR" w:bidi="fr_FR"/>
        </w:rPr>
        <w:t xml:space="preserve">; </w:t>
      </w:r>
      <w:hyperlink r:id="rId1914">
        <w:r>
          <w:rPr>
            <w:lang w:val="fr_FR" w:bidi="fr_FR"/>
          </w:rPr>
          <w:rPr>
            <w:color w:val="0000EE"/>
            <w:u w:val="single"/>
          </w:rPr>
          <w:t xml:space="preserve">26.17, 23 </w:t>
        </w:r>
      </w:hyperlink>
      <w:r>
        <w:rPr>
          <w:lang w:val="fr_FR" w:bidi="fr_FR"/>
        </w:rPr>
        <w:t xml:space="preserve">; </w:t>
      </w:r>
      <w:hyperlink r:id="rId1915">
        <w:r>
          <w:rPr>
            <w:lang w:val="fr_FR" w:bidi="fr_FR"/>
          </w:rPr>
          <w:rPr>
            <w:color w:val="0000EE"/>
            <w:u w:val="single"/>
          </w:rPr>
          <w:t>Ga 1.15</w:t>
        </w:r>
      </w:hyperlink>
      <w:r>
        <w:rPr>
          <w:lang w:val="fr_FR" w:bidi="fr_FR"/>
        </w:rPr>
        <w:t>–</w:t>
      </w:r>
      <w:hyperlink r:id="rId1915">
        <w:r>
          <w:rPr>
            <w:lang w:val="fr_FR" w:bidi="fr_FR"/>
          </w:rPr>
          <w:rPr>
            <w:color w:val="0000EE"/>
            <w:u w:val="single"/>
          </w:rPr>
          <w:t>16</w:t>
        </w:r>
      </w:hyperlink>
      <w:r>
        <w:rPr>
          <w:lang w:val="fr_FR" w:bidi="fr_FR"/>
        </w:rPr>
        <w:t>). Au travers de la prédication de Paul, le Christ a continué son œuvre de création du nouveau peuple de Dieu (</w:t>
      </w:r>
      <w:hyperlink r:id="rId1916">
        <w:r>
          <w:rPr>
            <w:lang w:val="fr_FR" w:bidi="fr_FR"/>
          </w:rPr>
          <w:rPr>
            <w:color w:val="0000EE"/>
            <w:u w:val="single"/>
          </w:rPr>
          <w:t>1Co 9.1</w:t>
        </w:r>
      </w:hyperlink>
      <w:r>
        <w:rPr>
          <w:lang w:val="fr_FR" w:bidi="fr_FR"/>
        </w:rPr>
        <w:t>–</w:t>
      </w:r>
      <w:hyperlink r:id="rId1916">
        <w:r>
          <w:rPr>
            <w:lang w:val="fr_FR" w:bidi="fr_FR"/>
          </w:rPr>
          <w:rPr>
            <w:color w:val="0000EE"/>
            <w:u w:val="single"/>
          </w:rPr>
          <w:t xml:space="preserve">2 </w:t>
        </w:r>
      </w:hyperlink>
      <w:r>
        <w:rPr>
          <w:lang w:val="fr_FR" w:bidi="fr_FR"/>
        </w:rPr>
        <w:t xml:space="preserve">; </w:t>
      </w:r>
      <w:hyperlink r:id="rId1917">
        <w:r>
          <w:rPr>
            <w:lang w:val="fr_FR" w:bidi="fr_FR"/>
          </w:rPr>
          <w:rPr>
            <w:color w:val="0000EE"/>
            <w:u w:val="single"/>
          </w:rPr>
          <w:t>Ga 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Appaïm</w:t>
      </w:r>
      <w:r>
        <w:rPr>
          <w:lang w:val="fr_FR" w:bidi="fr_FR"/>
        </w:rPr>
      </w:r>
    </w:p>
    <w:p>
      <w:pPr/>
      <w:r>
        <w:rPr>
          <w:lang w:val="fr_FR" w:bidi="fr_FR"/>
        </w:rPr>
      </w:r>
      <w:r>
        <w:rPr>
          <w:lang w:val="fr_FR" w:bidi="fr_FR"/>
        </w:rPr>
        <w:t>Fils de Nadab, et père de Jischeï de la tribu de Juda (</w:t>
      </w:r>
      <w:hyperlink r:id="rId1918">
        <w:r>
          <w:rPr>
            <w:lang w:val="fr_FR" w:bidi="fr_FR"/>
          </w:rPr>
          <w:rPr>
            <w:color w:val="0000EE"/>
            <w:u w:val="single"/>
          </w:rPr>
          <w:t>1Ch 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hyperlink r:id="rId1919">
        <w:r>
          <w:rPr>
            <w:lang w:val="fr_FR" w:bidi="fr_FR"/>
          </w:rPr>
          <w:rPr>
            <w:color w:val="0000EE"/>
            <w:u w:val="single"/>
          </w:rPr>
          <w:t>Ac 25.11</w:t>
        </w:r>
      </w:hyperlink>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Aqueduc</w:t>
      </w:r>
      <w:r>
        <w:rPr>
          <w:lang w:val="fr_FR" w:bidi="fr_FR"/>
        </w:rPr>
      </w:r>
    </w:p>
    <w:p>
      <w:pPr/>
      <w:r>
        <w:rPr>
          <w:lang w:val="fr_FR" w:bidi="fr_FR"/>
        </w:rPr>
      </w:r>
      <w:r>
        <w:rPr>
          <w:lang w:val="fr_FR" w:bidi="fr_FR"/>
        </w:rPr>
        <w:t>Conduit ou canal artificiel servant à acheminer l'eau à distance, généralement grâce à la gravité. Il désigne également une structure transportant un canal d'eau ou un canal à travers une vallée ou au-dessus d'une rivière.</w:t>
      </w:r>
    </w:p>
    <w:p>
      <w:pPr/>
      <w:r>
        <w:rPr>
          <w:lang w:val="fr_FR" w:bidi="fr_FR"/>
        </w:rPr>
      </w:r>
      <w:r>
        <w:rPr>
          <w:lang w:val="fr_FR" w:bidi="fr_FR"/>
        </w:rPr>
        <w:t>En Palestine, la plupart des villes étaient situées près d'une source d'eau abondante. En temps de siège, l'eau restait disponible. Des tunnels anciens pour le transport de l'eau ont été découverts à Guézer. Les Jébusiens habitaient la région qui deviendra plus tard Jérusalem. Ils semblent avoir construit une sorte d'aqueduc pour amener l'eau de pluie dans la ville (</w:t>
      </w:r>
      <w:hyperlink r:id="rId1920">
        <w:r>
          <w:rPr>
            <w:lang w:val="fr_FR" w:bidi="fr_FR"/>
          </w:rPr>
          <w:rPr>
            <w:color w:val="0000EE"/>
            <w:u w:val="single"/>
          </w:rPr>
          <w:t>2S 5.8</w:t>
        </w:r>
      </w:hyperlink>
      <w:r>
        <w:rPr>
          <w:lang w:val="fr_FR" w:bidi="fr_FR"/>
        </w:rPr>
        <w:t xml:space="preserve">). À l'époque du roi Ézéchias, il existait un « </w:t>
      </w:r>
      <w:r>
        <w:rPr>
          <w:lang w:val="fr_FR" w:bidi="fr_FR"/>
        </w:rPr>
        <w:t>aqueduc de l’étang supérieur</w:t>
      </w:r>
      <w:r>
        <w:rPr>
          <w:lang w:val="fr_FR" w:bidi="fr_FR"/>
        </w:rPr>
        <w:t xml:space="preserve"> » (</w:t>
      </w:r>
      <w:hyperlink r:id="rId1921">
        <w:r>
          <w:rPr>
            <w:lang w:val="fr_FR" w:bidi="fr_FR"/>
          </w:rPr>
          <w:rPr>
            <w:color w:val="0000EE"/>
            <w:u w:val="single"/>
          </w:rPr>
          <w:t>2R 18.17</w:t>
        </w:r>
      </w:hyperlink>
      <w:r>
        <w:rPr>
          <w:lang w:val="fr_FR" w:bidi="fr_FR"/>
        </w:rPr>
        <w:t>). Pour préparer sa révolte contre les Assyriens, Ézéchias fera creuser un tunnel de 540 m à travers la colline d'Ophel pour acheminer l'eau de la source de Guihon jusqu'au réservoir de Siloé (</w:t>
      </w:r>
      <w:hyperlink r:id="rId1922">
        <w:r>
          <w:rPr>
            <w:lang w:val="fr_FR" w:bidi="fr_FR"/>
          </w:rPr>
          <w:rPr>
            <w:color w:val="0000EE"/>
            <w:u w:val="single"/>
          </w:rPr>
          <w:t>Es 22.9–11</w:t>
        </w:r>
      </w:hyperlink>
      <w:r>
        <w:rPr>
          <w:lang w:val="fr_FR" w:bidi="fr_FR"/>
        </w:rPr>
        <w:t>). La célèbre « inscription de Siloé » décrit comment cela a été fait.</w:t>
      </w:r>
    </w:p>
    <w:p>
      <w:pPr/>
      <w:r>
        <w:rPr>
          <w:lang w:val="fr_FR" w:bidi="fr_FR"/>
        </w:rPr>
      </w:r>
      <w:r>
        <w:rPr>
          <w:lang w:val="fr_FR" w:bidi="fr_FR"/>
        </w:rPr>
        <w:t>Il est également connu que deux aqueducs, de 20 et 65 km de longueur, apportaient de l'eau à Jérusalem. Ils se rejoignaient aux réservoirs romains près de Bethléhem. En atteignant la ville, l'eau était acheminée vers la zone du temple à l'aide de canalisations souterraines (</w:t>
      </w:r>
      <w:hyperlink r:id="rId1923">
        <w:r>
          <w:rPr>
            <w:lang w:val="fr_FR" w:bidi="fr_FR"/>
          </w:rPr>
          <w:rPr>
            <w:color w:val="0000EE"/>
            <w:u w:val="single"/>
          </w:rPr>
          <w:t>Ez 47.1</w:t>
        </w:r>
      </w:hyperlink>
      <w:r>
        <w:rPr>
          <w:lang w:val="fr_FR" w:bidi="fr_FR"/>
        </w:rPr>
        <w:t xml:space="preserve"> ; </w:t>
      </w:r>
      <w:hyperlink r:id="rId1924">
        <w:r>
          <w:rPr>
            <w:lang w:val="fr_FR" w:bidi="fr_FR"/>
          </w:rPr>
          <w:rPr>
            <w:color w:val="0000EE"/>
            <w:u w:val="single"/>
          </w:rPr>
          <w:t>Jl 3.18</w:t>
        </w:r>
      </w:hyperlink>
      <w:r>
        <w:rPr>
          <w:lang w:val="fr_FR" w:bidi="fr_FR"/>
        </w:rPr>
        <w:t>). À l'époque du Nouveau Testament, Josèphe (un historien juif) a écrit sur un événement impliquant Ponce Pilate. Pilate a pris de l'argent « corban » (argent spécial réservé à Dieu) du trésor du temple. Il a utilisé cet argent pour construire un aqueduc (un système pour déplacer l'eau). Les Romains ont planifié trois « piscines de Salomon » (grandes zones de stockage d'eau). Ils ont probablement construit ces piscines en utilisant une partie de l'argent que Pilate avait pris.</w:t>
      </w:r>
    </w:p>
    <w:p>
      <w:pPr/>
      <w:r>
        <w:rPr>
          <w:lang w:val="fr_FR" w:bidi="fr_FR"/>
        </w:rPr>
      </w:r>
      <w:r>
        <w:rPr>
          <w:lang w:val="fr_FR" w:bidi="fr_FR"/>
        </w:rPr>
        <w:t>D'autres villes de l'époque biblique desservies par d'anciens aqueducs étaient Tyr, Samarie, Césarée, Jéricho et Éphèse en Asie Mineure. Césarée était la capitale romaine de la province. Les Romains ont développé l'ingénierie des aqueducs pour en faire un art raffiné. L'Appia, construite en 312 av. J.‑C., mesurait 16,5 km de long. L'Ano Vetus, construite en 272 av. J.‑C., mesurait plus de 50 km de long. Les deux étaient des canaux souterrains qui amenaient l'eau dans la ville de Rome.</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hyperlink r:id="rId1925">
        <w:r>
          <w:rPr>
            <w:lang w:val="fr_FR" w:bidi="fr_FR"/>
          </w:rPr>
          <w:rPr>
            <w:color w:val="0000EE"/>
            <w:u w:val="single"/>
          </w:rPr>
          <w:t>Ac 18.2, 18, 26</w:t>
        </w:r>
      </w:hyperlink>
      <w:r>
        <w:rPr>
          <w:lang w:val="fr_FR" w:bidi="fr_FR"/>
        </w:rPr>
        <w:t xml:space="preserve"> ; </w:t>
      </w:r>
      <w:hyperlink r:id="rId1926">
        <w:r>
          <w:rPr>
            <w:lang w:val="fr_FR" w:bidi="fr_FR"/>
          </w:rPr>
          <w:rPr>
            <w:color w:val="0000EE"/>
            <w:u w:val="single"/>
          </w:rPr>
          <w:t>Rm 16.3</w:t>
        </w:r>
      </w:hyperlink>
      <w:r>
        <w:rPr>
          <w:lang w:val="fr_FR" w:bidi="fr_FR"/>
        </w:rPr>
        <w:t xml:space="preserve"> ; </w:t>
      </w:r>
      <w:hyperlink r:id="rId1927">
        <w:r>
          <w:rPr>
            <w:lang w:val="fr_FR" w:bidi="fr_FR"/>
          </w:rPr>
          <w:rPr>
            <w:color w:val="0000EE"/>
            <w:u w:val="single"/>
          </w:rPr>
          <w:t>1Co 16.19</w:t>
        </w:r>
      </w:hyperlink>
      <w:r>
        <w:rPr>
          <w:lang w:val="fr_FR" w:bidi="fr_FR"/>
        </w:rPr>
        <w:t xml:space="preserve"> ; </w:t>
      </w:r>
      <w:hyperlink r:id="rId1928">
        <w:r>
          <w:rPr>
            <w:lang w:val="fr_FR" w:bidi="fr_FR"/>
          </w:rPr>
          <w:rPr>
            <w:color w:val="0000EE"/>
            <w:u w:val="single"/>
          </w:rPr>
          <w:t>2Tm 4.19</w:t>
        </w:r>
      </w:hyperlink>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hyperlink r:id="rId1929">
        <w:r>
          <w:rPr>
            <w:lang w:val="fr_FR" w:bidi="fr_FR"/>
          </w:rPr>
          <w:rPr>
            <w:color w:val="0000EE"/>
            <w:u w:val="single"/>
          </w:rPr>
          <w:t>Dt 2.18, 29</w:t>
        </w:r>
      </w:hyperlink>
      <w:r>
        <w:rPr>
          <w:lang w:val="fr_FR" w:bidi="fr_FR"/>
        </w:rPr>
        <w:t>). Elle se trouvait près de la rivière Arnon (</w:t>
      </w:r>
      <w:hyperlink r:id="rId1930">
        <w:r>
          <w:rPr>
            <w:lang w:val="fr_FR" w:bidi="fr_FR"/>
          </w:rPr>
          <w:rPr>
            <w:color w:val="0000EE"/>
            <w:u w:val="single"/>
          </w:rPr>
          <w:t>Nb 21.28</w:t>
        </w:r>
      </w:hyperlink>
      <w:r>
        <w:rPr>
          <w:lang w:val="fr_FR" w:bidi="fr_FR"/>
        </w:rPr>
        <w:t>). Ar était parfois utilisé de manière figurée pour désigner tout Moab (</w:t>
      </w:r>
      <w:hyperlink r:id="rId1931">
        <w:r>
          <w:rPr>
            <w:lang w:val="fr_FR" w:bidi="fr_FR"/>
          </w:rPr>
          <w:rPr>
            <w:color w:val="0000EE"/>
            <w:u w:val="single"/>
          </w:rPr>
          <w:t>Dt 2.9</w:t>
        </w:r>
      </w:hyperlink>
      <w:r>
        <w:rPr>
          <w:lang w:val="fr_FR" w:bidi="fr_FR"/>
        </w:rPr>
        <w:t>). Le prophète Ésaïe prédira la destruction des villes moabites Ar et Kir (</w:t>
      </w:r>
      <w:hyperlink r:id="rId1932">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w:t>
      </w:r>
      <w:r>
        <w:rPr>
          <w:lang w:val="fr_FR" w:bidi="fr_FR"/>
        </w:rPr>
      </w:r>
    </w:p>
    <w:p>
      <w:pPr/>
      <w:r>
        <w:rPr>
          <w:lang w:val="fr_FR" w:bidi="fr_FR"/>
        </w:rPr>
      </w:r>
      <w:r>
        <w:rPr>
          <w:lang w:val="fr_FR" w:bidi="fr_FR"/>
        </w:rPr>
        <w:t>Fils de Jéther, un des chefs au sein de la tribu d'Aser (</w:t>
      </w:r>
      <w:hyperlink r:id="rId1933">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hyperlink r:id="rId1934">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79"/>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hyperlink r:id="rId1935">
        <w:r>
          <w:rPr>
            <w:lang w:val="fr_FR" w:bidi="fr_FR"/>
          </w:rPr>
          <w:rPr>
            <w:color w:val="0000EE"/>
            <w:u w:val="single"/>
          </w:rPr>
          <w:t>2 Chroniques 9.14</w:t>
        </w:r>
      </w:hyperlink>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hyperlink r:id="rId1909">
        <w:r>
          <w:rPr>
            <w:lang w:val="fr_FR" w:bidi="fr_FR"/>
          </w:rPr>
          <w:rPr>
            <w:color w:val="0000EE"/>
            <w:u w:val="single"/>
          </w:rPr>
          <w:t>Ga 1.17</w:t>
        </w:r>
      </w:hyperlink>
      <w:r>
        <w:rPr>
          <w:lang w:val="fr_FR" w:bidi="fr_FR"/>
        </w:rPr>
        <w:t>) et il fait référence au mont Sinaï (</w:t>
      </w:r>
      <w:hyperlink r:id="rId1936">
        <w:r>
          <w:rPr>
            <w:lang w:val="fr_FR" w:bidi="fr_FR"/>
          </w:rPr>
          <w:rPr>
            <w:color w:val="0000EE"/>
            <w:u w:val="single"/>
          </w:rPr>
          <w:t>4.25</w:t>
        </w:r>
      </w:hyperlink>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hyperlink r:id="rId1937">
        <w:r>
          <w:rPr>
            <w:lang w:val="fr_FR" w:bidi="fr_FR"/>
          </w:rPr>
          <w:rPr>
            <w:color w:val="0000EE"/>
            <w:u w:val="single"/>
          </w:rPr>
          <w:t>Jérémie 49.28–33</w:t>
        </w:r>
      </w:hyperlink>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hyperlink r:id="rId1938">
        <w:r>
          <w:rPr>
            <w:lang w:val="fr_FR" w:bidi="fr_FR"/>
          </w:rPr>
          <w:rPr>
            <w:color w:val="0000EE"/>
            <w:u w:val="single"/>
          </w:rPr>
          <w:t>1R 10.2, 10</w:t>
        </w:r>
      </w:hyperlink>
      <w:r>
        <w:rPr>
          <w:lang w:val="fr_FR" w:bidi="fr_FR"/>
        </w:rPr>
        <w:t>). Le commerce entre Israël et l'Arabie prospérait. Salomon possédait un port maritime à Étsjon-Guéber sur la mer Rouge. Salomon utilisait ce port pour commercer avec Ophir (</w:t>
      </w:r>
      <w:hyperlink r:id="rId1939">
        <w:r>
          <w:rPr>
            <w:lang w:val="fr_FR" w:bidi="fr_FR"/>
          </w:rPr>
          <w:rPr>
            <w:color w:val="0000EE"/>
            <w:u w:val="single"/>
          </w:rPr>
          <w:t>1R 9.26–28</w:t>
        </w:r>
      </w:hyperlink>
      <w:r>
        <w:rPr>
          <w:lang w:val="fr_FR" w:bidi="fr_FR"/>
        </w:rPr>
        <w:t>). Le roi Josaphat de Juda recevait également un tribut de la part des Arabes (</w:t>
      </w:r>
      <w:hyperlink r:id="rId1940">
        <w:r>
          <w:rPr>
            <w:lang w:val="fr_FR" w:bidi="fr_FR"/>
          </w:rPr>
          <w:rPr>
            <w:color w:val="0000EE"/>
            <w:u w:val="single"/>
          </w:rPr>
          <w:t>2Ch 17.11</w:t>
        </w:r>
      </w:hyperlink>
      <w:r>
        <w:rPr>
          <w:lang w:val="fr_FR" w:bidi="fr_FR"/>
        </w:rPr>
        <w:t>). Josaphat tentera de relancer le commerce avec Ophir, mais échouera (</w:t>
      </w:r>
      <w:hyperlink r:id="rId1941">
        <w:r>
          <w:rPr>
            <w:lang w:val="fr_FR" w:bidi="fr_FR"/>
          </w:rPr>
          <w:rPr>
            <w:color w:val="0000EE"/>
            <w:u w:val="single"/>
          </w:rPr>
          <w:t>1R 22.48</w:t>
        </w:r>
      </w:hyperlink>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hyperlink r:id="rId1942">
        <w:r>
          <w:rPr>
            <w:lang w:val="fr_FR" w:bidi="fr_FR"/>
          </w:rPr>
          <w:rPr>
            <w:color w:val="0000EE"/>
            <w:u w:val="single"/>
          </w:rPr>
          <w:t>Gn 37.25–36</w:t>
        </w:r>
      </w:hyperlink>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hyperlink r:id="rId32">
        <w:r>
          <w:rPr>
            <w:lang w:val="fr_FR" w:bidi="fr_FR"/>
          </w:rPr>
          <w:rPr>
            <w:color w:val="0000EE"/>
            <w:u w:val="single"/>
          </w:rPr>
          <w:t>Ex 17.8–16</w:t>
        </w:r>
      </w:hyperlink>
      <w:r>
        <w:rPr>
          <w:lang w:val="fr_FR" w:bidi="fr_FR"/>
        </w:rPr>
        <w:t>). Le beau-père de Moïse était un Madianite (</w:t>
      </w:r>
      <w:hyperlink r:id="rId1943">
        <w:r>
          <w:rPr>
            <w:lang w:val="fr_FR" w:bidi="fr_FR"/>
          </w:rPr>
          <w:rPr>
            <w:color w:val="0000EE"/>
            <w:u w:val="single"/>
          </w:rPr>
          <w:t>Ex 18.1</w:t>
        </w:r>
      </w:hyperlink>
      <w:r>
        <w:rPr>
          <w:lang w:val="fr_FR" w:bidi="fr_FR"/>
        </w:rPr>
        <w:t>). Son nom est Jéthro. Le roi Ozias de Juda combattra contre les Arabes (</w:t>
      </w:r>
      <w:hyperlink r:id="rId1944">
        <w:r>
          <w:rPr>
            <w:lang w:val="fr_FR" w:bidi="fr_FR"/>
          </w:rPr>
          <w:rPr>
            <w:color w:val="0000EE"/>
            <w:u w:val="single"/>
          </w:rPr>
          <w:t>2Ch 26.7</w:t>
        </w:r>
      </w:hyperlink>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hyperlink r:id="rId1945">
        <w:r>
          <w:rPr>
            <w:lang w:val="fr_FR" w:bidi="fr_FR"/>
          </w:rPr>
          <w:rPr>
            <w:color w:val="0000EE"/>
            <w:u w:val="single"/>
          </w:rPr>
          <w:t>Né 2.19</w:t>
        </w:r>
      </w:hyperlink>
      <w:r>
        <w:rPr>
          <w:lang w:val="fr_FR" w:bidi="fr_FR"/>
        </w:rPr>
        <w:t xml:space="preserve"> ; </w:t>
      </w:r>
      <w:hyperlink r:id="rId1946">
        <w:r>
          <w:rPr>
            <w:lang w:val="fr_FR" w:bidi="fr_FR"/>
          </w:rPr>
          <w:rPr>
            <w:color w:val="0000EE"/>
            <w:u w:val="single"/>
          </w:rPr>
          <w:t>6.1, 6</w:t>
        </w:r>
      </w:hyperlink>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hyperlink r:id="rId1947">
        <w:r>
          <w:rPr>
            <w:lang w:val="fr_FR" w:bidi="fr_FR"/>
          </w:rPr>
          <w:rPr>
            <w:color w:val="0000EE"/>
            <w:u w:val="single"/>
          </w:rPr>
          <w:t>Es 21.13–17</w:t>
        </w:r>
      </w:hyperlink>
      <w:r>
        <w:rPr>
          <w:lang w:val="fr_FR" w:bidi="fr_FR"/>
        </w:rPr>
        <w:t>). Jérémie parlera également contre elle. Il prophétisera sa destruction par Nebucadnetsar, qui a conquis l'Arabie (</w:t>
      </w:r>
      <w:hyperlink r:id="rId1937">
        <w:r>
          <w:rPr>
            <w:lang w:val="fr_FR" w:bidi="fr_FR"/>
          </w:rPr>
          <w:rPr>
            <w:color w:val="0000EE"/>
            <w:u w:val="single"/>
          </w:rPr>
          <w:t>Jr 49.28–33</w:t>
        </w:r>
      </w:hyperlink>
      <w:r>
        <w:rPr>
          <w:lang w:val="fr_FR" w:bidi="fr_FR"/>
        </w:rPr>
        <w:t>). Les Arabes Nabatéens étaient des alliés proches de la tribu de Kédar (</w:t>
      </w:r>
      <w:hyperlink r:id="rId1948">
        <w:r>
          <w:rPr>
            <w:lang w:val="fr_FR" w:bidi="fr_FR"/>
          </w:rPr>
          <w:rPr>
            <w:color w:val="0000EE"/>
            <w:u w:val="single"/>
          </w:rPr>
          <w:t>Es 60.7</w:t>
        </w:r>
      </w:hyperlink>
      <w:r>
        <w:rPr>
          <w:lang w:val="fr_FR" w:bidi="fr_FR"/>
        </w:rPr>
        <w:t>).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w:t>
      </w:r>
      <w:hyperlink r:id="rId1949">
        <w:r>
          <w:rPr>
            <w:lang w:val="fr_FR" w:bidi="fr_FR"/>
          </w:rPr>
          <w:rPr>
            <w:color w:val="0000EE"/>
            <w:u w:val="single"/>
          </w:rPr>
          <w:t>1 M 11.16</w:t>
        </w:r>
      </w:hyperlink>
      <w:r>
        <w:rPr>
          <w:lang w:val="fr_FR" w:bidi="fr_FR"/>
        </w:rPr>
        <w:t xml:space="preserve"> ; </w:t>
      </w:r>
      <w:hyperlink r:id="rId1909">
        <w:r>
          <w:rPr>
            <w:lang w:val="fr_FR" w:bidi="fr_FR"/>
          </w:rPr>
          <w:rPr>
            <w:color w:val="0000EE"/>
            <w:u w:val="single"/>
          </w:rPr>
          <w:t>Gal 1.17</w:t>
        </w:r>
      </w:hyperlink>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80"/>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Arach</w:t>
      </w:r>
      <w:r>
        <w:rPr>
          <w:lang w:val="fr_FR" w:bidi="fr_FR"/>
        </w:rPr>
      </w:r>
    </w:p>
    <w:p>
      <w:pPr>
        <w:pStyle w:val="ListNumber"/>
        <w:numPr>
          <w:ilvl w:val="0"/>
          <w:numId w:val="81"/>
        </w:numPr>
        <w:spacing w:line="240" w:lineRule="auto"/>
        <w:ind w:left="720"/>
      </w:pPr>
      <w:r>
        <w:rPr>
          <w:lang w:val="fr_FR" w:bidi="fr_FR"/>
        </w:rPr>
      </w:r>
      <w:r>
        <w:rPr>
          <w:lang w:val="fr_FR" w:bidi="fr_FR"/>
        </w:rPr>
        <w:t>Fils d'Ulla de la tribu d'Aser (</w:t>
      </w:r>
      <w:hyperlink r:id="rId1950">
        <w:r>
          <w:rPr>
            <w:lang w:val="fr_FR" w:bidi="fr_FR"/>
          </w:rPr>
          <w:rPr>
            <w:color w:val="0000EE"/>
            <w:u w:val="single"/>
          </w:rPr>
          <w:t>1Ch 7.39</w:t>
        </w:r>
      </w:hyperlink>
      <w:r>
        <w:rPr>
          <w:lang w:val="fr_FR" w:bidi="fr_FR"/>
        </w:rPr>
        <w:t>).</w:t>
      </w:r>
    </w:p>
    <w:p>
      <w:pPr>
        <w:pStyle w:val="ListNumber"/>
        <w:spacing w:line="240" w:lineRule="auto"/>
        <w:ind w:left="720"/>
      </w:pPr>
      <w:r>
        <w:rPr>
          <w:lang w:val="fr_FR" w:bidi="fr_FR"/>
        </w:rPr>
      </w:r>
      <w:r>
        <w:rPr>
          <w:lang w:val="fr_FR" w:bidi="fr_FR"/>
        </w:rPr>
        <w:t>Ancêtre d'un groupe de personnes qui est retourné à Jérusalem avec Zorobabel après l'exil à Babylone (</w:t>
      </w:r>
      <w:hyperlink r:id="rId1951">
        <w:r>
          <w:rPr>
            <w:lang w:val="fr_FR" w:bidi="fr_FR"/>
          </w:rPr>
          <w:rPr>
            <w:color w:val="0000EE"/>
            <w:u w:val="single"/>
          </w:rPr>
          <w:t>Esd 2.5</w:t>
        </w:r>
      </w:hyperlink>
      <w:r>
        <w:rPr>
          <w:lang w:val="fr_FR" w:bidi="fr_FR"/>
        </w:rPr>
        <w:t xml:space="preserve"> ; </w:t>
      </w:r>
      <w:hyperlink r:id="rId1952">
        <w:r>
          <w:rPr>
            <w:lang w:val="fr_FR" w:bidi="fr_FR"/>
          </w:rPr>
          <w:rPr>
            <w:color w:val="0000EE"/>
            <w:u w:val="single"/>
          </w:rPr>
          <w:t>Né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hyperlink r:id="rId1953">
        <w:r>
          <w:rPr>
            <w:lang w:val="fr_FR" w:bidi="fr_FR"/>
          </w:rPr>
          <w:rPr>
            <w:color w:val="0000EE"/>
            <w:u w:val="single"/>
          </w:rPr>
          <w:t>Nb 21.1–3</w:t>
        </w:r>
      </w:hyperlink>
      <w:r>
        <w:rPr>
          <w:lang w:val="fr_FR" w:bidi="fr_FR"/>
        </w:rPr>
        <w:t xml:space="preserve"> ; </w:t>
      </w:r>
      <w:hyperlink r:id="rId1954">
        <w:r>
          <w:rPr>
            <w:lang w:val="fr_FR" w:bidi="fr_FR"/>
          </w:rPr>
          <w:rPr>
            <w:color w:val="0000EE"/>
            <w:u w:val="single"/>
          </w:rPr>
          <w:t>33.40</w:t>
        </w:r>
      </w:hyperlink>
      <w:r>
        <w:rPr>
          <w:lang w:val="fr_FR" w:bidi="fr_FR"/>
        </w:rPr>
        <w:t>). Après leur victoire, ils nommeront l'endroit « Horma », ce qui signifie « destruction » en hébreu. Plus tard, Josué et son armée conquerront Arad (</w:t>
      </w:r>
      <w:hyperlink r:id="rId1955">
        <w:r>
          <w:rPr>
            <w:lang w:val="fr_FR" w:bidi="fr_FR"/>
          </w:rPr>
          <w:rPr>
            <w:color w:val="0000EE"/>
            <w:u w:val="single"/>
          </w:rPr>
          <w:t>Jos 12.14</w:t>
        </w:r>
      </w:hyperlink>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hyperlink r:id="rId1122">
        <w:r>
          <w:rPr>
            <w:lang w:val="fr_FR" w:bidi="fr_FR"/>
          </w:rPr>
          <w:rPr>
            <w:color w:val="0000EE"/>
            <w:u w:val="single"/>
          </w:rPr>
          <w:t>Juges 1.16.</w:t>
        </w:r>
      </w:hyperlink>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hyperlink r:id="rId1956">
        <w:r>
          <w:rPr>
            <w:lang w:val="fr_FR" w:bidi="fr_FR"/>
          </w:rPr>
          <w:rPr>
            <w:color w:val="0000EE"/>
            <w:u w:val="single"/>
          </w:rPr>
          <w:t>Exode 27.1</w:t>
        </w:r>
      </w:hyperlink>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Arad (Personne)</w:t>
      </w:r>
      <w:r>
        <w:rPr>
          <w:lang w:val="fr_FR" w:bidi="fr_FR"/>
        </w:rPr>
      </w:r>
    </w:p>
    <w:p>
      <w:pPr/>
      <w:r>
        <w:rPr>
          <w:lang w:val="fr_FR" w:bidi="fr_FR"/>
        </w:rPr>
      </w:r>
      <w:r>
        <w:rPr>
          <w:lang w:val="fr_FR" w:bidi="fr_FR"/>
        </w:rPr>
        <w:t xml:space="preserve">Un des fils de Béria, issu de la tribu de Benjamin. Son nom apparaît dans </w:t>
      </w:r>
      <w:hyperlink r:id="rId1957">
        <w:r>
          <w:rPr>
            <w:lang w:val="fr_FR" w:bidi="fr_FR"/>
          </w:rPr>
          <w:rPr>
            <w:color w:val="0000EE"/>
            <w:u w:val="single"/>
          </w:rPr>
          <w:t>1 Chroniques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82"/>
        </w:numPr>
        <w:spacing w:line="240" w:lineRule="auto"/>
        <w:ind w:left="720"/>
      </w:pPr>
      <w:r>
        <w:rPr>
          <w:lang w:val="fr_FR" w:bidi="fr_FR"/>
        </w:rPr>
      </w:r>
      <w:r>
        <w:rPr>
          <w:lang w:val="fr_FR" w:bidi="fr_FR"/>
        </w:rPr>
        <w:t>Fils de Sem et petit-fils de Noé (</w:t>
      </w:r>
      <w:hyperlink r:id="rId1958">
        <w:r>
          <w:rPr>
            <w:lang w:val="fr_FR" w:bidi="fr_FR"/>
          </w:rPr>
          <w:rPr>
            <w:color w:val="0000EE"/>
            <w:u w:val="single"/>
          </w:rPr>
          <w:t>Gn 10.22–23</w:t>
        </w:r>
      </w:hyperlink>
      <w:r>
        <w:rPr>
          <w:lang w:val="fr_FR" w:bidi="fr_FR"/>
        </w:rPr>
        <w:t xml:space="preserve"> ; </w:t>
      </w:r>
      <w:hyperlink r:id="rId1959">
        <w:r>
          <w:rPr>
            <w:lang w:val="fr_FR" w:bidi="fr_FR"/>
          </w:rPr>
          <w:rPr>
            <w:color w:val="0000EE"/>
            <w:u w:val="single"/>
          </w:rPr>
          <w:t>1Ch 1.17</w:t>
        </w:r>
      </w:hyperlink>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hyperlink r:id="rId1960">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Fils de Shémer de la tribu d'Aser (</w:t>
      </w:r>
      <w:hyperlink r:id="rId359">
        <w:r>
          <w:rPr>
            <w:lang w:val="fr_FR" w:bidi="fr_FR"/>
          </w:rPr>
          <w:rPr>
            <w:color w:val="0000EE"/>
            <w:u w:val="single"/>
          </w:rPr>
          <w:t>1Ch 7.34</w:t>
        </w:r>
      </w:hyperlink>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hyperlink r:id="rId1961">
        <w:r>
          <w:rPr>
            <w:lang w:val="fr_FR" w:bidi="fr_FR"/>
          </w:rPr>
          <w:rPr>
            <w:color w:val="0000EE"/>
            <w:u w:val="single"/>
          </w:rPr>
          <w:t>Matthieu 1.3–4</w:t>
        </w:r>
      </w:hyperlink>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hyperlink r:id="rId1962">
        <w:r>
          <w:rPr>
            <w:lang w:val="fr_FR" w:bidi="fr_FR"/>
          </w:rPr>
          <w:rPr>
            <w:color w:val="0000EE"/>
            <w:u w:val="single"/>
          </w:rPr>
          <w:t>Rt 4.19</w:t>
        </w:r>
      </w:hyperlink>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 de Damas</w:t>
      </w:r>
      <w:r>
        <w:rPr>
          <w:lang w:val="fr_FR" w:bidi="fr_FR"/>
        </w:rPr>
      </w:r>
    </w:p>
    <w:p>
      <w:pPr/>
      <w:r>
        <w:rPr>
          <w:lang w:val="fr_FR" w:bidi="fr_FR"/>
        </w:rPr>
      </w:r>
      <w:r>
        <w:rPr>
          <w:lang w:val="fr_FR" w:bidi="fr_FR"/>
        </w:rPr>
        <w:t>L'un des nombreux royaumes-cités dans le pays d'Aram (également connu sous le nom de Syrie). La ville principale de ce royaume était Damas. Aram de Damas a été conquis par le roi David (</w:t>
      </w:r>
      <w:hyperlink r:id="rId1963">
        <w:r>
          <w:rPr>
            <w:lang w:val="fr_FR" w:bidi="fr_FR"/>
          </w:rPr>
          <w:rPr>
            <w:color w:val="0000EE"/>
            <w:u w:val="single"/>
          </w:rPr>
          <w:t>1Ch 18.3–6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hyperlink r:id="rId1964">
        <w:r>
          <w:rPr>
            <w:lang w:val="fr_FR" w:bidi="fr_FR"/>
          </w:rPr>
          <w:rPr>
            <w:color w:val="0000EE"/>
            <w:u w:val="single"/>
          </w:rPr>
          <w:t>Dt 23.4</w:t>
        </w:r>
      </w:hyperlink>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hyperlink r:id="rId1965">
        <w:r>
          <w:rPr>
            <w:lang w:val="fr_FR" w:bidi="fr_FR"/>
          </w:rPr>
          <w:rPr>
            <w:color w:val="0000EE"/>
            <w:u w:val="single"/>
          </w:rPr>
          <w:t>Gn 11.31–32</w:t>
        </w:r>
      </w:hyperlink>
      <w:r>
        <w:rPr>
          <w:lang w:val="fr_FR" w:bidi="fr_FR"/>
        </w:rPr>
        <w:t>). Un serviteur d'Abram (plus tard appelé Abraham) retournera dans la même région pour chercher une épouse pour Isaac, le fils d'Abraham (</w:t>
      </w:r>
      <w:hyperlink r:id="rId1966">
        <w:r>
          <w:rPr>
            <w:lang w:val="fr_FR" w:bidi="fr_FR"/>
          </w:rPr>
          <w:rPr>
            <w:color w:val="0000EE"/>
            <w:u w:val="single"/>
          </w:rPr>
          <w:t>Gn 24.1–10</w:t>
        </w:r>
      </w:hyperlink>
      <w:r>
        <w:rPr>
          <w:lang w:val="fr_FR" w:bidi="fr_FR"/>
        </w:rPr>
        <w:t>). Jacob, le fils d'Isaac, y retournera également pour y chercher une épouse (</w:t>
      </w:r>
      <w:hyperlink r:id="rId1967">
        <w:r>
          <w:rPr>
            <w:lang w:val="fr_FR" w:bidi="fr_FR"/>
          </w:rPr>
          <w:rPr>
            <w:color w:val="0000EE"/>
            <w:u w:val="single"/>
          </w:rPr>
          <w:t>Gn 28.1–5</w:t>
        </w:r>
      </w:hyperlink>
      <w:r>
        <w:rPr>
          <w:lang w:val="fr_FR" w:bidi="fr_FR"/>
        </w:rPr>
        <w:t>). Paddan-Aram est un autre nom pour Aram-Naharaïm. Aram-Naharaïm était le foyer de Balaam, un prophète païen (</w:t>
      </w:r>
      <w:hyperlink r:id="rId1964">
        <w:r>
          <w:rPr>
            <w:lang w:val="fr_FR" w:bidi="fr_FR"/>
          </w:rPr>
          <w:rPr>
            <w:color w:val="0000EE"/>
            <w:u w:val="single"/>
          </w:rPr>
          <w:t>Dt 23.4</w:t>
        </w:r>
      </w:hyperlink>
      <w:r>
        <w:rPr>
          <w:lang w:val="fr_FR" w:bidi="fr_FR"/>
        </w:rPr>
        <w:t>).</w:t>
      </w:r>
    </w:p>
    <w:p>
      <w:pPr/>
      <w:r>
        <w:rPr>
          <w:lang w:val="fr_FR" w:bidi="fr_FR"/>
        </w:rPr>
      </w:r>
      <w:r>
        <w:rPr>
          <w:lang w:val="fr_FR" w:bidi="fr_FR"/>
        </w:rPr>
        <w:t>Cuschan-Rischeathaïm, roi d'Aram-Naharaïm, était un oppresseur d'Israël pendant la période des juges (</w:t>
      </w:r>
      <w:hyperlink r:id="rId1968">
        <w:r>
          <w:rPr>
            <w:lang w:val="fr_FR" w:bidi="fr_FR"/>
          </w:rPr>
          <w:rPr>
            <w:color w:val="0000EE"/>
            <w:u w:val="single"/>
          </w:rPr>
          <w:t>Jg 3.8–11</w:t>
        </w:r>
      </w:hyperlink>
      <w:r>
        <w:rPr>
          <w:lang w:val="fr_FR" w:bidi="fr_FR"/>
        </w:rPr>
        <w:t>). Plus tard, pendant les guerres du roi David contre Ammon, il devra affronter des charretiers mercenaires engagés des centres araméens d'Aram-Naharaïm, les Syriens de Maaca et de Tsoba (</w:t>
      </w:r>
      <w:hyperlink r:id="rId1969">
        <w:r>
          <w:rPr>
            <w:lang w:val="fr_FR" w:bidi="fr_FR"/>
          </w:rPr>
          <w:rPr>
            <w:color w:val="0000EE"/>
            <w:u w:val="single"/>
          </w:rPr>
          <w:t>1Ch 19.6</w:t>
        </w:r>
      </w:hyperlink>
      <w:r>
        <w:rPr>
          <w:lang w:val="fr_FR" w:bidi="fr_FR"/>
        </w:rPr>
        <w:t xml:space="preserve"> ; voir le titre de </w:t>
      </w:r>
      <w:hyperlink r:id="rId1970">
        <w:r>
          <w:rPr>
            <w:lang w:val="fr_FR" w:bidi="fr_FR"/>
          </w:rPr>
          <w:rPr>
            <w:color w:val="0000EE"/>
            <w:u w:val="single"/>
          </w:rPr>
          <w:t>Ps 60</w:t>
        </w:r>
      </w:hyperlink>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Aram-Tsoba</w:t>
      </w:r>
      <w:r>
        <w:rPr>
          <w:lang w:val="fr_FR" w:bidi="fr_FR"/>
        </w:rPr>
      </w:r>
    </w:p>
    <w:p>
      <w:pPr/>
      <w:r>
        <w:rPr>
          <w:lang w:val="fr_FR" w:bidi="fr_FR"/>
        </w:rPr>
      </w:r>
      <w:r>
        <w:rPr>
          <w:lang w:val="fr_FR" w:bidi="fr_FR"/>
        </w:rPr>
        <w:t xml:space="preserve">Territoire syrien gouverné à l'époque de David par le roi Hadadézer. David l'a vaincu dans </w:t>
      </w:r>
      <w:hyperlink r:id="rId1971">
        <w:r>
          <w:rPr>
            <w:lang w:val="fr_FR" w:bidi="fr_FR"/>
          </w:rPr>
          <w:rPr>
            <w:color w:val="0000EE"/>
            <w:u w:val="single"/>
          </w:rPr>
          <w:t>2 Samuel 8.3</w:t>
        </w:r>
      </w:hyperlink>
      <w:r>
        <w:rPr>
          <w:lang w:val="fr_FR" w:bidi="fr_FR"/>
        </w:rPr>
        <w:t xml:space="preserve">. Cette forme du nom apparaît dans le titre du </w:t>
      </w:r>
      <w:hyperlink r:id="rId1972">
        <w:r>
          <w:rPr>
            <w:lang w:val="fr_FR" w:bidi="fr_FR"/>
          </w:rPr>
          <w:rPr>
            <w:color w:val="0000EE"/>
            <w:u w:val="single"/>
          </w:rPr>
          <w:t>Psaume 60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Tsoba</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hyperlink r:id="rId1973">
        <w:r>
          <w:rPr>
            <w:lang w:val="fr_FR" w:bidi="fr_FR"/>
          </w:rPr>
          <w:rPr>
            <w:color w:val="0000EE"/>
            <w:u w:val="single"/>
          </w:rPr>
          <w:t>2.4b</w:t>
        </w:r>
      </w:hyperlink>
      <w:r>
        <w:rPr>
          <w:lang w:val="fr_FR" w:bidi="fr_FR"/>
        </w:rPr>
        <w:t>–</w:t>
      </w:r>
      <w:hyperlink r:id="rId1973">
        <w:r>
          <w:rPr>
            <w:lang w:val="fr_FR" w:bidi="fr_FR"/>
          </w:rPr>
          <w:rPr>
            <w:color w:val="0000EE"/>
            <w:u w:val="single"/>
          </w:rPr>
          <w:t>7.28</w:t>
        </w:r>
      </w:hyperlink>
      <w:r>
        <w:rPr>
          <w:lang w:val="fr_FR" w:bidi="fr_FR"/>
        </w:rPr>
        <w:t>) et Esdras (</w:t>
      </w:r>
      <w:hyperlink r:id="rId1974">
        <w:r>
          <w:rPr>
            <w:lang w:val="fr_FR" w:bidi="fr_FR"/>
          </w:rPr>
          <w:rPr>
            <w:color w:val="0000EE"/>
            <w:u w:val="single"/>
          </w:rPr>
          <w:t>4.8</w:t>
        </w:r>
      </w:hyperlink>
      <w:r>
        <w:rPr>
          <w:lang w:val="fr_FR" w:bidi="fr_FR"/>
        </w:rPr>
        <w:t>–</w:t>
      </w:r>
      <w:hyperlink r:id="rId1974">
        <w:r>
          <w:rPr>
            <w:lang w:val="fr_FR" w:bidi="fr_FR"/>
          </w:rPr>
          <w:rPr>
            <w:color w:val="0000EE"/>
            <w:u w:val="single"/>
          </w:rPr>
          <w:t>6.18</w:t>
        </w:r>
      </w:hyperlink>
      <w:r>
        <w:rPr>
          <w:lang w:val="fr_FR" w:bidi="fr_FR"/>
        </w:rPr>
        <w:t xml:space="preserve">; </w:t>
      </w:r>
      <w:hyperlink r:id="rId1975">
        <w:r>
          <w:rPr>
            <w:lang w:val="fr_FR" w:bidi="fr_FR"/>
          </w:rPr>
          <w:rPr>
            <w:color w:val="0000EE"/>
            <w:u w:val="single"/>
          </w:rPr>
          <w:t>7.12</w:t>
        </w:r>
      </w:hyperlink>
      <w:r>
        <w:rPr>
          <w:lang w:val="fr_FR" w:bidi="fr_FR"/>
        </w:rPr>
        <w:t>–</w:t>
      </w:r>
      <w:hyperlink r:id="rId1975">
        <w:r>
          <w:rPr>
            <w:lang w:val="fr_FR" w:bidi="fr_FR"/>
          </w:rPr>
          <w:rPr>
            <w:color w:val="0000EE"/>
            <w:u w:val="single"/>
          </w:rPr>
          <w:t>26</w:t>
        </w:r>
      </w:hyperlink>
      <w:r>
        <w:rPr>
          <w:lang w:val="fr_FR" w:bidi="fr_FR"/>
        </w:rPr>
        <w:t>) ont été écrites originellement en araméen. Des phrases et expressions araméennes apparaissent également dans Genèse (</w:t>
      </w:r>
      <w:hyperlink r:id="rId1976">
        <w:r>
          <w:rPr>
            <w:lang w:val="fr_FR" w:bidi="fr_FR"/>
          </w:rPr>
          <w:rPr>
            <w:color w:val="0000EE"/>
            <w:u w:val="single"/>
          </w:rPr>
          <w:t>31.47</w:t>
        </w:r>
      </w:hyperlink>
      <w:r>
        <w:rPr>
          <w:lang w:val="fr_FR" w:bidi="fr_FR"/>
        </w:rPr>
        <w:t>), Jérémie (</w:t>
      </w:r>
      <w:hyperlink r:id="rId1977">
        <w:r>
          <w:rPr>
            <w:lang w:val="fr_FR" w:bidi="fr_FR"/>
          </w:rPr>
          <w:rPr>
            <w:color w:val="0000EE"/>
            <w:u w:val="single"/>
          </w:rPr>
          <w:t>10.11</w:t>
        </w:r>
      </w:hyperlink>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hyperlink r:id="rId1978">
        <w:r>
          <w:rPr>
            <w:lang w:val="fr_FR" w:bidi="fr_FR"/>
          </w:rPr>
          <w:rPr>
            <w:color w:val="0000EE"/>
            <w:u w:val="single"/>
          </w:rPr>
          <w:t>2R 18.26</w:t>
        </w:r>
      </w:hyperlink>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hyperlink r:id="rId1979">
        <w:r>
          <w:rPr>
            <w:lang w:val="fr_FR" w:bidi="fr_FR"/>
          </w:rPr>
          <w:rPr>
            <w:color w:val="0000EE"/>
            <w:u w:val="single"/>
          </w:rPr>
          <w:t>Né 13.24</w:t>
        </w:r>
      </w:hyperlink>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hyperlink r:id="rId1980">
        <w:r>
          <w:rPr>
            <w:lang w:val="fr_FR" w:bidi="fr_FR"/>
          </w:rPr>
          <w:rPr>
            <w:color w:val="0000EE"/>
            <w:u w:val="single"/>
          </w:rPr>
          <w:t>Jn 5.2</w:t>
        </w:r>
      </w:hyperlink>
      <w:r>
        <w:rPr>
          <w:lang w:val="fr_FR" w:bidi="fr_FR"/>
        </w:rPr>
        <w:t xml:space="preserve"> ; </w:t>
      </w:r>
      <w:hyperlink r:id="rId1981">
        <w:r>
          <w:rPr>
            <w:lang w:val="fr_FR" w:bidi="fr_FR"/>
          </w:rPr>
          <w:rPr>
            <w:color w:val="0000EE"/>
            <w:u w:val="single"/>
          </w:rPr>
          <w:t>19.13, 17, 20</w:t>
        </w:r>
      </w:hyperlink>
      <w:r>
        <w:rPr>
          <w:lang w:val="fr_FR" w:bidi="fr_FR"/>
        </w:rPr>
        <w:t xml:space="preserve"> ; </w:t>
      </w:r>
      <w:hyperlink r:id="rId1982">
        <w:r>
          <w:rPr>
            <w:lang w:val="fr_FR" w:bidi="fr_FR"/>
          </w:rPr>
          <w:rPr>
            <w:color w:val="0000EE"/>
            <w:u w:val="single"/>
          </w:rPr>
          <w:t>20.16</w:t>
        </w:r>
      </w:hyperlink>
      <w:r>
        <w:rPr>
          <w:lang w:val="fr_FR" w:bidi="fr_FR"/>
        </w:rPr>
        <w:t xml:space="preserve"> ; </w:t>
      </w:r>
      <w:hyperlink r:id="rId210">
        <w:r>
          <w:rPr>
            <w:lang w:val="fr_FR" w:bidi="fr_FR"/>
          </w:rPr>
          <w:rPr>
            <w:color w:val="0000EE"/>
            <w:u w:val="single"/>
          </w:rPr>
          <w:t>Ap 9.11</w:t>
        </w:r>
      </w:hyperlink>
      <w:r>
        <w:rPr>
          <w:lang w:val="fr_FR" w:bidi="fr_FR"/>
        </w:rPr>
        <w:t xml:space="preserve"> ; </w:t>
      </w:r>
      <w:hyperlink r:id="rId1983">
        <w:r>
          <w:rPr>
            <w:lang w:val="fr_FR" w:bidi="fr_FR"/>
          </w:rPr>
          <w:rPr>
            <w:color w:val="0000EE"/>
            <w:u w:val="single"/>
          </w:rPr>
          <w:t>16.16</w:t>
        </w:r>
      </w:hyperlink>
      <w:r>
        <w:rPr>
          <w:lang w:val="fr_FR" w:bidi="fr_FR"/>
        </w:rPr>
        <w:t>) ? Les langues de l'inscription sur la croix de Jésus étaient écrites en « hébreu, latin et grec » (</w:t>
      </w:r>
      <w:hyperlink r:id="rId1984">
        <w:r>
          <w:rPr>
            <w:lang w:val="fr_FR" w:bidi="fr_FR"/>
          </w:rPr>
          <w:rPr>
            <w:color w:val="0000EE"/>
            <w:u w:val="single"/>
          </w:rPr>
          <w:t>Jn 19.19–20</w:t>
        </w:r>
      </w:hyperlink>
      <w:r>
        <w:rPr>
          <w:lang w:val="fr_FR" w:bidi="fr_FR"/>
        </w:rPr>
        <w:t>). Plus tard, il a été dit que l'apôtre Paul parlait « hébreu » (</w:t>
      </w:r>
      <w:hyperlink r:id="rId1985">
        <w:r>
          <w:rPr>
            <w:lang w:val="fr_FR" w:bidi="fr_FR"/>
          </w:rPr>
          <w:rPr>
            <w:color w:val="0000EE"/>
            <w:u w:val="single"/>
          </w:rPr>
          <w:t>Ac 22.2</w:t>
        </w:r>
      </w:hyperlink>
      <w:r>
        <w:rPr>
          <w:lang w:val="fr_FR" w:bidi="fr_FR"/>
        </w:rPr>
        <w:t xml:space="preserve"> ; </w:t>
      </w:r>
      <w:hyperlink r:id="rId1986">
        <w:r>
          <w:rPr>
            <w:lang w:val="fr_FR" w:bidi="fr_FR"/>
          </w:rPr>
          <w:rPr>
            <w:color w:val="0000EE"/>
            <w:u w:val="single"/>
          </w:rPr>
          <w:t>26.14</w:t>
        </w:r>
      </w:hyperlink>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hyperlink r:id="rId1987">
        <w:r>
          <w:rPr>
            <w:lang w:val="fr_FR" w:bidi="fr_FR"/>
          </w:rPr>
          <w:rPr>
            <w:color w:val="0000EE"/>
            <w:u w:val="single"/>
          </w:rPr>
          <w:t>Gn 36.28</w:t>
        </w:r>
      </w:hyperlink>
      <w:r>
        <w:rPr>
          <w:lang w:val="fr_FR" w:bidi="fr_FR"/>
        </w:rPr>
        <w:t xml:space="preserve"> ; </w:t>
      </w:r>
      <w:hyperlink r:id="rId1988">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hyperlink r:id="rId728">
        <w:r>
          <w:rPr>
            <w:lang w:val="fr_FR" w:bidi="fr_FR"/>
          </w:rPr>
          <w:rPr>
            <w:color w:val="0000EE"/>
            <w:u w:val="single"/>
          </w:rPr>
          <w:t>2R 19.37</w:t>
        </w:r>
      </w:hyperlink>
      <w:r>
        <w:rPr>
          <w:lang w:val="fr_FR" w:bidi="fr_FR"/>
        </w:rPr>
        <w:t xml:space="preserve"> ; </w:t>
      </w:r>
      <w:hyperlink r:id="rId729">
        <w:r>
          <w:rPr>
            <w:lang w:val="fr_FR" w:bidi="fr_FR"/>
          </w:rPr>
          <w:rPr>
            <w:color w:val="0000EE"/>
            <w:u w:val="single"/>
          </w:rPr>
          <w:t>Es 37.38</w:t>
        </w:r>
      </w:hyperlink>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hyperlink r:id="rId1989">
        <w:r>
          <w:rPr>
            <w:lang w:val="fr_FR" w:bidi="fr_FR"/>
          </w:rPr>
          <w:rPr>
            <w:color w:val="0000EE"/>
            <w:u w:val="single"/>
          </w:rPr>
          <w:t>Gn 8.4</w:t>
        </w:r>
      </w:hyperlink>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hyperlink r:id="rId1990">
        <w:r>
          <w:rPr>
            <w:lang w:val="fr_FR" w:bidi="fr_FR"/>
          </w:rPr>
          <w:rPr>
            <w:color w:val="0000EE"/>
            <w:u w:val="single"/>
          </w:rPr>
          <w:t>Ac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hyperlink r:id="rId1991">
        <w:r>
          <w:rPr>
            <w:lang w:val="fr_FR" w:bidi="fr_FR"/>
          </w:rPr>
          <w:rPr>
            <w:color w:val="0000EE"/>
            <w:u w:val="single"/>
          </w:rPr>
          <w:t>2S 24.15–16</w:t>
        </w:r>
      </w:hyperlink>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hyperlink r:id="rId1992">
        <w:r>
          <w:rPr>
            <w:lang w:val="fr_FR" w:bidi="fr_FR"/>
          </w:rPr>
          <w:rPr>
            <w:color w:val="0000EE"/>
            <w:u w:val="single"/>
          </w:rPr>
          <w:t>2S 24.17–25</w:t>
        </w:r>
      </w:hyperlink>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hyperlink r:id="rId1993">
        <w:r>
          <w:rPr>
            <w:lang w:val="fr_FR" w:bidi="fr_FR"/>
          </w:rPr>
          <w:rPr>
            <w:color w:val="0000EE"/>
            <w:u w:val="single"/>
          </w:rPr>
          <w:t>2S 24.24</w:t>
        </w:r>
      </w:hyperlink>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hyperlink r:id="rId1994">
        <w:r>
          <w:rPr>
            <w:lang w:val="fr_FR" w:bidi="fr_FR"/>
          </w:rPr>
          <w:rPr>
            <w:color w:val="0000EE"/>
            <w:u w:val="single"/>
          </w:rPr>
          <w:t>1Ch 21.15–16</w:t>
        </w:r>
      </w:hyperlink>
      <w:r>
        <w:rPr>
          <w:lang w:val="fr_FR" w:bidi="fr_FR"/>
        </w:rPr>
        <w:t>). Le tabernacle et l'autel étaient trop éloignés sur la colline de Gabaon (</w:t>
      </w:r>
      <w:hyperlink r:id="rId1995">
        <w:r>
          <w:rPr>
            <w:lang w:val="fr_FR" w:bidi="fr_FR"/>
          </w:rPr>
          <w:rPr>
            <w:color w:val="0000EE"/>
            <w:u w:val="single"/>
          </w:rPr>
          <w:t>1Ch 21.27–30</w:t>
        </w:r>
      </w:hyperlink>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hyperlink r:id="rId1996">
        <w:r>
          <w:rPr>
            <w:lang w:val="fr_FR" w:bidi="fr_FR"/>
          </w:rPr>
          <w:rPr>
            <w:color w:val="0000EE"/>
            <w:u w:val="single"/>
          </w:rPr>
          <w:t>1Ch 22.1</w:t>
        </w:r>
      </w:hyperlink>
      <w:r>
        <w:rPr>
          <w:lang w:val="fr_FR" w:bidi="fr_FR"/>
        </w:rPr>
        <w:t>). Salomon y construira ensuite le temple, sur la montagne de Morija (</w:t>
      </w:r>
      <w:hyperlink r:id="rId1997">
        <w:r>
          <w:rPr>
            <w:lang w:val="fr_FR" w:bidi="fr_FR"/>
          </w:rPr>
          <w:rPr>
            <w:color w:val="0000EE"/>
            <w:u w:val="single"/>
          </w:rPr>
          <w:t>2Ch 3.1</w:t>
        </w:r>
      </w:hyperlink>
      <w:r>
        <w:rPr>
          <w:lang w:val="fr_FR" w:bidi="fr_FR"/>
        </w:rPr>
        <w:t>). L'aire de battage marquait la même zone où Dieu avait ordonné à Abraham d'aller sacrifier Isaac (</w:t>
      </w:r>
      <w:hyperlink r:id="rId1998">
        <w:r>
          <w:rPr>
            <w:lang w:val="fr_FR" w:bidi="fr_FR"/>
          </w:rPr>
          <w:rPr>
            <w:color w:val="0000EE"/>
            <w:u w:val="single"/>
          </w:rPr>
          <w:t>Gn 22.2</w:t>
        </w:r>
      </w:hyperlink>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hyperlink r:id="rId1999">
        <w:r>
          <w:rPr>
            <w:lang w:val="fr_FR" w:bidi="fr_FR"/>
          </w:rPr>
          <w:rPr>
            <w:color w:val="0000EE"/>
            <w:u w:val="single"/>
          </w:rPr>
          <w:t>Jos 15.13</w:t>
        </w:r>
      </w:hyperlink>
      <w:r>
        <w:rPr>
          <w:lang w:val="fr_FR" w:bidi="fr_FR"/>
        </w:rPr>
        <w:t xml:space="preserve"> ; </w:t>
      </w:r>
      <w:hyperlink r:id="rId1517">
        <w:r>
          <w:rPr>
            <w:lang w:val="fr_FR" w:bidi="fr_FR"/>
          </w:rPr>
          <w:rPr>
            <w:color w:val="0000EE"/>
            <w:u w:val="single"/>
          </w:rPr>
          <w:t>21.11</w:t>
        </w:r>
      </w:hyperlink>
      <w:r>
        <w:rPr>
          <w:lang w:val="fr_FR" w:bidi="fr_FR"/>
        </w:rPr>
        <w:t>). Arba était le fondateur de Kirjath-Arba (ville d'Arba), plus tard connue sous le nom d'Hébron (</w:t>
      </w:r>
      <w:hyperlink r:id="rId606">
        <w:r>
          <w:rPr>
            <w:lang w:val="fr_FR" w:bidi="fr_FR"/>
          </w:rPr>
          <w:rPr>
            <w:color w:val="0000EE"/>
            <w:u w:val="single"/>
          </w:rPr>
          <w:t>Jos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Arbathite</w:t>
      </w:r>
      <w:r>
        <w:rPr>
          <w:lang w:val="fr_FR" w:bidi="fr_FR"/>
        </w:rPr>
      </w:r>
    </w:p>
    <w:p>
      <w:pPr/>
      <w:r>
        <w:rPr>
          <w:lang w:val="fr_FR" w:bidi="fr_FR"/>
        </w:rPr>
      </w:r>
      <w:r>
        <w:rPr>
          <w:lang w:val="fr_FR" w:bidi="fr_FR"/>
        </w:rPr>
        <w:t>Résident de la ville de Beth-Araba. Beth-Araba était la ville natale d'Abi-Albon (Abiel), l'un des trente « vaillants hommes » de David (</w:t>
      </w:r>
      <w:hyperlink r:id="rId118">
        <w:r>
          <w:rPr>
            <w:lang w:val="fr_FR" w:bidi="fr_FR"/>
          </w:rPr>
          <w:rPr>
            <w:color w:val="0000EE"/>
            <w:u w:val="single"/>
          </w:rPr>
          <w:t>2S 23.31</w:t>
        </w:r>
      </w:hyperlink>
      <w:r>
        <w:rPr>
          <w:lang w:val="fr_FR" w:bidi="fr_FR"/>
        </w:rPr>
        <w:t xml:space="preserve"> ; </w:t>
      </w:r>
      <w:hyperlink r:id="rId146">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hyperlink r:id="rId2000">
        <w:r>
          <w:rPr>
            <w:lang w:val="fr_FR" w:bidi="fr_FR"/>
          </w:rPr>
          <w:rPr>
            <w:color w:val="0000EE"/>
            <w:u w:val="single"/>
          </w:rPr>
          <w:t>2S 23.35</w:t>
        </w:r>
      </w:hyperlink>
      <w:r>
        <w:rPr>
          <w:lang w:val="fr_FR" w:bidi="fr_FR"/>
        </w:rPr>
        <w:t>). Le titre peut indiquer qu'il était originaire d'Arab, un village du sud de Juda (</w:t>
      </w:r>
      <w:hyperlink r:id="rId1934">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hyperlink r:id="rId2001">
        <w:r>
          <w:rPr>
            <w:lang w:val="fr_FR" w:bidi="fr_FR"/>
          </w:rPr>
          <w:rPr>
            <w:color w:val="0000EE"/>
            <w:u w:val="single"/>
          </w:rPr>
          <w:t>Gn 2.9</w:t>
        </w:r>
      </w:hyperlink>
      <w:r>
        <w:rPr>
          <w:lang w:val="fr_FR" w:bidi="fr_FR"/>
        </w:rPr>
        <w:t xml:space="preserve"> ; </w:t>
      </w:r>
      <w:hyperlink r:id="rId2002">
        <w:r>
          <w:rPr>
            <w:lang w:val="fr_FR" w:bidi="fr_FR"/>
          </w:rPr>
          <w:rPr>
            <w:color w:val="0000EE"/>
            <w:u w:val="single"/>
          </w:rPr>
          <w:t>Ps 1.3</w:t>
        </w:r>
      </w:hyperlink>
      <w:r>
        <w:rPr>
          <w:lang w:val="fr_FR" w:bidi="fr_FR"/>
        </w:rPr>
        <w:t xml:space="preserve"> ; </w:t>
      </w:r>
      <w:hyperlink r:id="rId1817">
        <w:r>
          <w:rPr>
            <w:lang w:val="fr_FR" w:bidi="fr_FR"/>
          </w:rPr>
          <w:rPr>
            <w:color w:val="0000EE"/>
            <w:u w:val="single"/>
          </w:rPr>
          <w:t>Ap 22.2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hyperlink r:id="rId2003">
        <w:r>
          <w:rPr>
            <w:lang w:val="fr_FR" w:bidi="fr_FR"/>
          </w:rPr>
          <w:rPr>
            <w:color w:val="0000EE"/>
            <w:u w:val="single"/>
          </w:rPr>
          <w:t>Gn 2.9, 15–17</w:t>
        </w:r>
      </w:hyperlink>
      <w:r>
        <w:rPr>
          <w:lang w:val="fr_FR" w:bidi="fr_FR"/>
        </w:rPr>
        <w:t xml:space="preserve"> ; </w:t>
      </w:r>
      <w:hyperlink r:id="rId2004">
        <w:r>
          <w:rPr>
            <w:lang w:val="fr_FR" w:bidi="fr_FR"/>
          </w:rPr>
          <w:rPr>
            <w:color w:val="0000EE"/>
            <w:u w:val="single"/>
          </w:rPr>
          <w:t>3.1–24</w:t>
        </w:r>
      </w:hyperlink>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hyperlink r:id="rId2005">
        <w:r>
          <w:rPr>
            <w:lang w:val="fr_FR" w:bidi="fr_FR"/>
          </w:rPr>
          <w:rPr>
            <w:color w:val="0000EE"/>
            <w:u w:val="single"/>
          </w:rPr>
          <w:t>Dt 1.39</w:t>
        </w:r>
      </w:hyperlink>
      <w:r>
        <w:rPr>
          <w:lang w:val="fr_FR" w:bidi="fr_FR"/>
        </w:rPr>
        <w:t xml:space="preserve"> ; </w:t>
      </w:r>
      <w:hyperlink r:id="rId2006">
        <w:r>
          <w:rPr>
            <w:lang w:val="fr_FR" w:bidi="fr_FR"/>
          </w:rPr>
          <w:rPr>
            <w:color w:val="0000EE"/>
            <w:u w:val="single"/>
          </w:rPr>
          <w:t>Es 7.15–16</w:t>
        </w:r>
      </w:hyperlink>
      <w:r>
        <w:rPr>
          <w:lang w:val="fr_FR" w:bidi="fr_FR"/>
        </w:rPr>
        <w:t xml:space="preserve"> ; </w:t>
      </w:r>
      <w:hyperlink r:id="rId2007">
        <w:r>
          <w:rPr>
            <w:lang w:val="fr_FR" w:bidi="fr_FR"/>
          </w:rPr>
          <w:rPr>
            <w:color w:val="0000EE"/>
            <w:u w:val="single"/>
          </w:rPr>
          <w:t>Hé 5.14</w:t>
        </w:r>
      </w:hyperlink>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hyperlink r:id="rId2008">
        <w:r>
          <w:rPr>
            <w:lang w:val="fr_FR" w:bidi="fr_FR"/>
          </w:rPr>
          <w:rPr>
            <w:color w:val="0000EE"/>
            <w:u w:val="single"/>
          </w:rPr>
          <w:t>Gn 2.8–9</w:t>
        </w:r>
      </w:hyperlink>
      <w:r>
        <w:rPr>
          <w:lang w:val="fr_FR" w:bidi="fr_FR"/>
        </w:rPr>
        <w:t xml:space="preserve">), un arbre dont le fruit pouvait donner la vie éternelle. Dieu dit à Adam qu'il pouvait manger de tous les arbres du jardin sauf de l'arbre de la connaissance du bien et du mal (v. </w:t>
      </w:r>
      <w:hyperlink r:id="rId579">
        <w:r>
          <w:rPr>
            <w:lang w:val="fr_FR" w:bidi="fr_FR"/>
          </w:rPr>
          <w:rPr>
            <w:color w:val="0000EE"/>
            <w:u w:val="single"/>
          </w:rPr>
          <w:t>16–17</w:t>
        </w:r>
      </w:hyperlink>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hyperlink r:id="rId592">
        <w:r>
          <w:rPr>
            <w:lang w:val="fr_FR" w:bidi="fr_FR"/>
          </w:rPr>
          <w:rPr>
            <w:color w:val="0000EE"/>
            <w:u w:val="single"/>
          </w:rPr>
          <w:t>3.22</w:t>
        </w:r>
      </w:hyperlink>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hyperlink r:id="rId2009">
        <w:r>
          <w:rPr>
            <w:lang w:val="fr_FR" w:bidi="fr_FR"/>
          </w:rPr>
          <w:rPr>
            <w:color w:val="0000EE"/>
            <w:u w:val="single"/>
          </w:rPr>
          <w:t>Gn 2.17</w:t>
        </w:r>
      </w:hyperlink>
      <w:r>
        <w:rPr>
          <w:lang w:val="fr_FR" w:bidi="fr_FR"/>
        </w:rPr>
        <w:t xml:space="preserve">). En dehors de la Genèse, les seules autres occurrences de l'expression « arbre de vie » dans l'Ancien Testament se trouvent dans Proverbes, où elle symbolise l'enrichissement de la vie de diverses manières. Dans </w:t>
      </w:r>
      <w:hyperlink r:id="rId2010">
        <w:r>
          <w:rPr>
            <w:lang w:val="fr_FR" w:bidi="fr_FR"/>
          </w:rPr>
          <w:rPr>
            <w:color w:val="0000EE"/>
            <w:u w:val="single"/>
          </w:rPr>
          <w:t>Proverbes 3.18</w:t>
        </w:r>
      </w:hyperlink>
      <w:r>
        <w:rPr>
          <w:lang w:val="fr_FR" w:bidi="fr_FR"/>
        </w:rPr>
        <w:t xml:space="preserve">, la sagesse est désignée comme « </w:t>
      </w:r>
      <w:r>
        <w:rPr>
          <w:lang w:val="fr_FR" w:bidi="fr_FR"/>
        </w:rPr>
        <w:t>un arbre de vie pour ceux qui la saisissent</w:t>
      </w:r>
      <w:r>
        <w:rPr>
          <w:lang w:val="fr_FR" w:bidi="fr_FR"/>
        </w:rPr>
        <w:t xml:space="preserve"> » ; dans </w:t>
      </w:r>
      <w:hyperlink r:id="rId2011">
        <w:r>
          <w:rPr>
            <w:lang w:val="fr_FR" w:bidi="fr_FR"/>
          </w:rPr>
          <w:rPr>
            <w:color w:val="0000EE"/>
            <w:u w:val="single"/>
          </w:rPr>
          <w:t>11.30</w:t>
        </w:r>
      </w:hyperlink>
      <w:r>
        <w:rPr>
          <w:lang w:val="fr_FR" w:bidi="fr_FR"/>
        </w:rPr>
        <w:t xml:space="preserve">, « </w:t>
      </w:r>
      <w:r>
        <w:rPr>
          <w:lang w:val="fr_FR" w:bidi="fr_FR"/>
        </w:rPr>
        <w:t>Le fruit du juste est un arbre de vie</w:t>
      </w:r>
      <w:r>
        <w:rPr>
          <w:lang w:val="fr_FR" w:bidi="fr_FR"/>
        </w:rPr>
        <w:t xml:space="preserve"> » ; dans </w:t>
      </w:r>
      <w:hyperlink r:id="rId2012">
        <w:r>
          <w:rPr>
            <w:lang w:val="fr_FR" w:bidi="fr_FR"/>
          </w:rPr>
          <w:rPr>
            <w:color w:val="0000EE"/>
            <w:u w:val="single"/>
          </w:rPr>
          <w:t>13.12</w:t>
        </w:r>
      </w:hyperlink>
      <w:r>
        <w:rPr>
          <w:lang w:val="fr_FR" w:bidi="fr_FR"/>
        </w:rPr>
        <w:t xml:space="preserve">, un désir accompli est comme « un arbre de vie » ; et dans </w:t>
      </w:r>
      <w:hyperlink r:id="rId2013">
        <w:r>
          <w:rPr>
            <w:lang w:val="fr_FR" w:bidi="fr_FR"/>
          </w:rPr>
          <w:rPr>
            <w:color w:val="0000EE"/>
            <w:u w:val="single"/>
          </w:rPr>
          <w:t>15.4</w:t>
        </w:r>
      </w:hyperlink>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hyperlink r:id="rId1823">
        <w:r>
          <w:rPr>
            <w:lang w:val="fr_FR" w:bidi="fr_FR"/>
          </w:rPr>
          <w:rPr>
            <w:color w:val="0000EE"/>
            <w:u w:val="single"/>
          </w:rPr>
          <w:t>Ap 2.7</w:t>
        </w:r>
      </w:hyperlink>
      <w:r>
        <w:rPr>
          <w:lang w:val="fr_FR" w:bidi="fr_FR"/>
        </w:rPr>
        <w:t xml:space="preserve"> ; </w:t>
      </w:r>
      <w:hyperlink r:id="rId2014">
        <w:r>
          <w:rPr>
            <w:lang w:val="fr_FR" w:bidi="fr_FR"/>
          </w:rPr>
          <w:rPr>
            <w:color w:val="0000EE"/>
            <w:u w:val="single"/>
          </w:rPr>
          <w:t>22.2, 14, 19</w:t>
        </w:r>
      </w:hyperlink>
      <w:r>
        <w:rPr>
          <w:lang w:val="fr_FR" w:bidi="fr_FR"/>
        </w:rPr>
        <w:t xml:space="preserve">). La Bible commence et se termine par un Paradis au milieu duquel se trouve un arbre de vie. Le chemin vers l'arbre de vie, qui était barré dans </w:t>
      </w:r>
      <w:hyperlink r:id="rId2004">
        <w:r>
          <w:rPr>
            <w:lang w:val="fr_FR" w:bidi="fr_FR"/>
          </w:rPr>
          <w:rPr>
            <w:color w:val="0000EE"/>
            <w:u w:val="single"/>
          </w:rPr>
          <w:t>Genèse 3</w:t>
        </w:r>
      </w:hyperlink>
      <w:r>
        <w:rPr>
          <w:lang w:val="fr_FR" w:bidi="fr_FR"/>
        </w:rPr>
        <w:t xml:space="preserve">, est de nouveau ouvert pour le peuple croyant de Dieu. Cela a été rendu possible par le second Adam, Jésus-Christ. Ceux qui ont lavé leurs robes dans le sang de Christ (cf. </w:t>
      </w:r>
      <w:hyperlink r:id="rId2015">
        <w:r>
          <w:rPr>
            <w:lang w:val="fr_FR" w:bidi="fr_FR"/>
          </w:rPr>
          <w:rPr>
            <w:color w:val="0000EE"/>
            <w:u w:val="single"/>
          </w:rPr>
          <w:t>Ap 7.14</w:t>
        </w:r>
      </w:hyperlink>
      <w:r>
        <w:rPr>
          <w:lang w:val="fr_FR" w:bidi="fr_FR"/>
        </w:rPr>
        <w:t>) et ont cherché le pardon de leurs péchés à travers l'œuvre rédemptrice de Christ, reçoivent le droit à l'arbre de vie (</w:t>
      </w:r>
      <w:hyperlink r:id="rId2016">
        <w:r>
          <w:rPr>
            <w:lang w:val="fr_FR" w:bidi="fr_FR"/>
          </w:rPr>
          <w:rPr>
            <w:color w:val="0000EE"/>
            <w:u w:val="single"/>
          </w:rPr>
          <w:t>22.14</w:t>
        </w:r>
      </w:hyperlink>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hyperlink r:id="rId2017">
        <w:r>
          <w:rPr>
            <w:lang w:val="fr_FR" w:bidi="fr_FR"/>
          </w:rPr>
          <w:rPr>
            <w:color w:val="0000EE"/>
            <w:u w:val="single"/>
          </w:rPr>
          <w:t>Gn 9.8–17</w:t>
        </w:r>
      </w:hyperlink>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hyperlink r:id="rId2018">
        <w:r>
          <w:rPr>
            <w:lang w:val="fr_FR" w:bidi="fr_FR"/>
          </w:rPr>
          <w:rPr>
            <w:color w:val="0000EE"/>
            <w:u w:val="single"/>
          </w:rPr>
          <w:t>Ap 4.3</w:t>
        </w:r>
      </w:hyperlink>
      <w:r>
        <w:rPr>
          <w:lang w:val="fr_FR" w:bidi="fr_FR"/>
        </w:rPr>
        <w:t xml:space="preserve">; </w:t>
      </w:r>
      <w:hyperlink r:id="rId2019">
        <w:r>
          <w:rPr>
            <w:lang w:val="fr_FR" w:bidi="fr_FR"/>
          </w:rPr>
          <w:rPr>
            <w:color w:val="0000EE"/>
            <w:u w:val="single"/>
          </w:rPr>
          <w:t>10.1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hyperlink r:id="rId2020">
        <w:r>
          <w:rPr>
            <w:lang w:val="fr_FR" w:bidi="fr_FR"/>
          </w:rPr>
          <w:rPr>
            <w:color w:val="0000EE"/>
            <w:u w:val="single"/>
          </w:rPr>
          <w:t>Ex 25.10</w:t>
        </w:r>
      </w:hyperlink>
      <w:r>
        <w:rPr>
          <w:lang w:val="fr_FR" w:bidi="fr_FR"/>
        </w:rPr>
        <w:t>–</w:t>
      </w:r>
      <w:hyperlink r:id="rId2020">
        <w:r>
          <w:rPr>
            <w:lang w:val="fr_FR" w:bidi="fr_FR"/>
          </w:rPr>
          <w:rPr>
            <w:color w:val="0000EE"/>
            <w:u w:val="single"/>
          </w:rPr>
          <w:t>22</w:t>
        </w:r>
      </w:hyperlink>
      <w:r>
        <w:rPr>
          <w:lang w:val="fr_FR" w:bidi="fr_FR"/>
        </w:rPr>
        <w:t>). Le mot hébreu pour arche peut également signifier « coffre » (</w:t>
      </w:r>
      <w:hyperlink r:id="rId2021">
        <w:r>
          <w:rPr>
            <w:lang w:val="fr_FR" w:bidi="fr_FR"/>
          </w:rPr>
          <w:rPr>
            <w:color w:val="0000EE"/>
            <w:u w:val="single"/>
          </w:rPr>
          <w:t>2R 12.9</w:t>
        </w:r>
      </w:hyperlink>
      <w:r>
        <w:rPr>
          <w:lang w:val="fr_FR" w:bidi="fr_FR"/>
        </w:rPr>
        <w:t>–</w:t>
      </w:r>
      <w:hyperlink r:id="rId2021">
        <w:r>
          <w:rPr>
            <w:lang w:val="fr_FR" w:bidi="fr_FR"/>
          </w:rPr>
          <w:rPr>
            <w:color w:val="0000EE"/>
            <w:u w:val="single"/>
          </w:rPr>
          <w:t>10</w:t>
        </w:r>
      </w:hyperlink>
      <w:r>
        <w:rPr>
          <w:lang w:val="fr_FR" w:bidi="fr_FR"/>
        </w:rPr>
        <w:t>) ou « cercueil » (</w:t>
      </w:r>
      <w:hyperlink r:id="rId2022">
        <w:r>
          <w:rPr>
            <w:lang w:val="fr_FR" w:bidi="fr_FR"/>
          </w:rPr>
          <w:rPr>
            <w:color w:val="0000EE"/>
            <w:u w:val="single"/>
          </w:rPr>
          <w:t>Gn 50.26</w:t>
        </w:r>
      </w:hyperlink>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hyperlink r:id="rId2023">
        <w:r>
          <w:rPr>
            <w:lang w:val="fr_FR" w:bidi="fr_FR"/>
          </w:rPr>
          <w:rPr>
            <w:color w:val="0000EE"/>
            <w:u w:val="single"/>
          </w:rPr>
          <w:t>Ex 31.1</w:t>
        </w:r>
      </w:hyperlink>
      <w:r>
        <w:rPr>
          <w:lang w:val="fr_FR" w:bidi="fr_FR"/>
        </w:rPr>
        <w:t>–</w:t>
      </w:r>
      <w:hyperlink r:id="rId2023">
        <w:r>
          <w:rPr>
            <w:lang w:val="fr_FR" w:bidi="fr_FR"/>
          </w:rPr>
          <w:rPr>
            <w:color w:val="0000EE"/>
            <w:u w:val="single"/>
          </w:rPr>
          <w:t>5</w:t>
        </w:r>
      </w:hyperlink>
      <w:r>
        <w:rPr>
          <w:lang w:val="fr_FR" w:bidi="fr_FR"/>
        </w:rPr>
        <w:t xml:space="preserve"> ; </w:t>
      </w:r>
      <w:hyperlink r:id="rId2024">
        <w:r>
          <w:rPr>
            <w:lang w:val="fr_FR" w:bidi="fr_FR"/>
          </w:rPr>
          <w:rPr>
            <w:color w:val="0000EE"/>
            <w:u w:val="single"/>
          </w:rPr>
          <w:t>37.1</w:t>
        </w:r>
      </w:hyperlink>
      <w:r>
        <w:rPr>
          <w:lang w:val="fr_FR" w:bidi="fr_FR"/>
        </w:rPr>
        <w:t>–</w:t>
      </w:r>
      <w:hyperlink r:id="rId2024">
        <w:r>
          <w:rPr>
            <w:lang w:val="fr_FR" w:bidi="fr_FR"/>
          </w:rPr>
          <w:rPr>
            <w:color w:val="0000EE"/>
            <w:u w:val="single"/>
          </w:rPr>
          <w:t>9</w:t>
        </w:r>
      </w:hyperlink>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hyperlink r:id="rId2025">
        <w:r>
          <w:rPr>
            <w:lang w:val="fr_FR" w:bidi="fr_FR"/>
          </w:rPr>
          <w:rPr>
            <w:color w:val="0000EE"/>
            <w:u w:val="single"/>
          </w:rPr>
          <w:t>Ex 25.16</w:t>
        </w:r>
      </w:hyperlink>
      <w:r>
        <w:rPr>
          <w:lang w:val="fr_FR" w:bidi="fr_FR"/>
        </w:rPr>
        <w:t>). Comme les tablettes étaient également appelées le « témoignage », l'arche était parfois appelée l'« arche du témoignage ». À l'intérieur de l'arche se trouvait également un vase rempli de manne, la nourriture miraculeuse de Dieu (</w:t>
      </w:r>
      <w:hyperlink r:id="rId2026">
        <w:r>
          <w:rPr>
            <w:lang w:val="fr_FR" w:bidi="fr_FR"/>
          </w:rPr>
          <w:rPr>
            <w:color w:val="0000EE"/>
            <w:u w:val="single"/>
          </w:rPr>
          <w:t>Ex 16.33</w:t>
        </w:r>
      </w:hyperlink>
      <w:r>
        <w:rPr>
          <w:lang w:val="fr_FR" w:bidi="fr_FR"/>
        </w:rPr>
        <w:t>), et la verge d'Aaron qui avait fleuri (</w:t>
      </w:r>
      <w:hyperlink r:id="rId2027">
        <w:r>
          <w:rPr>
            <w:lang w:val="fr_FR" w:bidi="fr_FR"/>
          </w:rPr>
          <w:rPr>
            <w:color w:val="0000EE"/>
            <w:u w:val="single"/>
          </w:rPr>
          <w:t>Nb 17.10</w:t>
        </w:r>
      </w:hyperlink>
      <w:r>
        <w:rPr>
          <w:lang w:val="fr_FR" w:bidi="fr_FR"/>
        </w:rPr>
        <w:t xml:space="preserve"> ; </w:t>
      </w:r>
      <w:hyperlink r:id="rId2028">
        <w:r>
          <w:rPr>
            <w:lang w:val="fr_FR" w:bidi="fr_FR"/>
          </w:rPr>
          <w:rPr>
            <w:color w:val="0000EE"/>
            <w:u w:val="single"/>
          </w:rPr>
          <w:t>Hé 9.4</w:t>
        </w:r>
      </w:hyperlink>
      <w:r>
        <w:rPr>
          <w:lang w:val="fr_FR" w:bidi="fr_FR"/>
        </w:rPr>
        <w:t>).</w:t>
      </w:r>
    </w:p>
    <w:p>
      <w:pPr/>
      <w:r>
        <w:rPr>
          <w:lang w:val="fr_FR" w:bidi="fr_FR"/>
        </w:rPr>
      </w:r>
      <w:r>
        <w:rPr>
          <w:lang w:val="fr_FR" w:bidi="fr_FR"/>
        </w:rPr>
        <w:t>Le couvercle de l'arche était appelé le « propitiatoire » ou « lieu de la miséricorde » (</w:t>
      </w:r>
      <w:hyperlink r:id="rId2029">
        <w:r>
          <w:rPr>
            <w:lang w:val="fr_FR" w:bidi="fr_FR"/>
          </w:rPr>
          <w:rPr>
            <w:color w:val="0000EE"/>
            <w:u w:val="single"/>
          </w:rPr>
          <w:t>Ex 25.17</w:t>
        </w:r>
      </w:hyperlink>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hyperlink r:id="rId2030">
        <w:r>
          <w:rPr>
            <w:lang w:val="fr_FR" w:bidi="fr_FR"/>
          </w:rPr>
          <w:rPr>
            <w:color w:val="0000EE"/>
            <w:u w:val="single"/>
          </w:rPr>
          <w:t>Lv 16.2</w:t>
        </w:r>
      </w:hyperlink>
      <w:r>
        <w:rPr>
          <w:lang w:val="fr_FR" w:bidi="fr_FR"/>
        </w:rPr>
        <w:t>–</w:t>
      </w:r>
      <w:hyperlink r:id="rId2030">
        <w:r>
          <w:rPr>
            <w:lang w:val="fr_FR" w:bidi="fr_FR"/>
          </w:rPr>
          <w:rPr>
            <w:color w:val="0000EE"/>
            <w:u w:val="single"/>
          </w:rPr>
          <w:t>16</w:t>
        </w:r>
      </w:hyperlink>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hyperlink r:id="rId1793">
        <w:r>
          <w:rPr>
            <w:lang w:val="fr_FR" w:bidi="fr_FR"/>
          </w:rPr>
          <w:rPr>
            <w:color w:val="0000EE"/>
            <w:u w:val="single"/>
          </w:rPr>
          <w:t>Ps 99.1</w:t>
        </w:r>
      </w:hyperlink>
      <w:r>
        <w:rPr>
          <w:lang w:val="fr_FR" w:bidi="fr_FR"/>
        </w:rPr>
        <w:t>). Le Seigneur parlait à Moïse d'entre les chérubins (</w:t>
      </w:r>
      <w:hyperlink r:id="rId2031">
        <w:r>
          <w:rPr>
            <w:lang w:val="fr_FR" w:bidi="fr_FR"/>
          </w:rPr>
          <w:rPr>
            <w:color w:val="0000EE"/>
            <w:u w:val="single"/>
          </w:rPr>
          <w:t>Nb 7.89</w:t>
        </w:r>
      </w:hyperlink>
      <w:r>
        <w:rPr>
          <w:lang w:val="fr_FR" w:bidi="fr_FR"/>
        </w:rPr>
        <w:t>).</w:t>
      </w:r>
    </w:p>
    <w:p>
      <w:pPr/>
      <w:r>
        <w:rPr>
          <w:lang w:val="fr_FR" w:bidi="fr_FR"/>
        </w:rPr>
      </w:r>
      <w:r>
        <w:rPr>
          <w:lang w:val="fr_FR" w:bidi="fr_FR"/>
        </w:rPr>
        <w:t>L'arche était parfois simplement appelée « l'arche » (</w:t>
      </w:r>
      <w:hyperlink r:id="rId2032">
        <w:r>
          <w:rPr>
            <w:lang w:val="fr_FR" w:bidi="fr_FR"/>
          </w:rPr>
          <w:rPr>
            <w:color w:val="0000EE"/>
            <w:u w:val="single"/>
          </w:rPr>
          <w:t>Ex 37.1</w:t>
        </w:r>
      </w:hyperlink>
      <w:r>
        <w:rPr>
          <w:lang w:val="fr_FR" w:bidi="fr_FR"/>
        </w:rPr>
        <w:t xml:space="preserve"> ; </w:t>
      </w:r>
      <w:hyperlink r:id="rId2033">
        <w:r>
          <w:rPr>
            <w:lang w:val="fr_FR" w:bidi="fr_FR"/>
          </w:rPr>
          <w:rPr>
            <w:color w:val="0000EE"/>
            <w:u w:val="single"/>
          </w:rPr>
          <w:t>Nb 3.31</w:t>
        </w:r>
      </w:hyperlink>
      <w:r>
        <w:rPr>
          <w:lang w:val="fr_FR" w:bidi="fr_FR"/>
        </w:rPr>
        <w:t>). D'autres fois, elle était appelée « l'arche du témoignage » (</w:t>
      </w:r>
      <w:hyperlink r:id="rId2034">
        <w:r>
          <w:rPr>
            <w:lang w:val="fr_FR" w:bidi="fr_FR"/>
          </w:rPr>
          <w:rPr>
            <w:color w:val="0000EE"/>
            <w:u w:val="single"/>
          </w:rPr>
          <w:t>Nb 4.5</w:t>
        </w:r>
      </w:hyperlink>
      <w:r>
        <w:rPr>
          <w:lang w:val="fr_FR" w:bidi="fr_FR"/>
        </w:rPr>
        <w:t xml:space="preserve"> ; </w:t>
      </w:r>
      <w:hyperlink r:id="rId2035">
        <w:r>
          <w:rPr>
            <w:lang w:val="fr_FR" w:bidi="fr_FR"/>
          </w:rPr>
          <w:rPr>
            <w:color w:val="0000EE"/>
            <w:u w:val="single"/>
          </w:rPr>
          <w:t>Jos 4.16</w:t>
        </w:r>
      </w:hyperlink>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hyperlink r:id="rId2036">
        <w:r>
          <w:rPr>
            <w:lang w:val="fr_FR" w:bidi="fr_FR"/>
          </w:rPr>
          <w:rPr>
            <w:color w:val="0000EE"/>
            <w:u w:val="single"/>
          </w:rPr>
          <w:t>Ex 6.6</w:t>
        </w:r>
      </w:hyperlink>
      <w:r>
        <w:rPr>
          <w:lang w:val="fr_FR" w:bidi="fr_FR"/>
        </w:rPr>
        <w:t>–</w:t>
      </w:r>
      <w:hyperlink r:id="rId2036">
        <w:r>
          <w:rPr>
            <w:lang w:val="fr_FR" w:bidi="fr_FR"/>
          </w:rPr>
          <w:rPr>
            <w:color w:val="0000EE"/>
            <w:u w:val="single"/>
          </w:rPr>
          <w:t>7</w:t>
        </w:r>
      </w:hyperlink>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hyperlink r:id="rId2037">
        <w:r>
          <w:rPr>
            <w:lang w:val="fr_FR" w:bidi="fr_FR"/>
          </w:rPr>
          <w:rPr>
            <w:color w:val="0000EE"/>
            <w:u w:val="single"/>
          </w:rPr>
          <w:t>1Ch 28.18</w:t>
        </w:r>
      </w:hyperlink>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hyperlink r:id="rId2038">
        <w:r>
          <w:rPr>
            <w:lang w:val="fr_FR" w:bidi="fr_FR"/>
          </w:rPr>
          <w:rPr>
            <w:color w:val="0000EE"/>
            <w:u w:val="single"/>
          </w:rPr>
          <w:t>1S 6.19</w:t>
        </w:r>
      </w:hyperlink>
      <w:r>
        <w:rPr>
          <w:lang w:val="fr_FR" w:bidi="fr_FR"/>
        </w:rPr>
        <w:t>).</w:t>
      </w:r>
    </w:p>
    <w:p>
      <w:pPr/>
      <w:r>
        <w:rPr>
          <w:lang w:val="fr_FR" w:bidi="fr_FR"/>
        </w:rPr>
      </w:r>
      <w:r>
        <w:rPr>
          <w:lang w:val="fr_FR" w:bidi="fr_FR"/>
        </w:rPr>
        <w:t>De même, Uzza sera tué par le Seigneur lorsqu'il touchera l'arche pour l'empêcher de tomber d'un chariot (</w:t>
      </w:r>
      <w:hyperlink r:id="rId2039">
        <w:r>
          <w:rPr>
            <w:lang w:val="fr_FR" w:bidi="fr_FR"/>
          </w:rPr>
          <w:rPr>
            <w:color w:val="0000EE"/>
            <w:u w:val="single"/>
          </w:rPr>
          <w:t>2S 6.6</w:t>
        </w:r>
      </w:hyperlink>
      <w:r>
        <w:rPr>
          <w:lang w:val="fr_FR" w:bidi="fr_FR"/>
        </w:rPr>
        <w:t>–</w:t>
      </w:r>
      <w:hyperlink r:id="rId2039">
        <w:r>
          <w:rPr>
            <w:lang w:val="fr_FR" w:bidi="fr_FR"/>
          </w:rPr>
          <w:rPr>
            <w:color w:val="0000EE"/>
            <w:u w:val="single"/>
          </w:rPr>
          <w:t>9</w:t>
        </w:r>
      </w:hyperlink>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hyperlink r:id="rId2040">
        <w:r>
          <w:rPr>
            <w:lang w:val="fr_FR" w:bidi="fr_FR"/>
          </w:rPr>
          <w:rPr>
            <w:color w:val="0000EE"/>
            <w:u w:val="single"/>
          </w:rPr>
          <w:t>Ex 26.31</w:t>
        </w:r>
      </w:hyperlink>
      <w:r>
        <w:rPr>
          <w:lang w:val="fr_FR" w:bidi="fr_FR"/>
        </w:rPr>
        <w:t>–</w:t>
      </w:r>
      <w:hyperlink r:id="rId2040">
        <w:r>
          <w:rPr>
            <w:lang w:val="fr_FR" w:bidi="fr_FR"/>
          </w:rPr>
          <w:rPr>
            <w:color w:val="0000EE"/>
            <w:u w:val="single"/>
          </w:rPr>
          <w:t>33</w:t>
        </w:r>
      </w:hyperlink>
      <w:r>
        <w:rPr>
          <w:lang w:val="fr_FR" w:bidi="fr_FR"/>
        </w:rPr>
        <w:t xml:space="preserve">; </w:t>
      </w:r>
      <w:hyperlink r:id="rId2041">
        <w:r>
          <w:rPr>
            <w:lang w:val="fr_FR" w:bidi="fr_FR"/>
          </w:rPr>
          <w:rPr>
            <w:color w:val="0000EE"/>
            <w:u w:val="single"/>
          </w:rPr>
          <w:t>Hé 9.3</w:t>
        </w:r>
      </w:hyperlink>
      <w:r>
        <w:rPr>
          <w:lang w:val="fr_FR" w:bidi="fr_FR"/>
        </w:rPr>
        <w:t>–</w:t>
      </w:r>
      <w:hyperlink r:id="rId2041">
        <w:r>
          <w:rPr>
            <w:lang w:val="fr_FR" w:bidi="fr_FR"/>
          </w:rPr>
          <w:rPr>
            <w:color w:val="0000EE"/>
            <w:u w:val="single"/>
          </w:rPr>
          <w:t>5</w:t>
        </w:r>
      </w:hyperlink>
      <w:r>
        <w:rPr>
          <w:lang w:val="fr_FR" w:bidi="fr_FR"/>
        </w:rPr>
        <w:t>). Aucune personne pécheresse ne pouvait regarder la gloire de Dieu au-dessus de l'arche et vivre (</w:t>
      </w:r>
      <w:hyperlink r:id="rId2042">
        <w:r>
          <w:rPr>
            <w:lang w:val="fr_FR" w:bidi="fr_FR"/>
          </w:rPr>
          <w:rPr>
            <w:color w:val="0000EE"/>
            <w:u w:val="single"/>
          </w:rPr>
          <w:t>Lv 16.2</w:t>
        </w:r>
      </w:hyperlink>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hyperlink r:id="rId2043">
        <w:r>
          <w:rPr>
            <w:lang w:val="fr_FR" w:bidi="fr_FR"/>
          </w:rPr>
          <w:rPr>
            <w:color w:val="0000EE"/>
            <w:u w:val="single"/>
          </w:rPr>
          <w:t>Nb 10.33</w:t>
        </w:r>
      </w:hyperlink>
      <w:r>
        <w:rPr>
          <w:lang w:val="fr_FR" w:bidi="fr_FR"/>
        </w:rPr>
        <w:t>–</w:t>
      </w:r>
      <w:hyperlink r:id="rId2043">
        <w:r>
          <w:rPr>
            <w:lang w:val="fr_FR" w:bidi="fr_FR"/>
          </w:rPr>
          <w:rPr>
            <w:color w:val="0000EE"/>
            <w:u w:val="single"/>
          </w:rPr>
          <w:t>36</w:t>
        </w:r>
      </w:hyperlink>
      <w:r>
        <w:rPr>
          <w:lang w:val="fr_FR" w:bidi="fr_FR"/>
        </w:rPr>
        <w:t>). Les instructions détaillées pour envelopper et transporter l'arche (</w:t>
      </w:r>
      <w:hyperlink r:id="rId2044">
        <w:r>
          <w:rPr>
            <w:lang w:val="fr_FR" w:bidi="fr_FR"/>
          </w:rPr>
          <w:rPr>
            <w:color w:val="0000EE"/>
            <w:u w:val="single"/>
          </w:rPr>
          <w:t>Nb 4</w:t>
        </w:r>
      </w:hyperlink>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hyperlink r:id="rId2045">
        <w:r>
          <w:rPr>
            <w:lang w:val="fr_FR" w:bidi="fr_FR"/>
          </w:rPr>
          <w:rPr>
            <w:color w:val="0000EE"/>
            <w:u w:val="single"/>
          </w:rPr>
          <w:t>Nb 14.44–45</w:t>
        </w:r>
      </w:hyperlink>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hyperlink r:id="rId2046">
        <w:r>
          <w:rPr>
            <w:lang w:val="fr_FR" w:bidi="fr_FR"/>
          </w:rPr>
          <w:rPr>
            <w:color w:val="0000EE"/>
            <w:u w:val="single"/>
          </w:rPr>
          <w:t>Jos 3.13</w:t>
        </w:r>
      </w:hyperlink>
      <w:r>
        <w:rPr>
          <w:lang w:val="fr_FR" w:bidi="fr_FR"/>
        </w:rPr>
        <w:t>–</w:t>
      </w:r>
      <w:hyperlink r:id="rId2046">
        <w:r>
          <w:rPr>
            <w:lang w:val="fr_FR" w:bidi="fr_FR"/>
          </w:rPr>
          <w:rPr>
            <w:color w:val="0000EE"/>
            <w:u w:val="single"/>
          </w:rPr>
          <w:t>17</w:t>
        </w:r>
      </w:hyperlink>
      <w:r>
        <w:rPr>
          <w:lang w:val="fr_FR" w:bidi="fr_FR"/>
        </w:rPr>
        <w:t xml:space="preserve">; </w:t>
      </w:r>
      <w:hyperlink r:id="rId2047">
        <w:r>
          <w:rPr>
            <w:lang w:val="fr_FR" w:bidi="fr_FR"/>
          </w:rPr>
          <w:rPr>
            <w:color w:val="0000EE"/>
            <w:u w:val="single"/>
          </w:rPr>
          <w:t>4.9</w:t>
        </w:r>
      </w:hyperlink>
      <w:r>
        <w:rPr>
          <w:lang w:val="fr_FR" w:bidi="fr_FR"/>
        </w:rPr>
        <w:t>–</w:t>
      </w:r>
      <w:hyperlink r:id="rId2047">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conquête de Jéricho (</w:t>
      </w:r>
      <w:hyperlink r:id="rId2048">
        <w:r>
          <w:rPr>
            <w:lang w:val="fr_FR" w:bidi="fr_FR"/>
          </w:rPr>
          <w:rPr>
            <w:color w:val="0000EE"/>
            <w:u w:val="single"/>
          </w:rPr>
          <w:t>Jos 6.6</w:t>
        </w:r>
      </w:hyperlink>
      <w:r>
        <w:rPr>
          <w:lang w:val="fr_FR" w:bidi="fr_FR"/>
        </w:rPr>
        <w:t>–</w:t>
      </w:r>
      <w:hyperlink r:id="rId2048">
        <w:r>
          <w:rPr>
            <w:lang w:val="fr_FR" w:bidi="fr_FR"/>
          </w:rPr>
          <w:rPr>
            <w:color w:val="0000EE"/>
            <w:u w:val="single"/>
          </w:rPr>
          <w:t>11</w:t>
        </w:r>
      </w:hyperlink>
      <w:r>
        <w:rPr>
          <w:lang w:val="fr_FR" w:bidi="fr_FR"/>
        </w:rPr>
        <w:t>)</w:t>
      </w:r>
    </w:p>
    <w:p>
      <w:pPr>
        <w:pStyle w:val="ListBullet"/>
        <w:spacing w:line="240" w:lineRule="auto"/>
        <w:ind w:left="720"/>
      </w:pPr>
      <w:r>
        <w:rPr>
          <w:lang w:val="fr_FR" w:bidi="fr_FR"/>
        </w:rPr>
      </w:r>
      <w:r>
        <w:rPr>
          <w:lang w:val="fr_FR" w:bidi="fr_FR"/>
        </w:rPr>
        <w:t>La vie des Israélites dans leur nouvelle terre (</w:t>
      </w:r>
      <w:hyperlink r:id="rId2049">
        <w:r>
          <w:rPr>
            <w:lang w:val="fr_FR" w:bidi="fr_FR"/>
          </w:rPr>
          <w:rPr>
            <w:color w:val="0000EE"/>
            <w:u w:val="single"/>
          </w:rPr>
          <w:t>Jos 8.33</w:t>
        </w:r>
      </w:hyperlink>
      <w:r>
        <w:rPr>
          <w:lang w:val="fr_FR" w:bidi="fr_FR"/>
        </w:rPr>
        <w:t xml:space="preserve"> ; </w:t>
      </w:r>
      <w:hyperlink r:id="rId2050">
        <w:r>
          <w:rPr>
            <w:lang w:val="fr_FR" w:bidi="fr_FR"/>
          </w:rPr>
          <w:rPr>
            <w:color w:val="0000EE"/>
            <w:u w:val="single"/>
          </w:rPr>
          <w:t>Jg 20.27</w:t>
        </w:r>
      </w:hyperlink>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83"/>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hyperlink r:id="rId2051">
        <w:r>
          <w:rPr>
            <w:lang w:val="fr_FR" w:bidi="fr_FR"/>
          </w:rPr>
          <w:rPr>
            <w:color w:val="0000EE"/>
            <w:u w:val="single"/>
          </w:rPr>
          <w:t>1S 4.1</w:t>
        </w:r>
      </w:hyperlink>
      <w:r>
        <w:rPr>
          <w:lang w:val="fr_FR" w:bidi="fr_FR"/>
        </w:rPr>
        <w:t>–</w:t>
      </w:r>
      <w:hyperlink r:id="rId2051">
        <w:r>
          <w:rPr>
            <w:lang w:val="fr_FR" w:bidi="fr_FR"/>
          </w:rPr>
          <w:rPr>
            <w:color w:val="0000EE"/>
            <w:u w:val="single"/>
          </w:rPr>
          <w:t>10</w:t>
        </w:r>
      </w:hyperlink>
      <w:r>
        <w:rPr>
          <w:lang w:val="fr_FR" w:bidi="fr_FR"/>
        </w:rPr>
        <w:t>). Ce mauvais usage conduira toutefois à la capture de l'arche par les Philistins (</w:t>
      </w:r>
      <w:hyperlink r:id="rId2052">
        <w:r>
          <w:rPr>
            <w:lang w:val="fr_FR" w:bidi="fr_FR"/>
          </w:rPr>
          <w:rPr>
            <w:color w:val="0000EE"/>
            <w:u w:val="single"/>
          </w:rPr>
          <w:t>1S 4.11</w:t>
        </w:r>
      </w:hyperlink>
      <w:r>
        <w:rPr>
          <w:lang w:val="fr_FR" w:bidi="fr_FR"/>
        </w:rPr>
        <w:t>) et causera défaite et mort parmi les Israélites, y compris dans la famille du grand prêtre Éli (</w:t>
      </w:r>
      <w:hyperlink r:id="rId2053">
        <w:r>
          <w:rPr>
            <w:lang w:val="fr_FR" w:bidi="fr_FR"/>
          </w:rPr>
          <w:rPr>
            <w:color w:val="0000EE"/>
            <w:u w:val="single"/>
          </w:rPr>
          <w:t>1S 4.13</w:t>
        </w:r>
      </w:hyperlink>
      <w:r>
        <w:rPr>
          <w:lang w:val="fr_FR" w:bidi="fr_FR"/>
        </w:rPr>
        <w:t>–</w:t>
      </w:r>
      <w:hyperlink r:id="rId2053">
        <w:r>
          <w:rPr>
            <w:lang w:val="fr_FR" w:bidi="fr_FR"/>
          </w:rPr>
          <w:rPr>
            <w:color w:val="0000EE"/>
            <w:u w:val="single"/>
          </w:rPr>
          <w:t>22</w:t>
        </w:r>
      </w:hyperlink>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hyperlink r:id="rId2054">
        <w:r>
          <w:rPr>
            <w:lang w:val="fr_FR" w:bidi="fr_FR"/>
          </w:rPr>
          <w:rPr>
            <w:color w:val="0000EE"/>
            <w:u w:val="single"/>
          </w:rPr>
          <w:t>1S 5–6</w:t>
        </w:r>
      </w:hyperlink>
      <w:r>
        <w:rPr>
          <w:lang w:val="fr_FR" w:bidi="fr_FR"/>
        </w:rPr>
        <w:t>). Cette histoire montre deux choses importantes :</w:t>
      </w:r>
    </w:p>
    <w:p>
      <w:pPr>
        <w:pStyle w:val="ListNumber"/>
        <w:numPr>
          <w:ilvl w:val="0"/>
          <w:numId w:val="84"/>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hyperlink r:id="rId2055">
        <w:r>
          <w:rPr>
            <w:lang w:val="fr_FR" w:bidi="fr_FR"/>
          </w:rPr>
          <w:rPr>
            <w:color w:val="0000EE"/>
            <w:u w:val="single"/>
          </w:rPr>
          <w:t>1S 6.21</w:t>
        </w:r>
      </w:hyperlink>
      <w:r>
        <w:rPr>
          <w:lang w:val="fr_FR" w:bidi="fr_FR"/>
        </w:rPr>
        <w:t xml:space="preserve"> ; </w:t>
      </w:r>
      <w:hyperlink r:id="rId2056">
        <w:r>
          <w:rPr>
            <w:lang w:val="fr_FR" w:bidi="fr_FR"/>
          </w:rPr>
          <w:rPr>
            <w:color w:val="0000EE"/>
            <w:u w:val="single"/>
          </w:rPr>
          <w:t>7.2</w:t>
        </w:r>
      </w:hyperlink>
      <w:r>
        <w:rPr>
          <w:lang w:val="fr_FR" w:bidi="fr_FR"/>
        </w:rPr>
        <w:t>). Samuel devait d'abord s'assurer qu'Israël obéisse à l'alliance de Dieu avant que l'arche ne soit utile. David, qui était roi après Saül, œuvrera pour redonner à l'arche une place importante dans la vie d'Israël (</w:t>
      </w:r>
      <w:hyperlink r:id="rId2057">
        <w:r>
          <w:rPr>
            <w:lang w:val="fr_FR" w:bidi="fr_FR"/>
          </w:rPr>
          <w:rPr>
            <w:color w:val="0000EE"/>
            <w:u w:val="single"/>
          </w:rPr>
          <w:t>2S 6.1</w:t>
        </w:r>
      </w:hyperlink>
      <w:r>
        <w:rPr>
          <w:lang w:val="fr_FR" w:bidi="fr_FR"/>
        </w:rPr>
        <w:t>–</w:t>
      </w:r>
      <w:hyperlink r:id="rId2057">
        <w:r>
          <w:rPr>
            <w:lang w:val="fr_FR" w:bidi="fr_FR"/>
          </w:rPr>
          <w:rPr>
            <w:color w:val="0000EE"/>
            <w:u w:val="single"/>
          </w:rPr>
          <w:t>17</w:t>
        </w:r>
      </w:hyperlink>
      <w:r>
        <w:rPr>
          <w:lang w:val="fr_FR" w:bidi="fr_FR"/>
        </w:rPr>
        <w:t>).</w:t>
      </w:r>
    </w:p>
    <w:p>
      <w:pPr/>
      <w:r>
        <w:rPr>
          <w:lang w:val="fr_FR" w:bidi="fr_FR"/>
        </w:rPr>
      </w:r>
      <w:r>
        <w:rPr>
          <w:lang w:val="fr_FR" w:bidi="fr_FR"/>
        </w:rPr>
        <w:t xml:space="preserve">Bien que l'arche ait été un avantage pour la nouvelle capitale de David, Jérusalem, </w:t>
      </w:r>
      <w:hyperlink r:id="rId2058">
        <w:r>
          <w:rPr>
            <w:lang w:val="fr_FR" w:bidi="fr_FR"/>
          </w:rPr>
          <w:rPr>
            <w:color w:val="0000EE"/>
            <w:u w:val="single"/>
          </w:rPr>
          <w:t>Psaume 132</w:t>
        </w:r>
      </w:hyperlink>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hyperlink r:id="rId2059">
        <w:r>
          <w:rPr>
            <w:lang w:val="fr_FR" w:bidi="fr_FR"/>
          </w:rPr>
          <w:rPr>
            <w:color w:val="0000EE"/>
            <w:u w:val="single"/>
          </w:rPr>
          <w:t>Ps 132.8</w:t>
        </w:r>
      </w:hyperlink>
      <w:r>
        <w:rPr>
          <w:lang w:val="fr_FR" w:bidi="fr_FR"/>
        </w:rPr>
        <w:t>) David voyait l'arche comme « inquiète » parce qu'Israël n'était pas en repos. Canaan n'était pas complètement conquis. Bien qu'une certaine paix ait été atteinte du temps de Josué (</w:t>
      </w:r>
      <w:hyperlink r:id="rId2060">
        <w:r>
          <w:rPr>
            <w:lang w:val="fr_FR" w:bidi="fr_FR"/>
          </w:rPr>
          <w:rPr>
            <w:color w:val="0000EE"/>
            <w:u w:val="single"/>
          </w:rPr>
          <w:t>Jos 21.43</w:t>
        </w:r>
      </w:hyperlink>
      <w:r>
        <w:rPr>
          <w:lang w:val="fr_FR" w:bidi="fr_FR"/>
        </w:rPr>
        <w:t>–</w:t>
      </w:r>
      <w:hyperlink r:id="rId2060">
        <w:r>
          <w:rPr>
            <w:lang w:val="fr_FR" w:bidi="fr_FR"/>
          </w:rPr>
          <w:rPr>
            <w:color w:val="0000EE"/>
            <w:u w:val="single"/>
          </w:rPr>
          <w:t>45</w:t>
        </w:r>
      </w:hyperlink>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hyperlink r:id="rId2061">
        <w:r>
          <w:rPr>
            <w:lang w:val="fr_FR" w:bidi="fr_FR"/>
          </w:rPr>
          <w:rPr>
            <w:color w:val="0000EE"/>
            <w:u w:val="single"/>
          </w:rPr>
          <w:t>2S 7.1</w:t>
        </w:r>
      </w:hyperlink>
      <w:r>
        <w:rPr>
          <w:lang w:val="fr_FR" w:bidi="fr_FR"/>
        </w:rPr>
        <w:t>–</w:t>
      </w:r>
      <w:hyperlink r:id="rId2061">
        <w:r>
          <w:rPr>
            <w:lang w:val="fr_FR" w:bidi="fr_FR"/>
          </w:rPr>
          <w:rPr>
            <w:color w:val="0000EE"/>
            <w:u w:val="single"/>
          </w:rPr>
          <w:t>17</w:t>
        </w:r>
      </w:hyperlink>
      <w:r>
        <w:rPr>
          <w:lang w:val="fr_FR" w:bidi="fr_FR"/>
        </w:rPr>
        <w:t>). Au lieu de cela, il lui sera dit que c'est son fils Salomon qui construira le temple. Salomon construira un grand temple, plaçant l'arche dans la partie la plus sainte, derrière le voile épais (</w:t>
      </w:r>
      <w:hyperlink r:id="rId839">
        <w:r>
          <w:rPr>
            <w:lang w:val="fr_FR" w:bidi="fr_FR"/>
          </w:rPr>
          <w:rPr>
            <w:color w:val="0000EE"/>
            <w:u w:val="single"/>
          </w:rPr>
          <w:t>1R 8.1</w:t>
        </w:r>
      </w:hyperlink>
      <w:r>
        <w:rPr>
          <w:lang w:val="fr_FR" w:bidi="fr_FR"/>
        </w:rPr>
        <w:t>–</w:t>
      </w:r>
      <w:hyperlink r:id="rId83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hyperlink r:id="rId2062">
        <w:r>
          <w:rPr>
            <w:lang w:val="fr_FR" w:bidi="fr_FR"/>
          </w:rPr>
          <w:rPr>
            <w:color w:val="0000EE"/>
            <w:u w:val="single"/>
          </w:rPr>
          <w:t>Gn 15.2–4</w:t>
        </w:r>
      </w:hyperlink>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hyperlink r:id="rId2063">
        <w:r>
          <w:rPr>
            <w:lang w:val="fr_FR" w:bidi="fr_FR"/>
          </w:rPr>
          <w:rPr>
            <w:color w:val="0000EE"/>
            <w:u w:val="single"/>
          </w:rPr>
          <w:t>Genèse</w:t>
        </w:r>
      </w:hyperlink>
      <w:hyperlink r:id="rId2064">
        <w:r>
          <w:rPr>
            <w:lang w:val="fr_FR" w:bidi="fr_FR"/>
          </w:rPr>
          <w:rPr>
            <w:color w:val="0000EE"/>
            <w:u w:val="single"/>
          </w:rPr>
          <w:t xml:space="preserve"> 25.31–34</w:t>
        </w:r>
      </w:hyperlink>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hyperlink r:id="rId2065">
        <w:r>
          <w:rPr>
            <w:lang w:val="fr_FR" w:bidi="fr_FR"/>
          </w:rPr>
          <w:rPr>
            <w:color w:val="0000EE"/>
            <w:u w:val="single"/>
          </w:rPr>
          <w:t>Genèse 50.2–3, 26</w:t>
        </w:r>
      </w:hyperlink>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hyperlink r:id="rId2066">
        <w:r>
          <w:rPr>
            <w:lang w:val="fr_FR" w:bidi="fr_FR"/>
          </w:rPr>
          <w:rPr>
            <w:color w:val="0000EE"/>
            <w:u w:val="single"/>
          </w:rPr>
          <w:t>1R 6</w:t>
        </w:r>
      </w:hyperlink>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hyperlink r:id="rId2067">
        <w:r>
          <w:rPr>
            <w:lang w:val="fr_FR" w:bidi="fr_FR"/>
          </w:rPr>
          <w:rPr>
            <w:color w:val="0000EE"/>
            <w:u w:val="single"/>
          </w:rPr>
          <w:t>Jos 6.17, 24</w:t>
        </w:r>
      </w:hyperlink>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hyperlink r:id="rId2068">
        <w:r>
          <w:rPr>
            <w:lang w:val="fr_FR" w:bidi="fr_FR"/>
          </w:rPr>
          <w:rPr>
            <w:color w:val="0000EE"/>
            <w:u w:val="single"/>
          </w:rPr>
          <w:t>1S 17.38–54</w:t>
        </w:r>
      </w:hyperlink>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hyperlink r:id="rId2069">
        <w:r>
          <w:rPr>
            <w:lang w:val="fr_FR" w:bidi="fr_FR"/>
          </w:rPr>
          <w:rPr>
            <w:color w:val="0000EE"/>
            <w:u w:val="single"/>
          </w:rPr>
          <w:t>1S 17.38</w:t>
        </w:r>
      </w:hyperlink>
      <w:r>
        <w:rPr>
          <w:lang w:val="fr_FR" w:bidi="fr_FR"/>
        </w:rPr>
        <w:t>). Arrivé à l'époque de l'Empire séleucide toutefois, tous les soldats hébreux bénéficiaient de casques en bronze (</w:t>
      </w:r>
      <w:hyperlink r:id="rId2070">
        <w:r>
          <w:rPr>
            <w:lang w:val="fr_FR" w:bidi="fr_FR"/>
          </w:rPr>
          <w:rPr>
            <w:color w:val="0000EE"/>
            <w:u w:val="single"/>
          </w:rPr>
          <w:t>1 M 6.35</w:t>
        </w:r>
      </w:hyperlink>
      <w:r>
        <w:rPr>
          <w:lang w:val="fr_FR" w:bidi="fr_FR"/>
        </w:rPr>
        <w:t>).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hyperlink r:id="rId2071">
        <w:r>
          <w:rPr>
            <w:lang w:val="fr_FR" w:bidi="fr_FR"/>
          </w:rPr>
          <w:rPr>
            <w:color w:val="0000EE"/>
            <w:u w:val="single"/>
          </w:rPr>
          <w:t>2Ch 14.8</w:t>
        </w:r>
      </w:hyperlink>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hyperlink r:id="rId2072">
        <w:r>
          <w:rPr>
            <w:lang w:val="fr_FR" w:bidi="fr_FR"/>
          </w:rPr>
          <w:rPr>
            <w:color w:val="0000EE"/>
            <w:u w:val="single"/>
          </w:rPr>
          <w:t>Jérémie 46.4</w:t>
        </w:r>
      </w:hyperlink>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hyperlink r:id="rId2073">
        <w:r>
          <w:rPr>
            <w:lang w:val="fr_FR" w:bidi="fr_FR"/>
          </w:rPr>
          <w:rPr>
            <w:color w:val="0000EE"/>
            <w:u w:val="single"/>
          </w:rPr>
          <w:t>Es 21.17</w:t>
        </w:r>
      </w:hyperlink>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hyperlink r:id="rId2074">
        <w:r>
          <w:rPr>
            <w:lang w:val="fr_FR" w:bidi="fr_FR"/>
          </w:rPr>
          <w:rPr>
            <w:color w:val="0000EE"/>
            <w:u w:val="single"/>
          </w:rPr>
          <w:t>Exode 20.1–17</w:t>
        </w:r>
      </w:hyperlink>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hyperlink r:id="rId2074">
        <w:r>
          <w:rPr>
            <w:lang w:val="fr_FR" w:bidi="fr_FR"/>
          </w:rPr>
          <w:rPr>
            <w:color w:val="0000EE"/>
            <w:u w:val="single"/>
          </w:rPr>
          <w:t>Exode 20.1–17</w:t>
        </w:r>
      </w:hyperlink>
    </w:p>
    <w:p>
      <w:pPr>
        <w:pStyle w:val="ListBullet"/>
        <w:spacing w:line="240" w:lineRule="auto"/>
        <w:ind w:left="720"/>
      </w:pPr>
      <w:r>
        <w:rPr>
          <w:lang w:val="fr_FR" w:bidi="fr_FR"/>
        </w:rPr>
      </w:r>
      <w:hyperlink r:id="rId2075">
        <w:r>
          <w:rPr>
            <w:lang w:val="fr_FR" w:bidi="fr_FR"/>
          </w:rPr>
          <w:rPr>
            <w:color w:val="0000EE"/>
            <w:u w:val="single"/>
          </w:rPr>
          <w:t>Lévitique 18.1–30</w:t>
        </w:r>
      </w:hyperlink>
    </w:p>
    <w:p>
      <w:pPr>
        <w:pStyle w:val="ListBullet"/>
        <w:spacing w:line="240" w:lineRule="auto"/>
        <w:ind w:left="720"/>
      </w:pPr>
      <w:r>
        <w:rPr>
          <w:lang w:val="fr_FR" w:bidi="fr_FR"/>
        </w:rPr>
      </w:r>
      <w:hyperlink r:id="rId2076">
        <w:r>
          <w:rPr>
            <w:lang w:val="fr_FR" w:bidi="fr_FR"/>
          </w:rPr>
          <w:rPr>
            <w:color w:val="0000EE"/>
            <w:u w:val="single"/>
          </w:rPr>
          <w:t>Deutéronome 1.1–31.30</w:t>
        </w:r>
      </w:hyperlink>
    </w:p>
    <w:p>
      <w:pPr>
        <w:pStyle w:val="ListBullet"/>
        <w:spacing w:line="240" w:lineRule="auto"/>
        <w:ind w:left="720"/>
      </w:pPr>
      <w:r>
        <w:rPr>
          <w:lang w:val="fr_FR" w:bidi="fr_FR"/>
        </w:rPr>
      </w:r>
      <w:hyperlink r:id="rId2077">
        <w:r>
          <w:rPr>
            <w:lang w:val="fr_FR" w:bidi="fr_FR"/>
          </w:rPr>
          <w:rPr>
            <w:color w:val="0000EE"/>
            <w:u w:val="single"/>
          </w:rPr>
          <w:t>Jérémie 31.31–37</w:t>
        </w:r>
      </w:hyperlink>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hyperlink r:id="rId2078">
        <w:r>
          <w:rPr>
            <w:lang w:val="fr_FR" w:bidi="fr_FR"/>
          </w:rPr>
          <w:rPr>
            <w:color w:val="0000EE"/>
            <w:u w:val="single"/>
          </w:rPr>
          <w:t>Proverbes 22.17–24.22</w:t>
        </w:r>
      </w:hyperlink>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hyperlink r:id="rId2079">
        <w:r>
          <w:rPr>
            <w:lang w:val="fr_FR" w:bidi="fr_FR"/>
          </w:rPr>
          <w:rPr>
            <w:color w:val="0000EE"/>
            <w:u w:val="single"/>
          </w:rPr>
          <w:t>2S 11</w:t>
        </w:r>
      </w:hyperlink>
      <w:r>
        <w:rPr>
          <w:lang w:val="fr_FR" w:bidi="fr_FR"/>
        </w:rPr>
        <w:t xml:space="preserve"> ; </w:t>
      </w:r>
      <w:hyperlink r:id="rId2080">
        <w:r>
          <w:rPr>
            <w:lang w:val="fr_FR" w:bidi="fr_FR"/>
          </w:rPr>
          <w:rPr>
            <w:color w:val="0000EE"/>
            <w:u w:val="single"/>
          </w:rPr>
          <w:t>1R 21</w:t>
        </w:r>
      </w:hyperlink>
      <w:r>
        <w:rPr>
          <w:lang w:val="fr_FR" w:bidi="fr_FR"/>
        </w:rPr>
        <w:t xml:space="preserve"> ; </w:t>
      </w:r>
      <w:hyperlink r:id="rId2081">
        <w:r>
          <w:rPr>
            <w:lang w:val="fr_FR" w:bidi="fr_FR"/>
          </w:rPr>
          <w:rPr>
            <w:color w:val="0000EE"/>
            <w:u w:val="single"/>
          </w:rPr>
          <w:t>2R 5.10, 20</w:t>
        </w:r>
      </w:hyperlink>
      <w:r>
        <w:rPr>
          <w:lang w:val="fr_FR" w:bidi="fr_FR"/>
        </w:rPr>
        <w:t xml:space="preserve"> ; </w:t>
      </w:r>
      <w:hyperlink r:id="rId2082">
        <w:r>
          <w:rPr>
            <w:lang w:val="fr_FR" w:bidi="fr_FR"/>
          </w:rPr>
          <w:rPr>
            <w:color w:val="0000EE"/>
            <w:u w:val="single"/>
          </w:rPr>
          <w:t>Esd 4.6–7</w:t>
        </w:r>
      </w:hyperlink>
      <w:r>
        <w:rPr>
          <w:lang w:val="fr_FR" w:bidi="fr_FR"/>
        </w:rPr>
        <w:t xml:space="preserve"> ; </w:t>
      </w:r>
      <w:hyperlink r:id="rId2083">
        <w:r>
          <w:rPr>
            <w:lang w:val="fr_FR" w:bidi="fr_FR"/>
          </w:rPr>
          <w:rPr>
            <w:color w:val="0000EE"/>
            <w:u w:val="single"/>
          </w:rPr>
          <w:t>Né 2.7</w:t>
        </w:r>
      </w:hyperlink>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hyperlink r:id="rId2084">
        <w:r>
          <w:rPr>
            <w:lang w:val="fr_FR" w:bidi="fr_FR"/>
          </w:rPr>
          <w:rPr>
            <w:color w:val="0000EE"/>
            <w:u w:val="single"/>
          </w:rPr>
          <w:t>Genèse 1.1</w:t>
        </w:r>
      </w:hyperlink>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hyperlink r:id="rId2085">
        <w:r>
          <w:rPr>
            <w:lang w:val="fr_FR" w:bidi="fr_FR"/>
          </w:rPr>
          <w:rPr>
            <w:color w:val="0000EE"/>
            <w:u w:val="single"/>
          </w:rPr>
          <w:t>Apocalypse 22.13</w:t>
        </w:r>
      </w:hyperlink>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hyperlink r:id="rId2086">
        <w:r>
          <w:rPr>
            <w:lang w:val="fr_FR" w:bidi="fr_FR"/>
          </w:rPr>
          <w:rPr>
            <w:color w:val="0000EE"/>
            <w:u w:val="single"/>
          </w:rPr>
          <w:t>Gn 21.20</w:t>
        </w:r>
      </w:hyperlink>
      <w:r>
        <w:rPr>
          <w:lang w:val="fr_FR" w:bidi="fr_FR"/>
        </w:rPr>
        <w:t xml:space="preserve"> ; </w:t>
      </w:r>
      <w:hyperlink r:id="rId2087">
        <w:r>
          <w:rPr>
            <w:lang w:val="fr_FR" w:bidi="fr_FR"/>
          </w:rPr>
          <w:rPr>
            <w:color w:val="0000EE"/>
            <w:u w:val="single"/>
          </w:rPr>
          <w:t>27.3</w:t>
        </w:r>
      </w:hyperlink>
      <w:r>
        <w:rPr>
          <w:lang w:val="fr_FR" w:bidi="fr_FR"/>
        </w:rPr>
        <w:t xml:space="preserve"> ; </w:t>
      </w:r>
      <w:hyperlink r:id="rId2088">
        <w:r>
          <w:rPr>
            <w:lang w:val="fr_FR" w:bidi="fr_FR"/>
          </w:rPr>
          <w:rPr>
            <w:color w:val="0000EE"/>
            <w:u w:val="single"/>
          </w:rPr>
          <w:t>48.22</w:t>
        </w:r>
      </w:hyperlink>
      <w:r>
        <w:rPr>
          <w:lang w:val="fr_FR" w:bidi="fr_FR"/>
        </w:rPr>
        <w:t xml:space="preserve"> ; </w:t>
      </w:r>
      <w:hyperlink r:id="rId2089">
        <w:r>
          <w:rPr>
            <w:lang w:val="fr_FR" w:bidi="fr_FR"/>
          </w:rPr>
          <w:rPr>
            <w:color w:val="0000EE"/>
            <w:u w:val="single"/>
          </w:rPr>
          <w:t>Jos 24.12</w:t>
        </w:r>
      </w:hyperlink>
      <w:r>
        <w:rPr>
          <w:lang w:val="fr_FR" w:bidi="fr_FR"/>
        </w:rPr>
        <w:t xml:space="preserve"> ; </w:t>
      </w:r>
      <w:hyperlink r:id="rId2090">
        <w:r>
          <w:rPr>
            <w:lang w:val="fr_FR" w:bidi="fr_FR"/>
          </w:rPr>
          <w:rPr>
            <w:color w:val="0000EE"/>
            <w:u w:val="single"/>
          </w:rPr>
          <w:t>Es 7.24</w:t>
        </w:r>
      </w:hyperlink>
      <w:r>
        <w:rPr>
          <w:lang w:val="fr_FR" w:bidi="fr_FR"/>
        </w:rPr>
        <w:t xml:space="preserve"> ; </w:t>
      </w:r>
      <w:hyperlink r:id="rId2091">
        <w:r>
          <w:rPr>
            <w:lang w:val="fr_FR" w:bidi="fr_FR"/>
          </w:rPr>
          <w:rPr>
            <w:color w:val="0000EE"/>
            <w:u w:val="single"/>
          </w:rPr>
          <w:t>Ez 39.9</w:t>
        </w:r>
      </w:hyperlink>
      <w:r>
        <w:rPr>
          <w:lang w:val="fr_FR" w:bidi="fr_FR"/>
        </w:rPr>
        <w:t xml:space="preserve"> ; </w:t>
      </w:r>
      <w:hyperlink r:id="rId2092">
        <w:r>
          <w:rPr>
            <w:lang w:val="fr_FR" w:bidi="fr_FR"/>
          </w:rPr>
          <w:rPr>
            <w:color w:val="0000EE"/>
            <w:u w:val="single"/>
          </w:rPr>
          <w:t>Os 1.7</w:t>
        </w:r>
      </w:hyperlink>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hyperlink r:id="rId2093">
        <w:r>
          <w:rPr>
            <w:lang w:val="fr_FR" w:bidi="fr_FR"/>
          </w:rPr>
          <w:rPr>
            <w:color w:val="0000EE"/>
            <w:u w:val="single"/>
          </w:rPr>
          <w:t>1S 18.4</w:t>
        </w:r>
      </w:hyperlink>
      <w:r>
        <w:rPr>
          <w:lang w:val="fr_FR" w:bidi="fr_FR"/>
        </w:rPr>
        <w:t xml:space="preserve"> ; </w:t>
      </w:r>
      <w:hyperlink r:id="rId2094">
        <w:r>
          <w:rPr>
            <w:lang w:val="fr_FR" w:bidi="fr_FR"/>
          </w:rPr>
          <w:rPr>
            <w:color w:val="0000EE"/>
            <w:u w:val="single"/>
          </w:rPr>
          <w:t>1Ch 12.2</w:t>
        </w:r>
      </w:hyperlink>
      <w:r>
        <w:rPr>
          <w:lang w:val="fr_FR" w:bidi="fr_FR"/>
        </w:rPr>
        <w:t>). Les rois d'Israël équipaient leurs troupes d'arcs (</w:t>
      </w:r>
      <w:hyperlink r:id="rId2095">
        <w:r>
          <w:rPr>
            <w:lang w:val="fr_FR" w:bidi="fr_FR"/>
          </w:rPr>
          <w:rPr>
            <w:color w:val="0000EE"/>
            <w:u w:val="single"/>
          </w:rPr>
          <w:t>2Ch 17.17</w:t>
        </w:r>
      </w:hyperlink>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hyperlink r:id="rId1272">
        <w:r>
          <w:rPr>
            <w:lang w:val="fr_FR" w:bidi="fr_FR"/>
          </w:rPr>
          <w:rPr>
            <w:color w:val="0000EE"/>
            <w:u w:val="single"/>
          </w:rPr>
          <w:t>Jb 16.13</w:t>
        </w:r>
      </w:hyperlink>
      <w:r>
        <w:rPr>
          <w:lang w:val="fr_FR" w:bidi="fr_FR"/>
        </w:rPr>
        <w:t>). Certains Psaumes se réfèrent à l'arc d'un archer comme une métaphore de la violence (</w:t>
      </w:r>
      <w:hyperlink r:id="rId2096">
        <w:r>
          <w:rPr>
            <w:lang w:val="fr_FR" w:bidi="fr_FR"/>
          </w:rPr>
          <w:rPr>
            <w:color w:val="0000EE"/>
            <w:u w:val="single"/>
          </w:rPr>
          <w:t>Ps 11.2</w:t>
        </w:r>
      </w:hyperlink>
      <w:r>
        <w:rPr>
          <w:lang w:val="fr_FR" w:bidi="fr_FR"/>
        </w:rPr>
        <w:t xml:space="preserve"> ; </w:t>
      </w:r>
      <w:hyperlink r:id="rId2097">
        <w:r>
          <w:rPr>
            <w:lang w:val="fr_FR" w:bidi="fr_FR"/>
          </w:rPr>
          <w:rPr>
            <w:color w:val="0000EE"/>
            <w:u w:val="single"/>
          </w:rPr>
          <w:t>57.4</w:t>
        </w:r>
      </w:hyperlink>
      <w:r>
        <w:rPr>
          <w:lang w:val="fr_FR" w:bidi="fr_FR"/>
        </w:rPr>
        <w:t>). D'autres se réfèrent à l'arc d'un archer comme une métaphore du jugement divin (</w:t>
      </w:r>
      <w:hyperlink r:id="rId2098">
        <w:r>
          <w:rPr>
            <w:lang w:val="fr_FR" w:bidi="fr_FR"/>
          </w:rPr>
          <w:rPr>
            <w:color w:val="0000EE"/>
            <w:u w:val="single"/>
          </w:rPr>
          <w:t>Ps 7.13</w:t>
        </w:r>
      </w:hyperlink>
      <w:r>
        <w:rPr>
          <w:lang w:val="fr_FR" w:bidi="fr_FR"/>
        </w:rPr>
        <w:t xml:space="preserve"> ; </w:t>
      </w:r>
      <w:hyperlink r:id="rId2099">
        <w:r>
          <w:rPr>
            <w:lang w:val="fr_FR" w:bidi="fr_FR"/>
          </w:rPr>
          <w:rPr>
            <w:color w:val="0000EE"/>
            <w:u w:val="single"/>
          </w:rPr>
          <w:t>38.2</w:t>
        </w:r>
      </w:hyperlink>
      <w:r>
        <w:rPr>
          <w:lang w:val="fr_FR" w:bidi="fr_FR"/>
        </w:rPr>
        <w:t xml:space="preserve"> ; </w:t>
      </w:r>
      <w:hyperlink r:id="rId2100">
        <w:r>
          <w:rPr>
            <w:lang w:val="fr_FR" w:bidi="fr_FR"/>
          </w:rPr>
          <w:rPr>
            <w:color w:val="0000EE"/>
            <w:u w:val="single"/>
          </w:rPr>
          <w:t>64.7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hyperlink r:id="rId273">
        <w:r>
          <w:rPr>
            <w:lang w:val="fr_FR" w:bidi="fr_FR"/>
          </w:rPr>
          <w:rPr>
            <w:color w:val="0000EE"/>
            <w:u w:val="single"/>
          </w:rPr>
          <w:t>Gn 11</w:t>
        </w:r>
      </w:hyperlink>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hyperlink r:id="rId2101">
        <w:r>
          <w:rPr>
            <w:lang w:val="fr_FR" w:bidi="fr_FR"/>
          </w:rPr>
          <w:rPr>
            <w:color w:val="0000EE"/>
            <w:u w:val="single"/>
          </w:rPr>
          <w:t>Ac 17.16</w:t>
        </w:r>
      </w:hyperlink>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hyperlink r:id="rId2102">
        <w:r>
          <w:rPr>
            <w:lang w:val="fr_FR" w:bidi="fr_FR"/>
          </w:rPr>
          <w:rPr>
            <w:color w:val="0000EE"/>
            <w:u w:val="single"/>
          </w:rPr>
          <w:t>Ez 26:9</w:t>
        </w:r>
      </w:hyperlink>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hyperlink r:id="rId2103">
        <w:r>
          <w:rPr>
            <w:lang w:val="fr_FR" w:bidi="fr_FR"/>
          </w:rPr>
          <w:rPr>
            <w:color w:val="0000EE"/>
            <w:u w:val="single"/>
          </w:rPr>
          <w:t xml:space="preserve">Ac 9.25 </w:t>
        </w:r>
      </w:hyperlink>
      <w:r>
        <w:rPr>
          <w:lang w:val="fr_FR" w:bidi="fr_FR"/>
        </w:rPr>
        <w:t xml:space="preserve">; </w:t>
      </w:r>
      <w:hyperlink r:id="rId2104">
        <w:r>
          <w:rPr>
            <w:lang w:val="fr_FR" w:bidi="fr_FR"/>
          </w:rPr>
          <w:rPr>
            <w:color w:val="0000EE"/>
            <w:u w:val="single"/>
          </w:rPr>
          <w:t>2Co 11.33</w:t>
        </w:r>
      </w:hyperlink>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hyperlink r:id="rId2105">
        <w:r>
          <w:rPr>
            <w:lang w:val="fr_FR" w:bidi="fr_FR"/>
          </w:rPr>
          <w:rPr>
            <w:color w:val="0000EE"/>
            <w:u w:val="single"/>
          </w:rPr>
          <w:t xml:space="preserve">Es 45.1 </w:t>
        </w:r>
      </w:hyperlink>
      <w:r>
        <w:rPr>
          <w:lang w:val="fr_FR" w:bidi="fr_FR"/>
        </w:rPr>
        <w:t xml:space="preserve">; </w:t>
      </w:r>
      <w:hyperlink r:id="rId2106">
        <w:r>
          <w:rPr>
            <w:lang w:val="fr_FR" w:bidi="fr_FR"/>
          </w:rPr>
          <w:rPr>
            <w:color w:val="0000EE"/>
            <w:u w:val="single"/>
          </w:rPr>
          <w:t>Né 6.1</w:t>
        </w:r>
      </w:hyperlink>
      <w:r>
        <w:rPr>
          <w:lang w:val="fr_FR" w:bidi="fr_FR"/>
        </w:rPr>
        <w:t>). Ils étaient faits en bois et recouverts de plaques d'airain (bronze) (</w:t>
      </w:r>
      <w:hyperlink r:id="rId2107">
        <w:r>
          <w:rPr>
            <w:lang w:val="fr_FR" w:bidi="fr_FR"/>
          </w:rPr>
          <w:rPr>
            <w:color w:val="0000EE"/>
            <w:u w:val="single"/>
          </w:rPr>
          <w:t>Es 45.2</w:t>
        </w:r>
      </w:hyperlink>
      <w:r>
        <w:rPr>
          <w:lang w:val="fr_FR" w:bidi="fr_FR"/>
        </w:rPr>
        <w:t>). Les portes étaient sécurisées avec des barres horizontales en bois, en bronze (</w:t>
      </w:r>
      <w:hyperlink r:id="rId2108">
        <w:r>
          <w:rPr>
            <w:lang w:val="fr_FR" w:bidi="fr_FR"/>
          </w:rPr>
          <w:rPr>
            <w:color w:val="0000EE"/>
            <w:u w:val="single"/>
          </w:rPr>
          <w:t>1R 4.13</w:t>
        </w:r>
      </w:hyperlink>
      <w:r>
        <w:rPr>
          <w:lang w:val="fr_FR" w:bidi="fr_FR"/>
        </w:rPr>
        <w:t>) ou en fer (</w:t>
      </w:r>
      <w:hyperlink r:id="rId2109">
        <w:r>
          <w:rPr>
            <w:lang w:val="fr_FR" w:bidi="fr_FR"/>
          </w:rPr>
          <w:rPr>
            <w:color w:val="0000EE"/>
            <w:u w:val="single"/>
          </w:rPr>
          <w:t>Ps 107.16</w:t>
        </w:r>
      </w:hyperlink>
      <w:r>
        <w:rPr>
          <w:lang w:val="fr_FR" w:bidi="fr_FR"/>
        </w:rPr>
        <w:t>) qui s'inséraient dans des ouvertures prévues à cet effet dans les poteaux de la porte (</w:t>
      </w:r>
      <w:hyperlink r:id="rId2110">
        <w:r>
          <w:rPr>
            <w:lang w:val="fr_FR" w:bidi="fr_FR"/>
          </w:rPr>
          <w:rPr>
            <w:color w:val="0000EE"/>
            <w:u w:val="single"/>
          </w:rPr>
          <w:t>Jg 16.3</w:t>
        </w:r>
      </w:hyperlink>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hyperlink r:id="rId2111">
        <w:r>
          <w:rPr>
            <w:lang w:val="fr_FR" w:bidi="fr_FR"/>
          </w:rPr>
          <w:rPr>
            <w:color w:val="0000EE"/>
            <w:u w:val="single"/>
          </w:rPr>
          <w:t>2Ch 26.9</w:t>
        </w:r>
      </w:hyperlink>
      <w:r>
        <w:rPr>
          <w:lang w:val="fr_FR" w:bidi="fr_FR"/>
        </w:rPr>
        <w:t>). Parfois, des marches étaient construites à l'intérieur de la tour, afin que les sentinelles puissent atteindre le sommet pour monter la garde (</w:t>
      </w:r>
      <w:hyperlink r:id="rId2112">
        <w:r>
          <w:rPr>
            <w:lang w:val="fr_FR" w:bidi="fr_FR"/>
          </w:rPr>
          <w:rPr>
            <w:color w:val="0000EE"/>
            <w:u w:val="single"/>
          </w:rPr>
          <w:t>2R 9.17</w:t>
        </w:r>
      </w:hyperlink>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hyperlink r:id="rId2113">
        <w:r>
          <w:rPr>
            <w:lang w:val="fr_FR" w:bidi="fr_FR"/>
          </w:rPr>
          <w:rPr>
            <w:color w:val="0000EE"/>
            <w:u w:val="single"/>
          </w:rPr>
          <w:t>2S 17.18</w:t>
        </w:r>
      </w:hyperlink>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hyperlink r:id="rId2114">
        <w:r>
          <w:rPr>
            <w:lang w:val="fr_FR" w:bidi="fr_FR"/>
          </w:rPr>
          <w:rPr>
            <w:color w:val="0000EE"/>
            <w:u w:val="single"/>
          </w:rPr>
          <w:t>1R 17.19</w:t>
        </w:r>
      </w:hyperlink>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hyperlink r:id="rId2115">
        <w:r>
          <w:rPr>
            <w:lang w:val="fr_FR" w:bidi="fr_FR"/>
          </w:rPr>
          <w:rPr>
            <w:color w:val="0000EE"/>
            <w:u w:val="single"/>
          </w:rPr>
          <w:t>Dt 22.8</w:t>
        </w:r>
      </w:hyperlink>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hyperlink r:id="rId297">
        <w:r>
          <w:rPr>
            <w:lang w:val="fr_FR" w:bidi="fr_FR"/>
          </w:rPr>
          <w:rPr>
            <w:color w:val="0000EE"/>
            <w:u w:val="single"/>
          </w:rPr>
          <w:t>Gn 22</w:t>
        </w:r>
      </w:hyperlink>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hyperlink r:id="rId2116">
        <w:r>
          <w:rPr>
            <w:lang w:val="fr_FR" w:bidi="fr_FR"/>
          </w:rPr>
          <w:rPr>
            <w:color w:val="0000EE"/>
            <w:u w:val="single"/>
          </w:rPr>
          <w:t>1R 6.22</w:t>
        </w:r>
      </w:hyperlink>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Archiviste</w:t>
      </w:r>
      <w:r>
        <w:rPr>
          <w:lang w:val="fr_FR" w:bidi="fr_FR"/>
        </w:rPr>
      </w:r>
    </w:p>
    <w:p>
      <w:pPr/>
      <w:r>
        <w:rPr>
          <w:lang w:val="fr_FR" w:bidi="fr_FR"/>
        </w:rPr>
      </w:r>
      <w:r>
        <w:rPr>
          <w:lang w:val="fr_FR" w:bidi="fr_FR"/>
        </w:rPr>
        <w:t>Titre d'un haut fonctionnaire du gouvernement qui servait dans les cours royales depuis l'époque du roi David jusqu'à la fin du royaume d'Israël. L'Ancien Testament n'indique pas clairement les fonctions exactes de cette personne, mais l'archiviste faisait sans doute office de greffier, tenant les archives officielles et conseillant le roi grâce aux informations détenues dans celles-ci.</w:t>
      </w:r>
    </w:p>
    <w:p>
      <w:pPr/>
      <w:r>
        <w:rPr>
          <w:lang w:val="fr_FR" w:bidi="fr_FR"/>
        </w:rPr>
      </w:r>
      <w:hyperlink r:id="rId387">
        <w:r>
          <w:rPr>
            <w:lang w:val="fr_FR" w:bidi="fr_FR"/>
          </w:rPr>
          <w:rPr>
            <w:color w:val="0000EE"/>
            <w:u w:val="single"/>
          </w:rPr>
          <w:t>2 Samuel 8.16</w:t>
        </w:r>
      </w:hyperlink>
      <w:r>
        <w:rPr>
          <w:lang w:val="fr_FR" w:bidi="fr_FR"/>
        </w:rPr>
        <w:t xml:space="preserve">, </w:t>
      </w:r>
      <w:hyperlink r:id="rId388">
        <w:r>
          <w:rPr>
            <w:lang w:val="fr_FR" w:bidi="fr_FR"/>
          </w:rPr>
          <w:rPr>
            <w:color w:val="0000EE"/>
            <w:u w:val="single"/>
          </w:rPr>
          <w:t>20.24</w:t>
        </w:r>
      </w:hyperlink>
      <w:r>
        <w:rPr>
          <w:lang w:val="fr_FR" w:bidi="fr_FR"/>
        </w:rPr>
        <w:t xml:space="preserve">, et </w:t>
      </w:r>
      <w:hyperlink r:id="rId364">
        <w:r>
          <w:rPr>
            <w:lang w:val="fr_FR" w:bidi="fr_FR"/>
          </w:rPr>
          <w:rPr>
            <w:color w:val="0000EE"/>
            <w:u w:val="single"/>
          </w:rPr>
          <w:t>1</w:t>
        </w:r>
      </w:hyperlink>
      <w:hyperlink r:id="rId387">
        <w:r>
          <w:rPr>
            <w:lang w:val="fr_FR" w:bidi="fr_FR"/>
          </w:rPr>
          <w:rPr>
            <w:color w:val="0000EE"/>
            <w:u w:val="single"/>
          </w:rPr>
          <w:t xml:space="preserve"> </w:t>
        </w:r>
      </w:hyperlink>
      <w:hyperlink r:id="rId364">
        <w:r>
          <w:rPr>
            <w:lang w:val="fr_FR" w:bidi="fr_FR"/>
          </w:rPr>
          <w:rPr>
            <w:color w:val="0000EE"/>
            <w:u w:val="single"/>
          </w:rPr>
          <w:t>Rois 4.3</w:t>
        </w:r>
      </w:hyperlink>
      <w:r>
        <w:rPr>
          <w:lang w:val="fr_FR" w:bidi="fr_FR"/>
        </w:rPr>
        <w:t xml:space="preserve"> mentionnent un </w:t>
      </w:r>
      <w:r>
        <w:rPr>
          <w:lang w:val="fr_FR" w:bidi="fr_FR"/>
        </w:rPr>
        <w:t>archiviste</w:t>
      </w:r>
      <w:r>
        <w:rPr>
          <w:lang w:val="fr_FR" w:bidi="fr_FR"/>
        </w:rPr>
        <w:t xml:space="preserve"> parmi d'autres officiers principaux. C'est l'</w:t>
      </w:r>
      <w:r>
        <w:rPr>
          <w:lang w:val="fr_FR" w:bidi="fr_FR"/>
        </w:rPr>
        <w:t>archiviste</w:t>
      </w:r>
      <w:r>
        <w:rPr>
          <w:lang w:val="fr_FR" w:bidi="fr_FR"/>
        </w:rPr>
        <w:t xml:space="preserve"> qui a parlé au nom du roi Ézéchias dans ses relations avec le Rabschaké (</w:t>
      </w:r>
      <w:hyperlink r:id="rId2117">
        <w:r>
          <w:rPr>
            <w:lang w:val="fr_FR" w:bidi="fr_FR"/>
          </w:rPr>
          <w:rPr>
            <w:color w:val="0000EE"/>
            <w:u w:val="single"/>
          </w:rPr>
          <w:t>2R 18.18</w:t>
        </w:r>
      </w:hyperlink>
      <w:r>
        <w:rPr>
          <w:lang w:val="fr_FR" w:bidi="fr_FR"/>
        </w:rPr>
        <w:t xml:space="preserve">). Sous le règne du roi Josias, c'est un </w:t>
      </w:r>
      <w:r>
        <w:rPr>
          <w:lang w:val="fr_FR" w:bidi="fr_FR"/>
        </w:rPr>
        <w:t>archiviste qui</w:t>
      </w:r>
      <w:r>
        <w:rPr>
          <w:lang w:val="fr_FR" w:bidi="fr_FR"/>
        </w:rPr>
        <w:t xml:space="preserve"> supervisait les réparations du temple (</w:t>
      </w:r>
      <w:hyperlink r:id="rId2118">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hyperlink r:id="rId406">
        <w:r>
          <w:rPr>
            <w:lang w:val="fr_FR" w:bidi="fr_FR"/>
          </w:rPr>
          <w:rPr>
            <w:color w:val="0000EE"/>
            <w:u w:val="single"/>
          </w:rPr>
          <w:t>1Ch 8.1</w:t>
        </w:r>
      </w:hyperlink>
      <w:r>
        <w:rPr>
          <w:lang w:val="fr_FR" w:bidi="fr_FR"/>
        </w:rPr>
        <w:t xml:space="preserve"> ; </w:t>
      </w:r>
      <w:hyperlink r:id="rId2119">
        <w:r>
          <w:rPr>
            <w:lang w:val="fr_FR" w:bidi="fr_FR"/>
          </w:rPr>
          <w:rPr>
            <w:color w:val="0000EE"/>
            <w:u w:val="single"/>
          </w:rPr>
          <w:t>Nb 26.40</w:t>
        </w:r>
      </w:hyperlink>
      <w:r>
        <w:rPr>
          <w:lang w:val="fr_FR" w:bidi="fr_FR"/>
        </w:rPr>
        <w:t>). Ard, l'un de ces neuf fils, est appelé fils de Benjamin au sens hébreu, signifiant descendant (</w:t>
      </w:r>
      <w:hyperlink r:id="rId407">
        <w:r>
          <w:rPr>
            <w:lang w:val="fr_FR" w:bidi="fr_FR"/>
          </w:rPr>
          <w:rPr>
            <w:color w:val="0000EE"/>
            <w:u w:val="single"/>
          </w:rPr>
          <w:t>Gn 46.21</w:t>
        </w:r>
      </w:hyperlink>
      <w:r>
        <w:rPr>
          <w:lang w:val="fr_FR" w:bidi="fr_FR"/>
        </w:rPr>
        <w:t>). Il était le fondateur de la famille des Ardiens, un groupe plus petit au sein de la plus grande tribu de Benjamin. Dans le livre de 1 Chroniques (</w:t>
      </w:r>
      <w:hyperlink r:id="rId173">
        <w:r>
          <w:rPr>
            <w:lang w:val="fr_FR" w:bidi="fr_FR"/>
          </w:rPr>
          <w:rPr>
            <w:color w:val="0000EE"/>
            <w:u w:val="single"/>
          </w:rPr>
          <w:t>8.3</w:t>
        </w:r>
      </w:hyperlink>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Ardon</w:t>
      </w:r>
      <w:r>
        <w:rPr>
          <w:lang w:val="fr_FR" w:bidi="fr_FR"/>
        </w:rPr>
      </w:r>
    </w:p>
    <w:p>
      <w:pPr/>
      <w:r>
        <w:rPr>
          <w:lang w:val="fr_FR" w:bidi="fr_FR"/>
        </w:rPr>
      </w:r>
      <w:r>
        <w:rPr>
          <w:lang w:val="fr_FR" w:bidi="fr_FR"/>
        </w:rPr>
        <w:t>Troisième fils de Caleb par Azuba. À travers Caleb, Ardon est un descendant de Juda (</w:t>
      </w:r>
      <w:hyperlink r:id="rId2120">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hyperlink r:id="rId2121">
        <w:r>
          <w:rPr>
            <w:lang w:val="fr_FR" w:bidi="fr_FR"/>
          </w:rPr>
          <w:rPr>
            <w:color w:val="0000EE"/>
            <w:u w:val="single"/>
          </w:rPr>
          <w:t>Gn 46.16</w:t>
        </w:r>
      </w:hyperlink>
      <w:r>
        <w:rPr>
          <w:lang w:val="fr_FR" w:bidi="fr_FR"/>
        </w:rPr>
        <w:t>). Après la plaie de Baal-Peor, Moïse fera un recensement pour se préparer à la guerre contre les Madianites (</w:t>
      </w:r>
      <w:hyperlink r:id="rId2122">
        <w:r>
          <w:rPr>
            <w:lang w:val="fr_FR" w:bidi="fr_FR"/>
          </w:rPr>
          <w:rPr>
            <w:color w:val="0000EE"/>
            <w:u w:val="single"/>
          </w:rPr>
          <w:t>Nb 25.6–18</w:t>
        </w:r>
      </w:hyperlink>
      <w:r>
        <w:rPr>
          <w:lang w:val="fr_FR" w:bidi="fr_FR"/>
        </w:rPr>
        <w:t xml:space="preserve"> ; </w:t>
      </w:r>
      <w:hyperlink r:id="rId2123">
        <w:r>
          <w:rPr>
            <w:lang w:val="fr_FR" w:bidi="fr_FR"/>
          </w:rPr>
          <w:rPr>
            <w:color w:val="0000EE"/>
            <w:u w:val="single"/>
          </w:rPr>
          <w:t>26.17</w:t>
        </w:r>
      </w:hyperlink>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hyperlink r:id="rId2124">
        <w:r>
          <w:rPr>
            <w:lang w:val="fr_FR" w:bidi="fr_FR"/>
          </w:rPr>
          <w:rPr>
            <w:color w:val="0000EE"/>
            <w:u w:val="single"/>
          </w:rPr>
          <w:t>Ac 17.19</w:t>
        </w:r>
      </w:hyperlink>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hyperlink r:id="rId2125">
        <w:r>
          <w:rPr>
            <w:lang w:val="fr_FR" w:bidi="fr_FR"/>
          </w:rPr>
          <w:rPr>
            <w:color w:val="0000EE"/>
            <w:u w:val="single"/>
          </w:rPr>
          <w:t>Ac 17.16–21</w:t>
        </w:r>
      </w:hyperlink>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hyperlink r:id="rId2126">
        <w:r>
          <w:rPr>
            <w:lang w:val="fr_FR" w:bidi="fr_FR"/>
          </w:rPr>
          <w:rPr>
            <w:color w:val="0000EE"/>
            <w:u w:val="single"/>
          </w:rPr>
          <w:t>Ac 17.22–31</w:t>
        </w:r>
      </w:hyperlink>
      <w:r>
        <w:rPr>
          <w:lang w:val="fr_FR" w:bidi="fr_FR"/>
        </w:rPr>
        <w:t>). Certains sont restés sceptiques, mais son discours a convaincu quelques-uns qui se sont joints à lui et sont devenus croyants (</w:t>
      </w:r>
      <w:hyperlink r:id="rId2127">
        <w:r>
          <w:rPr>
            <w:lang w:val="fr_FR" w:bidi="fr_FR"/>
          </w:rPr>
          <w:rPr>
            <w:color w:val="0000EE"/>
            <w:u w:val="single"/>
          </w:rPr>
          <w:t>Ac 17.32–34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hyperlink r:id="rId451">
        <w:r>
          <w:rPr>
            <w:lang w:val="fr_FR" w:bidi="fr_FR"/>
          </w:rPr>
          <w:rPr>
            <w:color w:val="0000EE"/>
            <w:u w:val="single"/>
          </w:rPr>
          <w:t>Ac 17.34</w:t>
        </w:r>
      </w:hyperlink>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85"/>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hyperlink r:id="rId2128">
        <w:r>
          <w:rPr>
            <w:lang w:val="fr_FR" w:bidi="fr_FR"/>
          </w:rPr>
          <w:rPr>
            <w:color w:val="0000EE"/>
            <w:u w:val="single"/>
          </w:rPr>
          <w:t>Gn 25.12–16</w:t>
        </w:r>
      </w:hyperlink>
      <w:r>
        <w:rPr>
          <w:lang w:val="fr_FR" w:bidi="fr_FR"/>
        </w:rPr>
        <w:t xml:space="preserve"> ; </w:t>
      </w:r>
      <w:hyperlink r:id="rId2129">
        <w:r>
          <w:rPr>
            <w:lang w:val="fr_FR" w:bidi="fr_FR"/>
          </w:rPr>
          <w:rPr>
            <w:color w:val="0000EE"/>
            <w:u w:val="single"/>
          </w:rPr>
          <w:t>1Ch 1.29</w:t>
        </w:r>
      </w:hyperlink>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 xml:space="preserve">L'Arétas de </w:t>
      </w:r>
      <w:hyperlink r:id="rId2130">
        <w:r>
          <w:rPr>
            <w:lang w:val="fr_FR" w:bidi="fr_FR"/>
          </w:rPr>
          <w:rPr>
            <w:color w:val="0000EE"/>
            <w:u w:val="single"/>
          </w:rPr>
          <w:t>2 Maccabées 5.8</w:t>
        </w:r>
      </w:hyperlink>
      <w:r>
        <w:rPr>
          <w:lang w:val="fr_FR" w:bidi="fr_FR"/>
        </w:rPr>
        <w:t>, devant qui Jason le prêtre a été accusé, a régné vers 170 av. J.‑C. Les Nabatéens étaient manifestement amicaux envers les Maccabées (</w:t>
      </w:r>
      <w:hyperlink r:id="rId2131">
        <w:r>
          <w:rPr>
            <w:lang w:val="fr_FR" w:bidi="fr_FR"/>
          </w:rPr>
          <w:rPr>
            <w:color w:val="0000EE"/>
            <w:u w:val="single"/>
          </w:rPr>
          <w:t>1 Maccabées 5.24–28</w:t>
        </w:r>
      </w:hyperlink>
      <w:r>
        <w:rPr>
          <w:lang w:val="fr_FR" w:bidi="fr_FR"/>
        </w:rPr>
        <w:t xml:space="preserve"> ; </w:t>
      </w:r>
      <w:hyperlink r:id="rId2132">
        <w:r>
          <w:rPr>
            <w:lang w:val="fr_FR" w:bidi="fr_FR"/>
          </w:rPr>
          <w:rPr>
            <w:color w:val="0000EE"/>
            <w:u w:val="single"/>
          </w:rPr>
          <w:t>9.35</w:t>
        </w:r>
      </w:hyperlink>
      <w:r>
        <w:rPr>
          <w:lang w:val="fr_FR" w:bidi="fr_FR"/>
        </w:rPr>
        <w:t>).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hyperlink r:id="rId2133">
        <w:r>
          <w:rPr>
            <w:lang w:val="fr_FR" w:bidi="fr_FR"/>
          </w:rPr>
          <w:rPr>
            <w:color w:val="0000EE"/>
            <w:u w:val="single"/>
          </w:rPr>
          <w:t>2Co 11.32–33</w:t>
        </w:r>
      </w:hyperlink>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hyperlink r:id="rId2134">
        <w:r>
          <w:rPr>
            <w:lang w:val="fr_FR" w:bidi="fr_FR"/>
          </w:rPr>
          <w:rPr>
            <w:color w:val="0000EE"/>
            <w:u w:val="single"/>
          </w:rPr>
          <w:t>Genèse 13.2</w:t>
        </w:r>
      </w:hyperlink>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hyperlink r:id="rId2135">
        <w:r>
          <w:rPr>
            <w:lang w:val="fr_FR" w:bidi="fr_FR"/>
          </w:rPr>
          <w:rPr>
            <w:color w:val="0000EE"/>
            <w:u w:val="single"/>
          </w:rPr>
          <w:t>1S 8.15</w:t>
        </w:r>
      </w:hyperlink>
      <w:r>
        <w:rPr>
          <w:lang w:val="fr_FR" w:bidi="fr_FR"/>
        </w:rPr>
        <w:t xml:space="preserve"> ; </w:t>
      </w:r>
      <w:hyperlink r:id="rId2136">
        <w:r>
          <w:rPr>
            <w:lang w:val="fr_FR" w:bidi="fr_FR"/>
          </w:rPr>
          <w:rPr>
            <w:color w:val="0000EE"/>
            <w:u w:val="single"/>
          </w:rPr>
          <w:t>2R 3.4</w:t>
        </w:r>
      </w:hyperlink>
      <w:r>
        <w:rPr>
          <w:lang w:val="fr_FR" w:bidi="fr_FR"/>
        </w:rPr>
        <w:t xml:space="preserve"> ; </w:t>
      </w:r>
      <w:hyperlink r:id="rId2137">
        <w:r>
          <w:rPr>
            <w:lang w:val="fr_FR" w:bidi="fr_FR"/>
          </w:rPr>
          <w:rPr>
            <w:color w:val="0000EE"/>
            <w:u w:val="single"/>
          </w:rPr>
          <w:t>Ez 45.13–16</w:t>
        </w:r>
      </w:hyperlink>
      <w:r>
        <w:rPr>
          <w:lang w:val="fr_FR" w:bidi="fr_FR"/>
        </w:rPr>
        <w:t>). Les taxes publiques et privées, les tributs et les dettes de toutes sortes étaient réglés de cette manière. Salomon payera Hiram, roi de Tyr, en blé et en huile d'olive pour son assistance dans la construction du temple (</w:t>
      </w:r>
      <w:hyperlink r:id="rId2138">
        <w:r>
          <w:rPr>
            <w:lang w:val="fr_FR" w:bidi="fr_FR"/>
          </w:rPr>
          <w:rPr>
            <w:color w:val="0000EE"/>
            <w:u w:val="single"/>
          </w:rPr>
          <w:t>1R 5.11</w:t>
        </w:r>
      </w:hyperlink>
      <w:r>
        <w:rPr>
          <w:lang w:val="fr_FR" w:bidi="fr_FR"/>
        </w:rPr>
        <w:t xml:space="preserve">), et au 8e siècle av. J.‑C., les taxes étaient couramment payées en jarres de vin ou d'huile d'olive. Le tribut sous forme de moutons et de laine est relaté dans </w:t>
      </w:r>
      <w:hyperlink r:id="rId2136">
        <w:r>
          <w:rPr>
            <w:lang w:val="fr_FR" w:bidi="fr_FR"/>
          </w:rPr>
          <w:rPr>
            <w:color w:val="0000EE"/>
            <w:u w:val="single"/>
          </w:rPr>
          <w:t>2R 3.4</w:t>
        </w:r>
      </w:hyperlink>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hyperlink r:id="rId2139">
        <w:r>
          <w:rPr>
            <w:lang w:val="fr_FR" w:bidi="fr_FR"/>
          </w:rPr>
          <w:rPr>
            <w:color w:val="0000EE"/>
            <w:u w:val="single"/>
          </w:rPr>
          <w:t>Genèse 20.14–16</w:t>
        </w:r>
      </w:hyperlink>
      <w:r>
        <w:rPr>
          <w:lang w:val="fr_FR" w:bidi="fr_FR"/>
        </w:rPr>
        <w:t>, où Abraham recevra un paiement de mille sicles par poids d'argent, ainsi que des animaux et des esclaves. Abraham achètera également le champ et la grotte de Macpéla pour quatre-cents sicles d'argent (</w:t>
      </w:r>
      <w:hyperlink r:id="rId2140">
        <w:r>
          <w:rPr>
            <w:lang w:val="fr_FR" w:bidi="fr_FR"/>
          </w:rPr>
          <w:rPr>
            <w:color w:val="0000EE"/>
            <w:u w:val="single"/>
          </w:rPr>
          <w:t>Gn 23.15–16</w:t>
        </w:r>
      </w:hyperlink>
      <w:r>
        <w:rPr>
          <w:lang w:val="fr_FR" w:bidi="fr_FR"/>
        </w:rPr>
        <w:t xml:space="preserve">), qui, selon la coutume de l'époque, devaient être pesés en présence du vendeur et vérifiés devant témoins (voir </w:t>
      </w:r>
      <w:hyperlink r:id="rId2141">
        <w:r>
          <w:rPr>
            <w:lang w:val="fr_FR" w:bidi="fr_FR"/>
          </w:rPr>
          <w:rPr>
            <w:color w:val="0000EE"/>
            <w:u w:val="single"/>
          </w:rPr>
          <w:t>Jr 32.9–10</w:t>
        </w:r>
      </w:hyperlink>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hyperlink r:id="rId2142">
        <w:r>
          <w:rPr>
            <w:lang w:val="fr_FR" w:bidi="fr_FR"/>
          </w:rPr>
          <w:rPr>
            <w:color w:val="0000EE"/>
            <w:u w:val="single"/>
          </w:rPr>
          <w:t>Gn 37.28</w:t>
        </w:r>
      </w:hyperlink>
      <w:r>
        <w:rPr>
          <w:lang w:val="fr_FR" w:bidi="fr_FR"/>
        </w:rPr>
        <w:t xml:space="preserve">). </w:t>
      </w:r>
      <w:hyperlink r:id="rId2143">
        <w:r>
          <w:rPr>
            <w:lang w:val="fr_FR" w:bidi="fr_FR"/>
          </w:rPr>
          <w:rPr>
            <w:color w:val="0000EE"/>
            <w:u w:val="single"/>
          </w:rPr>
          <w:t>Genèse 33.19</w:t>
        </w:r>
      </w:hyperlink>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hyperlink r:id="rId2144">
        <w:r>
          <w:rPr>
            <w:lang w:val="fr_FR" w:bidi="fr_FR"/>
          </w:rPr>
          <w:rPr>
            <w:color w:val="0000EE"/>
            <w:u w:val="single"/>
          </w:rPr>
          <w:t>Josué 24.32</w:t>
        </w:r>
      </w:hyperlink>
      <w:r>
        <w:rPr>
          <w:lang w:val="fr_FR" w:bidi="fr_FR"/>
        </w:rPr>
        <w:t xml:space="preserve"> et </w:t>
      </w:r>
      <w:hyperlink r:id="rId2145">
        <w:r>
          <w:rPr>
            <w:lang w:val="fr_FR" w:bidi="fr_FR"/>
          </w:rPr>
          <w:rPr>
            <w:color w:val="0000EE"/>
            <w:u w:val="single"/>
          </w:rPr>
          <w:t>Job 42.11</w:t>
        </w:r>
      </w:hyperlink>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hyperlink r:id="rId2146">
        <w:r>
          <w:rPr>
            <w:lang w:val="fr_FR" w:bidi="fr_FR"/>
          </w:rPr>
          <w:rPr>
            <w:color w:val="0000EE"/>
            <w:u w:val="single"/>
          </w:rPr>
          <w:t>Gn 42.35</w:t>
        </w:r>
      </w:hyperlink>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hyperlink r:id="rId2147">
        <w:r>
          <w:rPr>
            <w:lang w:val="fr_FR" w:bidi="fr_FR"/>
          </w:rPr>
          <w:rPr>
            <w:color w:val="0000EE"/>
            <w:u w:val="single"/>
          </w:rPr>
          <w:t>Nb 31.50</w:t>
        </w:r>
      </w:hyperlink>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hyperlink r:id="rId2148">
        <w:r>
          <w:rPr>
            <w:lang w:val="fr_FR" w:bidi="fr_FR"/>
          </w:rPr>
          <w:rPr>
            <w:color w:val="0000EE"/>
            <w:u w:val="single"/>
          </w:rPr>
          <w:t>Gn 24.22</w:t>
        </w:r>
      </w:hyperlink>
      <w:r>
        <w:rPr>
          <w:lang w:val="fr_FR" w:bidi="fr_FR"/>
        </w:rPr>
        <w:t>). Job recevra une belle bague en or de la part de plusieurs parents, et il est peu probable qu'ils lui aient tous offert le même cadeau si cela ne représentait pas en réalité une certaine valeur monétaire (</w:t>
      </w:r>
      <w:hyperlink r:id="rId2145">
        <w:r>
          <w:rPr>
            <w:lang w:val="fr_FR" w:bidi="fr_FR"/>
          </w:rPr>
          <w:rPr>
            <w:color w:val="0000EE"/>
            <w:u w:val="single"/>
          </w:rPr>
          <w:t>Jb 42.11</w:t>
        </w:r>
      </w:hyperlink>
      <w:r>
        <w:rPr>
          <w:lang w:val="fr_FR" w:bidi="fr_FR"/>
        </w:rPr>
        <w:t>).</w:t>
      </w:r>
    </w:p>
    <w:p>
      <w:pPr/>
      <w:r>
        <w:rPr>
          <w:lang w:val="fr_FR" w:bidi="fr_FR"/>
        </w:rPr>
      </w:r>
      <w:r>
        <w:rPr>
          <w:lang w:val="fr_FR" w:bidi="fr_FR"/>
        </w:rPr>
        <w:t xml:space="preserve">L'exigence dans </w:t>
      </w:r>
      <w:hyperlink r:id="rId2149">
        <w:r>
          <w:rPr>
            <w:lang w:val="fr_FR" w:bidi="fr_FR"/>
          </w:rPr>
          <w:rPr>
            <w:color w:val="0000EE"/>
            <w:u w:val="single"/>
          </w:rPr>
          <w:t>Deutéronome 14.25</w:t>
        </w:r>
      </w:hyperlink>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hyperlink r:id="rId2150">
        <w:r>
          <w:rPr>
            <w:lang w:val="fr_FR" w:bidi="fr_FR"/>
          </w:rPr>
          <w:rPr>
            <w:color w:val="0000EE"/>
            <w:u w:val="single"/>
          </w:rPr>
          <w:t>Lv 27.16</w:t>
        </w:r>
      </w:hyperlink>
      <w:r>
        <w:rPr>
          <w:lang w:val="fr_FR" w:bidi="fr_FR"/>
        </w:rPr>
        <w:t>). À l'époque d'Élisée, durant une bonne année, un et demi boisseau de farine fine ou trois boisseaux d'orge pouvaient être achetés pour un sicle (</w:t>
      </w:r>
      <w:hyperlink r:id="rId2151">
        <w:r>
          <w:rPr>
            <w:lang w:val="fr_FR" w:bidi="fr_FR"/>
          </w:rPr>
          <w:rPr>
            <w:color w:val="0000EE"/>
            <w:u w:val="single"/>
          </w:rPr>
          <w:t>2R 7.16</w:t>
        </w:r>
      </w:hyperlink>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hyperlink r:id="rId2152">
        <w:r>
          <w:rPr>
            <w:lang w:val="fr_FR" w:bidi="fr_FR"/>
          </w:rPr>
          <w:rPr>
            <w:color w:val="0000EE"/>
            <w:u w:val="single"/>
          </w:rPr>
          <w:t>1Ch 29.7</w:t>
        </w:r>
      </w:hyperlink>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w:t>
      </w:r>
      <w:hyperlink r:id="rId2153">
        <w:r>
          <w:rPr>
            <w:lang w:val="fr_FR" w:bidi="fr_FR"/>
          </w:rPr>
          <w:rPr>
            <w:color w:val="0000EE"/>
            <w:u w:val="single"/>
          </w:rPr>
          <w:t>1 M 15.6</w:t>
        </w:r>
      </w:hyperlink>
      <w:r>
        <w:rPr>
          <w:lang w:val="fr_FR" w:bidi="fr_FR"/>
        </w:rPr>
        <w:t>).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hyperlink r:id="rId2154">
        <w:r>
          <w:rPr>
            <w:lang w:val="fr_FR" w:bidi="fr_FR"/>
          </w:rPr>
          <w:rPr>
            <w:color w:val="0000EE"/>
            <w:u w:val="single"/>
          </w:rPr>
          <w:t>Nb 21.33–35</w:t>
        </w:r>
      </w:hyperlink>
      <w:r>
        <w:rPr>
          <w:lang w:val="fr_FR" w:bidi="fr_FR"/>
        </w:rPr>
        <w:t xml:space="preserve"> ; </w:t>
      </w:r>
      <w:hyperlink r:id="rId2155">
        <w:r>
          <w:rPr>
            <w:lang w:val="fr_FR" w:bidi="fr_FR"/>
          </w:rPr>
          <w:rPr>
            <w:color w:val="0000EE"/>
            <w:u w:val="single"/>
          </w:rPr>
          <w:t>Dt 3.4</w:t>
        </w:r>
      </w:hyperlink>
      <w:r>
        <w:rPr>
          <w:lang w:val="fr_FR" w:bidi="fr_FR"/>
        </w:rPr>
        <w:t>). Argob était situé à l'est de la mer de Kinnéreth (plus tard appelée mer de Galilée), au-delà des régions de Gueschur et Maaca (</w:t>
      </w:r>
      <w:hyperlink r:id="rId2156">
        <w:r>
          <w:rPr>
            <w:lang w:val="fr_FR" w:bidi="fr_FR"/>
          </w:rPr>
          <w:rPr>
            <w:color w:val="0000EE"/>
            <w:u w:val="single"/>
          </w:rPr>
          <w:t>Dt 3.14</w:t>
        </w:r>
      </w:hyperlink>
      <w:r>
        <w:rPr>
          <w:lang w:val="fr_FR" w:bidi="fr_FR"/>
        </w:rPr>
        <w:t>). Moïse assignera tout Basan, y compris Argob, à la moitié de la tribu de Manassé (</w:t>
      </w:r>
      <w:hyperlink r:id="rId2157">
        <w:r>
          <w:rPr>
            <w:lang w:val="fr_FR" w:bidi="fr_FR"/>
          </w:rPr>
          <w:rPr>
            <w:color w:val="0000EE"/>
            <w:u w:val="single"/>
          </w:rPr>
          <w:t>Dt 3.13–14</w:t>
        </w:r>
      </w:hyperlink>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hyperlink r:id="rId2108">
        <w:r>
          <w:rPr>
            <w:lang w:val="fr_FR" w:bidi="fr_FR"/>
          </w:rPr>
          <w:rPr>
            <w:color w:val="0000EE"/>
            <w:u w:val="single"/>
          </w:rPr>
          <w:t>1 Rois 4.13</w:t>
        </w:r>
      </w:hyperlink>
      <w:r>
        <w:rPr>
          <w:lang w:val="fr_FR" w:bidi="fr_FR"/>
        </w:rPr>
        <w:t xml:space="preserve"> distingue entre Argob et les villages de Jaïr. Les villages sont dits être en Galaad, au sud d'Argob.</w:t>
      </w:r>
    </w:p>
    <w:p>
      <w:pPr/>
      <w:r>
        <w:rPr>
          <w:lang w:val="fr_FR" w:bidi="fr_FR"/>
        </w:rPr>
      </w:r>
      <w:hyperlink r:id="rId2156">
        <w:r>
          <w:rPr>
            <w:lang w:val="fr_FR" w:bidi="fr_FR"/>
          </w:rPr>
          <w:rPr>
            <w:color w:val="0000EE"/>
            <w:u w:val="single"/>
          </w:rPr>
          <w:t>Deutéronome 3.14</w:t>
        </w:r>
      </w:hyperlink>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Argob (Personne)</w:t>
      </w:r>
      <w:r>
        <w:rPr>
          <w:lang w:val="fr_FR" w:bidi="fr_FR"/>
        </w:rPr>
      </w:r>
    </w:p>
    <w:p>
      <w:pPr/>
      <w:r>
        <w:rPr>
          <w:lang w:val="fr_FR" w:bidi="fr_FR"/>
        </w:rPr>
      </w:r>
      <w:r>
        <w:rPr>
          <w:lang w:val="fr_FR" w:bidi="fr_FR"/>
        </w:rPr>
        <w:t>Personne qui aurait été tuée avec le roi Pékachia d'Israël lors de la révolte de Pékach (</w:t>
      </w:r>
      <w:hyperlink r:id="rId2158">
        <w:r>
          <w:rPr>
            <w:lang w:val="fr_FR" w:bidi="fr_FR"/>
          </w:rPr>
          <w:rPr>
            <w:color w:val="0000EE"/>
            <w:u w:val="single"/>
          </w:rPr>
          <w:t>2R 15.25</w:t>
        </w:r>
      </w:hyperlink>
      <w:r>
        <w:rPr>
          <w:lang w:val="fr_FR" w:bidi="fr_FR"/>
        </w:rPr>
        <w:t>). Le Père de l'Église Jérôme pensait que le nom Argob (avec Arié) se référait à un lieu. Aujourd'hui, certains érudits pensent qu'Argob et Arié ont peut-être été accidentellement déplacés d'une liste de noms de lieux (</w:t>
      </w:r>
      <w:hyperlink r:id="rId101">
        <w:r>
          <w:rPr>
            <w:lang w:val="fr_FR" w:bidi="fr_FR"/>
          </w:rPr>
          <w:rPr>
            <w:color w:val="0000EE"/>
            <w:u w:val="single"/>
          </w:rPr>
          <w:t>2R 15.29</w:t>
        </w:r>
      </w:hyperlink>
      <w:r>
        <w:rPr>
          <w:lang w:val="fr_FR" w:bidi="fr_FR"/>
        </w:rPr>
        <w:t>) à cause d'une erreur de transcription.</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hyperlink r:id="rId2159">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hyperlink r:id="rId2159">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Arié</w:t>
      </w:r>
      <w:r>
        <w:rPr>
          <w:lang w:val="fr_FR" w:bidi="fr_FR"/>
        </w:rPr>
      </w:r>
    </w:p>
    <w:p>
      <w:pPr/>
      <w:r>
        <w:rPr>
          <w:lang w:val="fr_FR" w:bidi="fr_FR"/>
        </w:rPr>
      </w:r>
      <w:r>
        <w:rPr>
          <w:lang w:val="fr_FR" w:bidi="fr_FR"/>
        </w:rPr>
        <w:t xml:space="preserve">Personne mentionnée avec Argob dans </w:t>
      </w:r>
      <w:hyperlink r:id="rId2158">
        <w:r>
          <w:rPr>
            <w:lang w:val="fr_FR" w:bidi="fr_FR"/>
          </w:rPr>
          <w:rPr>
            <w:color w:val="0000EE"/>
            <w:u w:val="single"/>
          </w:rPr>
          <w:t>2 Rois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Ariel (Personne)</w:t>
      </w:r>
      <w:r>
        <w:rPr>
          <w:lang w:val="fr_FR" w:bidi="fr_FR"/>
        </w:rPr>
      </w:r>
    </w:p>
    <w:p>
      <w:pPr>
        <w:pStyle w:val="ListNumber"/>
        <w:numPr>
          <w:ilvl w:val="0"/>
          <w:numId w:val="86"/>
        </w:numPr>
        <w:spacing w:line="240" w:lineRule="auto"/>
        <w:ind w:left="720"/>
      </w:pPr>
      <w:r>
        <w:rPr>
          <w:lang w:val="fr_FR" w:bidi="fr_FR"/>
        </w:rPr>
      </w:r>
      <w:r>
        <w:rPr>
          <w:lang w:val="fr_FR" w:bidi="fr_FR"/>
        </w:rPr>
        <w:t>Personne ou chose qui a été vaincue dans un acte héroïque par Benaja, chef de la garde du corps de David (</w:t>
      </w:r>
      <w:hyperlink r:id="rId2160">
        <w:r>
          <w:rPr>
            <w:lang w:val="fr_FR" w:bidi="fr_FR"/>
          </w:rPr>
          <w:rPr>
            <w:color w:val="0000EE"/>
            <w:u w:val="single"/>
          </w:rPr>
          <w:t>2S 23.20</w:t>
        </w:r>
      </w:hyperlink>
      <w:r>
        <w:rPr>
          <w:lang w:val="fr_FR" w:bidi="fr_FR"/>
        </w:rPr>
        <w:t xml:space="preserve"> ; </w:t>
      </w:r>
      <w:hyperlink r:id="rId2161">
        <w:r>
          <w:rPr>
            <w:lang w:val="fr_FR" w:bidi="fr_FR"/>
          </w:rPr>
          <w:rPr>
            <w:color w:val="0000EE"/>
            <w:u w:val="single"/>
          </w:rPr>
          <w:t>1Ch 11.22</w:t>
        </w:r>
      </w:hyperlink>
      <w:r>
        <w:rPr>
          <w:lang w:val="fr_FR" w:bidi="fr_FR"/>
        </w:rPr>
        <w:t xml:space="preserve">). Il n'est pas clair que le mot hébreu Ariel soit un nom propre dans ces passages. Benaja a peut-être tué « </w:t>
      </w:r>
      <w:r>
        <w:rPr>
          <w:lang w:val="fr_FR" w:bidi="fr_FR"/>
        </w:rPr>
        <w:t>les deux lions</w:t>
      </w:r>
      <w:r>
        <w:rPr>
          <w:lang w:val="fr_FR" w:bidi="fr_FR"/>
        </w:rPr>
        <w:t xml:space="preserve"> » de Moab (dans la version LSG) ou détruit deux autels moabites.</w:t>
      </w:r>
    </w:p>
    <w:p>
      <w:pPr>
        <w:pStyle w:val="ListNumber"/>
        <w:spacing w:line="240" w:lineRule="auto"/>
        <w:ind w:left="720"/>
      </w:pPr>
      <w:r>
        <w:rPr>
          <w:lang w:val="fr_FR" w:bidi="fr_FR"/>
        </w:rPr>
      </w:r>
      <w:r>
        <w:rPr>
          <w:lang w:val="fr_FR" w:bidi="fr_FR"/>
        </w:rPr>
        <w:t>Nom de l'un des hommes qu'Esdras a envoyés demander à Iddo des prêtres lévitiques pour accompagner les exilés juifs retournant à Jérusalem depuis Babylone (</w:t>
      </w:r>
      <w:hyperlink r:id="rId2162">
        <w:r>
          <w:rPr>
            <w:lang w:val="fr_FR" w:bidi="fr_FR"/>
          </w:rPr>
          <w:rPr>
            <w:color w:val="0000EE"/>
            <w:u w:val="single"/>
          </w:rPr>
          <w:t>Esd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hyperlink r:id="rId2163">
        <w:r>
          <w:rPr>
            <w:lang w:val="fr_FR" w:bidi="fr_FR"/>
          </w:rPr>
          <w:rPr>
            <w:color w:val="0000EE"/>
            <w:u w:val="single"/>
          </w:rPr>
          <w:t>Mt 27.57</w:t>
        </w:r>
      </w:hyperlink>
      <w:r>
        <w:rPr>
          <w:lang w:val="fr_FR" w:bidi="fr_FR"/>
        </w:rPr>
        <w:t xml:space="preserve"> ; </w:t>
      </w:r>
      <w:hyperlink r:id="rId2164">
        <w:r>
          <w:rPr>
            <w:lang w:val="fr_FR" w:bidi="fr_FR"/>
          </w:rPr>
          <w:rPr>
            <w:color w:val="0000EE"/>
            <w:u w:val="single"/>
          </w:rPr>
          <w:t>Mc 15.43</w:t>
        </w:r>
      </w:hyperlink>
      <w:r>
        <w:rPr>
          <w:lang w:val="fr_FR" w:bidi="fr_FR"/>
        </w:rPr>
        <w:t xml:space="preserve"> ; </w:t>
      </w:r>
      <w:hyperlink r:id="rId2165">
        <w:r>
          <w:rPr>
            <w:lang w:val="fr_FR" w:bidi="fr_FR"/>
          </w:rPr>
          <w:rPr>
            <w:color w:val="0000EE"/>
            <w:u w:val="single"/>
          </w:rPr>
          <w:t>Jn 19.38</w:t>
        </w:r>
      </w:hyperlink>
      <w:r>
        <w:rPr>
          <w:lang w:val="fr_FR" w:bidi="fr_FR"/>
        </w:rPr>
        <w:t>). L'emplacement de cette ville est inconnu. Il pourrait s'agir de la même ville que Ramathaïm-Tsophim, d'où venait le prophète Samuel (</w:t>
      </w:r>
      <w:hyperlink r:id="rId2166">
        <w:r>
          <w:rPr>
            <w:lang w:val="fr_FR" w:bidi="fr_FR"/>
          </w:rPr>
          <w:rPr>
            <w:color w:val="0000EE"/>
            <w:u w:val="single"/>
          </w:rPr>
          <w:t>1S 1.1</w:t>
        </w:r>
      </w:hyperlink>
      <w:r>
        <w:rPr>
          <w:lang w:val="fr_FR" w:bidi="fr_FR"/>
        </w:rPr>
        <w:t>), située à 13 kilomètres environ au nord-ouest de Jérusalem. Luc dit qu'Arimathée était une ville des Juifs et que Joseph était lui-même un conseiller juif (</w:t>
      </w:r>
      <w:hyperlink r:id="rId2167">
        <w:r>
          <w:rPr>
            <w:lang w:val="fr_FR" w:bidi="fr_FR"/>
          </w:rPr>
          <w:rPr>
            <w:color w:val="0000EE"/>
            <w:u w:val="single"/>
          </w:rPr>
          <w:t>Lc 23.50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hyperlink r:id="rId2168">
        <w:r>
          <w:rPr>
            <w:lang w:val="fr_FR" w:bidi="fr_FR"/>
          </w:rPr>
          <w:rPr>
            <w:color w:val="0000EE"/>
            <w:u w:val="single"/>
          </w:rPr>
          <w:t>Ac 19.29</w:t>
        </w:r>
      </w:hyperlink>
      <w:r>
        <w:rPr>
          <w:lang w:val="fr_FR" w:bidi="fr_FR"/>
        </w:rPr>
        <w:t>).</w:t>
      </w:r>
    </w:p>
    <w:p>
      <w:pPr/>
      <w:r>
        <w:rPr>
          <w:lang w:val="fr_FR" w:bidi="fr_FR"/>
        </w:rPr>
      </w:r>
      <w:r>
        <w:rPr>
          <w:lang w:val="fr_FR" w:bidi="fr_FR"/>
        </w:rPr>
        <w:t>Plus tard, Aristarque accompagnera Paul lors de son retour de son troisième voyage missionnaire (</w:t>
      </w:r>
      <w:hyperlink r:id="rId2169">
        <w:r>
          <w:rPr>
            <w:lang w:val="fr_FR" w:bidi="fr_FR"/>
          </w:rPr>
          <w:rPr>
            <w:color w:val="0000EE"/>
            <w:u w:val="single"/>
          </w:rPr>
          <w:t>Ac 20.4</w:t>
        </w:r>
      </w:hyperlink>
      <w:r>
        <w:rPr>
          <w:lang w:val="fr_FR" w:bidi="fr_FR"/>
        </w:rPr>
        <w:t>). Il ira également à Rome avec Paul pour affronter César (</w:t>
      </w:r>
      <w:hyperlink r:id="rId2170">
        <w:r>
          <w:rPr>
            <w:lang w:val="fr_FR" w:bidi="fr_FR"/>
          </w:rPr>
          <w:rPr>
            <w:color w:val="0000EE"/>
            <w:u w:val="single"/>
          </w:rPr>
          <w:t>Ac 27.1–2</w:t>
        </w:r>
      </w:hyperlink>
      <w:r>
        <w:rPr>
          <w:lang w:val="fr_FR" w:bidi="fr_FR"/>
        </w:rPr>
        <w:t>).</w:t>
      </w:r>
    </w:p>
    <w:p>
      <w:pPr/>
      <w:r>
        <w:rPr>
          <w:lang w:val="fr_FR" w:bidi="fr_FR"/>
        </w:rPr>
      </w:r>
      <w:r>
        <w:rPr>
          <w:lang w:val="fr_FR" w:bidi="fr_FR"/>
        </w:rPr>
        <w:t>Paul décrit Aristarque comme un collaborateur (</w:t>
      </w:r>
      <w:hyperlink r:id="rId462">
        <w:r>
          <w:rPr>
            <w:lang w:val="fr_FR" w:bidi="fr_FR"/>
          </w:rPr>
          <w:rPr>
            <w:color w:val="0000EE"/>
            <w:u w:val="single"/>
          </w:rPr>
          <w:t>Phm 1.24</w:t>
        </w:r>
      </w:hyperlink>
      <w:r>
        <w:rPr>
          <w:lang w:val="fr_FR" w:bidi="fr_FR"/>
        </w:rPr>
        <w:t>) et un compagnon de captivité. Paul a reçu un grand réconfort de l'amitié d'Aristarque (</w:t>
      </w:r>
      <w:hyperlink r:id="rId2171">
        <w:r>
          <w:rPr>
            <w:lang w:val="fr_FR" w:bidi="fr_FR"/>
          </w:rPr>
          <w:rPr>
            <w:color w:val="0000EE"/>
            <w:u w:val="single"/>
          </w:rPr>
          <w:t>Col 4.10–11</w:t>
        </w:r>
      </w:hyperlink>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hyperlink r:id="rId2159">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87"/>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hyperlink r:id="rId2172">
        <w:r>
          <w:rPr>
            <w:lang w:val="fr_FR" w:bidi="fr_FR"/>
          </w:rPr>
          <w:rPr>
            <w:color w:val="0000EE"/>
            <w:u w:val="single"/>
          </w:rPr>
          <w:t>Gn 14.1–16</w:t>
        </w:r>
      </w:hyperlink>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hyperlink r:id="rId2173">
        <w:r>
          <w:rPr>
            <w:lang w:val="fr_FR" w:bidi="fr_FR"/>
          </w:rPr>
          <w:rPr>
            <w:color w:val="0000EE"/>
            <w:u w:val="single"/>
          </w:rPr>
          <w:t>Dn 2.14–25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hyperlink r:id="rId2174">
        <w:r>
          <w:rPr>
            <w:lang w:val="fr_FR" w:bidi="fr_FR"/>
          </w:rPr>
          <w:rPr>
            <w:color w:val="0000EE"/>
            <w:u w:val="single"/>
          </w:rPr>
          <w:t>Jos 16.2</w:t>
        </w:r>
      </w:hyperlink>
      <w:r>
        <w:rPr>
          <w:lang w:val="fr_FR" w:bidi="fr_FR"/>
        </w:rPr>
        <w:t>). Cela s'écrit parfois « Archien ». Huschaï, le fidèle conseiller de David, était un Arkien (</w:t>
      </w:r>
      <w:hyperlink r:id="rId2175">
        <w:r>
          <w:rPr>
            <w:lang w:val="fr_FR" w:bidi="fr_FR"/>
          </w:rPr>
          <w:rPr>
            <w:color w:val="0000EE"/>
            <w:u w:val="single"/>
          </w:rPr>
          <w:t>2S 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hyperlink r:id="rId2176">
        <w:r>
          <w:rPr>
            <w:lang w:val="fr_FR" w:bidi="fr_FR"/>
          </w:rPr>
          <w:rPr>
            <w:color w:val="0000EE"/>
            <w:u w:val="single"/>
          </w:rPr>
          <w:t>Gn 10.17</w:t>
        </w:r>
      </w:hyperlink>
      <w:r>
        <w:rPr>
          <w:lang w:val="fr_FR" w:bidi="fr_FR"/>
        </w:rPr>
        <w:t xml:space="preserve"> ; </w:t>
      </w:r>
      <w:hyperlink r:id="rId2177">
        <w:r>
          <w:rPr>
            <w:lang w:val="fr_FR" w:bidi="fr_FR"/>
          </w:rPr>
          <w:rPr>
            <w:color w:val="0000EE"/>
            <w:u w:val="single"/>
          </w:rPr>
          <w:t>1Ch 1.15</w:t>
        </w:r>
      </w:hyperlink>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hyperlink r:id="rId2174">
        <w:r>
          <w:rPr>
            <w:lang w:val="fr_FR" w:bidi="fr_FR"/>
          </w:rPr>
          <w:rPr>
            <w:color w:val="0000EE"/>
            <w:u w:val="single"/>
          </w:rPr>
          <w:t>Jos 16.2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Arménie</w:t>
      </w:r>
      <w:r>
        <w:rPr>
          <w:lang w:val="fr_FR" w:bidi="fr_FR"/>
        </w:rPr>
      </w:r>
    </w:p>
    <w:p>
      <w:pPr/>
      <w:r>
        <w:rPr>
          <w:lang w:val="fr_FR" w:bidi="fr_FR"/>
        </w:rPr>
      </w:r>
      <w:r>
        <w:rPr>
          <w:lang w:val="fr_FR" w:bidi="fr_FR"/>
        </w:rPr>
        <w:t xml:space="preserve">Traduction possible d'Ararat dans </w:t>
      </w:r>
      <w:hyperlink r:id="rId728">
        <w:r>
          <w:rPr>
            <w:lang w:val="fr_FR" w:bidi="fr_FR"/>
          </w:rPr>
          <w:rPr>
            <w:color w:val="0000EE"/>
            <w:u w:val="single"/>
          </w:rPr>
          <w:t>2 Rois 19.37</w:t>
        </w:r>
      </w:hyperlink>
      <w:r>
        <w:rPr>
          <w:lang w:val="fr_FR" w:bidi="fr_FR"/>
        </w:rPr>
        <w:t xml:space="preserve"> et </w:t>
      </w:r>
      <w:hyperlink r:id="rId729">
        <w:r>
          <w:rPr>
            <w:lang w:val="fr_FR" w:bidi="fr_FR"/>
          </w:rPr>
          <w:rPr>
            <w:color w:val="0000EE"/>
            <w:u w:val="single"/>
          </w:rPr>
          <w:t>Ésaïe 37.38</w:t>
        </w:r>
      </w:hyperlink>
      <w:r>
        <w:rPr>
          <w:lang w:val="fr_FR" w:bidi="fr_FR"/>
        </w:rPr>
        <w:t>. L'Arménie est mentionnée comme le lieu où les deux fils de Sanchérib se sont enfuis après avoir assassiné leur père.</w:t>
      </w:r>
    </w:p>
    <w:p>
      <w:pPr/>
      <w:r>
        <w:rPr>
          <w:lang w:val="fr_FR" w:bidi="fr_FR"/>
        </w:rPr>
      </w:r>
      <w:r>
        <w:rPr>
          <w:i/>
          <w:lang w:val="fr_FR" w:bidi="fr_FR"/>
        </w:rPr>
        <w:t>Voir</w:t>
      </w:r>
      <w:r>
        <w:rPr>
          <w:lang w:val="fr_FR" w:bidi="fr_FR"/>
        </w:rPr>
        <w:t xml:space="preserve"> </w:t>
      </w:r>
      <w:r>
        <w:rPr>
          <w:lang w:val="fr_FR" w:bidi="fr_FR"/>
        </w:rPr>
        <w:t>Ararat</w:t>
      </w:r>
      <w:r>
        <w:rPr>
          <w:lang w:val="fr_FR" w:bidi="fr_FR"/>
        </w:rPr>
        <w:t>.</w:t>
      </w:r>
      <w:r>
        <w:rPr>
          <w:lang w:val="fr_FR" w:bidi="fr_FR"/>
        </w:rPr>
      </w:r>
      <w:r>
        <w:rPr>
          <w:lang w:val="fr_FR" w:bidi="fr_FR"/>
        </w:rPr>
      </w:r>
    </w:p>
    <w:p>
      <w:pPr/>
      <w:r>
        <w:rPr>
          <w:lang w:val="fr_FR" w:bidi="fr_FR"/>
        </w:rPr>
      </w:r>
    </w:p>
    <w:p>
      <w:pPr>
        <w:pStyle w:val="Heading2"/>
      </w:pPr>
      <w:r>
        <w:rPr>
          <w:lang w:val="fr_FR" w:bidi="fr_FR"/>
        </w:rPr>
        <w:t>Armoni</w:t>
      </w:r>
      <w:r>
        <w:rPr>
          <w:lang w:val="fr_FR" w:bidi="fr_FR"/>
        </w:rPr>
      </w:r>
    </w:p>
    <w:p>
      <w:pPr/>
      <w:r>
        <w:rPr>
          <w:lang w:val="fr_FR" w:bidi="fr_FR"/>
        </w:rPr>
      </w:r>
      <w:r>
        <w:rPr>
          <w:lang w:val="fr_FR" w:bidi="fr_FR"/>
        </w:rPr>
        <w:t>Un des deux fils du roi Saül par sa concubine Ritspa. David a remis Armoni, avec six autres fils de Saül, aux Gabaonites. Armoni et ses frères ont été tués pour venger le massacre des Gabaonites par Saül (</w:t>
      </w:r>
      <w:hyperlink r:id="rId2178">
        <w:r>
          <w:rPr>
            <w:lang w:val="fr_FR" w:bidi="fr_FR"/>
          </w:rPr>
          <w:rPr>
            <w:color w:val="0000EE"/>
            <w:u w:val="single"/>
          </w:rPr>
          <w:t>2S 21.1,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hyperlink r:id="rId2179">
        <w:r>
          <w:rPr>
            <w:lang w:val="fr_FR" w:bidi="fr_FR"/>
          </w:rPr>
          <w:rPr>
            <w:color w:val="0000EE"/>
            <w:u w:val="single"/>
          </w:rPr>
          <w:t>2R 13.16</w:t>
        </w:r>
      </w:hyperlink>
      <w:r>
        <w:rPr>
          <w:lang w:val="fr_FR" w:bidi="fr_FR"/>
        </w:rPr>
        <w:t xml:space="preserve">) nécessitait souvent de le plier avec le pied, ce qui demandait beaucoup de force (comparer </w:t>
      </w:r>
      <w:hyperlink r:id="rId2180">
        <w:r>
          <w:rPr>
            <w:lang w:val="fr_FR" w:bidi="fr_FR"/>
          </w:rPr>
          <w:rPr>
            <w:color w:val="0000EE"/>
            <w:u w:val="single"/>
          </w:rPr>
          <w:t>2S 22.35</w:t>
        </w:r>
      </w:hyperlink>
      <w:r>
        <w:rPr>
          <w:lang w:val="fr_FR" w:bidi="fr_FR"/>
        </w:rPr>
        <w:t xml:space="preserve"> ; </w:t>
      </w:r>
      <w:hyperlink r:id="rId2181">
        <w:r>
          <w:rPr>
            <w:lang w:val="fr_FR" w:bidi="fr_FR"/>
          </w:rPr>
          <w:rPr>
            <w:color w:val="0000EE"/>
            <w:u w:val="single"/>
          </w:rPr>
          <w:t>Jr 51.3</w:t>
        </w:r>
      </w:hyperlink>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hyperlink r:id="rId2182">
        <w:r>
          <w:rPr>
            <w:lang w:val="fr_FR" w:bidi="fr_FR"/>
          </w:rPr>
          <w:rPr>
            <w:color w:val="0000EE"/>
            <w:u w:val="single"/>
          </w:rPr>
          <w:t>1S 17.40</w:t>
        </w:r>
      </w:hyperlink>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hyperlink r:id="rId2183">
        <w:r>
          <w:rPr>
            <w:lang w:val="fr_FR" w:bidi="fr_FR"/>
          </w:rPr>
          <w:rPr>
            <w:color w:val="0000EE"/>
            <w:u w:val="single"/>
          </w:rPr>
          <w:t>Jg 20.16</w:t>
        </w:r>
      </w:hyperlink>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hyperlink r:id="rId2184">
        <w:r>
          <w:rPr>
            <w:lang w:val="fr_FR" w:bidi="fr_FR"/>
          </w:rPr>
          <w:rPr>
            <w:color w:val="0000EE"/>
            <w:u w:val="single"/>
          </w:rPr>
          <w:t>1S 17.40</w:t>
        </w:r>
      </w:hyperlink>
      <w:r>
        <w:rPr>
          <w:lang w:val="fr_FR" w:bidi="fr_FR"/>
        </w:rPr>
        <w:t>–</w:t>
      </w:r>
      <w:hyperlink r:id="rId2184">
        <w:r>
          <w:rPr>
            <w:lang w:val="fr_FR" w:bidi="fr_FR"/>
          </w:rPr>
          <w:rPr>
            <w:color w:val="0000EE"/>
            <w:u w:val="single"/>
          </w:rPr>
          <w:t>51</w:t>
        </w:r>
      </w:hyperlink>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hyperlink r:id="rId1518">
        <w:r>
          <w:rPr>
            <w:lang w:val="fr_FR" w:bidi="fr_FR"/>
          </w:rPr>
          <w:rPr>
            <w:color w:val="0000EE"/>
            <w:u w:val="single"/>
          </w:rPr>
          <w:t>1S 17.4</w:t>
        </w:r>
      </w:hyperlink>
      <w:r>
        <w:rPr>
          <w:lang w:val="fr_FR" w:bidi="fr_FR"/>
        </w:rPr>
        <w:t>–</w:t>
      </w:r>
      <w:hyperlink r:id="rId1518">
        <w:r>
          <w:rPr>
            <w:lang w:val="fr_FR" w:bidi="fr_FR"/>
          </w:rPr>
          <w:rPr>
            <w:color w:val="0000EE"/>
            <w:u w:val="single"/>
          </w:rPr>
          <w:t>7, 45, 51</w:t>
        </w:r>
      </w:hyperlink>
      <w:r>
        <w:rPr>
          <w:lang w:val="fr_FR" w:bidi="fr_FR"/>
        </w:rPr>
        <w:t>). L'utilisation de la fronde par David lui donnera un avantage de portée sur les armes et l'armure supérieures de Goliath (</w:t>
      </w:r>
      <w:hyperlink r:id="rId2185">
        <w:r>
          <w:rPr>
            <w:lang w:val="fr_FR" w:bidi="fr_FR"/>
          </w:rPr>
          <w:rPr>
            <w:color w:val="0000EE"/>
            <w:u w:val="single"/>
          </w:rPr>
          <w:t>1S 17.48</w:t>
        </w:r>
      </w:hyperlink>
      <w:r>
        <w:rPr>
          <w:lang w:val="fr_FR" w:bidi="fr_FR"/>
        </w:rPr>
        <w:t>–</w:t>
      </w:r>
      <w:hyperlink r:id="rId2185">
        <w:r>
          <w:rPr>
            <w:lang w:val="fr_FR" w:bidi="fr_FR"/>
          </w:rPr>
          <w:rPr>
            <w:color w:val="0000EE"/>
            <w:u w:val="single"/>
          </w:rPr>
          <w:t>49</w:t>
        </w:r>
      </w:hyperlink>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hyperlink r:id="rId2186">
        <w:r>
          <w:rPr>
            <w:lang w:val="fr_FR" w:bidi="fr_FR"/>
          </w:rPr>
          <w:rPr>
            <w:color w:val="0000EE"/>
            <w:u w:val="single"/>
          </w:rPr>
          <w:t>Nb 25.7</w:t>
        </w:r>
      </w:hyperlink>
      <w:r>
        <w:rPr>
          <w:lang w:val="fr_FR" w:bidi="fr_FR"/>
        </w:rPr>
        <w:t>–</w:t>
      </w:r>
      <w:hyperlink r:id="rId2186">
        <w:r>
          <w:rPr>
            <w:lang w:val="fr_FR" w:bidi="fr_FR"/>
          </w:rPr>
          <w:rPr>
            <w:color w:val="0000EE"/>
            <w:u w:val="single"/>
          </w:rPr>
          <w:t>8</w:t>
        </w:r>
      </w:hyperlink>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hyperlink r:id="rId2187">
        <w:r>
          <w:rPr>
            <w:lang w:val="fr_FR" w:bidi="fr_FR"/>
          </w:rPr>
          <w:rPr>
            <w:color w:val="0000EE"/>
            <w:u w:val="single"/>
          </w:rPr>
          <w:t>1S 26.7</w:t>
        </w:r>
      </w:hyperlink>
      <w:r>
        <w:rPr>
          <w:lang w:val="fr_FR" w:bidi="fr_FR"/>
        </w:rPr>
        <w:t>). Parfois, la pointe métallique sera également utilisée comme arme. Ceci est illustré dans l'histoire de la mort d'Asaël (</w:t>
      </w:r>
      <w:hyperlink r:id="rId2188">
        <w:r>
          <w:rPr>
            <w:lang w:val="fr_FR" w:bidi="fr_FR"/>
          </w:rPr>
          <w:rPr>
            <w:color w:val="0000EE"/>
            <w:u w:val="single"/>
          </w:rPr>
          <w:t>2S 2.23</w:t>
        </w:r>
      </w:hyperlink>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hyperlink r:id="rId2189">
        <w:r>
          <w:rPr>
            <w:lang w:val="fr_FR" w:bidi="fr_FR"/>
          </w:rPr>
          <w:rPr>
            <w:color w:val="0000EE"/>
            <w:u w:val="single"/>
          </w:rPr>
          <w:t>Jos 8.24</w:t>
        </w:r>
      </w:hyperlink>
      <w:r>
        <w:rPr>
          <w:lang w:val="fr_FR" w:bidi="fr_FR"/>
        </w:rPr>
        <w:t xml:space="preserve"> ; </w:t>
      </w:r>
      <w:hyperlink r:id="rId2190">
        <w:r>
          <w:rPr>
            <w:lang w:val="fr_FR" w:bidi="fr_FR"/>
          </w:rPr>
          <w:rPr>
            <w:color w:val="0000EE"/>
            <w:u w:val="single"/>
          </w:rPr>
          <w:t>10.28</w:t>
        </w:r>
      </w:hyperlink>
      <w:r>
        <w:rPr>
          <w:lang w:val="fr_FR" w:bidi="fr_FR"/>
        </w:rPr>
        <w:t>–</w:t>
      </w:r>
      <w:hyperlink r:id="rId2190">
        <w:r>
          <w:rPr>
            <w:lang w:val="fr_FR" w:bidi="fr_FR"/>
          </w:rPr>
          <w:rPr>
            <w:color w:val="0000EE"/>
            <w:u w:val="single"/>
          </w:rPr>
          <w:t>39</w:t>
        </w:r>
      </w:hyperlink>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hyperlink r:id="rId2191">
        <w:r>
          <w:rPr>
            <w:lang w:val="fr_FR" w:bidi="fr_FR"/>
          </w:rPr>
          <w:rPr>
            <w:color w:val="0000EE"/>
            <w:u w:val="single"/>
          </w:rPr>
          <w:t>1S 13.19</w:t>
        </w:r>
      </w:hyperlink>
      <w:r>
        <w:rPr>
          <w:lang w:val="fr_FR" w:bidi="fr_FR"/>
        </w:rPr>
        <w:t>–</w:t>
      </w:r>
      <w:hyperlink r:id="rId2191">
        <w:r>
          <w:rPr>
            <w:lang w:val="fr_FR" w:bidi="fr_FR"/>
          </w:rPr>
          <w:rPr>
            <w:color w:val="0000EE"/>
            <w:u w:val="single"/>
          </w:rPr>
          <w:t>22</w:t>
        </w:r>
      </w:hyperlink>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hyperlink r:id="rId2192">
        <w:r>
          <w:rPr>
            <w:lang w:val="fr_FR" w:bidi="fr_FR"/>
          </w:rPr>
          <w:rPr>
            <w:color w:val="0000EE"/>
            <w:u w:val="single"/>
          </w:rPr>
          <w:t>Ps 2.9</w:t>
        </w:r>
      </w:hyperlink>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hyperlink r:id="rId2193">
        <w:r>
          <w:rPr>
            <w:lang w:val="fr_FR" w:bidi="fr_FR"/>
          </w:rPr>
          <w:rPr>
            <w:color w:val="0000EE"/>
            <w:u w:val="single"/>
          </w:rPr>
          <w:t>Jg 9.54</w:t>
        </w:r>
      </w:hyperlink>
      <w:r>
        <w:rPr>
          <w:lang w:val="fr_FR" w:bidi="fr_FR"/>
        </w:rPr>
        <w:t xml:space="preserve"> ; </w:t>
      </w:r>
      <w:hyperlink r:id="rId2194">
        <w:r>
          <w:rPr>
            <w:lang w:val="fr_FR" w:bidi="fr_FR"/>
          </w:rPr>
          <w:rPr>
            <w:color w:val="0000EE"/>
            <w:u w:val="single"/>
          </w:rPr>
          <w:t>1S 14.1</w:t>
        </w:r>
      </w:hyperlink>
      <w:r>
        <w:rPr>
          <w:lang w:val="fr_FR" w:bidi="fr_FR"/>
        </w:rPr>
        <w:t xml:space="preserve"> ; </w:t>
      </w:r>
      <w:hyperlink r:id="rId2195">
        <w:r>
          <w:rPr>
            <w:lang w:val="fr_FR" w:bidi="fr_FR"/>
          </w:rPr>
          <w:rPr>
            <w:color w:val="0000EE"/>
            <w:u w:val="single"/>
          </w:rPr>
          <w:t>17.7</w:t>
        </w:r>
      </w:hyperlink>
      <w:r>
        <w:rPr>
          <w:lang w:val="fr_FR" w:bidi="fr_FR"/>
        </w:rPr>
        <w:t xml:space="preserve"> ; </w:t>
      </w:r>
      <w:hyperlink r:id="rId2196">
        <w:r>
          <w:rPr>
            <w:lang w:val="fr_FR" w:bidi="fr_FR"/>
          </w:rPr>
          <w:rPr>
            <w:color w:val="0000EE"/>
            <w:u w:val="single"/>
          </w:rPr>
          <w:t>2S 18.15</w:t>
        </w:r>
      </w:hyperlink>
      <w:r>
        <w:rPr>
          <w:lang w:val="fr_FR" w:bidi="fr_FR"/>
        </w:rPr>
        <w:t>). Le côté droit était vulnérable parce que le soldat portait ses armes dans sa main droite et tenait le bouclier dans sa main gauche. Ainsi, le porte-bouclier se tenait du côté droit du guerrier pour le protéger (</w:t>
      </w:r>
      <w:hyperlink r:id="rId2197">
        <w:r>
          <w:rPr>
            <w:lang w:val="fr_FR" w:bidi="fr_FR"/>
          </w:rPr>
          <w:rPr>
            <w:color w:val="0000EE"/>
            <w:u w:val="single"/>
          </w:rPr>
          <w:t>1S 17.41</w:t>
        </w:r>
      </w:hyperlink>
      <w:r>
        <w:rPr>
          <w:lang w:val="fr_FR" w:bidi="fr_FR"/>
        </w:rPr>
        <w:t xml:space="preserve"> ; voir </w:t>
      </w:r>
      <w:hyperlink r:id="rId2198">
        <w:r>
          <w:rPr>
            <w:lang w:val="fr_FR" w:bidi="fr_FR"/>
          </w:rPr>
          <w:rPr>
            <w:color w:val="0000EE"/>
            <w:u w:val="single"/>
          </w:rPr>
          <w:t>Ps 16.8</w:t>
        </w:r>
      </w:hyperlink>
      <w:r>
        <w:rPr>
          <w:lang w:val="fr_FR" w:bidi="fr_FR"/>
        </w:rPr>
        <w:t xml:space="preserve">). À cette époque, les boucliers étaient généralement oints dans le cadre du processus de préparation d'un guerrier israélite et de ses armes pour la bataille (voir </w:t>
      </w:r>
      <w:hyperlink r:id="rId2199">
        <w:r>
          <w:rPr>
            <w:lang w:val="fr_FR" w:bidi="fr_FR"/>
          </w:rPr>
          <w:rPr>
            <w:color w:val="0000EE"/>
            <w:u w:val="single"/>
          </w:rPr>
          <w:t>2S 1.21</w:t>
        </w:r>
      </w:hyperlink>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hyperlink r:id="rId2200">
        <w:r>
          <w:rPr>
            <w:lang w:val="fr_FR" w:bidi="fr_FR"/>
          </w:rPr>
          <w:rPr>
            <w:color w:val="0000EE"/>
            <w:u w:val="single"/>
          </w:rPr>
          <w:t>1S 17.5, 38</w:t>
        </w:r>
      </w:hyperlink>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hyperlink r:id="rId2201">
        <w:r>
          <w:rPr>
            <w:lang w:val="fr_FR" w:bidi="fr_FR"/>
          </w:rPr>
          <w:rPr>
            <w:color w:val="0000EE"/>
            <w:u w:val="single"/>
          </w:rPr>
          <w:t>2Ch 26.14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Arnan</w:t>
      </w:r>
      <w:r>
        <w:rPr>
          <w:lang w:val="fr_FR" w:bidi="fr_FR"/>
        </w:rPr>
      </w:r>
    </w:p>
    <w:p>
      <w:pPr/>
      <w:r>
        <w:rPr>
          <w:lang w:val="fr_FR" w:bidi="fr_FR"/>
        </w:rPr>
      </w:r>
      <w:r>
        <w:rPr>
          <w:lang w:val="fr_FR" w:bidi="fr_FR"/>
        </w:rPr>
        <w:t>Fils de Rephaja et père d'Abdias, descendant de David par Zorobabel (</w:t>
      </w:r>
      <w:hyperlink r:id="rId75">
        <w:r>
          <w:rPr>
            <w:lang w:val="fr_FR" w:bidi="fr_FR"/>
          </w:rPr>
          <w:rPr>
            <w:color w:val="0000EE"/>
            <w:u w:val="single"/>
          </w:rPr>
          <w:t>1Ch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hyperlink r:id="rId2202">
        <w:r>
          <w:rPr>
            <w:lang w:val="fr_FR" w:bidi="fr_FR"/>
          </w:rPr>
          <w:rPr>
            <w:color w:val="0000EE"/>
            <w:u w:val="single"/>
          </w:rPr>
          <w:t>Nb 21.13–15</w:t>
        </w:r>
      </w:hyperlink>
      <w:r>
        <w:rPr>
          <w:lang w:val="fr_FR" w:bidi="fr_FR"/>
        </w:rPr>
        <w:t>).</w:t>
      </w:r>
    </w:p>
    <w:p>
      <w:pPr/>
      <w:r>
        <w:rPr>
          <w:lang w:val="fr_FR" w:bidi="fr_FR"/>
        </w:rPr>
      </w:r>
      <w:r>
        <w:rPr>
          <w:lang w:val="fr_FR" w:bidi="fr_FR"/>
        </w:rPr>
        <w:t>Après la division du territoire sous Josué, l'Arnon est devenu la frontière sud du territoire de Ruben (</w:t>
      </w:r>
      <w:hyperlink r:id="rId2203">
        <w:r>
          <w:rPr>
            <w:lang w:val="fr_FR" w:bidi="fr_FR"/>
          </w:rPr>
          <w:rPr>
            <w:color w:val="0000EE"/>
            <w:u w:val="single"/>
          </w:rPr>
          <w:t>Dt 3.12, 16</w:t>
        </w:r>
      </w:hyperlink>
      <w:r>
        <w:rPr>
          <w:lang w:val="fr_FR" w:bidi="fr_FR"/>
        </w:rPr>
        <w:t xml:space="preserve"> ; </w:t>
      </w:r>
      <w:hyperlink r:id="rId2204">
        <w:r>
          <w:rPr>
            <w:lang w:val="fr_FR" w:bidi="fr_FR"/>
          </w:rPr>
          <w:rPr>
            <w:color w:val="0000EE"/>
            <w:u w:val="single"/>
          </w:rPr>
          <w:t>Jos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hyperlink r:id="rId2123">
        <w:r>
          <w:rPr>
            <w:lang w:val="fr_FR" w:bidi="fr_FR"/>
          </w:rPr>
          <w:rPr>
            <w:color w:val="0000EE"/>
            <w:u w:val="single"/>
          </w:rPr>
          <w:t>Nb 26.17</w:t>
        </w:r>
      </w:hyperlink>
      <w:r>
        <w:rPr>
          <w:lang w:val="fr_FR" w:bidi="fr_FR"/>
        </w:rPr>
        <w:t>). Il est appelé Arodi dans la liste de ceux qui sont allés en Égypte avec Jacob (</w:t>
      </w:r>
      <w:hyperlink r:id="rId2121">
        <w:r>
          <w:rPr>
            <w:lang w:val="fr_FR" w:bidi="fr_FR"/>
          </w:rPr>
          <w:rPr>
            <w:color w:val="0000EE"/>
            <w:u w:val="single"/>
          </w:rPr>
          <w:t>Gn 46.16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88"/>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hyperlink r:id="rId2205">
        <w:r>
          <w:rPr>
            <w:lang w:val="fr_FR" w:bidi="fr_FR"/>
          </w:rPr>
          <w:rPr>
            <w:color w:val="0000EE"/>
            <w:u w:val="single"/>
          </w:rPr>
          <w:t>Jos 13.9</w:t>
        </w:r>
      </w:hyperlink>
      <w:r>
        <w:rPr>
          <w:lang w:val="fr_FR" w:bidi="fr_FR"/>
        </w:rPr>
        <w:t>). Elle était située sur la rive septentrional du grand canyon de l'Arnon (</w:t>
      </w:r>
      <w:hyperlink r:id="rId2206">
        <w:r>
          <w:rPr>
            <w:lang w:val="fr_FR" w:bidi="fr_FR"/>
          </w:rPr>
          <w:rPr>
            <w:color w:val="0000EE"/>
            <w:u w:val="single"/>
          </w:rPr>
          <w:t>Dt 2.36</w:t>
        </w:r>
      </w:hyperlink>
      <w:r>
        <w:rPr>
          <w:lang w:val="fr_FR" w:bidi="fr_FR"/>
        </w:rPr>
        <w:t xml:space="preserve"> ; </w:t>
      </w:r>
      <w:hyperlink r:id="rId2207">
        <w:r>
          <w:rPr>
            <w:lang w:val="fr_FR" w:bidi="fr_FR"/>
          </w:rPr>
          <w:rPr>
            <w:color w:val="0000EE"/>
            <w:u w:val="single"/>
          </w:rPr>
          <w:t>3.12</w:t>
        </w:r>
      </w:hyperlink>
      <w:r>
        <w:rPr>
          <w:lang w:val="fr_FR" w:bidi="fr_FR"/>
        </w:rPr>
        <w:t xml:space="preserve"> ; </w:t>
      </w:r>
      <w:hyperlink r:id="rId1649">
        <w:r>
          <w:rPr>
            <w:lang w:val="fr_FR" w:bidi="fr_FR"/>
          </w:rPr>
          <w:rPr>
            <w:color w:val="0000EE"/>
            <w:u w:val="single"/>
          </w:rPr>
          <w:t>4.48</w:t>
        </w:r>
      </w:hyperlink>
      <w:r>
        <w:rPr>
          <w:lang w:val="fr_FR" w:bidi="fr_FR"/>
        </w:rPr>
        <w:t xml:space="preserve"> ; </w:t>
      </w:r>
      <w:hyperlink r:id="rId2205">
        <w:r>
          <w:rPr>
            <w:lang w:val="fr_FR" w:bidi="fr_FR"/>
          </w:rPr>
          <w:rPr>
            <w:color w:val="0000EE"/>
            <w:u w:val="single"/>
          </w:rPr>
          <w:t>Jos 13.9</w:t>
        </w:r>
      </w:hyperlink>
      <w:r>
        <w:rPr>
          <w:lang w:val="fr_FR" w:bidi="fr_FR"/>
        </w:rPr>
        <w:t xml:space="preserve">). Aroër a probablement été reconstruite après qu'Israël l'a détruite (voir </w:t>
      </w:r>
      <w:hyperlink r:id="rId2208">
        <w:r>
          <w:rPr>
            <w:lang w:val="fr_FR" w:bidi="fr_FR"/>
          </w:rPr>
          <w:rPr>
            <w:color w:val="0000EE"/>
            <w:u w:val="single"/>
          </w:rPr>
          <w:t>Jos 12.2</w:t>
        </w:r>
      </w:hyperlink>
      <w:r>
        <w:rPr>
          <w:lang w:val="fr_FR" w:bidi="fr_FR"/>
        </w:rPr>
        <w:t xml:space="preserve"> ; </w:t>
      </w:r>
      <w:hyperlink r:id="rId2209">
        <w:r>
          <w:rPr>
            <w:lang w:val="fr_FR" w:bidi="fr_FR"/>
          </w:rPr>
          <w:rPr>
            <w:color w:val="0000EE"/>
            <w:u w:val="single"/>
          </w:rPr>
          <w:t>Nb 32.34</w:t>
        </w:r>
      </w:hyperlink>
      <w:r>
        <w:rPr>
          <w:lang w:val="fr_FR" w:bidi="fr_FR"/>
        </w:rPr>
        <w:t>).</w:t>
        <w:br/>
      </w:r>
      <w:r>
        <w:rPr>
          <w:lang w:val="fr_FR" w:bidi="fr_FR"/>
        </w:rPr>
        <w:t>Aroër était la ville centrale pour plusieurs villages (</w:t>
      </w:r>
      <w:hyperlink r:id="rId2210">
        <w:r>
          <w:rPr>
            <w:lang w:val="fr_FR" w:bidi="fr_FR"/>
          </w:rPr>
          <w:rPr>
            <w:color w:val="0000EE"/>
            <w:u w:val="single"/>
          </w:rPr>
          <w:t>Jg 11.26</w:t>
        </w:r>
      </w:hyperlink>
      <w:r>
        <w:rPr>
          <w:lang w:val="fr_FR" w:bidi="fr_FR"/>
        </w:rPr>
        <w:t>). C'était la ville d'où le recensement a commencé sous le roi David (</w:t>
      </w:r>
      <w:hyperlink r:id="rId2211">
        <w:r>
          <w:rPr>
            <w:lang w:val="fr_FR" w:bidi="fr_FR"/>
          </w:rPr>
          <w:rPr>
            <w:color w:val="0000EE"/>
            <w:u w:val="single"/>
          </w:rPr>
          <w:t>2S 24.5</w:t>
        </w:r>
      </w:hyperlink>
      <w:r>
        <w:rPr>
          <w:lang w:val="fr_FR" w:bidi="fr_FR"/>
        </w:rPr>
        <w:t>). Les Moabites en ont pris le contrôle pendant la monarchie ultérieure et l'ont gardé jusqu'à l'époque de Jérémie (</w:t>
      </w:r>
      <w:hyperlink r:id="rId2212">
        <w:r>
          <w:rPr>
            <w:lang w:val="fr_FR" w:bidi="fr_FR"/>
          </w:rPr>
          <w:rPr>
            <w:color w:val="0000EE"/>
            <w:u w:val="single"/>
          </w:rPr>
          <w:t>Jr 48.19</w:t>
        </w:r>
      </w:hyperlink>
      <w:r>
        <w:rPr>
          <w:lang w:val="fr_FR" w:bidi="fr_FR"/>
        </w:rPr>
        <w:t>). Le roi Hazaël de Damas a capturé Aroër, assurant le contrôle syrien de la Transjordanie (</w:t>
      </w:r>
      <w:hyperlink r:id="rId2213">
        <w:r>
          <w:rPr>
            <w:lang w:val="fr_FR" w:bidi="fr_FR"/>
          </w:rPr>
          <w:rPr>
            <w:color w:val="0000EE"/>
            <w:u w:val="single"/>
          </w:rPr>
          <w:t>2R 10.33</w:t>
        </w:r>
      </w:hyperlink>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hyperlink r:id="rId2214">
        <w:r>
          <w:rPr>
            <w:lang w:val="fr_FR" w:bidi="fr_FR"/>
          </w:rPr>
          <w:rPr>
            <w:color w:val="0000EE"/>
            <w:u w:val="single"/>
          </w:rPr>
          <w:t>Jos 13.25</w:t>
        </w:r>
      </w:hyperlink>
      <w:r>
        <w:rPr>
          <w:lang w:val="fr_FR" w:bidi="fr_FR"/>
        </w:rPr>
        <w:t>), mentionnée comme un point de référence dans la victoire de Jephté sur les Ammonites (</w:t>
      </w:r>
      <w:hyperlink r:id="rId109">
        <w:r>
          <w:rPr>
            <w:lang w:val="fr_FR" w:bidi="fr_FR"/>
          </w:rPr>
          <w:rPr>
            <w:color w:val="0000EE"/>
            <w:u w:val="single"/>
          </w:rPr>
          <w:t>Jg 11.33</w:t>
        </w:r>
      </w:hyperlink>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hyperlink r:id="rId563">
        <w:r>
          <w:rPr>
            <w:lang w:val="fr_FR" w:bidi="fr_FR"/>
          </w:rPr>
          <w:rPr>
            <w:color w:val="0000EE"/>
            <w:u w:val="single"/>
          </w:rPr>
          <w:t>1S 30.28</w:t>
        </w:r>
      </w:hyperlink>
      <w:r>
        <w:rPr>
          <w:lang w:val="fr_FR" w:bidi="fr_FR"/>
        </w:rPr>
        <w:t xml:space="preserve">). Deux des « vaillants hommes » de David étaient fils de Hotham </w:t>
      </w:r>
      <w:r>
        <w:rPr>
          <w:lang w:val="fr_FR" w:bidi="fr_FR"/>
        </w:rPr>
        <w:t>d’Aroër</w:t>
      </w:r>
      <w:r>
        <w:rPr>
          <w:lang w:val="fr_FR" w:bidi="fr_FR"/>
        </w:rPr>
        <w:t xml:space="preserve"> (</w:t>
      </w:r>
      <w:hyperlink r:id="rId2215">
        <w:r>
          <w:rPr>
            <w:lang w:val="fr_FR" w:bidi="fr_FR"/>
          </w:rPr>
          <w:rPr>
            <w:color w:val="0000EE"/>
            <w:u w:val="single"/>
          </w:rPr>
          <w:t>1Ch 11.44</w:t>
        </w:r>
      </w:hyperlink>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hyperlink r:id="rId2216">
        <w:r>
          <w:rPr>
            <w:lang w:val="fr_FR" w:bidi="fr_FR"/>
          </w:rPr>
          <w:rPr>
            <w:color w:val="0000EE"/>
            <w:u w:val="single"/>
          </w:rPr>
          <w:t>Es 17.2</w:t>
        </w:r>
      </w:hyperlink>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Aroérite</w:t>
      </w:r>
      <w:r>
        <w:rPr>
          <w:lang w:val="fr_FR" w:bidi="fr_FR"/>
        </w:rPr>
      </w:r>
    </w:p>
    <w:p>
      <w:pPr/>
      <w:r>
        <w:rPr>
          <w:lang w:val="fr_FR" w:bidi="fr_FR"/>
        </w:rPr>
      </w:r>
      <w:r>
        <w:rPr>
          <w:lang w:val="fr_FR" w:bidi="fr_FR"/>
        </w:rPr>
        <w:t>Résident d'Aroër. L'Aroérite Hotham, père de deux des « vaillants hommes » de David, était originaire d'Aroër (</w:t>
      </w:r>
      <w:hyperlink r:id="rId2215">
        <w:r>
          <w:rPr>
            <w:lang w:val="fr_FR" w:bidi="fr_FR"/>
          </w:rPr>
          <w:rPr>
            <w:color w:val="0000EE"/>
            <w:u w:val="single"/>
          </w:rPr>
          <w:t>1Ch 11.44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Aroër n° 3</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hyperlink r:id="rId2217">
        <w:r>
          <w:rPr>
            <w:lang w:val="fr_FR" w:bidi="fr_FR"/>
          </w:rPr>
          <w:rPr>
            <w:color w:val="0000EE"/>
            <w:u w:val="single"/>
          </w:rPr>
          <w:t>Gn 10.22–24</w:t>
        </w:r>
      </w:hyperlink>
      <w:r>
        <w:rPr>
          <w:lang w:val="fr_FR" w:bidi="fr_FR"/>
        </w:rPr>
        <w:t xml:space="preserve"> ; </w:t>
      </w:r>
      <w:hyperlink r:id="rId2218">
        <w:r>
          <w:rPr>
            <w:lang w:val="fr_FR" w:bidi="fr_FR"/>
          </w:rPr>
          <w:rPr>
            <w:color w:val="0000EE"/>
            <w:u w:val="single"/>
          </w:rPr>
          <w:t>11.10–13</w:t>
        </w:r>
      </w:hyperlink>
      <w:r>
        <w:rPr>
          <w:lang w:val="fr_FR" w:bidi="fr_FR"/>
        </w:rPr>
        <w:t xml:space="preserve"> ; </w:t>
      </w:r>
      <w:hyperlink r:id="rId2219">
        <w:r>
          <w:rPr>
            <w:lang w:val="fr_FR" w:bidi="fr_FR"/>
          </w:rPr>
          <w:rPr>
            <w:color w:val="0000EE"/>
            <w:u w:val="single"/>
          </w:rPr>
          <w:t>1Ch 1.17–18, 24</w:t>
        </w:r>
      </w:hyperlink>
      <w:r>
        <w:rPr>
          <w:lang w:val="fr_FR" w:bidi="fr_FR"/>
        </w:rPr>
        <w:t xml:space="preserve"> ; </w:t>
      </w:r>
      <w:hyperlink r:id="rId2220">
        <w:r>
          <w:rPr>
            <w:lang w:val="fr_FR" w:bidi="fr_FR"/>
          </w:rPr>
          <w:rPr>
            <w:color w:val="0000EE"/>
            <w:u w:val="single"/>
          </w:rPr>
          <w:t>Lc 3.36</w:t>
        </w:r>
      </w:hyperlink>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hyperlink r:id="rId2221">
        <w:r>
          <w:rPr>
            <w:lang w:val="fr_FR" w:bidi="fr_FR"/>
          </w:rPr>
          <w:rPr>
            <w:color w:val="0000EE"/>
            <w:u w:val="single"/>
          </w:rPr>
          <w:t>Gn 11.10</w:t>
        </w:r>
      </w:hyperlink>
      <w:r>
        <w:rPr>
          <w:lang w:val="fr_FR" w:bidi="fr_FR"/>
        </w:rPr>
        <w:t>). Il était le grand-père d'Héber, que certains croient être l'ancêtre des Hébreux (</w:t>
      </w:r>
      <w:hyperlink r:id="rId2222">
        <w:r>
          <w:rPr>
            <w:lang w:val="fr_FR" w:bidi="fr_FR"/>
          </w:rPr>
          <w:rPr>
            <w:color w:val="0000EE"/>
            <w:u w:val="single"/>
          </w:rPr>
          <w:t>1Ch 1.17–25</w:t>
        </w:r>
      </w:hyperlink>
      <w:r>
        <w:rPr>
          <w:lang w:val="fr_FR" w:bidi="fr_FR"/>
        </w:rPr>
        <w:t xml:space="preserve"> ; </w:t>
      </w:r>
      <w:hyperlink r:id="rId2223">
        <w:r>
          <w:rPr>
            <w:lang w:val="fr_FR" w:bidi="fr_FR"/>
          </w:rPr>
          <w:rPr>
            <w:color w:val="0000EE"/>
            <w:u w:val="single"/>
          </w:rPr>
          <w:t>Lc 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Arpad</w:t>
      </w:r>
      <w:r>
        <w:rPr>
          <w:lang w:val="fr_FR" w:bidi="fr_FR"/>
        </w:rPr>
      </w:r>
    </w:p>
    <w:p>
      <w:pPr/>
      <w:r>
        <w:rPr>
          <w:lang w:val="fr_FR" w:bidi="fr_FR"/>
        </w:rPr>
      </w:r>
      <w:r>
        <w:rPr>
          <w:lang w:val="fr_FR" w:bidi="fr_FR"/>
        </w:rPr>
        <w:t>Ville située dans le nord de la Syrie. Arpad a été envahie deux fois par les Assyriens :</w:t>
      </w:r>
    </w:p>
    <w:p>
      <w:pPr>
        <w:pStyle w:val="ListBullet"/>
        <w:spacing w:line="240" w:lineRule="auto"/>
        <w:ind w:left="720"/>
      </w:pPr>
      <w:r>
        <w:rPr>
          <w:lang w:val="fr_FR" w:bidi="fr_FR"/>
        </w:rPr>
      </w:r>
      <w:r>
        <w:rPr>
          <w:lang w:val="fr_FR" w:bidi="fr_FR"/>
        </w:rPr>
        <w:t>En 740 av. J.‑C. par Tiglath-Piléser III</w:t>
      </w:r>
    </w:p>
    <w:p>
      <w:pPr>
        <w:pStyle w:val="ListBullet"/>
        <w:spacing w:line="240" w:lineRule="auto"/>
        <w:ind w:left="720"/>
      </w:pPr>
      <w:r>
        <w:rPr>
          <w:lang w:val="fr_FR" w:bidi="fr_FR"/>
        </w:rPr>
      </w:r>
      <w:r>
        <w:rPr>
          <w:lang w:val="fr_FR" w:bidi="fr_FR"/>
        </w:rPr>
        <w:t>En 720 av. J.‑C. par Sargon II</w:t>
      </w:r>
    </w:p>
    <w:p>
      <w:pPr/>
      <w:r>
        <w:rPr>
          <w:lang w:val="fr_FR" w:bidi="fr_FR"/>
        </w:rPr>
      </w:r>
      <w:r>
        <w:rPr>
          <w:lang w:val="fr_FR" w:bidi="fr_FR"/>
        </w:rPr>
        <w:t>Les Assyriens utilisaient Arpad et Hamath comme exemples de l'incapacité de tout dieu, y compris celui d'Israël, à protéger les villes contre les attaques de l'Assyrie (</w:t>
      </w:r>
      <w:hyperlink r:id="rId2224">
        <w:r>
          <w:rPr>
            <w:lang w:val="fr_FR" w:bidi="fr_FR"/>
          </w:rPr>
          <w:rPr>
            <w:color w:val="0000EE"/>
            <w:u w:val="single"/>
          </w:rPr>
          <w:t>2R 18.34</w:t>
        </w:r>
      </w:hyperlink>
      <w:r>
        <w:rPr>
          <w:lang w:val="fr_FR" w:bidi="fr_FR"/>
        </w:rPr>
        <w:t xml:space="preserve"> ; </w:t>
      </w:r>
      <w:hyperlink r:id="rId2225">
        <w:r>
          <w:rPr>
            <w:lang w:val="fr_FR" w:bidi="fr_FR"/>
          </w:rPr>
          <w:rPr>
            <w:color w:val="0000EE"/>
            <w:u w:val="single"/>
          </w:rPr>
          <w:t>19.13</w:t>
        </w:r>
      </w:hyperlink>
      <w:r>
        <w:rPr>
          <w:lang w:val="fr_FR" w:bidi="fr_FR"/>
        </w:rPr>
        <w:t xml:space="preserve"> ; </w:t>
      </w:r>
      <w:hyperlink r:id="rId2226">
        <w:r>
          <w:rPr>
            <w:lang w:val="fr_FR" w:bidi="fr_FR"/>
          </w:rPr>
          <w:rPr>
            <w:color w:val="0000EE"/>
            <w:u w:val="single"/>
          </w:rPr>
          <w:t>Es 10.9</w:t>
        </w:r>
      </w:hyperlink>
      <w:r>
        <w:rPr>
          <w:lang w:val="fr_FR" w:bidi="fr_FR"/>
        </w:rPr>
        <w:t xml:space="preserve"> ; </w:t>
      </w:r>
      <w:hyperlink r:id="rId2227">
        <w:r>
          <w:rPr>
            <w:lang w:val="fr_FR" w:bidi="fr_FR"/>
          </w:rPr>
          <w:rPr>
            <w:color w:val="0000EE"/>
            <w:u w:val="single"/>
          </w:rPr>
          <w:t>36.19</w:t>
        </w:r>
      </w:hyperlink>
      <w:r>
        <w:rPr>
          <w:lang w:val="fr_FR" w:bidi="fr_FR"/>
        </w:rPr>
        <w:t xml:space="preserve"> ; </w:t>
      </w:r>
      <w:hyperlink r:id="rId2228">
        <w:r>
          <w:rPr>
            <w:lang w:val="fr_FR" w:bidi="fr_FR"/>
          </w:rPr>
          <w:rPr>
            <w:color w:val="0000EE"/>
            <w:u w:val="single"/>
          </w:rPr>
          <w:t>37.13</w:t>
        </w:r>
      </w:hyperlink>
      <w:r>
        <w:rPr>
          <w:lang w:val="fr_FR" w:bidi="fr_FR"/>
        </w:rPr>
        <w:t>). Arpad et Hamath sont également mentionnés dans une prophétie ultérieure contre la ville syrienne de Damas (</w:t>
      </w:r>
      <w:hyperlink r:id="rId2229">
        <w:r>
          <w:rPr>
            <w:lang w:val="fr_FR" w:bidi="fr_FR"/>
          </w:rPr>
          <w:rPr>
            <w:color w:val="0000EE"/>
            <w:u w:val="single"/>
          </w:rPr>
          <w:t>Jr 49.23</w:t>
        </w:r>
      </w:hyperlink>
      <w:r>
        <w:rPr>
          <w:lang w:val="fr_FR" w:bidi="fr_FR"/>
        </w:rPr>
        <w:t>).</w:t>
      </w:r>
    </w:p>
    <w:p>
      <w:pPr/>
      <w:r>
        <w:rPr>
          <w:lang w:val="fr_FR" w:bidi="fr_FR"/>
        </w:rPr>
      </w:r>
      <w:r>
        <w:rPr>
          <w:lang w:val="fr_FR" w:bidi="fr_FR"/>
        </w:rPr>
        <w:t>Arpad a été identifié comme le Tell Erfad moderne, au nord d'Alep.</w:t>
      </w:r>
      <w:r>
        <w:rPr>
          <w:lang w:val="fr_FR" w:bidi="fr_FR"/>
        </w:rPr>
      </w:r>
      <w:r>
        <w:rPr>
          <w:lang w:val="fr_FR" w:bidi="fr_FR"/>
        </w:rPr>
      </w:r>
    </w:p>
    <w:p>
      <w:pPr/>
      <w:r>
        <w:rPr>
          <w:lang w:val="fr_FR" w:bidi="fr_FR"/>
        </w:rPr>
      </w:r>
    </w:p>
    <w:p>
      <w:pPr>
        <w:pStyle w:val="Heading2"/>
      </w:pPr>
      <w:r>
        <w:rPr>
          <w:lang w:val="fr_FR" w:bidi="fr_FR"/>
        </w:rPr>
        <w:t>Arpharsathachien, Apharsachien, Apharasien</w:t>
      </w:r>
      <w:r>
        <w:rPr>
          <w:lang w:val="fr_FR" w:bidi="fr_FR"/>
        </w:rPr>
      </w:r>
    </w:p>
    <w:p>
      <w:pPr/>
      <w:r>
        <w:rPr>
          <w:lang w:val="fr_FR" w:bidi="fr_FR"/>
        </w:rPr>
      </w:r>
      <w:r>
        <w:rPr>
          <w:lang w:val="fr_FR" w:bidi="fr_FR"/>
        </w:rPr>
        <w:t>Trois mots utilisés dans le livre d'Esdras pour désigner certains groupes de personnes en Samarie. Ces groupes se sont unis pour écrire au roi Artaxerxès de Babylone afin de stopper la reconstruction du temple à Jérusalem.</w:t>
      </w:r>
    </w:p>
    <w:p>
      <w:pPr/>
      <w:r>
        <w:rPr>
          <w:lang w:val="fr_FR" w:bidi="fr_FR"/>
        </w:rPr>
      </w:r>
      <w:r>
        <w:rPr>
          <w:lang w:val="fr_FR" w:bidi="fr_FR"/>
        </w:rPr>
        <w:t>Les Arpharsathachiens pourraient être un groupe ethnique spécifique ou des dirigeants gouvernementaux (</w:t>
      </w:r>
      <w:hyperlink r:id="rId2230">
        <w:r>
          <w:rPr>
            <w:lang w:val="fr_FR" w:bidi="fr_FR"/>
          </w:rPr>
          <w:rPr>
            <w:color w:val="0000EE"/>
            <w:u w:val="single"/>
          </w:rPr>
          <w:t>Esd 4.9</w:t>
        </w:r>
      </w:hyperlink>
      <w:r>
        <w:rPr>
          <w:lang w:val="fr_FR" w:bidi="fr_FR"/>
        </w:rPr>
        <w:t>). Un mot persan ancien similaire signifiait « messagers ».</w:t>
      </w:r>
    </w:p>
    <w:p>
      <w:pPr/>
      <w:r>
        <w:rPr>
          <w:lang w:val="fr_FR" w:bidi="fr_FR"/>
        </w:rPr>
      </w:r>
      <w:r>
        <w:rPr>
          <w:lang w:val="fr_FR" w:bidi="fr_FR"/>
        </w:rPr>
        <w:t>Apharsachien pourrait être une forme abrégée d'Arpharsathachien (</w:t>
      </w:r>
      <w:hyperlink r:id="rId2231">
        <w:r>
          <w:rPr>
            <w:lang w:val="fr_FR" w:bidi="fr_FR"/>
          </w:rPr>
          <w:rPr>
            <w:color w:val="0000EE"/>
            <w:u w:val="single"/>
          </w:rPr>
          <w:t>Esd 5.6</w:t>
        </w:r>
      </w:hyperlink>
      <w:r>
        <w:rPr>
          <w:lang w:val="fr_FR" w:bidi="fr_FR"/>
        </w:rPr>
        <w:t xml:space="preserve">; </w:t>
      </w:r>
      <w:hyperlink r:id="rId2232">
        <w:r>
          <w:rPr>
            <w:lang w:val="fr_FR" w:bidi="fr_FR"/>
          </w:rPr>
          <w:rPr>
            <w:color w:val="0000EE"/>
            <w:u w:val="single"/>
          </w:rPr>
          <w:t>6.6</w:t>
        </w:r>
      </w:hyperlink>
      <w:r>
        <w:rPr>
          <w:lang w:val="fr_FR" w:bidi="fr_FR"/>
        </w:rPr>
        <w:t>). Ce mot pourrait également être dérivé d'un ancien mot persan pour « enquêteurs ».</w:t>
      </w:r>
    </w:p>
    <w:p>
      <w:pPr/>
      <w:r>
        <w:rPr>
          <w:lang w:val="fr_FR" w:bidi="fr_FR"/>
        </w:rPr>
      </w:r>
      <w:r>
        <w:rPr>
          <w:lang w:val="fr_FR" w:bidi="fr_FR"/>
        </w:rPr>
        <w:t>Apharasien est similaire au mot hébreu pour « Perses » et a parfois été traduit de cette manière (</w:t>
      </w:r>
      <w:hyperlink r:id="rId2230">
        <w:r>
          <w:rPr>
            <w:lang w:val="fr_FR" w:bidi="fr_FR"/>
          </w:rPr>
          <w:rPr>
            <w:color w:val="0000EE"/>
            <w:u w:val="single"/>
          </w:rPr>
          <w:t>Esd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Noms de trois rois de l'Empire perse.</w:t>
      </w:r>
    </w:p>
    <w:p>
      <w:pPr>
        <w:pStyle w:val="ListNumber"/>
        <w:numPr>
          <w:ilvl w:val="0"/>
          <w:numId w:val="89"/>
        </w:numPr>
        <w:spacing w:line="240" w:lineRule="auto"/>
        <w:ind w:left="720"/>
      </w:pPr>
      <w:r>
        <w:rPr>
          <w:lang w:val="fr_FR" w:bidi="fr_FR"/>
        </w:rPr>
      </w:r>
      <w:r>
        <w:rPr>
          <w:lang w:val="fr_FR" w:bidi="fr_FR"/>
        </w:rPr>
        <w:t xml:space="preserve">Artaxerxès 1er sera roi de 465 à 424 av. J.‑C. Il était connu sous le nom de Macrocheir ou Longimanus, fils et successeur de Xerxès 1er, qui sera roi de 486 à 465 av. J.‑C. Xerxès 1er correspond à l'Assuérus du livre d'Esther et </w:t>
      </w:r>
      <w:hyperlink r:id="rId2233">
        <w:r>
          <w:rPr>
            <w:lang w:val="fr_FR" w:bidi="fr_FR"/>
          </w:rPr>
          <w:rPr>
            <w:color w:val="0000EE"/>
            <w:u w:val="single"/>
          </w:rPr>
          <w:t>Esdras 4.6</w:t>
        </w:r>
      </w:hyperlink>
      <w:r>
        <w:rPr>
          <w:lang w:val="fr_FR" w:bidi="fr_FR"/>
        </w:rPr>
        <w:t>.</w:t>
        <w:br/>
      </w:r>
      <w:r>
        <w:rPr>
          <w:lang w:val="fr_FR" w:bidi="fr_FR"/>
        </w:rPr>
        <w:t>Quelques années après la succession d'Artaxerxès 1er, les Grecs inciteront l'Égypte à se révolter contre la Perse. Ce n'est qu'en 454 av. J.‑C. que ce mouvement sera écrasé, ainsi que d'autres dissensions dans l'Empire perse. En 449 av. J.‑C., le traité de Callias apportera la paix entre les Grecs et les Perses. Artaxerxès avait pris le contrôle total de son empire, et une période de paix s'ensuivra.</w:t>
        <w:br/>
      </w:r>
      <w:r>
        <w:rPr>
          <w:lang w:val="fr_FR" w:bidi="fr_FR"/>
        </w:rPr>
        <w:t>Artaxerxès 1er a arrêté la reconstruction de Jérusalem pour une courte période (</w:t>
      </w:r>
      <w:hyperlink r:id="rId2234">
        <w:r>
          <w:rPr>
            <w:lang w:val="fr_FR" w:bidi="fr_FR"/>
          </w:rPr>
          <w:rPr>
            <w:color w:val="0000EE"/>
            <w:u w:val="single"/>
          </w:rPr>
          <w:t>Esd 4.7–23</w:t>
        </w:r>
      </w:hyperlink>
      <w:r>
        <w:rPr>
          <w:lang w:val="fr_FR" w:bidi="fr_FR"/>
        </w:rPr>
        <w:t>). Il a également chargé Esdras de visiter la ville en tant que secrétaire d'État aux affaires juives en 458 av. J.‑C. (</w:t>
      </w:r>
      <w:hyperlink r:id="rId2235">
        <w:r>
          <w:rPr>
            <w:lang w:val="fr_FR" w:bidi="fr_FR"/>
          </w:rPr>
          <w:rPr>
            <w:color w:val="0000EE"/>
            <w:u w:val="single"/>
          </w:rPr>
          <w:t>Esd 7.8</w:t>
        </w:r>
      </w:hyperlink>
      <w:r>
        <w:rPr>
          <w:lang w:val="fr_FR" w:bidi="fr_FR"/>
        </w:rPr>
        <w:t xml:space="preserve">, </w:t>
      </w:r>
      <w:hyperlink r:id="rId2236">
        <w:r>
          <w:rPr>
            <w:lang w:val="fr_FR" w:bidi="fr_FR"/>
          </w:rPr>
          <w:rPr>
            <w:color w:val="0000EE"/>
            <w:u w:val="single"/>
          </w:rPr>
          <w:t>11–26</w:t>
        </w:r>
      </w:hyperlink>
      <w:r>
        <w:rPr>
          <w:lang w:val="fr_FR" w:bidi="fr_FR"/>
        </w:rPr>
        <w:t>). En 445 av. J.‑C., Néhémie est allé à Jérusalem en tant que gouverneur civil dans la vingtième année d'Artaxerxès 1er (</w:t>
      </w:r>
      <w:hyperlink r:id="rId2237">
        <w:r>
          <w:rPr>
            <w:lang w:val="fr_FR" w:bidi="fr_FR"/>
          </w:rPr>
          <w:rPr>
            <w:color w:val="0000EE"/>
            <w:u w:val="single"/>
          </w:rPr>
          <w:t>Né 1.1</w:t>
        </w:r>
      </w:hyperlink>
      <w:r>
        <w:rPr>
          <w:lang w:val="fr_FR" w:bidi="fr_FR"/>
        </w:rPr>
        <w:t xml:space="preserve">; </w:t>
      </w:r>
      <w:hyperlink r:id="rId2238">
        <w:r>
          <w:rPr>
            <w:lang w:val="fr_FR" w:bidi="fr_FR"/>
          </w:rPr>
          <w:rPr>
            <w:color w:val="0000EE"/>
            <w:u w:val="single"/>
          </w:rPr>
          <w:t>2.1</w:t>
        </w:r>
      </w:hyperlink>
      <w:r>
        <w:rPr>
          <w:lang w:val="fr_FR" w:bidi="fr_FR"/>
        </w:rPr>
        <w:t>).</w:t>
        <w:br/>
      </w:r>
      <w:r>
        <w:rPr>
          <w:lang w:val="fr_FR" w:bidi="fr_FR"/>
        </w:rPr>
        <w:t xml:space="preserve">Lisant </w:t>
      </w:r>
      <w:hyperlink r:id="rId2239">
        <w:r>
          <w:rPr>
            <w:lang w:val="fr_FR" w:bidi="fr_FR"/>
          </w:rPr>
          <w:rPr>
            <w:color w:val="0000EE"/>
            <w:u w:val="single"/>
          </w:rPr>
          <w:t>Esdras 7.7</w:t>
        </w:r>
      </w:hyperlink>
      <w:r>
        <w:rPr>
          <w:lang w:val="fr_FR" w:bidi="fr_FR"/>
        </w:rPr>
        <w:t xml:space="preserve"> comme « trente-septième » au lieu de « septième », certains érudits se sont demandés si c'est Artaxerxès II qui était le roi perse qui a interagi avec Néhémie. Cependant, les papyrus d'Éléphantine montrent que Sanballat, gouverneur de Samarie, était assez avancé en âge en 408 av. J.‑C. Ceci arrivera peu avant la mort de Darius II (423–405 av. J.‑C.). L'opposition de Sanballat à Néhémie a donc dû se produire bien plus tôt. Les dates d'Esdras et de Néhémie se situent donc dans la vie d'Artaxerxès 1er.</w:t>
        <w:br/>
      </w:r>
      <w:r>
        <w:rPr>
          <w:lang w:val="fr_FR" w:bidi="fr_FR"/>
        </w:rPr>
        <w:t>Artaxerxès 1er était remarquable pour sa bienveillance envers les Juifs en Perse, après avoir établi des procédures claires. Son soutien au travail d'Esdras et de Néhémie est évident dans leurs écrits.</w:t>
        <w:br/>
      </w:r>
      <w:r>
        <w:rPr>
          <w:i/>
          <w:lang w:val="fr_FR" w:bidi="fr_FR"/>
        </w:rPr>
        <w:t>Voir aussi</w:t>
      </w:r>
      <w:r>
        <w:rPr>
          <w:lang w:val="fr_FR" w:bidi="fr_FR"/>
        </w:rPr>
        <w:t xml:space="preserve"> </w:t>
      </w:r>
      <w:r>
        <w:rPr>
          <w:lang w:val="fr_FR" w:bidi="fr_FR"/>
        </w:rPr>
        <w:t>Assuérus</w:t>
      </w:r>
      <w:r>
        <w:rPr>
          <w:lang w:val="fr_FR" w:bidi="fr_FR"/>
        </w:rPr>
        <w:t xml:space="preserve"> ; </w:t>
      </w:r>
      <w:r>
        <w:rPr>
          <w:lang w:val="fr_FR" w:bidi="fr_FR"/>
        </w:rPr>
        <w:t>Esdras, Livre d'</w:t>
      </w:r>
      <w:r>
        <w:rPr>
          <w:lang w:val="fr_FR" w:bidi="fr_FR"/>
        </w:rPr>
        <w:t xml:space="preserve"> ; </w:t>
      </w:r>
      <w:r>
        <w:rPr>
          <w:lang w:val="fr_FR" w:bidi="fr_FR"/>
        </w:rPr>
        <w:t>Néhémie, Livre de</w:t>
      </w:r>
      <w:r>
        <w:rPr>
          <w:lang w:val="fr_FR" w:bidi="fr_FR"/>
        </w:rPr>
        <w:t xml:space="preserve"> ;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Artaxerxès II Mnemon (404–359 av. J.‑C.) était le petit-fils d'Artaxerxès 1er et le fils de Darius II. Son règne sera une période de troubles dans l'Empire perse, dont l'une des conséquences sera la perte de l'Égypte vers 401 av. J.‑C. Il fera construire plusieurs bâtiments impressionnants et agrandira le palais de Suse.</w:t>
      </w:r>
    </w:p>
    <w:p>
      <w:pPr>
        <w:pStyle w:val="ListNumber"/>
        <w:spacing w:line="240" w:lineRule="auto"/>
        <w:ind w:left="720"/>
      </w:pPr>
      <w:r>
        <w:rPr>
          <w:lang w:val="fr_FR" w:bidi="fr_FR"/>
        </w:rPr>
      </w:r>
      <w:r>
        <w:rPr>
          <w:lang w:val="fr_FR" w:bidi="fr_FR"/>
        </w:rPr>
        <w:t>Artaxerxès III Ochos (358–338 av. J.‑C.) était le fils et successeur d'Artaxerxès II. Il apportera la paix à l'empire grâce à une diplomatie intelligente, mais il sera assassiné. Ni lui ni son père ne sont mentionnés dans l'Ancien Testament.</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hyperlink r:id="rId1017">
        <w:r>
          <w:rPr>
            <w:lang w:val="fr_FR" w:bidi="fr_FR"/>
          </w:rPr>
          <w:rPr>
            <w:color w:val="0000EE"/>
            <w:u w:val="single"/>
          </w:rPr>
          <w:t>Ac 19.23–41</w:t>
        </w:r>
      </w:hyperlink>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hyperlink r:id="rId2240">
        <w:r>
          <w:rPr>
            <w:lang w:val="fr_FR" w:bidi="fr_FR"/>
          </w:rPr>
          <w:rPr>
            <w:color w:val="0000EE"/>
            <w:u w:val="single"/>
          </w:rPr>
          <w:t>Genèse 4.22</w:t>
        </w:r>
      </w:hyperlink>
      <w:r>
        <w:rPr>
          <w:lang w:val="fr_FR" w:bidi="fr_FR"/>
        </w:rPr>
        <w:t xml:space="preserve"> ; </w:t>
      </w:r>
      <w:hyperlink r:id="rId2241">
        <w:r>
          <w:rPr>
            <w:lang w:val="fr_FR" w:bidi="fr_FR"/>
          </w:rPr>
          <w:rPr>
            <w:color w:val="0000EE"/>
            <w:u w:val="single"/>
          </w:rPr>
          <w:t>1 Chroniques 29.5</w:t>
        </w:r>
      </w:hyperlink>
      <w:r>
        <w:rPr>
          <w:lang w:val="fr_FR" w:bidi="fr_FR"/>
        </w:rPr>
        <w:t xml:space="preserve"> ; </w:t>
      </w:r>
      <w:hyperlink r:id="rId2242">
        <w:r>
          <w:rPr>
            <w:lang w:val="fr_FR" w:bidi="fr_FR"/>
          </w:rPr>
          <w:rPr>
            <w:color w:val="0000EE"/>
            <w:u w:val="single"/>
          </w:rPr>
          <w:t>2 Chroniques 34.11</w:t>
        </w:r>
      </w:hyperlink>
      <w:r>
        <w:rPr>
          <w:lang w:val="fr_FR" w:bidi="fr_FR"/>
        </w:rPr>
        <w:t xml:space="preserve"> ; et </w:t>
      </w:r>
      <w:hyperlink r:id="rId2243">
        <w:r>
          <w:rPr>
            <w:lang w:val="fr_FR" w:bidi="fr_FR"/>
          </w:rPr>
          <w:rPr>
            <w:color w:val="0000EE"/>
            <w:u w:val="single"/>
          </w:rPr>
          <w:t>Ésaïe 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Artsa</w:t>
      </w:r>
      <w:r>
        <w:rPr>
          <w:lang w:val="fr_FR" w:bidi="fr_FR"/>
        </w:rPr>
      </w:r>
    </w:p>
    <w:p>
      <w:pPr/>
      <w:r>
        <w:rPr>
          <w:lang w:val="fr_FR" w:bidi="fr_FR"/>
        </w:rPr>
      </w:r>
      <w:r>
        <w:rPr>
          <w:lang w:val="fr_FR" w:bidi="fr_FR"/>
        </w:rPr>
        <w:t>Artsa était responsable du palais à Thirtsa, une ville du royaume nord d'Israël. Il travaillait pour le roi Éla, qui régnait sur la partie nord d'Israël. Un jour, le roi Éla buvait de l'alcool et s'est enivré dans la maison d'Artsa. Pendant que le roi était là, un homme nommé Zimri l'a tué. Zimri s'est alors déclaré roi (</w:t>
      </w:r>
      <w:hyperlink r:id="rId2244">
        <w:r>
          <w:rPr>
            <w:lang w:val="fr_FR" w:bidi="fr_FR"/>
          </w:rPr>
          <w:rPr>
            <w:color w:val="0000EE"/>
            <w:u w:val="single"/>
          </w:rPr>
          <w:t>1R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Arubboth</w:t>
      </w:r>
      <w:r>
        <w:rPr>
          <w:lang w:val="fr_FR" w:bidi="fr_FR"/>
        </w:rPr>
      </w:r>
    </w:p>
    <w:p>
      <w:pPr/>
      <w:r>
        <w:rPr>
          <w:lang w:val="fr_FR" w:bidi="fr_FR"/>
        </w:rPr>
      </w:r>
      <w:r>
        <w:rPr>
          <w:lang w:val="fr_FR" w:bidi="fr_FR"/>
        </w:rPr>
        <w:t>Ville qui servait de quartier général pour l'un des douze districts administratifs du roi Salomon (</w:t>
      </w:r>
      <w:hyperlink r:id="rId2245">
        <w:r>
          <w:rPr>
            <w:lang w:val="fr_FR" w:bidi="fr_FR"/>
          </w:rPr>
          <w:rPr>
            <w:color w:val="0000EE"/>
            <w:u w:val="single"/>
          </w:rPr>
          <w:t>1R 4.10</w:t>
        </w:r>
      </w:hyperlink>
      <w:r>
        <w:rPr>
          <w:lang w:val="fr_FR" w:bidi="fr_FR"/>
        </w:rPr>
        <w:t>). Arubboth était sans doute dans le territoire tribal de Manassé, à environ 15 km au nord de Samarie, sur le site de l'actuel ’Aarabeh.</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hyperlink r:id="rId2246">
        <w:r>
          <w:rPr>
            <w:lang w:val="fr_FR" w:bidi="fr_FR"/>
          </w:rPr>
          <w:rPr>
            <w:color w:val="0000EE"/>
            <w:u w:val="single"/>
          </w:rPr>
          <w:t>Jg 9.1, 22–25, 31, 41</w:t>
        </w:r>
      </w:hyperlink>
      <w:r>
        <w:rPr>
          <w:lang w:val="fr_FR" w:bidi="fr_FR"/>
        </w:rPr>
        <w:t xml:space="preserve">). Elle est peut-être appelée Ruma dans </w:t>
      </w:r>
      <w:hyperlink r:id="rId2247">
        <w:r>
          <w:rPr>
            <w:lang w:val="fr_FR" w:bidi="fr_FR"/>
          </w:rPr>
          <w:rPr>
            <w:color w:val="0000EE"/>
            <w:u w:val="single"/>
          </w:rPr>
          <w:t>2 Rois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hyperlink r:id="rId2248">
        <w:r>
          <w:rPr>
            <w:lang w:val="fr_FR" w:bidi="fr_FR"/>
          </w:rPr>
          <w:rPr>
            <w:color w:val="0000EE"/>
            <w:u w:val="single"/>
          </w:rPr>
          <w:t>Ez 27.8, 11</w:t>
        </w:r>
      </w:hyperlink>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 xml:space="preserve">Arvad sera plus tard connu sous le nom d'Aradus ou Arados, et est mentionné sous ce nom dans </w:t>
      </w:r>
      <w:hyperlink r:id="rId2249">
        <w:r>
          <w:rPr>
            <w:lang w:val="fr_FR" w:bidi="fr_FR"/>
          </w:rPr>
          <w:rPr>
            <w:color w:val="0000EE"/>
            <w:u w:val="single"/>
          </w:rPr>
          <w:t>1 Maccabées 15.23</w:t>
        </w:r>
      </w:hyperlink>
      <w:r>
        <w:rPr>
          <w:lang w:val="fr_FR" w:bidi="fr_FR"/>
        </w:rPr>
        <w:t>. L'île deviendra un port méditerranéen important pendant les périodes perse et hellénistique, avant de décliner à nouveau. La tribu cananéenne des Arvadites avait peut-être une connexion ethnique avec l'île d'Arvad (</w:t>
      </w:r>
      <w:hyperlink r:id="rId2250">
        <w:r>
          <w:rPr>
            <w:lang w:val="fr_FR" w:bidi="fr_FR"/>
          </w:rPr>
          <w:rPr>
            <w:color w:val="0000EE"/>
            <w:u w:val="single"/>
          </w:rPr>
          <w:t>Gn 10.18</w:t>
        </w:r>
      </w:hyperlink>
      <w:r>
        <w:rPr>
          <w:lang w:val="fr_FR" w:bidi="fr_FR"/>
        </w:rPr>
        <w:t xml:space="preserve"> ; </w:t>
      </w:r>
      <w:hyperlink r:id="rId2251">
        <w:r>
          <w:rPr>
            <w:lang w:val="fr_FR" w:bidi="fr_FR"/>
          </w:rPr>
          <w:rPr>
            <w:color w:val="0000EE"/>
            <w:u w:val="single"/>
          </w:rPr>
          <w:t>1Ch 1.16</w:t>
        </w:r>
      </w:hyperlink>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ListNumber"/>
        <w:numPr>
          <w:ilvl w:val="0"/>
          <w:numId w:val="90"/>
        </w:numPr>
        <w:spacing w:line="240" w:lineRule="auto"/>
        <w:ind w:left="720"/>
      </w:pPr>
      <w:r>
        <w:rPr>
          <w:lang w:val="fr_FR" w:bidi="fr_FR"/>
        </w:rPr>
      </w:r>
      <w:r>
        <w:rPr>
          <w:lang w:val="fr_FR" w:bidi="fr_FR"/>
        </w:rPr>
        <w:t>Troisième roi du royaume sud de Juda, de 910 à 869 av. J.‑C., après que l'Empire de Salomon se soit scindé en royaumes indépendants. Le fils de Salomon, Roboam, le grand-père d'Asa, n'avait ni la sagesse ni la perspicacité de Salomon. Roboam n'a pas utilisé la diplomatie pour apaiser le ressentiment populaire croissant contre les politiques de Salomon. En réalité, Roboam a même anticipé ce ressentiment.</w:t>
        <w:br/>
      </w:r>
      <w:r>
        <w:rPr>
          <w:lang w:val="fr_FR" w:bidi="fr_FR"/>
        </w:rPr>
        <w:t>Asa est monté sur le trône juste après son père, Abijam (ou Abija), qui a régné brièvement de 913 à 910 av. J.‑C. Asa a hérité d'un royaume affaibli. Il est entré dans une arène politique instable, secouée par l'effondrement des grands empires mondiaux, de l'ancienne Babylone au nord. La Mésopotamie à l'est et l'Égypte au sud-ouest s'étaient également effondrées. La puissance émergente de l'Assyrie n'était pas fermement établie avant le milieu du 9e siècle av. J.‑C. Les petits États palestiniens (Israël, Juda, Syrie, les Araméens, les Phéniciens, ainsi que les peuples de Moab et d'Édom) étaient libres de s'affronter entre eux jusqu'à cette époque.</w:t>
        <w:br/>
      </w:r>
      <w:r>
        <w:rPr>
          <w:lang w:val="fr_FR" w:bidi="fr_FR"/>
        </w:rPr>
        <w:t>Les États rivaux, notamment Juda et Israël, avaient des similitudes. En même temps, ces régions étaient divisées par de profondes différences et d'intenses intérêts personnels. Les frontières étaient constamment disputées. Les limites n'étaient jamais complètement fixées, mais rarement contestées dans des conflits sanglants à grande échelle. Des alliances changeantes utilisaient des menaces, profitaient des avantages, des pots-de-vin, le paiement de tributs, des mariages arrangés pour le pouvoir, et d'autres arts politiques guidés par la ruse. Puisque tous jouaient le même jeu, un équilibre incertain en résultait.</w:t>
        <w:br/>
      </w:r>
      <w:r>
        <w:rPr>
          <w:lang w:val="fr_FR" w:bidi="fr_FR"/>
        </w:rPr>
        <w:t>Au début du règne du roi Asa, il y eut une décennie initiale de paix et de prospérité. Il sera ensuite confronté à des menaces ennemies et à une invasion. Dans ces crises, il fera confiance à Dieu et repoussera ou vaincra tous ceux qui tentaient de conquérir, diviser ou détruire Juda (</w:t>
      </w:r>
      <w:hyperlink r:id="rId2252">
        <w:r>
          <w:rPr>
            <w:lang w:val="fr_FR" w:bidi="fr_FR"/>
          </w:rPr>
          <w:rPr>
            <w:color w:val="0000EE"/>
            <w:u w:val="single"/>
          </w:rPr>
          <w:t>2Ch 14.1–8</w:t>
        </w:r>
      </w:hyperlink>
      <w:r>
        <w:rPr>
          <w:lang w:val="fr_FR" w:bidi="fr_FR"/>
        </w:rPr>
        <w:t xml:space="preserve">). De plus, il purifia le pays des lieux de culte idolâtres. Il retirera même le privilège royal et le statut de Maaca, sa mère, parce qu'elle avait érigé une image de la déesse de la fertilité </w:t>
      </w:r>
      <w:r>
        <w:rPr>
          <w:lang w:val="fr_FR" w:bidi="fr_FR"/>
        </w:rPr>
        <w:t>Astarté</w:t>
      </w:r>
      <w:r>
        <w:rPr>
          <w:lang w:val="fr_FR" w:bidi="fr_FR"/>
        </w:rPr>
        <w:t xml:space="preserve"> (</w:t>
      </w:r>
      <w:hyperlink r:id="rId2253">
        <w:r>
          <w:rPr>
            <w:lang w:val="fr_FR" w:bidi="fr_FR"/>
          </w:rPr>
          <w:rPr>
            <w:color w:val="0000EE"/>
            <w:u w:val="single"/>
          </w:rPr>
          <w:t>1R 15.10</w:t>
        </w:r>
      </w:hyperlink>
      <w:r>
        <w:rPr>
          <w:lang w:val="fr_FR" w:bidi="fr_FR"/>
        </w:rPr>
        <w:t xml:space="preserve"> ; </w:t>
      </w:r>
      <w:hyperlink r:id="rId2254">
        <w:r>
          <w:rPr>
            <w:lang w:val="fr_FR" w:bidi="fr_FR"/>
          </w:rPr>
          <w:rPr>
            <w:color w:val="0000EE"/>
            <w:u w:val="single"/>
          </w:rPr>
          <w:t>2Ch 15.16</w:t>
        </w:r>
      </w:hyperlink>
      <w:r>
        <w:rPr>
          <w:lang w:val="fr_FR" w:bidi="fr_FR"/>
        </w:rPr>
        <w:t>).</w:t>
        <w:br/>
      </w:r>
      <w:r>
        <w:rPr>
          <w:lang w:val="fr_FR" w:bidi="fr_FR"/>
        </w:rPr>
        <w:t>Plus tard dans son règne, Asa perdra sa confiance en Dieu. Avec un énorme cadeau qui dépouillera les trésors du temple, il s'alliera avec Ben-Hadad, roi de Damas (Syrie). Il fera cela pour contraindre Baescha, dirigeant du royaume du nord d'Israël, à se retirer du territoire nouvellement conquis en Juda.</w:t>
        <w:br/>
      </w:r>
      <w:r>
        <w:rPr>
          <w:lang w:val="fr_FR" w:bidi="fr_FR"/>
        </w:rPr>
        <w:t>Israël, l'ennemi mortel de Juda, était prêt à frapper, à seulement 8 km de Jérusalem. Asa a ignoré la protection fidèle de Dieu et a conclu l'accord. La manœuvre d'Asa a fonctionné. Israël a dû se retirer du champ dans le sud pour faire face à la menace de Ben-Hadad au nord. Lorsqu'Hanani a parlé clairement à Asa de son manque de foi en Dieu, Asa s'est mis en colère et a fait emprisonner Hanani (</w:t>
      </w:r>
      <w:hyperlink r:id="rId2255">
        <w:r>
          <w:rPr>
            <w:lang w:val="fr_FR" w:bidi="fr_FR"/>
          </w:rPr>
          <w:rPr>
            <w:color w:val="0000EE"/>
            <w:u w:val="single"/>
          </w:rPr>
          <w:t>2Ch 16.7–10</w:t>
        </w:r>
      </w:hyperlink>
      <w:r>
        <w:rPr>
          <w:lang w:val="fr_FR" w:bidi="fr_FR"/>
        </w:rPr>
        <w:t>).</w:t>
        <w:br/>
      </w:r>
      <w:r>
        <w:rPr>
          <w:lang w:val="fr_FR" w:bidi="fr_FR"/>
        </w:rPr>
        <w:t xml:space="preserve">Durant les dernières années de son long règne de 41 ans, Asa sera malade. « </w:t>
      </w:r>
      <w:r>
        <w:rPr>
          <w:lang w:val="fr_FR" w:bidi="fr_FR"/>
        </w:rPr>
        <w:t>même pendant sa maladie, il ne chercha pas l’Éternel, mais il consulta les médecins</w:t>
      </w:r>
      <w:r>
        <w:rPr>
          <w:lang w:val="fr_FR" w:bidi="fr_FR"/>
        </w:rPr>
        <w:t xml:space="preserve"> » (</w:t>
      </w:r>
      <w:hyperlink r:id="rId2256">
        <w:r>
          <w:rPr>
            <w:lang w:val="fr_FR" w:bidi="fr_FR"/>
          </w:rPr>
          <w:rPr>
            <w:color w:val="0000EE"/>
            <w:u w:val="single"/>
          </w:rPr>
          <w:t>2Ch 16.12</w:t>
        </w:r>
      </w:hyperlink>
      <w:r>
        <w:rPr>
          <w:lang w:val="fr_FR" w:bidi="fr_FR"/>
        </w:rPr>
        <w:t>). Il mourra et sera enterré avec honneur dans les tombes royales (</w:t>
      </w:r>
      <w:hyperlink r:id="rId2257">
        <w:r>
          <w:rPr>
            <w:lang w:val="fr_FR" w:bidi="fr_FR"/>
          </w:rPr>
          <w:rPr>
            <w:color w:val="0000EE"/>
            <w:u w:val="single"/>
          </w:rPr>
          <w:t>1R 15.24</w:t>
        </w:r>
      </w:hyperlink>
      <w:r>
        <w:rPr>
          <w:lang w:val="fr_FR" w:bidi="fr_FR"/>
        </w:rPr>
        <w:t xml:space="preserve"> ; </w:t>
      </w:r>
      <w:hyperlink r:id="rId2258">
        <w:r>
          <w:rPr>
            <w:lang w:val="fr_FR" w:bidi="fr_FR"/>
          </w:rPr>
          <w:rPr>
            <w:color w:val="0000EE"/>
            <w:u w:val="single"/>
          </w:rPr>
          <w:t>2Ch 16.14</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Chroniques,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p>
    <w:p>
      <w:pPr>
        <w:pStyle w:val="ListNumber"/>
        <w:spacing w:line="240" w:lineRule="auto"/>
        <w:ind w:left="720"/>
      </w:pPr>
      <w:r>
        <w:rPr>
          <w:lang w:val="fr_FR" w:bidi="fr_FR"/>
        </w:rPr>
      </w:r>
      <w:r>
        <w:rPr>
          <w:lang w:val="fr_FR" w:bidi="fr_FR"/>
        </w:rPr>
        <w:t>Lévite, père de Bérékia. Bérékia vivait dans l'un des villages des Netophatites après l'exil à Babylone (</w:t>
      </w:r>
      <w:hyperlink r:id="rId68">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Asaël</w:t>
      </w:r>
      <w:r>
        <w:rPr>
          <w:lang w:val="fr_FR" w:bidi="fr_FR"/>
        </w:rPr>
      </w:r>
    </w:p>
    <w:p>
      <w:pPr>
        <w:pStyle w:val="ListNumber"/>
        <w:numPr>
          <w:ilvl w:val="0"/>
          <w:numId w:val="91"/>
        </w:numPr>
        <w:spacing w:line="240" w:lineRule="auto"/>
        <w:ind w:left="720"/>
      </w:pPr>
      <w:r>
        <w:rPr>
          <w:lang w:val="fr_FR" w:bidi="fr_FR"/>
        </w:rPr>
      </w:r>
      <w:r>
        <w:rPr>
          <w:lang w:val="fr_FR" w:bidi="fr_FR"/>
        </w:rPr>
        <w:t>Guerrier compté parmi les vaillants hommes de David, connu sous le nom des « trente » (</w:t>
      </w:r>
      <w:hyperlink r:id="rId2259">
        <w:r>
          <w:rPr>
            <w:lang w:val="fr_FR" w:bidi="fr_FR"/>
          </w:rPr>
          <w:rPr>
            <w:color w:val="0000EE"/>
            <w:u w:val="single"/>
          </w:rPr>
          <w:t>2S 23.24</w:t>
        </w:r>
      </w:hyperlink>
      <w:r>
        <w:rPr>
          <w:lang w:val="fr_FR" w:bidi="fr_FR"/>
        </w:rPr>
        <w:t xml:space="preserve"> ; </w:t>
      </w:r>
      <w:hyperlink r:id="rId2260">
        <w:r>
          <w:rPr>
            <w:lang w:val="fr_FR" w:bidi="fr_FR"/>
          </w:rPr>
          <w:rPr>
            <w:color w:val="0000EE"/>
            <w:u w:val="single"/>
          </w:rPr>
          <w:t>1Ch 11.26</w:t>
        </w:r>
      </w:hyperlink>
      <w:r>
        <w:rPr>
          <w:lang w:val="fr_FR" w:bidi="fr_FR"/>
        </w:rPr>
        <w:t>). Asaël était le fils de la demi-sœur de David, Tseruja, et le frère de Joab et Abischaï (</w:t>
      </w:r>
      <w:hyperlink r:id="rId2261">
        <w:r>
          <w:rPr>
            <w:lang w:val="fr_FR" w:bidi="fr_FR"/>
          </w:rPr>
          <w:rPr>
            <w:color w:val="0000EE"/>
            <w:u w:val="single"/>
          </w:rPr>
          <w:t>2S 2.18</w:t>
        </w:r>
      </w:hyperlink>
      <w:r>
        <w:rPr>
          <w:lang w:val="fr_FR" w:bidi="fr_FR"/>
        </w:rPr>
        <w:t xml:space="preserve"> ; </w:t>
      </w:r>
      <w:hyperlink r:id="rId245">
        <w:r>
          <w:rPr>
            <w:lang w:val="fr_FR" w:bidi="fr_FR"/>
          </w:rPr>
          <w:rPr>
            <w:color w:val="0000EE"/>
            <w:u w:val="single"/>
          </w:rPr>
          <w:t>1Ch 2.16</w:t>
        </w:r>
      </w:hyperlink>
      <w:r>
        <w:rPr>
          <w:lang w:val="fr_FR" w:bidi="fr_FR"/>
        </w:rPr>
        <w:t>). Lors de la bataille de Gabaon, le général de David, Joab, affrontera les forces d'Abner, chef de l'armée d'Isch-Boscheth. Asaël, qui « courait comme un cerf », poursuivra Abner. Lors de la rencontre qui suivra, Abner tuera Asaël (</w:t>
      </w:r>
      <w:hyperlink r:id="rId2262">
        <w:r>
          <w:rPr>
            <w:lang w:val="fr_FR" w:bidi="fr_FR"/>
          </w:rPr>
          <w:rPr>
            <w:color w:val="0000EE"/>
            <w:u w:val="single"/>
          </w:rPr>
          <w:t>2S 2.18–23, 32</w:t>
        </w:r>
      </w:hyperlink>
      <w:r>
        <w:rPr>
          <w:lang w:val="fr_FR" w:bidi="fr_FR"/>
        </w:rPr>
        <w:t>).</w:t>
      </w:r>
    </w:p>
    <w:p>
      <w:pPr>
        <w:pStyle w:val="ListNumber"/>
        <w:spacing w:line="240" w:lineRule="auto"/>
        <w:ind w:left="720"/>
      </w:pPr>
      <w:r>
        <w:rPr>
          <w:lang w:val="fr_FR" w:bidi="fr_FR"/>
        </w:rPr>
      </w:r>
      <w:r>
        <w:rPr>
          <w:lang w:val="fr_FR" w:bidi="fr_FR"/>
        </w:rPr>
        <w:t>Un des Lévites envoyés par le roi Josaphat de Juda pour enseigner au peuple la loi du Seigneur (</w:t>
      </w:r>
      <w:hyperlink r:id="rId717">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Assistant du temple nommé par le roi Ézéchias pour s'occuper des offrandes de la dîme données pour soutenir les Lévites (</w:t>
      </w:r>
      <w:hyperlink r:id="rId2263">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Père de Jonathan. Jonathan (pas le fils de Saül) s'opposera à la nomination d'une commission pour prendre des mesures concernant les épouses étrangères (païennes) de certains Juifs après l'exil babylonien (</w:t>
      </w:r>
      <w:hyperlink r:id="rId2264">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Asaja</w:t>
      </w:r>
      <w:r>
        <w:rPr>
          <w:lang w:val="fr_FR" w:bidi="fr_FR"/>
        </w:rPr>
      </w:r>
    </w:p>
    <w:p>
      <w:pPr>
        <w:pStyle w:val="ListNumber"/>
        <w:numPr>
          <w:ilvl w:val="0"/>
          <w:numId w:val="92"/>
        </w:numPr>
        <w:spacing w:line="240" w:lineRule="auto"/>
        <w:ind w:left="720"/>
      </w:pPr>
      <w:r>
        <w:rPr>
          <w:lang w:val="fr_FR" w:bidi="fr_FR"/>
        </w:rPr>
      </w:r>
      <w:r>
        <w:rPr>
          <w:lang w:val="fr_FR" w:bidi="fr_FR"/>
        </w:rPr>
        <w:t>Serviteur royal que le roi Josias de Juda, a envoyé demander à la prophétesse Hulda la signification du livre de la loi trouvé lors de la rénovation du temple (</w:t>
      </w:r>
      <w:hyperlink r:id="rId2265">
        <w:r>
          <w:rPr>
            <w:lang w:val="fr_FR" w:bidi="fr_FR"/>
          </w:rPr>
          <w:rPr>
            <w:color w:val="0000EE"/>
            <w:u w:val="single"/>
          </w:rPr>
          <w:t>2R 22.12, 14</w:t>
        </w:r>
      </w:hyperlink>
      <w:r>
        <w:rPr>
          <w:lang w:val="fr_FR" w:bidi="fr_FR"/>
        </w:rPr>
        <w:t xml:space="preserve"> ; </w:t>
      </w:r>
      <w:hyperlink r:id="rId98">
        <w:r>
          <w:rPr>
            <w:lang w:val="fr_FR" w:bidi="fr_FR"/>
          </w:rPr>
          <w:rPr>
            <w:color w:val="0000EE"/>
            <w:u w:val="single"/>
          </w:rPr>
          <w:t>2Ch 34.20</w:t>
        </w:r>
      </w:hyperlink>
      <w:r>
        <w:rPr>
          <w:lang w:val="fr_FR" w:bidi="fr_FR"/>
        </w:rPr>
        <w:t>).</w:t>
      </w:r>
    </w:p>
    <w:p>
      <w:pPr>
        <w:pStyle w:val="ListNumber"/>
        <w:spacing w:line="240" w:lineRule="auto"/>
        <w:ind w:left="720"/>
      </w:pPr>
      <w:r>
        <w:rPr>
          <w:lang w:val="fr_FR" w:bidi="fr_FR"/>
        </w:rPr>
      </w:r>
      <w:r>
        <w:rPr>
          <w:lang w:val="fr_FR" w:bidi="fr_FR"/>
        </w:rPr>
        <w:t>Chef de clan de la tribu de Siméon qui s'est installé à Guedor (peut-être aussi connu sous le nom de Guérar) pendant le règne d'Ézéchias (</w:t>
      </w:r>
      <w:hyperlink r:id="rId2266">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Chef lévitique à l'époque du roi David. Asaja aidera à apporter l'arche à Jérusalem (</w:t>
      </w:r>
      <w:hyperlink r:id="rId2267">
        <w:r>
          <w:rPr>
            <w:lang w:val="fr_FR" w:bidi="fr_FR"/>
          </w:rPr>
          <w:rPr>
            <w:color w:val="0000EE"/>
            <w:u w:val="single"/>
          </w:rPr>
          <w:t>1Ch 6.30</w:t>
        </w:r>
      </w:hyperlink>
      <w:r>
        <w:rPr>
          <w:lang w:val="fr_FR" w:bidi="fr_FR"/>
        </w:rPr>
        <w:t xml:space="preserve"> ; </w:t>
      </w:r>
      <w:hyperlink r:id="rId2268">
        <w:r>
          <w:rPr>
            <w:lang w:val="fr_FR" w:bidi="fr_FR"/>
          </w:rPr>
          <w:rPr>
            <w:color w:val="0000EE"/>
            <w:u w:val="single"/>
          </w:rPr>
          <w:t>15.6, 11</w:t>
        </w:r>
      </w:hyperlink>
      <w:r>
        <w:rPr>
          <w:lang w:val="fr_FR" w:bidi="fr_FR"/>
        </w:rPr>
        <w:t>).</w:t>
      </w:r>
    </w:p>
    <w:p>
      <w:pPr>
        <w:pStyle w:val="ListNumber"/>
        <w:spacing w:line="240" w:lineRule="auto"/>
        <w:ind w:left="720"/>
      </w:pPr>
      <w:r>
        <w:rPr>
          <w:lang w:val="fr_FR" w:bidi="fr_FR"/>
        </w:rPr>
      </w:r>
      <w:r>
        <w:rPr>
          <w:lang w:val="fr_FR" w:bidi="fr_FR"/>
        </w:rPr>
        <w:t>Fils aîné de Shiloni. La famille d'Asaja sera parmi les premières à se réinstaller à Jérusalem après l'exil (</w:t>
      </w:r>
      <w:hyperlink r:id="rId2269">
        <w:r>
          <w:rPr>
            <w:lang w:val="fr_FR" w:bidi="fr_FR"/>
          </w:rPr>
          <w:rPr>
            <w:color w:val="0000EE"/>
            <w:u w:val="single"/>
          </w:rPr>
          <w:t>1Ch 9.5</w:t>
        </w:r>
      </w:hyperlink>
      <w:r>
        <w:rPr>
          <w:lang w:val="fr_FR" w:bidi="fr_FR"/>
        </w:rPr>
        <w:t xml:space="preserve">). Peut-être le même que Maaséja de </w:t>
      </w:r>
      <w:hyperlink r:id="rId572">
        <w:r>
          <w:rPr>
            <w:lang w:val="fr_FR" w:bidi="fr_FR"/>
          </w:rPr>
          <w:rPr>
            <w:color w:val="0000EE"/>
            <w:u w:val="single"/>
          </w:rPr>
          <w:t>Néhémie 11.5</w:t>
        </w:r>
      </w:hyperlink>
      <w:r>
        <w:rPr>
          <w:lang w:val="fr_FR" w:bidi="fr_FR"/>
        </w:rPr>
        <w:t xml:space="preserve">. </w:t>
        <w:br/>
      </w:r>
      <w:r>
        <w:rPr>
          <w:i/>
          <w:lang w:val="fr_FR" w:bidi="fr_FR"/>
        </w:rPr>
        <w:t>Voir</w:t>
      </w:r>
      <w:r>
        <w:rPr>
          <w:lang w:val="fr_FR" w:bidi="fr_FR"/>
        </w:rPr>
        <w:t xml:space="preserve"> </w:t>
      </w:r>
      <w:r>
        <w:rPr>
          <w:lang w:val="fr_FR" w:bidi="fr_FR"/>
        </w:rPr>
        <w:t>Maaséja n° 14</w:t>
      </w:r>
      <w:r>
        <w:rPr>
          <w:lang w:val="fr_FR" w:bidi="fr_FR"/>
        </w:rPr>
        <w:t>.</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ListNumber"/>
        <w:numPr>
          <w:ilvl w:val="0"/>
          <w:numId w:val="93"/>
        </w:numPr>
        <w:spacing w:line="240" w:lineRule="auto"/>
        <w:ind w:left="720"/>
      </w:pPr>
      <w:r>
        <w:rPr>
          <w:lang w:val="fr_FR" w:bidi="fr_FR"/>
        </w:rPr>
      </w:r>
      <w:r>
        <w:rPr>
          <w:lang w:val="fr_FR" w:bidi="fr_FR"/>
        </w:rPr>
        <w:t>Fils de Bérékia, un musicien important du tabernacle pendant le règne du roi David (</w:t>
      </w:r>
      <w:hyperlink r:id="rId2270">
        <w:r>
          <w:rPr>
            <w:lang w:val="fr_FR" w:bidi="fr_FR"/>
          </w:rPr>
          <w:rPr>
            <w:color w:val="0000EE"/>
            <w:u w:val="single"/>
          </w:rPr>
          <w:t>1Ch 6.31–32, 39</w:t>
        </w:r>
      </w:hyperlink>
      <w:r>
        <w:rPr>
          <w:lang w:val="fr_FR" w:bidi="fr_FR"/>
        </w:rPr>
        <w:t>). David avait nommé un chanteur principal, Héman, ainsi qu'Éthan. Avec eux, il désignera Asaph pour faire résonner des cymbales en bronze lors de la cérémonie où l'arche sera amenée au nouveau tabernacle (</w:t>
      </w:r>
      <w:hyperlink r:id="rId2271">
        <w:r>
          <w:rPr>
            <w:lang w:val="fr_FR" w:bidi="fr_FR"/>
          </w:rPr>
          <w:rPr>
            <w:color w:val="0000EE"/>
            <w:u w:val="single"/>
          </w:rPr>
          <w:t>1Ch 15.1–19</w:t>
        </w:r>
      </w:hyperlink>
      <w:r>
        <w:rPr>
          <w:lang w:val="fr_FR" w:bidi="fr_FR"/>
        </w:rPr>
        <w:t xml:space="preserve">). David nommera Asaph pour « </w:t>
      </w:r>
      <w:r>
        <w:rPr>
          <w:lang w:val="fr_FR" w:bidi="fr_FR"/>
        </w:rPr>
        <w:t>faire le service devant l’arche de l’Éternel, d’invoquer, de louer et de célébrer l’Éternel, le Dieu d’Israël</w:t>
      </w:r>
      <w:r>
        <w:rPr>
          <w:lang w:val="fr_FR" w:bidi="fr_FR"/>
        </w:rPr>
        <w:t xml:space="preserve"> » (</w:t>
      </w:r>
      <w:hyperlink r:id="rId2272">
        <w:r>
          <w:rPr>
            <w:lang w:val="fr_FR" w:bidi="fr_FR"/>
          </w:rPr>
          <w:rPr>
            <w:color w:val="0000EE"/>
            <w:u w:val="single"/>
          </w:rPr>
          <w:t>1Ch 16.4–5</w:t>
        </w:r>
      </w:hyperlink>
      <w:r>
        <w:rPr>
          <w:lang w:val="fr_FR" w:bidi="fr_FR"/>
        </w:rPr>
        <w:t>). Asaph devait diriger Israël dans un psaume spécial de louange (</w:t>
      </w:r>
      <w:hyperlink r:id="rId2273">
        <w:r>
          <w:rPr>
            <w:lang w:val="fr_FR" w:bidi="fr_FR"/>
          </w:rPr>
          <w:rPr>
            <w:color w:val="0000EE"/>
            <w:u w:val="single"/>
          </w:rPr>
          <w:t>1Ch 16.7–36</w:t>
        </w:r>
      </w:hyperlink>
      <w:r>
        <w:rPr>
          <w:lang w:val="fr_FR" w:bidi="fr_FR"/>
        </w:rPr>
        <w:t>).</w:t>
        <w:br/>
      </w:r>
      <w:r>
        <w:rPr>
          <w:lang w:val="fr_FR" w:bidi="fr_FR"/>
        </w:rPr>
        <w:t>Avec ses proches, Asaph servait quotidiennement devant l'arche (</w:t>
      </w:r>
      <w:hyperlink r:id="rId2274">
        <w:r>
          <w:rPr>
            <w:lang w:val="fr_FR" w:bidi="fr_FR"/>
          </w:rPr>
          <w:rPr>
            <w:color w:val="0000EE"/>
            <w:u w:val="single"/>
          </w:rPr>
          <w:t>1Ch 16.37</w:t>
        </w:r>
      </w:hyperlink>
      <w:r>
        <w:rPr>
          <w:lang w:val="fr_FR" w:bidi="fr_FR"/>
        </w:rPr>
        <w:t xml:space="preserve"> ; </w:t>
      </w:r>
      <w:hyperlink r:id="rId2275">
        <w:r>
          <w:rPr>
            <w:lang w:val="fr_FR" w:bidi="fr_FR"/>
          </w:rPr>
          <w:rPr>
            <w:color w:val="0000EE"/>
            <w:u w:val="single"/>
          </w:rPr>
          <w:t>25.6, 9</w:t>
        </w:r>
      </w:hyperlink>
      <w:r>
        <w:rPr>
          <w:lang w:val="fr_FR" w:bidi="fr_FR"/>
        </w:rPr>
        <w:t xml:space="preserve"> ; </w:t>
      </w:r>
      <w:hyperlink r:id="rId2276">
        <w:r>
          <w:rPr>
            <w:lang w:val="fr_FR" w:bidi="fr_FR"/>
          </w:rPr>
          <w:rPr>
            <w:color w:val="0000EE"/>
            <w:u w:val="single"/>
          </w:rPr>
          <w:t>1 Esd 1.15</w:t>
        </w:r>
      </w:hyperlink>
      <w:r>
        <w:rPr>
          <w:lang w:val="fr_FR" w:bidi="fr_FR"/>
        </w:rPr>
        <w:t xml:space="preserve"> ; </w:t>
      </w:r>
      <w:hyperlink r:id="rId2277">
        <w:r>
          <w:rPr>
            <w:lang w:val="fr_FR" w:bidi="fr_FR"/>
          </w:rPr>
          <w:rPr>
            <w:color w:val="0000EE"/>
            <w:u w:val="single"/>
          </w:rPr>
          <w:t>5.27, 59</w:t>
        </w:r>
      </w:hyperlink>
      <w:r>
        <w:rPr>
          <w:lang w:val="fr_FR" w:bidi="fr_FR"/>
        </w:rPr>
        <w:t>). Il était également décrit comme le prophète privé de David (</w:t>
      </w:r>
      <w:hyperlink r:id="rId2278">
        <w:r>
          <w:rPr>
            <w:lang w:val="fr_FR" w:bidi="fr_FR"/>
          </w:rPr>
          <w:rPr>
            <w:color w:val="0000EE"/>
            <w:u w:val="single"/>
          </w:rPr>
          <w:t>1Ch 25.1–2</w:t>
        </w:r>
      </w:hyperlink>
      <w:r>
        <w:rPr>
          <w:lang w:val="fr_FR" w:bidi="fr_FR"/>
        </w:rPr>
        <w:t xml:space="preserve">). Le nom d'Asaph apparaît dans les superscriptions des </w:t>
      </w:r>
      <w:hyperlink r:id="rId2279">
        <w:r>
          <w:rPr>
            <w:lang w:val="fr_FR" w:bidi="fr_FR"/>
          </w:rPr>
          <w:rPr>
            <w:color w:val="0000EE"/>
            <w:u w:val="single"/>
          </w:rPr>
          <w:t>Psaumes 50</w:t>
        </w:r>
      </w:hyperlink>
      <w:r>
        <w:rPr>
          <w:lang w:val="fr_FR" w:bidi="fr_FR"/>
        </w:rPr>
        <w:t xml:space="preserve"> et </w:t>
      </w:r>
      <w:hyperlink r:id="rId2280">
        <w:r>
          <w:rPr>
            <w:lang w:val="fr_FR" w:bidi="fr_FR"/>
          </w:rPr>
          <w:rPr>
            <w:color w:val="0000EE"/>
            <w:u w:val="single"/>
          </w:rPr>
          <w:t>73–83</w:t>
        </w:r>
      </w:hyperlink>
      <w:r>
        <w:rPr>
          <w:lang w:val="fr_FR" w:bidi="fr_FR"/>
        </w:rPr>
        <w:t xml:space="preserve"> et dans la guilde qu'il a établie, appelée « les fils d'Asaph » (</w:t>
      </w:r>
      <w:hyperlink r:id="rId2281">
        <w:r>
          <w:rPr>
            <w:lang w:val="fr_FR" w:bidi="fr_FR"/>
          </w:rPr>
          <w:rPr>
            <w:color w:val="0000EE"/>
            <w:u w:val="single"/>
          </w:rPr>
          <w:t>1Ch 25.1</w:t>
        </w:r>
      </w:hyperlink>
      <w:r>
        <w:rPr>
          <w:lang w:val="fr_FR" w:bidi="fr_FR"/>
        </w:rPr>
        <w:t xml:space="preserve"> ; </w:t>
      </w:r>
      <w:hyperlink r:id="rId2282">
        <w:r>
          <w:rPr>
            <w:lang w:val="fr_FR" w:bidi="fr_FR"/>
          </w:rPr>
          <w:rPr>
            <w:color w:val="0000EE"/>
            <w:u w:val="single"/>
          </w:rPr>
          <w:t>2Ch 35.15</w:t>
        </w:r>
      </w:hyperlink>
      <w:r>
        <w:rPr>
          <w:lang w:val="fr_FR" w:bidi="fr_FR"/>
        </w:rPr>
        <w:t xml:space="preserve"> ; </w:t>
      </w:r>
      <w:hyperlink r:id="rId2283">
        <w:r>
          <w:rPr>
            <w:lang w:val="fr_FR" w:bidi="fr_FR"/>
          </w:rPr>
          <w:rPr>
            <w:color w:val="0000EE"/>
            <w:u w:val="single"/>
          </w:rPr>
          <w:t>Esd 2.41</w:t>
        </w:r>
      </w:hyperlink>
      <w:r>
        <w:rPr>
          <w:lang w:val="fr_FR" w:bidi="fr_FR"/>
        </w:rPr>
        <w:t xml:space="preserve"> ; </w:t>
      </w:r>
      <w:hyperlink r:id="rId2284">
        <w:r>
          <w:rPr>
            <w:lang w:val="fr_FR" w:bidi="fr_FR"/>
          </w:rPr>
          <w:rPr>
            <w:color w:val="0000EE"/>
            <w:u w:val="single"/>
          </w:rPr>
          <w:t>Né 7.44</w:t>
        </w:r>
      </w:hyperlink>
      <w:r>
        <w:rPr>
          <w:lang w:val="fr_FR" w:bidi="fr_FR"/>
        </w:rPr>
        <w:t xml:space="preserve"> ; </w:t>
      </w:r>
      <w:hyperlink r:id="rId2285">
        <w:r>
          <w:rPr>
            <w:lang w:val="fr_FR" w:bidi="fr_FR"/>
          </w:rPr>
          <w:rPr>
            <w:color w:val="0000EE"/>
            <w:u w:val="single"/>
          </w:rPr>
          <w:t>11.22</w:t>
        </w:r>
      </w:hyperlink>
      <w:r>
        <w:rPr>
          <w:lang w:val="fr_FR" w:bidi="fr_FR"/>
        </w:rPr>
        <w:t>).</w:t>
      </w:r>
    </w:p>
    <w:p>
      <w:pPr>
        <w:pStyle w:val="ListNumber"/>
        <w:spacing w:line="240" w:lineRule="auto"/>
        <w:ind w:left="720"/>
      </w:pPr>
      <w:r>
        <w:rPr>
          <w:lang w:val="fr_FR" w:bidi="fr_FR"/>
        </w:rPr>
      </w:r>
      <w:r>
        <w:rPr>
          <w:lang w:val="fr_FR" w:bidi="fr_FR"/>
        </w:rPr>
        <w:t>Père de Joach. Joach était le greffier (historien de la cour ou scribe royal) dans l'administration du roi Ézéchias (</w:t>
      </w:r>
      <w:hyperlink r:id="rId2286">
        <w:r>
          <w:rPr>
            <w:lang w:val="fr_FR" w:bidi="fr_FR"/>
          </w:rPr>
          <w:rPr>
            <w:color w:val="0000EE"/>
            <w:u w:val="single"/>
          </w:rPr>
          <w:t>2R 18.18, 27</w:t>
        </w:r>
      </w:hyperlink>
      <w:r>
        <w:rPr>
          <w:lang w:val="fr_FR" w:bidi="fr_FR"/>
        </w:rPr>
        <w:t xml:space="preserve"> ; </w:t>
      </w:r>
      <w:hyperlink r:id="rId2287">
        <w:r>
          <w:rPr>
            <w:lang w:val="fr_FR" w:bidi="fr_FR"/>
          </w:rPr>
          <w:rPr>
            <w:color w:val="0000EE"/>
            <w:u w:val="single"/>
          </w:rPr>
          <w:t>Es 36.22</w:t>
        </w:r>
      </w:hyperlink>
      <w:r>
        <w:rPr>
          <w:lang w:val="fr_FR" w:bidi="fr_FR"/>
        </w:rPr>
        <w:t>).</w:t>
      </w:r>
    </w:p>
    <w:p>
      <w:pPr>
        <w:pStyle w:val="ListNumber"/>
        <w:spacing w:line="240" w:lineRule="auto"/>
        <w:ind w:left="720"/>
      </w:pPr>
      <w:r>
        <w:rPr>
          <w:lang w:val="fr_FR" w:bidi="fr_FR"/>
        </w:rPr>
      </w:r>
      <w:r>
        <w:rPr>
          <w:lang w:val="fr_FR" w:bidi="fr_FR"/>
        </w:rPr>
        <w:t>Gardien du temple ou portier, la même personne qu'Ebiasaph, semble-t-il (</w:t>
      </w:r>
      <w:hyperlink r:id="rId2288">
        <w:r>
          <w:rPr>
            <w:lang w:val="fr_FR" w:bidi="fr_FR"/>
          </w:rPr>
          <w:rPr>
            <w:color w:val="0000EE"/>
            <w:u w:val="single"/>
          </w:rPr>
          <w:t>1Ch 9.18</w:t>
        </w:r>
      </w:hyperlink>
      <w:r>
        <w:rPr>
          <w:lang w:val="fr_FR" w:bidi="fr_FR"/>
        </w:rPr>
        <w:t>).</w:t>
      </w:r>
    </w:p>
    <w:p>
      <w:pPr>
        <w:pStyle w:val="ListNumber"/>
        <w:spacing w:line="240" w:lineRule="auto"/>
        <w:ind w:left="720"/>
      </w:pPr>
      <w:r>
        <w:rPr>
          <w:lang w:val="fr_FR" w:bidi="fr_FR"/>
        </w:rPr>
      </w:r>
      <w:r>
        <w:rPr>
          <w:lang w:val="fr_FR" w:bidi="fr_FR"/>
        </w:rPr>
        <w:t>Gardien de la forêt du roi en Palestine sous Artaxerxès 1er Longimanus (</w:t>
      </w:r>
      <w:hyperlink r:id="rId2289">
        <w:r>
          <w:rPr>
            <w:lang w:val="fr_FR" w:bidi="fr_FR"/>
          </w:rPr>
          <w:rPr>
            <w:color w:val="0000EE"/>
            <w:u w:val="single"/>
          </w:rPr>
          <w:t>Né 2.8</w:t>
        </w:r>
      </w:hyperlink>
      <w:r>
        <w:rPr>
          <w:lang w:val="fr_FR" w:bidi="fr_FR"/>
        </w:rPr>
        <w:t>). Néhémie demandera à cet Asaph du bois pour reconstruire le mur, les portes et les structures de Jérusalem.</w:t>
      </w:r>
      <w:r>
        <w:rPr>
          <w:lang w:val="fr_FR" w:bidi="fr_FR"/>
        </w:rPr>
      </w:r>
      <w:r>
        <w:rPr>
          <w:lang w:val="fr_FR" w:bidi="fr_FR"/>
        </w:rPr>
      </w:r>
    </w:p>
    <w:p>
      <w:pPr/>
      <w:r>
        <w:rPr>
          <w:lang w:val="fr_FR" w:bidi="fr_FR"/>
        </w:rPr>
      </w:r>
    </w:p>
    <w:p>
      <w:pPr>
        <w:pStyle w:val="Heading2"/>
      </w:pPr>
      <w:r>
        <w:rPr>
          <w:lang w:val="fr_FR" w:bidi="fr_FR"/>
        </w:rPr>
        <w:t>Asareel</w:t>
      </w:r>
      <w:r>
        <w:rPr>
          <w:lang w:val="fr_FR" w:bidi="fr_FR"/>
        </w:rPr>
      </w:r>
    </w:p>
    <w:p>
      <w:pPr/>
      <w:r>
        <w:rPr>
          <w:lang w:val="fr_FR" w:bidi="fr_FR"/>
        </w:rPr>
      </w:r>
      <w:r>
        <w:rPr>
          <w:lang w:val="fr_FR" w:bidi="fr_FR"/>
        </w:rPr>
        <w:t>Fils de Jehalléleel de la tribu de Juda (</w:t>
      </w:r>
      <w:hyperlink r:id="rId2290">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hyperlink r:id="rId2291">
        <w:r>
          <w:rPr>
            <w:lang w:val="fr_FR" w:bidi="fr_FR"/>
          </w:rPr>
          <w:rPr>
            <w:color w:val="0000EE"/>
            <w:u w:val="single"/>
          </w:rPr>
          <w:t>Ac 1.9–11</w:t>
        </w:r>
      </w:hyperlink>
      <w:r>
        <w:rPr>
          <w:lang w:val="fr_FR" w:bidi="fr_FR"/>
        </w:rPr>
        <w:t xml:space="preserve"> dépeint une scène dans laquelle Jésus a été « enlevé » et a disparu dans un nuage. </w:t>
      </w:r>
      <w:hyperlink r:id="rId2292">
        <w:r>
          <w:rPr>
            <w:lang w:val="fr_FR" w:bidi="fr_FR"/>
          </w:rPr>
          <w:rPr>
            <w:color w:val="0000EE"/>
            <w:u w:val="single"/>
          </w:rPr>
          <w:t>Lc 24.50–51</w:t>
        </w:r>
      </w:hyperlink>
      <w:r>
        <w:rPr>
          <w:lang w:val="fr_FR" w:bidi="fr_FR"/>
        </w:rPr>
        <w:t xml:space="preserve"> et </w:t>
      </w:r>
      <w:hyperlink r:id="rId2293">
        <w:r>
          <w:rPr>
            <w:lang w:val="fr_FR" w:bidi="fr_FR"/>
          </w:rPr>
          <w:rPr>
            <w:color w:val="0000EE"/>
            <w:u w:val="single"/>
          </w:rPr>
          <w:t>Ac 1.12</w:t>
        </w:r>
      </w:hyperlink>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hyperlink r:id="rId2294">
        <w:r>
          <w:rPr>
            <w:lang w:val="fr_FR" w:bidi="fr_FR"/>
          </w:rPr>
          <w:rPr>
            <w:color w:val="0000EE"/>
            <w:u w:val="single"/>
          </w:rPr>
          <w:t>Jn 21.22</w:t>
        </w:r>
      </w:hyperlink>
      <w:r>
        <w:rPr>
          <w:lang w:val="fr_FR" w:bidi="fr_FR"/>
        </w:rPr>
        <w:t>). Il ne peut être touché, car il doit monter (</w:t>
      </w:r>
      <w:hyperlink r:id="rId2295">
        <w:r>
          <w:rPr>
            <w:lang w:val="fr_FR" w:bidi="fr_FR"/>
          </w:rPr>
          <w:rPr>
            <w:color w:val="0000EE"/>
            <w:u w:val="single"/>
          </w:rPr>
          <w:t>20.17</w:t>
        </w:r>
      </w:hyperlink>
      <w:r>
        <w:rPr>
          <w:lang w:val="fr_FR" w:bidi="fr_FR"/>
        </w:rPr>
        <w:t>). Beaucoup croiront sans l'avoir vu (</w:t>
      </w:r>
      <w:hyperlink r:id="rId2296">
        <w:r>
          <w:rPr>
            <w:lang w:val="fr_FR" w:bidi="fr_FR"/>
          </w:rPr>
          <w:rPr>
            <w:color w:val="0000EE"/>
            <w:u w:val="single"/>
          </w:rPr>
          <w:t>20.29</w:t>
        </w:r>
      </w:hyperlink>
      <w:r>
        <w:rPr>
          <w:lang w:val="fr_FR" w:bidi="fr_FR"/>
        </w:rPr>
        <w:t>).</w:t>
      </w:r>
    </w:p>
    <w:p>
      <w:pPr/>
      <w:r>
        <w:rPr>
          <w:lang w:val="fr_FR" w:bidi="fr_FR"/>
        </w:rPr>
      </w:r>
      <w:r>
        <w:rPr>
          <w:lang w:val="fr_FR" w:bidi="fr_FR"/>
        </w:rPr>
        <w:t>Les Évangiles nous enseignent trois choses principales :</w:t>
      </w:r>
    </w:p>
    <w:p>
      <w:pPr>
        <w:pStyle w:val="ListNumber"/>
        <w:numPr>
          <w:ilvl w:val="0"/>
          <w:numId w:val="94"/>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hyperlink r:id="rId2297">
        <w:r>
          <w:rPr>
            <w:lang w:val="fr_FR" w:bidi="fr_FR"/>
          </w:rPr>
          <w:rPr>
            <w:color w:val="0000EE"/>
            <w:u w:val="single"/>
          </w:rPr>
          <w:t>Ep 1.20</w:t>
        </w:r>
      </w:hyperlink>
      <w:r>
        <w:rPr>
          <w:lang w:val="fr_FR" w:bidi="fr_FR"/>
        </w:rPr>
        <w:t>). L'auteur de l'épître aux Hébreux a dit qu'il « s'est assis à la droite de la majesté divine dans les lieux très hauts » (</w:t>
      </w:r>
      <w:hyperlink r:id="rId2298">
        <w:r>
          <w:rPr>
            <w:lang w:val="fr_FR" w:bidi="fr_FR"/>
          </w:rPr>
          <w:rPr>
            <w:color w:val="0000EE"/>
            <w:u w:val="single"/>
          </w:rPr>
          <w:t>Hé 1.3</w:t>
        </w:r>
      </w:hyperlink>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hyperlink r:id="rId2299">
        <w:r>
          <w:rPr>
            <w:lang w:val="fr_FR" w:bidi="fr_FR"/>
          </w:rPr>
          <w:rPr>
            <w:color w:val="0000EE"/>
            <w:u w:val="single"/>
          </w:rPr>
          <w:t>Psaume 110.1</w:t>
        </w:r>
      </w:hyperlink>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hyperlink r:id="rId2300">
        <w:r>
          <w:rPr>
            <w:lang w:val="fr_FR" w:bidi="fr_FR"/>
          </w:rPr>
          <w:rPr>
            <w:color w:val="0000EE"/>
            <w:u w:val="single"/>
          </w:rPr>
          <w:t>Ac 2.33–36</w:t>
        </w:r>
      </w:hyperlink>
      <w:r>
        <w:rPr>
          <w:lang w:val="fr_FR" w:bidi="fr_FR"/>
        </w:rPr>
        <w:t>).</w:t>
      </w:r>
    </w:p>
    <w:p>
      <w:pPr/>
      <w:r>
        <w:rPr>
          <w:lang w:val="fr_FR" w:bidi="fr_FR"/>
        </w:rPr>
      </w:r>
      <w:r>
        <w:rPr>
          <w:lang w:val="fr_FR" w:bidi="fr_FR"/>
        </w:rPr>
        <w:t>Par son ascension, Christ est élevé au-dessus de tout et remplit tout (</w:t>
      </w:r>
      <w:hyperlink r:id="rId2301">
        <w:r>
          <w:rPr>
            <w:lang w:val="fr_FR" w:bidi="fr_FR"/>
          </w:rPr>
          <w:rPr>
            <w:color w:val="0000EE"/>
            <w:u w:val="single"/>
          </w:rPr>
          <w:t>Ep 4.10</w:t>
        </w:r>
      </w:hyperlink>
      <w:r>
        <w:rPr>
          <w:lang w:val="fr_FR" w:bidi="fr_FR"/>
        </w:rPr>
        <w:t>). Dans son ascension, il reçoit « le nom qui est au-dessus de tout nom » (</w:t>
      </w:r>
      <w:hyperlink r:id="rId2302">
        <w:r>
          <w:rPr>
            <w:lang w:val="fr_FR" w:bidi="fr_FR"/>
          </w:rPr>
          <w:rPr>
            <w:color w:val="0000EE"/>
            <w:u w:val="single"/>
          </w:rPr>
          <w:t>Ph 2.9–11</w:t>
        </w:r>
      </w:hyperlink>
      <w:r>
        <w:rPr>
          <w:lang w:val="fr_FR" w:bidi="fr_FR"/>
        </w:rPr>
        <w:t>). Pour l'auteur du livre des Hébreux, l'Ascension est aussi la preuve de la supériorité de Christ sur les anges. Il est assis sur le trône tandis qu'ils sont constamment envoyés pour servir (</w:t>
      </w:r>
      <w:hyperlink r:id="rId2303">
        <w:r>
          <w:rPr>
            <w:lang w:val="fr_FR" w:bidi="fr_FR"/>
          </w:rPr>
          <w:rPr>
            <w:color w:val="0000EE"/>
            <w:u w:val="single"/>
          </w:rPr>
          <w:t>Hé 1.13–14</w:t>
        </w:r>
      </w:hyperlink>
      <w:r>
        <w:rPr>
          <w:lang w:val="fr_FR" w:bidi="fr_FR"/>
        </w:rPr>
        <w:t>). Les anges, les autorités et les puissances sont tous soumis au Christ ascensionné (</w:t>
      </w:r>
      <w:hyperlink r:id="rId2304">
        <w:r>
          <w:rPr>
            <w:lang w:val="fr_FR" w:bidi="fr_FR"/>
          </w:rPr>
          <w:rPr>
            <w:color w:val="0000EE"/>
            <w:u w:val="single"/>
          </w:rPr>
          <w:t>1Tm 3.16</w:t>
        </w:r>
      </w:hyperlink>
      <w:r>
        <w:rPr>
          <w:lang w:val="fr_FR" w:bidi="fr_FR"/>
        </w:rPr>
        <w:t xml:space="preserve"> ; </w:t>
      </w:r>
      <w:hyperlink r:id="rId2305">
        <w:r>
          <w:rPr>
            <w:lang w:val="fr_FR" w:bidi="fr_FR"/>
          </w:rPr>
          <w:rPr>
            <w:color w:val="0000EE"/>
            <w:u w:val="single"/>
          </w:rPr>
          <w:t>1P 3.22</w:t>
        </w:r>
      </w:hyperlink>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95"/>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hyperlink r:id="rId2306">
        <w:r>
          <w:rPr>
            <w:lang w:val="fr_FR" w:bidi="fr_FR"/>
          </w:rPr>
          <w:rPr>
            <w:color w:val="0000EE"/>
            <w:u w:val="single"/>
          </w:rPr>
          <w:t>Jn 16.7</w:t>
        </w:r>
      </w:hyperlink>
      <w:r>
        <w:rPr>
          <w:lang w:val="fr_FR" w:bidi="fr_FR"/>
        </w:rPr>
        <w:t>). Sans l'Ascension, l'Église aurait Jésus localement en un seul endroit, et non spirituellement présent « là où deux ou trois sont réunis » (</w:t>
      </w:r>
      <w:hyperlink r:id="rId2307">
        <w:r>
          <w:rPr>
            <w:lang w:val="fr_FR" w:bidi="fr_FR"/>
          </w:rPr>
          <w:rPr>
            <w:color w:val="0000EE"/>
            <w:u w:val="single"/>
          </w:rPr>
          <w:t>Mt 18.20</w:t>
        </w:r>
      </w:hyperlink>
      <w:r>
        <w:rPr>
          <w:lang w:val="fr_FR" w:bidi="fr_FR"/>
        </w:rPr>
        <w:t xml:space="preserve"> ; comparer </w:t>
      </w:r>
      <w:hyperlink r:id="rId2308">
        <w:r>
          <w:rPr>
            <w:lang w:val="fr_FR" w:bidi="fr_FR"/>
          </w:rPr>
          <w:rPr>
            <w:color w:val="0000EE"/>
            <w:u w:val="single"/>
          </w:rPr>
          <w:t>28.20</w:t>
        </w:r>
      </w:hyperlink>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hyperlink r:id="rId2309">
        <w:r>
          <w:rPr>
            <w:lang w:val="fr_FR" w:bidi="fr_FR"/>
          </w:rPr>
          <w:rPr>
            <w:color w:val="0000EE"/>
            <w:u w:val="single"/>
          </w:rPr>
          <w:t>Jn 14.2</w:t>
        </w:r>
      </w:hyperlink>
      <w:r>
        <w:rPr>
          <w:lang w:val="fr_FR" w:bidi="fr_FR"/>
        </w:rPr>
        <w:t>). L'espoir de ceux qui sont « en Christ » est qu'ils monteront finalement pour être avec lui (</w:t>
      </w:r>
      <w:hyperlink r:id="rId2310">
        <w:r>
          <w:rPr>
            <w:lang w:val="fr_FR" w:bidi="fr_FR"/>
          </w:rPr>
          <w:rPr>
            <w:color w:val="0000EE"/>
            <w:u w:val="single"/>
          </w:rPr>
          <w:t>2Co 5.1–10</w:t>
        </w:r>
      </w:hyperlink>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hyperlink r:id="rId2311">
        <w:r>
          <w:rPr>
            <w:lang w:val="fr_FR" w:bidi="fr_FR"/>
          </w:rPr>
          <w:rPr>
            <w:color w:val="0000EE"/>
            <w:u w:val="single"/>
          </w:rPr>
          <w:t>Hé 4.14</w:t>
        </w:r>
      </w:hyperlink>
      <w:r>
        <w:rPr>
          <w:lang w:val="fr_FR" w:bidi="fr_FR"/>
        </w:rPr>
        <w:t>). Il est entré dans la présence de Dieu (</w:t>
      </w:r>
      <w:hyperlink r:id="rId2312">
        <w:r>
          <w:rPr>
            <w:lang w:val="fr_FR" w:bidi="fr_FR"/>
          </w:rPr>
          <w:rPr>
            <w:color w:val="0000EE"/>
            <w:u w:val="single"/>
          </w:rPr>
          <w:t>6.20</w:t>
        </w:r>
      </w:hyperlink>
      <w:r>
        <w:rPr>
          <w:lang w:val="fr_FR" w:bidi="fr_FR"/>
        </w:rPr>
        <w:t>). Cette présence est décrite comme le lieu très saint du temple céleste. C'est le véritable temple dont celui sur terre était une copie (</w:t>
      </w:r>
      <w:hyperlink r:id="rId2313">
        <w:r>
          <w:rPr>
            <w:lang w:val="fr_FR" w:bidi="fr_FR"/>
          </w:rPr>
          <w:rPr>
            <w:color w:val="0000EE"/>
            <w:u w:val="single"/>
          </w:rPr>
          <w:t>9.24</w:t>
        </w:r>
      </w:hyperlink>
      <w:r>
        <w:rPr>
          <w:lang w:val="fr_FR" w:bidi="fr_FR"/>
        </w:rPr>
        <w:t>). Christ a apporté un sacrifice unique et final à Dieu qui n'a jamais besoin d'être répété (</w:t>
      </w:r>
      <w:hyperlink r:id="rId2314">
        <w:r>
          <w:rPr>
            <w:lang w:val="fr_FR" w:bidi="fr_FR"/>
          </w:rPr>
          <w:rPr>
            <w:color w:val="0000EE"/>
            <w:u w:val="single"/>
          </w:rPr>
          <w:t>9.12</w:t>
        </w:r>
      </w:hyperlink>
      <w:r>
        <w:rPr>
          <w:lang w:val="fr_FR" w:bidi="fr_FR"/>
        </w:rPr>
        <w:t>). Ensuite, Christ s'est assis, montrant qu'aucune répétition de son sacrifice n'est nécessaire (</w:t>
      </w:r>
      <w:hyperlink r:id="rId2298">
        <w:r>
          <w:rPr>
            <w:lang w:val="fr_FR" w:bidi="fr_FR"/>
          </w:rPr>
          <w:rPr>
            <w:color w:val="0000EE"/>
            <w:u w:val="single"/>
          </w:rPr>
          <w:t>1.3</w:t>
        </w:r>
      </w:hyperlink>
      <w:r>
        <w:rPr>
          <w:lang w:val="fr_FR" w:bidi="fr_FR"/>
        </w:rPr>
        <w:t xml:space="preserve"> ; </w:t>
      </w:r>
      <w:hyperlink r:id="rId2315">
        <w:r>
          <w:rPr>
            <w:lang w:val="fr_FR" w:bidi="fr_FR"/>
          </w:rPr>
          <w:rPr>
            <w:color w:val="0000EE"/>
            <w:u w:val="single"/>
          </w:rPr>
          <w:t>10.12</w:t>
        </w:r>
      </w:hyperlink>
      <w:r>
        <w:rPr>
          <w:lang w:val="fr_FR" w:bidi="fr_FR"/>
        </w:rPr>
        <w:t xml:space="preserve"> ; </w:t>
      </w:r>
      <w:hyperlink r:id="rId2316">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hyperlink r:id="rId2317">
        <w:r>
          <w:rPr>
            <w:lang w:val="fr_FR" w:bidi="fr_FR"/>
          </w:rPr>
          <w:rPr>
            <w:color w:val="0000EE"/>
            <w:u w:val="single"/>
          </w:rPr>
          <w:t>1Jn 2.1</w:t>
        </w:r>
      </w:hyperlink>
      <w:r>
        <w:rPr>
          <w:lang w:val="fr_FR" w:bidi="fr_FR"/>
        </w:rPr>
        <w:t>). Jésus a vécu tout ce que les humains vivent. Il a connu la naissance, la croissance, la tentation, la souffrance et la mort. Jésus peut servir efficacement de médiateur devant Dieu au ciel (</w:t>
      </w:r>
      <w:hyperlink r:id="rId2318">
        <w:r>
          <w:rPr>
            <w:lang w:val="fr_FR" w:bidi="fr_FR"/>
          </w:rPr>
          <w:rPr>
            <w:color w:val="0000EE"/>
            <w:u w:val="single"/>
          </w:rPr>
          <w:t>Hé 2.17</w:t>
        </w:r>
      </w:hyperlink>
      <w:r>
        <w:rPr>
          <w:lang w:val="fr_FR" w:bidi="fr_FR"/>
        </w:rPr>
        <w:t xml:space="preserve"> ; </w:t>
      </w:r>
      <w:hyperlink r:id="rId2319">
        <w:r>
          <w:rPr>
            <w:lang w:val="fr_FR" w:bidi="fr_FR"/>
          </w:rPr>
          <w:rPr>
            <w:color w:val="0000EE"/>
            <w:u w:val="single"/>
          </w:rPr>
          <w:t>5.7–10</w:t>
        </w:r>
      </w:hyperlink>
      <w:r>
        <w:rPr>
          <w:lang w:val="fr_FR" w:bidi="fr_FR"/>
        </w:rPr>
        <w:t>). L'ascension de Christ assure à l'Église que Dieu comprend ce que c'est d'être humain, et que les chrétiens peuvent l'aborder avec assurance dans leurs prières (</w:t>
      </w:r>
      <w:hyperlink r:id="rId2320">
        <w:r>
          <w:rPr>
            <w:lang w:val="fr_FR" w:bidi="fr_FR"/>
          </w:rPr>
          <w:rPr>
            <w:color w:val="0000EE"/>
            <w:u w:val="single"/>
          </w:rPr>
          <w:t>4.14–16</w:t>
        </w:r>
      </w:hyperlink>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hyperlink r:id="rId2321">
        <w:r>
          <w:rPr>
            <w:lang w:val="fr_FR" w:bidi="fr_FR"/>
          </w:rPr>
          <w:rPr>
            <w:color w:val="0000EE"/>
            <w:u w:val="single"/>
          </w:rPr>
          <w:t>Jos 15.42</w:t>
        </w:r>
      </w:hyperlink>
      <w:r>
        <w:rPr>
          <w:lang w:val="fr_FR" w:bidi="fr_FR"/>
        </w:rPr>
        <w:t>). Elle deviendra ensuite celle de Siméon (</w:t>
      </w:r>
      <w:hyperlink r:id="rId976">
        <w:r>
          <w:rPr>
            <w:lang w:val="fr_FR" w:bidi="fr_FR"/>
          </w:rPr>
          <w:rPr>
            <w:color w:val="0000EE"/>
            <w:u w:val="single"/>
          </w:rPr>
          <w:t>Jos 19.7</w:t>
        </w:r>
      </w:hyperlink>
      <w:r>
        <w:rPr>
          <w:lang w:val="fr_FR" w:bidi="fr_FR"/>
        </w:rPr>
        <w:t>). Elle sera finalement attribuée aux Lévites comme ville de refuge (</w:t>
      </w:r>
      <w:hyperlink r:id="rId979">
        <w:r>
          <w:rPr>
            <w:lang w:val="fr_FR" w:bidi="fr_FR"/>
          </w:rPr>
          <w:rPr>
            <w:color w:val="0000EE"/>
            <w:u w:val="single"/>
          </w:rPr>
          <w:t>1Ch 6.59</w:t>
        </w:r>
      </w:hyperlink>
      <w:r>
        <w:rPr>
          <w:lang w:val="fr_FR" w:bidi="fr_FR"/>
        </w:rPr>
        <w:t>). David voyagera dans cette région avec son groupe d'hommes qui ne respectaient pas la loi (</w:t>
      </w:r>
      <w:hyperlink r:id="rId2322">
        <w:r>
          <w:rPr>
            <w:lang w:val="fr_FR" w:bidi="fr_FR"/>
          </w:rPr>
          <w:rPr>
            <w:color w:val="0000EE"/>
            <w:u w:val="single"/>
          </w:rPr>
          <w:t>1S 30.30</w:t>
        </w:r>
      </w:hyperlink>
      <w:r>
        <w:rPr>
          <w:lang w:val="fr_FR" w:bidi="fr_FR"/>
        </w:rPr>
        <w:t xml:space="preserve">). La ville d'Aïn mentionnée dans </w:t>
      </w:r>
      <w:hyperlink r:id="rId978">
        <w:r>
          <w:rPr>
            <w:lang w:val="fr_FR" w:bidi="fr_FR"/>
          </w:rPr>
          <w:rPr>
            <w:color w:val="0000EE"/>
            <w:u w:val="single"/>
          </w:rPr>
          <w:t>Josué 21.16</w:t>
        </w:r>
      </w:hyperlink>
      <w:r>
        <w:rPr>
          <w:lang w:val="fr_FR" w:bidi="fr_FR"/>
        </w:rPr>
        <w:t xml:space="preserve"> se réfère probablement à Aschan (différent de l'Aïn au nord-est de Canaan, </w:t>
      </w:r>
      <w:hyperlink r:id="rId975">
        <w:r>
          <w:rPr>
            <w:lang w:val="fr_FR" w:bidi="fr_FR"/>
          </w:rPr>
          <w:rPr>
            <w:color w:val="0000EE"/>
            <w:u w:val="single"/>
          </w:rPr>
          <w:t>Nb 34.11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Aschareéla</w:t>
      </w:r>
      <w:r>
        <w:rPr>
          <w:lang w:val="fr_FR" w:bidi="fr_FR"/>
        </w:rPr>
      </w:r>
    </w:p>
    <w:p>
      <w:pPr/>
      <w:r>
        <w:rPr>
          <w:lang w:val="fr_FR" w:bidi="fr_FR"/>
        </w:rPr>
      </w:r>
      <w:r>
        <w:rPr>
          <w:lang w:val="fr_FR" w:bidi="fr_FR"/>
        </w:rPr>
        <w:t>Un des quatre fils d'Asaph. Le roi David le désignera pour aider avec la prophétie et la musique dans le sanctuaire (</w:t>
      </w:r>
      <w:hyperlink r:id="rId2323">
        <w:r>
          <w:rPr>
            <w:lang w:val="fr_FR" w:bidi="fr_FR"/>
          </w:rPr>
          <w:rPr>
            <w:color w:val="0000EE"/>
            <w:u w:val="single"/>
          </w:rPr>
          <w:t>1Ch 25.2</w:t>
        </w:r>
      </w:hyperlink>
      <w:r>
        <w:rPr>
          <w:lang w:val="fr_FR" w:bidi="fr_FR"/>
        </w:rPr>
        <w:t xml:space="preserve">). Il est également appelé Jesareéla dans </w:t>
      </w:r>
      <w:hyperlink r:id="rId2324">
        <w:r>
          <w:rPr>
            <w:lang w:val="fr_FR" w:bidi="fr_FR"/>
          </w:rPr>
          <w:rPr>
            <w:color w:val="0000EE"/>
            <w:u w:val="single"/>
          </w:rPr>
          <w:t>1 Chroniques 25.14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Asarééla</w:t>
      </w:r>
      <w:r>
        <w:rPr>
          <w:lang w:val="fr_FR" w:bidi="fr_FR"/>
        </w:rPr>
        <w:t>.</w:t>
      </w:r>
      <w:r>
        <w:rPr>
          <w:lang w:val="fr_FR" w:bidi="fr_FR"/>
        </w:rPr>
      </w:r>
      <w:r>
        <w:rPr>
          <w:lang w:val="fr_FR" w:bidi="fr_FR"/>
        </w:rPr>
      </w:r>
    </w:p>
    <w:p>
      <w:pPr/>
      <w:r>
        <w:rPr>
          <w:lang w:val="fr_FR" w:bidi="fr_FR"/>
        </w:rPr>
      </w:r>
    </w:p>
    <w:p>
      <w:pPr>
        <w:pStyle w:val="Heading2"/>
      </w:pPr>
      <w:r>
        <w:rPr>
          <w:lang w:val="fr_FR" w:bidi="fr_FR"/>
        </w:rPr>
        <w:t>Aschbéa</w:t>
      </w:r>
      <w:r>
        <w:rPr>
          <w:lang w:val="fr_FR" w:bidi="fr_FR"/>
        </w:rPr>
      </w:r>
    </w:p>
    <w:p>
      <w:pPr/>
      <w:r>
        <w:rPr>
          <w:lang w:val="fr_FR" w:bidi="fr_FR"/>
        </w:rPr>
      </w:r>
      <w:r>
        <w:rPr>
          <w:lang w:val="fr_FR" w:bidi="fr_FR"/>
        </w:rPr>
        <w:t xml:space="preserve">Nom d'une famille dans </w:t>
      </w:r>
      <w:hyperlink r:id="rId2325">
        <w:r>
          <w:rPr>
            <w:lang w:val="fr_FR" w:bidi="fr_FR"/>
          </w:rPr>
          <w:rPr>
            <w:color w:val="0000EE"/>
            <w:u w:val="single"/>
          </w:rPr>
          <w:t>1 Chroniques 4.21</w:t>
        </w:r>
      </w:hyperlink>
      <w:r>
        <w:rPr>
          <w:lang w:val="fr_FR" w:bidi="fr_FR"/>
        </w:rPr>
        <w:t>. Ce nom est probablement le lieu de résidence de la famille.</w:t>
      </w:r>
    </w:p>
    <w:p>
      <w:pPr/>
      <w:r>
        <w:rPr>
          <w:lang w:val="fr_FR" w:bidi="fr_FR"/>
        </w:rPr>
      </w:r>
      <w:r>
        <w:rPr>
          <w:i/>
          <w:lang w:val="fr_FR" w:bidi="fr_FR"/>
        </w:rPr>
        <w:t>Voir</w:t>
      </w:r>
      <w:r>
        <w:rPr>
          <w:lang w:val="fr_FR" w:bidi="fr_FR"/>
        </w:rPr>
        <w:t xml:space="preserve"> </w:t>
      </w:r>
      <w:r>
        <w:rPr>
          <w:lang w:val="fr_FR" w:bidi="fr_FR"/>
        </w:rPr>
        <w:t>Maison d'Ashbéa</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hyperlink r:id="rId407">
        <w:r>
          <w:rPr>
            <w:lang w:val="fr_FR" w:bidi="fr_FR"/>
          </w:rPr>
          <w:rPr>
            <w:color w:val="0000EE"/>
            <w:u w:val="single"/>
          </w:rPr>
          <w:t>Gn 46.21</w:t>
        </w:r>
      </w:hyperlink>
      <w:r>
        <w:rPr>
          <w:lang w:val="fr_FR" w:bidi="fr_FR"/>
        </w:rPr>
        <w:t xml:space="preserve"> ; </w:t>
      </w:r>
      <w:hyperlink r:id="rId406">
        <w:r>
          <w:rPr>
            <w:lang w:val="fr_FR" w:bidi="fr_FR"/>
          </w:rPr>
          <w:rPr>
            <w:color w:val="0000EE"/>
            <w:u w:val="single"/>
          </w:rPr>
          <w:t>1Ch 8.1</w:t>
        </w:r>
      </w:hyperlink>
      <w:r>
        <w:rPr>
          <w:lang w:val="fr_FR" w:bidi="fr_FR"/>
        </w:rPr>
        <w:t>). Les Ashbelites, ses descendants, seront inclus dans le recensement de Moïse dans le désert (</w:t>
      </w:r>
      <w:hyperlink r:id="rId405">
        <w:r>
          <w:rPr>
            <w:lang w:val="fr_FR" w:bidi="fr_FR"/>
          </w:rPr>
          <w:rPr>
            <w:color w:val="0000EE"/>
            <w:u w:val="single"/>
          </w:rPr>
          <w:t>Nb 26.38</w:t>
        </w:r>
      </w:hyperlink>
      <w:r>
        <w:rPr>
          <w:lang w:val="fr_FR" w:bidi="fr_FR"/>
        </w:rPr>
        <w:t>). Aschbel est également appelé Jediaël (</w:t>
      </w:r>
      <w:hyperlink r:id="rId2326">
        <w:r>
          <w:rPr>
            <w:lang w:val="fr_FR" w:bidi="fr_FR"/>
          </w:rPr>
          <w:rPr>
            <w:color w:val="0000EE"/>
            <w:u w:val="single"/>
          </w:rPr>
          <w:t>1Ch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Aschchur</w:t>
      </w:r>
      <w:r>
        <w:rPr>
          <w:lang w:val="fr_FR" w:bidi="fr_FR"/>
        </w:rPr>
      </w:r>
    </w:p>
    <w:p>
      <w:pPr/>
      <w:r>
        <w:rPr>
          <w:lang w:val="fr_FR" w:bidi="fr_FR"/>
        </w:rPr>
      </w:r>
      <w:r>
        <w:rPr>
          <w:lang w:val="fr_FR" w:bidi="fr_FR"/>
        </w:rPr>
        <w:t>Fils de Caleb et père de Tekoa (</w:t>
      </w:r>
      <w:hyperlink r:id="rId2327">
        <w:r>
          <w:rPr>
            <w:lang w:val="fr_FR" w:bidi="fr_FR"/>
          </w:rPr>
          <w:rPr>
            <w:color w:val="0000EE"/>
            <w:u w:val="single"/>
          </w:rPr>
          <w:t>1Ch 2.24</w:t>
        </w:r>
      </w:hyperlink>
      <w:r>
        <w:rPr>
          <w:lang w:val="fr_FR" w:bidi="fr_FR"/>
        </w:rPr>
        <w:t xml:space="preserve"> ; </w:t>
      </w:r>
      <w:hyperlink r:id="rId2328">
        <w:r>
          <w:rPr>
            <w:lang w:val="fr_FR" w:bidi="fr_FR"/>
          </w:rPr>
          <w:rPr>
            <w:color w:val="0000EE"/>
            <w:u w:val="single"/>
          </w:rPr>
          <w:t>4.5</w:t>
        </w:r>
      </w:hyperlink>
      <w:r>
        <w:rPr>
          <w:lang w:val="fr_FR" w:bidi="fr_FR"/>
        </w:rPr>
        <w:t>), ou peut-être le fondateur d'un village nommé Tekoa (</w:t>
      </w:r>
      <w:hyperlink r:id="rId2329">
        <w:r>
          <w:rPr>
            <w:lang w:val="fr_FR" w:bidi="fr_FR"/>
          </w:rPr>
          <w:rPr>
            <w:color w:val="0000EE"/>
            <w:u w:val="single"/>
          </w:rPr>
          <w:t>2S 14.1</w:t>
        </w:r>
      </w:hyperlink>
      <w:r>
        <w:rPr>
          <w:lang w:val="fr_FR" w:bidi="fr_FR"/>
        </w:rPr>
        <w:t>–</w:t>
      </w:r>
      <w:hyperlink r:id="rId2329">
        <w:r>
          <w:rPr>
            <w:lang w:val="fr_FR" w:bidi="fr_FR"/>
          </w:rPr>
          <w:rPr>
            <w:color w:val="0000EE"/>
            <w:u w:val="single"/>
          </w:rPr>
          <w:t>3</w:t>
        </w:r>
      </w:hyperlink>
      <w:r>
        <w:rPr>
          <w:lang w:val="fr_FR" w:bidi="fr_FR"/>
        </w:rPr>
        <w:t xml:space="preserve"> ; </w:t>
      </w:r>
      <w:hyperlink r:id="rId1408">
        <w:r>
          <w:rPr>
            <w:lang w:val="fr_FR" w:bidi="fr_FR"/>
          </w:rPr>
          <w:rPr>
            <w:color w:val="0000EE"/>
            <w:u w:val="single"/>
          </w:rPr>
          <w:t>Am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Aschima</w:t>
      </w:r>
      <w:r>
        <w:rPr>
          <w:lang w:val="fr_FR" w:bidi="fr_FR"/>
        </w:rPr>
      </w:r>
    </w:p>
    <w:p>
      <w:pPr/>
      <w:r>
        <w:rPr>
          <w:lang w:val="fr_FR" w:bidi="fr_FR"/>
        </w:rPr>
      </w:r>
      <w:r>
        <w:rPr>
          <w:lang w:val="fr_FR" w:bidi="fr_FR"/>
        </w:rPr>
        <w:t>Divinité adorée par le peuple d'Hamath. Nous ne savons pas d'où ils viennent. Ils ont été déplacés à Samarie après la chute d'Israël en 722 av. J.‑C. (</w:t>
      </w:r>
      <w:hyperlink r:id="rId2330">
        <w:r>
          <w:rPr>
            <w:lang w:val="fr_FR" w:bidi="fr_FR"/>
          </w:rPr>
          <w:rPr>
            <w:color w:val="0000EE"/>
            <w:u w:val="single"/>
          </w:rPr>
          <w:t>2R 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hyperlink r:id="rId2331">
        <w:r>
          <w:rPr>
            <w:lang w:val="fr_FR" w:bidi="fr_FR"/>
          </w:rPr>
          <w:rPr>
            <w:color w:val="0000EE"/>
            <w:u w:val="single"/>
          </w:rPr>
          <w:t>Gn 10.1</w:t>
        </w:r>
      </w:hyperlink>
      <w:r>
        <w:rPr>
          <w:lang w:val="fr_FR" w:bidi="fr_FR"/>
        </w:rPr>
        <w:t>–</w:t>
      </w:r>
      <w:hyperlink r:id="rId2331">
        <w:r>
          <w:rPr>
            <w:lang w:val="fr_FR" w:bidi="fr_FR"/>
          </w:rPr>
          <w:rPr>
            <w:color w:val="0000EE"/>
            <w:u w:val="single"/>
          </w:rPr>
          <w:t>3</w:t>
        </w:r>
      </w:hyperlink>
      <w:r>
        <w:rPr>
          <w:lang w:val="fr_FR" w:bidi="fr_FR"/>
        </w:rPr>
        <w:t xml:space="preserve"> ; </w:t>
      </w:r>
      <w:hyperlink r:id="rId2332">
        <w:r>
          <w:rPr>
            <w:lang w:val="fr_FR" w:bidi="fr_FR"/>
          </w:rPr>
          <w:rPr>
            <w:color w:val="0000EE"/>
            <w:u w:val="single"/>
          </w:rPr>
          <w:t>1Ch 1.6</w:t>
        </w:r>
      </w:hyperlink>
      <w:r>
        <w:rPr>
          <w:lang w:val="fr_FR" w:bidi="fr_FR"/>
        </w:rPr>
        <w:t>).</w:t>
      </w:r>
    </w:p>
    <w:p>
      <w:pPr/>
      <w:r>
        <w:rPr>
          <w:lang w:val="fr_FR" w:bidi="fr_FR"/>
        </w:rPr>
      </w:r>
      <w:r>
        <w:rPr>
          <w:lang w:val="fr_FR" w:bidi="fr_FR"/>
        </w:rPr>
        <w:t xml:space="preserve">Aschkenaz est mentionné dans </w:t>
      </w:r>
      <w:hyperlink r:id="rId2333">
        <w:r>
          <w:rPr>
            <w:lang w:val="fr_FR" w:bidi="fr_FR"/>
          </w:rPr>
          <w:rPr>
            <w:color w:val="0000EE"/>
            <w:u w:val="single"/>
          </w:rPr>
          <w:t xml:space="preserve">Jérémie 51.27 </w:t>
        </w:r>
      </w:hyperlink>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hyperlink r:id="rId2334">
        <w:r>
          <w:rPr>
            <w:lang w:val="fr_FR" w:bidi="fr_FR"/>
          </w:rPr>
          <w:rPr>
            <w:color w:val="0000EE"/>
            <w:u w:val="single"/>
          </w:rPr>
          <w:t>Jos 15.33, 43</w:t>
        </w:r>
      </w:hyperlink>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hyperlink r:id="rId2335">
        <w:r>
          <w:rPr>
            <w:lang w:val="fr_FR" w:bidi="fr_FR"/>
          </w:rPr>
          <w:rPr>
            <w:color w:val="0000EE"/>
            <w:u w:val="single"/>
          </w:rPr>
          <w:t>Dt 1.4</w:t>
        </w:r>
      </w:hyperlink>
      <w:r>
        <w:rPr>
          <w:lang w:val="fr_FR" w:bidi="fr_FR"/>
        </w:rPr>
        <w:t xml:space="preserve"> ; </w:t>
      </w:r>
      <w:hyperlink r:id="rId2336">
        <w:r>
          <w:rPr>
            <w:lang w:val="fr_FR" w:bidi="fr_FR"/>
          </w:rPr>
          <w:rPr>
            <w:color w:val="0000EE"/>
            <w:u w:val="single"/>
          </w:rPr>
          <w:t>Jos 9.10</w:t>
        </w:r>
      </w:hyperlink>
      <w:r>
        <w:rPr>
          <w:lang w:val="fr_FR" w:bidi="fr_FR"/>
        </w:rPr>
        <w:t xml:space="preserve"> ; </w:t>
      </w:r>
      <w:hyperlink r:id="rId2337">
        <w:r>
          <w:rPr>
            <w:lang w:val="fr_FR" w:bidi="fr_FR"/>
          </w:rPr>
          <w:rPr>
            <w:color w:val="0000EE"/>
            <w:u w:val="single"/>
          </w:rPr>
          <w:t>12.4</w:t>
        </w:r>
      </w:hyperlink>
      <w:r>
        <w:rPr>
          <w:lang w:val="fr_FR" w:bidi="fr_FR"/>
        </w:rPr>
        <w:t xml:space="preserve"> ; </w:t>
      </w:r>
      <w:hyperlink r:id="rId2338">
        <w:r>
          <w:rPr>
            <w:lang w:val="fr_FR" w:bidi="fr_FR"/>
          </w:rPr>
          <w:rPr>
            <w:color w:val="0000EE"/>
            <w:u w:val="single"/>
          </w:rPr>
          <w:t>13.12, 31</w:t>
        </w:r>
      </w:hyperlink>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hyperlink r:id="rId1319">
        <w:r>
          <w:rPr>
            <w:lang w:val="fr_FR" w:bidi="fr_FR"/>
          </w:rPr>
          <w:rPr>
            <w:color w:val="0000EE"/>
            <w:u w:val="single"/>
          </w:rPr>
          <w:t>Dt 3.1</w:t>
        </w:r>
      </w:hyperlink>
      <w:r>
        <w:rPr>
          <w:lang w:val="fr_FR" w:bidi="fr_FR"/>
        </w:rPr>
        <w:t>–</w:t>
      </w:r>
      <w:hyperlink r:id="rId1319">
        <w:r>
          <w:rPr>
            <w:lang w:val="fr_FR" w:bidi="fr_FR"/>
          </w:rPr>
          <w:rPr>
            <w:color w:val="0000EE"/>
            <w:u w:val="single"/>
          </w:rPr>
          <w:t>11</w:t>
        </w:r>
      </w:hyperlink>
      <w:r>
        <w:rPr>
          <w:lang w:val="fr_FR" w:bidi="fr_FR"/>
        </w:rPr>
        <w:t>), Moïse donnera Aschtaroth à la demi-tribu de Manassé (</w:t>
      </w:r>
      <w:hyperlink r:id="rId2338">
        <w:r>
          <w:rPr>
            <w:lang w:val="fr_FR" w:bidi="fr_FR"/>
          </w:rPr>
          <w:rPr>
            <w:color w:val="0000EE"/>
            <w:u w:val="single"/>
          </w:rPr>
          <w:t>Jos 13.12, 31</w:t>
        </w:r>
      </w:hyperlink>
      <w:r>
        <w:rPr>
          <w:lang w:val="fr_FR" w:bidi="fr_FR"/>
        </w:rPr>
        <w:t xml:space="preserve"> ; </w:t>
      </w:r>
      <w:hyperlink r:id="rId2339">
        <w:r>
          <w:rPr>
            <w:lang w:val="fr_FR" w:bidi="fr_FR"/>
          </w:rPr>
          <w:rPr>
            <w:color w:val="0000EE"/>
            <w:u w:val="single"/>
          </w:rPr>
          <w:t>Dt 3.13</w:t>
        </w:r>
      </w:hyperlink>
      <w:r>
        <w:rPr>
          <w:lang w:val="fr_FR" w:bidi="fr_FR"/>
        </w:rPr>
        <w:t>). Plus tard, elle deviendra une ville lévitique habitée par les Guershonites (</w:t>
      </w:r>
      <w:hyperlink r:id="rId2340">
        <w:r>
          <w:rPr>
            <w:lang w:val="fr_FR" w:bidi="fr_FR"/>
          </w:rPr>
          <w:rPr>
            <w:color w:val="0000EE"/>
            <w:u w:val="single"/>
          </w:rPr>
          <w:t>1Ch 6.71</w:t>
        </w:r>
      </w:hyperlink>
      <w:r>
        <w:rPr>
          <w:lang w:val="fr_FR" w:bidi="fr_FR"/>
        </w:rPr>
        <w:t>).</w:t>
      </w:r>
    </w:p>
    <w:p>
      <w:pPr/>
      <w:r>
        <w:rPr>
          <w:lang w:val="fr_FR" w:bidi="fr_FR"/>
        </w:rPr>
      </w:r>
      <w:r>
        <w:rPr>
          <w:lang w:val="fr_FR" w:bidi="fr_FR"/>
        </w:rPr>
        <w:t>Aschteroth-Karnaïm</w:t>
      </w:r>
      <w:r>
        <w:rPr>
          <w:lang w:val="fr_FR" w:bidi="fr_FR"/>
        </w:rPr>
        <w:t xml:space="preserve"> (</w:t>
      </w:r>
      <w:hyperlink r:id="rId1313">
        <w:r>
          <w:rPr>
            <w:lang w:val="fr_FR" w:bidi="fr_FR"/>
          </w:rPr>
          <w:rPr>
            <w:color w:val="0000EE"/>
            <w:u w:val="single"/>
          </w:rPr>
          <w:t>Gn 14.5</w:t>
        </w:r>
      </w:hyperlink>
      <w:r>
        <w:rPr>
          <w:lang w:val="fr_FR" w:bidi="fr_FR"/>
        </w:rPr>
        <w:t xml:space="preserve">) est probablement la même ville qu'Aschtaroth. Son emplacement est généralement identifié comme l'actuel Tell Ashtarah, à 35 km à l'est de la mer de Galilée. Dans </w:t>
      </w:r>
      <w:hyperlink r:id="rId2215">
        <w:r>
          <w:rPr>
            <w:lang w:val="fr_FR" w:bidi="fr_FR"/>
          </w:rPr>
          <w:rPr>
            <w:color w:val="0000EE"/>
            <w:u w:val="single"/>
          </w:rPr>
          <w:t>1 Chroniques 11.44</w:t>
        </w:r>
      </w:hyperlink>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hyperlink r:id="rId1313">
        <w:r>
          <w:rPr>
            <w:lang w:val="fr_FR" w:bidi="fr_FR"/>
          </w:rPr>
          <w:rPr>
            <w:color w:val="0000EE"/>
            <w:u w:val="single"/>
          </w:rPr>
          <w:t>Gn 14.5</w:t>
        </w:r>
      </w:hyperlink>
      <w:r>
        <w:rPr>
          <w:lang w:val="fr_FR" w:bidi="fr_FR"/>
        </w:rPr>
        <w:t xml:space="preserve"> ; voir </w:t>
      </w:r>
      <w:hyperlink r:id="rId1315">
        <w:r>
          <w:rPr>
            <w:lang w:val="fr_FR" w:bidi="fr_FR"/>
          </w:rPr>
          <w:rPr>
            <w:color w:val="0000EE"/>
            <w:u w:val="single"/>
          </w:rPr>
          <w:t>Dt 3.11</w:t>
        </w:r>
      </w:hyperlink>
      <w:r>
        <w:rPr>
          <w:lang w:val="fr_FR" w:bidi="fr_FR"/>
        </w:rPr>
        <w:t>). La région sera donnée à Abraham et à ses descendants par le Seigneur (</w:t>
      </w:r>
      <w:hyperlink r:id="rId2341">
        <w:r>
          <w:rPr>
            <w:lang w:val="fr_FR" w:bidi="fr_FR"/>
          </w:rPr>
          <w:rPr>
            <w:color w:val="0000EE"/>
            <w:u w:val="single"/>
          </w:rPr>
          <w:t>Gn 15.18</w:t>
        </w:r>
      </w:hyperlink>
      <w:r>
        <w:rPr>
          <w:lang w:val="fr_FR" w:bidi="fr_FR"/>
        </w:rPr>
        <w:t>–</w:t>
      </w:r>
      <w:hyperlink r:id="rId2341">
        <w:r>
          <w:rPr>
            <w:lang w:val="fr_FR" w:bidi="fr_FR"/>
          </w:rPr>
          <w:rPr>
            <w:color w:val="0000EE"/>
            <w:u w:val="single"/>
          </w:rPr>
          <w:t>20</w:t>
        </w:r>
      </w:hyperlink>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hyperlink r:id="rId2342">
        <w:r>
          <w:rPr>
            <w:lang w:val="fr_FR" w:bidi="fr_FR"/>
          </w:rPr>
          <w:rPr>
            <w:color w:val="0000EE"/>
            <w:u w:val="single"/>
          </w:rPr>
          <w:t>Gn 25.3</w:t>
        </w:r>
      </w:hyperlink>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Aschvath</w:t>
      </w:r>
      <w:r>
        <w:rPr>
          <w:lang w:val="fr_FR" w:bidi="fr_FR"/>
        </w:rPr>
      </w:r>
    </w:p>
    <w:p>
      <w:pPr/>
      <w:r>
        <w:rPr>
          <w:lang w:val="fr_FR" w:bidi="fr_FR"/>
        </w:rPr>
      </w:r>
      <w:r>
        <w:rPr>
          <w:lang w:val="fr_FR" w:bidi="fr_FR"/>
        </w:rPr>
        <w:t>Fils de Japhleth, qui était un grand guerrier et chef d'un clan dans la tribu d'Aser (</w:t>
      </w:r>
      <w:hyperlink r:id="rId2343">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hyperlink r:id="rId2344">
        <w:r>
          <w:rPr>
            <w:lang w:val="fr_FR" w:bidi="fr_FR"/>
          </w:rPr>
          <w:rPr>
            <w:color w:val="0000EE"/>
            <w:u w:val="single"/>
          </w:rPr>
          <w:t>Jos 13.3</w:t>
        </w:r>
      </w:hyperlink>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hyperlink r:id="rId2345">
        <w:r>
          <w:rPr>
            <w:lang w:val="fr_FR" w:bidi="fr_FR"/>
          </w:rPr>
          <w:rPr>
            <w:color w:val="0000EE"/>
            <w:u w:val="single"/>
          </w:rPr>
          <w:t>Jos 11.21</w:t>
        </w:r>
      </w:hyperlink>
      <w:r>
        <w:rPr>
          <w:lang w:val="fr_FR" w:bidi="fr_FR"/>
        </w:rPr>
        <w:t>–</w:t>
      </w:r>
      <w:hyperlink r:id="rId2345">
        <w:r>
          <w:rPr>
            <w:lang w:val="fr_FR" w:bidi="fr_FR"/>
          </w:rPr>
          <w:rPr>
            <w:color w:val="0000EE"/>
            <w:u w:val="single"/>
          </w:rPr>
          <w:t>22</w:t>
        </w:r>
      </w:hyperlink>
      <w:r>
        <w:rPr>
          <w:lang w:val="fr_FR" w:bidi="fr_FR"/>
        </w:rPr>
        <w:t>). Bien qu'elle ait été assignée à la tribu de Juda, elle n'a pas été initialement conquise (</w:t>
      </w:r>
      <w:hyperlink r:id="rId2346">
        <w:r>
          <w:rPr>
            <w:lang w:val="fr_FR" w:bidi="fr_FR"/>
          </w:rPr>
          <w:rPr>
            <w:color w:val="0000EE"/>
            <w:u w:val="single"/>
          </w:rPr>
          <w:t>Jos 15.46</w:t>
        </w:r>
      </w:hyperlink>
      <w:r>
        <w:rPr>
          <w:lang w:val="fr_FR" w:bidi="fr_FR"/>
        </w:rPr>
        <w:t>–</w:t>
      </w:r>
      <w:hyperlink r:id="rId2346">
        <w:r>
          <w:rPr>
            <w:lang w:val="fr_FR" w:bidi="fr_FR"/>
          </w:rPr>
          <w:rPr>
            <w:color w:val="0000EE"/>
            <w:u w:val="single"/>
          </w:rPr>
          <w:t>47</w:t>
        </w:r>
      </w:hyperlink>
      <w:r>
        <w:rPr>
          <w:lang w:val="fr_FR" w:bidi="fr_FR"/>
        </w:rPr>
        <w:t>). Les habitants d'Asdod étaient appelés Asdodiens (</w:t>
      </w:r>
      <w:hyperlink r:id="rId1671">
        <w:r>
          <w:rPr>
            <w:lang w:val="fr_FR" w:bidi="fr_FR"/>
          </w:rPr>
          <w:rPr>
            <w:color w:val="0000EE"/>
            <w:u w:val="single"/>
          </w:rPr>
          <w:t>Jos 13.4</w:t>
        </w:r>
      </w:hyperlink>
      <w:r>
        <w:rPr>
          <w:lang w:val="fr_FR" w:bidi="fr_FR"/>
        </w:rPr>
        <w:t xml:space="preserve"> ; </w:t>
      </w:r>
      <w:hyperlink r:id="rId2347">
        <w:r>
          <w:rPr>
            <w:lang w:val="fr_FR" w:bidi="fr_FR"/>
          </w:rPr>
          <w:rPr>
            <w:color w:val="0000EE"/>
            <w:u w:val="single"/>
          </w:rPr>
          <w:t>Né 4.7</w:t>
        </w:r>
      </w:hyperlink>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hyperlink r:id="rId2348">
        <w:r>
          <w:rPr>
            <w:lang w:val="fr_FR" w:bidi="fr_FR"/>
          </w:rPr>
          <w:rPr>
            <w:color w:val="0000EE"/>
            <w:u w:val="single"/>
          </w:rPr>
          <w:t>1S 5</w:t>
        </w:r>
      </w:hyperlink>
      <w:r>
        <w:rPr>
          <w:lang w:val="fr_FR" w:bidi="fr_FR"/>
        </w:rPr>
        <w:t>). Une peste frappera partout où l'arche sera emmenée, et les dirigeants philistins la retourneront donc avec une offrande en or (</w:t>
      </w:r>
      <w:hyperlink r:id="rId2349">
        <w:r>
          <w:rPr>
            <w:lang w:val="fr_FR" w:bidi="fr_FR"/>
          </w:rPr>
          <w:rPr>
            <w:color w:val="0000EE"/>
            <w:u w:val="single"/>
          </w:rPr>
          <w:t>1S 6.1</w:t>
        </w:r>
      </w:hyperlink>
      <w:r>
        <w:rPr>
          <w:lang w:val="fr_FR" w:bidi="fr_FR"/>
        </w:rPr>
        <w:t>–</w:t>
      </w:r>
      <w:hyperlink r:id="rId2349">
        <w:r>
          <w:rPr>
            <w:lang w:val="fr_FR" w:bidi="fr_FR"/>
          </w:rPr>
          <w:rPr>
            <w:color w:val="0000EE"/>
            <w:u w:val="single"/>
          </w:rPr>
          <w:t>18</w:t>
        </w:r>
      </w:hyperlink>
      <w:r>
        <w:rPr>
          <w:lang w:val="fr_FR" w:bidi="fr_FR"/>
        </w:rPr>
        <w:t>). Bien qu'étant sous le contrôle de David et Salomon, Asdod ne sera pleinement conquise que lorsque le roi Ozias de Juda commencera une guerre contre elle vers 792–740 av. J.‑C. (</w:t>
      </w:r>
      <w:hyperlink r:id="rId2350">
        <w:r>
          <w:rPr>
            <w:lang w:val="fr_FR" w:bidi="fr_FR"/>
          </w:rPr>
          <w:rPr>
            <w:color w:val="0000EE"/>
            <w:u w:val="single"/>
          </w:rPr>
          <w:t>2Ch 26.6</w:t>
        </w:r>
      </w:hyperlink>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hyperlink r:id="rId2351">
        <w:r>
          <w:rPr>
            <w:lang w:val="fr_FR" w:bidi="fr_FR"/>
          </w:rPr>
          <w:rPr>
            <w:color w:val="0000EE"/>
            <w:u w:val="single"/>
          </w:rPr>
          <w:t>Es 20</w:t>
        </w:r>
      </w:hyperlink>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hyperlink r:id="rId2352">
        <w:r>
          <w:rPr>
            <w:lang w:val="fr_FR" w:bidi="fr_FR"/>
          </w:rPr>
          <w:rPr>
            <w:color w:val="0000EE"/>
            <w:u w:val="single"/>
          </w:rPr>
          <w:t>Jr 25.20</w:t>
        </w:r>
      </w:hyperlink>
      <w:r>
        <w:rPr>
          <w:lang w:val="fr_FR" w:bidi="fr_FR"/>
        </w:rPr>
        <w:t xml:space="preserve"> ; </w:t>
      </w:r>
      <w:hyperlink r:id="rId2353">
        <w:r>
          <w:rPr>
            <w:lang w:val="fr_FR" w:bidi="fr_FR"/>
          </w:rPr>
          <w:rPr>
            <w:color w:val="0000EE"/>
            <w:u w:val="single"/>
          </w:rPr>
          <w:t>So 2.4</w:t>
        </w:r>
      </w:hyperlink>
      <w:r>
        <w:rPr>
          <w:lang w:val="fr_FR" w:bidi="fr_FR"/>
        </w:rPr>
        <w:t>). Les habitants restants d'Asdod résisteront ensuite aux efforts de Néhémie pour reconstruire Jérusalem, et certaines de leurs femmes se marieront avec des hommes juifs (</w:t>
      </w:r>
      <w:hyperlink r:id="rId2347">
        <w:r>
          <w:rPr>
            <w:lang w:val="fr_FR" w:bidi="fr_FR"/>
          </w:rPr>
          <w:rPr>
            <w:color w:val="0000EE"/>
            <w:u w:val="single"/>
          </w:rPr>
          <w:t>Ne 4.7</w:t>
        </w:r>
      </w:hyperlink>
      <w:r>
        <w:rPr>
          <w:lang w:val="fr_FR" w:bidi="fr_FR"/>
        </w:rPr>
        <w:t xml:space="preserve"> ; </w:t>
      </w:r>
      <w:hyperlink r:id="rId2354">
        <w:r>
          <w:rPr>
            <w:lang w:val="fr_FR" w:bidi="fr_FR"/>
          </w:rPr>
          <w:rPr>
            <w:color w:val="0000EE"/>
            <w:u w:val="single"/>
          </w:rPr>
          <w:t>13.23</w:t>
        </w:r>
      </w:hyperlink>
      <w:r>
        <w:rPr>
          <w:lang w:val="fr_FR" w:bidi="fr_FR"/>
        </w:rPr>
        <w:t>–</w:t>
      </w:r>
      <w:hyperlink r:id="rId2354">
        <w:r>
          <w:rPr>
            <w:lang w:val="fr_FR" w:bidi="fr_FR"/>
          </w:rPr>
          <w:rPr>
            <w:color w:val="0000EE"/>
            <w:u w:val="single"/>
          </w:rPr>
          <w:t>24</w:t>
        </w:r>
      </w:hyperlink>
      <w:r>
        <w:rPr>
          <w:lang w:val="fr_FR" w:bidi="fr_FR"/>
        </w:rPr>
        <w:t>). Le prophète Zacharie a prédit une destruction supplémentaire pour Asdod (</w:t>
      </w:r>
      <w:hyperlink r:id="rId2355">
        <w:r>
          <w:rPr>
            <w:lang w:val="fr_FR" w:bidi="fr_FR"/>
          </w:rPr>
          <w:rPr>
            <w:color w:val="0000EE"/>
            <w:u w:val="single"/>
          </w:rPr>
          <w:t>Za 9.6</w:t>
        </w:r>
      </w:hyperlink>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w:t>
      </w:r>
      <w:hyperlink r:id="rId2356">
        <w:r>
          <w:rPr>
            <w:lang w:val="fr_FR" w:bidi="fr_FR"/>
          </w:rPr>
          <w:rPr>
            <w:color w:val="0000EE"/>
            <w:u w:val="single"/>
          </w:rPr>
          <w:t>1 Ma 4.12</w:t>
        </w:r>
      </w:hyperlink>
      <w:r>
        <w:rPr>
          <w:lang w:val="fr_FR" w:bidi="fr_FR"/>
        </w:rPr>
        <w:t>–</w:t>
      </w:r>
      <w:hyperlink r:id="rId2356">
        <w:r>
          <w:rPr>
            <w:lang w:val="fr_FR" w:bidi="fr_FR"/>
          </w:rPr>
          <w:rPr>
            <w:color w:val="0000EE"/>
            <w:u w:val="single"/>
          </w:rPr>
          <w:t>15</w:t>
        </w:r>
      </w:hyperlink>
      <w:r>
        <w:rPr>
          <w:lang w:val="fr_FR" w:bidi="fr_FR"/>
        </w:rPr>
        <w:t xml:space="preserve">; </w:t>
      </w:r>
      <w:hyperlink r:id="rId2357">
        <w:r>
          <w:rPr>
            <w:lang w:val="fr_FR" w:bidi="fr_FR"/>
          </w:rPr>
          <w:rPr>
            <w:color w:val="0000EE"/>
            <w:u w:val="single"/>
          </w:rPr>
          <w:t>5.68</w:t>
        </w:r>
      </w:hyperlink>
      <w:r>
        <w:rPr>
          <w:lang w:val="fr_FR" w:bidi="fr_FR"/>
        </w:rPr>
        <w:t xml:space="preserve">; </w:t>
      </w:r>
      <w:hyperlink r:id="rId2358">
        <w:r>
          <w:rPr>
            <w:lang w:val="fr_FR" w:bidi="fr_FR"/>
          </w:rPr>
          <w:rPr>
            <w:color w:val="0000EE"/>
            <w:u w:val="single"/>
          </w:rPr>
          <w:t>10.77</w:t>
        </w:r>
      </w:hyperlink>
      <w:r>
        <w:rPr>
          <w:lang w:val="fr_FR" w:bidi="fr_FR"/>
        </w:rPr>
        <w:t>–</w:t>
      </w:r>
      <w:hyperlink r:id="rId2358">
        <w:r>
          <w:rPr>
            <w:lang w:val="fr_FR" w:bidi="fr_FR"/>
          </w:rPr>
          <w:rPr>
            <w:color w:val="0000EE"/>
            <w:u w:val="single"/>
          </w:rPr>
          <w:t>85</w:t>
        </w:r>
      </w:hyperlink>
      <w:r>
        <w:rPr>
          <w:lang w:val="fr_FR" w:bidi="fr_FR"/>
        </w:rPr>
        <w:t xml:space="preserve">; </w:t>
      </w:r>
      <w:hyperlink r:id="rId2359">
        <w:r>
          <w:rPr>
            <w:lang w:val="fr_FR" w:bidi="fr_FR"/>
          </w:rPr>
          <w:rPr>
            <w:color w:val="0000EE"/>
            <w:u w:val="single"/>
          </w:rPr>
          <w:t>11.4</w:t>
        </w:r>
      </w:hyperlink>
      <w:r>
        <w:rPr>
          <w:lang w:val="fr_FR" w:bidi="fr_FR"/>
        </w:rPr>
        <w:t>).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hyperlink r:id="rId2360">
        <w:r>
          <w:rPr>
            <w:lang w:val="fr_FR" w:bidi="fr_FR"/>
          </w:rPr>
          <w:rPr>
            <w:color w:val="0000EE"/>
            <w:u w:val="single"/>
          </w:rPr>
          <w:t>Ac 8.40</w:t>
        </w:r>
      </w:hyperlink>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hyperlink r:id="rId2361">
        <w:r>
          <w:rPr>
            <w:lang w:val="fr_FR" w:bidi="fr_FR"/>
          </w:rPr>
          <w:rPr>
            <w:color w:val="0000EE"/>
            <w:u w:val="single"/>
          </w:rPr>
          <w:t>Gn 30.12</w:t>
        </w:r>
      </w:hyperlink>
      <w:r>
        <w:rPr>
          <w:lang w:val="fr_FR" w:bidi="fr_FR"/>
        </w:rPr>
        <w:t>–</w:t>
      </w:r>
      <w:hyperlink r:id="rId2361">
        <w:r>
          <w:rPr>
            <w:lang w:val="fr_FR" w:bidi="fr_FR"/>
          </w:rPr>
          <w:rPr>
            <w:color w:val="0000EE"/>
            <w:u w:val="single"/>
          </w:rPr>
          <w:t>13</w:t>
        </w:r>
      </w:hyperlink>
      <w:r>
        <w:rPr>
          <w:lang w:val="fr_FR" w:bidi="fr_FR"/>
        </w:rPr>
        <w:t>). Le nom Aser signifie probablement « heureux ». Il sera choisi par Léa pour exprimer sa joie à sa naissance. Aser avait quatre fils : Jimna, Jischva, Jischvi et Beria, et une fille nommée Sérach (</w:t>
      </w:r>
      <w:hyperlink r:id="rId2362">
        <w:r>
          <w:rPr>
            <w:lang w:val="fr_FR" w:bidi="fr_FR"/>
          </w:rPr>
          <w:rPr>
            <w:color w:val="0000EE"/>
            <w:u w:val="single"/>
          </w:rPr>
          <w:t>Gn 46.17</w:t>
        </w:r>
      </w:hyperlink>
      <w:r>
        <w:rPr>
          <w:lang w:val="fr_FR" w:bidi="fr_FR"/>
        </w:rPr>
        <w:t xml:space="preserve"> ; </w:t>
      </w:r>
      <w:hyperlink r:id="rId2363">
        <w:r>
          <w:rPr>
            <w:lang w:val="fr_FR" w:bidi="fr_FR"/>
          </w:rPr>
          <w:rPr>
            <w:color w:val="0000EE"/>
            <w:u w:val="single"/>
          </w:rPr>
          <w:t>1Ch 7.30</w:t>
        </w:r>
      </w:hyperlink>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hyperlink r:id="rId2364">
        <w:r>
          <w:rPr>
            <w:lang w:val="fr_FR" w:bidi="fr_FR"/>
          </w:rPr>
          <w:rPr>
            <w:color w:val="0000EE"/>
            <w:u w:val="single"/>
          </w:rPr>
          <w:t>Gn 49.20</w:t>
        </w:r>
      </w:hyperlink>
      <w:r>
        <w:rPr>
          <w:lang w:val="fr_FR" w:bidi="fr_FR"/>
        </w:rPr>
        <w:t xml:space="preserve"> ; voir </w:t>
      </w:r>
      <w:hyperlink r:id="rId2365">
        <w:r>
          <w:rPr>
            <w:lang w:val="fr_FR" w:bidi="fr_FR"/>
          </w:rPr>
          <w:rPr>
            <w:color w:val="0000EE"/>
            <w:u w:val="single"/>
          </w:rPr>
          <w:t>Dt 33.24</w:t>
        </w:r>
      </w:hyperlink>
      <w:r>
        <w:rPr>
          <w:lang w:val="fr_FR" w:bidi="fr_FR"/>
        </w:rPr>
        <w:t>–</w:t>
      </w:r>
      <w:hyperlink r:id="rId2365">
        <w:r>
          <w:rPr>
            <w:lang w:val="fr_FR" w:bidi="fr_FR"/>
          </w:rPr>
          <w:rPr>
            <w:color w:val="0000EE"/>
            <w:u w:val="single"/>
          </w:rPr>
          <w:t>25</w:t>
        </w:r>
      </w:hyperlink>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Ashurite</w:t>
      </w:r>
      <w:r>
        <w:rPr>
          <w:lang w:val="fr_FR" w:bidi="fr_FR"/>
        </w:rPr>
      </w:r>
    </w:p>
    <w:p>
      <w:pPr/>
      <w:r>
        <w:rPr>
          <w:lang w:val="fr_FR" w:bidi="fr_FR"/>
        </w:rPr>
      </w:r>
      <w:r>
        <w:rPr>
          <w:lang w:val="fr_FR" w:bidi="fr_FR"/>
        </w:rPr>
        <w:t>Sans doute une orthographe alternative pour Asherite (membre de la tribu d'Aser). Les Assurites ont soutenu Isch-Boscheth, le fils de Saül, au lieu de David comme roi d'Israël après la mort de Saül (</w:t>
      </w:r>
      <w:hyperlink r:id="rId267">
        <w:r>
          <w:rPr>
            <w:lang w:val="fr_FR" w:bidi="fr_FR"/>
          </w:rPr>
          <w:rPr>
            <w:color w:val="0000EE"/>
            <w:u w:val="single"/>
          </w:rPr>
          <w:t>2S 2.8</w:t>
        </w:r>
      </w:hyperlink>
      <w:r>
        <w:rPr>
          <w:lang w:val="fr_FR" w:bidi="fr_FR"/>
        </w:rPr>
        <w:t>–</w:t>
      </w:r>
      <w:hyperlink r:id="rId267">
        <w:r>
          <w:rPr>
            <w:lang w:val="fr_FR" w:bidi="fr_FR"/>
          </w:rPr>
          <w:rPr>
            <w:color w:val="0000EE"/>
            <w:u w:val="single"/>
          </w:rPr>
          <w:t>9</w:t>
        </w:r>
      </w:hyperlink>
      <w:r>
        <w:rPr>
          <w:lang w:val="fr_FR" w:bidi="fr_FR"/>
        </w:rPr>
        <w:t xml:space="preserve">). Dans </w:t>
      </w:r>
      <w:hyperlink r:id="rId2366">
        <w:r>
          <w:rPr>
            <w:lang w:val="fr_FR" w:bidi="fr_FR"/>
          </w:rPr>
          <w:rPr>
            <w:color w:val="0000EE"/>
            <w:u w:val="single"/>
          </w:rPr>
          <w:t>Ézéchiel 27.6,</w:t>
        </w:r>
      </w:hyperlink>
      <w:r>
        <w:rPr>
          <w:lang w:val="fr_FR" w:bidi="fr_FR"/>
        </w:rPr>
        <w:t xml:space="preserve"> le mot hébreu se réfère à un type de bois plutôt qu'à un groupe de personnes.</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hyperlink r:id="rId2367">
        <w:r>
          <w:rPr>
            <w:lang w:val="fr_FR" w:bidi="fr_FR"/>
          </w:rPr>
          <w:rPr>
            <w:color w:val="0000EE"/>
            <w:u w:val="single"/>
          </w:rPr>
          <w:t>Ac 19.31</w:t>
        </w:r>
      </w:hyperlink>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hyperlink r:id="rId2368">
        <w:r>
          <w:rPr>
            <w:lang w:val="fr_FR" w:bidi="fr_FR"/>
          </w:rPr>
          <w:rPr>
            <w:color w:val="0000EE"/>
            <w:u w:val="single"/>
          </w:rPr>
          <w:t>Actes 19</w:t>
        </w:r>
      </w:hyperlink>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Asibias</w:t>
      </w:r>
      <w:r>
        <w:rPr>
          <w:lang w:val="fr_FR" w:bidi="fr_FR"/>
        </w:rPr>
      </w:r>
    </w:p>
    <w:p>
      <w:pPr/>
      <w:r>
        <w:rPr>
          <w:lang w:val="fr_FR" w:bidi="fr_FR"/>
        </w:rPr>
      </w:r>
      <w:r>
        <w:rPr>
          <w:lang w:val="fr_FR" w:bidi="fr_FR"/>
        </w:rPr>
        <w:t>Israélite qui obéira à l'ordre d'Esdras de divorcer de sa femme non-juive après l'exil à Babylone (</w:t>
      </w:r>
      <w:hyperlink r:id="rId2369">
        <w:r>
          <w:rPr>
            <w:lang w:val="fr_FR" w:bidi="fr_FR"/>
          </w:rPr>
          <w:rPr>
            <w:color w:val="0000EE"/>
            <w:u w:val="single"/>
          </w:rPr>
          <w:t>1 Esd 9.26</w:t>
        </w:r>
      </w:hyperlink>
      <w:r>
        <w:rPr>
          <w:lang w:val="fr_FR" w:bidi="fr_FR"/>
        </w:rPr>
        <w:t>). Il pourrait s'agir de la même personne qu'Haschabia (</w:t>
      </w:r>
      <w:hyperlink r:id="rId2370">
        <w:r>
          <w:rPr>
            <w:lang w:val="fr_FR" w:bidi="fr_FR"/>
          </w:rPr>
          <w:rPr>
            <w:color w:val="0000EE"/>
            <w:u w:val="single"/>
          </w:rPr>
          <w:t>Esd 10.25</w:t>
        </w:r>
      </w:hyperlink>
      <w:r>
        <w:rPr>
          <w:lang w:val="fr_FR" w:bidi="fr_FR"/>
        </w:rPr>
        <w:t>, également appelé « Malkija »).</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w:t>
      </w:r>
      <w:hyperlink r:id="rId2371">
        <w:r>
          <w:rPr>
            <w:lang w:val="fr_FR" w:bidi="fr_FR"/>
          </w:rPr>
          <w:rPr>
            <w:color w:val="0000EE"/>
            <w:u w:val="single"/>
          </w:rPr>
          <w:t>1 M 8.6</w:t>
        </w:r>
      </w:hyperlink>
      <w:r>
        <w:rPr>
          <w:lang w:val="fr_FR" w:bidi="fr_FR"/>
        </w:rPr>
        <w:t xml:space="preserve"> ; </w:t>
      </w:r>
      <w:hyperlink r:id="rId2372">
        <w:r>
          <w:rPr>
            <w:lang w:val="fr_FR" w:bidi="fr_FR"/>
          </w:rPr>
          <w:rPr>
            <w:color w:val="0000EE"/>
            <w:u w:val="single"/>
          </w:rPr>
          <w:t>11.13</w:t>
        </w:r>
      </w:hyperlink>
      <w:r>
        <w:rPr>
          <w:lang w:val="fr_FR" w:bidi="fr_FR"/>
        </w:rPr>
        <w:t xml:space="preserve"> ; </w:t>
      </w:r>
      <w:hyperlink r:id="rId2373">
        <w:r>
          <w:rPr>
            <w:lang w:val="fr_FR" w:bidi="fr_FR"/>
          </w:rPr>
          <w:rPr>
            <w:color w:val="0000EE"/>
            <w:u w:val="single"/>
          </w:rPr>
          <w:t>12.39</w:t>
        </w:r>
      </w:hyperlink>
      <w:r>
        <w:rPr>
          <w:lang w:val="fr_FR" w:bidi="fr_FR"/>
        </w:rPr>
        <w:t xml:space="preserve"> ; </w:t>
      </w:r>
      <w:hyperlink r:id="rId2374">
        <w:r>
          <w:rPr>
            <w:lang w:val="fr_FR" w:bidi="fr_FR"/>
          </w:rPr>
          <w:rPr>
            <w:color w:val="0000EE"/>
            <w:u w:val="single"/>
          </w:rPr>
          <w:t>13.32</w:t>
        </w:r>
      </w:hyperlink>
      <w:r>
        <w:rPr>
          <w:lang w:val="fr_FR" w:bidi="fr_FR"/>
        </w:rPr>
        <w:t xml:space="preserve"> ; </w:t>
      </w:r>
      <w:hyperlink r:id="rId2375">
        <w:r>
          <w:rPr>
            <w:lang w:val="fr_FR" w:bidi="fr_FR"/>
          </w:rPr>
          <w:rPr>
            <w:color w:val="0000EE"/>
            <w:u w:val="single"/>
          </w:rPr>
          <w:t>2 M 3.3</w:t>
        </w:r>
      </w:hyperlink>
      <w:r>
        <w:rPr>
          <w:lang w:val="fr_FR" w:bidi="fr_FR"/>
        </w:rPr>
        <w:t>)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hyperlink r:id="rId2376">
        <w:r>
          <w:rPr>
            <w:lang w:val="fr_FR" w:bidi="fr_FR"/>
          </w:rPr>
          <w:rPr>
            <w:color w:val="0000EE"/>
            <w:u w:val="single"/>
          </w:rPr>
          <w:t>Ac 16.6</w:t>
        </w:r>
      </w:hyperlink>
      <w:r>
        <w:rPr>
          <w:lang w:val="fr_FR" w:bidi="fr_FR"/>
        </w:rPr>
        <w:t>–</w:t>
      </w:r>
      <w:hyperlink r:id="rId2376">
        <w:r>
          <w:rPr>
            <w:lang w:val="fr_FR" w:bidi="fr_FR"/>
          </w:rPr>
          <w:rPr>
            <w:color w:val="0000EE"/>
            <w:u w:val="single"/>
          </w:rPr>
          <w:t>8</w:t>
        </w:r>
      </w:hyperlink>
      <w:r>
        <w:rPr>
          <w:lang w:val="fr_FR" w:bidi="fr_FR"/>
        </w:rPr>
        <w:t>). Ici, Luc parlait probablement des frontières originales de la province. Quand Paul revient de Grèce, il s'arrête à Éphèse (</w:t>
      </w:r>
      <w:hyperlink r:id="rId2377">
        <w:r>
          <w:rPr>
            <w:lang w:val="fr_FR" w:bidi="fr_FR"/>
          </w:rPr>
          <w:rPr>
            <w:color w:val="0000EE"/>
            <w:u w:val="single"/>
          </w:rPr>
          <w:t>Ac 18.19</w:t>
        </w:r>
      </w:hyperlink>
      <w:r>
        <w:rPr>
          <w:lang w:val="fr_FR" w:bidi="fr_FR"/>
        </w:rPr>
        <w:t>–</w:t>
      </w:r>
      <w:hyperlink r:id="rId2377">
        <w:r>
          <w:rPr>
            <w:lang w:val="fr_FR" w:bidi="fr_FR"/>
          </w:rPr>
          <w:rPr>
            <w:color w:val="0000EE"/>
            <w:u w:val="single"/>
          </w:rPr>
          <w:t>21</w:t>
        </w:r>
      </w:hyperlink>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hyperlink r:id="rId2378">
        <w:r>
          <w:rPr>
            <w:lang w:val="fr_FR" w:bidi="fr_FR"/>
          </w:rPr>
          <w:rPr>
            <w:color w:val="0000EE"/>
            <w:u w:val="single"/>
          </w:rPr>
          <w:t>Ac 19.10</w:t>
        </w:r>
      </w:hyperlink>
      <w:r>
        <w:rPr>
          <w:lang w:val="fr_FR" w:bidi="fr_FR"/>
        </w:rPr>
        <w:t>).</w:t>
      </w:r>
    </w:p>
    <w:p>
      <w:pPr/>
      <w:r>
        <w:rPr>
          <w:lang w:val="fr_FR" w:bidi="fr_FR"/>
        </w:rPr>
      </w:r>
      <w:r>
        <w:rPr>
          <w:lang w:val="fr_FR" w:bidi="fr_FR"/>
        </w:rPr>
        <w:t xml:space="preserve">Luc fait référence à l'Asie de nouveau dans </w:t>
      </w:r>
      <w:hyperlink r:id="rId2379">
        <w:r>
          <w:rPr>
            <w:lang w:val="fr_FR" w:bidi="fr_FR"/>
          </w:rPr>
          <w:rPr>
            <w:color w:val="0000EE"/>
            <w:u w:val="single"/>
          </w:rPr>
          <w:t>Ac 19.26</w:t>
        </w:r>
      </w:hyperlink>
      <w:r>
        <w:rPr>
          <w:lang w:val="fr_FR" w:bidi="fr_FR"/>
        </w:rPr>
        <w:t>–</w:t>
      </w:r>
      <w:hyperlink r:id="rId2379">
        <w:r>
          <w:rPr>
            <w:lang w:val="fr_FR" w:bidi="fr_FR"/>
          </w:rPr>
          <w:rPr>
            <w:color w:val="0000EE"/>
            <w:u w:val="single"/>
          </w:rPr>
          <w:t>27</w:t>
        </w:r>
      </w:hyperlink>
      <w:r>
        <w:rPr>
          <w:lang w:val="fr_FR" w:bidi="fr_FR"/>
        </w:rPr>
        <w:t xml:space="preserve"> ; </w:t>
      </w:r>
      <w:hyperlink r:id="rId2169">
        <w:r>
          <w:rPr>
            <w:lang w:val="fr_FR" w:bidi="fr_FR"/>
          </w:rPr>
          <w:rPr>
            <w:color w:val="0000EE"/>
            <w:u w:val="single"/>
          </w:rPr>
          <w:t>20.4, 16, 18</w:t>
        </w:r>
      </w:hyperlink>
      <w:r>
        <w:rPr>
          <w:lang w:val="fr_FR" w:bidi="fr_FR"/>
        </w:rPr>
        <w:t xml:space="preserve"> ; et </w:t>
      </w:r>
      <w:hyperlink r:id="rId731">
        <w:r>
          <w:rPr>
            <w:lang w:val="fr_FR" w:bidi="fr_FR"/>
          </w:rPr>
          <w:rPr>
            <w:color w:val="0000EE"/>
            <w:u w:val="single"/>
          </w:rPr>
          <w:t>27.2</w:t>
        </w:r>
      </w:hyperlink>
      <w:r>
        <w:rPr>
          <w:lang w:val="fr_FR" w:bidi="fr_FR"/>
        </w:rPr>
        <w:t>. Paul s'y réfère plusieurs fois (</w:t>
      </w:r>
      <w:hyperlink r:id="rId2380">
        <w:r>
          <w:rPr>
            <w:lang w:val="fr_FR" w:bidi="fr_FR"/>
          </w:rPr>
          <w:rPr>
            <w:color w:val="0000EE"/>
            <w:u w:val="single"/>
          </w:rPr>
          <w:t>Rm 16.5</w:t>
        </w:r>
      </w:hyperlink>
      <w:r>
        <w:rPr>
          <w:lang w:val="fr_FR" w:bidi="fr_FR"/>
        </w:rPr>
        <w:t xml:space="preserve"> ; </w:t>
      </w:r>
      <w:hyperlink r:id="rId1927">
        <w:r>
          <w:rPr>
            <w:lang w:val="fr_FR" w:bidi="fr_FR"/>
          </w:rPr>
          <w:rPr>
            <w:color w:val="0000EE"/>
            <w:u w:val="single"/>
          </w:rPr>
          <w:t>1Co 16.19</w:t>
        </w:r>
      </w:hyperlink>
      <w:r>
        <w:rPr>
          <w:lang w:val="fr_FR" w:bidi="fr_FR"/>
        </w:rPr>
        <w:t xml:space="preserve"> ; </w:t>
      </w:r>
      <w:hyperlink r:id="rId2381">
        <w:r>
          <w:rPr>
            <w:lang w:val="fr_FR" w:bidi="fr_FR"/>
          </w:rPr>
          <w:rPr>
            <w:color w:val="0000EE"/>
            <w:u w:val="single"/>
          </w:rPr>
          <w:t>2Co 1.8</w:t>
        </w:r>
      </w:hyperlink>
      <w:r>
        <w:rPr>
          <w:lang w:val="fr_FR" w:bidi="fr_FR"/>
        </w:rPr>
        <w:t xml:space="preserve"> ; </w:t>
      </w:r>
      <w:hyperlink r:id="rId2382">
        <w:r>
          <w:rPr>
            <w:lang w:val="fr_FR" w:bidi="fr_FR"/>
          </w:rPr>
          <w:rPr>
            <w:color w:val="0000EE"/>
            <w:u w:val="single"/>
          </w:rPr>
          <w:t>2Tm 1.15</w:t>
        </w:r>
      </w:hyperlink>
      <w:r>
        <w:rPr>
          <w:lang w:val="fr_FR" w:bidi="fr_FR"/>
        </w:rPr>
        <w:t>). L'apôtre Pierre a également utilisé le terme (</w:t>
      </w:r>
      <w:hyperlink r:id="rId2383">
        <w:r>
          <w:rPr>
            <w:lang w:val="fr_FR" w:bidi="fr_FR"/>
          </w:rPr>
          <w:rPr>
            <w:color w:val="0000EE"/>
            <w:u w:val="single"/>
          </w:rPr>
          <w:t>1 P 1.1</w:t>
        </w:r>
      </w:hyperlink>
      <w:r>
        <w:rPr>
          <w:lang w:val="fr_FR" w:bidi="fr_FR"/>
        </w:rPr>
        <w:t>). Dans le Nouveau Testament, le Christ ressuscité a été le dernier à se référer à l'Asie. Il a instruit l'apôtre Jean, qui vivait en exil sur l'île de Patmos, d'écrire des lettres à sept Églises spécifiques en Asie (</w:t>
      </w:r>
      <w:hyperlink r:id="rId2384">
        <w:r>
          <w:rPr>
            <w:lang w:val="fr_FR" w:bidi="fr_FR"/>
          </w:rPr>
          <w:rPr>
            <w:color w:val="0000EE"/>
            <w:u w:val="single"/>
          </w:rPr>
          <w:t>Ap 1.1</w:t>
        </w:r>
      </w:hyperlink>
      <w:r>
        <w:rPr>
          <w:lang w:val="fr_FR" w:bidi="fr_FR"/>
        </w:rPr>
        <w:t>–</w:t>
      </w:r>
      <w:hyperlink r:id="rId2384">
        <w:r>
          <w:rPr>
            <w:lang w:val="fr_FR" w:bidi="fr_FR"/>
          </w:rPr>
          <w:rPr>
            <w:color w:val="0000EE"/>
            <w:u w:val="single"/>
          </w:rPr>
          <w:t>4</w:t>
        </w:r>
      </w:hyperlink>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hyperlink r:id="rId2385">
        <w:r>
          <w:rPr>
            <w:lang w:val="fr_FR" w:bidi="fr_FR"/>
          </w:rPr>
          <w:rPr>
            <w:color w:val="0000EE"/>
            <w:u w:val="single"/>
          </w:rPr>
          <w:t>Col 4.13</w:t>
        </w:r>
      </w:hyperlink>
      <w:r>
        <w:rPr>
          <w:lang w:val="fr_FR" w:bidi="fr_FR"/>
        </w:rPr>
        <w:t>)</w:t>
      </w:r>
    </w:p>
    <w:p>
      <w:pPr>
        <w:pStyle w:val="ListBullet"/>
        <w:spacing w:line="240" w:lineRule="auto"/>
        <w:ind w:left="720"/>
      </w:pPr>
      <w:r>
        <w:rPr>
          <w:lang w:val="fr_FR" w:bidi="fr_FR"/>
        </w:rPr>
      </w:r>
      <w:r>
        <w:rPr>
          <w:lang w:val="fr_FR" w:bidi="fr_FR"/>
        </w:rPr>
        <w:t>Adramytte (</w:t>
      </w:r>
      <w:hyperlink r:id="rId731">
        <w:r>
          <w:rPr>
            <w:lang w:val="fr_FR" w:bidi="fr_FR"/>
          </w:rPr>
          <w:rPr>
            <w:color w:val="0000EE"/>
            <w:u w:val="single"/>
          </w:rPr>
          <w:t>Ac 27.2</w:t>
        </w:r>
      </w:hyperlink>
      <w:r>
        <w:rPr>
          <w:lang w:val="fr_FR" w:bidi="fr_FR"/>
        </w:rPr>
        <w:t>)</w:t>
      </w:r>
    </w:p>
    <w:p>
      <w:pPr>
        <w:pStyle w:val="ListBullet"/>
        <w:spacing w:line="240" w:lineRule="auto"/>
        <w:ind w:left="720"/>
      </w:pPr>
      <w:r>
        <w:rPr>
          <w:lang w:val="fr_FR" w:bidi="fr_FR"/>
        </w:rPr>
      </w:r>
      <w:r>
        <w:rPr>
          <w:lang w:val="fr_FR" w:bidi="fr_FR"/>
        </w:rPr>
        <w:t>Assos (</w:t>
      </w:r>
      <w:hyperlink r:id="rId2386">
        <w:r>
          <w:rPr>
            <w:lang w:val="fr_FR" w:bidi="fr_FR"/>
          </w:rPr>
          <w:rPr>
            <w:color w:val="0000EE"/>
            <w:u w:val="single"/>
          </w:rPr>
          <w:t>Ac 20.13</w:t>
        </w:r>
      </w:hyperlink>
      <w:r>
        <w:rPr>
          <w:lang w:val="fr_FR" w:bidi="fr_FR"/>
        </w:rPr>
        <w:t>–</w:t>
      </w:r>
      <w:hyperlink r:id="rId238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Asiel</w:t>
      </w:r>
      <w:r>
        <w:rPr>
          <w:lang w:val="fr_FR" w:bidi="fr_FR"/>
        </w:rPr>
      </w:r>
    </w:p>
    <w:p>
      <w:pPr/>
      <w:r>
        <w:rPr>
          <w:lang w:val="fr_FR" w:bidi="fr_FR"/>
        </w:rPr>
      </w:r>
      <w:r>
        <w:rPr>
          <w:lang w:val="fr_FR" w:bidi="fr_FR"/>
        </w:rPr>
        <w:t>Arrière-grand-père de Jéhu. Jéhu était un prince dans la tribu de Siméon (</w:t>
      </w:r>
      <w:hyperlink r:id="rId2387">
        <w:r>
          <w:rPr>
            <w:lang w:val="fr_FR" w:bidi="fr_FR"/>
          </w:rPr>
          <w:rPr>
            <w:color w:val="0000EE"/>
            <w:u w:val="single"/>
          </w:rPr>
          <w:t>1Ch 4.35,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Asile</w:t>
      </w:r>
      <w:r>
        <w:rPr>
          <w:lang w:val="fr_FR" w:bidi="fr_FR"/>
        </w:rPr>
      </w:r>
    </w:p>
    <w:p>
      <w:pPr/>
      <w:r>
        <w:rPr>
          <w:lang w:val="fr_FR" w:bidi="fr_FR"/>
        </w:rPr>
      </w:r>
      <w:r>
        <w:rPr>
          <w:lang w:val="fr_FR" w:bidi="fr_FR"/>
        </w:rPr>
        <w:t>Lieu sûr où une personne accusée d'un crime peut se rendre pour éviter d'être arrêtée ou punie. Cela peut également faire référence à la protection qu'un tel endroit offre. Ce concept est similaire au terme « sanctuaire ». Dans les temps anciens, les gens se réfugiaient souvent auprès d'autels ou de temples pour se protéger. Ainsi, Adonija et Joab par exemple ont cherché refuge auprès du roi Salomon à l'autel du tabernacle (</w:t>
      </w:r>
      <w:hyperlink r:id="rId2388">
        <w:r>
          <w:rPr>
            <w:lang w:val="fr_FR" w:bidi="fr_FR"/>
          </w:rPr>
          <w:rPr>
            <w:color w:val="0000EE"/>
            <w:u w:val="single"/>
          </w:rPr>
          <w:t>1R 1.50</w:t>
        </w:r>
      </w:hyperlink>
      <w:r>
        <w:rPr>
          <w:lang w:val="fr_FR" w:bidi="fr_FR"/>
        </w:rPr>
        <w:t>–</w:t>
      </w:r>
      <w:hyperlink r:id="rId2388">
        <w:r>
          <w:rPr>
            <w:lang w:val="fr_FR" w:bidi="fr_FR"/>
          </w:rPr>
          <w:rPr>
            <w:color w:val="0000EE"/>
            <w:u w:val="single"/>
          </w:rPr>
          <w:t>53 ;</w:t>
        </w:r>
      </w:hyperlink>
      <w:hyperlink r:id="rId2389">
        <w:r>
          <w:rPr>
            <w:lang w:val="fr_FR" w:bidi="fr_FR"/>
          </w:rPr>
          <w:rPr>
            <w:color w:val="0000EE"/>
            <w:u w:val="single"/>
          </w:rPr>
          <w:t xml:space="preserve"> 2.28–31</w:t>
        </w:r>
      </w:hyperlink>
      <w:r>
        <w:rPr>
          <w:lang w:val="fr_FR" w:bidi="fr_FR"/>
        </w:rPr>
        <w:t>). Dans la loi de Moïse, l'asile était accordé par des villes de refuge.</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hyperlink r:id="rId2344">
        <w:r>
          <w:rPr>
            <w:lang w:val="fr_FR" w:bidi="fr_FR"/>
          </w:rPr>
          <w:rPr>
            <w:color w:val="0000EE"/>
            <w:u w:val="single"/>
          </w:rPr>
          <w:t>Jos 13.3</w:t>
        </w:r>
      </w:hyperlink>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hyperlink r:id="rId2390">
        <w:r>
          <w:rPr>
            <w:lang w:val="fr_FR" w:bidi="fr_FR"/>
          </w:rPr>
          <w:rPr>
            <w:color w:val="0000EE"/>
            <w:u w:val="single"/>
          </w:rPr>
          <w:t>Jg 1.18</w:t>
        </w:r>
      </w:hyperlink>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hyperlink r:id="rId2391">
        <w:r>
          <w:rPr>
            <w:lang w:val="fr_FR" w:bidi="fr_FR"/>
          </w:rPr>
          <w:rPr>
            <w:color w:val="0000EE"/>
            <w:u w:val="single"/>
          </w:rPr>
          <w:t>Jg 14.19</w:t>
        </w:r>
      </w:hyperlink>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hyperlink r:id="rId2392">
        <w:r>
          <w:rPr>
            <w:lang w:val="fr_FR" w:bidi="fr_FR"/>
          </w:rPr>
          <w:rPr>
            <w:color w:val="0000EE"/>
            <w:u w:val="single"/>
          </w:rPr>
          <w:t>1S 4–6</w:t>
        </w:r>
      </w:hyperlink>
      <w:r>
        <w:rPr>
          <w:lang w:val="fr_FR" w:bidi="fr_FR"/>
        </w:rPr>
        <w:t>). Lorsque Saül et Jonathan meurent, David pleurera leur perte et dira que leur mort ne devrait pas être annoncée à Askalon (</w:t>
      </w:r>
      <w:hyperlink r:id="rId2393">
        <w:r>
          <w:rPr>
            <w:lang w:val="fr_FR" w:bidi="fr_FR"/>
          </w:rPr>
          <w:rPr>
            <w:color w:val="0000EE"/>
            <w:u w:val="single"/>
          </w:rPr>
          <w:t>2S 1.20</w:t>
        </w:r>
      </w:hyperlink>
      <w:r>
        <w:rPr>
          <w:lang w:val="fr_FR" w:bidi="fr_FR"/>
        </w:rPr>
        <w:t>). Divers prophètes de l'Ancien Testament font également référence à Askalon (</w:t>
      </w:r>
      <w:hyperlink r:id="rId2352">
        <w:r>
          <w:rPr>
            <w:lang w:val="fr_FR" w:bidi="fr_FR"/>
          </w:rPr>
          <w:rPr>
            <w:color w:val="0000EE"/>
            <w:u w:val="single"/>
          </w:rPr>
          <w:t>Jr 25.20</w:t>
        </w:r>
      </w:hyperlink>
      <w:r>
        <w:rPr>
          <w:lang w:val="fr_FR" w:bidi="fr_FR"/>
        </w:rPr>
        <w:t xml:space="preserve"> ; </w:t>
      </w:r>
      <w:hyperlink r:id="rId2394">
        <w:r>
          <w:rPr>
            <w:lang w:val="fr_FR" w:bidi="fr_FR"/>
          </w:rPr>
          <w:rPr>
            <w:color w:val="0000EE"/>
            <w:u w:val="single"/>
          </w:rPr>
          <w:t>47.5</w:t>
        </w:r>
      </w:hyperlink>
      <w:r>
        <w:rPr>
          <w:lang w:val="fr_FR" w:bidi="fr_FR"/>
        </w:rPr>
        <w:t>–</w:t>
      </w:r>
      <w:hyperlink r:id="rId2394">
        <w:r>
          <w:rPr>
            <w:lang w:val="fr_FR" w:bidi="fr_FR"/>
          </w:rPr>
          <w:rPr>
            <w:color w:val="0000EE"/>
            <w:u w:val="single"/>
          </w:rPr>
          <w:t>6</w:t>
        </w:r>
      </w:hyperlink>
      <w:r>
        <w:rPr>
          <w:lang w:val="fr_FR" w:bidi="fr_FR"/>
        </w:rPr>
        <w:t xml:space="preserve"> ; </w:t>
      </w:r>
      <w:hyperlink r:id="rId1431">
        <w:r>
          <w:rPr>
            <w:lang w:val="fr_FR" w:bidi="fr_FR"/>
          </w:rPr>
          <w:rPr>
            <w:color w:val="0000EE"/>
            <w:u w:val="single"/>
          </w:rPr>
          <w:t>Am 1.8</w:t>
        </w:r>
      </w:hyperlink>
      <w:r>
        <w:rPr>
          <w:lang w:val="fr_FR" w:bidi="fr_FR"/>
        </w:rPr>
        <w:t xml:space="preserve"> ; </w:t>
      </w:r>
      <w:hyperlink r:id="rId2395">
        <w:r>
          <w:rPr>
            <w:lang w:val="fr_FR" w:bidi="fr_FR"/>
          </w:rPr>
          <w:rPr>
            <w:color w:val="0000EE"/>
            <w:u w:val="single"/>
          </w:rPr>
          <w:t>So 2.4</w:t>
        </w:r>
      </w:hyperlink>
      <w:r>
        <w:rPr>
          <w:lang w:val="fr_FR" w:bidi="fr_FR"/>
        </w:rPr>
        <w:t>–</w:t>
      </w:r>
      <w:hyperlink r:id="rId2395">
        <w:r>
          <w:rPr>
            <w:lang w:val="fr_FR" w:bidi="fr_FR"/>
          </w:rPr>
          <w:rPr>
            <w:color w:val="0000EE"/>
            <w:u w:val="single"/>
          </w:rPr>
          <w:t>7</w:t>
        </w:r>
      </w:hyperlink>
      <w:r>
        <w:rPr>
          <w:lang w:val="fr_FR" w:bidi="fr_FR"/>
        </w:rPr>
        <w:t xml:space="preserve"> ; </w:t>
      </w:r>
      <w:hyperlink r:id="rId2396">
        <w:r>
          <w:rPr>
            <w:lang w:val="fr_FR" w:bidi="fr_FR"/>
          </w:rPr>
          <w:rPr>
            <w:color w:val="0000EE"/>
            <w:u w:val="single"/>
          </w:rPr>
          <w:t>Za 9.5</w:t>
        </w:r>
      </w:hyperlink>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hyperlink r:id="rId2397">
        <w:r>
          <w:rPr>
            <w:lang w:val="fr_FR" w:bidi="fr_FR"/>
          </w:rPr>
          <w:rPr>
            <w:color w:val="0000EE"/>
            <w:u w:val="single"/>
          </w:rPr>
          <w:t>Gn 41.45, 50</w:t>
        </w:r>
      </w:hyperlink>
      <w:r>
        <w:rPr>
          <w:lang w:val="fr_FR" w:bidi="fr_FR"/>
        </w:rPr>
        <w:t>–</w:t>
      </w:r>
      <w:hyperlink r:id="rId2397">
        <w:r>
          <w:rPr>
            <w:lang w:val="fr_FR" w:bidi="fr_FR"/>
          </w:rPr>
          <w:rPr>
            <w:color w:val="0000EE"/>
            <w:u w:val="single"/>
          </w:rPr>
          <w:t>52</w:t>
        </w:r>
      </w:hyperlink>
      <w:r>
        <w:rPr>
          <w:lang w:val="fr_FR" w:bidi="fr_FR"/>
        </w:rPr>
        <w:t xml:space="preserve"> ; </w:t>
      </w:r>
      <w:hyperlink r:id="rId2398">
        <w:r>
          <w:rPr>
            <w:lang w:val="fr_FR" w:bidi="fr_FR"/>
          </w:rPr>
          <w:rPr>
            <w:color w:val="0000EE"/>
            <w:u w:val="single"/>
          </w:rPr>
          <w:t>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hyperlink r:id="rId2399">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hyperlink r:id="rId2400">
        <w:r>
          <w:rPr>
            <w:lang w:val="fr_FR" w:bidi="fr_FR"/>
          </w:rPr>
          <w:rPr>
            <w:color w:val="0000EE"/>
            <w:u w:val="single"/>
          </w:rPr>
          <w:t>1Ch 7.14</w:t>
        </w:r>
      </w:hyperlink>
      <w:r>
        <w:rPr>
          <w:lang w:val="fr_FR" w:bidi="fr_FR"/>
        </w:rPr>
        <w:t>). Ses descendants, les Asriélites, seront inclus dans le recensement de Moïse dans le désert (</w:t>
      </w:r>
      <w:hyperlink r:id="rId2401">
        <w:r>
          <w:rPr>
            <w:lang w:val="fr_FR" w:bidi="fr_FR"/>
          </w:rPr>
          <w:rPr>
            <w:color w:val="0000EE"/>
            <w:u w:val="single"/>
          </w:rPr>
          <w:t>Nb 26.31</w:t>
        </w:r>
      </w:hyperlink>
      <w:r>
        <w:rPr>
          <w:lang w:val="fr_FR" w:bidi="fr_FR"/>
        </w:rPr>
        <w:t>). Ils recevront plus tard une portion de la terre de la tribu de Manassé (</w:t>
      </w:r>
      <w:hyperlink r:id="rId2402">
        <w:r>
          <w:rPr>
            <w:lang w:val="fr_FR" w:bidi="fr_FR"/>
          </w:rPr>
          <w:rPr>
            <w:color w:val="0000EE"/>
            <w:u w:val="single"/>
          </w:rPr>
          <w:t>Jos 17.2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Assarhaddon, Ésar-Haddon</w:t>
      </w:r>
      <w:r>
        <w:rPr>
          <w:lang w:val="fr_FR" w:bidi="fr_FR"/>
        </w:rPr>
      </w:r>
    </w:p>
    <w:p>
      <w:pPr/>
      <w:r>
        <w:rPr>
          <w:lang w:val="fr_FR" w:bidi="fr_FR"/>
        </w:rPr>
      </w:r>
      <w:r>
        <w:rPr>
          <w:lang w:val="fr_FR" w:bidi="fr_FR"/>
        </w:rPr>
        <w:t xml:space="preserve">Roi d'Assyrie (681–669 av. J.‑C.). Bien qu'il ne soit probablement pas le fils aîné de Sanchérib, il était le fils aîné survivant après plusieurs meurtres intrafamiliaux. Sanchérib sera été assassiné par ses fils Adram-Mélec et Scharetser, et une guerre civile éclatera entre leurs partisans et ceux qui accepteront le jeune roi nouvellement proclamé, </w:t>
      </w:r>
      <w:r>
        <w:rPr>
          <w:lang w:val="fr_FR" w:bidi="fr_FR"/>
        </w:rPr>
        <w:t>Assarhaddon</w:t>
      </w:r>
      <w:r>
        <w:rPr>
          <w:lang w:val="fr_FR" w:bidi="fr_FR"/>
        </w:rPr>
        <w:t xml:space="preserve">. Alors que la menace des frères sera éliminée par la mort ou l'exil, </w:t>
      </w:r>
      <w:r>
        <w:rPr>
          <w:lang w:val="fr_FR" w:bidi="fr_FR"/>
        </w:rPr>
        <w:t>Assarhaddon</w:t>
      </w:r>
      <w:r>
        <w:rPr>
          <w:lang w:val="fr_FR" w:bidi="fr_FR"/>
        </w:rPr>
        <w:t xml:space="preserve"> consolidera sa position. Il régnera depuis Ninive et proclamera ses fils jumeaux, Assurbanipal et Shamash-Shumukin, princes héritiers d'Assyrie et de Babylone, mais sa tentative d'assurer ainsi une transition en douceur du pouvoir à sa propre mort sera frustrée.</w:t>
      </w:r>
    </w:p>
    <w:p>
      <w:pPr/>
      <w:r>
        <w:rPr>
          <w:lang w:val="fr_FR" w:bidi="fr_FR"/>
        </w:rPr>
      </w:r>
      <w:r>
        <w:rPr>
          <w:lang w:val="fr_FR" w:bidi="fr_FR"/>
        </w:rPr>
        <w:t>La tâche immédiate d'</w:t>
      </w:r>
      <w:r>
        <w:rPr>
          <w:lang w:val="fr_FR" w:bidi="fr_FR"/>
        </w:rPr>
        <w:t>Assarhaddon sera</w:t>
      </w:r>
      <w:r>
        <w:rPr>
          <w:lang w:val="fr_FR" w:bidi="fr_FR"/>
        </w:rPr>
        <w:t xml:space="preserve"> de pacifier les zones frontalières rebelles, ce qu'il fera en lançant des campagnes militaires. Il installera des gouverneurs sur lesquels il pouvait compter et augmentera considérablement le niveau de tribut requis. Certains rois seront remplacés et d'autres ensuite restaurés. Parmi ces derniers, Manassé (</w:t>
      </w:r>
      <w:hyperlink r:id="rId2403">
        <w:r>
          <w:rPr>
            <w:lang w:val="fr_FR" w:bidi="fr_FR"/>
          </w:rPr>
          <w:rPr>
            <w:color w:val="0000EE"/>
            <w:u w:val="single"/>
          </w:rPr>
          <w:t>2Ch 33.11</w:t>
        </w:r>
      </w:hyperlink>
      <w:r>
        <w:rPr>
          <w:lang w:val="fr_FR" w:bidi="fr_FR"/>
        </w:rPr>
        <w:t xml:space="preserve">), emmené enchaîné à Babylone, continuera plus tard à régner à Jérusalem, bien que cet incident puisse ne pas avoir eu lieu avant le règne d'Assurbanipal. Parmi les villes fortes, Sidon finira par être soumise, mais </w:t>
      </w:r>
      <w:r>
        <w:rPr>
          <w:lang w:val="fr_FR" w:bidi="fr_FR"/>
        </w:rPr>
        <w:t>Assarhaddon</w:t>
      </w:r>
      <w:r>
        <w:rPr>
          <w:lang w:val="fr_FR" w:bidi="fr_FR"/>
        </w:rPr>
        <w:t xml:space="preserve"> sera contraint de parvenir à un accord avec Baslu, roi de Tyr.</w:t>
      </w:r>
    </w:p>
    <w:p>
      <w:pPr/>
      <w:r>
        <w:rPr>
          <w:lang w:val="fr_FR" w:bidi="fr_FR"/>
        </w:rPr>
      </w:r>
      <w:r>
        <w:rPr>
          <w:lang w:val="fr_FR" w:bidi="fr_FR"/>
        </w:rPr>
        <w:t xml:space="preserve">En 675 av. J.‑C., </w:t>
      </w:r>
      <w:r>
        <w:rPr>
          <w:lang w:val="fr_FR" w:bidi="fr_FR"/>
        </w:rPr>
        <w:t>Assarhaddon</w:t>
      </w:r>
      <w:r>
        <w:rPr>
          <w:lang w:val="fr_FR" w:bidi="fr_FR"/>
        </w:rPr>
        <w:t xml:space="preserve"> envahira l'Égypte et détruira la ville royale de Memphis, ainsi que de nombreuses autres villes et cités. Le prince Taharqa, qui s'était enfui en Nubie lors de l'invasion initiale, continuera à régner sur l'Égypte et mènera ensuite une rébellion contre Assarhaddon. Lors de sa deuxième campagne égyptienne, Assarhaddon succombera à une maladie mortelle.</w:t>
      </w:r>
    </w:p>
    <w:p>
      <w:pPr/>
      <w:r>
        <w:rPr>
          <w:lang w:val="fr_FR" w:bidi="fr_FR"/>
        </w:rPr>
      </w:r>
      <w:r>
        <w:rPr>
          <w:lang w:val="fr_FR" w:bidi="fr_FR"/>
        </w:rPr>
        <w:t xml:space="preserve">Assarhaddon était un dirigeant fort, cruel et intrépide, fier de ses réalisations. Il maintenait sa domination sur une vaste région, revendiquant le contrôle non seulement de Babylone et de la Syrie, mais aussi de l'Égypte et de l'Éthiopie, des terres bordant l'Assyrie, et de certaines îles de la Méditerranée orientale. Il construira un palais à Kar-Assarhaddon près de Ninive et restaurera le temple légendaire d'Ashur, initialement construit par Salmanasar 1er vers 1250 av. J.‑C. Il commémorera les actes de son règne sur de nombreuses stèles et prismes. Assarhaddon est mentionné dans </w:t>
      </w:r>
      <w:hyperlink r:id="rId728">
        <w:r>
          <w:rPr>
            <w:lang w:val="fr_FR" w:bidi="fr_FR"/>
          </w:rPr>
          <w:rPr>
            <w:color w:val="0000EE"/>
            <w:u w:val="single"/>
          </w:rPr>
          <w:t>2</w:t>
        </w:r>
      </w:hyperlink>
      <w:r>
        <w:rPr>
          <w:lang w:val="fr_FR" w:bidi="fr_FR"/>
        </w:rPr>
        <w:t xml:space="preserve"> </w:t>
      </w:r>
      <w:hyperlink r:id="rId728">
        <w:r>
          <w:rPr>
            <w:lang w:val="fr_FR" w:bidi="fr_FR"/>
          </w:rPr>
          <w:rPr>
            <w:color w:val="0000EE"/>
            <w:u w:val="single"/>
          </w:rPr>
          <w:t>Rois 19.37</w:t>
        </w:r>
      </w:hyperlink>
      <w:r>
        <w:rPr>
          <w:lang w:val="fr_FR" w:bidi="fr_FR"/>
        </w:rPr>
        <w:t xml:space="preserve">, </w:t>
      </w:r>
      <w:hyperlink r:id="rId2404">
        <w:r>
          <w:rPr>
            <w:lang w:val="fr_FR" w:bidi="fr_FR"/>
          </w:rPr>
          <w:rPr>
            <w:color w:val="0000EE"/>
            <w:u w:val="single"/>
          </w:rPr>
          <w:t>Esdras 4.2</w:t>
        </w:r>
      </w:hyperlink>
      <w:r>
        <w:rPr>
          <w:lang w:val="fr_FR" w:bidi="fr_FR"/>
        </w:rPr>
        <w:t xml:space="preserve">, et </w:t>
      </w:r>
      <w:hyperlink r:id="rId729">
        <w:r>
          <w:rPr>
            <w:lang w:val="fr_FR" w:bidi="fr_FR"/>
          </w:rPr>
          <w:rPr>
            <w:color w:val="0000EE"/>
            <w:u w:val="single"/>
          </w:rPr>
          <w:t xml:space="preserve">Ésaïe 37.38 </w:t>
        </w:r>
      </w:hyperlink>
      <w:r>
        <w:rPr>
          <w:lang w:val="fr_FR" w:bidi="fr_FR"/>
        </w:rPr>
        <w:t xml:space="preserve">(orthgraphié </w:t>
      </w:r>
      <w:r>
        <w:rPr>
          <w:lang w:val="fr_FR" w:bidi="fr_FR"/>
        </w:rPr>
        <w:t>Ésar-Haddon dans la version LSG).</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Assenua</w:t>
      </w:r>
      <w:r>
        <w:rPr>
          <w:lang w:val="fr_FR" w:bidi="fr_FR"/>
        </w:rPr>
      </w:r>
    </w:p>
    <w:p>
      <w:pPr/>
      <w:r>
        <w:rPr>
          <w:lang w:val="fr_FR" w:bidi="fr_FR"/>
        </w:rPr>
      </w:r>
      <w:r>
        <w:rPr>
          <w:lang w:val="fr_FR" w:bidi="fr_FR"/>
        </w:rPr>
        <w:t>Ancêtre d'une famille benjamite qui est retournée à Juda avec Zorobabel après l'exil (</w:t>
      </w:r>
      <w:hyperlink r:id="rId2405">
        <w:r>
          <w:rPr>
            <w:lang w:val="fr_FR" w:bidi="fr_FR"/>
          </w:rPr>
          <w:rPr>
            <w:color w:val="0000EE"/>
            <w:u w:val="single"/>
          </w:rPr>
          <w:t>1Ch 9.7</w:t>
        </w:r>
      </w:hyperlink>
      <w:r>
        <w:rPr>
          <w:lang w:val="fr_FR" w:bidi="fr_FR"/>
        </w:rPr>
        <w:t xml:space="preserve"> ; </w:t>
      </w:r>
      <w:hyperlink r:id="rId2406">
        <w:r>
          <w:rPr>
            <w:lang w:val="fr_FR" w:bidi="fr_FR"/>
          </w:rPr>
          <w:rPr>
            <w:color w:val="0000EE"/>
            <w:u w:val="single"/>
          </w:rPr>
          <w:t>Né 11.9</w:t>
        </w:r>
      </w:hyperlink>
      <w:r>
        <w:rPr>
          <w:lang w:val="fr_FR" w:bidi="fr_FR"/>
        </w:rPr>
        <w:t xml:space="preserve">, LSG : « </w:t>
      </w:r>
      <w:r>
        <w:rPr>
          <w:lang w:val="fr_FR" w:bidi="fr_FR"/>
        </w:rPr>
        <w:t>Senua</w:t>
      </w:r>
      <w:r>
        <w:rPr>
          <w:lang w:val="fr_FR" w:bidi="fr_FR"/>
        </w:rPr>
        <w:t xml:space="preserve"> ») ; peut-être aussi appelée Senaa (</w:t>
      </w:r>
      <w:hyperlink r:id="rId2407">
        <w:r>
          <w:rPr>
            <w:lang w:val="fr_FR" w:bidi="fr_FR"/>
          </w:rPr>
          <w:rPr>
            <w:color w:val="0000EE"/>
            <w:u w:val="single"/>
          </w:rPr>
          <w:t>Esd 2.35</w:t>
        </w:r>
      </w:hyperlink>
      <w:r>
        <w:rPr>
          <w:lang w:val="fr_FR" w:bidi="fr_FR"/>
        </w:rPr>
        <w:t xml:space="preserve"> ; </w:t>
      </w:r>
      <w:hyperlink r:id="rId2408">
        <w:r>
          <w:rPr>
            <w:lang w:val="fr_FR" w:bidi="fr_FR"/>
          </w:rPr>
          <w:rPr>
            <w:color w:val="0000EE"/>
            <w:u w:val="single"/>
          </w:rPr>
          <w:t xml:space="preserve">Ne </w:t>
        </w:r>
      </w:hyperlink>
      <w:hyperlink r:id="rId2409">
        <w:r>
          <w:rPr>
            <w:lang w:val="fr_FR" w:bidi="fr_FR"/>
          </w:rPr>
          <w:rPr>
            <w:color w:val="0000EE"/>
            <w:u w:val="single"/>
          </w:rPr>
          <w:t>3.3</w:t>
        </w:r>
      </w:hyperlink>
      <w:r>
        <w:rPr>
          <w:lang w:val="fr_FR" w:bidi="fr_FR"/>
        </w:rPr>
        <w:t xml:space="preserve"> ;</w:t>
      </w:r>
      <w:hyperlink r:id="rId2408">
        <w:r>
          <w:rPr>
            <w:lang w:val="fr_FR" w:bidi="fr_FR"/>
          </w:rPr>
          <w:rPr>
            <w:color w:val="0000EE"/>
            <w:u w:val="single"/>
          </w:rPr>
          <w:t xml:space="preserve"> 7.38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Senaa</w:t>
      </w:r>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96"/>
        </w:numPr>
        <w:spacing w:line="240" w:lineRule="auto"/>
        <w:ind w:left="720"/>
      </w:pPr>
      <w:r>
        <w:rPr>
          <w:lang w:val="fr_FR" w:bidi="fr_FR"/>
        </w:rPr>
      </w:r>
      <w:r>
        <w:rPr>
          <w:lang w:val="fr_FR" w:bidi="fr_FR"/>
        </w:rPr>
        <w:t>Fils de Koré et descendant de Lévi par Kehath (</w:t>
      </w:r>
      <w:hyperlink r:id="rId119">
        <w:r>
          <w:rPr>
            <w:lang w:val="fr_FR" w:bidi="fr_FR"/>
          </w:rPr>
          <w:rPr>
            <w:color w:val="0000EE"/>
            <w:u w:val="single"/>
          </w:rPr>
          <w:t>Ex 6.24</w:t>
        </w:r>
      </w:hyperlink>
      <w:r>
        <w:rPr>
          <w:lang w:val="fr_FR" w:bidi="fr_FR"/>
        </w:rPr>
        <w:t xml:space="preserve"> ; </w:t>
      </w:r>
      <w:hyperlink r:id="rId2410">
        <w:r>
          <w:rPr>
            <w:lang w:val="fr_FR" w:bidi="fr_FR"/>
          </w:rPr>
          <w:rPr>
            <w:color w:val="0000EE"/>
            <w:u w:val="single"/>
          </w:rPr>
          <w:t>1Ch 6.22</w:t>
        </w:r>
      </w:hyperlink>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hyperlink r:id="rId2411">
        <w:r>
          <w:rPr>
            <w:lang w:val="fr_FR" w:bidi="fr_FR"/>
          </w:rPr>
          <w:rPr>
            <w:color w:val="0000EE"/>
            <w:u w:val="single"/>
          </w:rPr>
          <w:t>1Ch 6.23, 37</w:t>
        </w:r>
      </w:hyperlink>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hyperlink r:id="rId2412">
        <w:r>
          <w:rPr>
            <w:lang w:val="fr_FR" w:bidi="fr_FR"/>
          </w:rPr>
          <w:rPr>
            <w:color w:val="0000EE"/>
            <w:u w:val="single"/>
          </w:rPr>
          <w:t>1Ch 3.17</w:t>
        </w:r>
      </w:hyperlink>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hyperlink r:id="rId2413">
        <w:r>
          <w:rPr>
            <w:lang w:val="fr_FR" w:bidi="fr_FR"/>
          </w:rPr>
          <w:rPr>
            <w:color w:val="0000EE"/>
            <w:u w:val="single"/>
          </w:rPr>
          <w:t>2R 24.15</w:t>
        </w:r>
      </w:hyperlink>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hyperlink r:id="rId2386">
        <w:r>
          <w:rPr>
            <w:lang w:val="fr_FR" w:bidi="fr_FR"/>
          </w:rPr>
          <w:rPr>
            <w:color w:val="0000EE"/>
            <w:u w:val="single"/>
          </w:rPr>
          <w:t>Actes 20.13</w:t>
        </w:r>
      </w:hyperlink>
      <w:r>
        <w:rPr>
          <w:lang w:val="fr_FR" w:bidi="fr_FR"/>
        </w:rPr>
        <w:t>–</w:t>
      </w:r>
      <w:hyperlink r:id="rId2386">
        <w:r>
          <w:rPr>
            <w:lang w:val="fr_FR" w:bidi="fr_FR"/>
          </w:rPr>
          <w:rPr>
            <w:color w:val="0000EE"/>
            <w:u w:val="single"/>
          </w:rPr>
          <w:t>14</w:t>
        </w:r>
      </w:hyperlink>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hyperlink r:id="rId1990">
        <w:r>
          <w:rPr>
            <w:lang w:val="fr_FR" w:bidi="fr_FR"/>
          </w:rPr>
          <w:rPr>
            <w:color w:val="0000EE"/>
            <w:u w:val="single"/>
          </w:rPr>
          <w:t>Actes 17.28</w:t>
        </w:r>
      </w:hyperlink>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97"/>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hyperlink r:id="rId2233">
        <w:r>
          <w:rPr>
            <w:lang w:val="fr_FR" w:bidi="fr_FR"/>
          </w:rPr>
          <w:rPr>
            <w:color w:val="0000EE"/>
            <w:u w:val="single"/>
          </w:rPr>
          <w:t>Esdras 4.6</w:t>
        </w:r>
      </w:hyperlink>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hyperlink r:id="rId2414">
        <w:r>
          <w:rPr>
            <w:lang w:val="fr_FR" w:bidi="fr_FR"/>
          </w:rPr>
          <w:rPr>
            <w:color w:val="0000EE"/>
            <w:u w:val="single"/>
          </w:rPr>
          <w:t>Est 1.1</w:t>
        </w:r>
      </w:hyperlink>
      <w:r>
        <w:rPr>
          <w:lang w:val="fr_FR" w:bidi="fr_FR"/>
        </w:rPr>
        <w:t>). Il a construit de nombreuses choses à Suse et à Persépolis. Son règne s'est terminé en 465 av. J.‑C. lorsqu'il a été tué dans sa chambre. Le livre de Tobit le désigne à tort comme le conquérant de Ninive (</w:t>
      </w:r>
      <w:hyperlink r:id="rId2415">
        <w:r>
          <w:rPr>
            <w:lang w:val="fr_FR" w:bidi="fr_FR"/>
          </w:rPr>
          <w:rPr>
            <w:color w:val="0000EE"/>
            <w:u w:val="single"/>
          </w:rPr>
          <w:t>Tb 14.15</w:t>
        </w:r>
      </w:hyperlink>
      <w:r>
        <w:rPr>
          <w:lang w:val="fr_FR" w:bidi="fr_FR"/>
        </w:rPr>
        <w:t xml:space="preserve">).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hyperlink r:id="rId2416">
        <w:r>
          <w:rPr>
            <w:lang w:val="fr_FR" w:bidi="fr_FR"/>
          </w:rPr>
          <w:rPr>
            <w:color w:val="0000EE"/>
            <w:u w:val="single"/>
          </w:rPr>
          <w:t>Dn 9.1</w:t>
        </w:r>
      </w:hyperlink>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98"/>
        </w:numPr>
        <w:spacing w:line="240" w:lineRule="auto"/>
        <w:ind w:left="720"/>
      </w:pPr>
      <w:r>
        <w:rPr>
          <w:lang w:val="fr_FR" w:bidi="fr_FR"/>
        </w:rPr>
      </w:r>
      <w:r>
        <w:rPr>
          <w:lang w:val="fr_FR" w:bidi="fr_FR"/>
        </w:rPr>
        <w:t xml:space="preserve">Le mot pour Assur dans </w:t>
      </w:r>
      <w:hyperlink r:id="rId2417">
        <w:r>
          <w:rPr>
            <w:lang w:val="fr_FR" w:bidi="fr_FR"/>
          </w:rPr>
          <w:rPr>
            <w:color w:val="0000EE"/>
            <w:u w:val="single"/>
          </w:rPr>
          <w:t>Genèse 10.11</w:t>
        </w:r>
      </w:hyperlink>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hyperlink r:id="rId2418">
        <w:r>
          <w:rPr>
            <w:lang w:val="fr_FR" w:bidi="fr_FR"/>
          </w:rPr>
          <w:rPr>
            <w:color w:val="0000EE"/>
            <w:u w:val="single"/>
          </w:rPr>
          <w:t>Gn 10.22</w:t>
        </w:r>
      </w:hyperlink>
      <w:r>
        <w:rPr>
          <w:lang w:val="fr_FR" w:bidi="fr_FR"/>
        </w:rPr>
        <w:t xml:space="preserve"> ; </w:t>
      </w:r>
      <w:hyperlink r:id="rId1959">
        <w:r>
          <w:rPr>
            <w:lang w:val="fr_FR" w:bidi="fr_FR"/>
          </w:rPr>
          <w:rPr>
            <w:color w:val="0000EE"/>
            <w:u w:val="single"/>
          </w:rPr>
          <w:t>1Ch 1.17</w:t>
        </w:r>
      </w:hyperlink>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hyperlink r:id="rId2419">
        <w:r>
          <w:rPr>
            <w:lang w:val="fr_FR" w:bidi="fr_FR"/>
          </w:rPr>
          <w:rPr>
            <w:color w:val="0000EE"/>
            <w:u w:val="single"/>
          </w:rPr>
          <w:t>Gn 10.24</w:t>
        </w:r>
      </w:hyperlink>
      <w:r>
        <w:rPr>
          <w:lang w:val="fr_FR" w:bidi="fr_FR"/>
        </w:rPr>
        <w:t xml:space="preserve"> ; </w:t>
      </w:r>
      <w:hyperlink r:id="rId2420">
        <w:r>
          <w:rPr>
            <w:lang w:val="fr_FR" w:bidi="fr_FR"/>
          </w:rPr>
          <w:rPr>
            <w:color w:val="0000EE"/>
            <w:u w:val="single"/>
          </w:rPr>
          <w:t>11.12</w:t>
        </w:r>
      </w:hyperlink>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Assurbanipal, Osnappar</w:t>
      </w:r>
      <w:r>
        <w:rPr>
          <w:lang w:val="fr_FR" w:bidi="fr_FR"/>
        </w:rPr>
      </w:r>
    </w:p>
    <w:p>
      <w:pPr/>
      <w:r>
        <w:rPr>
          <w:lang w:val="fr_FR" w:bidi="fr_FR"/>
        </w:rPr>
      </w:r>
      <w:r>
        <w:rPr>
          <w:lang w:val="fr_FR" w:bidi="fr_FR"/>
        </w:rPr>
        <w:t>Fils d'Esarhaddon, Assurbanipal sera roi d'Assyrie de 669 à 633 av. J.‑C. Il régnera en même temps que les rois Manassé, Amon et Josias dans le royaume du sud de Juda. Le royaume du nord d'Israël, avec sa capitale à Samarie, était tombé aux mains d'un autre puissant roi assyrien, Sargon II, en 722 av. J.‑C.</w:t>
      </w:r>
    </w:p>
    <w:p>
      <w:pPr/>
      <w:r>
        <w:rPr>
          <w:lang w:val="fr_FR" w:bidi="fr_FR"/>
        </w:rPr>
      </w:r>
      <w:r>
        <w:rPr>
          <w:lang w:val="fr_FR" w:bidi="fr_FR"/>
        </w:rPr>
        <w:t>Tout au long de sa vie, Assurbanipal devra constamment se battre pour maintenir et défendre son empire, qui comprenait la Babylonie, la Perse, la Syrie et l'Égypte. Bien qu'il ait principalement un intérêt pour la culture, il consacrera la plupart de son temps et de ses ressources à s'assurer que les peuples conquis restent sous contrôle, à gérer une guerre civile menée par son frère et à faire face à des combats frontaliers constants.</w:t>
      </w:r>
    </w:p>
    <w:p>
      <w:pPr/>
      <w:r>
        <w:rPr>
          <w:lang w:val="fr_FR" w:bidi="fr_FR"/>
        </w:rPr>
      </w:r>
      <w:r>
        <w:rPr>
          <w:lang w:val="fr_FR" w:bidi="fr_FR"/>
        </w:rPr>
        <w:t>Une grande partie de ce que nous savons sur la culture mésopotamienne ancienne (notamment leur histoire, leur religion, leurs légendes et leurs récits) provient des textes cunéiformes rassemblés par Assurbanipal. Il réunira ces textes dans une grande bibliothèque qu'il fera construire à Ninive, sa capitale. Cette bibliothèque a été découverte il y a environ un siècle et se trouve maintenant au British Museum. Elle reste une source importante pour les études bibliques. La bibliothèque d'Assurbanipal est probablement son héritage le plus important.</w:t>
      </w:r>
    </w:p>
    <w:p>
      <w:pPr/>
      <w:r>
        <w:rPr>
          <w:lang w:val="fr_FR" w:bidi="fr_FR"/>
        </w:rPr>
      </w:r>
      <w:r>
        <w:rPr>
          <w:lang w:val="fr_FR" w:bidi="fr_FR"/>
        </w:rPr>
        <w:t>Assurbanipal est considéré être le roi assyrien qui a envoyé des étrangers vivre en Samarie (</w:t>
      </w:r>
      <w:hyperlink r:id="rId2421">
        <w:r>
          <w:rPr>
            <w:lang w:val="fr_FR" w:bidi="fr_FR"/>
          </w:rPr>
          <w:rPr>
            <w:color w:val="0000EE"/>
            <w:u w:val="single"/>
          </w:rPr>
          <w:t>Esd 4.10</w:t>
        </w:r>
      </w:hyperlink>
      <w:r>
        <w:rPr>
          <w:lang w:val="fr_FR" w:bidi="fr_FR"/>
        </w:rPr>
        <w:t xml:space="preserve">). Il était courant pour les Assyriens de relocaliser les peuples conquis. Voilà pourquoi les dix tribus d'Israël ont disparu après la conquête de Sargon II. Dans </w:t>
      </w:r>
      <w:hyperlink r:id="rId2421">
        <w:r>
          <w:rPr>
            <w:lang w:val="fr_FR" w:bidi="fr_FR"/>
          </w:rPr>
          <w:rPr>
            <w:color w:val="0000EE"/>
            <w:u w:val="single"/>
          </w:rPr>
          <w:t>Esdras 4.10</w:t>
        </w:r>
      </w:hyperlink>
      <w:r>
        <w:rPr>
          <w:lang w:val="fr_FR" w:bidi="fr_FR"/>
        </w:rPr>
        <w:t>, le roi assyrien est appelé Osnappar, une translittération de l'orthographe hébraïque. La similitude entre les noms hébreu et assyrien, ainsi que la liste des peuples conquis, suggère qu'Assurbanipal est la cible la plus probable de ce nom.</w:t>
      </w:r>
    </w:p>
    <w:p>
      <w:pPr/>
      <w:r>
        <w:rPr>
          <w:lang w:val="fr_FR" w:bidi="fr_FR"/>
        </w:rPr>
      </w:r>
      <w:r>
        <w:rPr>
          <w:lang w:val="fr_FR" w:bidi="fr_FR"/>
        </w:rPr>
        <w:t>En 630 av. J.‑C., l'Empire assyrien peinait à rester uni. Après la mort d'Assurbanipal, l'Empire assyrien s'effondrera. De nombreux soldats assyriens étaient morts loin de chez eux, et les mercenaires ainsi que les captifs ne combattaient pas efficacement. Pendant ce temps, des groupes barbares d'Asie attaqueront l'Assyrie, et Babylone se révoltera avec succès. L'Égypte s'est également libérée du contrôle assyrien. Les fils d'Assurbanipal n'ont pas su gérer la situation, et en moins de 20 ans, une faible coalition d'ennemis entourera Ninive et la détruira en 612 av. J.‑C. Il y a eu une certaine résistance à Charan, à proximité, mais les troupes mèdes l'ont rapidement écrasée. L'Assyrie tombera aussi impitoyablement qu'elle avait régné.</w:t>
      </w:r>
    </w:p>
    <w:p>
      <w:pPr/>
      <w:r>
        <w:rPr>
          <w:lang w:val="fr_FR" w:bidi="fr_FR"/>
        </w:rPr>
      </w:r>
      <w:r>
        <w:rPr>
          <w:lang w:val="fr_FR" w:bidi="fr_FR"/>
        </w:rPr>
        <w:t>Avec la chute de l'Assyrie, le petit royaume de Juda aura une nouvelle chance. Certains érudits croient qu'Assurbanipal est mort pendant la huitième année de règne du roi Josias (</w:t>
      </w:r>
      <w:hyperlink r:id="rId2422">
        <w:r>
          <w:rPr>
            <w:lang w:val="fr_FR" w:bidi="fr_FR"/>
          </w:rPr>
          <w:rPr>
            <w:color w:val="0000EE"/>
            <w:u w:val="single"/>
          </w:rPr>
          <w:t>2Ch 34.3–7</w:t>
        </w:r>
      </w:hyperlink>
      <w:r>
        <w:rPr>
          <w:lang w:val="fr_FR" w:bidi="fr_FR"/>
        </w:rPr>
        <w:t>). Alors que l'Assyrie perdait son pouvoir, Juda retrouvera son indépendance par défaut. Le jeune roi Josias pourra entamer et achever le renouveau spirituel le plus significatif et les réformes politiques de l'histoire de Juda.</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hyperlink r:id="rId2423">
        <w:r>
          <w:rPr>
            <w:lang w:val="fr_FR" w:bidi="fr_FR"/>
          </w:rPr>
          <w:rPr>
            <w:color w:val="0000EE"/>
            <w:u w:val="single"/>
          </w:rPr>
          <w:t>Gn 2.14</w:t>
        </w:r>
      </w:hyperlink>
      <w:r>
        <w:rPr>
          <w:lang w:val="fr_FR" w:bidi="fr_FR"/>
        </w:rPr>
        <w:t>), ou avec l'orthographe Assur (</w:t>
      </w:r>
      <w:hyperlink r:id="rId2417">
        <w:r>
          <w:rPr>
            <w:lang w:val="fr_FR" w:bidi="fr_FR"/>
          </w:rPr>
          <w:rPr>
            <w:color w:val="0000EE"/>
            <w:u w:val="single"/>
          </w:rPr>
          <w:t>Gn 10.11</w:t>
        </w:r>
      </w:hyperlink>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hyperlink r:id="rId2424">
        <w:r>
          <w:rPr>
            <w:lang w:val="fr_FR" w:bidi="fr_FR"/>
          </w:rPr>
          <w:rPr>
            <w:color w:val="0000EE"/>
            <w:u w:val="single"/>
          </w:rPr>
          <w:t>2R 13.22–25</w:t>
        </w:r>
      </w:hyperlink>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hyperlink r:id="rId2425">
        <w:r>
          <w:rPr>
            <w:lang w:val="fr_FR" w:bidi="fr_FR"/>
          </w:rPr>
          <w:rPr>
            <w:color w:val="0000EE"/>
            <w:u w:val="single"/>
          </w:rPr>
          <w:t>2R 15.19</w:t>
        </w:r>
      </w:hyperlink>
      <w:r>
        <w:rPr>
          <w:lang w:val="fr_FR" w:bidi="fr_FR"/>
        </w:rPr>
        <w:t xml:space="preserve"> ; </w:t>
      </w:r>
      <w:hyperlink r:id="rId2426">
        <w:r>
          <w:rPr>
            <w:lang w:val="fr_FR" w:bidi="fr_FR"/>
          </w:rPr>
          <w:rPr>
            <w:color w:val="0000EE"/>
            <w:u w:val="single"/>
          </w:rPr>
          <w:t>1Ch 5.26</w:t>
        </w:r>
      </w:hyperlink>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hyperlink r:id="rId2427">
        <w:r>
          <w:rPr>
            <w:lang w:val="fr_FR" w:bidi="fr_FR"/>
          </w:rPr>
          <w:rPr>
            <w:color w:val="0000EE"/>
            <w:u w:val="single"/>
          </w:rPr>
          <w:t>2R 15.19–20</w:t>
        </w:r>
      </w:hyperlink>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hyperlink r:id="rId2428">
        <w:r>
          <w:rPr>
            <w:lang w:val="fr_FR" w:bidi="fr_FR"/>
          </w:rPr>
          <w:rPr>
            <w:color w:val="0000EE"/>
            <w:u w:val="single"/>
          </w:rPr>
          <w:t>2R 17.2–6</w:t>
        </w:r>
      </w:hyperlink>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hyperlink r:id="rId2429">
        <w:r>
          <w:rPr>
            <w:lang w:val="fr_FR" w:bidi="fr_FR"/>
          </w:rPr>
          <w:rPr>
            <w:color w:val="0000EE"/>
            <w:u w:val="single"/>
          </w:rPr>
          <w:t>2R 20.12–19</w:t>
        </w:r>
      </w:hyperlink>
      <w:r>
        <w:rPr>
          <w:lang w:val="fr_FR" w:bidi="fr_FR"/>
        </w:rPr>
        <w:t xml:space="preserve">; </w:t>
      </w:r>
      <w:hyperlink r:id="rId2430">
        <w:r>
          <w:rPr>
            <w:lang w:val="fr_FR" w:bidi="fr_FR"/>
          </w:rPr>
          <w:rPr>
            <w:color w:val="0000EE"/>
            <w:u w:val="single"/>
          </w:rPr>
          <w:t>Es 39.1</w:t>
        </w:r>
      </w:hyperlink>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hyperlink r:id="rId2431">
        <w:r>
          <w:rPr>
            <w:lang w:val="fr_FR" w:bidi="fr_FR"/>
          </w:rPr>
          <w:rPr>
            <w:color w:val="0000EE"/>
            <w:u w:val="single"/>
          </w:rPr>
          <w:t>2R 18.13–19.37</w:t>
        </w:r>
      </w:hyperlink>
      <w:r>
        <w:rPr>
          <w:lang w:val="fr_FR" w:bidi="fr_FR"/>
        </w:rPr>
        <w:t xml:space="preserve"> ; </w:t>
      </w:r>
      <w:hyperlink r:id="rId2432">
        <w:r>
          <w:rPr>
            <w:lang w:val="fr_FR" w:bidi="fr_FR"/>
          </w:rPr>
          <w:rPr>
            <w:color w:val="0000EE"/>
            <w:u w:val="single"/>
          </w:rPr>
          <w:t>Es 36–37</w:t>
        </w:r>
      </w:hyperlink>
      <w:r>
        <w:rPr>
          <w:lang w:val="fr_FR" w:bidi="fr_FR"/>
        </w:rPr>
        <w:t>). C'est pendant cette crise que le célèbre Tunnel de Siloé sera construit pour amener de l'eau dans la capitale assiégée depuis la source de Guihon, à l'extérieur du mur de la ville, jusqu'à la piscine de Siloé (</w:t>
      </w:r>
      <w:hyperlink r:id="rId2433">
        <w:r>
          <w:rPr>
            <w:lang w:val="fr_FR" w:bidi="fr_FR"/>
          </w:rPr>
          <w:rPr>
            <w:color w:val="0000EE"/>
            <w:u w:val="single"/>
          </w:rPr>
          <w:t>2R 20.20</w:t>
        </w:r>
      </w:hyperlink>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hyperlink r:id="rId2434">
        <w:r>
          <w:rPr>
            <w:lang w:val="fr_FR" w:bidi="fr_FR"/>
          </w:rPr>
          <w:rPr>
            <w:color w:val="0000EE"/>
            <w:u w:val="single"/>
          </w:rPr>
          <w:t>Na 3.3–10</w:t>
        </w:r>
      </w:hyperlink>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hyperlink r:id="rId2435">
        <w:r>
          <w:rPr>
            <w:lang w:val="fr_FR" w:bidi="fr_FR"/>
          </w:rPr>
          <w:rPr>
            <w:color w:val="0000EE"/>
            <w:u w:val="single"/>
          </w:rPr>
          <w:t>Na 1.8</w:t>
        </w:r>
      </w:hyperlink>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hyperlink r:id="rId2436">
        <w:r>
          <w:rPr>
            <w:lang w:val="fr_FR" w:bidi="fr_FR"/>
          </w:rPr>
          <w:rPr>
            <w:color w:val="0000EE"/>
            <w:u w:val="single"/>
          </w:rPr>
          <w:t>2R 23.29–30</w:t>
        </w:r>
      </w:hyperlink>
      <w:r>
        <w:rPr>
          <w:lang w:val="fr_FR" w:bidi="fr_FR"/>
        </w:rPr>
        <w:t xml:space="preserve"> ; </w:t>
      </w:r>
      <w:hyperlink r:id="rId2437">
        <w:r>
          <w:rPr>
            <w:lang w:val="fr_FR" w:bidi="fr_FR"/>
          </w:rPr>
          <w:rPr>
            <w:color w:val="0000EE"/>
            <w:u w:val="single"/>
          </w:rPr>
          <w:t>2Ch 35.20–24</w:t>
        </w:r>
      </w:hyperlink>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hyperlink r:id="rId2438">
        <w:r>
          <w:rPr>
            <w:lang w:val="fr_FR" w:bidi="fr_FR"/>
          </w:rPr>
          <w:rPr>
            <w:color w:val="0000EE"/>
            <w:u w:val="single"/>
          </w:rPr>
          <w:t>46.1–12</w:t>
        </w:r>
      </w:hyperlink>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qui était largement vénérée dans tout le Proche-Orient Ancien (</w:t>
      </w:r>
      <w:hyperlink r:id="rId2439">
        <w:r>
          <w:rPr>
            <w:lang w:val="fr_FR" w:bidi="fr_FR"/>
          </w:rPr>
          <w:rPr>
            <w:color w:val="0000EE"/>
            <w:u w:val="single"/>
          </w:rPr>
          <w:t>1R 11.5, 33</w:t>
        </w:r>
      </w:hyperlink>
      <w:r>
        <w:rPr>
          <w:lang w:val="fr_FR" w:bidi="fr_FR"/>
        </w:rPr>
        <w:t xml:space="preserve"> ; </w:t>
      </w:r>
      <w:hyperlink r:id="rId2440">
        <w:r>
          <w:rPr>
            <w:lang w:val="fr_FR" w:bidi="fr_FR"/>
          </w:rPr>
          <w:rPr>
            <w:color w:val="0000EE"/>
            <w:u w:val="single"/>
          </w:rPr>
          <w:t>2R 23.13</w:t>
        </w:r>
      </w:hyperlink>
      <w:r>
        <w:rPr>
          <w:lang w:val="fr_FR" w:bidi="fr_FR"/>
        </w:rPr>
        <w:t>). Elle était également appelée Ashéra.</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hyperlink r:id="rId2441">
        <w:r>
          <w:rPr>
            <w:lang w:val="fr_FR" w:bidi="fr_FR"/>
          </w:rPr>
          <w:rPr>
            <w:color w:val="0000EE"/>
            <w:u w:val="single"/>
          </w:rPr>
          <w:t>Jg 3.7</w:t>
        </w:r>
      </w:hyperlink>
      <w:r>
        <w:rPr>
          <w:lang w:val="fr_FR" w:bidi="fr_FR"/>
        </w:rPr>
        <w:t xml:space="preserve"> ; </w:t>
      </w:r>
      <w:hyperlink r:id="rId2442">
        <w:r>
          <w:rPr>
            <w:lang w:val="fr_FR" w:bidi="fr_FR"/>
          </w:rPr>
          <w:rPr>
            <w:color w:val="0000EE"/>
            <w:u w:val="single"/>
          </w:rPr>
          <w:t>1R 18.19</w:t>
        </w:r>
      </w:hyperlink>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99"/>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hyperlink r:id="rId2443">
        <w:r>
          <w:rPr>
            <w:lang w:val="fr_FR" w:bidi="fr_FR"/>
          </w:rPr>
          <w:rPr>
            <w:color w:val="0000EE"/>
            <w:u w:val="single"/>
          </w:rPr>
          <w:t>Dn 2.17</w:t>
        </w:r>
      </w:hyperlink>
      <w:r>
        <w:rPr>
          <w:lang w:val="fr_FR" w:bidi="fr_FR"/>
        </w:rPr>
        <w:t>–</w:t>
      </w:r>
      <w:hyperlink r:id="rId2443">
        <w:r>
          <w:rPr>
            <w:lang w:val="fr_FR" w:bidi="fr_FR"/>
          </w:rPr>
          <w:rPr>
            <w:color w:val="0000EE"/>
            <w:u w:val="single"/>
          </w:rPr>
          <w:t>23</w:t>
        </w:r>
      </w:hyperlink>
      <w:r>
        <w:rPr>
          <w:lang w:val="fr_FR" w:bidi="fr_FR"/>
        </w:rPr>
        <w:t>).</w:t>
      </w:r>
    </w:p>
    <w:p>
      <w:pPr/>
      <w:r>
        <w:rPr>
          <w:lang w:val="fr_FR" w:bidi="fr_FR"/>
        </w:rPr>
      </w:r>
      <w:hyperlink r:id="rId2444">
        <w:r>
          <w:rPr>
            <w:lang w:val="fr_FR" w:bidi="fr_FR"/>
          </w:rPr>
          <w:rPr>
            <w:color w:val="0000EE"/>
            <w:u w:val="single"/>
          </w:rPr>
          <w:t>Ésaïe 47.12–13</w:t>
        </w:r>
      </w:hyperlink>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hyperlink r:id="rId2445">
        <w:r>
          <w:rPr>
            <w:lang w:val="fr_FR" w:bidi="fr_FR"/>
          </w:rPr>
          <w:rPr>
            <w:color w:val="0000EE"/>
            <w:u w:val="single"/>
          </w:rPr>
          <w:t>Jr 10.1</w:t>
        </w:r>
      </w:hyperlink>
      <w:r>
        <w:rPr>
          <w:lang w:val="fr_FR" w:bidi="fr_FR"/>
        </w:rPr>
        <w:t>–</w:t>
      </w:r>
      <w:hyperlink r:id="rId2445">
        <w:r>
          <w:rPr>
            <w:lang w:val="fr_FR" w:bidi="fr_FR"/>
          </w:rPr>
          <w:rPr>
            <w:color w:val="0000EE"/>
            <w:u w:val="single"/>
          </w:rPr>
          <w:t>3</w:t>
        </w:r>
      </w:hyperlink>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hyperlink r:id="rId2446">
        <w:r>
          <w:rPr>
            <w:lang w:val="fr_FR" w:bidi="fr_FR"/>
          </w:rPr>
          <w:rPr>
            <w:color w:val="0000EE"/>
            <w:u w:val="single"/>
          </w:rPr>
          <w:t>Jr 10.3</w:t>
        </w:r>
      </w:hyperlink>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hyperlink r:id="rId2447">
        <w:r>
          <w:rPr>
            <w:lang w:val="fr_FR" w:bidi="fr_FR"/>
          </w:rPr>
          <w:rPr>
            <w:color w:val="0000EE"/>
            <w:u w:val="single"/>
          </w:rPr>
          <w:t>Dn 2.27</w:t>
        </w:r>
      </w:hyperlink>
      <w:r>
        <w:rPr>
          <w:lang w:val="fr_FR" w:bidi="fr_FR"/>
        </w:rPr>
        <w:t xml:space="preserve"> ; </w:t>
      </w:r>
      <w:hyperlink r:id="rId2448">
        <w:r>
          <w:rPr>
            <w:lang w:val="fr_FR" w:bidi="fr_FR"/>
          </w:rPr>
          <w:rPr>
            <w:color w:val="0000EE"/>
            <w:u w:val="single"/>
          </w:rPr>
          <w:t>5.11</w:t>
        </w:r>
      </w:hyperlink>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hyperlink r:id="rId2449">
        <w:r>
          <w:rPr>
            <w:lang w:val="fr_FR" w:bidi="fr_FR"/>
          </w:rPr>
          <w:rPr>
            <w:color w:val="0000EE"/>
            <w:u w:val="single"/>
          </w:rPr>
          <w:t>Mt 2.1</w:t>
        </w:r>
      </w:hyperlink>
      <w:r>
        <w:rPr>
          <w:lang w:val="fr_FR" w:bidi="fr_FR"/>
        </w:rPr>
        <w:t>–</w:t>
      </w:r>
      <w:hyperlink r:id="rId2449">
        <w:r>
          <w:rPr>
            <w:lang w:val="fr_FR" w:bidi="fr_FR"/>
          </w:rPr>
          <w:rPr>
            <w:color w:val="0000EE"/>
            <w:u w:val="single"/>
          </w:rPr>
          <w:t>16</w:t>
        </w:r>
      </w:hyperlink>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100"/>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hyperlink r:id="rId2450">
        <w:r>
          <w:rPr>
            <w:lang w:val="fr_FR" w:bidi="fr_FR"/>
          </w:rPr>
          <w:rPr>
            <w:color w:val="0000EE"/>
            <w:u w:val="single"/>
          </w:rPr>
          <w:t>Nombres 24.17</w:t>
        </w:r>
      </w:hyperlink>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hyperlink r:id="rId2451">
        <w:r>
          <w:rPr>
            <w:lang w:val="fr_FR" w:bidi="fr_FR"/>
          </w:rPr>
          <w:rPr>
            <w:color w:val="0000EE"/>
            <w:u w:val="single"/>
          </w:rPr>
          <w:t>Genèse 1.14</w:t>
        </w:r>
      </w:hyperlink>
      <w:r>
        <w:rPr>
          <w:lang w:val="fr_FR" w:bidi="fr_FR"/>
        </w:rPr>
        <w:t>–</w:t>
      </w:r>
      <w:hyperlink r:id="rId2451">
        <w:r>
          <w:rPr>
            <w:lang w:val="fr_FR" w:bidi="fr_FR"/>
          </w:rPr>
          <w:rPr>
            <w:color w:val="0000EE"/>
            <w:u w:val="single"/>
          </w:rPr>
          <w:t>19</w:t>
        </w:r>
      </w:hyperlink>
      <w:r>
        <w:rPr>
          <w:lang w:val="fr_FR" w:bidi="fr_FR"/>
        </w:rPr>
        <w:t>, Dieu a créé le soleil, la lune et les étoiles pour :</w:t>
      </w:r>
    </w:p>
    <w:p>
      <w:pPr>
        <w:pStyle w:val="ListNumber"/>
        <w:numPr>
          <w:ilvl w:val="0"/>
          <w:numId w:val="101"/>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hyperlink r:id="rId2452">
        <w:r>
          <w:rPr>
            <w:lang w:val="fr_FR" w:bidi="fr_FR"/>
          </w:rPr>
          <w:rPr>
            <w:color w:val="0000EE"/>
            <w:u w:val="single"/>
          </w:rPr>
          <w:t>Jl 2.31</w:t>
        </w:r>
      </w:hyperlink>
      <w:r>
        <w:rPr>
          <w:lang w:val="fr_FR" w:bidi="fr_FR"/>
        </w:rPr>
        <w:t xml:space="preserve"> ; </w:t>
      </w:r>
      <w:hyperlink r:id="rId1410">
        <w:r>
          <w:rPr>
            <w:lang w:val="fr_FR" w:bidi="fr_FR"/>
          </w:rPr>
          <w:rPr>
            <w:color w:val="0000EE"/>
            <w:u w:val="single"/>
          </w:rPr>
          <w:t>Am 8.9</w:t>
        </w:r>
      </w:hyperlink>
      <w:r>
        <w:rPr>
          <w:lang w:val="fr_FR" w:bidi="fr_FR"/>
        </w:rPr>
        <w:t xml:space="preserve"> ; </w:t>
      </w:r>
      <w:hyperlink r:id="rId1779">
        <w:r>
          <w:rPr>
            <w:lang w:val="fr_FR" w:bidi="fr_FR"/>
          </w:rPr>
          <w:rPr>
            <w:color w:val="0000EE"/>
            <w:u w:val="single"/>
          </w:rPr>
          <w:t>Mt 24.29</w:t>
        </w:r>
      </w:hyperlink>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hyperlink r:id="rId2453">
        <w:r>
          <w:rPr>
            <w:lang w:val="fr_FR" w:bidi="fr_FR"/>
          </w:rPr>
          <w:rPr>
            <w:color w:val="0000EE"/>
            <w:u w:val="single"/>
          </w:rPr>
          <w:t>Jb 9.9</w:t>
        </w:r>
      </w:hyperlink>
      <w:r>
        <w:rPr>
          <w:lang w:val="fr_FR" w:bidi="fr_FR"/>
        </w:rPr>
        <w:t xml:space="preserve"> ; </w:t>
      </w:r>
      <w:hyperlink r:id="rId2454">
        <w:r>
          <w:rPr>
            <w:lang w:val="fr_FR" w:bidi="fr_FR"/>
          </w:rPr>
          <w:rPr>
            <w:color w:val="0000EE"/>
            <w:u w:val="single"/>
          </w:rPr>
          <w:t>38.31</w:t>
        </w:r>
      </w:hyperlink>
      <w:r>
        <w:rPr>
          <w:lang w:val="fr_FR" w:bidi="fr_FR"/>
        </w:rPr>
        <w:t xml:space="preserve"> ; </w:t>
      </w:r>
      <w:hyperlink r:id="rId1486">
        <w:r>
          <w:rPr>
            <w:lang w:val="fr_FR" w:bidi="fr_FR"/>
          </w:rPr>
          <w:rPr>
            <w:color w:val="0000EE"/>
            <w:u w:val="single"/>
          </w:rPr>
          <w:t>Am 5.8</w:t>
        </w:r>
      </w:hyperlink>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hyperlink r:id="rId2453">
        <w:r>
          <w:rPr>
            <w:lang w:val="fr_FR" w:bidi="fr_FR"/>
          </w:rPr>
          <w:rPr>
            <w:color w:val="0000EE"/>
            <w:u w:val="single"/>
          </w:rPr>
          <w:t>Jb 9.9</w:t>
        </w:r>
      </w:hyperlink>
      <w:r>
        <w:rPr>
          <w:lang w:val="fr_FR" w:bidi="fr_FR"/>
        </w:rPr>
        <w:t xml:space="preserve"> ; </w:t>
      </w:r>
      <w:hyperlink r:id="rId2455">
        <w:r>
          <w:rPr>
            <w:lang w:val="fr_FR" w:bidi="fr_FR"/>
          </w:rPr>
          <w:rPr>
            <w:color w:val="0000EE"/>
            <w:u w:val="single"/>
          </w:rPr>
          <w:t>38.32</w:t>
        </w:r>
      </w:hyperlink>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hyperlink r:id="rId2456">
        <w:r>
          <w:rPr>
            <w:lang w:val="fr_FR" w:bidi="fr_FR"/>
          </w:rPr>
          <w:rPr>
            <w:color w:val="0000EE"/>
            <w:u w:val="single"/>
          </w:rPr>
          <w:t>Gn 15.5</w:t>
        </w:r>
      </w:hyperlink>
      <w:r>
        <w:rPr>
          <w:lang w:val="fr_FR" w:bidi="fr_FR"/>
        </w:rPr>
        <w:t>). Paul écrit que les étoiles ont différents niveaux de luminosité (</w:t>
      </w:r>
      <w:hyperlink r:id="rId2457">
        <w:r>
          <w:rPr>
            <w:lang w:val="fr_FR" w:bidi="fr_FR"/>
          </w:rPr>
          <w:rPr>
            <w:color w:val="0000EE"/>
            <w:u w:val="single"/>
          </w:rPr>
          <w:t>1Co 15.41</w:t>
        </w:r>
      </w:hyperlink>
      <w:r>
        <w:rPr>
          <w:lang w:val="fr_FR" w:bidi="fr_FR"/>
        </w:rPr>
        <w:t>).</w:t>
      </w:r>
    </w:p>
    <w:p>
      <w:pPr/>
      <w:r>
        <w:rPr>
          <w:lang w:val="fr_FR" w:bidi="fr_FR"/>
        </w:rPr>
      </w:r>
      <w:hyperlink r:id="rId2458">
        <w:r>
          <w:rPr>
            <w:lang w:val="fr_FR" w:bidi="fr_FR"/>
          </w:rPr>
          <w:rPr>
            <w:color w:val="0000EE"/>
            <w:u w:val="single"/>
          </w:rPr>
          <w:t xml:space="preserve">Jude 1.13 </w:t>
        </w:r>
      </w:hyperlink>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Asur</w:t>
      </w:r>
      <w:r>
        <w:rPr>
          <w:lang w:val="fr_FR" w:bidi="fr_FR"/>
        </w:rPr>
      </w:r>
    </w:p>
    <w:p>
      <w:pPr/>
      <w:r>
        <w:rPr>
          <w:lang w:val="fr_FR" w:bidi="fr_FR"/>
        </w:rPr>
      </w:r>
      <w:r>
        <w:rPr>
          <w:lang w:val="fr_FR" w:bidi="fr_FR"/>
        </w:rPr>
        <w:t>Un des serviteurs du temple dont les descendants faisaient partie de ceux qui sont revenus avec Zorobabel de l'exil à Babylone (</w:t>
      </w:r>
      <w:hyperlink r:id="rId2459">
        <w:r>
          <w:rPr>
            <w:lang w:val="fr_FR" w:bidi="fr_FR"/>
          </w:rPr>
          <w:rPr>
            <w:color w:val="0000EE"/>
            <w:u w:val="single"/>
          </w:rPr>
          <w:t>1 Esd 5.31</w:t>
        </w:r>
      </w:hyperlink>
      <w:r>
        <w:rPr>
          <w:lang w:val="fr_FR" w:bidi="fr_FR"/>
        </w:rPr>
        <w:t xml:space="preserve">). Le nom Harhur est également mentionné dans </w:t>
      </w:r>
      <w:hyperlink r:id="rId2460">
        <w:r>
          <w:rPr>
            <w:lang w:val="fr_FR" w:bidi="fr_FR"/>
          </w:rPr>
          <w:rPr>
            <w:color w:val="0000EE"/>
            <w:u w:val="single"/>
          </w:rPr>
          <w:t>Esdras 2.51</w:t>
        </w:r>
      </w:hyperlink>
      <w:r>
        <w:rPr>
          <w:lang w:val="fr_FR" w:bidi="fr_FR"/>
        </w:rPr>
        <w:t xml:space="preserve"> et </w:t>
      </w:r>
      <w:hyperlink r:id="rId2461">
        <w:r>
          <w:rPr>
            <w:lang w:val="fr_FR" w:bidi="fr_FR"/>
          </w:rPr>
          <w:rPr>
            <w:color w:val="0000EE"/>
            <w:u w:val="single"/>
          </w:rPr>
          <w:t>Néhémie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Athac</w:t>
      </w:r>
      <w:r>
        <w:rPr>
          <w:lang w:val="fr_FR" w:bidi="fr_FR"/>
        </w:rPr>
      </w:r>
    </w:p>
    <w:p>
      <w:pPr/>
      <w:r>
        <w:rPr>
          <w:lang w:val="fr_FR" w:bidi="fr_FR"/>
        </w:rPr>
      </w:r>
      <w:r>
        <w:rPr>
          <w:lang w:val="fr_FR" w:bidi="fr_FR"/>
        </w:rPr>
        <w:t>Ville à laquelle David a envoyé une partie de son butin après une victoire sur les Amalécites (</w:t>
      </w:r>
      <w:hyperlink r:id="rId2322">
        <w:r>
          <w:rPr>
            <w:lang w:val="fr_FR" w:bidi="fr_FR"/>
          </w:rPr>
          <w:rPr>
            <w:color w:val="0000EE"/>
            <w:u w:val="single"/>
          </w:rPr>
          <w:t>1S 30.30</w:t>
        </w:r>
      </w:hyperlink>
      <w:r>
        <w:rPr>
          <w:lang w:val="fr_FR" w:bidi="fr_FR"/>
        </w:rPr>
        <w:t>). Elle se trouvait probablement près de Tsiklag dans le sud de Juda.</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hyperlink r:id="rId2462">
        <w:r>
          <w:rPr>
            <w:lang w:val="fr_FR" w:bidi="fr_FR"/>
          </w:rPr>
          <w:rPr>
            <w:color w:val="0000EE"/>
            <w:u w:val="single"/>
          </w:rPr>
          <w:t>Gn 50.10</w:t>
        </w:r>
      </w:hyperlink>
      <w:r>
        <w:rPr>
          <w:lang w:val="fr_FR" w:bidi="fr_FR"/>
        </w:rPr>
        <w:t>–</w:t>
      </w:r>
      <w:hyperlink r:id="rId2462">
        <w:r>
          <w:rPr>
            <w:lang w:val="fr_FR" w:bidi="fr_FR"/>
          </w:rPr>
          <w:rPr>
            <w:color w:val="0000EE"/>
            <w:u w:val="single"/>
          </w:rPr>
          <w:t>11</w:t>
        </w:r>
      </w:hyperlink>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Athaja</w:t>
      </w:r>
      <w:r>
        <w:rPr>
          <w:lang w:val="fr_FR" w:bidi="fr_FR"/>
        </w:rPr>
      </w:r>
    </w:p>
    <w:p>
      <w:pPr/>
      <w:r>
        <w:rPr>
          <w:lang w:val="fr_FR" w:bidi="fr_FR"/>
        </w:rPr>
      </w:r>
      <w:r>
        <w:rPr>
          <w:lang w:val="fr_FR" w:bidi="fr_FR"/>
        </w:rPr>
        <w:t>Fils d'Ozias, de la tribu de Juda. Il vivra à Jérusalem après l'exil à Babylone (</w:t>
      </w:r>
      <w:hyperlink r:id="rId1155">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ListNumber"/>
        <w:numPr>
          <w:ilvl w:val="0"/>
          <w:numId w:val="102"/>
        </w:numPr>
        <w:spacing w:line="240" w:lineRule="auto"/>
        <w:ind w:left="720"/>
      </w:pPr>
      <w:r>
        <w:rPr>
          <w:lang w:val="fr_FR" w:bidi="fr_FR"/>
        </w:rPr>
      </w:r>
      <w:r>
        <w:rPr>
          <w:lang w:val="fr_FR" w:bidi="fr_FR"/>
        </w:rPr>
        <w:t>Épouse du roi Joram de Juda, et fille du roi Achab d'Israël et de sa femme, Jézabel. Athalie a été la seule reine de Juda. Elle régnera de 841 à 835 av. J.‑C. (</w:t>
      </w:r>
      <w:hyperlink r:id="rId355">
        <w:r>
          <w:rPr>
            <w:lang w:val="fr_FR" w:bidi="fr_FR"/>
          </w:rPr>
          <w:rPr>
            <w:color w:val="0000EE"/>
            <w:u w:val="single"/>
          </w:rPr>
          <w:t>2R 11</w:t>
        </w:r>
      </w:hyperlink>
      <w:r>
        <w:rPr>
          <w:lang w:val="fr_FR" w:bidi="fr_FR"/>
        </w:rPr>
        <w:t xml:space="preserve"> ; </w:t>
      </w:r>
      <w:hyperlink r:id="rId2463">
        <w:r>
          <w:rPr>
            <w:lang w:val="fr_FR" w:bidi="fr_FR"/>
          </w:rPr>
          <w:rPr>
            <w:color w:val="0000EE"/>
            <w:u w:val="single"/>
          </w:rPr>
          <w:t>2Ch 22–23</w:t>
        </w:r>
      </w:hyperlink>
      <w:r>
        <w:rPr>
          <w:lang w:val="fr_FR" w:bidi="fr_FR"/>
        </w:rPr>
        <w:t>).</w:t>
        <w:br/>
      </w:r>
      <w:r>
        <w:rPr>
          <w:lang w:val="fr_FR" w:bidi="fr_FR"/>
        </w:rPr>
        <w:t>Comme sa mère Jézabel, Athalie adorait Baal, un dieu cananéen. Elle encouragera son mari à faire de même. Athalie exercera une forte influence sur Joram. Après sa mort, leur fils Achazia deviendra roi (</w:t>
      </w:r>
      <w:hyperlink r:id="rId2464">
        <w:r>
          <w:rPr>
            <w:lang w:val="fr_FR" w:bidi="fr_FR"/>
          </w:rPr>
          <w:rPr>
            <w:color w:val="0000EE"/>
            <w:u w:val="single"/>
          </w:rPr>
          <w:t>2R 8.25–27</w:t>
        </w:r>
      </w:hyperlink>
      <w:r>
        <w:rPr>
          <w:lang w:val="fr_FR" w:bidi="fr_FR"/>
        </w:rPr>
        <w:t xml:space="preserve"> ; </w:t>
      </w:r>
      <w:hyperlink r:id="rId2465">
        <w:r>
          <w:rPr>
            <w:lang w:val="fr_FR" w:bidi="fr_FR"/>
          </w:rPr>
          <w:rPr>
            <w:color w:val="0000EE"/>
            <w:u w:val="single"/>
          </w:rPr>
          <w:t>2 Chroniques 22.1</w:t>
        </w:r>
      </w:hyperlink>
      <w:r>
        <w:rPr>
          <w:lang w:val="fr_FR" w:bidi="fr_FR"/>
        </w:rPr>
        <w:t xml:space="preserve">). Comme son père, Achazia sera influencé par Athalie et fera « </w:t>
      </w:r>
      <w:r>
        <w:rPr>
          <w:lang w:val="fr_FR" w:bidi="fr_FR"/>
        </w:rPr>
        <w:t>ce qui est mal aux yeux de l’Éternel</w:t>
      </w:r>
      <w:r>
        <w:rPr>
          <w:lang w:val="fr_FR" w:bidi="fr_FR"/>
        </w:rPr>
        <w:t xml:space="preserve"> » (</w:t>
      </w:r>
      <w:hyperlink r:id="rId2466">
        <w:r>
          <w:rPr>
            <w:lang w:val="fr_FR" w:bidi="fr_FR"/>
          </w:rPr>
          <w:rPr>
            <w:color w:val="0000EE"/>
            <w:u w:val="single"/>
          </w:rPr>
          <w:t>2R 8.27</w:t>
        </w:r>
      </w:hyperlink>
      <w:r>
        <w:rPr>
          <w:lang w:val="fr_FR" w:bidi="fr_FR"/>
        </w:rPr>
        <w:t>).</w:t>
        <w:br/>
      </w:r>
      <w:r>
        <w:rPr>
          <w:lang w:val="fr_FR" w:bidi="fr_FR"/>
        </w:rPr>
        <w:t>Parce que les rois d'Israël et de Juda ont désobéi à Dieu, il a choisi Jéhu pour être le véritable roi d'Israël (</w:t>
      </w:r>
      <w:hyperlink r:id="rId2467">
        <w:r>
          <w:rPr>
            <w:lang w:val="fr_FR" w:bidi="fr_FR"/>
          </w:rPr>
          <w:rPr>
            <w:color w:val="0000EE"/>
            <w:u w:val="single"/>
          </w:rPr>
          <w:t>2R 9.2</w:t>
        </w:r>
      </w:hyperlink>
      <w:r>
        <w:rPr>
          <w:lang w:val="fr_FR" w:bidi="fr_FR"/>
        </w:rPr>
        <w:t>–</w:t>
      </w:r>
      <w:hyperlink r:id="rId2467">
        <w:r>
          <w:rPr>
            <w:lang w:val="fr_FR" w:bidi="fr_FR"/>
          </w:rPr>
          <w:rPr>
            <w:color w:val="0000EE"/>
            <w:u w:val="single"/>
          </w:rPr>
          <w:t>3</w:t>
        </w:r>
      </w:hyperlink>
      <w:r>
        <w:rPr>
          <w:lang w:val="fr_FR" w:bidi="fr_FR"/>
        </w:rPr>
        <w:t>). Jéhu tuera Joram, roi d'Israël (</w:t>
      </w:r>
      <w:hyperlink r:id="rId2468">
        <w:r>
          <w:rPr>
            <w:lang w:val="fr_FR" w:bidi="fr_FR"/>
          </w:rPr>
          <w:rPr>
            <w:color w:val="0000EE"/>
            <w:u w:val="single"/>
          </w:rPr>
          <w:t>2R 9.24</w:t>
        </w:r>
      </w:hyperlink>
      <w:r>
        <w:rPr>
          <w:lang w:val="fr_FR" w:bidi="fr_FR"/>
        </w:rPr>
        <w:t>), et Achazia, roi de Juda (</w:t>
      </w:r>
      <w:hyperlink r:id="rId2469">
        <w:r>
          <w:rPr>
            <w:lang w:val="fr_FR" w:bidi="fr_FR"/>
          </w:rPr>
          <w:rPr>
            <w:color w:val="0000EE"/>
            <w:u w:val="single"/>
          </w:rPr>
          <w:t>2R 9.27</w:t>
        </w:r>
      </w:hyperlink>
      <w:r>
        <w:rPr>
          <w:lang w:val="fr_FR" w:bidi="fr_FR"/>
        </w:rPr>
        <w:t xml:space="preserve"> ; </w:t>
      </w:r>
      <w:hyperlink r:id="rId2470">
        <w:r>
          <w:rPr>
            <w:lang w:val="fr_FR" w:bidi="fr_FR"/>
          </w:rPr>
          <w:rPr>
            <w:color w:val="0000EE"/>
            <w:u w:val="single"/>
          </w:rPr>
          <w:t>2Ch 22.9</w:t>
        </w:r>
      </w:hyperlink>
      <w:r>
        <w:rPr>
          <w:lang w:val="fr_FR" w:bidi="fr_FR"/>
        </w:rPr>
        <w:t>).</w:t>
        <w:br/>
      </w:r>
      <w:r>
        <w:rPr>
          <w:lang w:val="fr_FR" w:bidi="fr_FR"/>
        </w:rPr>
        <w:t>Après la mort de son fils, Athalie prendra le trône de Juda. Elle tentera de tuer tous les mâles de la famille royale (</w:t>
      </w:r>
      <w:hyperlink r:id="rId2471">
        <w:r>
          <w:rPr>
            <w:lang w:val="fr_FR" w:bidi="fr_FR"/>
          </w:rPr>
          <w:rPr>
            <w:color w:val="0000EE"/>
            <w:u w:val="single"/>
          </w:rPr>
          <w:t>2R 11.1</w:t>
        </w:r>
      </w:hyperlink>
      <w:r>
        <w:rPr>
          <w:lang w:val="fr_FR" w:bidi="fr_FR"/>
        </w:rPr>
        <w:t xml:space="preserve"> ; </w:t>
      </w:r>
      <w:hyperlink r:id="rId2472">
        <w:r>
          <w:rPr>
            <w:lang w:val="fr_FR" w:bidi="fr_FR"/>
          </w:rPr>
          <w:rPr>
            <w:color w:val="0000EE"/>
            <w:u w:val="single"/>
          </w:rPr>
          <w:t>2Ch 22.10</w:t>
        </w:r>
      </w:hyperlink>
      <w:r>
        <w:rPr>
          <w:lang w:val="fr_FR" w:bidi="fr_FR"/>
        </w:rPr>
        <w:t xml:space="preserve">). Cependant </w:t>
      </w:r>
      <w:r>
        <w:rPr>
          <w:lang w:val="fr_FR" w:bidi="fr_FR"/>
        </w:rPr>
        <w:t>Joschabeath</w:t>
      </w:r>
      <w:r>
        <w:rPr>
          <w:lang w:val="fr_FR" w:bidi="fr_FR"/>
        </w:rPr>
        <w:t>, la fille de Joram et l'épouse de Jehojada, le prêtre, sauvera Joas, le fils d'Achazia. Elle le cachera loin d'Athalie (</w:t>
      </w:r>
      <w:hyperlink r:id="rId2473">
        <w:r>
          <w:rPr>
            <w:lang w:val="fr_FR" w:bidi="fr_FR"/>
          </w:rPr>
          <w:rPr>
            <w:color w:val="0000EE"/>
            <w:u w:val="single"/>
          </w:rPr>
          <w:t>2R 11.2</w:t>
        </w:r>
      </w:hyperlink>
      <w:r>
        <w:rPr>
          <w:lang w:val="fr_FR" w:bidi="fr_FR"/>
        </w:rPr>
        <w:t>–</w:t>
      </w:r>
      <w:hyperlink r:id="rId2473">
        <w:r>
          <w:rPr>
            <w:lang w:val="fr_FR" w:bidi="fr_FR"/>
          </w:rPr>
          <w:rPr>
            <w:color w:val="0000EE"/>
            <w:u w:val="single"/>
          </w:rPr>
          <w:t>3</w:t>
        </w:r>
      </w:hyperlink>
      <w:r>
        <w:rPr>
          <w:lang w:val="fr_FR" w:bidi="fr_FR"/>
        </w:rPr>
        <w:t xml:space="preserve"> ; </w:t>
      </w:r>
      <w:hyperlink r:id="rId2474">
        <w:r>
          <w:rPr>
            <w:lang w:val="fr_FR" w:bidi="fr_FR"/>
          </w:rPr>
          <w:rPr>
            <w:color w:val="0000EE"/>
            <w:u w:val="single"/>
          </w:rPr>
          <w:t>2Ch 22.11</w:t>
        </w:r>
      </w:hyperlink>
      <w:r>
        <w:rPr>
          <w:lang w:val="fr_FR" w:bidi="fr_FR"/>
        </w:rPr>
        <w:t>–</w:t>
      </w:r>
      <w:hyperlink r:id="rId2474">
        <w:r>
          <w:rPr>
            <w:lang w:val="fr_FR" w:bidi="fr_FR"/>
          </w:rPr>
          <w:rPr>
            <w:color w:val="0000EE"/>
            <w:u w:val="single"/>
          </w:rPr>
          <w:t>12</w:t>
        </w:r>
      </w:hyperlink>
      <w:r>
        <w:rPr>
          <w:lang w:val="fr_FR" w:bidi="fr_FR"/>
        </w:rPr>
        <w:t>).</w:t>
        <w:br/>
      </w:r>
      <w:r>
        <w:rPr>
          <w:lang w:val="fr_FR" w:bidi="fr_FR"/>
        </w:rPr>
        <w:t xml:space="preserve">Après six ans, Jehojada « </w:t>
      </w:r>
      <w:r>
        <w:rPr>
          <w:lang w:val="fr_FR" w:bidi="fr_FR"/>
        </w:rPr>
        <w:t>s’anima de courage</w:t>
      </w:r>
      <w:r>
        <w:rPr>
          <w:lang w:val="fr_FR" w:bidi="fr_FR"/>
        </w:rPr>
        <w:t xml:space="preserve"> » et décidera de révéler le jeune prince Joas au peuple. Il conclura un accord avec des mercenaires amenés à Jérusalem : « </w:t>
      </w:r>
      <w:r>
        <w:rPr>
          <w:lang w:val="fr_FR" w:bidi="fr_FR"/>
        </w:rPr>
        <w:t>les Lévites [...] et les chefs de famille d’Israël</w:t>
      </w:r>
      <w:r>
        <w:rPr>
          <w:lang w:val="fr_FR" w:bidi="fr_FR"/>
        </w:rPr>
        <w:t xml:space="preserve"> » (</w:t>
      </w:r>
      <w:hyperlink r:id="rId2475">
        <w:r>
          <w:rPr>
            <w:lang w:val="fr_FR" w:bidi="fr_FR"/>
          </w:rPr>
          <w:rPr>
            <w:color w:val="0000EE"/>
            <w:u w:val="single"/>
          </w:rPr>
          <w:t>2Ch 23.1</w:t>
        </w:r>
      </w:hyperlink>
      <w:r>
        <w:rPr>
          <w:lang w:val="fr_FR" w:bidi="fr_FR"/>
        </w:rPr>
        <w:t>–</w:t>
      </w:r>
      <w:hyperlink r:id="rId2475">
        <w:r>
          <w:rPr>
            <w:lang w:val="fr_FR" w:bidi="fr_FR"/>
          </w:rPr>
          <w:rPr>
            <w:color w:val="0000EE"/>
            <w:u w:val="single"/>
          </w:rPr>
          <w:t>3</w:t>
        </w:r>
      </w:hyperlink>
      <w:r>
        <w:rPr>
          <w:lang w:val="fr_FR" w:bidi="fr_FR"/>
        </w:rPr>
        <w:t>). Lors d'une cérémonie secrète dans le temple, Joas sera couronné roi.</w:t>
        <w:br/>
      </w:r>
      <w:r>
        <w:rPr>
          <w:lang w:val="fr_FR" w:bidi="fr_FR"/>
        </w:rPr>
        <w:t>Athalie entendra des gens célébrer et souffler des trompettes. Elle essaiera d'arrêter ce qui se passait en déchirant ses vêtements et en criant : « Trahison ! » Elle sera immédiatement emmenée hors de la zone du temple et exécutée (</w:t>
      </w:r>
      <w:hyperlink r:id="rId2476">
        <w:r>
          <w:rPr>
            <w:lang w:val="fr_FR" w:bidi="fr_FR"/>
          </w:rPr>
          <w:rPr>
            <w:color w:val="0000EE"/>
            <w:u w:val="single"/>
          </w:rPr>
          <w:t>2R 11.13</w:t>
        </w:r>
      </w:hyperlink>
      <w:r>
        <w:rPr>
          <w:lang w:val="fr_FR" w:bidi="fr_FR"/>
        </w:rPr>
        <w:t>–</w:t>
      </w:r>
      <w:hyperlink r:id="rId2476">
        <w:r>
          <w:rPr>
            <w:lang w:val="fr_FR" w:bidi="fr_FR"/>
          </w:rPr>
          <w:rPr>
            <w:color w:val="0000EE"/>
            <w:u w:val="single"/>
          </w:rPr>
          <w:t>16</w:t>
        </w:r>
      </w:hyperlink>
      <w:r>
        <w:rPr>
          <w:lang w:val="fr_FR" w:bidi="fr_FR"/>
        </w:rPr>
        <w:t xml:space="preserve"> ; </w:t>
      </w:r>
      <w:hyperlink r:id="rId2477">
        <w:r>
          <w:rPr>
            <w:lang w:val="fr_FR" w:bidi="fr_FR"/>
          </w:rPr>
          <w:rPr>
            <w:color w:val="0000EE"/>
            <w:u w:val="single"/>
          </w:rPr>
          <w:t>2Ch 23.12</w:t>
        </w:r>
      </w:hyperlink>
      <w:r>
        <w:rPr>
          <w:lang w:val="fr_FR" w:bidi="fr_FR"/>
        </w:rPr>
        <w:t>–</w:t>
      </w:r>
      <w:hyperlink r:id="rId2477">
        <w:r>
          <w:rPr>
            <w:lang w:val="fr_FR" w:bidi="fr_FR"/>
          </w:rPr>
          <w:rPr>
            <w:color w:val="0000EE"/>
            <w:u w:val="single"/>
          </w:rPr>
          <w:t>15</w:t>
        </w:r>
      </w:hyperlink>
      <w:r>
        <w:rPr>
          <w:lang w:val="fr_FR" w:bidi="fr_FR"/>
        </w:rPr>
        <w:t>).</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p>
    <w:p>
      <w:pPr>
        <w:pStyle w:val="ListNumber"/>
        <w:spacing w:line="240" w:lineRule="auto"/>
        <w:ind w:left="720"/>
      </w:pPr>
      <w:r>
        <w:rPr>
          <w:lang w:val="fr_FR" w:bidi="fr_FR"/>
        </w:rPr>
      </w:r>
      <w:r>
        <w:rPr>
          <w:lang w:val="fr_FR" w:bidi="fr_FR"/>
        </w:rPr>
        <w:t>Un des fils de Joram de la tribu de Benjamin (</w:t>
      </w:r>
      <w:hyperlink r:id="rId2478">
        <w:r>
          <w:rPr>
            <w:lang w:val="fr_FR" w:bidi="fr_FR"/>
          </w:rPr>
          <w:rPr>
            <w:color w:val="0000EE"/>
            <w:u w:val="single"/>
          </w:rPr>
          <w:t>1Ch 8.26</w:t>
        </w:r>
      </w:hyperlink>
      <w:r>
        <w:rPr>
          <w:lang w:val="fr_FR" w:bidi="fr_FR"/>
        </w:rPr>
        <w:t>).</w:t>
      </w:r>
    </w:p>
    <w:p>
      <w:pPr>
        <w:pStyle w:val="ListNumber"/>
        <w:spacing w:line="240" w:lineRule="auto"/>
        <w:ind w:left="720"/>
      </w:pPr>
      <w:r>
        <w:rPr>
          <w:lang w:val="fr_FR" w:bidi="fr_FR"/>
        </w:rPr>
      </w:r>
      <w:r>
        <w:rPr>
          <w:lang w:val="fr_FR" w:bidi="fr_FR"/>
        </w:rPr>
        <w:t>Père d'Ésaïe, qui dirigera les fils d'Élam revenant de Babylone avec Esdras (</w:t>
      </w:r>
      <w:hyperlink r:id="rId2479">
        <w:r>
          <w:rPr>
            <w:lang w:val="fr_FR" w:bidi="fr_FR"/>
          </w:rPr>
          <w:rPr>
            <w:color w:val="0000EE"/>
            <w:u w:val="single"/>
          </w:rPr>
          <w:t>Esd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Athara</w:t>
      </w:r>
      <w:r>
        <w:rPr>
          <w:lang w:val="fr_FR" w:bidi="fr_FR"/>
        </w:rPr>
      </w:r>
    </w:p>
    <w:p>
      <w:pPr/>
      <w:r>
        <w:rPr>
          <w:lang w:val="fr_FR" w:bidi="fr_FR"/>
        </w:rPr>
      </w:r>
      <w:r>
        <w:rPr>
          <w:lang w:val="fr_FR" w:bidi="fr_FR"/>
        </w:rPr>
        <w:t>Mère d'Onam et deuxième épouse de Jerachmeel (</w:t>
      </w:r>
      <w:hyperlink r:id="rId2480">
        <w:r>
          <w:rPr>
            <w:lang w:val="fr_FR" w:bidi="fr_FR"/>
          </w:rPr>
          <w:rPr>
            <w:color w:val="0000EE"/>
            <w:u w:val="single"/>
          </w:rPr>
          <w:t>1Ch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hyperlink r:id="rId2481">
        <w:r>
          <w:rPr>
            <w:lang w:val="fr_FR" w:bidi="fr_FR"/>
          </w:rPr>
          <w:rPr>
            <w:color w:val="0000EE"/>
            <w:u w:val="single"/>
          </w:rPr>
          <w:t>Nb 21.1</w:t>
        </w:r>
      </w:hyperlink>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103"/>
        </w:numPr>
        <w:spacing w:line="240" w:lineRule="auto"/>
        <w:ind w:left="720"/>
      </w:pPr>
      <w:r>
        <w:rPr>
          <w:lang w:val="fr_FR" w:bidi="fr_FR"/>
        </w:rPr>
      </w:r>
      <w:r>
        <w:rPr>
          <w:lang w:val="fr_FR" w:bidi="fr_FR"/>
        </w:rPr>
        <w:t>Ville dans la région montagneuse à l'est du Jourdain. Atharoth sera reconstruite par la tribu de Gad (</w:t>
      </w:r>
      <w:hyperlink r:id="rId2482">
        <w:r>
          <w:rPr>
            <w:lang w:val="fr_FR" w:bidi="fr_FR"/>
          </w:rPr>
          <w:rPr>
            <w:color w:val="0000EE"/>
            <w:u w:val="single"/>
          </w:rPr>
          <w:t>Nb 32.3, 33</w:t>
        </w:r>
      </w:hyperlink>
      <w:r>
        <w:rPr>
          <w:lang w:val="fr_FR" w:bidi="fr_FR"/>
        </w:rPr>
        <w:t>–</w:t>
      </w:r>
      <w:hyperlink r:id="rId2482">
        <w:r>
          <w:rPr>
            <w:lang w:val="fr_FR" w:bidi="fr_FR"/>
          </w:rPr>
          <w:rPr>
            <w:color w:val="0000EE"/>
            <w:u w:val="single"/>
          </w:rPr>
          <w:t>36</w:t>
        </w:r>
      </w:hyperlink>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hyperlink r:id="rId2174">
        <w:r>
          <w:rPr>
            <w:lang w:val="fr_FR" w:bidi="fr_FR"/>
          </w:rPr>
          <w:rPr>
            <w:color w:val="0000EE"/>
            <w:u w:val="single"/>
          </w:rPr>
          <w:t>Jos 16.2</w:t>
        </w:r>
      </w:hyperlink>
      <w:r>
        <w:rPr>
          <w:lang w:val="fr_FR" w:bidi="fr_FR"/>
        </w:rPr>
        <w:t>), peut-être la même qu'Atharoth-Addar (</w:t>
      </w:r>
      <w:hyperlink r:id="rId2483">
        <w:r>
          <w:rPr>
            <w:lang w:val="fr_FR" w:bidi="fr_FR"/>
          </w:rPr>
          <w:rPr>
            <w:color w:val="0000EE"/>
            <w:u w:val="single"/>
          </w:rPr>
          <w:t>Jos 16.5</w:t>
        </w:r>
      </w:hyperlink>
      <w:r>
        <w:rPr>
          <w:lang w:val="fr_FR" w:bidi="fr_FR"/>
        </w:rPr>
        <w:t xml:space="preserve"> ; </w:t>
      </w:r>
      <w:hyperlink r:id="rId2484">
        <w:r>
          <w:rPr>
            <w:lang w:val="fr_FR" w:bidi="fr_FR"/>
          </w:rPr>
          <w:rPr>
            <w:color w:val="0000EE"/>
            <w:u w:val="single"/>
          </w:rPr>
          <w:t>18.13</w:t>
        </w:r>
      </w:hyperlink>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hyperlink r:id="rId2485">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hyperlink r:id="rId2486">
        <w:r>
          <w:rPr>
            <w:lang w:val="fr_FR" w:bidi="fr_FR"/>
          </w:rPr>
          <w:rPr>
            <w:color w:val="0000EE"/>
            <w:u w:val="single"/>
          </w:rPr>
          <w:t>1Ch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hyperlink r:id="rId2483">
        <w:r>
          <w:rPr>
            <w:lang w:val="fr_FR" w:bidi="fr_FR"/>
          </w:rPr>
          <w:rPr>
            <w:color w:val="0000EE"/>
            <w:u w:val="single"/>
          </w:rPr>
          <w:t>Jos 16.5</w:t>
        </w:r>
      </w:hyperlink>
      <w:r>
        <w:rPr>
          <w:lang w:val="fr_FR" w:bidi="fr_FR"/>
        </w:rPr>
        <w:t xml:space="preserve"> ; </w:t>
      </w:r>
      <w:hyperlink r:id="rId2484">
        <w:r>
          <w:rPr>
            <w:lang w:val="fr_FR" w:bidi="fr_FR"/>
          </w:rPr>
          <w:rPr>
            <w:color w:val="0000EE"/>
            <w:u w:val="single"/>
          </w:rPr>
          <w:t>18.13</w:t>
        </w:r>
      </w:hyperlink>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hyperlink r:id="rId2487">
        <w:r>
          <w:rPr>
            <w:lang w:val="fr_FR" w:bidi="fr_FR"/>
          </w:rPr>
          <w:rPr>
            <w:color w:val="0000EE"/>
            <w:u w:val="single"/>
          </w:rPr>
          <w:t>Ac 17.15–34</w:t>
        </w:r>
      </w:hyperlink>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hyperlink r:id="rId2488">
        <w:r>
          <w:rPr>
            <w:lang w:val="fr_FR" w:bidi="fr_FR"/>
          </w:rPr>
          <w:rPr>
            <w:color w:val="0000EE"/>
            <w:u w:val="single"/>
          </w:rPr>
          <w:t>1 Thessaloniciens 3.1</w:t>
        </w:r>
      </w:hyperlink>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hyperlink r:id="rId2489">
        <w:r>
          <w:rPr>
            <w:lang w:val="fr_FR" w:bidi="fr_FR"/>
          </w:rPr>
          <w:rPr>
            <w:color w:val="0000EE"/>
            <w:u w:val="single"/>
          </w:rPr>
          <w:t>Ac 17.16</w:t>
        </w:r>
      </w:hyperlink>
      <w:r>
        <w:rPr>
          <w:lang w:val="fr_FR" w:bidi="fr_FR"/>
        </w:rPr>
        <w:t>–</w:t>
      </w:r>
      <w:hyperlink r:id="rId2489">
        <w:r>
          <w:rPr>
            <w:lang w:val="fr_FR" w:bidi="fr_FR"/>
          </w:rPr>
          <w:rPr>
            <w:color w:val="0000EE"/>
            <w:u w:val="single"/>
          </w:rPr>
          <w:t>34</w:t>
        </w:r>
      </w:hyperlink>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Ather</w:t>
      </w:r>
      <w:r>
        <w:rPr>
          <w:lang w:val="fr_FR" w:bidi="fr_FR"/>
        </w:rPr>
      </w:r>
    </w:p>
    <w:p>
      <w:pPr>
        <w:pStyle w:val="ListNumber"/>
        <w:numPr>
          <w:ilvl w:val="0"/>
          <w:numId w:val="104"/>
        </w:numPr>
        <w:spacing w:line="240" w:lineRule="auto"/>
        <w:ind w:left="720"/>
      </w:pPr>
      <w:r>
        <w:rPr>
          <w:lang w:val="fr_FR" w:bidi="fr_FR"/>
        </w:rPr>
      </w:r>
      <w:r>
        <w:rPr>
          <w:lang w:val="fr_FR" w:bidi="fr_FR"/>
        </w:rPr>
        <w:t>Ancêtre d'un groupe de personnes qui est retourné à Juda avec Zorobabel après l'exil (</w:t>
      </w:r>
      <w:hyperlink r:id="rId2490">
        <w:r>
          <w:rPr>
            <w:lang w:val="fr_FR" w:bidi="fr_FR"/>
          </w:rPr>
          <w:rPr>
            <w:color w:val="0000EE"/>
            <w:u w:val="single"/>
          </w:rPr>
          <w:t>Esd 2.16</w:t>
        </w:r>
      </w:hyperlink>
      <w:r>
        <w:rPr>
          <w:lang w:val="fr_FR" w:bidi="fr_FR"/>
        </w:rPr>
        <w:t xml:space="preserve"> ; </w:t>
      </w:r>
      <w:hyperlink r:id="rId2491">
        <w:r>
          <w:rPr>
            <w:lang w:val="fr_FR" w:bidi="fr_FR"/>
          </w:rPr>
          <w:rPr>
            <w:color w:val="0000EE"/>
            <w:u w:val="single"/>
          </w:rPr>
          <w:t>Né 7.21</w:t>
        </w:r>
      </w:hyperlink>
      <w:r>
        <w:rPr>
          <w:lang w:val="fr_FR" w:bidi="fr_FR"/>
        </w:rPr>
        <w:t>).</w:t>
      </w:r>
    </w:p>
    <w:p>
      <w:pPr>
        <w:pStyle w:val="ListNumber"/>
        <w:spacing w:line="240" w:lineRule="auto"/>
        <w:ind w:left="720"/>
      </w:pPr>
      <w:r>
        <w:rPr>
          <w:lang w:val="fr_FR" w:bidi="fr_FR"/>
        </w:rPr>
      </w:r>
      <w:r>
        <w:rPr>
          <w:lang w:val="fr_FR" w:bidi="fr_FR"/>
        </w:rPr>
        <w:t>Ancêtre d'une famille de portiers qui est également revenu à Juda avec Zorobabel (</w:t>
      </w:r>
      <w:hyperlink r:id="rId1000">
        <w:r>
          <w:rPr>
            <w:lang w:val="fr_FR" w:bidi="fr_FR"/>
          </w:rPr>
          <w:rPr>
            <w:color w:val="0000EE"/>
            <w:u w:val="single"/>
          </w:rPr>
          <w:t>Esd 2.42</w:t>
        </w:r>
      </w:hyperlink>
      <w:r>
        <w:rPr>
          <w:lang w:val="fr_FR" w:bidi="fr_FR"/>
        </w:rPr>
        <w:t xml:space="preserve"> ; </w:t>
      </w:r>
      <w:hyperlink r:id="rId1001">
        <w:r>
          <w:rPr>
            <w:lang w:val="fr_FR" w:bidi="fr_FR"/>
          </w:rPr>
          <w:rPr>
            <w:color w:val="0000EE"/>
            <w:u w:val="single"/>
          </w:rPr>
          <w:t>Né 7.45</w:t>
        </w:r>
      </w:hyperlink>
      <w:r>
        <w:rPr>
          <w:lang w:val="fr_FR" w:bidi="fr_FR"/>
        </w:rPr>
        <w:t>).</w:t>
      </w:r>
    </w:p>
    <w:p>
      <w:pPr>
        <w:pStyle w:val="ListNumber"/>
        <w:spacing w:line="240" w:lineRule="auto"/>
        <w:ind w:left="720"/>
      </w:pPr>
      <w:r>
        <w:rPr>
          <w:lang w:val="fr_FR" w:bidi="fr_FR"/>
        </w:rPr>
      </w:r>
      <w:r>
        <w:rPr>
          <w:lang w:val="fr_FR" w:bidi="fr_FR"/>
        </w:rPr>
        <w:t>Dirigeant politique qui a signera la promesse d'Esdras d'être fidèle à Dieu avec Néhémie et d'autres après l'exil à Babylone (</w:t>
      </w:r>
      <w:hyperlink r:id="rId2492">
        <w:r>
          <w:rPr>
            <w:lang w:val="fr_FR" w:bidi="fr_FR"/>
          </w:rPr>
          <w:rPr>
            <w:color w:val="0000EE"/>
            <w:u w:val="single"/>
          </w:rPr>
          <w:t>Né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Athlaï</w:t>
      </w:r>
      <w:r>
        <w:rPr>
          <w:lang w:val="fr_FR" w:bidi="fr_FR"/>
        </w:rPr>
      </w:r>
    </w:p>
    <w:p>
      <w:pPr/>
      <w:r>
        <w:rPr>
          <w:lang w:val="fr_FR" w:bidi="fr_FR"/>
        </w:rPr>
      </w:r>
      <w:r>
        <w:rPr>
          <w:lang w:val="fr_FR" w:bidi="fr_FR"/>
        </w:rPr>
        <w:t>Descendant de Bébaï. Il obéira à l'ordre d'Esdras de divorcer de sa femme non juive après l'exil à Babylone (</w:t>
      </w:r>
      <w:hyperlink r:id="rId2493">
        <w:r>
          <w:rPr>
            <w:lang w:val="fr_FR" w:bidi="fr_FR"/>
          </w:rPr>
          <w:rPr>
            <w:color w:val="0000EE"/>
            <w:u w:val="single"/>
          </w:rPr>
          <w:t>Esd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Athroth-Beth-Joab</w:t>
      </w:r>
      <w:r>
        <w:rPr>
          <w:lang w:val="fr_FR" w:bidi="fr_FR"/>
        </w:rPr>
      </w:r>
    </w:p>
    <w:p>
      <w:pPr/>
      <w:r>
        <w:rPr>
          <w:lang w:val="fr_FR" w:bidi="fr_FR"/>
        </w:rPr>
      </w:r>
      <w:r>
        <w:rPr>
          <w:lang w:val="fr_FR" w:bidi="fr_FR"/>
        </w:rPr>
        <w:t>Ville en Juda près de Bethléem (</w:t>
      </w:r>
      <w:hyperlink r:id="rId2486">
        <w:r>
          <w:rPr>
            <w:lang w:val="fr_FR" w:bidi="fr_FR"/>
          </w:rPr>
          <w:rPr>
            <w:color w:val="0000EE"/>
            <w:u w:val="single"/>
          </w:rPr>
          <w:t>1Ch 2.54</w:t>
        </w:r>
      </w:hyperlink>
      <w:r>
        <w:rPr>
          <w:lang w:val="fr_FR" w:bidi="fr_FR"/>
        </w:rPr>
        <w:t>).</w:t>
      </w:r>
    </w:p>
    <w:p>
      <w:pPr/>
      <w:r>
        <w:rPr>
          <w:lang w:val="fr_FR" w:bidi="fr_FR"/>
        </w:rPr>
      </w:r>
      <w:r>
        <w:rPr>
          <w:lang w:val="fr_FR" w:bidi="fr_FR"/>
        </w:rPr>
        <w:t xml:space="preserve">Le mot hébreu </w:t>
      </w:r>
      <w:r>
        <w:rPr>
          <w:i/>
          <w:lang w:val="fr_FR" w:bidi="fr_FR"/>
        </w:rPr>
        <w:t>‘Atharoth</w:t>
      </w:r>
      <w:r>
        <w:rPr>
          <w:lang w:val="fr_FR" w:bidi="fr_FR"/>
        </w:rPr>
        <w:t xml:space="preserve"> signifie « couronnes ». Ainsi, certains chercheurs pensent que l'expression pourrait se référer aux descendants de Salma, chefs du clan de Joab.</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hyperlink r:id="rId2494">
        <w:r>
          <w:rPr>
            <w:lang w:val="fr_FR" w:bidi="fr_FR"/>
          </w:rPr>
          <w:rPr>
            <w:color w:val="0000EE"/>
            <w:u w:val="single"/>
          </w:rPr>
          <w:t>Nb 32.35</w:t>
        </w:r>
      </w:hyperlink>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Atsalia</w:t>
      </w:r>
      <w:r>
        <w:rPr>
          <w:lang w:val="fr_FR" w:bidi="fr_FR"/>
        </w:rPr>
      </w:r>
    </w:p>
    <w:p>
      <w:pPr/>
      <w:r>
        <w:rPr>
          <w:lang w:val="fr_FR" w:bidi="fr_FR"/>
        </w:rPr>
      </w:r>
      <w:r>
        <w:rPr>
          <w:lang w:val="fr_FR" w:bidi="fr_FR"/>
        </w:rPr>
        <w:t>Fils de Meschullam et père de Schaphan, le scribe de Josias (</w:t>
      </w:r>
      <w:hyperlink r:id="rId2495">
        <w:r>
          <w:rPr>
            <w:lang w:val="fr_FR" w:bidi="fr_FR"/>
          </w:rPr>
          <w:rPr>
            <w:color w:val="0000EE"/>
            <w:u w:val="single"/>
          </w:rPr>
          <w:t>2R 22.3</w:t>
        </w:r>
      </w:hyperlink>
      <w:r>
        <w:rPr>
          <w:lang w:val="fr_FR" w:bidi="fr_FR"/>
        </w:rPr>
        <w:t xml:space="preserve"> ; </w:t>
      </w:r>
      <w:hyperlink r:id="rId2118">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Atsel</w:t>
      </w:r>
      <w:r>
        <w:rPr>
          <w:lang w:val="fr_FR" w:bidi="fr_FR"/>
        </w:rPr>
      </w:r>
    </w:p>
    <w:p>
      <w:pPr/>
      <w:r>
        <w:rPr>
          <w:lang w:val="fr_FR" w:bidi="fr_FR"/>
        </w:rPr>
      </w:r>
      <w:r>
        <w:rPr>
          <w:lang w:val="fr_FR" w:bidi="fr_FR"/>
        </w:rPr>
        <w:t>Descendant de Benjamin, Saül et Jonathan. Atsel était le fils d'Éleasa et le père de six fils (</w:t>
      </w:r>
      <w:hyperlink r:id="rId2496">
        <w:r>
          <w:rPr>
            <w:lang w:val="fr_FR" w:bidi="fr_FR"/>
          </w:rPr>
          <w:rPr>
            <w:color w:val="0000EE"/>
            <w:u w:val="single"/>
          </w:rPr>
          <w:t>1Ch 8.37–38</w:t>
        </w:r>
      </w:hyperlink>
      <w:r>
        <w:rPr>
          <w:lang w:val="fr_FR" w:bidi="fr_FR"/>
        </w:rPr>
        <w:t xml:space="preserve"> ; </w:t>
      </w:r>
      <w:hyperlink r:id="rId2497">
        <w:r>
          <w:rPr>
            <w:lang w:val="fr_FR" w:bidi="fr_FR"/>
          </w:rPr>
          <w:rPr>
            <w:color w:val="0000EE"/>
            <w:u w:val="single"/>
          </w:rPr>
          <w:t>9.43–44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hyperlink r:id="rId2498">
        <w:r>
          <w:rPr>
            <w:lang w:val="fr_FR" w:bidi="fr_FR"/>
          </w:rPr>
          <w:rPr>
            <w:color w:val="0000EE"/>
            <w:u w:val="single"/>
          </w:rPr>
          <w:t>Jos 15.29</w:t>
        </w:r>
      </w:hyperlink>
      <w:r>
        <w:rPr>
          <w:lang w:val="fr_FR" w:bidi="fr_FR"/>
        </w:rPr>
        <w:t>), puis plus tard à la tribu de Siméon, en héritage (</w:t>
      </w:r>
      <w:hyperlink r:id="rId2499">
        <w:r>
          <w:rPr>
            <w:lang w:val="fr_FR" w:bidi="fr_FR"/>
          </w:rPr>
          <w:rPr>
            <w:color w:val="0000EE"/>
            <w:u w:val="single"/>
          </w:rPr>
          <w:t>Jos 19.3</w:t>
        </w:r>
      </w:hyperlink>
      <w:r>
        <w:rPr>
          <w:lang w:val="fr_FR" w:bidi="fr_FR"/>
        </w:rPr>
        <w:t xml:space="preserve"> ; </w:t>
      </w:r>
      <w:hyperlink r:id="rId2500">
        <w:r>
          <w:rPr>
            <w:lang w:val="fr_FR" w:bidi="fr_FR"/>
          </w:rPr>
          <w:rPr>
            <w:color w:val="0000EE"/>
            <w:u w:val="single"/>
          </w:rPr>
          <w:t>1Ch 4.29</w:t>
        </w:r>
      </w:hyperlink>
      <w:r>
        <w:rPr>
          <w:lang w:val="fr_FR" w:bidi="fr_FR"/>
        </w:rPr>
        <w:t xml:space="preserve">). </w:t>
      </w:r>
      <w:hyperlink r:id="rId2501">
        <w:r>
          <w:rPr>
            <w:lang w:val="fr_FR" w:bidi="fr_FR"/>
          </w:rPr>
          <w:rPr>
            <w:color w:val="0000EE"/>
            <w:u w:val="single"/>
          </w:rPr>
          <w:t>Josué 15</w:t>
        </w:r>
      </w:hyperlink>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hyperlink r:id="rId2502">
        <w:r>
          <w:rPr>
            <w:lang w:val="fr_FR" w:bidi="fr_FR"/>
          </w:rPr>
          <w:rPr>
            <w:color w:val="0000EE"/>
            <w:u w:val="single"/>
          </w:rPr>
          <w:t>Nb 34.4–5</w:t>
        </w:r>
      </w:hyperlink>
      <w:r>
        <w:rPr>
          <w:lang w:val="fr_FR" w:bidi="fr_FR"/>
        </w:rPr>
        <w:t xml:space="preserve"> ; </w:t>
      </w:r>
      <w:hyperlink r:id="rId2503">
        <w:r>
          <w:rPr>
            <w:lang w:val="fr_FR" w:bidi="fr_FR"/>
          </w:rPr>
          <w:rPr>
            <w:color w:val="0000EE"/>
            <w:u w:val="single"/>
          </w:rPr>
          <w:t>Jos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Attaï</w:t>
      </w:r>
      <w:r>
        <w:rPr>
          <w:lang w:val="fr_FR" w:bidi="fr_FR"/>
        </w:rPr>
      </w:r>
    </w:p>
    <w:p>
      <w:pPr>
        <w:pStyle w:val="ListNumber"/>
        <w:numPr>
          <w:ilvl w:val="0"/>
          <w:numId w:val="105"/>
        </w:numPr>
        <w:spacing w:line="240" w:lineRule="auto"/>
        <w:ind w:left="720"/>
      </w:pPr>
      <w:r>
        <w:rPr>
          <w:lang w:val="fr_FR" w:bidi="fr_FR"/>
        </w:rPr>
      </w:r>
      <w:r>
        <w:rPr>
          <w:lang w:val="fr_FR" w:bidi="fr_FR"/>
        </w:rPr>
        <w:t>Fils de la fille de Schéschan et de Jarcha, l'esclave égyptien de Schéschan. Attaï était de la tribu de Juda (</w:t>
      </w:r>
      <w:hyperlink r:id="rId2504">
        <w:r>
          <w:rPr>
            <w:lang w:val="fr_FR" w:bidi="fr_FR"/>
          </w:rPr>
          <w:rPr>
            <w:color w:val="0000EE"/>
            <w:u w:val="single"/>
          </w:rPr>
          <w:t>1Ch 2.35–36</w:t>
        </w:r>
      </w:hyperlink>
      <w:r>
        <w:rPr>
          <w:lang w:val="fr_FR" w:bidi="fr_FR"/>
        </w:rPr>
        <w:t>).</w:t>
      </w:r>
    </w:p>
    <w:p>
      <w:pPr>
        <w:pStyle w:val="ListNumber"/>
        <w:spacing w:line="240" w:lineRule="auto"/>
        <w:ind w:left="720"/>
      </w:pPr>
      <w:r>
        <w:rPr>
          <w:lang w:val="fr_FR" w:bidi="fr_FR"/>
        </w:rPr>
      </w:r>
      <w:r>
        <w:rPr>
          <w:lang w:val="fr_FR" w:bidi="fr_FR"/>
        </w:rPr>
        <w:t>Guerrier de la tribu de Gad qui rejoindra David à Tsiklag dans sa lutte contre le roi Saül (</w:t>
      </w:r>
      <w:hyperlink r:id="rId2505">
        <w:r>
          <w:rPr>
            <w:lang w:val="fr_FR" w:bidi="fr_FR"/>
          </w:rPr>
          <w:rPr>
            <w:color w:val="0000EE"/>
            <w:u w:val="single"/>
          </w:rPr>
          <w:t>1Ch 12.11</w:t>
        </w:r>
      </w:hyperlink>
      <w:r>
        <w:rPr>
          <w:lang w:val="fr_FR" w:bidi="fr_FR"/>
        </w:rPr>
        <w:t>).</w:t>
      </w:r>
    </w:p>
    <w:p>
      <w:pPr>
        <w:pStyle w:val="ListNumber"/>
        <w:spacing w:line="240" w:lineRule="auto"/>
        <w:ind w:left="720"/>
      </w:pPr>
      <w:r>
        <w:rPr>
          <w:lang w:val="fr_FR" w:bidi="fr_FR"/>
        </w:rPr>
      </w:r>
      <w:r>
        <w:rPr>
          <w:lang w:val="fr_FR" w:bidi="fr_FR"/>
        </w:rPr>
        <w:t xml:space="preserve">Fils du roi Roboam de Juda par </w:t>
      </w:r>
      <w:r>
        <w:rPr>
          <w:lang w:val="fr_FR" w:bidi="fr_FR"/>
        </w:rPr>
        <w:t>Maaca</w:t>
      </w:r>
      <w:r>
        <w:rPr>
          <w:lang w:val="fr_FR" w:bidi="fr_FR"/>
        </w:rPr>
        <w:t>. Il était le petit-fils de Salomon (</w:t>
      </w:r>
      <w:hyperlink r:id="rId2506">
        <w:r>
          <w:rPr>
            <w:lang w:val="fr_FR" w:bidi="fr_FR"/>
          </w:rPr>
          <w:rPr>
            <w:color w:val="0000EE"/>
            <w:u w:val="single"/>
          </w:rPr>
          <w:t>2Ch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hyperlink r:id="rId2507">
        <w:r>
          <w:rPr>
            <w:lang w:val="fr_FR" w:bidi="fr_FR"/>
          </w:rPr>
          <w:rPr>
            <w:color w:val="0000EE"/>
            <w:u w:val="single"/>
          </w:rPr>
          <w:t>Ac 14.25</w:t>
        </w:r>
      </w:hyperlink>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Attharate</w:t>
      </w:r>
      <w:r>
        <w:rPr>
          <w:lang w:val="fr_FR" w:bidi="fr_FR"/>
        </w:rPr>
      </w:r>
    </w:p>
    <w:p>
      <w:pPr/>
      <w:r>
        <w:rPr>
          <w:lang w:val="fr_FR" w:bidi="fr_FR"/>
        </w:rPr>
      </w:r>
      <w:r>
        <w:rPr>
          <w:lang w:val="fr_FR" w:bidi="fr_FR"/>
        </w:rPr>
        <w:t>Un mot persan signifiant « gouverneur » (</w:t>
      </w:r>
      <w:hyperlink r:id="rId2508">
        <w:r>
          <w:rPr>
            <w:lang w:val="fr_FR" w:bidi="fr_FR"/>
          </w:rPr>
          <w:rPr>
            <w:color w:val="0000EE"/>
            <w:u w:val="single"/>
          </w:rPr>
          <w:t>Né 8.9</w:t>
        </w:r>
      </w:hyperlink>
      <w:r>
        <w:rPr>
          <w:lang w:val="fr_FR" w:bidi="fr_FR"/>
        </w:rPr>
        <w:t>). « Attharate » est une orthographe différente du titre Tirschatha. Dans les Apocryphes, il est écrit comme un nom propre (</w:t>
      </w:r>
      <w:hyperlink r:id="rId2509">
        <w:r>
          <w:rPr>
            <w:lang w:val="fr_FR" w:bidi="fr_FR"/>
          </w:rPr>
          <w:rPr>
            <w:color w:val="0000EE"/>
            <w:u w:val="single"/>
          </w:rPr>
          <w:t>1 Esd 9.49</w:t>
        </w:r>
      </w:hyperlink>
      <w:r>
        <w:rPr>
          <w:lang w:val="fr_FR" w:bidi="fr_FR"/>
        </w:rPr>
        <w:t>). (Les Apocryphes sont un ensemble de textes anciens non inclus dans la Bible hébraïque mais acceptés par certains groupes chrétiens.)</w:t>
      </w:r>
    </w:p>
    <w:p>
      <w:pPr/>
      <w:r>
        <w:rPr>
          <w:lang w:val="fr_FR" w:bidi="fr_FR"/>
        </w:rPr>
      </w:r>
      <w:r>
        <w:rPr>
          <w:i/>
          <w:lang w:val="fr_FR" w:bidi="fr_FR"/>
        </w:rPr>
        <w:t>Voir</w:t>
      </w:r>
      <w:r>
        <w:rPr>
          <w:lang w:val="fr_FR" w:bidi="fr_FR"/>
        </w:rPr>
        <w:t xml:space="preserve"> </w:t>
      </w:r>
      <w:r>
        <w:rPr>
          <w:lang w:val="fr_FR" w:bidi="fr_FR"/>
        </w:rPr>
        <w:t>Tirschatha</w:t>
      </w:r>
      <w:r>
        <w:rPr>
          <w:lang w:val="fr_FR" w:bidi="fr_FR"/>
        </w:rPr>
        <w:t>.</w:t>
      </w:r>
      <w:r>
        <w:rPr>
          <w:lang w:val="fr_FR" w:bidi="fr_FR"/>
        </w:rPr>
      </w:r>
      <w:r>
        <w:rPr>
          <w:lang w:val="fr_FR" w:bidi="fr_FR"/>
        </w:rPr>
      </w:r>
    </w:p>
    <w:p>
      <w:pPr/>
      <w:r>
        <w:rPr>
          <w:lang w:val="fr_FR" w:bidi="fr_FR"/>
        </w:rPr>
      </w:r>
    </w:p>
    <w:p>
      <w:pPr>
        <w:pStyle w:val="Heading2"/>
      </w:pPr>
      <w:r>
        <w:rPr>
          <w:lang w:val="fr_FR" w:bidi="fr_FR"/>
        </w:rPr>
        <w:t>Attharias</w:t>
      </w:r>
      <w:r>
        <w:rPr>
          <w:lang w:val="fr_FR" w:bidi="fr_FR"/>
        </w:rPr>
      </w:r>
    </w:p>
    <w:p>
      <w:pPr/>
      <w:r>
        <w:rPr>
          <w:lang w:val="fr_FR" w:bidi="fr_FR"/>
        </w:rPr>
      </w:r>
      <w:r>
        <w:rPr>
          <w:lang w:val="fr_FR" w:bidi="fr_FR"/>
        </w:rPr>
        <w:t>Orthographe grecque du titre persan Tirschatha, signifiant « gouverneur » (</w:t>
      </w:r>
      <w:hyperlink r:id="rId2510">
        <w:r>
          <w:rPr>
            <w:lang w:val="fr_FR" w:bidi="fr_FR"/>
          </w:rPr>
          <w:rPr>
            <w:color w:val="0000EE"/>
            <w:u w:val="single"/>
          </w:rPr>
          <w:t>1 Esd 5.40</w:t>
        </w:r>
      </w:hyperlink>
      <w:r>
        <w:rPr>
          <w:lang w:val="fr_FR" w:bidi="fr_FR"/>
        </w:rPr>
        <w:t xml:space="preserve"> ; voir </w:t>
      </w:r>
      <w:hyperlink r:id="rId2511">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hyperlink r:id="rId2512">
        <w:r>
          <w:rPr>
            <w:lang w:val="fr_FR" w:bidi="fr_FR"/>
          </w:rPr>
          <w:rPr>
            <w:color w:val="0000EE"/>
            <w:u w:val="single"/>
          </w:rPr>
          <w:t>Pr 16.33</w:t>
        </w:r>
      </w:hyperlink>
      <w:r>
        <w:rPr>
          <w:lang w:val="fr_FR" w:bidi="fr_FR"/>
        </w:rPr>
        <w:t xml:space="preserve">). Le Seigneur donne des ordres pour diviser la terre par lots dans </w:t>
      </w:r>
      <w:hyperlink r:id="rId2513">
        <w:r>
          <w:rPr>
            <w:lang w:val="fr_FR" w:bidi="fr_FR"/>
          </w:rPr>
          <w:rPr>
            <w:color w:val="0000EE"/>
            <w:u w:val="single"/>
          </w:rPr>
          <w:t>Nombres 26.52</w:t>
        </w:r>
      </w:hyperlink>
      <w:r>
        <w:rPr>
          <w:lang w:val="fr_FR" w:bidi="fr_FR"/>
        </w:rPr>
        <w:t>–</w:t>
      </w:r>
      <w:hyperlink r:id="rId2513">
        <w:r>
          <w:rPr>
            <w:lang w:val="fr_FR" w:bidi="fr_FR"/>
          </w:rPr>
          <w:rPr>
            <w:color w:val="0000EE"/>
            <w:u w:val="single"/>
          </w:rPr>
          <w:t>56</w:t>
        </w:r>
      </w:hyperlink>
      <w:r>
        <w:rPr>
          <w:lang w:val="fr_FR" w:bidi="fr_FR"/>
        </w:rPr>
        <w:t xml:space="preserve"> (voir aussi </w:t>
      </w:r>
      <w:hyperlink r:id="rId2514">
        <w:r>
          <w:rPr>
            <w:lang w:val="fr_FR" w:bidi="fr_FR"/>
          </w:rPr>
          <w:rPr>
            <w:color w:val="0000EE"/>
            <w:u w:val="single"/>
          </w:rPr>
          <w:t>Nb 34</w:t>
        </w:r>
      </w:hyperlink>
      <w:r>
        <w:rPr>
          <w:lang w:val="fr_FR" w:bidi="fr_FR"/>
        </w:rPr>
        <w:t xml:space="preserve">). </w:t>
      </w:r>
      <w:hyperlink r:id="rId2515">
        <w:r>
          <w:rPr>
            <w:lang w:val="fr_FR" w:bidi="fr_FR"/>
          </w:rPr>
          <w:rPr>
            <w:color w:val="0000EE"/>
            <w:u w:val="single"/>
          </w:rPr>
          <w:t>Josué 13</w:t>
        </w:r>
      </w:hyperlink>
      <w:r>
        <w:rPr>
          <w:lang w:val="fr_FR" w:bidi="fr_FR"/>
        </w:rPr>
        <w:t>–</w:t>
      </w:r>
      <w:hyperlink r:id="rId2515">
        <w:r>
          <w:rPr>
            <w:lang w:val="fr_FR" w:bidi="fr_FR"/>
          </w:rPr>
          <w:rPr>
            <w:color w:val="0000EE"/>
            <w:u w:val="single"/>
          </w:rPr>
          <w:t xml:space="preserve">19 </w:t>
        </w:r>
      </w:hyperlink>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hyperlink r:id="rId1323">
        <w:r>
          <w:rPr>
            <w:lang w:val="fr_FR" w:bidi="fr_FR"/>
          </w:rPr>
          <w:rPr>
            <w:color w:val="0000EE"/>
            <w:u w:val="single"/>
          </w:rPr>
          <w:t>Nombres 32</w:t>
        </w:r>
      </w:hyperlink>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106"/>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hyperlink r:id="rId2516">
        <w:r>
          <w:rPr>
            <w:lang w:val="fr_FR" w:bidi="fr_FR"/>
          </w:rPr>
          <w:rPr>
            <w:color w:val="0000EE"/>
            <w:u w:val="single"/>
          </w:rPr>
          <w:t>Jos 19</w:t>
        </w:r>
      </w:hyperlink>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hyperlink r:id="rId2517">
        <w:r>
          <w:rPr>
            <w:lang w:val="fr_FR" w:bidi="fr_FR"/>
          </w:rPr>
          <w:rPr>
            <w:color w:val="0000EE"/>
            <w:u w:val="single"/>
          </w:rPr>
          <w:t>Jg 18</w:t>
        </w:r>
      </w:hyperlink>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hyperlink r:id="rId2518">
        <w:r>
          <w:rPr>
            <w:lang w:val="fr_FR" w:bidi="fr_FR"/>
          </w:rPr>
          <w:rPr>
            <w:color w:val="0000EE"/>
            <w:u w:val="single"/>
          </w:rPr>
          <w:t>Gn 42.27</w:t>
        </w:r>
      </w:hyperlink>
      <w:r>
        <w:rPr>
          <w:lang w:val="fr_FR" w:bidi="fr_FR"/>
        </w:rPr>
        <w:t xml:space="preserve"> ; </w:t>
      </w:r>
      <w:hyperlink r:id="rId2519">
        <w:r>
          <w:rPr>
            <w:lang w:val="fr_FR" w:bidi="fr_FR"/>
          </w:rPr>
          <w:rPr>
            <w:color w:val="0000EE"/>
            <w:u w:val="single"/>
          </w:rPr>
          <w:t>43.21</w:t>
        </w:r>
      </w:hyperlink>
      <w:r>
        <w:rPr>
          <w:lang w:val="fr_FR" w:bidi="fr_FR"/>
        </w:rPr>
        <w:t>). La troisième occurrence est lorsque Moïse retourne en Égypte depuis Madian pour conduire les enfants d'Israël (</w:t>
      </w:r>
      <w:hyperlink r:id="rId2520">
        <w:r>
          <w:rPr>
            <w:lang w:val="fr_FR" w:bidi="fr_FR"/>
          </w:rPr>
          <w:rPr>
            <w:color w:val="0000EE"/>
            <w:u w:val="single"/>
          </w:rPr>
          <w:t>Ex 4.24</w:t>
        </w:r>
      </w:hyperlink>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hyperlink r:id="rId2521">
        <w:r>
          <w:rPr>
            <w:lang w:val="fr_FR" w:bidi="fr_FR"/>
          </w:rPr>
          <w:rPr>
            <w:color w:val="0000EE"/>
            <w:u w:val="single"/>
          </w:rPr>
          <w:t>Gn 19.1–3</w:t>
        </w:r>
      </w:hyperlink>
      <w:r>
        <w:rPr>
          <w:lang w:val="fr_FR" w:bidi="fr_FR"/>
        </w:rPr>
        <w:t xml:space="preserve"> ; </w:t>
      </w:r>
      <w:hyperlink r:id="rId2522">
        <w:r>
          <w:rPr>
            <w:lang w:val="fr_FR" w:bidi="fr_FR"/>
          </w:rPr>
          <w:rPr>
            <w:color w:val="0000EE"/>
            <w:u w:val="single"/>
          </w:rPr>
          <w:t>Jg 19.15–21</w:t>
        </w:r>
      </w:hyperlink>
      <w:r>
        <w:rPr>
          <w:lang w:val="fr_FR" w:bidi="fr_FR"/>
        </w:rPr>
        <w:t>). Dans les zones désertes, les voyageurs construisaient leur propre abri (</w:t>
      </w:r>
      <w:hyperlink r:id="rId2523">
        <w:r>
          <w:rPr>
            <w:lang w:val="fr_FR" w:bidi="fr_FR"/>
          </w:rPr>
          <w:rPr>
            <w:color w:val="0000EE"/>
            <w:u w:val="single"/>
          </w:rPr>
          <w:t>Gn 28.11</w:t>
        </w:r>
      </w:hyperlink>
      <w:r>
        <w:rPr>
          <w:lang w:val="fr_FR" w:bidi="fr_FR"/>
        </w:rPr>
        <w:t>). Ils apportaient également leur propre nourriture (</w:t>
      </w:r>
      <w:hyperlink r:id="rId2524">
        <w:r>
          <w:rPr>
            <w:lang w:val="fr_FR" w:bidi="fr_FR"/>
          </w:rPr>
          <w:rPr>
            <w:color w:val="0000EE"/>
            <w:u w:val="single"/>
          </w:rPr>
          <w:t>Jos 9.11–13</w:t>
        </w:r>
      </w:hyperlink>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hyperlink r:id="rId2525">
        <w:r>
          <w:rPr>
            <w:lang w:val="fr_FR" w:bidi="fr_FR"/>
          </w:rPr>
          <w:rPr>
            <w:color w:val="0000EE"/>
            <w:u w:val="single"/>
          </w:rPr>
          <w:t>Jos 2.1</w:t>
        </w:r>
      </w:hyperlink>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hyperlink r:id="rId2526">
        <w:r>
          <w:rPr>
            <w:lang w:val="fr_FR" w:bidi="fr_FR"/>
          </w:rPr>
          <w:rPr>
            <w:color w:val="0000EE"/>
            <w:u w:val="single"/>
          </w:rPr>
          <w:t>Lc 10.34–35</w:t>
        </w:r>
      </w:hyperlink>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hyperlink r:id="rId2527">
        <w:r>
          <w:rPr>
            <w:lang w:val="fr_FR" w:bidi="fr_FR"/>
          </w:rPr>
          <w:rPr>
            <w:color w:val="0000EE"/>
            <w:u w:val="single"/>
          </w:rPr>
          <w:t>Ac 28.15</w:t>
        </w:r>
      </w:hyperlink>
      <w:r>
        <w:rPr>
          <w:lang w:val="fr_FR" w:bidi="fr_FR"/>
        </w:rPr>
        <w:t xml:space="preserve">). Deuxièmement, il y a l'« </w:t>
      </w:r>
      <w:r>
        <w:rPr>
          <w:lang w:val="fr_FR" w:bidi="fr_FR"/>
        </w:rPr>
        <w:t>hôtellerie</w:t>
      </w:r>
      <w:r>
        <w:rPr>
          <w:lang w:val="fr_FR" w:bidi="fr_FR"/>
        </w:rPr>
        <w:t xml:space="preserve"> » qui n'avait pas de place pour héberger Joseph et Marie (</w:t>
      </w:r>
      <w:hyperlink r:id="rId2528">
        <w:r>
          <w:rPr>
            <w:lang w:val="fr_FR" w:bidi="fr_FR"/>
          </w:rPr>
          <w:rPr>
            <w:color w:val="0000EE"/>
            <w:u w:val="single"/>
          </w:rPr>
          <w:t>Lc 2.7</w:t>
        </w:r>
      </w:hyperlink>
      <w:r>
        <w:rPr>
          <w:lang w:val="fr_FR" w:bidi="fr_FR"/>
        </w:rPr>
        <w:t xml:space="preserve">). Ce mot est également traduit par « salle d'hôtes » (TOB2010, voir S21) Voir aussi </w:t>
      </w:r>
      <w:hyperlink r:id="rId2529">
        <w:r>
          <w:rPr>
            <w:lang w:val="fr_FR" w:bidi="fr_FR"/>
          </w:rPr>
          <w:rPr>
            <w:color w:val="0000EE"/>
            <w:u w:val="single"/>
          </w:rPr>
          <w:t>Marc 14.14</w:t>
        </w:r>
      </w:hyperlink>
      <w:r>
        <w:rPr>
          <w:lang w:val="fr_FR" w:bidi="fr_FR"/>
        </w:rPr>
        <w:t xml:space="preserve"> ; </w:t>
      </w:r>
      <w:hyperlink r:id="rId2530">
        <w:r>
          <w:rPr>
            <w:lang w:val="fr_FR" w:bidi="fr_FR"/>
          </w:rPr>
          <w:rPr>
            <w:color w:val="0000EE"/>
            <w:u w:val="single"/>
          </w:rPr>
          <w:t>Luc 22.11</w:t>
        </w:r>
      </w:hyperlink>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hyperlink r:id="rId2531">
        <w:r>
          <w:rPr>
            <w:lang w:val="fr_FR" w:bidi="fr_FR"/>
          </w:rPr>
          <w:rPr>
            <w:color w:val="0000EE"/>
            <w:u w:val="single"/>
          </w:rPr>
          <w:t>Ac 2.6–11</w:t>
        </w:r>
      </w:hyperlink>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hyperlink r:id="rId2532">
        <w:r>
          <w:rPr>
            <w:lang w:val="fr_FR" w:bidi="fr_FR"/>
          </w:rPr>
          <w:rPr>
            <w:color w:val="0000EE"/>
            <w:u w:val="single"/>
          </w:rPr>
          <w:t>Dt 18.10</w:t>
        </w:r>
      </w:hyperlink>
      <w:r>
        <w:rPr>
          <w:lang w:val="fr_FR" w:bidi="fr_FR"/>
        </w:rPr>
        <w:t>). Balaam, voyant que le Seigneur était satisfait de ses bénédictions sur Israël, ne cherchera pas de présages comme il le faisait normalement (</w:t>
      </w:r>
      <w:hyperlink r:id="rId2533">
        <w:r>
          <w:rPr>
            <w:lang w:val="fr_FR" w:bidi="fr_FR"/>
          </w:rPr>
          <w:rPr>
            <w:color w:val="0000EE"/>
            <w:u w:val="single"/>
          </w:rPr>
          <w:t>Nb 24.1</w:t>
        </w:r>
      </w:hyperlink>
      <w:r>
        <w:rPr>
          <w:lang w:val="fr_FR" w:bidi="fr_FR"/>
        </w:rPr>
        <w:t>). Les hommes de Syrie cherchaient des augures pour voir si le roi Achab d'Israël (874–853 av. J.‑C.) serait favorablement disposé à libérer le roi syrien Ben-Hadad de sa captivité (</w:t>
      </w:r>
      <w:hyperlink r:id="rId2534">
        <w:r>
          <w:rPr>
            <w:lang w:val="fr_FR" w:bidi="fr_FR"/>
          </w:rPr>
          <w:rPr>
            <w:color w:val="0000EE"/>
            <w:u w:val="single"/>
          </w:rPr>
          <w:t>1R 20.33</w:t>
        </w:r>
      </w:hyperlink>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hyperlink r:id="rId2535">
        <w:r>
          <w:rPr>
            <w:lang w:val="fr_FR" w:bidi="fr_FR"/>
          </w:rPr>
          <w:rPr>
            <w:color w:val="0000EE"/>
            <w:u w:val="single"/>
          </w:rPr>
          <w:t>Es 44.25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hyperlink r:id="rId2536">
        <w:r>
          <w:rPr>
            <w:lang w:val="fr_FR" w:bidi="fr_FR"/>
          </w:rPr>
          <w:rPr>
            <w:color w:val="0000EE"/>
            <w:u w:val="single"/>
          </w:rPr>
          <w:t>Deutéronome 15.7–11</w:t>
        </w:r>
      </w:hyperlink>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hyperlink r:id="rId2537">
        <w:r>
          <w:rPr>
            <w:lang w:val="fr_FR" w:bidi="fr_FR"/>
          </w:rPr>
          <w:rPr>
            <w:color w:val="0000EE"/>
            <w:u w:val="single"/>
          </w:rPr>
          <w:t>Ex 23.10–11</w:t>
        </w:r>
      </w:hyperlink>
      <w:r>
        <w:rPr>
          <w:lang w:val="fr_FR" w:bidi="fr_FR"/>
        </w:rPr>
        <w:t>). Chaque troisième année, un dixième de toute la production devait être donné aux Lévites (une tribu hébraïque sans propriété), au voyageur, à l'orphelin et à la veuve (</w:t>
      </w:r>
      <w:hyperlink r:id="rId2538">
        <w:r>
          <w:rPr>
            <w:lang w:val="fr_FR" w:bidi="fr_FR"/>
          </w:rPr>
          <w:rPr>
            <w:color w:val="0000EE"/>
            <w:u w:val="single"/>
          </w:rPr>
          <w:t>Dt 14.28–29</w:t>
        </w:r>
      </w:hyperlink>
      <w:r>
        <w:rPr>
          <w:lang w:val="fr_FR" w:bidi="fr_FR"/>
        </w:rPr>
        <w:t>). Les gerbes de grains oubliées et le grain laissé dans les champs après chaque récolte étaient laissés pour les nécessiteux et l'étranger (</w:t>
      </w:r>
      <w:hyperlink r:id="rId2539">
        <w:r>
          <w:rPr>
            <w:lang w:val="fr_FR" w:bidi="fr_FR"/>
          </w:rPr>
          <w:rPr>
            <w:color w:val="0000EE"/>
            <w:u w:val="single"/>
          </w:rPr>
          <w:t>Lv 19.9</w:t>
        </w:r>
      </w:hyperlink>
      <w:r>
        <w:rPr>
          <w:lang w:val="fr_FR" w:bidi="fr_FR"/>
        </w:rPr>
        <w:t xml:space="preserve"> ; </w:t>
      </w:r>
      <w:hyperlink r:id="rId2540">
        <w:r>
          <w:rPr>
            <w:lang w:val="fr_FR" w:bidi="fr_FR"/>
          </w:rPr>
          <w:rPr>
            <w:color w:val="0000EE"/>
            <w:u w:val="single"/>
          </w:rPr>
          <w:t>23.22</w:t>
        </w:r>
      </w:hyperlink>
      <w:r>
        <w:rPr>
          <w:lang w:val="fr_FR" w:bidi="fr_FR"/>
        </w:rPr>
        <w:t>). Dans chaque vignoble et oliveraie, tous les fruits tombés ainsi que les grappes imparfaites et celles qui se trouvaient le plus en hauteur étaient réservés pour eux (</w:t>
      </w:r>
      <w:hyperlink r:id="rId2541">
        <w:r>
          <w:rPr>
            <w:lang w:val="fr_FR" w:bidi="fr_FR"/>
          </w:rPr>
          <w:rPr>
            <w:color w:val="0000EE"/>
            <w:u w:val="single"/>
          </w:rPr>
          <w:t>Lv 19.10</w:t>
        </w:r>
      </w:hyperlink>
      <w:r>
        <w:rPr>
          <w:lang w:val="fr_FR" w:bidi="fr_FR"/>
        </w:rPr>
        <w:t xml:space="preserve"> ; </w:t>
      </w:r>
      <w:hyperlink r:id="rId2542">
        <w:r>
          <w:rPr>
            <w:lang w:val="fr_FR" w:bidi="fr_FR"/>
          </w:rPr>
          <w:rPr>
            <w:color w:val="0000EE"/>
            <w:u w:val="single"/>
          </w:rPr>
          <w:t>Dt 24.20–21</w:t>
        </w:r>
      </w:hyperlink>
      <w:r>
        <w:rPr>
          <w:lang w:val="fr_FR" w:bidi="fr_FR"/>
        </w:rPr>
        <w:t>). De même, les personnes qui voyageaient pour le festival devaient partager de la nourriture avec les nécessiteux (</w:t>
      </w:r>
      <w:hyperlink r:id="rId2543">
        <w:r>
          <w:rPr>
            <w:lang w:val="fr_FR" w:bidi="fr_FR"/>
          </w:rPr>
          <w:rPr>
            <w:color w:val="0000EE"/>
            <w:u w:val="single"/>
          </w:rPr>
          <w:t>Dt 16.11–14</w:t>
        </w:r>
      </w:hyperlink>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hyperlink r:id="rId2544">
        <w:r>
          <w:rPr>
            <w:lang w:val="fr_FR" w:bidi="fr_FR"/>
          </w:rPr>
          <w:rPr>
            <w:color w:val="0000EE"/>
            <w:u w:val="single"/>
          </w:rPr>
          <w:t>1.23</w:t>
        </w:r>
      </w:hyperlink>
      <w:r>
        <w:rPr>
          <w:lang w:val="fr_FR" w:bidi="fr_FR"/>
        </w:rPr>
        <w:t xml:space="preserve"> ; </w:t>
      </w:r>
      <w:hyperlink r:id="rId2545">
        <w:r>
          <w:rPr>
            <w:lang w:val="fr_FR" w:bidi="fr_FR"/>
          </w:rPr>
          <w:rPr>
            <w:color w:val="0000EE"/>
            <w:u w:val="single"/>
          </w:rPr>
          <w:t>3.15</w:t>
        </w:r>
      </w:hyperlink>
      <w:r>
        <w:rPr>
          <w:lang w:val="fr_FR" w:bidi="fr_FR"/>
        </w:rPr>
        <w:t xml:space="preserve"> ; </w:t>
      </w:r>
      <w:hyperlink r:id="rId2546">
        <w:r>
          <w:rPr>
            <w:lang w:val="fr_FR" w:bidi="fr_FR"/>
          </w:rPr>
          <w:rPr>
            <w:color w:val="0000EE"/>
            <w:u w:val="single"/>
          </w:rPr>
          <w:t>10.1–2</w:t>
        </w:r>
      </w:hyperlink>
      <w:r>
        <w:rPr>
          <w:lang w:val="fr_FR" w:bidi="fr_FR"/>
        </w:rPr>
        <w:t xml:space="preserve"> ; </w:t>
      </w:r>
      <w:hyperlink r:id="rId2547">
        <w:r>
          <w:rPr>
            <w:lang w:val="fr_FR" w:bidi="fr_FR"/>
          </w:rPr>
          <w:rPr>
            <w:color w:val="0000EE"/>
            <w:u w:val="single"/>
          </w:rPr>
          <w:t>11.4–5</w:t>
        </w:r>
      </w:hyperlink>
      <w:r>
        <w:rPr>
          <w:lang w:val="fr_FR" w:bidi="fr_FR"/>
        </w:rPr>
        <w:t xml:space="preserve"> ; </w:t>
      </w:r>
      <w:hyperlink r:id="rId2548">
        <w:r>
          <w:rPr>
            <w:lang w:val="fr_FR" w:bidi="fr_FR"/>
          </w:rPr>
          <w:rPr>
            <w:color w:val="0000EE"/>
            <w:u w:val="single"/>
          </w:rPr>
          <w:t>58.5–10</w:t>
        </w:r>
      </w:hyperlink>
      <w:r>
        <w:rPr>
          <w:lang w:val="fr_FR" w:bidi="fr_FR"/>
        </w:rPr>
        <w:t>) et Amos (</w:t>
      </w:r>
      <w:hyperlink r:id="rId2549">
        <w:r>
          <w:rPr>
            <w:lang w:val="fr_FR" w:bidi="fr_FR"/>
          </w:rPr>
          <w:rPr>
            <w:color w:val="0000EE"/>
            <w:u w:val="single"/>
          </w:rPr>
          <w:t>2.6–8</w:t>
        </w:r>
      </w:hyperlink>
      <w:r>
        <w:rPr>
          <w:lang w:val="fr_FR" w:bidi="fr_FR"/>
        </w:rPr>
        <w:t xml:space="preserve"> ; </w:t>
      </w:r>
      <w:hyperlink r:id="rId1415">
        <w:r>
          <w:rPr>
            <w:lang w:val="fr_FR" w:bidi="fr_FR"/>
          </w:rPr>
          <w:rPr>
            <w:color w:val="0000EE"/>
            <w:u w:val="single"/>
          </w:rPr>
          <w:t>4.1</w:t>
        </w:r>
      </w:hyperlink>
      <w:r>
        <w:rPr>
          <w:lang w:val="fr_FR" w:bidi="fr_FR"/>
        </w:rPr>
        <w:t xml:space="preserve"> ; </w:t>
      </w:r>
      <w:hyperlink r:id="rId2550">
        <w:r>
          <w:rPr>
            <w:lang w:val="fr_FR" w:bidi="fr_FR"/>
          </w:rPr>
          <w:rPr>
            <w:color w:val="0000EE"/>
            <w:u w:val="single"/>
          </w:rPr>
          <w:t>5.11</w:t>
        </w:r>
      </w:hyperlink>
      <w:r>
        <w:rPr>
          <w:lang w:val="fr_FR" w:bidi="fr_FR"/>
        </w:rPr>
        <w:t xml:space="preserve"> ; </w:t>
      </w:r>
      <w:hyperlink r:id="rId2551">
        <w:r>
          <w:rPr>
            <w:lang w:val="fr_FR" w:bidi="fr_FR"/>
          </w:rPr>
          <w:rPr>
            <w:color w:val="0000EE"/>
            <w:u w:val="single"/>
          </w:rPr>
          <w:t>8.4</w:t>
        </w:r>
      </w:hyperlink>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hyperlink r:id="rId2552">
        <w:r>
          <w:rPr>
            <w:lang w:val="fr_FR" w:bidi="fr_FR"/>
          </w:rPr>
          <w:rPr>
            <w:color w:val="0000EE"/>
            <w:u w:val="single"/>
          </w:rPr>
          <w:t>Lévitique 19.18</w:t>
        </w:r>
      </w:hyperlink>
      <w:r>
        <w:rPr>
          <w:lang w:val="fr_FR" w:bidi="fr_FR"/>
        </w:rPr>
        <w:t xml:space="preserve"> offre un commandement général de faire preuve de bienveillance, défini comme des actes individuels spécifiques censés contribuer au mérite personnel et à la sécurité. </w:t>
      </w:r>
      <w:hyperlink r:id="rId2553">
        <w:r>
          <w:rPr>
            <w:lang w:val="fr_FR" w:bidi="fr_FR"/>
          </w:rPr>
          <w:rPr>
            <w:color w:val="0000EE"/>
            <w:u w:val="single"/>
          </w:rPr>
          <w:t>Siracide 3.30</w:t>
        </w:r>
      </w:hyperlink>
      <w:r>
        <w:rPr>
          <w:lang w:val="fr_FR" w:bidi="fr_FR"/>
        </w:rPr>
        <w:t xml:space="preserve"> dit que « l'aumône expie le péché ». </w:t>
      </w:r>
      <w:hyperlink r:id="rId2554">
        <w:r>
          <w:rPr>
            <w:lang w:val="fr_FR" w:bidi="fr_FR"/>
          </w:rPr>
          <w:rPr>
            <w:color w:val="0000EE"/>
            <w:u w:val="single"/>
          </w:rPr>
          <w:t>Tobie 4.10</w:t>
        </w:r>
      </w:hyperlink>
      <w:r>
        <w:rPr>
          <w:lang w:val="fr_FR" w:bidi="fr_FR"/>
        </w:rPr>
        <w:t xml:space="preserve"> dit que l'aumône « délivre de la mort ». Avec la prière et le jeûne, l'aumône était considérée comme l'une des expressions les plus importantes de l'obéissance juive (</w:t>
      </w:r>
      <w:hyperlink r:id="rId2555">
        <w:r>
          <w:rPr>
            <w:lang w:val="fr_FR" w:bidi="fr_FR"/>
          </w:rPr>
          <w:rPr>
            <w:color w:val="0000EE"/>
            <w:u w:val="single"/>
          </w:rPr>
          <w:t>Tobie 12.8–9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hyperlink r:id="rId2556">
        <w:r>
          <w:rPr>
            <w:lang w:val="fr_FR" w:bidi="fr_FR"/>
          </w:rPr>
          <w:rPr>
            <w:color w:val="0000EE"/>
            <w:u w:val="single"/>
          </w:rPr>
          <w:t>Ex 30.1–10</w:t>
        </w:r>
      </w:hyperlink>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hyperlink r:id="rId2557">
        <w:r>
          <w:rPr>
            <w:lang w:val="fr_FR" w:bidi="fr_FR"/>
          </w:rPr>
          <w:rPr>
            <w:color w:val="0000EE"/>
            <w:u w:val="single"/>
          </w:rPr>
          <w:t>Gn 8.20</w:t>
        </w:r>
      </w:hyperlink>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hyperlink r:id="rId278">
        <w:r>
          <w:rPr>
            <w:lang w:val="fr_FR" w:bidi="fr_FR"/>
          </w:rPr>
          <w:rPr>
            <w:color w:val="0000EE"/>
            <w:u w:val="single"/>
          </w:rPr>
          <w:t>Gn 12.7</w:t>
        </w:r>
      </w:hyperlink>
      <w:r>
        <w:rPr>
          <w:lang w:val="fr_FR" w:bidi="fr_FR"/>
        </w:rPr>
        <w:t xml:space="preserve"> ; </w:t>
      </w:r>
      <w:hyperlink r:id="rId279">
        <w:r>
          <w:rPr>
            <w:lang w:val="fr_FR" w:bidi="fr_FR"/>
          </w:rPr>
          <w:rPr>
            <w:color w:val="0000EE"/>
            <w:u w:val="single"/>
          </w:rPr>
          <w:t>12.8</w:t>
        </w:r>
      </w:hyperlink>
      <w:r>
        <w:rPr>
          <w:lang w:val="fr_FR" w:bidi="fr_FR"/>
        </w:rPr>
        <w:t xml:space="preserve"> ; </w:t>
      </w:r>
      <w:hyperlink r:id="rId2558">
        <w:r>
          <w:rPr>
            <w:lang w:val="fr_FR" w:bidi="fr_FR"/>
          </w:rPr>
          <w:rPr>
            <w:color w:val="0000EE"/>
            <w:u w:val="single"/>
          </w:rPr>
          <w:t>22.9</w:t>
        </w:r>
      </w:hyperlink>
      <w:r>
        <w:rPr>
          <w:lang w:val="fr_FR" w:bidi="fr_FR"/>
        </w:rPr>
        <w:t>).</w:t>
      </w:r>
    </w:p>
    <w:p>
      <w:pPr>
        <w:pStyle w:val="ListBullet"/>
        <w:spacing w:line="240" w:lineRule="auto"/>
        <w:ind w:left="720"/>
      </w:pPr>
      <w:r>
        <w:rPr>
          <w:lang w:val="fr_FR" w:bidi="fr_FR"/>
        </w:rPr>
      </w:r>
      <w:r>
        <w:rPr>
          <w:lang w:val="fr_FR" w:bidi="fr_FR"/>
        </w:rPr>
        <w:t>Isaac a construit un autel à Beer-Schéba (</w:t>
      </w:r>
      <w:hyperlink r:id="rId2559">
        <w:r>
          <w:rPr>
            <w:lang w:val="fr_FR" w:bidi="fr_FR"/>
          </w:rPr>
          <w:rPr>
            <w:color w:val="0000EE"/>
            <w:u w:val="single"/>
          </w:rPr>
          <w:t>Gn 26.25</w:t>
        </w:r>
      </w:hyperlink>
      <w:r>
        <w:rPr>
          <w:lang w:val="fr_FR" w:bidi="fr_FR"/>
        </w:rPr>
        <w:t>),</w:t>
      </w:r>
    </w:p>
    <w:p>
      <w:pPr>
        <w:pStyle w:val="ListBullet"/>
        <w:spacing w:line="240" w:lineRule="auto"/>
        <w:ind w:left="720"/>
      </w:pPr>
      <w:r>
        <w:rPr>
          <w:lang w:val="fr_FR" w:bidi="fr_FR"/>
        </w:rPr>
      </w:r>
      <w:r>
        <w:rPr>
          <w:lang w:val="fr_FR" w:bidi="fr_FR"/>
        </w:rPr>
        <w:t>Jacob a construit un autel à Sichem et Béthel (</w:t>
      </w:r>
      <w:hyperlink r:id="rId2560">
        <w:r>
          <w:rPr>
            <w:lang w:val="fr_FR" w:bidi="fr_FR"/>
          </w:rPr>
          <w:rPr>
            <w:color w:val="0000EE"/>
            <w:u w:val="single"/>
          </w:rPr>
          <w:t>Gn 33.20</w:t>
        </w:r>
      </w:hyperlink>
      <w:r>
        <w:rPr>
          <w:lang w:val="fr_FR" w:bidi="fr_FR"/>
        </w:rPr>
        <w:t>;</w:t>
      </w:r>
      <w:hyperlink r:id="rId2561">
        <w:r>
          <w:rPr>
            <w:lang w:val="fr_FR" w:bidi="fr_FR"/>
          </w:rPr>
          <w:rPr>
            <w:color w:val="0000EE"/>
            <w:u w:val="single"/>
          </w:rPr>
          <w:t xml:space="preserve"> 35.7</w:t>
        </w:r>
      </w:hyperlink>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hyperlink r:id="rId2562">
        <w:r>
          <w:rPr>
            <w:lang w:val="fr_FR" w:bidi="fr_FR"/>
          </w:rPr>
          <w:rPr>
            <w:color w:val="0000EE"/>
            <w:u w:val="single"/>
          </w:rPr>
          <w:t>Ex 17.15</w:t>
        </w:r>
      </w:hyperlink>
      <w:r>
        <w:rPr>
          <w:lang w:val="fr_FR" w:bidi="fr_FR"/>
        </w:rPr>
        <w:t xml:space="preserve"> ; </w:t>
      </w:r>
      <w:hyperlink r:id="rId2563">
        <w:r>
          <w:rPr>
            <w:lang w:val="fr_FR" w:bidi="fr_FR"/>
          </w:rPr>
          <w:rPr>
            <w:color w:val="0000EE"/>
            <w:u w:val="single"/>
          </w:rPr>
          <w:t>24.4</w:t>
        </w:r>
      </w:hyperlink>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hyperlink r:id="rId2564">
        <w:r>
          <w:rPr>
            <w:lang w:val="fr_FR" w:bidi="fr_FR"/>
          </w:rPr>
          <w:rPr>
            <w:color w:val="0000EE"/>
            <w:u w:val="single"/>
          </w:rPr>
          <w:t>Ex 27.1–8</w:t>
        </w:r>
      </w:hyperlink>
      <w:r>
        <w:rPr>
          <w:lang w:val="fr_FR" w:bidi="fr_FR"/>
        </w:rPr>
        <w:t xml:space="preserve"> ; </w:t>
      </w:r>
      <w:hyperlink r:id="rId2565">
        <w:r>
          <w:rPr>
            <w:lang w:val="fr_FR" w:bidi="fr_FR"/>
          </w:rPr>
          <w:rPr>
            <w:color w:val="0000EE"/>
            <w:u w:val="single"/>
          </w:rPr>
          <w:t>38.1–7</w:t>
        </w:r>
      </w:hyperlink>
      <w:r>
        <w:rPr>
          <w:lang w:val="fr_FR" w:bidi="fr_FR"/>
        </w:rPr>
        <w:t>). Le plus petit autel en or pour brûler de l'encens mesurait environ 45 cm2 et 90 cm de haut (</w:t>
      </w:r>
      <w:hyperlink r:id="rId2556">
        <w:r>
          <w:rPr>
            <w:lang w:val="fr_FR" w:bidi="fr_FR"/>
          </w:rPr>
          <w:rPr>
            <w:color w:val="0000EE"/>
            <w:u w:val="single"/>
          </w:rPr>
          <w:t>Ex 30.1–10</w:t>
        </w:r>
      </w:hyperlink>
      <w:r>
        <w:rPr>
          <w:lang w:val="fr_FR" w:bidi="fr_FR"/>
        </w:rPr>
        <w:t xml:space="preserve"> ; </w:t>
      </w:r>
      <w:hyperlink r:id="rId2566">
        <w:r>
          <w:rPr>
            <w:lang w:val="fr_FR" w:bidi="fr_FR"/>
          </w:rPr>
          <w:rPr>
            <w:color w:val="0000EE"/>
            <w:u w:val="single"/>
          </w:rPr>
          <w:t>40.5</w:t>
        </w:r>
      </w:hyperlink>
      <w:r>
        <w:rPr>
          <w:lang w:val="fr_FR" w:bidi="fr_FR"/>
        </w:rPr>
        <w:t>).</w:t>
      </w:r>
    </w:p>
    <w:p>
      <w:pPr/>
      <w:r>
        <w:rPr>
          <w:lang w:val="fr_FR" w:bidi="fr_FR"/>
        </w:rPr>
      </w:r>
      <w:r>
        <w:rPr>
          <w:lang w:val="fr_FR" w:bidi="fr_FR"/>
        </w:rPr>
        <w:t xml:space="preserve">Dans </w:t>
      </w:r>
      <w:hyperlink r:id="rId2567">
        <w:r>
          <w:rPr>
            <w:lang w:val="fr_FR" w:bidi="fr_FR"/>
          </w:rPr>
          <w:rPr>
            <w:color w:val="0000EE"/>
            <w:u w:val="single"/>
          </w:rPr>
          <w:t>Exode 20.24–26</w:t>
        </w:r>
      </w:hyperlink>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hyperlink r:id="rId2568">
        <w:r>
          <w:rPr>
            <w:lang w:val="fr_FR" w:bidi="fr_FR"/>
          </w:rPr>
          <w:rPr>
            <w:color w:val="0000EE"/>
            <w:u w:val="single"/>
          </w:rPr>
          <w:t>Jos 8.30–31</w:t>
        </w:r>
      </w:hyperlink>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hyperlink r:id="rId2569">
        <w:r>
          <w:rPr>
            <w:lang w:val="fr_FR" w:bidi="fr_FR"/>
          </w:rPr>
          <w:rPr>
            <w:color w:val="0000EE"/>
            <w:u w:val="single"/>
          </w:rPr>
          <w:t>Jos 22.10–16</w:t>
        </w:r>
      </w:hyperlink>
      <w:r>
        <w:rPr>
          <w:lang w:val="fr_FR" w:bidi="fr_FR"/>
        </w:rPr>
        <w:t>).</w:t>
      </w:r>
    </w:p>
    <w:p>
      <w:pPr>
        <w:pStyle w:val="ListBullet"/>
        <w:spacing w:line="240" w:lineRule="auto"/>
        <w:ind w:left="720"/>
      </w:pPr>
      <w:r>
        <w:rPr>
          <w:lang w:val="fr_FR" w:bidi="fr_FR"/>
        </w:rPr>
      </w:r>
      <w:r>
        <w:rPr>
          <w:lang w:val="fr_FR" w:bidi="fr_FR"/>
        </w:rPr>
        <w:t>Gédéon a construit un autel à Ophra (</w:t>
      </w:r>
      <w:hyperlink r:id="rId2570">
        <w:r>
          <w:rPr>
            <w:lang w:val="fr_FR" w:bidi="fr_FR"/>
          </w:rPr>
          <w:rPr>
            <w:color w:val="0000EE"/>
            <w:u w:val="single"/>
          </w:rPr>
          <w:t>Jg 6.24</w:t>
        </w:r>
      </w:hyperlink>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hyperlink r:id="rId2571">
        <w:r>
          <w:rPr>
            <w:lang w:val="fr_FR" w:bidi="fr_FR"/>
          </w:rPr>
          <w:rPr>
            <w:color w:val="0000EE"/>
            <w:u w:val="single"/>
          </w:rPr>
          <w:t>1S 20.6, 29</w:t>
        </w:r>
      </w:hyperlink>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hyperlink r:id="rId2572">
        <w:r>
          <w:rPr>
            <w:lang w:val="fr_FR" w:bidi="fr_FR"/>
          </w:rPr>
          <w:rPr>
            <w:color w:val="0000EE"/>
            <w:u w:val="single"/>
          </w:rPr>
          <w:t>2S 24.25</w:t>
        </w:r>
      </w:hyperlink>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hyperlink r:id="rId2573">
        <w:r>
          <w:rPr>
            <w:lang w:val="fr_FR" w:bidi="fr_FR"/>
          </w:rPr>
          <w:rPr>
            <w:color w:val="0000EE"/>
            <w:u w:val="single"/>
          </w:rPr>
          <w:t>1R 18.30</w:t>
        </w:r>
      </w:hyperlink>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hyperlink r:id="rId2574">
        <w:r>
          <w:rPr>
            <w:lang w:val="fr_FR" w:bidi="fr_FR"/>
          </w:rPr>
          <w:rPr>
            <w:color w:val="0000EE"/>
            <w:u w:val="single"/>
          </w:rPr>
          <w:t>2R 16.14</w:t>
        </w:r>
      </w:hyperlink>
      <w:r>
        <w:rPr>
          <w:lang w:val="fr_FR" w:bidi="fr_FR"/>
        </w:rPr>
        <w:t>). Cet autel sera plus tard restauré par Ézéchias (</w:t>
      </w:r>
      <w:hyperlink r:id="rId2575">
        <w:r>
          <w:rPr>
            <w:lang w:val="fr_FR" w:bidi="fr_FR"/>
          </w:rPr>
          <w:rPr>
            <w:color w:val="0000EE"/>
            <w:u w:val="single"/>
          </w:rPr>
          <w:t>2Ch 29.18</w:t>
        </w:r>
      </w:hyperlink>
      <w:r>
        <w:rPr>
          <w:lang w:val="fr_FR" w:bidi="fr_FR"/>
        </w:rPr>
        <w:t>). Le deuxième autel pour l'encens, fait de cèdre et recouvert d'or, se tenait devant le voile (</w:t>
      </w:r>
      <w:hyperlink r:id="rId2576">
        <w:r>
          <w:rPr>
            <w:lang w:val="fr_FR" w:bidi="fr_FR"/>
          </w:rPr>
          <w:rPr>
            <w:color w:val="0000EE"/>
            <w:u w:val="single"/>
          </w:rPr>
          <w:t>1R 6.20–22</w:t>
        </w:r>
      </w:hyperlink>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hyperlink r:id="rId2577">
        <w:r>
          <w:rPr>
            <w:lang w:val="fr_FR" w:bidi="fr_FR"/>
          </w:rPr>
          <w:rPr>
            <w:color w:val="0000EE"/>
            <w:u w:val="single"/>
          </w:rPr>
          <w:t>Ez 43.13–17</w:t>
        </w:r>
      </w:hyperlink>
      <w:r>
        <w:rPr>
          <w:lang w:val="fr_FR" w:bidi="fr_FR"/>
        </w:rPr>
        <w:t>). Aucune référence à un autel d'encens n'apparaissait dans la vision.</w:t>
      </w:r>
    </w:p>
    <w:p>
      <w:pPr/>
      <w:r>
        <w:rPr>
          <w:lang w:val="fr_FR" w:bidi="fr_FR"/>
        </w:rPr>
      </w:r>
      <w:r>
        <w:rPr>
          <w:lang w:val="fr_FR" w:bidi="fr_FR"/>
        </w:rPr>
        <w:t>Zorobabel construira un autel des holocaustes (</w:t>
      </w:r>
      <w:hyperlink r:id="rId2578">
        <w:r>
          <w:rPr>
            <w:lang w:val="fr_FR" w:bidi="fr_FR"/>
          </w:rPr>
          <w:rPr>
            <w:color w:val="0000EE"/>
            <w:u w:val="single"/>
          </w:rPr>
          <w:t>Esd 3.2</w:t>
        </w:r>
      </w:hyperlink>
      <w:r>
        <w:rPr>
          <w:lang w:val="fr_FR" w:bidi="fr_FR"/>
        </w:rPr>
        <w:t>). Antiochus Épiphane profanera cet autel (le rendra impur), probablement avec une image de Zeus (</w:t>
      </w:r>
      <w:hyperlink r:id="rId2579">
        <w:r>
          <w:rPr>
            <w:lang w:val="fr_FR" w:bidi="fr_FR"/>
          </w:rPr>
          <w:rPr>
            <w:color w:val="0000EE"/>
            <w:u w:val="single"/>
          </w:rPr>
          <w:t>1 M 1.54</w:t>
        </w:r>
      </w:hyperlink>
      <w:r>
        <w:rPr>
          <w:lang w:val="fr_FR" w:bidi="fr_FR"/>
        </w:rPr>
        <w:t>). Il y avait aussi un autel d'encens. Antiochus Épiphane enlevera l'autel d'or (</w:t>
      </w:r>
      <w:hyperlink r:id="rId2580">
        <w:r>
          <w:rPr>
            <w:lang w:val="fr_FR" w:bidi="fr_FR"/>
          </w:rPr>
          <w:rPr>
            <w:color w:val="0000EE"/>
            <w:u w:val="single"/>
          </w:rPr>
          <w:t>1 M 1.21</w:t>
        </w:r>
      </w:hyperlink>
      <w:r>
        <w:rPr>
          <w:lang w:val="fr_FR" w:bidi="fr_FR"/>
        </w:rPr>
        <w:t>) en 169 av. J.‑C. Les deux seront plus tard restaurés par Judas Maccabée (</w:t>
      </w:r>
      <w:hyperlink r:id="rId2581">
        <w:r>
          <w:rPr>
            <w:lang w:val="fr_FR" w:bidi="fr_FR"/>
          </w:rPr>
          <w:rPr>
            <w:color w:val="0000EE"/>
            <w:u w:val="single"/>
          </w:rPr>
          <w:t>1 M 4.44–49</w:t>
        </w:r>
      </w:hyperlink>
      <w:r>
        <w:rPr>
          <w:lang w:val="fr_FR" w:bidi="fr_FR"/>
        </w:rPr>
        <w:t>).</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hyperlink r:id="rId2582">
        <w:r>
          <w:rPr>
            <w:lang w:val="fr_FR" w:bidi="fr_FR"/>
          </w:rPr>
          <w:rPr>
            <w:color w:val="0000EE"/>
            <w:u w:val="single"/>
          </w:rPr>
          <w:t>Mt 5.23–24</w:t>
        </w:r>
      </w:hyperlink>
      <w:r>
        <w:rPr>
          <w:lang w:val="fr_FR" w:bidi="fr_FR"/>
        </w:rPr>
        <w:t xml:space="preserve"> ; </w:t>
      </w:r>
      <w:hyperlink r:id="rId2583">
        <w:r>
          <w:rPr>
            <w:lang w:val="fr_FR" w:bidi="fr_FR"/>
          </w:rPr>
          <w:rPr>
            <w:color w:val="0000EE"/>
            <w:u w:val="single"/>
          </w:rPr>
          <w:t>23.18–20, 35</w:t>
        </w:r>
      </w:hyperlink>
      <w:r>
        <w:rPr>
          <w:lang w:val="fr_FR" w:bidi="fr_FR"/>
        </w:rPr>
        <w:t xml:space="preserve"> ; </w:t>
      </w:r>
      <w:hyperlink r:id="rId106">
        <w:r>
          <w:rPr>
            <w:lang w:val="fr_FR" w:bidi="fr_FR"/>
          </w:rPr>
          <w:rPr>
            <w:color w:val="0000EE"/>
            <w:u w:val="single"/>
          </w:rPr>
          <w:t>Lc 11.51</w:t>
        </w:r>
      </w:hyperlink>
      <w:r>
        <w:rPr>
          <w:lang w:val="fr_FR" w:bidi="fr_FR"/>
        </w:rPr>
        <w:t xml:space="preserve"> ; </w:t>
      </w:r>
      <w:hyperlink r:id="rId2584">
        <w:r>
          <w:rPr>
            <w:lang w:val="fr_FR" w:bidi="fr_FR"/>
          </w:rPr>
          <w:rPr>
            <w:color w:val="0000EE"/>
            <w:u w:val="single"/>
          </w:rPr>
          <w:t>1Co 9.13</w:t>
        </w:r>
      </w:hyperlink>
      <w:r>
        <w:rPr>
          <w:lang w:val="fr_FR" w:bidi="fr_FR"/>
        </w:rPr>
        <w:t xml:space="preserve"> ; </w:t>
      </w:r>
      <w:hyperlink r:id="rId2585">
        <w:r>
          <w:rPr>
            <w:lang w:val="fr_FR" w:bidi="fr_FR"/>
          </w:rPr>
          <w:rPr>
            <w:color w:val="0000EE"/>
            <w:u w:val="single"/>
          </w:rPr>
          <w:t>10.18</w:t>
        </w:r>
      </w:hyperlink>
      <w:r>
        <w:rPr>
          <w:lang w:val="fr_FR" w:bidi="fr_FR"/>
        </w:rPr>
        <w:t xml:space="preserve"> ; </w:t>
      </w:r>
      <w:hyperlink r:id="rId2586">
        <w:r>
          <w:rPr>
            <w:lang w:val="fr_FR" w:bidi="fr_FR"/>
          </w:rPr>
          <w:rPr>
            <w:color w:val="0000EE"/>
            <w:u w:val="single"/>
          </w:rPr>
          <w:t>Hé 7.13</w:t>
        </w:r>
      </w:hyperlink>
      <w:r>
        <w:rPr>
          <w:lang w:val="fr_FR" w:bidi="fr_FR"/>
        </w:rPr>
        <w:t xml:space="preserve"> ; </w:t>
      </w:r>
      <w:hyperlink r:id="rId2587">
        <w:r>
          <w:rPr>
            <w:lang w:val="fr_FR" w:bidi="fr_FR"/>
          </w:rPr>
          <w:rPr>
            <w:color w:val="0000EE"/>
            <w:u w:val="single"/>
          </w:rPr>
          <w:t>Ap 11.1</w:t>
        </w:r>
      </w:hyperlink>
      <w:r>
        <w:rPr>
          <w:lang w:val="fr_FR" w:bidi="fr_FR"/>
        </w:rPr>
        <w:t>). Certaines références s'appliquent au temple terrestre (</w:t>
      </w:r>
      <w:hyperlink r:id="rId2588">
        <w:r>
          <w:rPr>
            <w:lang w:val="fr_FR" w:bidi="fr_FR"/>
          </w:rPr>
          <w:rPr>
            <w:color w:val="0000EE"/>
            <w:u w:val="single"/>
          </w:rPr>
          <w:t>Lc 1.11</w:t>
        </w:r>
      </w:hyperlink>
      <w:r>
        <w:rPr>
          <w:lang w:val="fr_FR" w:bidi="fr_FR"/>
        </w:rPr>
        <w:t>). D'autres références s'appliquent au temple céleste (</w:t>
      </w:r>
      <w:hyperlink r:id="rId1257">
        <w:r>
          <w:rPr>
            <w:lang w:val="fr_FR" w:bidi="fr_FR"/>
          </w:rPr>
          <w:rPr>
            <w:color w:val="0000EE"/>
            <w:u w:val="single"/>
          </w:rPr>
          <w:t>Ap 6.9</w:t>
        </w:r>
      </w:hyperlink>
      <w:r>
        <w:rPr>
          <w:lang w:val="fr_FR" w:bidi="fr_FR"/>
        </w:rPr>
        <w:t xml:space="preserve"> ; </w:t>
      </w:r>
      <w:hyperlink r:id="rId2589">
        <w:r>
          <w:rPr>
            <w:lang w:val="fr_FR" w:bidi="fr_FR"/>
          </w:rPr>
          <w:rPr>
            <w:color w:val="0000EE"/>
            <w:u w:val="single"/>
          </w:rPr>
          <w:t>8.5</w:t>
        </w:r>
      </w:hyperlink>
      <w:r>
        <w:rPr>
          <w:lang w:val="fr_FR" w:bidi="fr_FR"/>
        </w:rPr>
        <w:t xml:space="preserve"> ; </w:t>
      </w:r>
      <w:hyperlink r:id="rId2590">
        <w:r>
          <w:rPr>
            <w:lang w:val="fr_FR" w:bidi="fr_FR"/>
          </w:rPr>
          <w:rPr>
            <w:color w:val="0000EE"/>
            <w:u w:val="single"/>
          </w:rPr>
          <w:t>9.13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hyperlink r:id="rId2591">
        <w:r>
          <w:rPr>
            <w:lang w:val="fr_FR" w:bidi="fr_FR"/>
          </w:rPr>
          <w:rPr>
            <w:color w:val="0000EE"/>
            <w:u w:val="single"/>
          </w:rPr>
          <w:t>Lv 11.16</w:t>
        </w:r>
      </w:hyperlink>
      <w:r>
        <w:rPr>
          <w:lang w:val="fr_FR" w:bidi="fr_FR"/>
        </w:rPr>
        <w:t xml:space="preserve"> ; </w:t>
      </w:r>
      <w:hyperlink r:id="rId2592">
        <w:r>
          <w:rPr>
            <w:lang w:val="fr_FR" w:bidi="fr_FR"/>
          </w:rPr>
          <w:rPr>
            <w:color w:val="0000EE"/>
            <w:u w:val="single"/>
          </w:rPr>
          <w:t>Dt 14.15</w:t>
        </w:r>
      </w:hyperlink>
      <w:r>
        <w:rPr>
          <w:lang w:val="fr_FR" w:bidi="fr_FR"/>
        </w:rPr>
        <w:t>). Elles sont associées à des lieux solitaires ou vides (</w:t>
      </w:r>
      <w:hyperlink r:id="rId2593">
        <w:r>
          <w:rPr>
            <w:lang w:val="fr_FR" w:bidi="fr_FR"/>
          </w:rPr>
          <w:rPr>
            <w:color w:val="0000EE"/>
            <w:u w:val="single"/>
          </w:rPr>
          <w:t>Jb 30.29</w:t>
        </w:r>
      </w:hyperlink>
      <w:r>
        <w:rPr>
          <w:lang w:val="fr_FR" w:bidi="fr_FR"/>
        </w:rPr>
        <w:t xml:space="preserve"> ; </w:t>
      </w:r>
      <w:hyperlink r:id="rId2594">
        <w:r>
          <w:rPr>
            <w:lang w:val="fr_FR" w:bidi="fr_FR"/>
          </w:rPr>
          <w:rPr>
            <w:color w:val="0000EE"/>
            <w:u w:val="single"/>
          </w:rPr>
          <w:t>Es 13.21</w:t>
        </w:r>
      </w:hyperlink>
      <w:r>
        <w:rPr>
          <w:lang w:val="fr_FR" w:bidi="fr_FR"/>
        </w:rPr>
        <w:t xml:space="preserve"> ; </w:t>
      </w:r>
      <w:hyperlink r:id="rId2595">
        <w:r>
          <w:rPr>
            <w:lang w:val="fr_FR" w:bidi="fr_FR"/>
          </w:rPr>
          <w:rPr>
            <w:color w:val="0000EE"/>
            <w:u w:val="single"/>
          </w:rPr>
          <w:t>34.13</w:t>
        </w:r>
      </w:hyperlink>
      <w:r>
        <w:rPr>
          <w:lang w:val="fr_FR" w:bidi="fr_FR"/>
        </w:rPr>
        <w:t xml:space="preserve"> ; </w:t>
      </w:r>
      <w:hyperlink r:id="rId2596">
        <w:r>
          <w:rPr>
            <w:lang w:val="fr_FR" w:bidi="fr_FR"/>
          </w:rPr>
          <w:rPr>
            <w:color w:val="0000EE"/>
            <w:u w:val="single"/>
          </w:rPr>
          <w:t>43.20</w:t>
        </w:r>
      </w:hyperlink>
      <w:r>
        <w:rPr>
          <w:lang w:val="fr_FR" w:bidi="fr_FR"/>
        </w:rPr>
        <w:t xml:space="preserve"> ; </w:t>
      </w:r>
      <w:hyperlink r:id="rId2597">
        <w:r>
          <w:rPr>
            <w:lang w:val="fr_FR" w:bidi="fr_FR"/>
          </w:rPr>
          <w:rPr>
            <w:color w:val="0000EE"/>
            <w:u w:val="single"/>
          </w:rPr>
          <w:t>Jr 50.39</w:t>
        </w:r>
      </w:hyperlink>
      <w:r>
        <w:rPr>
          <w:lang w:val="fr_FR" w:bidi="fr_FR"/>
        </w:rPr>
        <w:t>). Leur cri nocturne semble douloureux, semblable au son bas d'un bœuf (</w:t>
      </w:r>
      <w:hyperlink r:id="rId2598">
        <w:r>
          <w:rPr>
            <w:lang w:val="fr_FR" w:bidi="fr_FR"/>
          </w:rPr>
          <w:rPr>
            <w:color w:val="0000EE"/>
            <w:u w:val="single"/>
          </w:rPr>
          <w:t>Mi 1.8</w:t>
        </w:r>
      </w:hyperlink>
      <w:r>
        <w:rPr>
          <w:lang w:val="fr_FR" w:bidi="fr_FR"/>
        </w:rPr>
        <w:t>). La Bible mentionne également la manière dont les autruches semblent oublier ou ignorer leurs œufs et leurs petits (</w:t>
      </w:r>
      <w:hyperlink r:id="rId2599">
        <w:r>
          <w:rPr>
            <w:lang w:val="fr_FR" w:bidi="fr_FR"/>
          </w:rPr>
          <w:rPr>
            <w:color w:val="0000EE"/>
            <w:u w:val="single"/>
          </w:rPr>
          <w:t>Jb 39.13–18</w:t>
        </w:r>
      </w:hyperlink>
      <w:r>
        <w:rPr>
          <w:lang w:val="fr_FR" w:bidi="fr_FR"/>
        </w:rPr>
        <w:t xml:space="preserve"> ; </w:t>
      </w:r>
      <w:hyperlink r:id="rId2600">
        <w:r>
          <w:rPr>
            <w:lang w:val="fr_FR" w:bidi="fr_FR"/>
          </w:rPr>
          <w:rPr>
            <w:color w:val="0000EE"/>
            <w:u w:val="single"/>
          </w:rPr>
          <w:t>Lm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Aven</w:t>
      </w:r>
      <w:r>
        <w:rPr>
          <w:lang w:val="fr_FR" w:bidi="fr_FR"/>
        </w:rPr>
      </w:r>
    </w:p>
    <w:p>
      <w:pPr>
        <w:pStyle w:val="ListNumber"/>
        <w:numPr>
          <w:ilvl w:val="0"/>
          <w:numId w:val="107"/>
        </w:numPr>
        <w:spacing w:line="240" w:lineRule="auto"/>
        <w:ind w:left="720"/>
      </w:pPr>
      <w:r>
        <w:rPr>
          <w:lang w:val="fr_FR" w:bidi="fr_FR"/>
        </w:rPr>
      </w:r>
      <w:r>
        <w:rPr>
          <w:lang w:val="fr_FR" w:bidi="fr_FR"/>
        </w:rPr>
        <w:t>Terme utilisé par le prophète Ézéchiel pour décrire la ville d'On, également appelée Héliopolis. On était le centre de culte du dieu solaire égyptien Rê (</w:t>
      </w:r>
      <w:hyperlink r:id="rId2601">
        <w:r>
          <w:rPr>
            <w:lang w:val="fr_FR" w:bidi="fr_FR"/>
          </w:rPr>
          <w:rPr>
            <w:color w:val="0000EE"/>
            <w:u w:val="single"/>
          </w:rPr>
          <w:t>Ez 30.17</w:t>
        </w:r>
      </w:hyperlink>
      <w:r>
        <w:rPr>
          <w:lang w:val="fr_FR" w:bidi="fr_FR"/>
        </w:rPr>
        <w:t xml:space="preserve">). Le mot hébreu </w:t>
      </w:r>
      <w:r>
        <w:rPr>
          <w:i/>
          <w:lang w:val="fr_FR" w:bidi="fr_FR"/>
        </w:rPr>
        <w:t>aven</w:t>
      </w:r>
      <w:r>
        <w:rPr>
          <w:lang w:val="fr_FR" w:bidi="fr_FR"/>
        </w:rPr>
        <w:t xml:space="preserve"> (« méchanceté ») était similaire au nom On. Il sera utilisé dans une prophétie contre l'idolâtrie et la méchanceté de l'Égypte.</w:t>
        <w:br/>
      </w:r>
      <w:r>
        <w:rPr>
          <w:i/>
          <w:lang w:val="fr_FR" w:bidi="fr_FR"/>
        </w:rPr>
        <w:t>Voir</w:t>
      </w:r>
      <w:r>
        <w:rPr>
          <w:lang w:val="fr_FR" w:bidi="fr_FR"/>
        </w:rPr>
        <w:t xml:space="preserve"> </w:t>
      </w:r>
      <w:r>
        <w:rPr>
          <w:lang w:val="fr_FR" w:bidi="fr_FR"/>
        </w:rPr>
        <w:t>Héliopolis</w:t>
      </w:r>
      <w:r>
        <w:rPr>
          <w:lang w:val="fr_FR" w:bidi="fr_FR"/>
        </w:rPr>
        <w:t>.</w:t>
      </w:r>
    </w:p>
    <w:p>
      <w:pPr>
        <w:pStyle w:val="ListNumber"/>
        <w:spacing w:line="240" w:lineRule="auto"/>
        <w:ind w:left="720"/>
      </w:pPr>
      <w:r>
        <w:rPr>
          <w:lang w:val="fr_FR" w:bidi="fr_FR"/>
        </w:rPr>
      </w:r>
      <w:r>
        <w:rPr>
          <w:lang w:val="fr_FR" w:bidi="fr_FR"/>
        </w:rPr>
        <w:t>Description de Béthel (</w:t>
      </w:r>
      <w:hyperlink r:id="rId2602">
        <w:r>
          <w:rPr>
            <w:lang w:val="fr_FR" w:bidi="fr_FR"/>
          </w:rPr>
          <w:rPr>
            <w:color w:val="0000EE"/>
            <w:u w:val="single"/>
          </w:rPr>
          <w:t>Os 10.8</w:t>
        </w:r>
      </w:hyperlink>
      <w:r>
        <w:rPr>
          <w:lang w:val="fr_FR" w:bidi="fr_FR"/>
        </w:rPr>
        <w:t>), abrégée de Beth-Aven, « maison de la méchanceté » (</w:t>
      </w:r>
      <w:hyperlink r:id="rId2603">
        <w:r>
          <w:rPr>
            <w:lang w:val="fr_FR" w:bidi="fr_FR"/>
          </w:rPr>
          <w:rPr>
            <w:color w:val="0000EE"/>
            <w:u w:val="single"/>
          </w:rPr>
          <w:t>Os 4.15</w:t>
        </w:r>
      </w:hyperlink>
      <w:r>
        <w:rPr>
          <w:lang w:val="fr_FR" w:bidi="fr_FR"/>
        </w:rPr>
        <w:t xml:space="preserve"> ; </w:t>
      </w:r>
      <w:hyperlink r:id="rId2604">
        <w:r>
          <w:rPr>
            <w:lang w:val="fr_FR" w:bidi="fr_FR"/>
          </w:rPr>
          <w:rPr>
            <w:color w:val="0000EE"/>
            <w:u w:val="single"/>
          </w:rPr>
          <w:t>5.8</w:t>
        </w:r>
      </w:hyperlink>
      <w:r>
        <w:rPr>
          <w:lang w:val="fr_FR" w:bidi="fr_FR"/>
        </w:rPr>
        <w:t xml:space="preserve"> ; </w:t>
      </w:r>
      <w:hyperlink r:id="rId2605">
        <w:r>
          <w:rPr>
            <w:lang w:val="fr_FR" w:bidi="fr_FR"/>
          </w:rPr>
          <w:rPr>
            <w:color w:val="0000EE"/>
            <w:u w:val="single"/>
          </w:rPr>
          <w:t>10.5</w:t>
        </w:r>
      </w:hyperlink>
      <w:r>
        <w:rPr>
          <w:lang w:val="fr_FR" w:bidi="fr_FR"/>
        </w:rPr>
        <w:t>). Le prophète Osée critiquait l'idolâtrie du royaume du Nord. Béthel était un centre d'idolâtrie dans le Nord (</w:t>
      </w:r>
      <w:hyperlink r:id="rId2606">
        <w:r>
          <w:rPr>
            <w:lang w:val="fr_FR" w:bidi="fr_FR"/>
          </w:rPr>
          <w:rPr>
            <w:color w:val="0000EE"/>
            <w:u w:val="single"/>
          </w:rPr>
          <w:t>1R 12.28–29</w:t>
        </w:r>
      </w:hyperlink>
      <w:r>
        <w:rPr>
          <w:lang w:val="fr_FR" w:bidi="fr_FR"/>
        </w:rPr>
        <w:t>).</w:t>
        <w:br/>
      </w:r>
      <w:r>
        <w:rPr>
          <w:i/>
          <w:lang w:val="fr_FR" w:bidi="fr_FR"/>
        </w:rPr>
        <w:t>Voir</w:t>
      </w:r>
      <w:r>
        <w:rPr>
          <w:lang w:val="fr_FR" w:bidi="fr_FR"/>
        </w:rPr>
        <w:t xml:space="preserve"> </w:t>
      </w:r>
      <w:r>
        <w:rPr>
          <w:lang w:val="fr_FR" w:bidi="fr_FR"/>
        </w:rPr>
        <w:t>Beth-Aven n° 2</w:t>
      </w:r>
      <w:r>
        <w:rPr>
          <w:lang w:val="fr_FR" w:bidi="fr_FR"/>
        </w:rPr>
        <w:t>.</w:t>
      </w:r>
    </w:p>
    <w:p>
      <w:pPr>
        <w:pStyle w:val="ListNumber"/>
        <w:spacing w:line="240" w:lineRule="auto"/>
        <w:ind w:left="720"/>
      </w:pPr>
      <w:r>
        <w:rPr>
          <w:lang w:val="fr_FR" w:bidi="fr_FR"/>
        </w:rPr>
      </w:r>
      <w:r>
        <w:rPr>
          <w:lang w:val="fr_FR" w:bidi="fr_FR"/>
        </w:rPr>
        <w:t>Vallée où la Syrie allait être punie à cause de ses crimes contre le Seigneur (</w:t>
      </w:r>
      <w:hyperlink r:id="rId2607">
        <w:r>
          <w:rPr>
            <w:lang w:val="fr_FR" w:bidi="fr_FR"/>
          </w:rPr>
          <w:rPr>
            <w:color w:val="0000EE"/>
            <w:u w:val="single"/>
          </w:rPr>
          <w:t>Am 1.5</w:t>
        </w:r>
      </w:hyperlink>
      <w:r>
        <w:rPr>
          <w:lang w:val="fr_FR" w:bidi="fr_FR"/>
        </w:rPr>
        <w:t>). Il pourrait s'agir d'une référence vague à Baalbek, le centre cultuel de Baal en Syrie, dans la vallée de la Beqa’a.</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hyperlink r:id="rId2608">
        <w:r>
          <w:rPr>
            <w:lang w:val="fr_FR" w:bidi="fr_FR"/>
          </w:rPr>
          <w:rPr>
            <w:color w:val="0000EE"/>
            <w:u w:val="single"/>
          </w:rPr>
          <w:t>Jn 9.1</w:t>
        </w:r>
      </w:hyperlink>
      <w:r>
        <w:rPr>
          <w:lang w:val="fr_FR" w:bidi="fr_FR"/>
        </w:rPr>
        <w:t>–</w:t>
      </w:r>
      <w:hyperlink r:id="rId2608">
        <w:r>
          <w:rPr>
            <w:lang w:val="fr_FR" w:bidi="fr_FR"/>
          </w:rPr>
          <w:rPr>
            <w:color w:val="0000EE"/>
            <w:u w:val="single"/>
          </w:rPr>
          <w:t>3</w:t>
        </w:r>
      </w:hyperlink>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hyperlink r:id="rId2609">
        <w:r>
          <w:rPr>
            <w:lang w:val="fr_FR" w:bidi="fr_FR"/>
          </w:rPr>
          <w:rPr>
            <w:color w:val="0000EE"/>
            <w:u w:val="single"/>
          </w:rPr>
          <w:t>Gn 27.1</w:t>
        </w:r>
      </w:hyperlink>
      <w:r>
        <w:rPr>
          <w:lang w:val="fr_FR" w:bidi="fr_FR"/>
        </w:rPr>
        <w:t xml:space="preserve"> ; </w:t>
      </w:r>
      <w:hyperlink r:id="rId2610">
        <w:r>
          <w:rPr>
            <w:lang w:val="fr_FR" w:bidi="fr_FR"/>
          </w:rPr>
          <w:rPr>
            <w:color w:val="0000EE"/>
            <w:u w:val="single"/>
          </w:rPr>
          <w:t>1S 4.15</w:t>
        </w:r>
      </w:hyperlink>
      <w:r>
        <w:rPr>
          <w:lang w:val="fr_FR" w:bidi="fr_FR"/>
        </w:rPr>
        <w:t xml:space="preserve"> ; </w:t>
      </w:r>
      <w:hyperlink r:id="rId2611">
        <w:r>
          <w:rPr>
            <w:lang w:val="fr_FR" w:bidi="fr_FR"/>
          </w:rPr>
          <w:rPr>
            <w:color w:val="0000EE"/>
            <w:u w:val="single"/>
          </w:rPr>
          <w:t>1R 14.4</w:t>
        </w:r>
      </w:hyperlink>
      <w:r>
        <w:rPr>
          <w:lang w:val="fr_FR" w:bidi="fr_FR"/>
        </w:rPr>
        <w:t>). Certains peuples crevaient les yeux de prisonniers (</w:t>
      </w:r>
      <w:hyperlink r:id="rId2612">
        <w:r>
          <w:rPr>
            <w:lang w:val="fr_FR" w:bidi="fr_FR"/>
          </w:rPr>
          <w:rPr>
            <w:color w:val="0000EE"/>
            <w:u w:val="single"/>
          </w:rPr>
          <w:t>Jg 16.21</w:t>
        </w:r>
      </w:hyperlink>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hyperlink r:id="rId2613">
        <w:r>
          <w:rPr>
            <w:lang w:val="fr_FR" w:bidi="fr_FR"/>
          </w:rPr>
          <w:rPr>
            <w:color w:val="0000EE"/>
            <w:u w:val="single"/>
          </w:rPr>
          <w:t>Lv 19.14</w:t>
        </w:r>
      </w:hyperlink>
      <w:r>
        <w:rPr>
          <w:lang w:val="fr_FR" w:bidi="fr_FR"/>
        </w:rPr>
        <w:t>). Sinon, une malédiction tomberait sur ceux qui abuseraient d'un aveugle (</w:t>
      </w:r>
      <w:hyperlink r:id="rId2614">
        <w:r>
          <w:rPr>
            <w:lang w:val="fr_FR" w:bidi="fr_FR"/>
          </w:rPr>
          <w:rPr>
            <w:color w:val="0000EE"/>
            <w:u w:val="single"/>
          </w:rPr>
          <w:t>Dt 27.18</w:t>
        </w:r>
      </w:hyperlink>
      <w:r>
        <w:rPr>
          <w:lang w:val="fr_FR" w:bidi="fr_FR"/>
        </w:rPr>
        <w:t>). Les sacrificateurs ne pouvaient avoir de handicaps physiques : un aveugle ne pouvait donc pas être sacrificateur (</w:t>
      </w:r>
      <w:hyperlink r:id="rId2615">
        <w:r>
          <w:rPr>
            <w:lang w:val="fr_FR" w:bidi="fr_FR"/>
          </w:rPr>
          <w:rPr>
            <w:color w:val="0000EE"/>
            <w:u w:val="single"/>
          </w:rPr>
          <w:t>Lv 21.18</w:t>
        </w:r>
      </w:hyperlink>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hyperlink r:id="rId2616">
        <w:r>
          <w:rPr>
            <w:lang w:val="fr_FR" w:bidi="fr_FR"/>
          </w:rPr>
          <w:rPr>
            <w:color w:val="0000EE"/>
            <w:u w:val="single"/>
          </w:rPr>
          <w:t>Lc 4.18</w:t>
        </w:r>
      </w:hyperlink>
      <w:r>
        <w:rPr>
          <w:lang w:val="fr_FR" w:bidi="fr_FR"/>
        </w:rPr>
        <w:t>). Le fait de guérir des aveugles fait partie des preuves que Jésus donne aux messagers de Jean-Baptiste afin de le rassurer qu'il est vraiment le Messie attendu (</w:t>
      </w:r>
      <w:hyperlink r:id="rId2617">
        <w:r>
          <w:rPr>
            <w:lang w:val="fr_FR" w:bidi="fr_FR"/>
          </w:rPr>
          <w:rPr>
            <w:color w:val="0000EE"/>
            <w:u w:val="single"/>
          </w:rPr>
          <w:t>Mt 11.5</w:t>
        </w:r>
      </w:hyperlink>
      <w:r>
        <w:rPr>
          <w:lang w:val="fr_FR" w:bidi="fr_FR"/>
        </w:rPr>
        <w:t xml:space="preserve">). </w:t>
      </w:r>
    </w:p>
    <w:p>
      <w:pPr/>
      <w:r>
        <w:rPr>
          <w:lang w:val="fr_FR" w:bidi="fr_FR"/>
        </w:rPr>
      </w:r>
      <w:r>
        <w:rPr>
          <w:lang w:val="fr_FR" w:bidi="fr_FR"/>
        </w:rPr>
        <w:t>Les Évangiles racontent la guérison de plusieurs aveugles. Jésus guérit deux aveugles en Galilée (</w:t>
      </w:r>
      <w:hyperlink r:id="rId2618">
        <w:r>
          <w:rPr>
            <w:lang w:val="fr_FR" w:bidi="fr_FR"/>
          </w:rPr>
          <w:rPr>
            <w:color w:val="0000EE"/>
            <w:u w:val="single"/>
          </w:rPr>
          <w:t>Mt 9.27</w:t>
        </w:r>
      </w:hyperlink>
      <w:r>
        <w:rPr>
          <w:lang w:val="fr_FR" w:bidi="fr_FR"/>
        </w:rPr>
        <w:t>–</w:t>
      </w:r>
      <w:hyperlink r:id="rId2618">
        <w:r>
          <w:rPr>
            <w:lang w:val="fr_FR" w:bidi="fr_FR"/>
          </w:rPr>
          <w:rPr>
            <w:color w:val="0000EE"/>
            <w:u w:val="single"/>
          </w:rPr>
          <w:t>30</w:t>
        </w:r>
      </w:hyperlink>
      <w:r>
        <w:rPr>
          <w:lang w:val="fr_FR" w:bidi="fr_FR"/>
        </w:rPr>
        <w:t>), un aveugle à Bethsaïda (</w:t>
      </w:r>
      <w:hyperlink r:id="rId2619">
        <w:r>
          <w:rPr>
            <w:lang w:val="fr_FR" w:bidi="fr_FR"/>
          </w:rPr>
          <w:rPr>
            <w:color w:val="0000EE"/>
            <w:u w:val="single"/>
          </w:rPr>
          <w:t>Mc 8.22</w:t>
        </w:r>
      </w:hyperlink>
      <w:r>
        <w:rPr>
          <w:lang w:val="fr_FR" w:bidi="fr_FR"/>
        </w:rPr>
        <w:t>–</w:t>
      </w:r>
      <w:hyperlink r:id="rId2619">
        <w:r>
          <w:rPr>
            <w:lang w:val="fr_FR" w:bidi="fr_FR"/>
          </w:rPr>
          <w:rPr>
            <w:color w:val="0000EE"/>
            <w:u w:val="single"/>
          </w:rPr>
          <w:t>26</w:t>
        </w:r>
      </w:hyperlink>
      <w:r>
        <w:rPr>
          <w:lang w:val="fr_FR" w:bidi="fr_FR"/>
        </w:rPr>
        <w:t>), un homme aveugle de naissance à Jérusalem (</w:t>
      </w:r>
      <w:hyperlink r:id="rId2620">
        <w:r>
          <w:rPr>
            <w:lang w:val="fr_FR" w:bidi="fr_FR"/>
          </w:rPr>
          <w:rPr>
            <w:color w:val="0000EE"/>
            <w:u w:val="single"/>
          </w:rPr>
          <w:t>Jn 9</w:t>
        </w:r>
      </w:hyperlink>
      <w:r>
        <w:rPr>
          <w:lang w:val="fr_FR" w:bidi="fr_FR"/>
        </w:rPr>
        <w:t>) et un mendiant aveugle nommé Bartimée, ainsi que son ami à Jéricho (</w:t>
      </w:r>
      <w:hyperlink r:id="rId2621">
        <w:r>
          <w:rPr>
            <w:lang w:val="fr_FR" w:bidi="fr_FR"/>
          </w:rPr>
          <w:rPr>
            <w:color w:val="0000EE"/>
            <w:u w:val="single"/>
          </w:rPr>
          <w:t>Mc 10.46</w:t>
        </w:r>
      </w:hyperlink>
      <w:r>
        <w:rPr>
          <w:lang w:val="fr_FR" w:bidi="fr_FR"/>
        </w:rPr>
        <w:t>–</w:t>
      </w:r>
      <w:hyperlink r:id="rId2621">
        <w:r>
          <w:rPr>
            <w:lang w:val="fr_FR" w:bidi="fr_FR"/>
          </w:rPr>
          <w:rPr>
            <w:color w:val="0000EE"/>
            <w:u w:val="single"/>
          </w:rPr>
          <w:t xml:space="preserve">52 </w:t>
        </w:r>
      </w:hyperlink>
      <w:r>
        <w:rPr>
          <w:lang w:val="fr_FR" w:bidi="fr_FR"/>
        </w:rPr>
        <w:t xml:space="preserve">; voir aussi </w:t>
      </w:r>
      <w:hyperlink r:id="rId2622">
        <w:r>
          <w:rPr>
            <w:lang w:val="fr_FR" w:bidi="fr_FR"/>
          </w:rPr>
          <w:rPr>
            <w:color w:val="0000EE"/>
            <w:u w:val="single"/>
          </w:rPr>
          <w:t>Mt 20.30</w:t>
        </w:r>
      </w:hyperlink>
      <w:r>
        <w:rPr>
          <w:lang w:val="fr_FR" w:bidi="fr_FR"/>
        </w:rPr>
        <w:t>–</w:t>
      </w:r>
      <w:hyperlink r:id="rId2622">
        <w:r>
          <w:rPr>
            <w:lang w:val="fr_FR" w:bidi="fr_FR"/>
          </w:rPr>
          <w:rPr>
            <w:color w:val="0000EE"/>
            <w:u w:val="single"/>
          </w:rPr>
          <w:t>34</w:t>
        </w:r>
      </w:hyperlink>
      <w:r>
        <w:rPr>
          <w:lang w:val="fr_FR" w:bidi="fr_FR"/>
        </w:rPr>
        <w:t xml:space="preserve">; </w:t>
      </w:r>
      <w:hyperlink r:id="rId2623">
        <w:r>
          <w:rPr>
            <w:lang w:val="fr_FR" w:bidi="fr_FR"/>
          </w:rPr>
          <w:rPr>
            <w:color w:val="0000EE"/>
            <w:u w:val="single"/>
          </w:rPr>
          <w:t>Lc 18.35</w:t>
        </w:r>
      </w:hyperlink>
      <w:r>
        <w:rPr>
          <w:lang w:val="fr_FR" w:bidi="fr_FR"/>
        </w:rPr>
        <w:t>–</w:t>
      </w:r>
      <w:hyperlink r:id="rId2623">
        <w:r>
          <w:rPr>
            <w:lang w:val="fr_FR" w:bidi="fr_FR"/>
          </w:rPr>
          <w:rPr>
            <w:color w:val="0000EE"/>
            <w:u w:val="single"/>
          </w:rPr>
          <w:t>43</w:t>
        </w:r>
      </w:hyperlink>
      <w:r>
        <w:rPr>
          <w:lang w:val="fr_FR" w:bidi="fr_FR"/>
        </w:rPr>
        <w:t>).</w:t>
      </w:r>
    </w:p>
    <w:p>
      <w:pPr/>
      <w:r>
        <w:rPr>
          <w:lang w:val="fr_FR" w:bidi="fr_FR"/>
        </w:rPr>
      </w:r>
      <w:r>
        <w:rPr>
          <w:lang w:val="fr_FR" w:bidi="fr_FR"/>
        </w:rPr>
        <w:t>Jésus guérit directement par sa parole (</w:t>
      </w:r>
      <w:hyperlink r:id="rId2624">
        <w:r>
          <w:rPr>
            <w:lang w:val="fr_FR" w:bidi="fr_FR"/>
          </w:rPr>
          <w:rPr>
            <w:color w:val="0000EE"/>
            <w:u w:val="single"/>
          </w:rPr>
          <w:t>Mc 10.52</w:t>
        </w:r>
      </w:hyperlink>
      <w:r>
        <w:rPr>
          <w:lang w:val="fr_FR" w:bidi="fr_FR"/>
        </w:rPr>
        <w:t xml:space="preserve">). Toutefois, dans plusieurs récits, il utilise une méthode différente pour guérir. Dans </w:t>
      </w:r>
      <w:hyperlink r:id="rId2625">
        <w:r>
          <w:rPr>
            <w:lang w:val="fr_FR" w:bidi="fr_FR"/>
          </w:rPr>
          <w:rPr>
            <w:color w:val="0000EE"/>
            <w:u w:val="single"/>
          </w:rPr>
          <w:t>Jean 9.6</w:t>
        </w:r>
      </w:hyperlink>
      <w:r>
        <w:rPr>
          <w:lang w:val="fr_FR" w:bidi="fr_FR"/>
        </w:rPr>
        <w:t>–</w:t>
      </w:r>
      <w:hyperlink r:id="rId2625">
        <w:r>
          <w:rPr>
            <w:lang w:val="fr_FR" w:bidi="fr_FR"/>
          </w:rPr>
          <w:rPr>
            <w:color w:val="0000EE"/>
            <w:u w:val="single"/>
          </w:rPr>
          <w:t xml:space="preserve">11, </w:t>
        </w:r>
      </w:hyperlink>
      <w:r>
        <w:rPr>
          <w:lang w:val="fr_FR" w:bidi="fr_FR"/>
        </w:rPr>
        <w:t xml:space="preserve">il fait de la boue avec de la terre et de la salive, la met sur les yeux de l'aveugle et l'envoie à un endroit précis où il doit laver ses yeux pour être guéri. Dans </w:t>
      </w:r>
      <w:hyperlink r:id="rId2626">
        <w:r>
          <w:rPr>
            <w:lang w:val="fr_FR" w:bidi="fr_FR"/>
          </w:rPr>
          <w:rPr>
            <w:color w:val="0000EE"/>
            <w:u w:val="single"/>
          </w:rPr>
          <w:t>Marc 8.23</w:t>
        </w:r>
      </w:hyperlink>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hyperlink r:id="rId2627">
        <w:r>
          <w:rPr>
            <w:lang w:val="fr_FR" w:bidi="fr_FR"/>
          </w:rPr>
          <w:rPr>
            <w:color w:val="0000EE"/>
            <w:u w:val="single"/>
          </w:rPr>
          <w:t>Ac 9.1</w:t>
        </w:r>
      </w:hyperlink>
      <w:r>
        <w:rPr>
          <w:lang w:val="fr_FR" w:bidi="fr_FR"/>
        </w:rPr>
        <w:t>–</w:t>
      </w:r>
      <w:hyperlink r:id="rId2627">
        <w:r>
          <w:rPr>
            <w:lang w:val="fr_FR" w:bidi="fr_FR"/>
          </w:rPr>
          <w:rPr>
            <w:color w:val="0000EE"/>
            <w:u w:val="single"/>
          </w:rPr>
          <w:t>9, 18</w:t>
        </w:r>
      </w:hyperlink>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hyperlink r:id="rId2628">
        <w:r>
          <w:rPr>
            <w:lang w:val="fr_FR" w:bidi="fr_FR"/>
          </w:rPr>
          <w:rPr>
            <w:color w:val="0000EE"/>
            <w:u w:val="single"/>
          </w:rPr>
          <w:t>Ac 13.11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hyperlink r:id="rId2629">
        <w:r>
          <w:rPr>
            <w:lang w:val="fr_FR" w:bidi="fr_FR"/>
          </w:rPr>
          <w:rPr>
            <w:color w:val="0000EE"/>
            <w:u w:val="single"/>
          </w:rPr>
          <w:t>Gn 36.35</w:t>
        </w:r>
      </w:hyperlink>
      <w:r>
        <w:rPr>
          <w:lang w:val="fr_FR" w:bidi="fr_FR"/>
        </w:rPr>
        <w:t xml:space="preserve"> ; </w:t>
      </w:r>
      <w:hyperlink r:id="rId2630">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Avva</w:t>
      </w:r>
      <w:r>
        <w:rPr>
          <w:lang w:val="fr_FR" w:bidi="fr_FR"/>
        </w:rPr>
      </w:r>
    </w:p>
    <w:p>
      <w:pPr/>
      <w:r>
        <w:rPr>
          <w:lang w:val="fr_FR" w:bidi="fr_FR"/>
        </w:rPr>
      </w:r>
      <w:r>
        <w:rPr>
          <w:lang w:val="fr_FR" w:bidi="fr_FR"/>
        </w:rPr>
        <w:t xml:space="preserve">District en Syrie, également appelé Ivva dans </w:t>
      </w:r>
      <w:hyperlink r:id="rId2224">
        <w:r>
          <w:rPr>
            <w:lang w:val="fr_FR" w:bidi="fr_FR"/>
          </w:rPr>
          <w:rPr>
            <w:color w:val="0000EE"/>
            <w:u w:val="single"/>
          </w:rPr>
          <w:t>2 Rois 18.34</w:t>
        </w:r>
      </w:hyperlink>
      <w:r>
        <w:rPr>
          <w:lang w:val="fr_FR" w:bidi="fr_FR"/>
        </w:rPr>
        <w:t xml:space="preserve"> et </w:t>
      </w:r>
      <w:hyperlink r:id="rId2225">
        <w:r>
          <w:rPr>
            <w:lang w:val="fr_FR" w:bidi="fr_FR"/>
          </w:rPr>
          <w:rPr>
            <w:color w:val="0000EE"/>
            <w:u w:val="single"/>
          </w:rPr>
          <w:t>19.13</w:t>
        </w:r>
      </w:hyperlink>
      <w:r>
        <w:rPr>
          <w:lang w:val="fr_FR" w:bidi="fr_FR"/>
        </w:rPr>
        <w:t>. Sargon d'Assyrie l'a conquis au 8e siècle av. J.‑C. Après la déportation des Israélites de Samarie en 722 av. J.‑C., Salmanasar, roi d'Assyrie, enverra des gens d'Avva et d'autres districts pour vivre dans les villes de Samarie (</w:t>
      </w:r>
      <w:hyperlink r:id="rId2631">
        <w:r>
          <w:rPr>
            <w:lang w:val="fr_FR" w:bidi="fr_FR"/>
          </w:rPr>
          <w:rPr>
            <w:color w:val="0000EE"/>
            <w:u w:val="single"/>
          </w:rPr>
          <w:t>2R 17.24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108"/>
        </w:numPr>
        <w:spacing w:line="240" w:lineRule="auto"/>
        <w:ind w:left="720"/>
      </w:pPr>
      <w:r>
        <w:rPr>
          <w:lang w:val="fr_FR" w:bidi="fr_FR"/>
        </w:rPr>
      </w:r>
      <w:r>
        <w:rPr>
          <w:lang w:val="fr_FR" w:bidi="fr_FR"/>
        </w:rPr>
        <w:t>Peuple ancien qui vivait dans des villages près de Gaza avant qu'ils ne soient détruits par une invasion philistine (</w:t>
      </w:r>
      <w:hyperlink r:id="rId2632">
        <w:r>
          <w:rPr>
            <w:lang w:val="fr_FR" w:bidi="fr_FR"/>
          </w:rPr>
          <w:rPr>
            <w:color w:val="0000EE"/>
            <w:u w:val="single"/>
          </w:rPr>
          <w:t>Dt 2.23</w:t>
        </w:r>
      </w:hyperlink>
      <w:r>
        <w:rPr>
          <w:lang w:val="fr_FR" w:bidi="fr_FR"/>
        </w:rPr>
        <w:t xml:space="preserve"> ; </w:t>
      </w:r>
      <w:hyperlink r:id="rId2344">
        <w:r>
          <w:rPr>
            <w:lang w:val="fr_FR" w:bidi="fr_FR"/>
          </w:rPr>
          <w:rPr>
            <w:color w:val="0000EE"/>
            <w:u w:val="single"/>
          </w:rPr>
          <w:t>Jos 13.3</w:t>
        </w:r>
      </w:hyperlink>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hyperlink r:id="rId730">
        <w:r>
          <w:rPr>
            <w:lang w:val="fr_FR" w:bidi="fr_FR"/>
          </w:rPr>
          <w:rPr>
            <w:color w:val="0000EE"/>
            <w:u w:val="single"/>
          </w:rPr>
          <w:t>2R 17.31</w:t>
        </w:r>
      </w:hyperlink>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hyperlink r:id="rId2633">
        <w:r>
          <w:rPr>
            <w:lang w:val="fr_FR" w:bidi="fr_FR"/>
          </w:rPr>
          <w:rPr>
            <w:color w:val="0000EE"/>
            <w:u w:val="single"/>
          </w:rPr>
          <w:t>Jos 18.23</w:t>
        </w:r>
      </w:hyperlink>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Azael</w:t>
      </w:r>
      <w:r>
        <w:rPr>
          <w:lang w:val="fr_FR" w:bidi="fr_FR"/>
        </w:rPr>
      </w:r>
    </w:p>
    <w:p>
      <w:pPr/>
      <w:r>
        <w:rPr>
          <w:lang w:val="fr_FR" w:bidi="fr_FR"/>
        </w:rPr>
      </w:r>
      <w:r>
        <w:rPr>
          <w:lang w:val="fr_FR" w:bidi="fr_FR"/>
        </w:rPr>
        <w:t>Fils d'Ezora. Il obéira à l'ordre d'Esdras de divorcer de sa femme non-juive après l'exil à Babylone (</w:t>
      </w:r>
      <w:hyperlink r:id="rId2634">
        <w:r>
          <w:rPr>
            <w:lang w:val="fr_FR" w:bidi="fr_FR"/>
          </w:rPr>
          <w:rPr>
            <w:color w:val="0000EE"/>
            <w:u w:val="single"/>
          </w:rPr>
          <w:t>1 Esd 9.34</w:t>
        </w:r>
      </w:hyperlink>
      <w:r>
        <w:rPr>
          <w:lang w:val="fr_FR" w:bidi="fr_FR"/>
        </w:rPr>
        <w:t>). Azael n'est pas inclus dans la liste d'</w:t>
      </w:r>
      <w:hyperlink r:id="rId2635">
        <w:r>
          <w:rPr>
            <w:lang w:val="fr_FR" w:bidi="fr_FR"/>
          </w:rPr>
          <w:rPr>
            <w:color w:val="0000EE"/>
            <w:u w:val="single"/>
          </w:rPr>
          <w:t>Esdras 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Azania</w:t>
      </w:r>
      <w:r>
        <w:rPr>
          <w:lang w:val="fr_FR" w:bidi="fr_FR"/>
        </w:rPr>
      </w:r>
    </w:p>
    <w:p>
      <w:pPr/>
      <w:r>
        <w:rPr>
          <w:lang w:val="fr_FR" w:bidi="fr_FR"/>
        </w:rPr>
      </w:r>
      <w:r>
        <w:rPr>
          <w:lang w:val="fr_FR" w:bidi="fr_FR"/>
        </w:rPr>
        <w:t>Père de Josué. Josué était un Lévite qui signera la promesse de fidélité à Dieu d'Esdras avec Néhémie et d'autres après l'exil à Babylone (</w:t>
      </w:r>
      <w:hyperlink r:id="rId2636">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Azareel</w:t>
      </w:r>
      <w:r>
        <w:rPr>
          <w:lang w:val="fr_FR" w:bidi="fr_FR"/>
        </w:rPr>
      </w:r>
    </w:p>
    <w:p>
      <w:pPr>
        <w:pStyle w:val="ListNumber"/>
        <w:numPr>
          <w:ilvl w:val="0"/>
          <w:numId w:val="109"/>
        </w:numPr>
        <w:spacing w:line="240" w:lineRule="auto"/>
        <w:ind w:left="720"/>
      </w:pPr>
      <w:r>
        <w:rPr>
          <w:lang w:val="fr_FR" w:bidi="fr_FR"/>
        </w:rPr>
      </w:r>
      <w:r>
        <w:rPr>
          <w:lang w:val="fr_FR" w:bidi="fr_FR"/>
        </w:rPr>
        <w:t>Guerrier de la tribu de Benjamin qui rejoindra David à Tsiklag dans sa lutte contre le roi Saül. Azareel était l'un des archers et frondeurs de David qui pouvait tirer de la main droite et de la main gauche (</w:t>
      </w:r>
      <w:hyperlink r:id="rId2637">
        <w:r>
          <w:rPr>
            <w:lang w:val="fr_FR" w:bidi="fr_FR"/>
          </w:rPr>
          <w:rPr>
            <w:color w:val="0000EE"/>
            <w:u w:val="single"/>
          </w:rPr>
          <w:t>1Ch 12.2, 6</w:t>
        </w:r>
      </w:hyperlink>
      <w:r>
        <w:rPr>
          <w:lang w:val="fr_FR" w:bidi="fr_FR"/>
        </w:rPr>
        <w:t>).</w:t>
      </w:r>
    </w:p>
    <w:p>
      <w:pPr>
        <w:pStyle w:val="ListNumber"/>
        <w:spacing w:line="240" w:lineRule="auto"/>
        <w:ind w:left="720"/>
      </w:pPr>
      <w:r>
        <w:rPr>
          <w:lang w:val="fr_FR" w:bidi="fr_FR"/>
        </w:rPr>
      </w:r>
      <w:r>
        <w:rPr>
          <w:lang w:val="fr_FR" w:bidi="fr_FR"/>
        </w:rPr>
        <w:t>Lévite choisi par David pour gérer la musique du sanctuaire (</w:t>
      </w:r>
      <w:hyperlink r:id="rId2638">
        <w:r>
          <w:rPr>
            <w:lang w:val="fr_FR" w:bidi="fr_FR"/>
          </w:rPr>
          <w:rPr>
            <w:color w:val="0000EE"/>
            <w:u w:val="single"/>
          </w:rPr>
          <w:t>1Ch 25.18</w:t>
        </w:r>
      </w:hyperlink>
      <w:r>
        <w:rPr>
          <w:lang w:val="fr_FR" w:bidi="fr_FR"/>
        </w:rPr>
        <w:t>, également appelé « Uzziel »).</w:t>
      </w:r>
    </w:p>
    <w:p>
      <w:pPr>
        <w:pStyle w:val="ListNumber"/>
        <w:spacing w:line="240" w:lineRule="auto"/>
        <w:ind w:left="720"/>
      </w:pPr>
      <w:r>
        <w:rPr>
          <w:lang w:val="fr_FR" w:bidi="fr_FR"/>
        </w:rPr>
      </w:r>
      <w:r>
        <w:rPr>
          <w:lang w:val="fr_FR" w:bidi="fr_FR"/>
        </w:rPr>
        <w:t>Chef de la tribu de Dan choisi par David pour être un leader tribal lors du recensement (</w:t>
      </w:r>
      <w:hyperlink r:id="rId2639">
        <w:r>
          <w:rPr>
            <w:lang w:val="fr_FR" w:bidi="fr_FR"/>
          </w:rPr>
          <w:rPr>
            <w:color w:val="0000EE"/>
            <w:u w:val="single"/>
          </w:rPr>
          <w:t>1Ch 27.22</w:t>
        </w:r>
      </w:hyperlink>
      <w:r>
        <w:rPr>
          <w:lang w:val="fr_FR" w:bidi="fr_FR"/>
        </w:rPr>
        <w:t>).</w:t>
      </w:r>
    </w:p>
    <w:p>
      <w:pPr>
        <w:pStyle w:val="ListNumber"/>
        <w:spacing w:line="240" w:lineRule="auto"/>
        <w:ind w:left="720"/>
      </w:pPr>
      <w:r>
        <w:rPr>
          <w:lang w:val="fr_FR" w:bidi="fr_FR"/>
        </w:rPr>
      </w:r>
      <w:r>
        <w:rPr>
          <w:lang w:val="fr_FR" w:bidi="fr_FR"/>
        </w:rPr>
        <w:t>Israélite de la famille de Binnuï qui obéira à l'ordre d'Esdras de divorcer de sa femme non-juive après l'exil à Babylone (</w:t>
      </w:r>
      <w:hyperlink r:id="rId2640">
        <w:r>
          <w:rPr>
            <w:lang w:val="fr_FR" w:bidi="fr_FR"/>
          </w:rPr>
          <w:rPr>
            <w:color w:val="0000EE"/>
            <w:u w:val="single"/>
          </w:rPr>
          <w:t>Esd 10.41</w:t>
        </w:r>
      </w:hyperlink>
      <w:r>
        <w:rPr>
          <w:lang w:val="fr_FR" w:bidi="fr_FR"/>
        </w:rPr>
        <w:t>).</w:t>
      </w:r>
    </w:p>
    <w:p>
      <w:pPr>
        <w:pStyle w:val="ListNumber"/>
        <w:spacing w:line="240" w:lineRule="auto"/>
        <w:ind w:left="720"/>
      </w:pPr>
      <w:r>
        <w:rPr>
          <w:lang w:val="fr_FR" w:bidi="fr_FR"/>
        </w:rPr>
      </w:r>
      <w:r>
        <w:rPr>
          <w:lang w:val="fr_FR" w:bidi="fr_FR"/>
        </w:rPr>
        <w:t>Père d'Amaschaï. Amaschaï était un prêtre de la famille d'Immer qui vivait à Jérusalem après l'exil à Babylone (</w:t>
      </w:r>
      <w:hyperlink r:id="rId443">
        <w:r>
          <w:rPr>
            <w:lang w:val="fr_FR" w:bidi="fr_FR"/>
          </w:rPr>
          <w:rPr>
            <w:color w:val="0000EE"/>
            <w:u w:val="single"/>
          </w:rPr>
          <w:t>Né 11.13</w:t>
        </w:r>
      </w:hyperlink>
      <w:r>
        <w:rPr>
          <w:lang w:val="fr_FR" w:bidi="fr_FR"/>
        </w:rPr>
        <w:t>).</w:t>
      </w:r>
    </w:p>
    <w:p>
      <w:pPr>
        <w:pStyle w:val="ListNumber"/>
        <w:spacing w:line="240" w:lineRule="auto"/>
        <w:ind w:left="720"/>
      </w:pPr>
      <w:r>
        <w:rPr>
          <w:lang w:val="fr_FR" w:bidi="fr_FR"/>
        </w:rPr>
      </w:r>
      <w:r>
        <w:rPr>
          <w:lang w:val="fr_FR" w:bidi="fr_FR"/>
        </w:rPr>
        <w:t>Prêtre qui a soufflé dans une trompette lors de la dédicace du mur de Jérusalem après l'exil à Babylone (</w:t>
      </w:r>
      <w:hyperlink r:id="rId2641">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r>
        <w:rPr>
          <w:lang w:val="fr_FR" w:bidi="fr_FR"/>
        </w:rPr>
      </w:r>
      <w:r>
        <w:rPr>
          <w:lang w:val="fr_FR" w:bidi="fr_FR"/>
        </w:rPr>
        <w:t>Prénom juif très courant. Le prénom apparaît de nombreuses fois dans les histoires familiales des prêtres, ce qui rend parfois difficile de savoir de quel Azaria il s'agit. Voici l'une des nombreuses dispositions possibles :</w:t>
      </w:r>
    </w:p>
    <w:p>
      <w:pPr>
        <w:pStyle w:val="ListNumber"/>
        <w:numPr>
          <w:ilvl w:val="0"/>
          <w:numId w:val="110"/>
        </w:numPr>
        <w:spacing w:line="240" w:lineRule="auto"/>
        <w:ind w:left="720"/>
      </w:pPr>
      <w:r>
        <w:rPr>
          <w:lang w:val="fr_FR" w:bidi="fr_FR"/>
        </w:rPr>
      </w:r>
      <w:r>
        <w:rPr>
          <w:lang w:val="fr_FR" w:bidi="fr_FR"/>
        </w:rPr>
        <w:t>Fils ou petit-fils de Tsadok. Selon la plupart des traductions, Azaria était grand prêtre pendant le règne de Salomon (</w:t>
      </w:r>
      <w:hyperlink r:id="rId2642">
        <w:r>
          <w:rPr>
            <w:lang w:val="fr_FR" w:bidi="fr_FR"/>
          </w:rPr>
          <w:rPr>
            <w:color w:val="0000EE"/>
            <w:u w:val="single"/>
          </w:rPr>
          <w:t>1R 4.2</w:t>
        </w:r>
      </w:hyperlink>
      <w:r>
        <w:rPr>
          <w:lang w:val="fr_FR" w:bidi="fr_FR"/>
        </w:rPr>
        <w:t>). Sa position pourrait avoir été celle d'un conseiller spécial ou gardien du calendrier royal.</w:t>
      </w:r>
    </w:p>
    <w:p>
      <w:pPr>
        <w:pStyle w:val="ListNumber"/>
        <w:spacing w:line="240" w:lineRule="auto"/>
        <w:ind w:left="720"/>
      </w:pPr>
      <w:r>
        <w:rPr>
          <w:lang w:val="fr_FR" w:bidi="fr_FR"/>
        </w:rPr>
      </w:r>
      <w:r>
        <w:rPr>
          <w:lang w:val="fr_FR" w:bidi="fr_FR"/>
        </w:rPr>
        <w:t>Fils de Nathan, un haut fonctionnaire à la cour du roi Salomon. Il était le principal responsable des douze administrateurs régionaux (</w:t>
      </w:r>
      <w:hyperlink r:id="rId2643">
        <w:r>
          <w:rPr>
            <w:lang w:val="fr_FR" w:bidi="fr_FR"/>
          </w:rPr>
          <w:rPr>
            <w:color w:val="0000EE"/>
            <w:u w:val="single"/>
          </w:rPr>
          <w:t>1R 4.5</w:t>
        </w:r>
      </w:hyperlink>
      <w:r>
        <w:rPr>
          <w:lang w:val="fr_FR" w:bidi="fr_FR"/>
        </w:rPr>
        <w:t>).</w:t>
      </w:r>
    </w:p>
    <w:p>
      <w:pPr>
        <w:pStyle w:val="ListNumber"/>
        <w:spacing w:line="240" w:lineRule="auto"/>
        <w:ind w:left="720"/>
      </w:pPr>
      <w:r>
        <w:rPr>
          <w:lang w:val="fr_FR" w:bidi="fr_FR"/>
        </w:rPr>
      </w:r>
      <w:r>
        <w:rPr>
          <w:lang w:val="fr_FR" w:bidi="fr_FR"/>
        </w:rPr>
        <w:t>Fils d'Amatsia, roi de Juda (</w:t>
      </w:r>
      <w:hyperlink r:id="rId2644">
        <w:r>
          <w:rPr>
            <w:lang w:val="fr_FR" w:bidi="fr_FR"/>
          </w:rPr>
          <w:rPr>
            <w:color w:val="0000EE"/>
            <w:u w:val="single"/>
          </w:rPr>
          <w:t>2R 14.21</w:t>
        </w:r>
      </w:hyperlink>
      <w:r>
        <w:rPr>
          <w:lang w:val="fr_FR" w:bidi="fr_FR"/>
        </w:rPr>
        <w:t xml:space="preserve"> ; </w:t>
      </w:r>
      <w:hyperlink r:id="rId2645">
        <w:r>
          <w:rPr>
            <w:lang w:val="fr_FR" w:bidi="fr_FR"/>
          </w:rPr>
          <w:rPr>
            <w:color w:val="0000EE"/>
            <w:u w:val="single"/>
          </w:rPr>
          <w:t>15.1–7</w:t>
        </w:r>
      </w:hyperlink>
      <w:r>
        <w:rPr>
          <w:lang w:val="fr_FR" w:bidi="fr_FR"/>
        </w:rPr>
        <w:t xml:space="preserve">). Il était également connu sous le nom d'Ozias. </w:t>
        <w:br/>
      </w:r>
      <w:r>
        <w:rPr>
          <w:i/>
          <w:lang w:val="fr_FR" w:bidi="fr_FR"/>
        </w:rPr>
        <w:t>Voir</w:t>
      </w:r>
      <w:r>
        <w:rPr>
          <w:lang w:val="fr_FR" w:bidi="fr_FR"/>
        </w:rPr>
        <w:t xml:space="preserve"> </w:t>
      </w:r>
      <w:r>
        <w:rPr>
          <w:lang w:val="fr_FR" w:bidi="fr_FR"/>
        </w:rPr>
        <w:t>Ozias n° 1</w:t>
      </w:r>
      <w:r>
        <w:rPr>
          <w:lang w:val="fr_FR" w:bidi="fr_FR"/>
        </w:rPr>
        <w:t>.</w:t>
      </w:r>
    </w:p>
    <w:p>
      <w:pPr>
        <w:pStyle w:val="ListNumber"/>
        <w:spacing w:line="240" w:lineRule="auto"/>
        <w:ind w:left="720"/>
      </w:pPr>
      <w:r>
        <w:rPr>
          <w:lang w:val="fr_FR" w:bidi="fr_FR"/>
        </w:rPr>
      </w:r>
      <w:r>
        <w:rPr>
          <w:lang w:val="fr_FR" w:bidi="fr_FR"/>
        </w:rPr>
        <w:t>Fils d'Éthan, un descendant de Juda (</w:t>
      </w:r>
      <w:hyperlink r:id="rId2646">
        <w:r>
          <w:rPr>
            <w:lang w:val="fr_FR" w:bidi="fr_FR"/>
          </w:rPr>
          <w:rPr>
            <w:color w:val="0000EE"/>
            <w:u w:val="single"/>
          </w:rPr>
          <w:t>1Ch 2.8</w:t>
        </w:r>
      </w:hyperlink>
      <w:r>
        <w:rPr>
          <w:lang w:val="fr_FR" w:bidi="fr_FR"/>
        </w:rPr>
        <w:t>).</w:t>
      </w:r>
    </w:p>
    <w:p>
      <w:pPr>
        <w:pStyle w:val="ListNumber"/>
        <w:spacing w:line="240" w:lineRule="auto"/>
        <w:ind w:left="720"/>
      </w:pPr>
      <w:r>
        <w:rPr>
          <w:lang w:val="fr_FR" w:bidi="fr_FR"/>
        </w:rPr>
      </w:r>
      <w:r>
        <w:rPr>
          <w:lang w:val="fr_FR" w:bidi="fr_FR"/>
        </w:rPr>
        <w:t>Fils de Jéhu, un autre descendant de Juda (</w:t>
      </w:r>
      <w:hyperlink r:id="rId2647">
        <w:r>
          <w:rPr>
            <w:lang w:val="fr_FR" w:bidi="fr_FR"/>
          </w:rPr>
          <w:rPr>
            <w:color w:val="0000EE"/>
            <w:u w:val="single"/>
          </w:rPr>
          <w:t>1Ch 2.38</w:t>
        </w:r>
      </w:hyperlink>
      <w:r>
        <w:rPr>
          <w:lang w:val="fr_FR" w:bidi="fr_FR"/>
        </w:rPr>
        <w:t>).</w:t>
      </w:r>
    </w:p>
    <w:p>
      <w:pPr>
        <w:pStyle w:val="ListNumber"/>
        <w:spacing w:line="240" w:lineRule="auto"/>
        <w:ind w:left="720"/>
      </w:pPr>
      <w:r>
        <w:rPr>
          <w:lang w:val="fr_FR" w:bidi="fr_FR"/>
        </w:rPr>
      </w:r>
      <w:r>
        <w:rPr>
          <w:lang w:val="fr_FR" w:bidi="fr_FR"/>
        </w:rPr>
        <w:t>Fils d'Achimaats et petit-fils de Tsadok (</w:t>
      </w:r>
      <w:hyperlink r:id="rId2648">
        <w:r>
          <w:rPr>
            <w:lang w:val="fr_FR" w:bidi="fr_FR"/>
          </w:rPr>
          <w:rPr>
            <w:color w:val="0000EE"/>
            <w:u w:val="single"/>
          </w:rPr>
          <w:t>1Ch 6.9</w:t>
        </w:r>
      </w:hyperlink>
      <w:r>
        <w:rPr>
          <w:lang w:val="fr_FR" w:bidi="fr_FR"/>
        </w:rPr>
        <w:t>). Si Azaria n°1 était souverain sacrificateur, cet Azaria désigne la même personne.</w:t>
      </w:r>
    </w:p>
    <w:p>
      <w:pPr>
        <w:pStyle w:val="ListNumber"/>
        <w:spacing w:line="240" w:lineRule="auto"/>
        <w:ind w:left="720"/>
      </w:pPr>
      <w:r>
        <w:rPr>
          <w:lang w:val="fr_FR" w:bidi="fr_FR"/>
        </w:rPr>
      </w:r>
      <w:r>
        <w:rPr>
          <w:lang w:val="fr_FR" w:bidi="fr_FR"/>
        </w:rPr>
        <w:t>Fils de Jochanan et père d'Amaria (</w:t>
      </w:r>
      <w:hyperlink r:id="rId2649">
        <w:r>
          <w:rPr>
            <w:lang w:val="fr_FR" w:bidi="fr_FR"/>
          </w:rPr>
          <w:rPr>
            <w:color w:val="0000EE"/>
            <w:u w:val="single"/>
          </w:rPr>
          <w:t>1Ch 6.10</w:t>
        </w:r>
      </w:hyperlink>
      <w:hyperlink r:id="rId2645">
        <w:r>
          <w:rPr>
            <w:lang w:val="fr_FR" w:bidi="fr_FR"/>
          </w:rPr>
          <w:rPr>
            <w:color w:val="0000EE"/>
            <w:u w:val="single"/>
          </w:rPr>
          <w:t>–</w:t>
        </w:r>
      </w:hyperlink>
      <w:hyperlink r:id="rId2649">
        <w:r>
          <w:rPr>
            <w:lang w:val="fr_FR" w:bidi="fr_FR"/>
          </w:rPr>
          <w:rPr>
            <w:color w:val="0000EE"/>
            <w:u w:val="single"/>
          </w:rPr>
          <w:t>11</w:t>
        </w:r>
      </w:hyperlink>
      <w:r>
        <w:rPr>
          <w:lang w:val="fr_FR" w:bidi="fr_FR"/>
        </w:rPr>
        <w:t xml:space="preserve">). Il est le même Azaria mentionné dans </w:t>
      </w:r>
      <w:hyperlink r:id="rId1147">
        <w:r>
          <w:rPr>
            <w:lang w:val="fr_FR" w:bidi="fr_FR"/>
          </w:rPr>
          <w:rPr>
            <w:color w:val="0000EE"/>
            <w:u w:val="single"/>
          </w:rPr>
          <w:t>Esdras 7.3</w:t>
        </w:r>
      </w:hyperlink>
      <w:r>
        <w:rPr>
          <w:lang w:val="fr_FR" w:bidi="fr_FR"/>
        </w:rPr>
        <w:t xml:space="preserve"> et </w:t>
      </w:r>
      <w:hyperlink r:id="rId258">
        <w:r>
          <w:rPr>
            <w:lang w:val="fr_FR" w:bidi="fr_FR"/>
          </w:rPr>
          <w:rPr>
            <w:color w:val="0000EE"/>
            <w:u w:val="single"/>
          </w:rPr>
          <w:t>2 Esdras 1.2</w:t>
        </w:r>
      </w:hyperlink>
      <w:r>
        <w:rPr>
          <w:lang w:val="fr_FR" w:bidi="fr_FR"/>
        </w:rPr>
        <w:t xml:space="preserve">. Son ancêtre (appelé son « père ») était Merajoth. La note en aparté concernant le temple de Salomon dans </w:t>
      </w:r>
      <w:hyperlink r:id="rId2650">
        <w:r>
          <w:rPr>
            <w:lang w:val="fr_FR" w:bidi="fr_FR"/>
          </w:rPr>
          <w:rPr>
            <w:color w:val="0000EE"/>
            <w:u w:val="single"/>
          </w:rPr>
          <w:t>1 Chroniques 6.10</w:t>
        </w:r>
      </w:hyperlink>
      <w:r>
        <w:rPr>
          <w:lang w:val="fr_FR" w:bidi="fr_FR"/>
        </w:rPr>
        <w:t xml:space="preserve"> est généralement associée à l'Azaria du verset </w:t>
      </w:r>
      <w:hyperlink r:id="rId2648">
        <w:r>
          <w:rPr>
            <w:lang w:val="fr_FR" w:bidi="fr_FR"/>
          </w:rPr>
          <w:rPr>
            <w:color w:val="0000EE"/>
            <w:u w:val="single"/>
          </w:rPr>
          <w:t>9</w:t>
        </w:r>
      </w:hyperlink>
      <w:r>
        <w:rPr>
          <w:lang w:val="fr_FR" w:bidi="fr_FR"/>
        </w:rPr>
        <w:t xml:space="preserve"> (voir n° 6). Il est également possible que cet Azaria ait servi dans le temple (construit par Salomon) pendant le règne d'Ozias. Cela signifierait qu'il est le même Azaria que le n° 17 ci-dessous.</w:t>
      </w:r>
    </w:p>
    <w:p>
      <w:pPr>
        <w:pStyle w:val="ListNumber"/>
        <w:spacing w:line="240" w:lineRule="auto"/>
        <w:ind w:left="720"/>
      </w:pPr>
      <w:r>
        <w:rPr>
          <w:lang w:val="fr_FR" w:bidi="fr_FR"/>
        </w:rPr>
      </w:r>
      <w:r>
        <w:rPr>
          <w:lang w:val="fr_FR" w:bidi="fr_FR"/>
        </w:rPr>
        <w:t xml:space="preserve">Fils de Hilkija et père de </w:t>
      </w:r>
      <w:r>
        <w:rPr>
          <w:lang w:val="fr_FR" w:bidi="fr_FR"/>
        </w:rPr>
        <w:t>Seraja</w:t>
      </w:r>
      <w:r>
        <w:rPr>
          <w:lang w:val="fr_FR" w:bidi="fr_FR"/>
        </w:rPr>
        <w:t xml:space="preserve"> (</w:t>
      </w:r>
      <w:hyperlink r:id="rId2651">
        <w:r>
          <w:rPr>
            <w:lang w:val="fr_FR" w:bidi="fr_FR"/>
          </w:rPr>
          <w:rPr>
            <w:color w:val="0000EE"/>
            <w:u w:val="single"/>
          </w:rPr>
          <w:t>1Ch 6.13</w:t>
        </w:r>
      </w:hyperlink>
      <w:hyperlink r:id="rId2645">
        <w:r>
          <w:rPr>
            <w:lang w:val="fr_FR" w:bidi="fr_FR"/>
          </w:rPr>
          <w:rPr>
            <w:color w:val="0000EE"/>
            <w:u w:val="single"/>
          </w:rPr>
          <w:t>–</w:t>
        </w:r>
      </w:hyperlink>
      <w:hyperlink r:id="rId2651">
        <w:r>
          <w:rPr>
            <w:lang w:val="fr_FR" w:bidi="fr_FR"/>
          </w:rPr>
          <w:rPr>
            <w:color w:val="0000EE"/>
            <w:u w:val="single"/>
          </w:rPr>
          <w:t>14</w:t>
        </w:r>
      </w:hyperlink>
      <w:r>
        <w:rPr>
          <w:lang w:val="fr_FR" w:bidi="fr_FR"/>
        </w:rPr>
        <w:t xml:space="preserve"> ; </w:t>
      </w:r>
      <w:hyperlink r:id="rId2652">
        <w:r>
          <w:rPr>
            <w:lang w:val="fr_FR" w:bidi="fr_FR"/>
          </w:rPr>
          <w:rPr>
            <w:color w:val="0000EE"/>
            <w:u w:val="single"/>
          </w:rPr>
          <w:t>Esd 7.1</w:t>
        </w:r>
      </w:hyperlink>
      <w:r>
        <w:rPr>
          <w:lang w:val="fr_FR" w:bidi="fr_FR"/>
        </w:rPr>
        <w:t xml:space="preserve"> ; </w:t>
      </w:r>
      <w:hyperlink r:id="rId416">
        <w:r>
          <w:rPr>
            <w:lang w:val="fr_FR" w:bidi="fr_FR"/>
          </w:rPr>
          <w:rPr>
            <w:color w:val="0000EE"/>
            <w:u w:val="single"/>
          </w:rPr>
          <w:t>2 Esd 1.1</w:t>
        </w:r>
      </w:hyperlink>
      <w:r>
        <w:rPr>
          <w:lang w:val="fr_FR" w:bidi="fr_FR"/>
        </w:rPr>
        <w:t>). Cet Azaria pourrait être le même que n°10 ou n°11.</w:t>
      </w:r>
    </w:p>
    <w:p>
      <w:pPr>
        <w:pStyle w:val="ListNumber"/>
        <w:spacing w:line="240" w:lineRule="auto"/>
        <w:ind w:left="720"/>
      </w:pPr>
      <w:r>
        <w:rPr>
          <w:lang w:val="fr_FR" w:bidi="fr_FR"/>
        </w:rPr>
      </w:r>
      <w:r>
        <w:rPr>
          <w:lang w:val="fr_FR" w:bidi="fr_FR"/>
        </w:rPr>
        <w:t>Fils de Sophonie, un ancêtre du chanteur Héman. Héman chantait dans le rituel de culte institué par le roi David (</w:t>
      </w:r>
      <w:hyperlink r:id="rId2653">
        <w:r>
          <w:rPr>
            <w:lang w:val="fr_FR" w:bidi="fr_FR"/>
          </w:rPr>
          <w:rPr>
            <w:color w:val="0000EE"/>
            <w:u w:val="single"/>
          </w:rPr>
          <w:t>1Ch 6.36</w:t>
        </w:r>
      </w:hyperlink>
      <w:r>
        <w:rPr>
          <w:lang w:val="fr_FR" w:bidi="fr_FR"/>
        </w:rPr>
        <w:t>).</w:t>
      </w:r>
    </w:p>
    <w:p>
      <w:pPr>
        <w:pStyle w:val="ListNumber"/>
        <w:spacing w:line="240" w:lineRule="auto"/>
        <w:ind w:left="720"/>
      </w:pPr>
      <w:r>
        <w:rPr>
          <w:lang w:val="fr_FR" w:bidi="fr_FR"/>
        </w:rPr>
      </w:r>
      <w:r>
        <w:rPr>
          <w:lang w:val="fr_FR" w:bidi="fr_FR"/>
        </w:rPr>
        <w:t>Fils ou descendant de Hilkija, l'un des premiers prêtres à s'installer à Jérusalem après l'exil (</w:t>
      </w:r>
      <w:hyperlink r:id="rId413">
        <w:r>
          <w:rPr>
            <w:lang w:val="fr_FR" w:bidi="fr_FR"/>
          </w:rPr>
          <w:rPr>
            <w:color w:val="0000EE"/>
            <w:u w:val="single"/>
          </w:rPr>
          <w:t>1Ch 9.11</w:t>
        </w:r>
      </w:hyperlink>
      <w:r>
        <w:rPr>
          <w:lang w:val="fr_FR" w:bidi="fr_FR"/>
        </w:rPr>
        <w:t xml:space="preserve"> ; « Seraja », </w:t>
      </w:r>
      <w:hyperlink r:id="rId414">
        <w:r>
          <w:rPr>
            <w:lang w:val="fr_FR" w:bidi="fr_FR"/>
          </w:rPr>
          <w:rPr>
            <w:color w:val="0000EE"/>
            <w:u w:val="single"/>
          </w:rPr>
          <w:t>Né 11.11</w:t>
        </w:r>
      </w:hyperlink>
      <w:r>
        <w:rPr>
          <w:lang w:val="fr_FR" w:bidi="fr_FR"/>
        </w:rPr>
        <w:t>).</w:t>
      </w:r>
    </w:p>
    <w:p>
      <w:pPr>
        <w:pStyle w:val="ListNumber"/>
        <w:spacing w:line="240" w:lineRule="auto"/>
        <w:ind w:left="720"/>
      </w:pPr>
      <w:r>
        <w:rPr>
          <w:lang w:val="fr_FR" w:bidi="fr_FR"/>
        </w:rPr>
      </w:r>
      <w:r>
        <w:rPr>
          <w:lang w:val="fr_FR" w:bidi="fr_FR"/>
        </w:rPr>
        <w:t>Fils d'Oded, un prophète à l'époque du roi Asa de Juda. Il encouragera Asa à entreprendre des réformes grandement nécessaires dans la quinzième année du roi (</w:t>
      </w:r>
      <w:hyperlink r:id="rId2654">
        <w:r>
          <w:rPr>
            <w:lang w:val="fr_FR" w:bidi="fr_FR"/>
          </w:rPr>
          <w:rPr>
            <w:color w:val="0000EE"/>
            <w:u w:val="single"/>
          </w:rPr>
          <w:t>2Ch 15.1</w:t>
        </w:r>
      </w:hyperlink>
      <w:hyperlink r:id="rId2645">
        <w:r>
          <w:rPr>
            <w:lang w:val="fr_FR" w:bidi="fr_FR"/>
          </w:rPr>
          <w:rPr>
            <w:color w:val="0000EE"/>
            <w:u w:val="single"/>
          </w:rPr>
          <w:t>–</w:t>
        </w:r>
      </w:hyperlink>
      <w:hyperlink r:id="rId2654">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Fils du roi Josaphat de Juda. Avec quatre de leurs frères, ils seront tués pour des raisons politiques par Joram, l'héritier du trône (</w:t>
      </w:r>
      <w:hyperlink r:id="rId2655">
        <w:r>
          <w:rPr>
            <w:lang w:val="fr_FR" w:bidi="fr_FR"/>
          </w:rPr>
          <w:rPr>
            <w:color w:val="0000EE"/>
            <w:u w:val="single"/>
          </w:rPr>
          <w:t>2Ch 21.1</w:t>
        </w:r>
      </w:hyperlink>
      <w:hyperlink r:id="rId2645">
        <w:r>
          <w:rPr>
            <w:lang w:val="fr_FR" w:bidi="fr_FR"/>
          </w:rPr>
          <w:rPr>
            <w:color w:val="0000EE"/>
            <w:u w:val="single"/>
          </w:rPr>
          <w:t>–</w:t>
        </w:r>
      </w:hyperlink>
      <w:hyperlink r:id="rId2655">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Autre fils du roi Josaphat, portant le même nom que n°12, son frère. Avec quatre de leurs frères, ils seront tués pour des raisons politiques par Joram, l'héritier du trône (</w:t>
      </w:r>
      <w:hyperlink r:id="rId2655">
        <w:r>
          <w:rPr>
            <w:lang w:val="fr_FR" w:bidi="fr_FR"/>
          </w:rPr>
          <w:rPr>
            <w:color w:val="0000EE"/>
            <w:u w:val="single"/>
          </w:rPr>
          <w:t>2Ch 21.1</w:t>
        </w:r>
      </w:hyperlink>
      <w:hyperlink r:id="rId2645">
        <w:r>
          <w:rPr>
            <w:lang w:val="fr_FR" w:bidi="fr_FR"/>
          </w:rPr>
          <w:rPr>
            <w:color w:val="0000EE"/>
            <w:u w:val="single"/>
          </w:rPr>
          <w:t>–</w:t>
        </w:r>
      </w:hyperlink>
      <w:hyperlink r:id="rId2655">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Nom alternatif d'Achazia, roi de Juda (</w:t>
      </w:r>
      <w:hyperlink r:id="rId357">
        <w:r>
          <w:rPr>
            <w:lang w:val="fr_FR" w:bidi="fr_FR"/>
          </w:rPr>
          <w:rPr>
            <w:color w:val="0000EE"/>
            <w:u w:val="single"/>
          </w:rPr>
          <w:t>2Ch 22.6</w:t>
        </w:r>
      </w:hyperlink>
      <w:r>
        <w:rPr>
          <w:lang w:val="fr_FR" w:bidi="fr_FR"/>
        </w:rPr>
        <w:t xml:space="preserve">). </w:t>
        <w:br/>
      </w:r>
      <w:r>
        <w:rPr>
          <w:i/>
          <w:lang w:val="fr_FR" w:bidi="fr_FR"/>
        </w:rPr>
        <w:t>Voir</w:t>
      </w:r>
      <w:r>
        <w:rPr>
          <w:lang w:val="fr_FR" w:bidi="fr_FR"/>
        </w:rPr>
        <w:t xml:space="preserve"> </w:t>
      </w:r>
      <w:r>
        <w:rPr>
          <w:lang w:val="fr_FR" w:bidi="fr_FR"/>
        </w:rPr>
        <w:t>Achazia n° 2</w:t>
      </w:r>
      <w:r>
        <w:rPr>
          <w:lang w:val="fr_FR" w:bidi="fr_FR"/>
        </w:rPr>
        <w:t>.</w:t>
      </w:r>
    </w:p>
    <w:p>
      <w:pPr>
        <w:pStyle w:val="ListNumber"/>
        <w:spacing w:line="240" w:lineRule="auto"/>
        <w:ind w:left="720"/>
      </w:pPr>
      <w:r>
        <w:rPr>
          <w:lang w:val="fr_FR" w:bidi="fr_FR"/>
        </w:rPr>
      </w:r>
      <w:r>
        <w:rPr>
          <w:lang w:val="fr_FR" w:bidi="fr_FR"/>
        </w:rPr>
        <w:t>Fils de Joram, l'un des commandants militaires de Juda. Cet Azaria a suivi Jehojada, le prêtre, dans une rébellion. Joas sera couronné roi après la rébellion, et la reine Athalie sera exécutée (</w:t>
      </w:r>
      <w:hyperlink r:id="rId569">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d'Obed, un autre des cinq commandants qui ont fait alliance avec Jehojada contre Athalie (</w:t>
      </w:r>
      <w:hyperlink r:id="rId569">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Souverain sacrificateur à Jérusalem pendant le règne du roi Ozias (</w:t>
      </w:r>
      <w:hyperlink r:id="rId2656">
        <w:r>
          <w:rPr>
            <w:lang w:val="fr_FR" w:bidi="fr_FR"/>
          </w:rPr>
          <w:rPr>
            <w:color w:val="0000EE"/>
            <w:u w:val="single"/>
          </w:rPr>
          <w:t>2Ch 26.16–21</w:t>
        </w:r>
      </w:hyperlink>
      <w:r>
        <w:rPr>
          <w:lang w:val="fr_FR" w:bidi="fr_FR"/>
        </w:rPr>
        <w:t>). Il s'opposera à la tentative arrogante d'Ozias de brûler de l'encens sur l'autel. Peut-être le même que le n°7.</w:t>
      </w:r>
    </w:p>
    <w:p>
      <w:pPr>
        <w:pStyle w:val="ListNumber"/>
        <w:spacing w:line="240" w:lineRule="auto"/>
        <w:ind w:left="720"/>
      </w:pPr>
      <w:r>
        <w:rPr>
          <w:lang w:val="fr_FR" w:bidi="fr_FR"/>
        </w:rPr>
      </w:r>
      <w:r>
        <w:rPr>
          <w:lang w:val="fr_FR" w:bidi="fr_FR"/>
        </w:rPr>
        <w:t>Fils de Jochanan, un chef de la tribu d'Éphraïm. Azaria et d'autres chefs de la tribu se sont joints au prophète Obed pour protester contre la capture des prisonniers judéens par le roi Pékach d'Israël et exiger leur libération (</w:t>
      </w:r>
      <w:hyperlink r:id="rId341">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Descendant de Kehath et père d'un Lévite nommé Joël. Joël participera à la purification du temple ordonnée par le roi Ézéchias de Juda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Jehalléleel</w:t>
      </w:r>
      <w:r>
        <w:rPr>
          <w:lang w:val="fr_FR" w:bidi="fr_FR"/>
        </w:rPr>
        <w:t>. Cet Azaria, un descendant de Merari, a également participé à la purification du temple par Ézéchias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Descendant de Tsadok et grand prêtre pendant le règne d'Ézéchias de Juda (</w:t>
      </w:r>
      <w:hyperlink r:id="rId2657">
        <w:r>
          <w:rPr>
            <w:lang w:val="fr_FR" w:bidi="fr_FR"/>
          </w:rPr>
          <w:rPr>
            <w:color w:val="0000EE"/>
            <w:u w:val="single"/>
          </w:rPr>
          <w:t>2Ch 31.10, 13</w:t>
        </w:r>
      </w:hyperlink>
      <w:r>
        <w:rPr>
          <w:lang w:val="fr_FR" w:bidi="fr_FR"/>
        </w:rPr>
        <w:t>). Il participera aux réformes religieuses majeures d'Ézéchias.</w:t>
      </w:r>
    </w:p>
    <w:p>
      <w:pPr>
        <w:pStyle w:val="ListNumber"/>
        <w:spacing w:line="240" w:lineRule="auto"/>
        <w:ind w:left="720"/>
      </w:pPr>
      <w:r>
        <w:rPr>
          <w:lang w:val="fr_FR" w:bidi="fr_FR"/>
        </w:rPr>
      </w:r>
      <w:r>
        <w:rPr>
          <w:lang w:val="fr_FR" w:bidi="fr_FR"/>
        </w:rPr>
        <w:t>Fils de Maaséja, un chef de famille à Jérusalem qui a participé à la reconstruction du mur par Néhémie (</w:t>
      </w:r>
      <w:hyperlink r:id="rId1521">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Un des chefs qui est retourné à Juda avec Zorobabel après l'exil babylonien (</w:t>
      </w:r>
      <w:hyperlink r:id="rId2658">
        <w:r>
          <w:rPr>
            <w:lang w:val="fr_FR" w:bidi="fr_FR"/>
          </w:rPr>
          <w:rPr>
            <w:color w:val="0000EE"/>
            <w:u w:val="single"/>
          </w:rPr>
          <w:t>Né 7.7</w:t>
        </w:r>
      </w:hyperlink>
      <w:r>
        <w:rPr>
          <w:lang w:val="fr_FR" w:bidi="fr_FR"/>
        </w:rPr>
        <w:t xml:space="preserve"> ; « Seraja », </w:t>
      </w:r>
      <w:hyperlink r:id="rId2659">
        <w:r>
          <w:rPr>
            <w:lang w:val="fr_FR" w:bidi="fr_FR"/>
          </w:rPr>
          <w:rPr>
            <w:color w:val="0000EE"/>
            <w:u w:val="single"/>
          </w:rPr>
          <w:t>Esd 2.2</w:t>
        </w:r>
      </w:hyperlink>
      <w:r>
        <w:rPr>
          <w:lang w:val="fr_FR" w:bidi="fr_FR"/>
        </w:rPr>
        <w:t>).</w:t>
      </w:r>
    </w:p>
    <w:p>
      <w:pPr>
        <w:pStyle w:val="ListNumber"/>
        <w:spacing w:line="240" w:lineRule="auto"/>
        <w:ind w:left="720"/>
      </w:pPr>
      <w:r>
        <w:rPr>
          <w:lang w:val="fr_FR" w:bidi="fr_FR"/>
        </w:rPr>
      </w:r>
      <w:r>
        <w:rPr>
          <w:lang w:val="fr_FR" w:bidi="fr_FR"/>
        </w:rPr>
        <w:t>Assistant lévitique d'Esdras qui expliquera au peuple les extraits de la loi lus par Esdras (</w:t>
      </w:r>
      <w:hyperlink r:id="rId1003">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Prêtre qui signera l'alliance de fidélité à Dieu d'Esdras avec Néhémie et d'autres après l'exil (</w:t>
      </w:r>
      <w:hyperlink r:id="rId2660">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Un des participants à la dédicace du mur reconstruit de Jérusalem (</w:t>
      </w:r>
      <w:hyperlink r:id="rId2661">
        <w:r>
          <w:rPr>
            <w:lang w:val="fr_FR" w:bidi="fr_FR"/>
          </w:rPr>
          <w:rPr>
            <w:color w:val="0000EE"/>
            <w:u w:val="single"/>
          </w:rPr>
          <w:t>Né 12.33</w:t>
        </w:r>
      </w:hyperlink>
      <w:r>
        <w:rPr>
          <w:lang w:val="fr_FR" w:bidi="fr_FR"/>
        </w:rPr>
        <w:t>).</w:t>
      </w:r>
    </w:p>
    <w:p>
      <w:pPr>
        <w:pStyle w:val="ListNumber"/>
        <w:spacing w:line="240" w:lineRule="auto"/>
        <w:ind w:left="720"/>
      </w:pPr>
      <w:r>
        <w:rPr>
          <w:lang w:val="fr_FR" w:bidi="fr_FR"/>
        </w:rPr>
      </w:r>
      <w:r>
        <w:rPr>
          <w:lang w:val="fr_FR" w:bidi="fr_FR"/>
        </w:rPr>
        <w:t xml:space="preserve">Forme alternative de Jezania, le nom du fils d'Hosée, dans </w:t>
      </w:r>
      <w:hyperlink r:id="rId2662">
        <w:r>
          <w:rPr>
            <w:lang w:val="fr_FR" w:bidi="fr_FR"/>
          </w:rPr>
          <w:rPr>
            <w:color w:val="0000EE"/>
            <w:u w:val="single"/>
          </w:rPr>
          <w:t>Jérémie 42.1</w:t>
        </w:r>
      </w:hyperlink>
      <w:r>
        <w:rPr>
          <w:lang w:val="fr_FR" w:bidi="fr_FR"/>
        </w:rPr>
        <w:t xml:space="preserve"> et </w:t>
      </w:r>
      <w:hyperlink r:id="rId2663">
        <w:r>
          <w:rPr>
            <w:lang w:val="fr_FR" w:bidi="fr_FR"/>
          </w:rPr>
          <w:rPr>
            <w:color w:val="0000EE"/>
            <w:u w:val="single"/>
          </w:rPr>
          <w:t>43.2</w:t>
        </w:r>
      </w:hyperlink>
      <w:r>
        <w:rPr>
          <w:lang w:val="fr_FR" w:bidi="fr_FR"/>
        </w:rPr>
        <w:t xml:space="preserve">. </w:t>
        <w:br/>
      </w:r>
      <w:r>
        <w:rPr>
          <w:i/>
          <w:lang w:val="fr_FR" w:bidi="fr_FR"/>
        </w:rPr>
        <w:t>Voir</w:t>
      </w:r>
      <w:r>
        <w:rPr>
          <w:lang w:val="fr_FR" w:bidi="fr_FR"/>
        </w:rPr>
        <w:t xml:space="preserve"> </w:t>
      </w:r>
      <w:r>
        <w:rPr>
          <w:lang w:val="fr_FR" w:bidi="fr_FR"/>
        </w:rPr>
        <w:t>Jezania n° 1</w:t>
      </w:r>
      <w:r>
        <w:rPr>
          <w:lang w:val="fr_FR" w:bidi="fr_FR"/>
        </w:rPr>
        <w:t>.</w:t>
      </w:r>
    </w:p>
    <w:p>
      <w:pPr>
        <w:pStyle w:val="ListNumber"/>
        <w:spacing w:line="240" w:lineRule="auto"/>
        <w:ind w:left="720"/>
      </w:pPr>
      <w:r>
        <w:rPr>
          <w:lang w:val="fr_FR" w:bidi="fr_FR"/>
        </w:rPr>
      </w:r>
      <w:r>
        <w:rPr>
          <w:lang w:val="fr_FR" w:bidi="fr_FR"/>
        </w:rPr>
        <w:t>L'un des trois jeunes Juifs emmenés en captivité avec Daniel. À Babylone, il sera renommé Abed-Nego (</w:t>
      </w:r>
      <w:hyperlink r:id="rId2664">
        <w:r>
          <w:rPr>
            <w:lang w:val="fr_FR" w:bidi="fr_FR"/>
          </w:rPr>
          <w:rPr>
            <w:color w:val="0000EE"/>
            <w:u w:val="single"/>
          </w:rPr>
          <w:t>Dn 1.6</w:t>
        </w:r>
      </w:hyperlink>
      <w:hyperlink r:id="rId2656">
        <w:r>
          <w:rPr>
            <w:lang w:val="fr_FR" w:bidi="fr_FR"/>
          </w:rPr>
          <w:rPr>
            <w:color w:val="0000EE"/>
            <w:u w:val="single"/>
          </w:rPr>
          <w:t>–</w:t>
        </w:r>
      </w:hyperlink>
      <w:hyperlink r:id="rId2664">
        <w:r>
          <w:rPr>
            <w:lang w:val="fr_FR" w:bidi="fr_FR"/>
          </w:rPr>
          <w:rPr>
            <w:color w:val="0000EE"/>
            <w:u w:val="single"/>
          </w:rPr>
          <w:t>7, 11, 19</w:t>
        </w:r>
      </w:hyperlink>
      <w:r>
        <w:rPr>
          <w:lang w:val="fr_FR" w:bidi="fr_FR"/>
        </w:rPr>
        <w:t xml:space="preserve">; </w:t>
      </w:r>
      <w:hyperlink r:id="rId2665">
        <w:r>
          <w:rPr>
            <w:lang w:val="fr_FR" w:bidi="fr_FR"/>
          </w:rPr>
          <w:rPr>
            <w:color w:val="0000EE"/>
            <w:u w:val="single"/>
          </w:rPr>
          <w:t>2.17</w:t>
        </w:r>
      </w:hyperlink>
      <w:r>
        <w:rPr>
          <w:lang w:val="fr_FR" w:bidi="fr_FR"/>
        </w:rPr>
        <w:t xml:space="preserve">). </w:t>
        <w:b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Azaz</w:t>
      </w:r>
      <w:r>
        <w:rPr>
          <w:lang w:val="fr_FR" w:bidi="fr_FR"/>
        </w:rPr>
      </w:r>
    </w:p>
    <w:p>
      <w:pPr/>
      <w:r>
        <w:rPr>
          <w:lang w:val="fr_FR" w:bidi="fr_FR"/>
        </w:rPr>
      </w:r>
      <w:r>
        <w:rPr>
          <w:lang w:val="fr_FR" w:bidi="fr_FR"/>
        </w:rPr>
        <w:t>Fils de Schéma et père de Béla de la tribu de Ruben (</w:t>
      </w:r>
      <w:hyperlink r:id="rId2666">
        <w:r>
          <w:rPr>
            <w:lang w:val="fr_FR" w:bidi="fr_FR"/>
          </w:rPr>
          <w:rPr>
            <w:color w:val="0000EE"/>
            <w:u w:val="single"/>
          </w:rPr>
          <w:t>1Ch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hyperlink r:id="rId2667">
        <w:r>
          <w:rPr>
            <w:lang w:val="fr_FR" w:bidi="fr_FR"/>
          </w:rPr>
          <w:rPr>
            <w:color w:val="0000EE"/>
            <w:u w:val="single"/>
          </w:rPr>
          <w:t>Lévitique 16.8, 10, 26</w:t>
        </w:r>
      </w:hyperlink>
      <w:r>
        <w:rPr>
          <w:lang w:val="fr_FR" w:bidi="fr_FR"/>
        </w:rPr>
        <w:t>. Comme il existe peu d'informations à son sujet dans la Bible ou d'autres sources, les exégètes ont proposé au moins quatre interprétations :</w:t>
      </w:r>
    </w:p>
    <w:p>
      <w:pPr>
        <w:pStyle w:val="ListNumber"/>
        <w:numPr>
          <w:ilvl w:val="0"/>
          <w:numId w:val="111"/>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hyperlink r:id="rId2668">
        <w:r>
          <w:rPr>
            <w:lang w:val="fr_FR" w:bidi="fr_FR"/>
          </w:rPr>
          <w:rPr>
            <w:color w:val="0000EE"/>
            <w:u w:val="single"/>
          </w:rPr>
          <w:t>Lévitique 16.10</w:t>
        </w:r>
      </w:hyperlink>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Azazia</w:t>
      </w:r>
      <w:r>
        <w:rPr>
          <w:lang w:val="fr_FR" w:bidi="fr_FR"/>
        </w:rPr>
      </w:r>
    </w:p>
    <w:p>
      <w:pPr>
        <w:pStyle w:val="ListNumber"/>
        <w:numPr>
          <w:ilvl w:val="0"/>
          <w:numId w:val="112"/>
        </w:numPr>
        <w:spacing w:line="240" w:lineRule="auto"/>
        <w:ind w:left="720"/>
      </w:pPr>
      <w:r>
        <w:rPr>
          <w:lang w:val="fr_FR" w:bidi="fr_FR"/>
        </w:rPr>
      </w:r>
      <w:r>
        <w:rPr>
          <w:lang w:val="fr_FR" w:bidi="fr_FR"/>
        </w:rPr>
        <w:t>Musicien du temple lévite. Il jouait de la lyre lorsque le roi David a amené l'arche de l'alliance à Jérusalem (</w:t>
      </w:r>
      <w:hyperlink r:id="rId2669">
        <w:r>
          <w:rPr>
            <w:lang w:val="fr_FR" w:bidi="fr_FR"/>
          </w:rPr>
          <w:rPr>
            <w:color w:val="0000EE"/>
            <w:u w:val="single"/>
          </w:rPr>
          <w:t>1Ch 15.21</w:t>
        </w:r>
      </w:hyperlink>
      <w:r>
        <w:rPr>
          <w:lang w:val="fr_FR" w:bidi="fr_FR"/>
        </w:rPr>
        <w:t>).</w:t>
      </w:r>
    </w:p>
    <w:p>
      <w:pPr>
        <w:pStyle w:val="ListNumber"/>
        <w:spacing w:line="240" w:lineRule="auto"/>
        <w:ind w:left="720"/>
      </w:pPr>
      <w:r>
        <w:rPr>
          <w:lang w:val="fr_FR" w:bidi="fr_FR"/>
        </w:rPr>
      </w:r>
      <w:r>
        <w:rPr>
          <w:lang w:val="fr_FR" w:bidi="fr_FR"/>
        </w:rPr>
        <w:t>Père d'Hosée. Hosée était le chef de la tribu d'Éphraïm pendant le règne du roi David (</w:t>
      </w:r>
      <w:hyperlink r:id="rId2670">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Administrateur du temple et Lévite. Il sera nommé par le roi Ézéchias de Juda pour aider à gérer les offrandes stockées dans le temple (</w:t>
      </w:r>
      <w:hyperlink r:id="rId2263">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Azbuk</w:t>
      </w:r>
      <w:r>
        <w:rPr>
          <w:lang w:val="fr_FR" w:bidi="fr_FR"/>
        </w:rPr>
      </w:r>
    </w:p>
    <w:p>
      <w:pPr/>
      <w:r>
        <w:rPr>
          <w:lang w:val="fr_FR" w:bidi="fr_FR"/>
        </w:rPr>
      </w:r>
      <w:r>
        <w:rPr>
          <w:lang w:val="fr_FR" w:bidi="fr_FR"/>
        </w:rPr>
        <w:t>Père de Néhémie. Il était gouverneur de la moitié du district de Beth-Tsur (</w:t>
      </w:r>
      <w:hyperlink r:id="rId2671">
        <w:r>
          <w:rPr>
            <w:lang w:val="fr_FR" w:bidi="fr_FR"/>
          </w:rPr>
          <w:rPr>
            <w:color w:val="0000EE"/>
            <w:u w:val="single"/>
          </w:rPr>
          <w:t>Né 3.16</w:t>
        </w:r>
      </w:hyperlink>
      <w:r>
        <w:rPr>
          <w:lang w:val="fr_FR" w:bidi="fr_FR"/>
        </w:rPr>
        <w:t>). Le fils d'Azbuk aidera le célèbre Néhémie, le gouverneur (</w:t>
      </w:r>
      <w:hyperlink r:id="rId2672">
        <w:r>
          <w:rPr>
            <w:lang w:val="fr_FR" w:bidi="fr_FR"/>
          </w:rPr>
          <w:rPr>
            <w:color w:val="0000EE"/>
            <w:u w:val="single"/>
          </w:rPr>
          <w:t>Né 10.1</w:t>
        </w:r>
      </w:hyperlink>
      <w:r>
        <w:rPr>
          <w:lang w:val="fr_FR" w:bidi="fr_FR"/>
        </w:rPr>
        <w:t>), à reconstruire le mur de Jérusalem.</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hyperlink r:id="rId2673">
        <w:r>
          <w:rPr>
            <w:lang w:val="fr_FR" w:bidi="fr_FR"/>
          </w:rPr>
          <w:rPr>
            <w:color w:val="0000EE"/>
            <w:u w:val="single"/>
          </w:rPr>
          <w:t>Jos 10.10, 22</w:t>
        </w:r>
      </w:hyperlink>
      <w:r>
        <w:rPr>
          <w:lang w:val="fr_FR" w:bidi="fr_FR"/>
        </w:rPr>
        <w:t>). Elle est également mentionnée dans l'histoire de la rencontre de David et Goliath (</w:t>
      </w:r>
      <w:hyperlink r:id="rId2674">
        <w:r>
          <w:rPr>
            <w:lang w:val="fr_FR" w:bidi="fr_FR"/>
          </w:rPr>
          <w:rPr>
            <w:color w:val="0000EE"/>
            <w:u w:val="single"/>
          </w:rPr>
          <w:t>1S 17.1</w:t>
        </w:r>
      </w:hyperlink>
      <w:r>
        <w:rPr>
          <w:lang w:val="fr_FR" w:bidi="fr_FR"/>
        </w:rPr>
        <w:t>). Les fouilles archéologiques ont montré qu'Azéka était fortement défendue avec un système de chambres de refuge souterraines (</w:t>
      </w:r>
      <w:hyperlink r:id="rId2675">
        <w:r>
          <w:rPr>
            <w:lang w:val="fr_FR" w:bidi="fr_FR"/>
          </w:rPr>
          <w:rPr>
            <w:color w:val="0000EE"/>
            <w:u w:val="single"/>
          </w:rPr>
          <w:t>2Ch 11.9, 11</w:t>
        </w:r>
      </w:hyperlink>
      <w:r>
        <w:rPr>
          <w:lang w:val="fr_FR" w:bidi="fr_FR"/>
        </w:rPr>
        <w:t>). Azéka, Lakis et Jérusalem sont mentionnées comme les seules villes fortifiées restantes du royaume du sud de Juda au moment de l'attaque de Nebucadnetsar sur Jérusalem (</w:t>
      </w:r>
      <w:hyperlink r:id="rId2676">
        <w:r>
          <w:rPr>
            <w:lang w:val="fr_FR" w:bidi="fr_FR"/>
          </w:rPr>
          <w:rPr>
            <w:color w:val="0000EE"/>
            <w:u w:val="single"/>
          </w:rPr>
          <w:t>Jr 34.7</w:t>
        </w:r>
      </w:hyperlink>
      <w:r>
        <w:rPr>
          <w:lang w:val="fr_FR" w:bidi="fr_FR"/>
        </w:rPr>
        <w:t>). Certains des rapatriés de l'exil à Babylone se sont installés à Azéka (</w:t>
      </w:r>
      <w:hyperlink r:id="rId739">
        <w:r>
          <w:rPr>
            <w:lang w:val="fr_FR" w:bidi="fr_FR"/>
          </w:rPr>
          <w:rPr>
            <w:color w:val="0000EE"/>
            <w:u w:val="single"/>
          </w:rPr>
          <w:t>Né 11.30</w:t>
        </w:r>
      </w:hyperlink>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Azgad</w:t>
      </w:r>
      <w:r>
        <w:rPr>
          <w:lang w:val="fr_FR" w:bidi="fr_FR"/>
        </w:rPr>
      </w:r>
    </w:p>
    <w:p>
      <w:pPr>
        <w:pStyle w:val="ListNumber"/>
        <w:numPr>
          <w:ilvl w:val="0"/>
          <w:numId w:val="113"/>
        </w:numPr>
        <w:spacing w:line="240" w:lineRule="auto"/>
        <w:ind w:left="720"/>
      </w:pPr>
      <w:r>
        <w:rPr>
          <w:lang w:val="fr_FR" w:bidi="fr_FR"/>
        </w:rPr>
      </w:r>
      <w:r>
        <w:rPr>
          <w:lang w:val="fr_FR" w:bidi="fr_FR"/>
        </w:rPr>
        <w:t>Ancêtre d'un groupe qui retournera à Juda avec Zorobabel après l'exil à Babylone (</w:t>
      </w:r>
      <w:hyperlink r:id="rId2677">
        <w:r>
          <w:rPr>
            <w:lang w:val="fr_FR" w:bidi="fr_FR"/>
          </w:rPr>
          <w:rPr>
            <w:color w:val="0000EE"/>
            <w:u w:val="single"/>
          </w:rPr>
          <w:t>Esd 2.12</w:t>
        </w:r>
      </w:hyperlink>
      <w:r>
        <w:rPr>
          <w:lang w:val="fr_FR" w:bidi="fr_FR"/>
        </w:rPr>
        <w:t xml:space="preserve"> ; </w:t>
      </w:r>
      <w:hyperlink r:id="rId2678">
        <w:r>
          <w:rPr>
            <w:lang w:val="fr_FR" w:bidi="fr_FR"/>
          </w:rPr>
          <w:rPr>
            <w:color w:val="0000EE"/>
            <w:u w:val="single"/>
          </w:rPr>
          <w:t>Né 7.17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2679">
        <w:r>
          <w:rPr>
            <w:lang w:val="fr_FR" w:bidi="fr_FR"/>
          </w:rPr>
          <w:rPr>
            <w:color w:val="0000EE"/>
            <w:u w:val="single"/>
          </w:rPr>
          <w:t>Né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Aziel</w:t>
      </w:r>
      <w:r>
        <w:rPr>
          <w:lang w:val="fr_FR" w:bidi="fr_FR"/>
        </w:rPr>
      </w:r>
    </w:p>
    <w:p>
      <w:pPr/>
      <w:r>
        <w:rPr>
          <w:lang w:val="fr_FR" w:bidi="fr_FR"/>
        </w:rPr>
      </w:r>
      <w:r>
        <w:rPr>
          <w:lang w:val="fr_FR" w:bidi="fr_FR"/>
        </w:rPr>
        <w:t>Nom alternatif pour Jaaziel, un Lévite qui jouait de la musique lorsque l'arche de l'alliance a été apportée à Jérusalem (</w:t>
      </w:r>
      <w:hyperlink r:id="rId1008">
        <w:r>
          <w:rPr>
            <w:lang w:val="fr_FR" w:bidi="fr_FR"/>
          </w:rPr>
          <w:rPr>
            <w:color w:val="0000EE"/>
            <w:u w:val="single"/>
          </w:rPr>
          <w:t>1Ch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Jaaziel</w:t>
      </w:r>
      <w:r>
        <w:rPr>
          <w:lang w:val="fr_FR" w:bidi="fr_FR"/>
        </w:rPr>
        <w:t>.</w:t>
      </w:r>
      <w:r>
        <w:rPr>
          <w:lang w:val="fr_FR" w:bidi="fr_FR"/>
        </w:rPr>
      </w:r>
      <w:r>
        <w:rPr>
          <w:lang w:val="fr_FR" w:bidi="fr_FR"/>
        </w:rPr>
      </w:r>
    </w:p>
    <w:p>
      <w:pPr/>
      <w:r>
        <w:rPr>
          <w:lang w:val="fr_FR" w:bidi="fr_FR"/>
        </w:rPr>
      </w:r>
    </w:p>
    <w:p>
      <w:pPr>
        <w:pStyle w:val="Heading2"/>
      </w:pPr>
      <w:r>
        <w:rPr>
          <w:lang w:val="fr_FR" w:bidi="fr_FR"/>
        </w:rPr>
        <w:t>Aziza</w:t>
      </w:r>
      <w:r>
        <w:rPr>
          <w:lang w:val="fr_FR" w:bidi="fr_FR"/>
        </w:rPr>
      </w:r>
    </w:p>
    <w:p>
      <w:pPr/>
      <w:r>
        <w:rPr>
          <w:lang w:val="fr_FR" w:bidi="fr_FR"/>
        </w:rPr>
      </w:r>
      <w:r>
        <w:rPr>
          <w:lang w:val="fr_FR" w:bidi="fr_FR"/>
        </w:rPr>
        <w:t>Descendant de Zatthu. Il obéira à l'ordre d'Esdras de divorcer de sa femme non juive (</w:t>
      </w:r>
      <w:hyperlink r:id="rId2680">
        <w:r>
          <w:rPr>
            <w:lang w:val="fr_FR" w:bidi="fr_FR"/>
          </w:rPr>
          <w:rPr>
            <w:color w:val="0000EE"/>
            <w:u w:val="single"/>
          </w:rPr>
          <w:t>Esd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Azmaveth (Lieu)</w:t>
      </w:r>
      <w:r>
        <w:rPr>
          <w:lang w:val="fr_FR" w:bidi="fr_FR"/>
        </w:rPr>
      </w:r>
    </w:p>
    <w:p>
      <w:pPr/>
      <w:r>
        <w:rPr>
          <w:lang w:val="fr_FR" w:bidi="fr_FR"/>
        </w:rPr>
      </w:r>
      <w:r>
        <w:rPr>
          <w:lang w:val="fr_FR" w:bidi="fr_FR"/>
        </w:rPr>
        <w:t>Ville près d'Anatoth.</w:t>
      </w:r>
    </w:p>
    <w:p>
      <w:pPr/>
      <w:r>
        <w:rPr>
          <w:lang w:val="fr_FR" w:bidi="fr_FR"/>
        </w:rPr>
      </w:r>
      <w:r>
        <w:rPr>
          <w:lang w:val="fr_FR" w:bidi="fr_FR"/>
        </w:rPr>
        <w:t>Quarante-deux hommes de la ville sont revenus de l'exil à Babylone avec Zorobabel (</w:t>
      </w:r>
      <w:hyperlink r:id="rId2681">
        <w:r>
          <w:rPr>
            <w:lang w:val="fr_FR" w:bidi="fr_FR"/>
          </w:rPr>
          <w:rPr>
            <w:color w:val="0000EE"/>
            <w:u w:val="single"/>
          </w:rPr>
          <w:t>Esd 2.24</w:t>
        </w:r>
      </w:hyperlink>
      <w:r>
        <w:rPr>
          <w:lang w:val="fr_FR" w:bidi="fr_FR"/>
        </w:rPr>
        <w:t xml:space="preserve">). Elle est appelée « Beth-Azmaveth » dans </w:t>
      </w:r>
      <w:hyperlink r:id="rId2682">
        <w:r>
          <w:rPr>
            <w:lang w:val="fr_FR" w:bidi="fr_FR"/>
          </w:rPr>
          <w:rPr>
            <w:color w:val="0000EE"/>
            <w:u w:val="single"/>
          </w:rPr>
          <w:t>Néhémie 7.28</w:t>
        </w:r>
      </w:hyperlink>
      <w:r>
        <w:rPr>
          <w:lang w:val="fr_FR" w:bidi="fr_FR"/>
        </w:rPr>
        <w:t>. Plus tard, Azmaveth fournira des chanteurs pour aider à célébrer la dédicace du mur reconstruit de Jérusalem (</w:t>
      </w:r>
      <w:hyperlink r:id="rId2683">
        <w:r>
          <w:rPr>
            <w:lang w:val="fr_FR" w:bidi="fr_FR"/>
          </w:rPr>
          <w:rPr>
            <w:color w:val="0000EE"/>
            <w:u w:val="single"/>
          </w:rPr>
          <w:t>Né 12.29</w:t>
        </w:r>
      </w:hyperlink>
      <w:r>
        <w:rPr>
          <w:lang w:val="fr_FR" w:bidi="fr_FR"/>
        </w:rPr>
        <w:t>). Il s'agit de l'actuel Hizmeh, un site à 8 km au nord de Jérusalem.</w:t>
      </w:r>
      <w:r>
        <w:rPr>
          <w:lang w:val="fr_FR" w:bidi="fr_FR"/>
        </w:rPr>
      </w:r>
      <w:r>
        <w:rPr>
          <w:lang w:val="fr_FR" w:bidi="fr_FR"/>
        </w:rPr>
      </w:r>
    </w:p>
    <w:p>
      <w:pPr/>
      <w:r>
        <w:rPr>
          <w:lang w:val="fr_FR" w:bidi="fr_FR"/>
        </w:rPr>
      </w:r>
    </w:p>
    <w:p>
      <w:pPr>
        <w:pStyle w:val="Heading2"/>
      </w:pPr>
      <w:r>
        <w:rPr>
          <w:lang w:val="fr_FR" w:bidi="fr_FR"/>
        </w:rPr>
        <w:t>Azmaveth (Personne)</w:t>
      </w:r>
      <w:r>
        <w:rPr>
          <w:lang w:val="fr_FR" w:bidi="fr_FR"/>
        </w:rPr>
      </w:r>
    </w:p>
    <w:p>
      <w:pPr>
        <w:pStyle w:val="ListNumber"/>
        <w:numPr>
          <w:ilvl w:val="0"/>
          <w:numId w:val="114"/>
        </w:numPr>
        <w:spacing w:line="240" w:lineRule="auto"/>
        <w:ind w:left="720"/>
      </w:pPr>
      <w:r>
        <w:rPr>
          <w:lang w:val="fr_FR" w:bidi="fr_FR"/>
        </w:rPr>
      </w:r>
      <w:r>
        <w:rPr>
          <w:lang w:val="fr_FR" w:bidi="fr_FR"/>
        </w:rPr>
        <w:t>Guerrier parmi les vaillants hommes de David, connu sous le nom des « trente ». Sa ville natale était Bachurim (</w:t>
      </w:r>
      <w:hyperlink r:id="rId118">
        <w:r>
          <w:rPr>
            <w:lang w:val="fr_FR" w:bidi="fr_FR"/>
          </w:rPr>
          <w:rPr>
            <w:color w:val="0000EE"/>
            <w:u w:val="single"/>
          </w:rPr>
          <w:t>2S 23.31</w:t>
        </w:r>
      </w:hyperlink>
      <w:r>
        <w:rPr>
          <w:lang w:val="fr_FR" w:bidi="fr_FR"/>
        </w:rPr>
        <w:t xml:space="preserve"> ; </w:t>
      </w:r>
      <w:hyperlink r:id="rId2684">
        <w:r>
          <w:rPr>
            <w:lang w:val="fr_FR" w:bidi="fr_FR"/>
          </w:rPr>
          <w:rPr>
            <w:color w:val="0000EE"/>
            <w:u w:val="single"/>
          </w:rPr>
          <w:t>1Ch 11.33</w:t>
        </w:r>
      </w:hyperlink>
      <w:r>
        <w:rPr>
          <w:lang w:val="fr_FR" w:bidi="fr_FR"/>
        </w:rPr>
        <w:t>).</w:t>
      </w:r>
    </w:p>
    <w:p>
      <w:pPr>
        <w:pStyle w:val="ListNumber"/>
        <w:spacing w:line="240" w:lineRule="auto"/>
        <w:ind w:left="720"/>
      </w:pPr>
      <w:r>
        <w:rPr>
          <w:lang w:val="fr_FR" w:bidi="fr_FR"/>
        </w:rPr>
      </w:r>
      <w:r>
        <w:rPr>
          <w:lang w:val="fr_FR" w:bidi="fr_FR"/>
        </w:rPr>
        <w:t>Fils de Jehoadda. Il était un des descendants du roi Saül par Jonathan (</w:t>
      </w:r>
      <w:hyperlink r:id="rId1011">
        <w:r>
          <w:rPr>
            <w:lang w:val="fr_FR" w:bidi="fr_FR"/>
          </w:rPr>
          <w:rPr>
            <w:color w:val="0000EE"/>
            <w:u w:val="single"/>
          </w:rPr>
          <w:t>1Ch 8.36</w:t>
        </w:r>
      </w:hyperlink>
      <w:r>
        <w:rPr>
          <w:lang w:val="fr_FR" w:bidi="fr_FR"/>
        </w:rPr>
        <w:t xml:space="preserve"> ; voir </w:t>
      </w:r>
      <w:hyperlink r:id="rId1012">
        <w:r>
          <w:rPr>
            <w:lang w:val="fr_FR" w:bidi="fr_FR"/>
          </w:rPr>
          <w:rPr>
            <w:color w:val="0000EE"/>
            <w:u w:val="single"/>
          </w:rPr>
          <w:t>1Ch 9.42</w:t>
        </w:r>
      </w:hyperlink>
      <w:r>
        <w:rPr>
          <w:lang w:val="fr_FR" w:bidi="fr_FR"/>
        </w:rPr>
        <w:t xml:space="preserve"> où il est dit être fils de Jaera).</w:t>
      </w:r>
    </w:p>
    <w:p>
      <w:pPr>
        <w:pStyle w:val="ListNumber"/>
        <w:spacing w:line="240" w:lineRule="auto"/>
        <w:ind w:left="720"/>
      </w:pPr>
      <w:r>
        <w:rPr>
          <w:lang w:val="fr_FR" w:bidi="fr_FR"/>
        </w:rPr>
      </w:r>
      <w:r>
        <w:rPr>
          <w:lang w:val="fr_FR" w:bidi="fr_FR"/>
        </w:rPr>
        <w:t>Père de Jeziel et Péleth de la tribu de Benjamin (</w:t>
      </w:r>
      <w:hyperlink r:id="rId1530">
        <w:r>
          <w:rPr>
            <w:lang w:val="fr_FR" w:bidi="fr_FR"/>
          </w:rPr>
          <w:rPr>
            <w:color w:val="0000EE"/>
            <w:u w:val="single"/>
          </w:rPr>
          <w:t>1Ch 12.3</w:t>
        </w:r>
      </w:hyperlink>
      <w:r>
        <w:rPr>
          <w:lang w:val="fr_FR" w:bidi="fr_FR"/>
        </w:rPr>
        <w:t>). Il pourrait s'agir de la même personne que le n°1 ci-dessus.</w:t>
      </w:r>
    </w:p>
    <w:p>
      <w:pPr>
        <w:pStyle w:val="ListNumber"/>
        <w:spacing w:line="240" w:lineRule="auto"/>
        <w:ind w:left="720"/>
      </w:pPr>
      <w:r>
        <w:rPr>
          <w:lang w:val="fr_FR" w:bidi="fr_FR"/>
        </w:rPr>
      </w:r>
      <w:r>
        <w:rPr>
          <w:lang w:val="fr_FR" w:bidi="fr_FR"/>
        </w:rPr>
        <w:t>Fils d'Adiel. Le roi David l'a mis en charge de l'argent du palais (</w:t>
      </w:r>
      <w:hyperlink r:id="rId683">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hyperlink r:id="rId2685">
        <w:r>
          <w:rPr>
            <w:lang w:val="fr_FR" w:bidi="fr_FR"/>
          </w:rPr>
          <w:rPr>
            <w:color w:val="0000EE"/>
            <w:u w:val="single"/>
          </w:rPr>
          <w:t>Jos 19.34</w:t>
        </w:r>
      </w:hyperlink>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hyperlink r:id="rId2360">
        <w:r>
          <w:rPr>
            <w:lang w:val="fr_FR" w:bidi="fr_FR"/>
          </w:rPr>
          <w:rPr>
            <w:color w:val="0000EE"/>
            <w:u w:val="single"/>
          </w:rPr>
          <w:t>Ac 8.40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Azriel</w:t>
      </w:r>
      <w:r>
        <w:rPr>
          <w:lang w:val="fr_FR" w:bidi="fr_FR"/>
        </w:rPr>
      </w:r>
    </w:p>
    <w:p>
      <w:pPr>
        <w:pStyle w:val="ListNumber"/>
        <w:numPr>
          <w:ilvl w:val="0"/>
          <w:numId w:val="115"/>
        </w:numPr>
        <w:spacing w:line="240" w:lineRule="auto"/>
        <w:ind w:left="720"/>
      </w:pPr>
      <w:r>
        <w:rPr>
          <w:lang w:val="fr_FR" w:bidi="fr_FR"/>
        </w:rPr>
      </w:r>
      <w:r>
        <w:rPr>
          <w:lang w:val="fr_FR" w:bidi="fr_FR"/>
        </w:rPr>
        <w:t>Chef d'une famille de la demi-tribu de Manassé, qui vivait à l'est du Jourdain. Le roi d'Assyrie prendra Azriel et d'autres comme captifs (</w:t>
      </w:r>
      <w:hyperlink r:id="rId2686">
        <w:r>
          <w:rPr>
            <w:lang w:val="fr_FR" w:bidi="fr_FR"/>
          </w:rPr>
          <w:rPr>
            <w:color w:val="0000EE"/>
            <w:u w:val="single"/>
          </w:rPr>
          <w:t>1Ch 5.23–26</w:t>
        </w:r>
      </w:hyperlink>
      <w:r>
        <w:rPr>
          <w:lang w:val="fr_FR" w:bidi="fr_FR"/>
        </w:rPr>
        <w:t>).</w:t>
      </w:r>
    </w:p>
    <w:p>
      <w:pPr>
        <w:pStyle w:val="ListNumber"/>
        <w:spacing w:line="240" w:lineRule="auto"/>
        <w:ind w:left="720"/>
      </w:pPr>
      <w:r>
        <w:rPr>
          <w:lang w:val="fr_FR" w:bidi="fr_FR"/>
        </w:rPr>
      </w:r>
      <w:r>
        <w:rPr>
          <w:lang w:val="fr_FR" w:bidi="fr_FR"/>
        </w:rPr>
        <w:t>Père de Jérémoth. Jérémoth était un chef de la tribu de Nephthali sous le règne du roi David (</w:t>
      </w:r>
      <w:hyperlink r:id="rId80">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Père de Seraja, pendant le règne du roi Jojakim. Le roi enverra Séraja pour arrêter Jérémie et Baruc pour avoir prophétisé contre les mauvaises voies d'Israël et de Juda (</w:t>
      </w:r>
      <w:hyperlink r:id="rId2687">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Azrikam</w:t>
      </w:r>
      <w:r>
        <w:rPr>
          <w:lang w:val="fr_FR" w:bidi="fr_FR"/>
        </w:rPr>
      </w:r>
    </w:p>
    <w:p>
      <w:pPr>
        <w:pStyle w:val="ListNumber"/>
        <w:numPr>
          <w:ilvl w:val="0"/>
          <w:numId w:val="116"/>
        </w:numPr>
        <w:spacing w:line="240" w:lineRule="auto"/>
        <w:ind w:left="720"/>
      </w:pPr>
      <w:r>
        <w:rPr>
          <w:lang w:val="fr_FR" w:bidi="fr_FR"/>
        </w:rPr>
      </w:r>
      <w:r>
        <w:rPr>
          <w:lang w:val="fr_FR" w:bidi="fr_FR"/>
        </w:rPr>
        <w:t>Un des trois fils de Nearia, descendant de David par Zorobabel (</w:t>
      </w:r>
      <w:hyperlink r:id="rId2688">
        <w:r>
          <w:rPr>
            <w:lang w:val="fr_FR" w:bidi="fr_FR"/>
          </w:rPr>
          <w:rPr>
            <w:color w:val="0000EE"/>
            <w:u w:val="single"/>
          </w:rPr>
          <w:t>1Ch 3.23</w:t>
        </w:r>
      </w:hyperlink>
      <w:r>
        <w:rPr>
          <w:lang w:val="fr_FR" w:bidi="fr_FR"/>
        </w:rPr>
        <w:t>).</w:t>
      </w:r>
    </w:p>
    <w:p>
      <w:pPr>
        <w:pStyle w:val="ListNumber"/>
        <w:spacing w:line="240" w:lineRule="auto"/>
        <w:ind w:left="720"/>
      </w:pPr>
      <w:r>
        <w:rPr>
          <w:lang w:val="fr_FR" w:bidi="fr_FR"/>
        </w:rPr>
      </w:r>
      <w:r>
        <w:rPr>
          <w:lang w:val="fr_FR" w:bidi="fr_FR"/>
        </w:rPr>
        <w:t>Un des six fils d'Atsel, descendant de Saül (</w:t>
      </w:r>
      <w:hyperlink r:id="rId77">
        <w:r>
          <w:rPr>
            <w:lang w:val="fr_FR" w:bidi="fr_FR"/>
          </w:rPr>
          <w:rPr>
            <w:color w:val="0000EE"/>
            <w:u w:val="single"/>
          </w:rPr>
          <w:t>1Ch 8.38</w:t>
        </w:r>
      </w:hyperlink>
      <w:r>
        <w:rPr>
          <w:lang w:val="fr_FR" w:bidi="fr_FR"/>
        </w:rPr>
        <w:t xml:space="preserve"> ; </w:t>
      </w:r>
      <w:hyperlink r:id="rId78">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Ancêtre de Schemaeja, un Lévite qui est retourné à Jérusalem après l'exil à Babylone (</w:t>
      </w:r>
      <w:hyperlink r:id="rId2689">
        <w:r>
          <w:rPr>
            <w:lang w:val="fr_FR" w:bidi="fr_FR"/>
          </w:rPr>
          <w:rPr>
            <w:color w:val="0000EE"/>
            <w:u w:val="single"/>
          </w:rPr>
          <w:t>1Ch 9.14</w:t>
        </w:r>
      </w:hyperlink>
      <w:r>
        <w:rPr>
          <w:lang w:val="fr_FR" w:bidi="fr_FR"/>
        </w:rPr>
        <w:t xml:space="preserve"> ; </w:t>
      </w:r>
      <w:hyperlink r:id="rId2690">
        <w:r>
          <w:rPr>
            <w:lang w:val="fr_FR" w:bidi="fr_FR"/>
          </w:rPr>
          <w:rPr>
            <w:color w:val="0000EE"/>
            <w:u w:val="single"/>
          </w:rPr>
          <w:t>Né 11.15</w:t>
        </w:r>
      </w:hyperlink>
      <w:r>
        <w:rPr>
          <w:lang w:val="fr_FR" w:bidi="fr_FR"/>
        </w:rPr>
        <w:t>).</w:t>
      </w:r>
    </w:p>
    <w:p>
      <w:pPr>
        <w:pStyle w:val="ListNumber"/>
        <w:spacing w:line="240" w:lineRule="auto"/>
        <w:ind w:left="720"/>
      </w:pPr>
      <w:r>
        <w:rPr>
          <w:lang w:val="fr_FR" w:bidi="fr_FR"/>
        </w:rPr>
      </w:r>
      <w:r>
        <w:rPr>
          <w:lang w:val="fr_FR" w:bidi="fr_FR"/>
        </w:rPr>
        <w:t>Officier du palais sous le roi Achaz de Juda. Il sera tué par Zicri (</w:t>
      </w:r>
      <w:hyperlink r:id="rId2691">
        <w:r>
          <w:rPr>
            <w:lang w:val="fr_FR" w:bidi="fr_FR"/>
          </w:rPr>
          <w:rPr>
            <w:color w:val="0000EE"/>
            <w:u w:val="single"/>
          </w:rPr>
          <w:t>2Ch 28.7</w:t>
        </w:r>
      </w:hyperlink>
      <w:r>
        <w:rPr>
          <w:lang w:val="fr_FR" w:bidi="fr_FR"/>
        </w:rPr>
        <w:t>). Il pourrait s'agir de la même personne que le n° 2 ci-dessus.</w:t>
      </w:r>
      <w:r>
        <w:rPr>
          <w:lang w:val="fr_FR" w:bidi="fr_FR"/>
        </w:rPr>
      </w:r>
      <w:r>
        <w:rPr>
          <w:lang w:val="fr_FR" w:bidi="fr_FR"/>
        </w:rPr>
      </w:r>
    </w:p>
    <w:p>
      <w:pPr/>
      <w:r>
        <w:rPr>
          <w:lang w:val="fr_FR" w:bidi="fr_FR"/>
        </w:rPr>
      </w:r>
    </w:p>
    <w:p>
      <w:pPr>
        <w:pStyle w:val="Heading2"/>
      </w:pPr>
      <w:r>
        <w:rPr>
          <w:lang w:val="fr_FR" w:bidi="fr_FR"/>
        </w:rPr>
        <w:t>Azuba</w:t>
      </w:r>
      <w:r>
        <w:rPr>
          <w:lang w:val="fr_FR" w:bidi="fr_FR"/>
        </w:rPr>
      </w:r>
    </w:p>
    <w:p>
      <w:pPr>
        <w:pStyle w:val="ListNumber"/>
        <w:numPr>
          <w:ilvl w:val="0"/>
          <w:numId w:val="117"/>
        </w:numPr>
        <w:spacing w:line="240" w:lineRule="auto"/>
        <w:ind w:left="720"/>
      </w:pPr>
      <w:r>
        <w:rPr>
          <w:lang w:val="fr_FR" w:bidi="fr_FR"/>
        </w:rPr>
      </w:r>
      <w:r>
        <w:rPr>
          <w:lang w:val="fr_FR" w:bidi="fr_FR"/>
        </w:rPr>
        <w:t>Fille de Schilchi et mère du roi Josaphat de Juda (</w:t>
      </w:r>
      <w:hyperlink r:id="rId2692">
        <w:r>
          <w:rPr>
            <w:lang w:val="fr_FR" w:bidi="fr_FR"/>
          </w:rPr>
          <w:rPr>
            <w:color w:val="0000EE"/>
            <w:u w:val="single"/>
          </w:rPr>
          <w:t>1R 22.42</w:t>
        </w:r>
      </w:hyperlink>
      <w:r>
        <w:rPr>
          <w:lang w:val="fr_FR" w:bidi="fr_FR"/>
        </w:rPr>
        <w:t xml:space="preserve"> ; </w:t>
      </w:r>
      <w:hyperlink r:id="rId2693">
        <w:r>
          <w:rPr>
            <w:lang w:val="fr_FR" w:bidi="fr_FR"/>
          </w:rPr>
          <w:rPr>
            <w:color w:val="0000EE"/>
            <w:u w:val="single"/>
          </w:rPr>
          <w:t>2Ch 20.31</w:t>
        </w:r>
      </w:hyperlink>
      <w:r>
        <w:rPr>
          <w:lang w:val="fr_FR" w:bidi="fr_FR"/>
        </w:rPr>
        <w:t>).</w:t>
      </w:r>
    </w:p>
    <w:p>
      <w:pPr>
        <w:pStyle w:val="ListNumber"/>
        <w:spacing w:line="240" w:lineRule="auto"/>
        <w:ind w:left="720"/>
      </w:pPr>
      <w:r>
        <w:rPr>
          <w:lang w:val="fr_FR" w:bidi="fr_FR"/>
        </w:rPr>
      </w:r>
      <w:r>
        <w:rPr>
          <w:lang w:val="fr_FR" w:bidi="fr_FR"/>
        </w:rPr>
        <w:t>Première épouse de Caleb et mère de trois de ses fils (</w:t>
      </w:r>
      <w:hyperlink r:id="rId2694">
        <w:r>
          <w:rPr>
            <w:lang w:val="fr_FR" w:bidi="fr_FR"/>
          </w:rPr>
          <w:rPr>
            <w:color w:val="0000EE"/>
            <w:u w:val="single"/>
          </w:rPr>
          <w:t>1Ch 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hyperlink r:id="rId2695">
        <w:r>
          <w:rPr>
            <w:lang w:val="fr_FR" w:bidi="fr_FR"/>
          </w:rPr>
          <w:rPr>
            <w:color w:val="0000EE"/>
            <w:u w:val="single"/>
          </w:rPr>
          <w:t>Nb 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Azzur</w:t>
      </w:r>
      <w:r>
        <w:rPr>
          <w:lang w:val="fr_FR" w:bidi="fr_FR"/>
        </w:rPr>
      </w:r>
    </w:p>
    <w:p>
      <w:pPr>
        <w:pStyle w:val="ListNumber"/>
        <w:numPr>
          <w:ilvl w:val="0"/>
          <w:numId w:val="118"/>
        </w:numPr>
        <w:spacing w:line="240" w:lineRule="auto"/>
        <w:ind w:left="720"/>
      </w:pPr>
      <w:r>
        <w:rPr>
          <w:lang w:val="fr_FR" w:bidi="fr_FR"/>
        </w:rPr>
      </w:r>
      <w:r>
        <w:rPr>
          <w:lang w:val="fr_FR" w:bidi="fr_FR"/>
        </w:rPr>
        <w:t>Leader politique qui signera la promesse de fidélité à Dieu d'Esdras avec Néhémie et d'autres après l'exil à Babylone (</w:t>
      </w:r>
      <w:hyperlink r:id="rId2492">
        <w:r>
          <w:rPr>
            <w:lang w:val="fr_FR" w:bidi="fr_FR"/>
          </w:rPr>
          <w:rPr>
            <w:color w:val="0000EE"/>
            <w:u w:val="single"/>
          </w:rPr>
          <w:t>Né 10.17</w:t>
        </w:r>
      </w:hyperlink>
      <w:r>
        <w:rPr>
          <w:lang w:val="fr_FR" w:bidi="fr_FR"/>
        </w:rPr>
        <w:t>).</w:t>
      </w:r>
    </w:p>
    <w:p>
      <w:pPr>
        <w:pStyle w:val="ListNumber"/>
        <w:spacing w:line="240" w:lineRule="auto"/>
        <w:ind w:left="720"/>
      </w:pPr>
      <w:r>
        <w:rPr>
          <w:lang w:val="fr_FR" w:bidi="fr_FR"/>
        </w:rPr>
      </w:r>
      <w:r>
        <w:rPr>
          <w:lang w:val="fr_FR" w:bidi="fr_FR"/>
        </w:rPr>
        <w:t>Père du faux prophète Hanania (</w:t>
      </w:r>
      <w:hyperlink r:id="rId2696">
        <w:r>
          <w:rPr>
            <w:lang w:val="fr_FR" w:bidi="fr_FR"/>
          </w:rPr>
          <w:rPr>
            <w:color w:val="0000EE"/>
            <w:u w:val="single"/>
          </w:rPr>
          <w:t>Jr 28.1</w:t>
        </w:r>
      </w:hyperlink>
      <w:r>
        <w:rPr>
          <w:lang w:val="fr_FR" w:bidi="fr_FR"/>
        </w:rPr>
        <w:t>).</w:t>
      </w:r>
    </w:p>
    <w:p>
      <w:pPr>
        <w:pStyle w:val="ListNumber"/>
        <w:spacing w:line="240" w:lineRule="auto"/>
        <w:ind w:left="720"/>
      </w:pPr>
      <w:r>
        <w:rPr>
          <w:lang w:val="fr_FR" w:bidi="fr_FR"/>
        </w:rPr>
      </w:r>
      <w:r>
        <w:rPr>
          <w:lang w:val="fr_FR" w:bidi="fr_FR"/>
        </w:rPr>
        <w:t>Père de Jaazania, l'un des hommes importants de Jérusalem qu'Ézéchiel a vus en vision (</w:t>
      </w:r>
      <w:hyperlink r:id="rId2697">
        <w:r>
          <w:rPr>
            <w:lang w:val="fr_FR" w:bidi="fr_FR"/>
          </w:rPr>
          <w:rPr>
            <w:color w:val="0000EE"/>
            <w:u w:val="single"/>
          </w:rPr>
          <w:t>Ez 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Esth1:10" TargetMode="External"/><Relationship Id="rId60" Type="http://schemas.openxmlformats.org/officeDocument/2006/relationships/hyperlink" Target="https://ref.ly/2Kgs5:9-2Kgs5:14" TargetMode="External"/><Relationship Id="rId61" Type="http://schemas.openxmlformats.org/officeDocument/2006/relationships/hyperlink" Target="https://ref.ly/Deut32:48-Deut32:50" TargetMode="External"/><Relationship Id="rId62" Type="http://schemas.openxmlformats.org/officeDocument/2006/relationships/hyperlink" Target="https://ref.ly/Deut34:1-Deut34:6" TargetMode="External"/><Relationship Id="rId63" Type="http://schemas.openxmlformats.org/officeDocument/2006/relationships/hyperlink" Target="https://ref.ly/Mark14:36" TargetMode="External"/><Relationship Id="rId64" Type="http://schemas.openxmlformats.org/officeDocument/2006/relationships/hyperlink" Target="https://ref.ly/Rom8:15" TargetMode="External"/><Relationship Id="rId65" Type="http://schemas.openxmlformats.org/officeDocument/2006/relationships/hyperlink" Target="https://ref.ly/Gal4:6" TargetMode="External"/><Relationship Id="rId66" Type="http://schemas.openxmlformats.org/officeDocument/2006/relationships/hyperlink" Target="https://ref.ly/1Kgs4:6" TargetMode="External"/><Relationship Id="rId67" Type="http://schemas.openxmlformats.org/officeDocument/2006/relationships/hyperlink" Target="https://ref.ly/Neh11:17" TargetMode="External"/><Relationship Id="rId68" Type="http://schemas.openxmlformats.org/officeDocument/2006/relationships/hyperlink" Target="https://ref.ly/1Chr9:16" TargetMode="External"/><Relationship Id="rId69" Type="http://schemas.openxmlformats.org/officeDocument/2006/relationships/hyperlink" Target="https://ref.ly/1Chr6:44" TargetMode="External"/><Relationship Id="rId70" Type="http://schemas.openxmlformats.org/officeDocument/2006/relationships/hyperlink" Target="https://ref.ly/1Chr15:17" TargetMode="External"/><Relationship Id="rId71" Type="http://schemas.openxmlformats.org/officeDocument/2006/relationships/hyperlink" Target="https://ref.ly/2Chr29:12" TargetMode="External"/><Relationship Id="rId72" Type="http://schemas.openxmlformats.org/officeDocument/2006/relationships/hyperlink" Target="https://ref.ly/Ezra10:26" TargetMode="External"/><Relationship Id="rId73" Type="http://schemas.openxmlformats.org/officeDocument/2006/relationships/hyperlink" Target="https://ref.ly/1Kgs18:3-1Kgs18:16" TargetMode="External"/><Relationship Id="rId74" Type="http://schemas.openxmlformats.org/officeDocument/2006/relationships/hyperlink" Target="https://ref.ly/1Kgs18:3" TargetMode="External"/><Relationship Id="rId75" Type="http://schemas.openxmlformats.org/officeDocument/2006/relationships/hyperlink" Target="https://ref.ly/1Chr3:21" TargetMode="External"/><Relationship Id="rId76" Type="http://schemas.openxmlformats.org/officeDocument/2006/relationships/hyperlink" Target="https://ref.ly/1Chr7:3" TargetMode="External"/><Relationship Id="rId77" Type="http://schemas.openxmlformats.org/officeDocument/2006/relationships/hyperlink" Target="https://ref.ly/1Chr8:38" TargetMode="External"/><Relationship Id="rId78" Type="http://schemas.openxmlformats.org/officeDocument/2006/relationships/hyperlink" Target="https://ref.ly/1Chr9:44" TargetMode="External"/><Relationship Id="rId79" Type="http://schemas.openxmlformats.org/officeDocument/2006/relationships/hyperlink" Target="https://ref.ly/1Chr12:8-1Chr12:9" TargetMode="External"/><Relationship Id="rId80" Type="http://schemas.openxmlformats.org/officeDocument/2006/relationships/hyperlink" Target="https://ref.ly/1Chr27:19" TargetMode="External"/><Relationship Id="rId81" Type="http://schemas.openxmlformats.org/officeDocument/2006/relationships/hyperlink" Target="https://ref.ly/2Chr17:7" TargetMode="External"/><Relationship Id="rId82" Type="http://schemas.openxmlformats.org/officeDocument/2006/relationships/hyperlink" Target="https://ref.ly/2Chr34:12" TargetMode="External"/><Relationship Id="rId83" Type="http://schemas.openxmlformats.org/officeDocument/2006/relationships/hyperlink" Target="https://ref.ly/Ezra8:9" TargetMode="External"/><Relationship Id="rId84" Type="http://schemas.openxmlformats.org/officeDocument/2006/relationships/hyperlink" Target="https://ref.ly/Neh10:5" TargetMode="External"/><Relationship Id="rId85" Type="http://schemas.openxmlformats.org/officeDocument/2006/relationships/hyperlink" Target="https://ref.ly/Neh12:25-Neh12:26" TargetMode="External"/><Relationship Id="rId86" Type="http://schemas.openxmlformats.org/officeDocument/2006/relationships/hyperlink" Target="https://ref.ly/Obad1:11-Obad1:14" TargetMode="External"/><Relationship Id="rId87" Type="http://schemas.openxmlformats.org/officeDocument/2006/relationships/hyperlink" Target="https://ref.ly/Obad1:2-Obad1:10" TargetMode="External"/><Relationship Id="rId88" Type="http://schemas.openxmlformats.org/officeDocument/2006/relationships/hyperlink" Target="https://ref.ly/Obad1:15" TargetMode="External"/><Relationship Id="rId89" Type="http://schemas.openxmlformats.org/officeDocument/2006/relationships/hyperlink" Target="https://ref.ly/1Chr5:15" TargetMode="External"/><Relationship Id="rId90" Type="http://schemas.openxmlformats.org/officeDocument/2006/relationships/hyperlink" Target="https://ref.ly/1Chr5:15-1Chr5:17" TargetMode="External"/><Relationship Id="rId91" Type="http://schemas.openxmlformats.org/officeDocument/2006/relationships/hyperlink" Target="https://ref.ly/Josh21:30" TargetMode="External"/><Relationship Id="rId92" Type="http://schemas.openxmlformats.org/officeDocument/2006/relationships/hyperlink" Target="https://ref.ly/1Chr6:74" TargetMode="External"/><Relationship Id="rId93" Type="http://schemas.openxmlformats.org/officeDocument/2006/relationships/hyperlink" Target="https://ref.ly/Josh19:28" TargetMode="External"/><Relationship Id="rId94" Type="http://schemas.openxmlformats.org/officeDocument/2006/relationships/hyperlink" Target="https://ref.ly/Judg12:13-Judg12:15" TargetMode="External"/><Relationship Id="rId95" Type="http://schemas.openxmlformats.org/officeDocument/2006/relationships/hyperlink" Target="https://ref.ly/1Chr8:23,1Chr8:28" TargetMode="External"/><Relationship Id="rId96" Type="http://schemas.openxmlformats.org/officeDocument/2006/relationships/hyperlink" Target="https://ref.ly/1Chr8:30" TargetMode="External"/><Relationship Id="rId97" Type="http://schemas.openxmlformats.org/officeDocument/2006/relationships/hyperlink" Target="https://ref.ly/1Chr9:36" TargetMode="External"/><Relationship Id="rId98" Type="http://schemas.openxmlformats.org/officeDocument/2006/relationships/hyperlink" Target="https://ref.ly/2Chr34:20" TargetMode="External"/><Relationship Id="rId99" Type="http://schemas.openxmlformats.org/officeDocument/2006/relationships/hyperlink" Target="https://ref.ly/2Sam20:13-2Sam20:22" TargetMode="External"/><Relationship Id="rId100" Type="http://schemas.openxmlformats.org/officeDocument/2006/relationships/hyperlink" Target="https://ref.ly/1Kgs15:16-1Kgs15:20" TargetMode="External"/><Relationship Id="rId101" Type="http://schemas.openxmlformats.org/officeDocument/2006/relationships/hyperlink" Target="https://ref.ly/2Kgs15:29" TargetMode="External"/><Relationship Id="rId102" Type="http://schemas.openxmlformats.org/officeDocument/2006/relationships/hyperlink" Target="https://ref.ly/2Chr16:4" TargetMode="External"/><Relationship Id="rId103" Type="http://schemas.openxmlformats.org/officeDocument/2006/relationships/hyperlink" Target="https://ref.ly/Gen4:2" TargetMode="External"/><Relationship Id="rId104" Type="http://schemas.openxmlformats.org/officeDocument/2006/relationships/hyperlink" Target="https://ref.ly/Gen4:7" TargetMode="External"/><Relationship Id="rId105" Type="http://schemas.openxmlformats.org/officeDocument/2006/relationships/hyperlink" Target="https://ref.ly/Matt23:35" TargetMode="External"/><Relationship Id="rId106" Type="http://schemas.openxmlformats.org/officeDocument/2006/relationships/hyperlink" Target="https://ref.ly/Luke11:51" TargetMode="External"/><Relationship Id="rId107" Type="http://schemas.openxmlformats.org/officeDocument/2006/relationships/hyperlink" Target="https://ref.ly/Heb11:4" TargetMode="External"/><Relationship Id="rId108" Type="http://schemas.openxmlformats.org/officeDocument/2006/relationships/hyperlink" Target="https://ref.ly/1Kgs15:20" TargetMode="External"/><Relationship Id="rId109" Type="http://schemas.openxmlformats.org/officeDocument/2006/relationships/hyperlink" Target="https://ref.ly/Judg11:33" TargetMode="External"/><Relationship Id="rId110" Type="http://schemas.openxmlformats.org/officeDocument/2006/relationships/hyperlink" Target="https://ref.ly/1Kgs19:16" TargetMode="External"/><Relationship Id="rId111" Type="http://schemas.openxmlformats.org/officeDocument/2006/relationships/hyperlink" Target="https://ref.ly/1Kgs19:19-1Kgs19:21" TargetMode="External"/><Relationship Id="rId112" Type="http://schemas.openxmlformats.org/officeDocument/2006/relationships/hyperlink" Target="https://ref.ly/Judg7:22" TargetMode="External"/><Relationship Id="rId113" Type="http://schemas.openxmlformats.org/officeDocument/2006/relationships/hyperlink" Target="https://ref.ly/1Kgs4:12" TargetMode="External"/><Relationship Id="rId114" Type="http://schemas.openxmlformats.org/officeDocument/2006/relationships/hyperlink" Target="https://ref.ly/Gen50:11" TargetMode="External"/><Relationship Id="rId115" Type="http://schemas.openxmlformats.org/officeDocument/2006/relationships/hyperlink" Target="https://ref.ly/Num33:49" TargetMode="External"/><Relationship Id="rId116" Type="http://schemas.openxmlformats.org/officeDocument/2006/relationships/hyperlink" Target="https://ref.ly/Josh19:20" TargetMode="External"/><Relationship Id="rId117" Type="http://schemas.openxmlformats.org/officeDocument/2006/relationships/hyperlink" Target="https://ref.ly/2Kgs18:2" TargetMode="External"/><Relationship Id="rId118" Type="http://schemas.openxmlformats.org/officeDocument/2006/relationships/hyperlink" Target="https://ref.ly/2Sam23:31" TargetMode="External"/><Relationship Id="rId119" Type="http://schemas.openxmlformats.org/officeDocument/2006/relationships/hyperlink" Target="https://ref.ly/Exod6:24" TargetMode="External"/><Relationship Id="rId120" Type="http://schemas.openxmlformats.org/officeDocument/2006/relationships/hyperlink" Target="https://ref.ly/1Sam21:1-1Sam22:23" TargetMode="External"/><Relationship Id="rId121" Type="http://schemas.openxmlformats.org/officeDocument/2006/relationships/hyperlink" Target="https://ref.ly/1Sam23:6" TargetMode="External"/><Relationship Id="rId122" Type="http://schemas.openxmlformats.org/officeDocument/2006/relationships/hyperlink" Target="https://ref.ly/1Sam30:7-1Sam30:8" TargetMode="External"/><Relationship Id="rId123" Type="http://schemas.openxmlformats.org/officeDocument/2006/relationships/hyperlink" Target="https://ref.ly/1Kgs1:5-1Kgs1:7" TargetMode="External"/><Relationship Id="rId124" Type="http://schemas.openxmlformats.org/officeDocument/2006/relationships/hyperlink" Target="https://ref.ly/1Kgs2:26-1Kgs2:27" TargetMode="External"/><Relationship Id="rId125" Type="http://schemas.openxmlformats.org/officeDocument/2006/relationships/hyperlink" Target="https://ref.ly/1Sam22:20" TargetMode="External"/><Relationship Id="rId126" Type="http://schemas.openxmlformats.org/officeDocument/2006/relationships/hyperlink" Target="https://ref.ly/2Sam8:17" TargetMode="External"/><Relationship Id="rId127" Type="http://schemas.openxmlformats.org/officeDocument/2006/relationships/hyperlink" Target="https://ref.ly/1Chr18:16" TargetMode="External"/><Relationship Id="rId128" Type="http://schemas.openxmlformats.org/officeDocument/2006/relationships/hyperlink" Target="https://ref.ly/1Chr24:6" TargetMode="External"/><Relationship Id="rId129" Type="http://schemas.openxmlformats.org/officeDocument/2006/relationships/hyperlink" Target="https://ref.ly/Mark2:26" TargetMode="External"/><Relationship Id="rId130" Type="http://schemas.openxmlformats.org/officeDocument/2006/relationships/hyperlink" Target="https://ref.ly/1Sam21:1-1Sam21:2" TargetMode="External"/><Relationship Id="rId131" Type="http://schemas.openxmlformats.org/officeDocument/2006/relationships/hyperlink" Target="https://ref.ly/Num3:35" TargetMode="External"/><Relationship Id="rId132" Type="http://schemas.openxmlformats.org/officeDocument/2006/relationships/hyperlink" Target="https://ref.ly/1Chr2:29" TargetMode="External"/><Relationship Id="rId133" Type="http://schemas.openxmlformats.org/officeDocument/2006/relationships/hyperlink" Target="https://ref.ly/1Chr5:14" TargetMode="External"/><Relationship Id="rId134" Type="http://schemas.openxmlformats.org/officeDocument/2006/relationships/hyperlink" Target="https://ref.ly/2Chr11:18" TargetMode="External"/><Relationship Id="rId135" Type="http://schemas.openxmlformats.org/officeDocument/2006/relationships/hyperlink" Target="https://ref.ly/Esth2:15" TargetMode="External"/><Relationship Id="rId136" Type="http://schemas.openxmlformats.org/officeDocument/2006/relationships/hyperlink" Target="https://ref.ly/Esth9:29" TargetMode="External"/><Relationship Id="rId137" Type="http://schemas.openxmlformats.org/officeDocument/2006/relationships/hyperlink" Target="https://ref.ly/Gen25:2,Gen25:4" TargetMode="External"/><Relationship Id="rId138" Type="http://schemas.openxmlformats.org/officeDocument/2006/relationships/hyperlink" Target="https://ref.ly/1Chr1:33" TargetMode="External"/><Relationship Id="rId139" Type="http://schemas.openxmlformats.org/officeDocument/2006/relationships/hyperlink" Target="https://ref.ly/Num1:11" TargetMode="External"/><Relationship Id="rId140" Type="http://schemas.openxmlformats.org/officeDocument/2006/relationships/hyperlink" Target="https://ref.ly/Num2:22" TargetMode="External"/><Relationship Id="rId141" Type="http://schemas.openxmlformats.org/officeDocument/2006/relationships/hyperlink" Target="https://ref.ly/Num7:60-Num7:65" TargetMode="External"/><Relationship Id="rId142" Type="http://schemas.openxmlformats.org/officeDocument/2006/relationships/hyperlink" Target="https://ref.ly/1Sam9:1" TargetMode="External"/><Relationship Id="rId143" Type="http://schemas.openxmlformats.org/officeDocument/2006/relationships/hyperlink" Target="https://ref.ly/1Sam14:51" TargetMode="External"/><Relationship Id="rId144" Type="http://schemas.openxmlformats.org/officeDocument/2006/relationships/hyperlink" Target="https://ref.ly/1Chr8:33" TargetMode="External"/><Relationship Id="rId145" Type="http://schemas.openxmlformats.org/officeDocument/2006/relationships/hyperlink" Target="https://ref.ly/1Chr9:39" TargetMode="External"/><Relationship Id="rId146" Type="http://schemas.openxmlformats.org/officeDocument/2006/relationships/hyperlink" Target="https://ref.ly/1Chr11:32" TargetMode="External"/><Relationship Id="rId147" Type="http://schemas.openxmlformats.org/officeDocument/2006/relationships/hyperlink" Target="https://ref.ly/Josh17:1-Josh17:2" TargetMode="External"/><Relationship Id="rId148" Type="http://schemas.openxmlformats.org/officeDocument/2006/relationships/hyperlink" Target="https://ref.ly/1Chr7:18" TargetMode="External"/><Relationship Id="rId149" Type="http://schemas.openxmlformats.org/officeDocument/2006/relationships/hyperlink" Target="https://ref.ly/Num26:30" TargetMode="External"/><Relationship Id="rId150" Type="http://schemas.openxmlformats.org/officeDocument/2006/relationships/hyperlink" Target="https://ref.ly/Judg6:34" TargetMode="External"/><Relationship Id="rId151" Type="http://schemas.openxmlformats.org/officeDocument/2006/relationships/hyperlink" Target="https://ref.ly/Judg6:11,Judg6:24,Judg6:34" TargetMode="External"/><Relationship Id="rId152" Type="http://schemas.openxmlformats.org/officeDocument/2006/relationships/hyperlink" Target="https://ref.ly/Judg8:32" TargetMode="External"/><Relationship Id="rId153" Type="http://schemas.openxmlformats.org/officeDocument/2006/relationships/hyperlink" Target="https://ref.ly/2Sam23:27" TargetMode="External"/><Relationship Id="rId154" Type="http://schemas.openxmlformats.org/officeDocument/2006/relationships/hyperlink" Target="https://ref.ly/1Chr11:28" TargetMode="External"/><Relationship Id="rId155" Type="http://schemas.openxmlformats.org/officeDocument/2006/relationships/hyperlink" Target="https://ref.ly/1Chr27:12" TargetMode="External"/><Relationship Id="rId156" Type="http://schemas.openxmlformats.org/officeDocument/2006/relationships/hyperlink" Target="https://ref.ly/1Sam25:2-1Sam25:42" TargetMode="External"/><Relationship Id="rId157" Type="http://schemas.openxmlformats.org/officeDocument/2006/relationships/hyperlink" Target="https://ref.ly/1Sam27:3" TargetMode="External"/><Relationship Id="rId158" Type="http://schemas.openxmlformats.org/officeDocument/2006/relationships/hyperlink" Target="https://ref.ly/1Sam30:1-1Sam30:19" TargetMode="External"/><Relationship Id="rId159" Type="http://schemas.openxmlformats.org/officeDocument/2006/relationships/hyperlink" Target="https://ref.ly/2Sam2:2" TargetMode="External"/><Relationship Id="rId160" Type="http://schemas.openxmlformats.org/officeDocument/2006/relationships/hyperlink" Target="https://ref.ly/2Sam3:3" TargetMode="External"/><Relationship Id="rId161" Type="http://schemas.openxmlformats.org/officeDocument/2006/relationships/hyperlink" Target="https://ref.ly/1Chr3:1" TargetMode="External"/><Relationship Id="rId162" Type="http://schemas.openxmlformats.org/officeDocument/2006/relationships/hyperlink" Target="https://ref.ly/1Chr2:16-1Chr2:17" TargetMode="External"/><Relationship Id="rId163" Type="http://schemas.openxmlformats.org/officeDocument/2006/relationships/hyperlink" Target="https://ref.ly/1Chr2:13-1Chr2:17" TargetMode="External"/><Relationship Id="rId164" Type="http://schemas.openxmlformats.org/officeDocument/2006/relationships/hyperlink" Target="https://ref.ly/2Sam17:25" TargetMode="External"/><Relationship Id="rId165" Type="http://schemas.openxmlformats.org/officeDocument/2006/relationships/hyperlink" Target="https://ref.ly/Num26:60" TargetMode="External"/><Relationship Id="rId166" Type="http://schemas.openxmlformats.org/officeDocument/2006/relationships/hyperlink" Target="https://ref.ly/1Chr6:3" TargetMode="External"/><Relationship Id="rId167" Type="http://schemas.openxmlformats.org/officeDocument/2006/relationships/hyperlink" Target="https://ref.ly/Exod24:1-Exod24:11" TargetMode="External"/><Relationship Id="rId168" Type="http://schemas.openxmlformats.org/officeDocument/2006/relationships/hyperlink" Target="https://ref.ly/Exod28:1" TargetMode="External"/><Relationship Id="rId169" Type="http://schemas.openxmlformats.org/officeDocument/2006/relationships/hyperlink" Target="https://ref.ly/Lev10:1" TargetMode="External"/><Relationship Id="rId170" Type="http://schemas.openxmlformats.org/officeDocument/2006/relationships/hyperlink" Target="https://ref.ly/Num3:2-Num3:4" TargetMode="External"/><Relationship Id="rId171" Type="http://schemas.openxmlformats.org/officeDocument/2006/relationships/hyperlink" Target="https://ref.ly/Num26:61" TargetMode="External"/><Relationship Id="rId172" Type="http://schemas.openxmlformats.org/officeDocument/2006/relationships/hyperlink" Target="https://ref.ly/1Chr24:1-1Chr24:2" TargetMode="External"/><Relationship Id="rId173" Type="http://schemas.openxmlformats.org/officeDocument/2006/relationships/hyperlink" Target="https://ref.ly/1Chr8:3" TargetMode="External"/><Relationship Id="rId174" Type="http://schemas.openxmlformats.org/officeDocument/2006/relationships/hyperlink" Target="https://ref.ly/1Sam8:2" TargetMode="External"/><Relationship Id="rId175" Type="http://schemas.openxmlformats.org/officeDocument/2006/relationships/hyperlink" Target="https://ref.ly/1Chr6:28" TargetMode="External"/><Relationship Id="rId176" Type="http://schemas.openxmlformats.org/officeDocument/2006/relationships/hyperlink" Target="https://ref.ly/1Kgs14:1-1Kgs14:2" TargetMode="External"/><Relationship Id="rId177" Type="http://schemas.openxmlformats.org/officeDocument/2006/relationships/hyperlink" Target="https://ref.ly/2Chr12:16-2Chr14:1" TargetMode="External"/><Relationship Id="rId178" Type="http://schemas.openxmlformats.org/officeDocument/2006/relationships/hyperlink" Target="https://ref.ly/Matt1:7" TargetMode="External"/><Relationship Id="rId179" Type="http://schemas.openxmlformats.org/officeDocument/2006/relationships/hyperlink" Target="https://ref.ly/2Chr29:1" TargetMode="External"/><Relationship Id="rId180" Type="http://schemas.openxmlformats.org/officeDocument/2006/relationships/hyperlink" Target="https://ref.ly/1Chr7:8" TargetMode="External"/><Relationship Id="rId181" Type="http://schemas.openxmlformats.org/officeDocument/2006/relationships/hyperlink" Target="https://ref.ly/1Chr24:10" TargetMode="External"/><Relationship Id="rId182" Type="http://schemas.openxmlformats.org/officeDocument/2006/relationships/hyperlink" Target="https://ref.ly/Luke1:5" TargetMode="External"/><Relationship Id="rId183" Type="http://schemas.openxmlformats.org/officeDocument/2006/relationships/hyperlink" Target="https://ref.ly/Neh10:7" TargetMode="External"/><Relationship Id="rId184" Type="http://schemas.openxmlformats.org/officeDocument/2006/relationships/hyperlink" Target="https://ref.ly/Neh12:4" TargetMode="External"/><Relationship Id="rId185" Type="http://schemas.openxmlformats.org/officeDocument/2006/relationships/hyperlink" Target="https://ref.ly/1Chr3:10" TargetMode="External"/><Relationship Id="rId186" Type="http://schemas.openxmlformats.org/officeDocument/2006/relationships/hyperlink" Target="https://ref.ly/2Chr11:18-2Chr11:22" TargetMode="External"/><Relationship Id="rId187" Type="http://schemas.openxmlformats.org/officeDocument/2006/relationships/hyperlink" Target="https://ref.ly/2Chr12:16" TargetMode="External"/><Relationship Id="rId188" Type="http://schemas.openxmlformats.org/officeDocument/2006/relationships/hyperlink" Target="https://ref.ly/2Chr13:1-2Chr13:22" TargetMode="External"/><Relationship Id="rId189" Type="http://schemas.openxmlformats.org/officeDocument/2006/relationships/hyperlink" Target="https://ref.ly/2Chr14:1" TargetMode="External"/><Relationship Id="rId190" Type="http://schemas.openxmlformats.org/officeDocument/2006/relationships/hyperlink" Target="https://ref.ly/2Chr13:1-2Chr13:3" TargetMode="External"/><Relationship Id="rId191" Type="http://schemas.openxmlformats.org/officeDocument/2006/relationships/hyperlink" Target="https://ref.ly/2Chr13:4-2Chr13:12" TargetMode="External"/><Relationship Id="rId192" Type="http://schemas.openxmlformats.org/officeDocument/2006/relationships/hyperlink" Target="https://ref.ly/2Chr13:13-2Chr13:19" TargetMode="External"/><Relationship Id="rId193" Type="http://schemas.openxmlformats.org/officeDocument/2006/relationships/hyperlink" Target="https://ref.ly/1Kgs15:1-1Kgs15:8" TargetMode="External"/><Relationship Id="rId194" Type="http://schemas.openxmlformats.org/officeDocument/2006/relationships/hyperlink" Target="https://ref.ly/1Kgs15:3" TargetMode="External"/><Relationship Id="rId195" Type="http://schemas.openxmlformats.org/officeDocument/2006/relationships/hyperlink" Target="https://ref.ly/1Kgs11:36" TargetMode="External"/><Relationship Id="rId196" Type="http://schemas.openxmlformats.org/officeDocument/2006/relationships/hyperlink" Target="https://ref.ly/Gen10:28" TargetMode="External"/><Relationship Id="rId197" Type="http://schemas.openxmlformats.org/officeDocument/2006/relationships/hyperlink" Target="https://ref.ly/1Chr1:22" TargetMode="External"/><Relationship Id="rId198" Type="http://schemas.openxmlformats.org/officeDocument/2006/relationships/hyperlink" Target="https://ref.ly/Gen1:2" TargetMode="External"/><Relationship Id="rId199" Type="http://schemas.openxmlformats.org/officeDocument/2006/relationships/hyperlink" Target="https://ref.ly/Ps33:7" TargetMode="External"/><Relationship Id="rId200" Type="http://schemas.openxmlformats.org/officeDocument/2006/relationships/hyperlink" Target="https://ref.ly/Ps77:16" TargetMode="External"/><Relationship Id="rId201" Type="http://schemas.openxmlformats.org/officeDocument/2006/relationships/hyperlink" Target="https://ref.ly/Ps71:20" TargetMode="External"/><Relationship Id="rId202" Type="http://schemas.openxmlformats.org/officeDocument/2006/relationships/hyperlink" Target="https://ref.ly/Luke8:31" TargetMode="External"/><Relationship Id="rId203" Type="http://schemas.openxmlformats.org/officeDocument/2006/relationships/hyperlink" Target="https://ref.ly/2Pet2:4" TargetMode="External"/><Relationship Id="rId204" Type="http://schemas.openxmlformats.org/officeDocument/2006/relationships/hyperlink" Target="https://ref.ly/Jude1:6" TargetMode="External"/><Relationship Id="rId205" Type="http://schemas.openxmlformats.org/officeDocument/2006/relationships/hyperlink" Target="https://ref.ly/1Pet3:19" TargetMode="External"/><Relationship Id="rId206" Type="http://schemas.openxmlformats.org/officeDocument/2006/relationships/hyperlink" Target="https://ref.ly/1Pet4:6" TargetMode="External"/><Relationship Id="rId207" Type="http://schemas.openxmlformats.org/officeDocument/2006/relationships/hyperlink" Target="https://ref.ly/Rom10:7" TargetMode="External"/><Relationship Id="rId208" Type="http://schemas.openxmlformats.org/officeDocument/2006/relationships/hyperlink" Target="https://ref.ly/Deut30:12-Deut30:13" TargetMode="External"/><Relationship Id="rId209" Type="http://schemas.openxmlformats.org/officeDocument/2006/relationships/hyperlink" Target="https://ref.ly/Rev9:1-Rev9:11" TargetMode="External"/><Relationship Id="rId210" Type="http://schemas.openxmlformats.org/officeDocument/2006/relationships/hyperlink" Target="https://ref.ly/Rev9:11" TargetMode="External"/><Relationship Id="rId211" Type="http://schemas.openxmlformats.org/officeDocument/2006/relationships/hyperlink" Target="https://ref.ly/Rev11:7" TargetMode="External"/><Relationship Id="rId212" Type="http://schemas.openxmlformats.org/officeDocument/2006/relationships/hyperlink" Target="https://ref.ly/Rev17:8" TargetMode="External"/><Relationship Id="rId213" Type="http://schemas.openxmlformats.org/officeDocument/2006/relationships/hyperlink" Target="https://ref.ly/Rev20:1,Rev20:3" TargetMode="External"/><Relationship Id="rId214" Type="http://schemas.openxmlformats.org/officeDocument/2006/relationships/hyperlink" Target="https://ref.ly/Rev9:1" TargetMode="External"/><Relationship Id="rId215" Type="http://schemas.openxmlformats.org/officeDocument/2006/relationships/hyperlink" Target="https://ref.ly/Rev20:2-Rev20:3" TargetMode="External"/><Relationship Id="rId216" Type="http://schemas.openxmlformats.org/officeDocument/2006/relationships/hyperlink" Target="https://ref.ly/Rev9:2" TargetMode="External"/><Relationship Id="rId217" Type="http://schemas.openxmlformats.org/officeDocument/2006/relationships/hyperlink" Target="https://ref.ly/Rev20:10-Rev20:15" TargetMode="External"/><Relationship Id="rId218" Type="http://schemas.openxmlformats.org/officeDocument/2006/relationships/hyperlink" Target="https://ref.ly/Rev12:9" TargetMode="External"/><Relationship Id="rId219" Type="http://schemas.openxmlformats.org/officeDocument/2006/relationships/hyperlink" Target="https://ref.ly/Gen20:1-Gen20:18" TargetMode="External"/><Relationship Id="rId220" Type="http://schemas.openxmlformats.org/officeDocument/2006/relationships/hyperlink" Target="https://ref.ly/Gen12:10-Gen12:20" TargetMode="External"/><Relationship Id="rId221" Type="http://schemas.openxmlformats.org/officeDocument/2006/relationships/hyperlink" Target="https://ref.ly/Gen21:22-Gen21:34" TargetMode="External"/><Relationship Id="rId222" Type="http://schemas.openxmlformats.org/officeDocument/2006/relationships/hyperlink" Target="https://ref.ly/Gen26:1-Gen26:11" TargetMode="External"/><Relationship Id="rId223" Type="http://schemas.openxmlformats.org/officeDocument/2006/relationships/hyperlink" Target="https://ref.ly/Gen26:12-Gen26:22" TargetMode="External"/><Relationship Id="rId224" Type="http://schemas.openxmlformats.org/officeDocument/2006/relationships/hyperlink" Target="https://ref.ly/Gen26:26-Gen26:33" TargetMode="External"/><Relationship Id="rId225" Type="http://schemas.openxmlformats.org/officeDocument/2006/relationships/hyperlink" Target="https://ref.ly/Judg8:31" TargetMode="External"/><Relationship Id="rId226" Type="http://schemas.openxmlformats.org/officeDocument/2006/relationships/hyperlink" Target="https://ref.ly/Judg9:1-Judg9:5" TargetMode="External"/><Relationship Id="rId227" Type="http://schemas.openxmlformats.org/officeDocument/2006/relationships/hyperlink" Target="https://ref.ly/Judg9:22-Judg9:49" TargetMode="External"/><Relationship Id="rId228" Type="http://schemas.openxmlformats.org/officeDocument/2006/relationships/hyperlink" Target="https://ref.ly/Judg9:53-Judg9:57" TargetMode="External"/><Relationship Id="rId229" Type="http://schemas.openxmlformats.org/officeDocument/2006/relationships/hyperlink" Target="https://ref.ly/1Sam21:10-1Sam21:15" TargetMode="External"/><Relationship Id="rId230" Type="http://schemas.openxmlformats.org/officeDocument/2006/relationships/hyperlink" Target="https://ref.ly/1Sam6:21-1Sam7:2" TargetMode="External"/><Relationship Id="rId231" Type="http://schemas.openxmlformats.org/officeDocument/2006/relationships/hyperlink" Target="https://ref.ly/1Sam16:8" TargetMode="External"/><Relationship Id="rId232" Type="http://schemas.openxmlformats.org/officeDocument/2006/relationships/hyperlink" Target="https://ref.ly/1Sam17:13" TargetMode="External"/><Relationship Id="rId233" Type="http://schemas.openxmlformats.org/officeDocument/2006/relationships/hyperlink" Target="https://ref.ly/1Chr2:13" TargetMode="External"/><Relationship Id="rId234" Type="http://schemas.openxmlformats.org/officeDocument/2006/relationships/hyperlink" Target="https://ref.ly/1Kgs4:11" TargetMode="External"/><Relationship Id="rId235" Type="http://schemas.openxmlformats.org/officeDocument/2006/relationships/hyperlink" Target="https://ref.ly/1Chr10:2" TargetMode="External"/><Relationship Id="rId236" Type="http://schemas.openxmlformats.org/officeDocument/2006/relationships/hyperlink" Target="https://ref.ly/Judg4:6,Judg4:12" TargetMode="External"/><Relationship Id="rId237" Type="http://schemas.openxmlformats.org/officeDocument/2006/relationships/hyperlink" Target="https://ref.ly/Judg5:1,Judg5:12" TargetMode="External"/><Relationship Id="rId238" Type="http://schemas.openxmlformats.org/officeDocument/2006/relationships/hyperlink" Target="https://ref.ly/Num16:1-Num16:33" TargetMode="External"/><Relationship Id="rId239" Type="http://schemas.openxmlformats.org/officeDocument/2006/relationships/hyperlink" Target="https://ref.ly/1Kgs16:34" TargetMode="External"/><Relationship Id="rId240" Type="http://schemas.openxmlformats.org/officeDocument/2006/relationships/hyperlink" Target="https://ref.ly/Josh6:26" TargetMode="External"/><Relationship Id="rId241" Type="http://schemas.openxmlformats.org/officeDocument/2006/relationships/hyperlink" Target="https://ref.ly/1Kgs15:2,1Kgs15:10" TargetMode="External"/><Relationship Id="rId242" Type="http://schemas.openxmlformats.org/officeDocument/2006/relationships/hyperlink" Target="https://ref.ly/1Kgs1:1-1Kgs1:4" TargetMode="External"/><Relationship Id="rId243" Type="http://schemas.openxmlformats.org/officeDocument/2006/relationships/hyperlink" Target="https://ref.ly/1Kgs2:13-1Kgs2:25" TargetMode="External"/><Relationship Id="rId244" Type="http://schemas.openxmlformats.org/officeDocument/2006/relationships/hyperlink" Target="https://ref.ly/1Chr11:20-1Chr11:21" TargetMode="External"/><Relationship Id="rId245" Type="http://schemas.openxmlformats.org/officeDocument/2006/relationships/hyperlink" Target="https://ref.ly/1Chr2:16" TargetMode="External"/><Relationship Id="rId246" Type="http://schemas.openxmlformats.org/officeDocument/2006/relationships/hyperlink" Target="https://ref.ly/1Sam26:6-1Sam26:12" TargetMode="External"/><Relationship Id="rId247" Type="http://schemas.openxmlformats.org/officeDocument/2006/relationships/hyperlink" Target="https://ref.ly/2Sam3:30" TargetMode="External"/><Relationship Id="rId248" Type="http://schemas.openxmlformats.org/officeDocument/2006/relationships/hyperlink" Target="https://ref.ly/1Chr18:12-1Chr18:13" TargetMode="External"/><Relationship Id="rId249" Type="http://schemas.openxmlformats.org/officeDocument/2006/relationships/hyperlink" Target="https://ref.ly/1Chr19:10-1Chr19:15" TargetMode="External"/><Relationship Id="rId250" Type="http://schemas.openxmlformats.org/officeDocument/2006/relationships/hyperlink" Target="https://ref.ly/2Sam16:5-2Sam16:12" TargetMode="External"/><Relationship Id="rId251" Type="http://schemas.openxmlformats.org/officeDocument/2006/relationships/hyperlink" Target="https://ref.ly/2Sam19:21-2Sam19:23" TargetMode="External"/><Relationship Id="rId252" Type="http://schemas.openxmlformats.org/officeDocument/2006/relationships/hyperlink" Target="https://ref.ly/2Sam18:1-2Sam18:15" TargetMode="External"/><Relationship Id="rId253" Type="http://schemas.openxmlformats.org/officeDocument/2006/relationships/hyperlink" Target="https://ref.ly/2Sam21:15-2Sam21:17" TargetMode="External"/><Relationship Id="rId254" Type="http://schemas.openxmlformats.org/officeDocument/2006/relationships/hyperlink" Target="https://ref.ly/2Sam23:18-2Sam23:19" TargetMode="External"/><Relationship Id="rId255" Type="http://schemas.openxmlformats.org/officeDocument/2006/relationships/hyperlink" Target="https://ref.ly/1Chr6:4-1Chr6:5,1Chr6:50" TargetMode="External"/><Relationship Id="rId256" Type="http://schemas.openxmlformats.org/officeDocument/2006/relationships/hyperlink" Target="https://ref.ly/Ezra7:5" TargetMode="External"/><Relationship Id="rId257" Type="http://schemas.openxmlformats.org/officeDocument/2006/relationships/hyperlink" Target="https://ref.ly/1Esd8:2" TargetMode="External"/><Relationship Id="rId258" Type="http://schemas.openxmlformats.org/officeDocument/2006/relationships/hyperlink" Target="https://ref.ly/2Esd1:2" TargetMode="External"/><Relationship Id="rId259" Type="http://schemas.openxmlformats.org/officeDocument/2006/relationships/hyperlink" Target="https://ref.ly/1Chr8:4" TargetMode="External"/><Relationship Id="rId260" Type="http://schemas.openxmlformats.org/officeDocument/2006/relationships/hyperlink" Target="https://ref.ly/1Chr2:28-1Chr2:29" TargetMode="External"/><Relationship Id="rId261" Type="http://schemas.openxmlformats.org/officeDocument/2006/relationships/hyperlink" Target="https://ref.ly/2Sam3:4" TargetMode="External"/><Relationship Id="rId262" Type="http://schemas.openxmlformats.org/officeDocument/2006/relationships/hyperlink" Target="https://ref.ly/1Chr3:3" TargetMode="External"/><Relationship Id="rId263" Type="http://schemas.openxmlformats.org/officeDocument/2006/relationships/hyperlink" Target="https://ref.ly/1Chr8:11" TargetMode="External"/><Relationship Id="rId264" Type="http://schemas.openxmlformats.org/officeDocument/2006/relationships/hyperlink" Target="https://ref.ly/1Sam14:50" TargetMode="External"/><Relationship Id="rId265" Type="http://schemas.openxmlformats.org/officeDocument/2006/relationships/hyperlink" Target="https://ref.ly/1Sam17:55" TargetMode="External"/><Relationship Id="rId266" Type="http://schemas.openxmlformats.org/officeDocument/2006/relationships/hyperlink" Target="https://ref.ly/1Sam20:25" TargetMode="External"/><Relationship Id="rId267" Type="http://schemas.openxmlformats.org/officeDocument/2006/relationships/hyperlink" Target="https://ref.ly/2Sam2:8-2Sam2:9" TargetMode="External"/><Relationship Id="rId268" Type="http://schemas.openxmlformats.org/officeDocument/2006/relationships/hyperlink" Target="https://ref.ly/2Sam3:7-2Sam3:34" TargetMode="External"/><Relationship Id="rId269" Type="http://schemas.openxmlformats.org/officeDocument/2006/relationships/hyperlink" Target="https://ref.ly/Gen17:5" TargetMode="External"/><Relationship Id="rId270" Type="http://schemas.openxmlformats.org/officeDocument/2006/relationships/hyperlink" Target="https://ref.ly/Gen11:30" TargetMode="External"/><Relationship Id="rId271" Type="http://schemas.openxmlformats.org/officeDocument/2006/relationships/hyperlink" Target="https://ref.ly/Gen17:1-Gen17:4" TargetMode="External"/><Relationship Id="rId272" Type="http://schemas.openxmlformats.org/officeDocument/2006/relationships/hyperlink" Target="https://ref.ly/Gen17:17" TargetMode="External"/><Relationship Id="rId273" Type="http://schemas.openxmlformats.org/officeDocument/2006/relationships/hyperlink" Target="https://ref.ly/Gen11:1-Gen11:32" TargetMode="External"/><Relationship Id="rId274" Type="http://schemas.openxmlformats.org/officeDocument/2006/relationships/hyperlink" Target="https://ref.ly/Gen11:26-Gen11:32" TargetMode="External"/><Relationship Id="rId275" Type="http://schemas.openxmlformats.org/officeDocument/2006/relationships/hyperlink" Target="https://ref.ly/Gen11:31" TargetMode="External"/><Relationship Id="rId276" Type="http://schemas.openxmlformats.org/officeDocument/2006/relationships/hyperlink" Target="https://ref.ly/Acts7:2-Acts7:4" TargetMode="External"/><Relationship Id="rId277" Type="http://schemas.openxmlformats.org/officeDocument/2006/relationships/hyperlink" Target="https://ref.ly/Gen12:1-Gen12:3" TargetMode="External"/><Relationship Id="rId278" Type="http://schemas.openxmlformats.org/officeDocument/2006/relationships/hyperlink" Target="https://ref.ly/Gen12:7" TargetMode="External"/><Relationship Id="rId279" Type="http://schemas.openxmlformats.org/officeDocument/2006/relationships/hyperlink" Target="https://ref.ly/Gen12:8" TargetMode="External"/><Relationship Id="rId280" Type="http://schemas.openxmlformats.org/officeDocument/2006/relationships/hyperlink" Target="https://ref.ly/Gen15:1" TargetMode="External"/><Relationship Id="rId281" Type="http://schemas.openxmlformats.org/officeDocument/2006/relationships/hyperlink" Target="https://ref.ly/Gen15:2" TargetMode="External"/><Relationship Id="rId282" Type="http://schemas.openxmlformats.org/officeDocument/2006/relationships/hyperlink" Target="https://ref.ly/Gen15:4" TargetMode="External"/><Relationship Id="rId283" Type="http://schemas.openxmlformats.org/officeDocument/2006/relationships/hyperlink" Target="https://ref.ly/Gen17:1-Gen17:27" TargetMode="External"/><Relationship Id="rId284" Type="http://schemas.openxmlformats.org/officeDocument/2006/relationships/hyperlink" Target="https://ref.ly/Gen17:9-Gen17:14" TargetMode="External"/><Relationship Id="rId285" Type="http://schemas.openxmlformats.org/officeDocument/2006/relationships/hyperlink" Target="https://ref.ly/Gen17:15" TargetMode="External"/><Relationship Id="rId286" Type="http://schemas.openxmlformats.org/officeDocument/2006/relationships/hyperlink" Target="https://ref.ly/Gen18:1-Gen18:33" TargetMode="External"/><Relationship Id="rId287" Type="http://schemas.openxmlformats.org/officeDocument/2006/relationships/hyperlink" Target="https://ref.ly/Gen19:1-Gen19:38" TargetMode="External"/><Relationship Id="rId288" Type="http://schemas.openxmlformats.org/officeDocument/2006/relationships/hyperlink" Target="https://ref.ly/Gen18:1-Gen18:2" TargetMode="External"/><Relationship Id="rId289" Type="http://schemas.openxmlformats.org/officeDocument/2006/relationships/hyperlink" Target="https://ref.ly/Gen19:1" TargetMode="External"/><Relationship Id="rId290" Type="http://schemas.openxmlformats.org/officeDocument/2006/relationships/hyperlink" Target="https://ref.ly/Gen18:17" TargetMode="External"/><Relationship Id="rId291" Type="http://schemas.openxmlformats.org/officeDocument/2006/relationships/hyperlink" Target="https://ref.ly/Gen18:33" TargetMode="External"/><Relationship Id="rId292" Type="http://schemas.openxmlformats.org/officeDocument/2006/relationships/hyperlink" Target="https://ref.ly/Gen18:12-Gen18:15" TargetMode="External"/><Relationship Id="rId293" Type="http://schemas.openxmlformats.org/officeDocument/2006/relationships/hyperlink" Target="https://ref.ly/Gen21:1-Gen21:34" TargetMode="External"/><Relationship Id="rId294" Type="http://schemas.openxmlformats.org/officeDocument/2006/relationships/hyperlink" Target="https://ref.ly/Gen23:1-Gen23:20" TargetMode="External"/><Relationship Id="rId295" Type="http://schemas.openxmlformats.org/officeDocument/2006/relationships/hyperlink" Target="https://ref.ly/Gen21:1" TargetMode="External"/><Relationship Id="rId296" Type="http://schemas.openxmlformats.org/officeDocument/2006/relationships/hyperlink" Target="https://ref.ly/Gen21:6" TargetMode="External"/><Relationship Id="rId297" Type="http://schemas.openxmlformats.org/officeDocument/2006/relationships/hyperlink" Target="https://ref.ly/Gen22:1-Gen22:24" TargetMode="External"/><Relationship Id="rId298" Type="http://schemas.openxmlformats.org/officeDocument/2006/relationships/hyperlink" Target="https://ref.ly/Gen22:11" TargetMode="External"/><Relationship Id="rId299" Type="http://schemas.openxmlformats.org/officeDocument/2006/relationships/hyperlink" Target="https://ref.ly/Gen22:12" TargetMode="External"/><Relationship Id="rId300" Type="http://schemas.openxmlformats.org/officeDocument/2006/relationships/hyperlink" Target="https://ref.ly/Gen11:26" TargetMode="External"/><Relationship Id="rId301" Type="http://schemas.openxmlformats.org/officeDocument/2006/relationships/hyperlink" Target="https://ref.ly/Jdt2:24" TargetMode="External"/><Relationship Id="rId302" Type="http://schemas.openxmlformats.org/officeDocument/2006/relationships/hyperlink" Target="https://ref.ly/Num21:24" TargetMode="External"/><Relationship Id="rId303" Type="http://schemas.openxmlformats.org/officeDocument/2006/relationships/hyperlink" Target="https://ref.ly/2Kgs17:6" TargetMode="External"/><Relationship Id="rId304" Type="http://schemas.openxmlformats.org/officeDocument/2006/relationships/hyperlink" Target="https://ref.ly/Num33:34-Num33:35" TargetMode="External"/><Relationship Id="rId305" Type="http://schemas.openxmlformats.org/officeDocument/2006/relationships/hyperlink" Target="https://ref.ly/2Sam14:25-2Sam14:26" TargetMode="External"/><Relationship Id="rId306" Type="http://schemas.openxmlformats.org/officeDocument/2006/relationships/hyperlink" Target="https://ref.ly/2Sam13:1-2Sam13:20" TargetMode="External"/><Relationship Id="rId307" Type="http://schemas.openxmlformats.org/officeDocument/2006/relationships/hyperlink" Target="https://ref.ly/2Sam13:21-2Sam13:39" TargetMode="External"/><Relationship Id="rId308" Type="http://schemas.openxmlformats.org/officeDocument/2006/relationships/hyperlink" Target="https://ref.ly/2Sam14:1-2Sam14:33" TargetMode="External"/><Relationship Id="rId309" Type="http://schemas.openxmlformats.org/officeDocument/2006/relationships/hyperlink" Target="https://ref.ly/2Sam15:1-2Sam15:6" TargetMode="External"/><Relationship Id="rId310" Type="http://schemas.openxmlformats.org/officeDocument/2006/relationships/hyperlink" Target="https://ref.ly/2Sam15:1-2Sam15:37" TargetMode="External"/><Relationship Id="rId311" Type="http://schemas.openxmlformats.org/officeDocument/2006/relationships/hyperlink" Target="https://ref.ly/Ps3:1-Ps3:8" TargetMode="External"/><Relationship Id="rId312" Type="http://schemas.openxmlformats.org/officeDocument/2006/relationships/hyperlink" Target="https://ref.ly/2Sam16:1-2Sam17:29" TargetMode="External"/><Relationship Id="rId313" Type="http://schemas.openxmlformats.org/officeDocument/2006/relationships/hyperlink" Target="https://ref.ly/2Sam18:1-2Sam18:18" TargetMode="External"/><Relationship Id="rId314" Type="http://schemas.openxmlformats.org/officeDocument/2006/relationships/hyperlink" Target="https://ref.ly/2Sam18:33" TargetMode="External"/><Relationship Id="rId315" Type="http://schemas.openxmlformats.org/officeDocument/2006/relationships/hyperlink" Target="https://ref.ly/2Sam19:1-2Sam19:8" TargetMode="External"/><Relationship Id="rId316" Type="http://schemas.openxmlformats.org/officeDocument/2006/relationships/hyperlink" Target="https://ref.ly/Exod25:10" TargetMode="External"/><Relationship Id="rId317" Type="http://schemas.openxmlformats.org/officeDocument/2006/relationships/hyperlink" Target="https://ref.ly/Josh6:1-Josh7:1" TargetMode="External"/><Relationship Id="rId318" Type="http://schemas.openxmlformats.org/officeDocument/2006/relationships/hyperlink" Target="https://ref.ly/Josh7:20-Josh7:22" TargetMode="External"/><Relationship Id="rId319" Type="http://schemas.openxmlformats.org/officeDocument/2006/relationships/hyperlink" Target="https://ref.ly/1Chr2:7" TargetMode="External"/><Relationship Id="rId320" Type="http://schemas.openxmlformats.org/officeDocument/2006/relationships/hyperlink" Target="https://ref.ly/Gen36:38-Gen36:39" TargetMode="External"/><Relationship Id="rId321" Type="http://schemas.openxmlformats.org/officeDocument/2006/relationships/hyperlink" Target="https://ref.ly/1Chr1:49" TargetMode="External"/><Relationship Id="rId322" Type="http://schemas.openxmlformats.org/officeDocument/2006/relationships/hyperlink" Target="https://ref.ly/2Kgs22:12-2Kgs22:14" TargetMode="External"/><Relationship Id="rId323" Type="http://schemas.openxmlformats.org/officeDocument/2006/relationships/hyperlink" Target="https://ref.ly/Jer26:22" TargetMode="External"/><Relationship Id="rId324" Type="http://schemas.openxmlformats.org/officeDocument/2006/relationships/hyperlink" Target="https://ref.ly/Jer36:12" TargetMode="External"/><Relationship Id="rId325" Type="http://schemas.openxmlformats.org/officeDocument/2006/relationships/hyperlink" Target="https://ref.ly/Gen10:10" TargetMode="External"/><Relationship Id="rId326" Type="http://schemas.openxmlformats.org/officeDocument/2006/relationships/hyperlink" Target="https://ref.ly/Judg1:31" TargetMode="External"/><Relationship Id="rId327" Type="http://schemas.openxmlformats.org/officeDocument/2006/relationships/hyperlink" Target="https://ref.ly/1Kgs9:11-1Kgs9:14" TargetMode="External"/><Relationship Id="rId328" Type="http://schemas.openxmlformats.org/officeDocument/2006/relationships/hyperlink" Target="https://ref.ly/Acts21:7" TargetMode="External"/><Relationship Id="rId329" Type="http://schemas.openxmlformats.org/officeDocument/2006/relationships/hyperlink" Target="https://ref.ly/Acts1:19" TargetMode="External"/><Relationship Id="rId330" Type="http://schemas.openxmlformats.org/officeDocument/2006/relationships/hyperlink" Target="https://ref.ly/1Chr4:8" TargetMode="External"/><Relationship Id="rId331" Type="http://schemas.openxmlformats.org/officeDocument/2006/relationships/hyperlink" Target="https://ref.ly/2Sam23:34" TargetMode="External"/><Relationship Id="rId332" Type="http://schemas.openxmlformats.org/officeDocument/2006/relationships/hyperlink" Target="https://ref.ly/1Chr4:6" TargetMode="External"/><Relationship Id="rId333" Type="http://schemas.openxmlformats.org/officeDocument/2006/relationships/hyperlink" Target="https://ref.ly/Matt1:9" TargetMode="External"/><Relationship Id="rId334" Type="http://schemas.openxmlformats.org/officeDocument/2006/relationships/hyperlink" Target="https://ref.ly/2Kgs16:1-2Kgs16:20" TargetMode="External"/><Relationship Id="rId335" Type="http://schemas.openxmlformats.org/officeDocument/2006/relationships/hyperlink" Target="https://ref.ly/2Chr28:1-2Chr28:27" TargetMode="External"/><Relationship Id="rId336" Type="http://schemas.openxmlformats.org/officeDocument/2006/relationships/hyperlink" Target="https://ref.ly/Isa7:1-Isa7:25" TargetMode="External"/><Relationship Id="rId337" Type="http://schemas.openxmlformats.org/officeDocument/2006/relationships/hyperlink" Target="https://ref.ly/2Chr28:27" TargetMode="External"/><Relationship Id="rId338" Type="http://schemas.openxmlformats.org/officeDocument/2006/relationships/hyperlink" Target="https://ref.ly/2Kgs18:1" TargetMode="External"/><Relationship Id="rId339" Type="http://schemas.openxmlformats.org/officeDocument/2006/relationships/hyperlink" Target="https://ref.ly/2Chr28:8" TargetMode="External"/><Relationship Id="rId340" Type="http://schemas.openxmlformats.org/officeDocument/2006/relationships/hyperlink" Target="https://ref.ly/2Chr28:9" TargetMode="External"/><Relationship Id="rId341" Type="http://schemas.openxmlformats.org/officeDocument/2006/relationships/hyperlink" Target="https://ref.ly/2Chr28:12" TargetMode="External"/><Relationship Id="rId342" Type="http://schemas.openxmlformats.org/officeDocument/2006/relationships/hyperlink" Target="https://ref.ly/2Kgs16:6" TargetMode="External"/><Relationship Id="rId343" Type="http://schemas.openxmlformats.org/officeDocument/2006/relationships/hyperlink" Target="https://ref.ly/2Kgs16:10" TargetMode="External"/><Relationship Id="rId344" Type="http://schemas.openxmlformats.org/officeDocument/2006/relationships/hyperlink" Target="https://ref.ly/2Kgs20:11" TargetMode="External"/><Relationship Id="rId345" Type="http://schemas.openxmlformats.org/officeDocument/2006/relationships/hyperlink" Target="https://ref.ly/Isa38:8" TargetMode="External"/><Relationship Id="rId346" Type="http://schemas.openxmlformats.org/officeDocument/2006/relationships/hyperlink" Target="https://ref.ly/1Chr8:35-1Chr8:36" TargetMode="External"/><Relationship Id="rId347" Type="http://schemas.openxmlformats.org/officeDocument/2006/relationships/hyperlink" Target="https://ref.ly/2Chr20:37" TargetMode="External"/><Relationship Id="rId348" Type="http://schemas.openxmlformats.org/officeDocument/2006/relationships/hyperlink" Target="https://ref.ly/1Kgs22:48-1Kgs22:49" TargetMode="External"/><Relationship Id="rId349" Type="http://schemas.openxmlformats.org/officeDocument/2006/relationships/hyperlink" Target="https://ref.ly/1Kgs22:51-1Kgs22:53" TargetMode="External"/><Relationship Id="rId350" Type="http://schemas.openxmlformats.org/officeDocument/2006/relationships/hyperlink" Target="https://ref.ly/2Kgs1:2-2Kgs1:18" TargetMode="External"/><Relationship Id="rId351" Type="http://schemas.openxmlformats.org/officeDocument/2006/relationships/hyperlink" Target="https://ref.ly/2Kgs8:25-2Kgs8:26" TargetMode="External"/><Relationship Id="rId352" Type="http://schemas.openxmlformats.org/officeDocument/2006/relationships/hyperlink" Target="https://ref.ly/2Chr22:7-2Chr22:9" TargetMode="External"/><Relationship Id="rId353" Type="http://schemas.openxmlformats.org/officeDocument/2006/relationships/hyperlink" Target="https://ref.ly/2Kgs9:1-2Kgs9:13" TargetMode="External"/><Relationship Id="rId354" Type="http://schemas.openxmlformats.org/officeDocument/2006/relationships/hyperlink" Target="https://ref.ly/2Kgs9:14-2Kgs9:29" TargetMode="External"/><Relationship Id="rId355" Type="http://schemas.openxmlformats.org/officeDocument/2006/relationships/hyperlink" Target="https://ref.ly/2Kgs11:1-2Kgs11:21" TargetMode="External"/><Relationship Id="rId356" Type="http://schemas.openxmlformats.org/officeDocument/2006/relationships/hyperlink" Target="https://ref.ly/2Chr21:17" TargetMode="External"/><Relationship Id="rId357" Type="http://schemas.openxmlformats.org/officeDocument/2006/relationships/hyperlink" Target="https://ref.ly/2Chr22:6" TargetMode="External"/><Relationship Id="rId358" Type="http://schemas.openxmlformats.org/officeDocument/2006/relationships/hyperlink" Target="https://ref.ly/1Chr7:12" TargetMode="External"/><Relationship Id="rId359" Type="http://schemas.openxmlformats.org/officeDocument/2006/relationships/hyperlink" Target="https://ref.ly/1Chr7:34" TargetMode="External"/><Relationship Id="rId360" Type="http://schemas.openxmlformats.org/officeDocument/2006/relationships/hyperlink" Target="https://ref.ly/2Sam23:33" TargetMode="External"/><Relationship Id="rId361" Type="http://schemas.openxmlformats.org/officeDocument/2006/relationships/hyperlink" Target="https://ref.ly/1Sam14:3,1Sam14:18" TargetMode="External"/><Relationship Id="rId362" Type="http://schemas.openxmlformats.org/officeDocument/2006/relationships/hyperlink" Target="https://ref.ly/1Sam21:1-1Sam21:9" TargetMode="External"/><Relationship Id="rId363" Type="http://schemas.openxmlformats.org/officeDocument/2006/relationships/hyperlink" Target="https://ref.ly/1Sam22:9-1Sam22:20" TargetMode="External"/><Relationship Id="rId364" Type="http://schemas.openxmlformats.org/officeDocument/2006/relationships/hyperlink" Target="https://ref.ly/1Kgs4:3" TargetMode="External"/><Relationship Id="rId365" Type="http://schemas.openxmlformats.org/officeDocument/2006/relationships/hyperlink" Target="https://ref.ly/1Kgs11:29-1Kgs11:39" TargetMode="External"/><Relationship Id="rId366" Type="http://schemas.openxmlformats.org/officeDocument/2006/relationships/hyperlink" Target="https://ref.ly/2Chr10:15" TargetMode="External"/><Relationship Id="rId367" Type="http://schemas.openxmlformats.org/officeDocument/2006/relationships/hyperlink" Target="https://ref.ly/1Kgs14:1-1Kgs14:5" TargetMode="External"/><Relationship Id="rId368" Type="http://schemas.openxmlformats.org/officeDocument/2006/relationships/hyperlink" Target="https://ref.ly/1Kgs14:6-1Kgs14:17" TargetMode="External"/><Relationship Id="rId369" Type="http://schemas.openxmlformats.org/officeDocument/2006/relationships/hyperlink" Target="https://ref.ly/1Kgs15:28-1Kgs15:30" TargetMode="External"/><Relationship Id="rId370" Type="http://schemas.openxmlformats.org/officeDocument/2006/relationships/hyperlink" Target="https://ref.ly/2Chr9:29" TargetMode="External"/><Relationship Id="rId371" Type="http://schemas.openxmlformats.org/officeDocument/2006/relationships/hyperlink" Target="https://ref.ly/1Kgs15:27-1Kgs15:28,1Kgs15:33" TargetMode="External"/><Relationship Id="rId372" Type="http://schemas.openxmlformats.org/officeDocument/2006/relationships/hyperlink" Target="https://ref.ly/1Kgs21:22" TargetMode="External"/><Relationship Id="rId373" Type="http://schemas.openxmlformats.org/officeDocument/2006/relationships/hyperlink" Target="https://ref.ly/2Kgs9:9" TargetMode="External"/><Relationship Id="rId374" Type="http://schemas.openxmlformats.org/officeDocument/2006/relationships/hyperlink" Target="https://ref.ly/1Chr2:25" TargetMode="External"/><Relationship Id="rId375" Type="http://schemas.openxmlformats.org/officeDocument/2006/relationships/hyperlink" Target="https://ref.ly/1Chr8:7" TargetMode="External"/><Relationship Id="rId376" Type="http://schemas.openxmlformats.org/officeDocument/2006/relationships/hyperlink" Target="https://ref.ly/1Chr11:36" TargetMode="External"/><Relationship Id="rId377" Type="http://schemas.openxmlformats.org/officeDocument/2006/relationships/hyperlink" Target="https://ref.ly/1Chr26:20" TargetMode="External"/><Relationship Id="rId378" Type="http://schemas.openxmlformats.org/officeDocument/2006/relationships/hyperlink" Target="https://ref.ly/Neh10:26" TargetMode="External"/><Relationship Id="rId379" Type="http://schemas.openxmlformats.org/officeDocument/2006/relationships/hyperlink" Target="https://ref.ly/2Kgs22:12" TargetMode="External"/><Relationship Id="rId380" Type="http://schemas.openxmlformats.org/officeDocument/2006/relationships/hyperlink" Target="https://ref.ly/2Kgs22:14-2Kgs22:20" TargetMode="External"/><Relationship Id="rId381" Type="http://schemas.openxmlformats.org/officeDocument/2006/relationships/hyperlink" Target="https://ref.ly/Jer26:24" TargetMode="External"/><Relationship Id="rId382" Type="http://schemas.openxmlformats.org/officeDocument/2006/relationships/hyperlink" Target="https://ref.ly/2Kgs25:22" TargetMode="External"/><Relationship Id="rId383" Type="http://schemas.openxmlformats.org/officeDocument/2006/relationships/hyperlink" Target="https://ref.ly/Jer39:14" TargetMode="External"/><Relationship Id="rId384" Type="http://schemas.openxmlformats.org/officeDocument/2006/relationships/hyperlink" Target="https://ref.ly/Jer40:5-Jer40:16" TargetMode="External"/><Relationship Id="rId385" Type="http://schemas.openxmlformats.org/officeDocument/2006/relationships/hyperlink" Target="https://ref.ly/Jer41:1-Jer41:18" TargetMode="External"/><Relationship Id="rId386" Type="http://schemas.openxmlformats.org/officeDocument/2006/relationships/hyperlink" Target="https://ref.ly/Jer43:6" TargetMode="External"/><Relationship Id="rId387" Type="http://schemas.openxmlformats.org/officeDocument/2006/relationships/hyperlink" Target="https://ref.ly/2Sam8:16" TargetMode="External"/><Relationship Id="rId388" Type="http://schemas.openxmlformats.org/officeDocument/2006/relationships/hyperlink" Target="https://ref.ly/2Sam20:24" TargetMode="External"/><Relationship Id="rId389" Type="http://schemas.openxmlformats.org/officeDocument/2006/relationships/hyperlink" Target="https://ref.ly/1Chr18:15" TargetMode="External"/><Relationship Id="rId390" Type="http://schemas.openxmlformats.org/officeDocument/2006/relationships/hyperlink" Target="https://ref.ly/1Chr6:8-1Chr6:9,1Chr6:53" TargetMode="External"/><Relationship Id="rId391" Type="http://schemas.openxmlformats.org/officeDocument/2006/relationships/hyperlink" Target="https://ref.ly/2Sam15:27-2Sam15:29" TargetMode="External"/><Relationship Id="rId392" Type="http://schemas.openxmlformats.org/officeDocument/2006/relationships/hyperlink" Target="https://ref.ly/2Sam18:19-2Sam18:33" TargetMode="External"/><Relationship Id="rId393" Type="http://schemas.openxmlformats.org/officeDocument/2006/relationships/hyperlink" Target="https://ref.ly/2Sam17:15-2Sam17:23" TargetMode="External"/><Relationship Id="rId394" Type="http://schemas.openxmlformats.org/officeDocument/2006/relationships/hyperlink" Target="https://ref.ly/1Kgs4:15" TargetMode="External"/><Relationship Id="rId395" Type="http://schemas.openxmlformats.org/officeDocument/2006/relationships/hyperlink" Target="https://ref.ly/Matt12:1-Matt12:8" TargetMode="External"/><Relationship Id="rId396" Type="http://schemas.openxmlformats.org/officeDocument/2006/relationships/hyperlink" Target="https://ref.ly/1Sam22:9-1Sam22:19" TargetMode="External"/><Relationship Id="rId397" Type="http://schemas.openxmlformats.org/officeDocument/2006/relationships/hyperlink" Target="https://ref.ly/1Sam22:20-1Sam22:23" TargetMode="External"/><Relationship Id="rId398" Type="http://schemas.openxmlformats.org/officeDocument/2006/relationships/hyperlink" Target="https://ref.ly/Ps52:1-Ps52:9" TargetMode="External"/><Relationship Id="rId399" Type="http://schemas.openxmlformats.org/officeDocument/2006/relationships/hyperlink" Target="https://ref.ly/1Sam26:6" TargetMode="External"/><Relationship Id="rId400" Type="http://schemas.openxmlformats.org/officeDocument/2006/relationships/hyperlink" Target="https://ref.ly/1Chr24:3,1Chr24:5,1Chr24:31" TargetMode="External"/><Relationship Id="rId401" Type="http://schemas.openxmlformats.org/officeDocument/2006/relationships/hyperlink" Target="https://ref.ly/1Chr6:25" TargetMode="External"/><Relationship Id="rId402" Type="http://schemas.openxmlformats.org/officeDocument/2006/relationships/hyperlink" Target="https://ref.ly/1Kgs4:14" TargetMode="External"/><Relationship Id="rId403" Type="http://schemas.openxmlformats.org/officeDocument/2006/relationships/hyperlink" Target="https://ref.ly/1Sam25:43-1Sam25:44" TargetMode="External"/><Relationship Id="rId404" Type="http://schemas.openxmlformats.org/officeDocument/2006/relationships/hyperlink" Target="https://ref.ly/2Sam3:2" TargetMode="External"/><Relationship Id="rId405" Type="http://schemas.openxmlformats.org/officeDocument/2006/relationships/hyperlink" Target="https://ref.ly/Num26:38" TargetMode="External"/><Relationship Id="rId406" Type="http://schemas.openxmlformats.org/officeDocument/2006/relationships/hyperlink" Target="https://ref.ly/1Chr8:1" TargetMode="External"/><Relationship Id="rId407" Type="http://schemas.openxmlformats.org/officeDocument/2006/relationships/hyperlink" Target="https://ref.ly/Gen46:21" TargetMode="External"/><Relationship Id="rId408" Type="http://schemas.openxmlformats.org/officeDocument/2006/relationships/hyperlink" Target="https://ref.ly/1Chr7:10" TargetMode="External"/><Relationship Id="rId409" Type="http://schemas.openxmlformats.org/officeDocument/2006/relationships/hyperlink" Target="https://ref.ly/1Sam14:3" TargetMode="External"/><Relationship Id="rId410" Type="http://schemas.openxmlformats.org/officeDocument/2006/relationships/hyperlink" Target="https://ref.ly/1Sam22:9-1Sam22:12,1Sam22:20" TargetMode="External"/><Relationship Id="rId411" Type="http://schemas.openxmlformats.org/officeDocument/2006/relationships/hyperlink" Target="https://ref.ly/1Chr6:4-1Chr6:7" TargetMode="External"/><Relationship Id="rId412" Type="http://schemas.openxmlformats.org/officeDocument/2006/relationships/hyperlink" Target="https://ref.ly/1Chr6:11-1Chr6:12" TargetMode="External"/><Relationship Id="rId413" Type="http://schemas.openxmlformats.org/officeDocument/2006/relationships/hyperlink" Target="https://ref.ly/1Chr9:11" TargetMode="External"/><Relationship Id="rId414" Type="http://schemas.openxmlformats.org/officeDocument/2006/relationships/hyperlink" Target="https://ref.ly/Neh11:11" TargetMode="External"/><Relationship Id="rId415" Type="http://schemas.openxmlformats.org/officeDocument/2006/relationships/hyperlink" Target="https://ref.ly/Ezra7:2" TargetMode="External"/><Relationship Id="rId416" Type="http://schemas.openxmlformats.org/officeDocument/2006/relationships/hyperlink" Target="https://ref.ly/2Esd1:1" TargetMode="External"/><Relationship Id="rId417" Type="http://schemas.openxmlformats.org/officeDocument/2006/relationships/hyperlink" Target="https://ref.ly/2Sam16:23" TargetMode="External"/><Relationship Id="rId418" Type="http://schemas.openxmlformats.org/officeDocument/2006/relationships/hyperlink" Target="https://ref.ly/2Sam15:31" TargetMode="External"/><Relationship Id="rId419" Type="http://schemas.openxmlformats.org/officeDocument/2006/relationships/hyperlink" Target="https://ref.ly/2Sam16:20-2Sam16:22" TargetMode="External"/><Relationship Id="rId420" Type="http://schemas.openxmlformats.org/officeDocument/2006/relationships/hyperlink" Target="https://ref.ly/2Sam12:7-2Sam12:12" TargetMode="External"/><Relationship Id="rId421" Type="http://schemas.openxmlformats.org/officeDocument/2006/relationships/hyperlink" Target="https://ref.ly/2Sam17:1-2Sam17:3" TargetMode="External"/><Relationship Id="rId422" Type="http://schemas.openxmlformats.org/officeDocument/2006/relationships/hyperlink" Target="https://ref.ly/2Sam17:4-2Sam17:14" TargetMode="External"/><Relationship Id="rId423" Type="http://schemas.openxmlformats.org/officeDocument/2006/relationships/hyperlink" Target="https://ref.ly/2Sam17:23" TargetMode="External"/><Relationship Id="rId424" Type="http://schemas.openxmlformats.org/officeDocument/2006/relationships/hyperlink" Target="https://ref.ly/1Chr7:19" TargetMode="External"/><Relationship Id="rId425" Type="http://schemas.openxmlformats.org/officeDocument/2006/relationships/hyperlink" Target="https://ref.ly/2Sam6:3-2Sam6:4" TargetMode="External"/><Relationship Id="rId426" Type="http://schemas.openxmlformats.org/officeDocument/2006/relationships/hyperlink" Target="https://ref.ly/1Chr13:7" TargetMode="External"/><Relationship Id="rId427" Type="http://schemas.openxmlformats.org/officeDocument/2006/relationships/hyperlink" Target="https://ref.ly/1Chr8:14" TargetMode="External"/><Relationship Id="rId428" Type="http://schemas.openxmlformats.org/officeDocument/2006/relationships/hyperlink" Target="https://ref.ly/1Chr8:31" TargetMode="External"/><Relationship Id="rId429" Type="http://schemas.openxmlformats.org/officeDocument/2006/relationships/hyperlink" Target="https://ref.ly/1Chr9:36-1Chr9:37" TargetMode="External"/><Relationship Id="rId430" Type="http://schemas.openxmlformats.org/officeDocument/2006/relationships/hyperlink" Target="https://ref.ly/1Chr2:31,1Chr2:34" TargetMode="External"/><Relationship Id="rId431" Type="http://schemas.openxmlformats.org/officeDocument/2006/relationships/hyperlink" Target="https://ref.ly/1Chr2:31" TargetMode="External"/><Relationship Id="rId432" Type="http://schemas.openxmlformats.org/officeDocument/2006/relationships/hyperlink" Target="https://ref.ly/1Chr11:41" TargetMode="External"/><Relationship Id="rId433" Type="http://schemas.openxmlformats.org/officeDocument/2006/relationships/hyperlink" Target="https://ref.ly/Josh19:29" TargetMode="External"/><Relationship Id="rId434" Type="http://schemas.openxmlformats.org/officeDocument/2006/relationships/hyperlink" Target="https://ref.ly/2Sam23:9" TargetMode="External"/><Relationship Id="rId435" Type="http://schemas.openxmlformats.org/officeDocument/2006/relationships/hyperlink" Target="https://ref.ly/1Chr27:4" TargetMode="External"/><Relationship Id="rId436" Type="http://schemas.openxmlformats.org/officeDocument/2006/relationships/hyperlink" Target="https://ref.ly/2Sam23:28" TargetMode="External"/><Relationship Id="rId437" Type="http://schemas.openxmlformats.org/officeDocument/2006/relationships/hyperlink" Target="https://ref.ly/1Chr11:29" TargetMode="External"/><Relationship Id="rId438" Type="http://schemas.openxmlformats.org/officeDocument/2006/relationships/hyperlink" Target="https://ref.ly/Josh7:24-Josh7:26" TargetMode="External"/><Relationship Id="rId439" Type="http://schemas.openxmlformats.org/officeDocument/2006/relationships/hyperlink" Target="https://ref.ly/Josh15:7" TargetMode="External"/><Relationship Id="rId440" Type="http://schemas.openxmlformats.org/officeDocument/2006/relationships/hyperlink" Target="https://ref.ly/Hos2:15" TargetMode="External"/><Relationship Id="rId441" Type="http://schemas.openxmlformats.org/officeDocument/2006/relationships/hyperlink" Target="https://ref.ly/Isa65:10" TargetMode="External"/><Relationship Id="rId442" Type="http://schemas.openxmlformats.org/officeDocument/2006/relationships/hyperlink" Target="https://ref.ly/1Chr4:2" TargetMode="External"/><Relationship Id="rId443" Type="http://schemas.openxmlformats.org/officeDocument/2006/relationships/hyperlink" Target="https://ref.ly/Neh11:13" TargetMode="External"/><Relationship Id="rId444" Type="http://schemas.openxmlformats.org/officeDocument/2006/relationships/hyperlink" Target="https://ref.ly/1Chr9:12" TargetMode="External"/><Relationship Id="rId445" Type="http://schemas.openxmlformats.org/officeDocument/2006/relationships/hyperlink" Target="https://ref.ly/Neh7:2" TargetMode="External"/><Relationship Id="rId446" Type="http://schemas.openxmlformats.org/officeDocument/2006/relationships/hyperlink" Target="https://ref.ly/1Macc1:20-1Macc1:64" TargetMode="External"/><Relationship Id="rId447" Type="http://schemas.openxmlformats.org/officeDocument/2006/relationships/hyperlink" Target="https://ref.ly/2Macc6:1-2Macc6:6" TargetMode="External"/><Relationship Id="rId448" Type="http://schemas.openxmlformats.org/officeDocument/2006/relationships/hyperlink" Target="https://ref.ly/1Macc1:36" TargetMode="External"/><Relationship Id="rId449" Type="http://schemas.openxmlformats.org/officeDocument/2006/relationships/hyperlink" Target="https://ref.ly/1Macc13:50" TargetMode="External"/><Relationship Id="rId450" Type="http://schemas.openxmlformats.org/officeDocument/2006/relationships/hyperlink" Target="https://ref.ly/1Macc14:37" TargetMode="External"/><Relationship Id="rId451" Type="http://schemas.openxmlformats.org/officeDocument/2006/relationships/hyperlink" Target="https://ref.ly/Acts17:34" TargetMode="External"/><Relationship Id="rId452" Type="http://schemas.openxmlformats.org/officeDocument/2006/relationships/hyperlink" Target="https://ref.ly/1Chr2:49" TargetMode="External"/><Relationship Id="rId453" Type="http://schemas.openxmlformats.org/officeDocument/2006/relationships/hyperlink" Target="https://ref.ly/Josh15:16-Josh15:19" TargetMode="External"/><Relationship Id="rId454" Type="http://schemas.openxmlformats.org/officeDocument/2006/relationships/hyperlink" Target="https://ref.ly/Judg1:12-Judg1:15" TargetMode="External"/><Relationship Id="rId455" Type="http://schemas.openxmlformats.org/officeDocument/2006/relationships/hyperlink" Target="https://ref.ly/Josh11:1" TargetMode="External"/><Relationship Id="rId456" Type="http://schemas.openxmlformats.org/officeDocument/2006/relationships/hyperlink" Target="https://ref.ly/Josh12:20" TargetMode="External"/><Relationship Id="rId457" Type="http://schemas.openxmlformats.org/officeDocument/2006/relationships/hyperlink" Target="https://ref.ly/Deut7:24" TargetMode="External"/><Relationship Id="rId458" Type="http://schemas.openxmlformats.org/officeDocument/2006/relationships/hyperlink" Target="https://ref.ly/Josh19:25" TargetMode="External"/><Relationship Id="rId459" Type="http://schemas.openxmlformats.org/officeDocument/2006/relationships/hyperlink" Target="https://ref.ly/Col4:14" TargetMode="External"/><Relationship Id="rId460" Type="http://schemas.openxmlformats.org/officeDocument/2006/relationships/hyperlink" Target="https://ref.ly/Col4:10-Col4:17" TargetMode="External"/><Relationship Id="rId461" Type="http://schemas.openxmlformats.org/officeDocument/2006/relationships/hyperlink" Target="https://ref.ly/2Tim4:11" TargetMode="External"/><Relationship Id="rId462" Type="http://schemas.openxmlformats.org/officeDocument/2006/relationships/hyperlink" Target="https://ref.ly/Phlm1:24" TargetMode="External"/><Relationship Id="rId463" Type="http://schemas.openxmlformats.org/officeDocument/2006/relationships/hyperlink" Target="https://ref.ly/Acts16:9-Acts16:10" TargetMode="External"/><Relationship Id="rId464" Type="http://schemas.openxmlformats.org/officeDocument/2006/relationships/hyperlink" Target="https://ref.ly/Acts20:5-Acts20:6" TargetMode="External"/><Relationship Id="rId465" Type="http://schemas.openxmlformats.org/officeDocument/2006/relationships/hyperlink" Target="https://ref.ly/Acts27:1" TargetMode="External"/><Relationship Id="rId466" Type="http://schemas.openxmlformats.org/officeDocument/2006/relationships/hyperlink" Target="https://ref.ly/Acts16:9-Acts16:18" TargetMode="External"/><Relationship Id="rId467" Type="http://schemas.openxmlformats.org/officeDocument/2006/relationships/hyperlink" Target="https://ref.ly/Acts20:5-Acts21:18" TargetMode="External"/><Relationship Id="rId468" Type="http://schemas.openxmlformats.org/officeDocument/2006/relationships/hyperlink" Target="https://ref.ly/Acts27:1-Acts28:16" TargetMode="External"/><Relationship Id="rId469" Type="http://schemas.openxmlformats.org/officeDocument/2006/relationships/hyperlink" Target="https://ref.ly/Luke1:1-Luke1:4" TargetMode="External"/><Relationship Id="rId470" Type="http://schemas.openxmlformats.org/officeDocument/2006/relationships/hyperlink" Target="https://ref.ly/Acts23:26" TargetMode="External"/><Relationship Id="rId471" Type="http://schemas.openxmlformats.org/officeDocument/2006/relationships/hyperlink" Target="https://ref.ly/Acts24:2" TargetMode="External"/><Relationship Id="rId472" Type="http://schemas.openxmlformats.org/officeDocument/2006/relationships/hyperlink" Target="https://ref.ly/Acts26:25" TargetMode="External"/><Relationship Id="rId473" Type="http://schemas.openxmlformats.org/officeDocument/2006/relationships/hyperlink" Target="https://ref.ly/Acts16:39" TargetMode="External"/><Relationship Id="rId474" Type="http://schemas.openxmlformats.org/officeDocument/2006/relationships/hyperlink" Target="https://ref.ly/Acts18:14-Acts18:17" TargetMode="External"/><Relationship Id="rId475" Type="http://schemas.openxmlformats.org/officeDocument/2006/relationships/hyperlink" Target="https://ref.ly/Acts19:37" TargetMode="External"/><Relationship Id="rId476" Type="http://schemas.openxmlformats.org/officeDocument/2006/relationships/hyperlink" Target="https://ref.ly/Acts23:29" TargetMode="External"/><Relationship Id="rId477" Type="http://schemas.openxmlformats.org/officeDocument/2006/relationships/hyperlink" Target="https://ref.ly/Acts25:25" TargetMode="External"/><Relationship Id="rId478" Type="http://schemas.openxmlformats.org/officeDocument/2006/relationships/hyperlink" Target="https://ref.ly/Acts26:32" TargetMode="External"/><Relationship Id="rId479" Type="http://schemas.openxmlformats.org/officeDocument/2006/relationships/hyperlink" Target="https://ref.ly/Acts28:16-Acts28:31" TargetMode="External"/><Relationship Id="rId480" Type="http://schemas.openxmlformats.org/officeDocument/2006/relationships/hyperlink" Target="https://ref.ly/Acts1:1-Acts12:25" TargetMode="External"/><Relationship Id="rId481" Type="http://schemas.openxmlformats.org/officeDocument/2006/relationships/hyperlink" Target="https://ref.ly/Acts9:1-Acts9:43" TargetMode="External"/><Relationship Id="rId482" Type="http://schemas.openxmlformats.org/officeDocument/2006/relationships/hyperlink" Target="https://ref.ly/Acts9:31-Acts11:26" TargetMode="External"/><Relationship Id="rId483" Type="http://schemas.openxmlformats.org/officeDocument/2006/relationships/hyperlink" Target="https://ref.ly/Gal1:18-Gal1:21" TargetMode="External"/><Relationship Id="rId484" Type="http://schemas.openxmlformats.org/officeDocument/2006/relationships/hyperlink" Target="https://ref.ly/Acts15:40-Acts15:41" TargetMode="External"/><Relationship Id="rId485" Type="http://schemas.openxmlformats.org/officeDocument/2006/relationships/hyperlink" Target="https://ref.ly/Acts13:9" TargetMode="External"/><Relationship Id="rId486" Type="http://schemas.openxmlformats.org/officeDocument/2006/relationships/hyperlink" Target="https://ref.ly/Acts12:1-Acts12:25" TargetMode="External"/><Relationship Id="rId487" Type="http://schemas.openxmlformats.org/officeDocument/2006/relationships/hyperlink" Target="https://ref.ly/Acts12:20-Acts12:23" TargetMode="External"/><Relationship Id="rId488" Type="http://schemas.openxmlformats.org/officeDocument/2006/relationships/hyperlink" Target="https://ref.ly/Acts11:27-Acts11:29" TargetMode="External"/><Relationship Id="rId489" Type="http://schemas.openxmlformats.org/officeDocument/2006/relationships/hyperlink" Target="https://ref.ly/Acts11:28" TargetMode="External"/><Relationship Id="rId490" Type="http://schemas.openxmlformats.org/officeDocument/2006/relationships/hyperlink" Target="https://ref.ly/Acts12:25" TargetMode="External"/><Relationship Id="rId491" Type="http://schemas.openxmlformats.org/officeDocument/2006/relationships/hyperlink" Target="https://ref.ly/Acts13:1-Acts13:3" TargetMode="External"/><Relationship Id="rId492" Type="http://schemas.openxmlformats.org/officeDocument/2006/relationships/hyperlink" Target="https://ref.ly/Acts13:1-Acts14:28" TargetMode="External"/><Relationship Id="rId493" Type="http://schemas.openxmlformats.org/officeDocument/2006/relationships/hyperlink" Target="https://ref.ly/Acts15:1-Acts15:41" TargetMode="External"/><Relationship Id="rId494" Type="http://schemas.openxmlformats.org/officeDocument/2006/relationships/hyperlink" Target="https://ref.ly/Acts15:40-Acts18:22" TargetMode="External"/><Relationship Id="rId495" Type="http://schemas.openxmlformats.org/officeDocument/2006/relationships/hyperlink" Target="https://ref.ly/Acts18:11" TargetMode="External"/><Relationship Id="rId496" Type="http://schemas.openxmlformats.org/officeDocument/2006/relationships/hyperlink" Target="https://ref.ly/Acts18:12-Acts18:17" TargetMode="External"/><Relationship Id="rId497" Type="http://schemas.openxmlformats.org/officeDocument/2006/relationships/hyperlink" Target="https://ref.ly/Acts13:13-Acts19:7" TargetMode="External"/><Relationship Id="rId498" Type="http://schemas.openxmlformats.org/officeDocument/2006/relationships/hyperlink" Target="https://ref.ly/Acts18:24-Acts18:28" TargetMode="External"/><Relationship Id="rId499" Type="http://schemas.openxmlformats.org/officeDocument/2006/relationships/hyperlink" Target="https://ref.ly/John3:22-John3:24" TargetMode="External"/><Relationship Id="rId500" Type="http://schemas.openxmlformats.org/officeDocument/2006/relationships/hyperlink" Target="https://ref.ly/Acts18:25" TargetMode="External"/><Relationship Id="rId501" Type="http://schemas.openxmlformats.org/officeDocument/2006/relationships/hyperlink" Target="https://ref.ly/Acts19:2-Acts19:4" TargetMode="External"/><Relationship Id="rId502" Type="http://schemas.openxmlformats.org/officeDocument/2006/relationships/hyperlink" Target="https://ref.ly/Acts19:1-Acts20:1" TargetMode="External"/><Relationship Id="rId503" Type="http://schemas.openxmlformats.org/officeDocument/2006/relationships/hyperlink" Target="https://ref.ly/Acts20:2-Acts20:12" TargetMode="External"/><Relationship Id="rId504" Type="http://schemas.openxmlformats.org/officeDocument/2006/relationships/hyperlink" Target="https://ref.ly/Acts21:1-Acts21:40" TargetMode="External"/><Relationship Id="rId505" Type="http://schemas.openxmlformats.org/officeDocument/2006/relationships/hyperlink" Target="https://ref.ly/Acts23:23-Acts24:23" TargetMode="External"/><Relationship Id="rId506" Type="http://schemas.openxmlformats.org/officeDocument/2006/relationships/hyperlink" Target="https://ref.ly/Acts25:1-Acts25:9" TargetMode="External"/><Relationship Id="rId507" Type="http://schemas.openxmlformats.org/officeDocument/2006/relationships/hyperlink" Target="https://ref.ly/Acts25:10-Acts25:12" TargetMode="External"/><Relationship Id="rId508" Type="http://schemas.openxmlformats.org/officeDocument/2006/relationships/hyperlink" Target="https://ref.ly/Acts25:25-Acts25:27" TargetMode="External"/><Relationship Id="rId509" Type="http://schemas.openxmlformats.org/officeDocument/2006/relationships/hyperlink" Target="https://ref.ly/Acts25:13" TargetMode="External"/><Relationship Id="rId510" Type="http://schemas.openxmlformats.org/officeDocument/2006/relationships/hyperlink" Target="https://ref.ly/Acts26:1-Acts26:29" TargetMode="External"/><Relationship Id="rId511" Type="http://schemas.openxmlformats.org/officeDocument/2006/relationships/hyperlink" Target="https://ref.ly/Acts26:31" TargetMode="External"/><Relationship Id="rId512" Type="http://schemas.openxmlformats.org/officeDocument/2006/relationships/hyperlink" Target="https://ref.ly/Acts28:30" TargetMode="External"/><Relationship Id="rId513" Type="http://schemas.openxmlformats.org/officeDocument/2006/relationships/hyperlink" Target="https://ref.ly/Acts1:1-Acts1:8" TargetMode="External"/><Relationship Id="rId514" Type="http://schemas.openxmlformats.org/officeDocument/2006/relationships/hyperlink" Target="https://ref.ly/Luke2:29-Luke2:32" TargetMode="External"/><Relationship Id="rId515" Type="http://schemas.openxmlformats.org/officeDocument/2006/relationships/hyperlink" Target="https://ref.ly/Acts7:1-Acts7:60" TargetMode="External"/><Relationship Id="rId516" Type="http://schemas.openxmlformats.org/officeDocument/2006/relationships/hyperlink" Target="https://ref.ly/Acts10:1-Acts10:48" TargetMode="External"/><Relationship Id="rId517" Type="http://schemas.openxmlformats.org/officeDocument/2006/relationships/hyperlink" Target="https://ref.ly/Acts17:1-Acts17:34" TargetMode="External"/><Relationship Id="rId518" Type="http://schemas.openxmlformats.org/officeDocument/2006/relationships/hyperlink" Target="https://ref.ly/Acts8:1-Acts8:40" TargetMode="External"/><Relationship Id="rId519" Type="http://schemas.openxmlformats.org/officeDocument/2006/relationships/hyperlink" Target="https://ref.ly/Acts14:1-Acts14:28" TargetMode="External"/><Relationship Id="rId520" Type="http://schemas.openxmlformats.org/officeDocument/2006/relationships/hyperlink" Target="https://ref.ly/Acts2:1-Acts2:47" TargetMode="External"/><Relationship Id="rId521" Type="http://schemas.openxmlformats.org/officeDocument/2006/relationships/hyperlink" Target="https://ref.ly/Acts13:1-Acts13:52" TargetMode="External"/><Relationship Id="rId522" Type="http://schemas.openxmlformats.org/officeDocument/2006/relationships/hyperlink" Target="https://ref.ly/Luke23:13-Luke23:16" TargetMode="External"/><Relationship Id="rId523" Type="http://schemas.openxmlformats.org/officeDocument/2006/relationships/hyperlink" Target="https://ref.ly/Acts13:28" TargetMode="External"/><Relationship Id="rId524" Type="http://schemas.openxmlformats.org/officeDocument/2006/relationships/hyperlink" Target="https://ref.ly/Acts13:7-Acts13:12" TargetMode="External"/><Relationship Id="rId525" Type="http://schemas.openxmlformats.org/officeDocument/2006/relationships/hyperlink" Target="https://ref.ly/Acts16:37-Acts16:39" TargetMode="External"/><Relationship Id="rId526" Type="http://schemas.openxmlformats.org/officeDocument/2006/relationships/hyperlink" Target="https://ref.ly/Acts18:12-Acts18:16" TargetMode="External"/><Relationship Id="rId527" Type="http://schemas.openxmlformats.org/officeDocument/2006/relationships/hyperlink" Target="https://ref.ly/Acts19:35-Acts19:39" TargetMode="External"/><Relationship Id="rId528" Type="http://schemas.openxmlformats.org/officeDocument/2006/relationships/hyperlink" Target="https://ref.ly/Acts23:26-Acts23:29" TargetMode="External"/><Relationship Id="rId529" Type="http://schemas.openxmlformats.org/officeDocument/2006/relationships/hyperlink" Target="https://ref.ly/Acts28:30-Acts28:31" TargetMode="External"/><Relationship Id="rId530" Type="http://schemas.openxmlformats.org/officeDocument/2006/relationships/hyperlink" Target="https://ref.ly/Luke1:1-Luke2:52" TargetMode="External"/><Relationship Id="rId531" Type="http://schemas.openxmlformats.org/officeDocument/2006/relationships/hyperlink" Target="https://ref.ly/Luke3:22" TargetMode="External"/><Relationship Id="rId532" Type="http://schemas.openxmlformats.org/officeDocument/2006/relationships/hyperlink" Target="https://ref.ly/Luke4:1" TargetMode="External"/><Relationship Id="rId533" Type="http://schemas.openxmlformats.org/officeDocument/2006/relationships/hyperlink" Target="https://ref.ly/Acts1:8" TargetMode="External"/><Relationship Id="rId534" Type="http://schemas.openxmlformats.org/officeDocument/2006/relationships/hyperlink" Target="https://ref.ly/Acts2:1-Acts2:8" TargetMode="External"/><Relationship Id="rId535" Type="http://schemas.openxmlformats.org/officeDocument/2006/relationships/hyperlink" Target="https://ref.ly/Acts2:44-Acts2:47" TargetMode="External"/><Relationship Id="rId536" Type="http://schemas.openxmlformats.org/officeDocument/2006/relationships/hyperlink" Target="https://ref.ly/Acts4:32-Acts4:37" TargetMode="External"/><Relationship Id="rId537" Type="http://schemas.openxmlformats.org/officeDocument/2006/relationships/hyperlink" Target="https://ref.ly/Acts2:1-Acts5:42" TargetMode="External"/><Relationship Id="rId538" Type="http://schemas.openxmlformats.org/officeDocument/2006/relationships/hyperlink" Target="https://ref.ly/Acts6:1-Acts6:15" TargetMode="External"/><Relationship Id="rId539" Type="http://schemas.openxmlformats.org/officeDocument/2006/relationships/hyperlink" Target="https://ref.ly/Acts10:1-Acts11:30" TargetMode="External"/><Relationship Id="rId540" Type="http://schemas.openxmlformats.org/officeDocument/2006/relationships/hyperlink" Target="https://ref.ly/1Cor15:12-1Cor15:21" TargetMode="External"/><Relationship Id="rId541" Type="http://schemas.openxmlformats.org/officeDocument/2006/relationships/hyperlink" Target="https://ref.ly/Acts2:22-Acts2:24" TargetMode="External"/><Relationship Id="rId542" Type="http://schemas.openxmlformats.org/officeDocument/2006/relationships/hyperlink" Target="https://ref.ly/Acts3:14-Acts3:15" TargetMode="External"/><Relationship Id="rId543" Type="http://schemas.openxmlformats.org/officeDocument/2006/relationships/hyperlink" Target="https://ref.ly/Acts5:30-Acts5:31" TargetMode="External"/><Relationship Id="rId544" Type="http://schemas.openxmlformats.org/officeDocument/2006/relationships/hyperlink" Target="https://ref.ly/Acts10:39-Acts10:42" TargetMode="External"/><Relationship Id="rId545" Type="http://schemas.openxmlformats.org/officeDocument/2006/relationships/hyperlink" Target="https://ref.ly/Acts13:1-Acts28:31" TargetMode="External"/><Relationship Id="rId546" Type="http://schemas.openxmlformats.org/officeDocument/2006/relationships/hyperlink" Target="https://ref.ly/Acts1:1-Acts1:26" TargetMode="External"/><Relationship Id="rId547" Type="http://schemas.openxmlformats.org/officeDocument/2006/relationships/hyperlink" Target="https://ref.ly/Acts3:1-Acts3:26" TargetMode="External"/><Relationship Id="rId548" Type="http://schemas.openxmlformats.org/officeDocument/2006/relationships/hyperlink" Target="https://ref.ly/Acts4:1-Acts4:37" TargetMode="External"/><Relationship Id="rId549" Type="http://schemas.openxmlformats.org/officeDocument/2006/relationships/hyperlink" Target="https://ref.ly/Acts5:1-Acts5:42" TargetMode="External"/><Relationship Id="rId550" Type="http://schemas.openxmlformats.org/officeDocument/2006/relationships/hyperlink" Target="https://ref.ly/Acts21:1-Acts22:30" TargetMode="External"/><Relationship Id="rId551" Type="http://schemas.openxmlformats.org/officeDocument/2006/relationships/hyperlink" Target="https://ref.ly/Acts23:1-Acts26:32" TargetMode="External"/><Relationship Id="rId552" Type="http://schemas.openxmlformats.org/officeDocument/2006/relationships/hyperlink" Target="https://ref.ly/Acts27:1-Acts28:31" TargetMode="External"/><Relationship Id="rId553" Type="http://schemas.openxmlformats.org/officeDocument/2006/relationships/hyperlink" Target="https://ref.ly/Acts1:1-Acts7:60" TargetMode="External"/><Relationship Id="rId554" Type="http://schemas.openxmlformats.org/officeDocument/2006/relationships/hyperlink" Target="https://ref.ly/Acts8:1-Acts9:31" TargetMode="External"/><Relationship Id="rId555" Type="http://schemas.openxmlformats.org/officeDocument/2006/relationships/hyperlink" Target="https://ref.ly/Acts9:32-Acts12:25" TargetMode="External"/><Relationship Id="rId556" Type="http://schemas.openxmlformats.org/officeDocument/2006/relationships/hyperlink" Target="https://ref.ly/Josh15:44" TargetMode="External"/><Relationship Id="rId557" Type="http://schemas.openxmlformats.org/officeDocument/2006/relationships/hyperlink" Target="https://ref.ly/Mic1:14" TargetMode="External"/><Relationship Id="rId558" Type="http://schemas.openxmlformats.org/officeDocument/2006/relationships/hyperlink" Target="https://ref.ly/Gen38:5" TargetMode="External"/><Relationship Id="rId559" Type="http://schemas.openxmlformats.org/officeDocument/2006/relationships/hyperlink" Target="https://ref.ly/1Chr4:22" TargetMode="External"/><Relationship Id="rId560" Type="http://schemas.openxmlformats.org/officeDocument/2006/relationships/hyperlink" Target="https://ref.ly/Gen4:19-Gen4:21,Gen4:23" TargetMode="External"/><Relationship Id="rId561" Type="http://schemas.openxmlformats.org/officeDocument/2006/relationships/hyperlink" Target="https://ref.ly/Gen36:2-Gen36:16" TargetMode="External"/><Relationship Id="rId562" Type="http://schemas.openxmlformats.org/officeDocument/2006/relationships/hyperlink" Target="https://ref.ly/Josh15:22" TargetMode="External"/><Relationship Id="rId563" Type="http://schemas.openxmlformats.org/officeDocument/2006/relationships/hyperlink" Target="https://ref.ly/1Sam30:28" TargetMode="External"/><Relationship Id="rId564" Type="http://schemas.openxmlformats.org/officeDocument/2006/relationships/hyperlink" Target="https://ref.ly/2Kgs22:1" TargetMode="External"/><Relationship Id="rId565" Type="http://schemas.openxmlformats.org/officeDocument/2006/relationships/hyperlink" Target="https://ref.ly/1Chr6:41" TargetMode="External"/><Relationship Id="rId566" Type="http://schemas.openxmlformats.org/officeDocument/2006/relationships/hyperlink" Target="https://ref.ly/1Chr6:21" TargetMode="External"/><Relationship Id="rId567" Type="http://schemas.openxmlformats.org/officeDocument/2006/relationships/hyperlink" Target="https://ref.ly/1Chr8:21" TargetMode="External"/><Relationship Id="rId568" Type="http://schemas.openxmlformats.org/officeDocument/2006/relationships/hyperlink" Target="https://ref.ly/Neh11:12" TargetMode="External"/><Relationship Id="rId569" Type="http://schemas.openxmlformats.org/officeDocument/2006/relationships/hyperlink" Target="https://ref.ly/2Chr23:1" TargetMode="External"/><Relationship Id="rId570" Type="http://schemas.openxmlformats.org/officeDocument/2006/relationships/hyperlink" Target="https://ref.ly/Ezra10:29" TargetMode="External"/><Relationship Id="rId571" Type="http://schemas.openxmlformats.org/officeDocument/2006/relationships/hyperlink" Target="https://ref.ly/Ezra10:39" TargetMode="External"/><Relationship Id="rId572" Type="http://schemas.openxmlformats.org/officeDocument/2006/relationships/hyperlink" Target="https://ref.ly/Neh11:5" TargetMode="External"/><Relationship Id="rId573" Type="http://schemas.openxmlformats.org/officeDocument/2006/relationships/hyperlink" Target="https://ref.ly/Esth9:8" TargetMode="External"/><Relationship Id="rId574" Type="http://schemas.openxmlformats.org/officeDocument/2006/relationships/hyperlink" Target="https://ref.ly/Josh3:16" TargetMode="External"/><Relationship Id="rId575" Type="http://schemas.openxmlformats.org/officeDocument/2006/relationships/hyperlink" Target="https://ref.ly/Gen1:26-Gen1:31" TargetMode="External"/><Relationship Id="rId576" Type="http://schemas.openxmlformats.org/officeDocument/2006/relationships/hyperlink" Target="https://ref.ly/Gen2:4-Gen3:24" TargetMode="External"/><Relationship Id="rId577" Type="http://schemas.openxmlformats.org/officeDocument/2006/relationships/hyperlink" Target="https://ref.ly/Gen2:7" TargetMode="External"/><Relationship Id="rId578" Type="http://schemas.openxmlformats.org/officeDocument/2006/relationships/hyperlink" Target="https://ref.ly/Gen2:8-Gen2:15" TargetMode="External"/><Relationship Id="rId579" Type="http://schemas.openxmlformats.org/officeDocument/2006/relationships/hyperlink" Target="https://ref.ly/Gen2:16-Gen2:17" TargetMode="External"/><Relationship Id="rId580" Type="http://schemas.openxmlformats.org/officeDocument/2006/relationships/hyperlink" Target="https://ref.ly/Gen2:18-Gen2:22" TargetMode="External"/><Relationship Id="rId581" Type="http://schemas.openxmlformats.org/officeDocument/2006/relationships/hyperlink" Target="https://ref.ly/Gen3:1" TargetMode="External"/><Relationship Id="rId582" Type="http://schemas.openxmlformats.org/officeDocument/2006/relationships/hyperlink" Target="https://ref.ly/1Tim2:14" TargetMode="External"/><Relationship Id="rId583" Type="http://schemas.openxmlformats.org/officeDocument/2006/relationships/hyperlink" Target="https://ref.ly/Gen3:5" TargetMode="External"/><Relationship Id="rId584" Type="http://schemas.openxmlformats.org/officeDocument/2006/relationships/hyperlink" Target="https://ref.ly/Gen3:7" TargetMode="External"/><Relationship Id="rId585" Type="http://schemas.openxmlformats.org/officeDocument/2006/relationships/hyperlink" Target="https://ref.ly/Gen3:8" TargetMode="External"/><Relationship Id="rId586" Type="http://schemas.openxmlformats.org/officeDocument/2006/relationships/hyperlink" Target="https://ref.ly/Gen3:12" TargetMode="External"/><Relationship Id="rId587" Type="http://schemas.openxmlformats.org/officeDocument/2006/relationships/hyperlink" Target="https://ref.ly/Gen3:13" TargetMode="External"/><Relationship Id="rId588" Type="http://schemas.openxmlformats.org/officeDocument/2006/relationships/hyperlink" Target="https://ref.ly/Gen3:14-Gen3:19" TargetMode="External"/><Relationship Id="rId589" Type="http://schemas.openxmlformats.org/officeDocument/2006/relationships/hyperlink" Target="https://ref.ly/Gen3:16-Gen3:18" TargetMode="External"/><Relationship Id="rId590" Type="http://schemas.openxmlformats.org/officeDocument/2006/relationships/hyperlink" Target="https://ref.ly/Gen3:16" TargetMode="External"/><Relationship Id="rId591" Type="http://schemas.openxmlformats.org/officeDocument/2006/relationships/hyperlink" Target="https://ref.ly/Gen3:19" TargetMode="External"/><Relationship Id="rId592" Type="http://schemas.openxmlformats.org/officeDocument/2006/relationships/hyperlink" Target="https://ref.ly/Gen3:22" TargetMode="External"/><Relationship Id="rId593" Type="http://schemas.openxmlformats.org/officeDocument/2006/relationships/hyperlink" Target="https://ref.ly/Gen3:23-Gen3:24" TargetMode="External"/><Relationship Id="rId594" Type="http://schemas.openxmlformats.org/officeDocument/2006/relationships/hyperlink" Target="https://ref.ly/Gen3:15" TargetMode="External"/><Relationship Id="rId595" Type="http://schemas.openxmlformats.org/officeDocument/2006/relationships/hyperlink" Target="https://ref.ly/Rom16:20" TargetMode="External"/><Relationship Id="rId596" Type="http://schemas.openxmlformats.org/officeDocument/2006/relationships/hyperlink" Target="https://ref.ly/Gen4:25" TargetMode="External"/><Relationship Id="rId597" Type="http://schemas.openxmlformats.org/officeDocument/2006/relationships/hyperlink" Target="https://ref.ly/Gen5:1-Gen5:5" TargetMode="External"/><Relationship Id="rId598" Type="http://schemas.openxmlformats.org/officeDocument/2006/relationships/hyperlink" Target="https://ref.ly/1Chr1:1" TargetMode="External"/><Relationship Id="rId599" Type="http://schemas.openxmlformats.org/officeDocument/2006/relationships/hyperlink" Target="https://ref.ly/Hos6:7" TargetMode="External"/><Relationship Id="rId600" Type="http://schemas.openxmlformats.org/officeDocument/2006/relationships/hyperlink" Target="https://ref.ly/Luke3:38" TargetMode="External"/><Relationship Id="rId601" Type="http://schemas.openxmlformats.org/officeDocument/2006/relationships/hyperlink" Target="https://ref.ly/Rom5:14" TargetMode="External"/><Relationship Id="rId602" Type="http://schemas.openxmlformats.org/officeDocument/2006/relationships/hyperlink" Target="https://ref.ly/1Cor15:22,1Cor15:45" TargetMode="External"/><Relationship Id="rId603" Type="http://schemas.openxmlformats.org/officeDocument/2006/relationships/hyperlink" Target="https://ref.ly/1Tim2:13-1Tim2:14" TargetMode="External"/><Relationship Id="rId604" Type="http://schemas.openxmlformats.org/officeDocument/2006/relationships/hyperlink" Target="https://ref.ly/Jude1:14" TargetMode="External"/><Relationship Id="rId605" Type="http://schemas.openxmlformats.org/officeDocument/2006/relationships/hyperlink" Target="https://ref.ly/Lev1:2" TargetMode="External"/><Relationship Id="rId606" Type="http://schemas.openxmlformats.org/officeDocument/2006/relationships/hyperlink" Target="https://ref.ly/Josh14:15" TargetMode="External"/><Relationship Id="rId607" Type="http://schemas.openxmlformats.org/officeDocument/2006/relationships/hyperlink" Target="https://ref.ly/Neh9:29" TargetMode="External"/><Relationship Id="rId608" Type="http://schemas.openxmlformats.org/officeDocument/2006/relationships/hyperlink" Target="https://ref.ly/Isa56:2" TargetMode="External"/><Relationship Id="rId609" Type="http://schemas.openxmlformats.org/officeDocument/2006/relationships/hyperlink" Target="https://ref.ly/Exod4:11" TargetMode="External"/><Relationship Id="rId610" Type="http://schemas.openxmlformats.org/officeDocument/2006/relationships/hyperlink" Target="https://ref.ly/Num12:3" TargetMode="External"/><Relationship Id="rId611" Type="http://schemas.openxmlformats.org/officeDocument/2006/relationships/hyperlink" Target="https://ref.ly/Num16:29" TargetMode="External"/><Relationship Id="rId612" Type="http://schemas.openxmlformats.org/officeDocument/2006/relationships/hyperlink" Target="https://ref.ly/Deut4:28" TargetMode="External"/><Relationship Id="rId613" Type="http://schemas.openxmlformats.org/officeDocument/2006/relationships/hyperlink" Target="https://ref.ly/1Kgs4:31" TargetMode="External"/><Relationship Id="rId614" Type="http://schemas.openxmlformats.org/officeDocument/2006/relationships/hyperlink" Target="https://ref.ly/Job7:20" TargetMode="External"/><Relationship Id="rId615" Type="http://schemas.openxmlformats.org/officeDocument/2006/relationships/hyperlink" Target="https://ref.ly/Job14:1" TargetMode="External"/><Relationship Id="rId616" Type="http://schemas.openxmlformats.org/officeDocument/2006/relationships/hyperlink" Target="https://ref.ly/2Sam7:14" TargetMode="External"/><Relationship Id="rId617" Type="http://schemas.openxmlformats.org/officeDocument/2006/relationships/hyperlink" Target="https://ref.ly/Ps11:4" TargetMode="External"/><Relationship Id="rId618" Type="http://schemas.openxmlformats.org/officeDocument/2006/relationships/hyperlink" Target="https://ref.ly/Ps12:1" TargetMode="External"/><Relationship Id="rId619" Type="http://schemas.openxmlformats.org/officeDocument/2006/relationships/hyperlink" Target="https://ref.ly/Ps14:2" TargetMode="External"/><Relationship Id="rId620" Type="http://schemas.openxmlformats.org/officeDocument/2006/relationships/hyperlink" Target="https://ref.ly/Ps53:2" TargetMode="External"/><Relationship Id="rId621" Type="http://schemas.openxmlformats.org/officeDocument/2006/relationships/hyperlink" Target="https://ref.ly/Ps90:3" TargetMode="External"/><Relationship Id="rId622" Type="http://schemas.openxmlformats.org/officeDocument/2006/relationships/hyperlink" Target="https://ref.ly/Eccl1:13" TargetMode="External"/><Relationship Id="rId623" Type="http://schemas.openxmlformats.org/officeDocument/2006/relationships/hyperlink" Target="https://ref.ly/Eccl2:3" TargetMode="External"/><Relationship Id="rId624" Type="http://schemas.openxmlformats.org/officeDocument/2006/relationships/hyperlink" Target="https://ref.ly/Gen9:5-Gen9:7" TargetMode="External"/><Relationship Id="rId625" Type="http://schemas.openxmlformats.org/officeDocument/2006/relationships/hyperlink" Target="https://ref.ly/Deut5:24" TargetMode="External"/><Relationship Id="rId626" Type="http://schemas.openxmlformats.org/officeDocument/2006/relationships/hyperlink" Target="https://ref.ly/Deut8:3" TargetMode="External"/><Relationship Id="rId627" Type="http://schemas.openxmlformats.org/officeDocument/2006/relationships/hyperlink" Target="https://ref.ly/1Kgs8:38-1Kgs8:39" TargetMode="External"/><Relationship Id="rId628" Type="http://schemas.openxmlformats.org/officeDocument/2006/relationships/hyperlink" Target="https://ref.ly/Ps8:4" TargetMode="External"/><Relationship Id="rId629" Type="http://schemas.openxmlformats.org/officeDocument/2006/relationships/hyperlink" Target="https://ref.ly/Ps89:48" TargetMode="External"/><Relationship Id="rId630" Type="http://schemas.openxmlformats.org/officeDocument/2006/relationships/hyperlink" Target="https://ref.ly/Ps107:8-Ps107:31" TargetMode="External"/><Relationship Id="rId631" Type="http://schemas.openxmlformats.org/officeDocument/2006/relationships/hyperlink" Target="https://ref.ly/Prov12:14" TargetMode="External"/><Relationship Id="rId632" Type="http://schemas.openxmlformats.org/officeDocument/2006/relationships/hyperlink" Target="https://ref.ly/Mic6:8" TargetMode="External"/><Relationship Id="rId633" Type="http://schemas.openxmlformats.org/officeDocument/2006/relationships/hyperlink" Target="https://ref.ly/Jer31:29-Jer31:30" TargetMode="External"/><Relationship Id="rId634" Type="http://schemas.openxmlformats.org/officeDocument/2006/relationships/hyperlink" Target="https://ref.ly/Ezek18:4" TargetMode="External"/><Relationship Id="rId635" Type="http://schemas.openxmlformats.org/officeDocument/2006/relationships/hyperlink" Target="https://ref.ly/Gen17:1-Gen17:8" TargetMode="External"/><Relationship Id="rId636" Type="http://schemas.openxmlformats.org/officeDocument/2006/relationships/hyperlink" Target="https://ref.ly/Gen20:1-Gen20:9,Gen20:18" TargetMode="External"/><Relationship Id="rId637" Type="http://schemas.openxmlformats.org/officeDocument/2006/relationships/hyperlink" Target="https://ref.ly/Exod20:5-Exod20:6" TargetMode="External"/><Relationship Id="rId638" Type="http://schemas.openxmlformats.org/officeDocument/2006/relationships/hyperlink" Target="https://ref.ly/Josh7:24-Josh7:25" TargetMode="External"/><Relationship Id="rId639" Type="http://schemas.openxmlformats.org/officeDocument/2006/relationships/hyperlink" Target="https://ref.ly/Rom11:28" TargetMode="External"/><Relationship Id="rId640" Type="http://schemas.openxmlformats.org/officeDocument/2006/relationships/hyperlink" Target="https://ref.ly/Heb7:1-Heb7:10" TargetMode="External"/><Relationship Id="rId641" Type="http://schemas.openxmlformats.org/officeDocument/2006/relationships/hyperlink" Target="https://ref.ly/Gen5:3" TargetMode="External"/><Relationship Id="rId642" Type="http://schemas.openxmlformats.org/officeDocument/2006/relationships/hyperlink" Target="https://ref.ly/Gen1:26" TargetMode="External"/><Relationship Id="rId643" Type="http://schemas.openxmlformats.org/officeDocument/2006/relationships/hyperlink" Target="https://ref.ly/Gen9:1,Gen1:7" TargetMode="External"/><Relationship Id="rId644" Type="http://schemas.openxmlformats.org/officeDocument/2006/relationships/hyperlink" Target="https://ref.ly/Ps8:5-Ps1:7" TargetMode="External"/><Relationship Id="rId645" Type="http://schemas.openxmlformats.org/officeDocument/2006/relationships/hyperlink" Target="https://ref.ly/Ps104:14" TargetMode="External"/><Relationship Id="rId646" Type="http://schemas.openxmlformats.org/officeDocument/2006/relationships/hyperlink" Target="https://ref.ly/Gen3:16-Gen1:19" TargetMode="External"/><Relationship Id="rId647" Type="http://schemas.openxmlformats.org/officeDocument/2006/relationships/hyperlink" Target="https://ref.ly/Eccl12:7" TargetMode="External"/><Relationship Id="rId648" Type="http://schemas.openxmlformats.org/officeDocument/2006/relationships/hyperlink" Target="https://ref.ly/Isa13:8" TargetMode="External"/><Relationship Id="rId649" Type="http://schemas.openxmlformats.org/officeDocument/2006/relationships/hyperlink" Target="https://ref.ly/Isa21:3" TargetMode="External"/><Relationship Id="rId650" Type="http://schemas.openxmlformats.org/officeDocument/2006/relationships/hyperlink" Target="https://ref.ly/Rom5:12-Rom5:21" TargetMode="External"/><Relationship Id="rId651" Type="http://schemas.openxmlformats.org/officeDocument/2006/relationships/hyperlink" Target="https://ref.ly/1Cor15:45-1Cor15:50" TargetMode="External"/><Relationship Id="rId652" Type="http://schemas.openxmlformats.org/officeDocument/2006/relationships/hyperlink" Target="https://ref.ly/Rom5:12-Rom5:19" TargetMode="External"/><Relationship Id="rId653" Type="http://schemas.openxmlformats.org/officeDocument/2006/relationships/hyperlink" Target="https://ref.ly/Rom8:20-Rom8:22" TargetMode="External"/><Relationship Id="rId654" Type="http://schemas.openxmlformats.org/officeDocument/2006/relationships/hyperlink" Target="https://ref.ly/Rom12:4-Rom12:5" TargetMode="External"/><Relationship Id="rId655" Type="http://schemas.openxmlformats.org/officeDocument/2006/relationships/hyperlink" Target="https://ref.ly/1Cor12:12-1Cor12:13,1Cor12:27" TargetMode="External"/><Relationship Id="rId656" Type="http://schemas.openxmlformats.org/officeDocument/2006/relationships/hyperlink" Target="https://ref.ly/Eph1:22-Eph1:23" TargetMode="External"/><Relationship Id="rId657" Type="http://schemas.openxmlformats.org/officeDocument/2006/relationships/hyperlink" Target="https://ref.ly/Col1:18" TargetMode="External"/><Relationship Id="rId658" Type="http://schemas.openxmlformats.org/officeDocument/2006/relationships/hyperlink" Target="https://ref.ly/Rom8:29" TargetMode="External"/><Relationship Id="rId659" Type="http://schemas.openxmlformats.org/officeDocument/2006/relationships/hyperlink" Target="https://ref.ly/1Cor15:49" TargetMode="External"/><Relationship Id="rId660" Type="http://schemas.openxmlformats.org/officeDocument/2006/relationships/hyperlink" Target="https://ref.ly/2Cor3:18" TargetMode="External"/><Relationship Id="rId661" Type="http://schemas.openxmlformats.org/officeDocument/2006/relationships/hyperlink" Target="https://ref.ly/Eph2:15" TargetMode="External"/><Relationship Id="rId662" Type="http://schemas.openxmlformats.org/officeDocument/2006/relationships/hyperlink" Target="https://ref.ly/Eph4:24" TargetMode="External"/><Relationship Id="rId663" Type="http://schemas.openxmlformats.org/officeDocument/2006/relationships/hyperlink" Target="https://ref.ly/Col3:9-Col3:10" TargetMode="External"/><Relationship Id="rId664" Type="http://schemas.openxmlformats.org/officeDocument/2006/relationships/hyperlink" Target="https://ref.ly/2Cor5:17" TargetMode="External"/><Relationship Id="rId665" Type="http://schemas.openxmlformats.org/officeDocument/2006/relationships/hyperlink" Target="https://ref.ly/Gal6:15" TargetMode="External"/><Relationship Id="rId666" Type="http://schemas.openxmlformats.org/officeDocument/2006/relationships/hyperlink" Target="https://ref.ly/Rom5:1" TargetMode="External"/><Relationship Id="rId667" Type="http://schemas.openxmlformats.org/officeDocument/2006/relationships/hyperlink" Target="https://ref.ly/2Cor5:19" TargetMode="External"/><Relationship Id="rId668" Type="http://schemas.openxmlformats.org/officeDocument/2006/relationships/hyperlink" Target="https://ref.ly/Gal3:27-Gal3:28" TargetMode="External"/><Relationship Id="rId669" Type="http://schemas.openxmlformats.org/officeDocument/2006/relationships/hyperlink" Target="https://ref.ly/Eph2:14-Eph2:16" TargetMode="External"/><Relationship Id="rId670" Type="http://schemas.openxmlformats.org/officeDocument/2006/relationships/hyperlink" Target="https://ref.ly/Josh19:36" TargetMode="External"/><Relationship Id="rId671" Type="http://schemas.openxmlformats.org/officeDocument/2006/relationships/hyperlink" Target="https://ref.ly/Josh19:33" TargetMode="External"/><Relationship Id="rId672" Type="http://schemas.openxmlformats.org/officeDocument/2006/relationships/hyperlink" Target="https://ref.ly/Ezra6:15" TargetMode="External"/><Relationship Id="rId673" Type="http://schemas.openxmlformats.org/officeDocument/2006/relationships/hyperlink" Target="https://ref.ly/1Macc7:40,1Macc7:45,1Macc7:49" TargetMode="External"/><Relationship Id="rId674" Type="http://schemas.openxmlformats.org/officeDocument/2006/relationships/hyperlink" Target="https://ref.ly/1Esd5:36" TargetMode="External"/><Relationship Id="rId675" Type="http://schemas.openxmlformats.org/officeDocument/2006/relationships/hyperlink" Target="https://ref.ly/Neh7:61" TargetMode="External"/><Relationship Id="rId676" Type="http://schemas.openxmlformats.org/officeDocument/2006/relationships/hyperlink" Target="https://ref.ly/Ezra2:59" TargetMode="External"/><Relationship Id="rId677" Type="http://schemas.openxmlformats.org/officeDocument/2006/relationships/hyperlink" Target="https://ref.ly/Josh15:3" TargetMode="External"/><Relationship Id="rId678" Type="http://schemas.openxmlformats.org/officeDocument/2006/relationships/hyperlink" Target="https://ref.ly/Num34:4" TargetMode="External"/><Relationship Id="rId679" Type="http://schemas.openxmlformats.org/officeDocument/2006/relationships/hyperlink" Target="https://ref.ly/1Macc12:38" TargetMode="External"/><Relationship Id="rId680" Type="http://schemas.openxmlformats.org/officeDocument/2006/relationships/hyperlink" Target="https://ref.ly/1Macc13:13" TargetMode="External"/><Relationship Id="rId681" Type="http://schemas.openxmlformats.org/officeDocument/2006/relationships/hyperlink" Target="https://ref.ly/Neh11:34" TargetMode="External"/><Relationship Id="rId682" Type="http://schemas.openxmlformats.org/officeDocument/2006/relationships/hyperlink" Target="https://ref.ly/1Chr4:36-1Chr4:39" TargetMode="External"/><Relationship Id="rId683" Type="http://schemas.openxmlformats.org/officeDocument/2006/relationships/hyperlink" Target="https://ref.ly/1Chr27:25" TargetMode="External"/><Relationship Id="rId684" Type="http://schemas.openxmlformats.org/officeDocument/2006/relationships/hyperlink" Target="https://ref.ly/Ezra2:15" TargetMode="External"/><Relationship Id="rId685" Type="http://schemas.openxmlformats.org/officeDocument/2006/relationships/hyperlink" Target="https://ref.ly/Ezra8:6" TargetMode="External"/><Relationship Id="rId686" Type="http://schemas.openxmlformats.org/officeDocument/2006/relationships/hyperlink" Target="https://ref.ly/Neh7:20" TargetMode="External"/><Relationship Id="rId687" Type="http://schemas.openxmlformats.org/officeDocument/2006/relationships/hyperlink" Target="https://ref.ly/1Esd5:14" TargetMode="External"/><Relationship Id="rId688" Type="http://schemas.openxmlformats.org/officeDocument/2006/relationships/hyperlink" Target="https://ref.ly/1Esd8:32" TargetMode="External"/><Relationship Id="rId689" Type="http://schemas.openxmlformats.org/officeDocument/2006/relationships/hyperlink" Target="https://ref.ly/Neh10:16" TargetMode="External"/><Relationship Id="rId690" Type="http://schemas.openxmlformats.org/officeDocument/2006/relationships/hyperlink" Target="https://ref.ly/1Chr11:42" TargetMode="External"/><Relationship Id="rId691" Type="http://schemas.openxmlformats.org/officeDocument/2006/relationships/hyperlink" Target="https://ref.ly/2Sam23:8" TargetMode="External"/><Relationship Id="rId692" Type="http://schemas.openxmlformats.org/officeDocument/2006/relationships/hyperlink" Target="https://ref.ly/1Chr11:11" TargetMode="External"/><Relationship Id="rId693" Type="http://schemas.openxmlformats.org/officeDocument/2006/relationships/hyperlink" Target="https://ref.ly/Josh15:36" TargetMode="External"/><Relationship Id="rId694" Type="http://schemas.openxmlformats.org/officeDocument/2006/relationships/hyperlink" Target="https://ref.ly/1Kgs22:47" TargetMode="External"/><Relationship Id="rId695" Type="http://schemas.openxmlformats.org/officeDocument/2006/relationships/hyperlink" Target="https://ref.ly/Jer51:28" TargetMode="External"/><Relationship Id="rId696" Type="http://schemas.openxmlformats.org/officeDocument/2006/relationships/hyperlink" Target="https://ref.ly/Acts18:12" TargetMode="External"/><Relationship Id="rId697" Type="http://schemas.openxmlformats.org/officeDocument/2006/relationships/hyperlink" Target="https://ref.ly/Acts19:38" TargetMode="External"/><Relationship Id="rId698" Type="http://schemas.openxmlformats.org/officeDocument/2006/relationships/hyperlink" Target="https://ref.ly/1Chr27:29" TargetMode="External"/><Relationship Id="rId699" Type="http://schemas.openxmlformats.org/officeDocument/2006/relationships/hyperlink" Target="https://ref.ly/Gen10:19" TargetMode="External"/><Relationship Id="rId700" Type="http://schemas.openxmlformats.org/officeDocument/2006/relationships/hyperlink" Target="https://ref.ly/Gen14:2,Gen14:8" TargetMode="External"/><Relationship Id="rId701" Type="http://schemas.openxmlformats.org/officeDocument/2006/relationships/hyperlink" Target="https://ref.ly/Deut29:23" TargetMode="External"/><Relationship Id="rId702" Type="http://schemas.openxmlformats.org/officeDocument/2006/relationships/hyperlink" Target="https://ref.ly/Gen19:28-Gen19:29" TargetMode="External"/><Relationship Id="rId703" Type="http://schemas.openxmlformats.org/officeDocument/2006/relationships/hyperlink" Target="https://ref.ly/Esth1:14" TargetMode="External"/><Relationship Id="rId704" Type="http://schemas.openxmlformats.org/officeDocument/2006/relationships/hyperlink" Target="https://ref.ly/Ezra10:30" TargetMode="External"/><Relationship Id="rId705" Type="http://schemas.openxmlformats.org/officeDocument/2006/relationships/hyperlink" Target="https://ref.ly/Neh12:15" TargetMode="External"/><Relationship Id="rId706" Type="http://schemas.openxmlformats.org/officeDocument/2006/relationships/hyperlink" Target="https://ref.ly/1Chr12:20" TargetMode="External"/><Relationship Id="rId707" Type="http://schemas.openxmlformats.org/officeDocument/2006/relationships/hyperlink" Target="https://ref.ly/2Chr17:14" TargetMode="External"/><Relationship Id="rId708" Type="http://schemas.openxmlformats.org/officeDocument/2006/relationships/hyperlink" Target="https://ref.ly/Judg1:5-Judg1:7" TargetMode="External"/><Relationship Id="rId709" Type="http://schemas.openxmlformats.org/officeDocument/2006/relationships/hyperlink" Target="https://ref.ly/Josh10:1" TargetMode="External"/><Relationship Id="rId710" Type="http://schemas.openxmlformats.org/officeDocument/2006/relationships/hyperlink" Target="https://ref.ly/Josh10:1-Josh10:5" TargetMode="External"/><Relationship Id="rId711" Type="http://schemas.openxmlformats.org/officeDocument/2006/relationships/hyperlink" Target="https://ref.ly/Josh10:6-Josh10:15" TargetMode="External"/><Relationship Id="rId712" Type="http://schemas.openxmlformats.org/officeDocument/2006/relationships/hyperlink" Target="https://ref.ly/Josh10:16-Josh10:27" TargetMode="External"/><Relationship Id="rId713" Type="http://schemas.openxmlformats.org/officeDocument/2006/relationships/hyperlink" Target="https://ref.ly/1Kgs1:17" TargetMode="External"/><Relationship Id="rId714" Type="http://schemas.openxmlformats.org/officeDocument/2006/relationships/hyperlink" Target="https://ref.ly/1Kgs1:1-1Kgs1:10" TargetMode="External"/><Relationship Id="rId715" Type="http://schemas.openxmlformats.org/officeDocument/2006/relationships/hyperlink" Target="https://ref.ly/1Kgs1:11-1Kgs1:40" TargetMode="External"/><Relationship Id="rId716" Type="http://schemas.openxmlformats.org/officeDocument/2006/relationships/hyperlink" Target="https://ref.ly/1Kgs1:41-1Kgs1:53" TargetMode="External"/><Relationship Id="rId717" Type="http://schemas.openxmlformats.org/officeDocument/2006/relationships/hyperlink" Target="https://ref.ly/2Chr17:8" TargetMode="External"/><Relationship Id="rId718" Type="http://schemas.openxmlformats.org/officeDocument/2006/relationships/hyperlink" Target="https://ref.ly/Ezra2:13" TargetMode="External"/><Relationship Id="rId719" Type="http://schemas.openxmlformats.org/officeDocument/2006/relationships/hyperlink" Target="https://ref.ly/Neh7:18" TargetMode="External"/><Relationship Id="rId720" Type="http://schemas.openxmlformats.org/officeDocument/2006/relationships/hyperlink" Target="https://ref.ly/1Kgs5:14" TargetMode="External"/><Relationship Id="rId721" Type="http://schemas.openxmlformats.org/officeDocument/2006/relationships/hyperlink" Target="https://ref.ly/1Kgs12:18" TargetMode="External"/><Relationship Id="rId722" Type="http://schemas.openxmlformats.org/officeDocument/2006/relationships/hyperlink" Target="https://ref.ly/2Chr10:18" TargetMode="External"/><Relationship Id="rId723" Type="http://schemas.openxmlformats.org/officeDocument/2006/relationships/hyperlink" Target="https://ref.ly/1Kgs5:13-1Kgs5:14" TargetMode="External"/><Relationship Id="rId724" Type="http://schemas.openxmlformats.org/officeDocument/2006/relationships/hyperlink" Target="https://ref.ly/1Kgs12:1-1Kgs12:15" TargetMode="External"/><Relationship Id="rId725" Type="http://schemas.openxmlformats.org/officeDocument/2006/relationships/hyperlink" Target="https://ref.ly/1Kgs12:16-1Kgs12:19" TargetMode="External"/><Relationship Id="rId726" Type="http://schemas.openxmlformats.org/officeDocument/2006/relationships/hyperlink" Target="https://ref.ly/2Chr11:9" TargetMode="External"/><Relationship Id="rId727" Type="http://schemas.openxmlformats.org/officeDocument/2006/relationships/hyperlink" Target="https://ref.ly/1Macc13:20" TargetMode="External"/><Relationship Id="rId728" Type="http://schemas.openxmlformats.org/officeDocument/2006/relationships/hyperlink" Target="https://ref.ly/2Kgs19:37" TargetMode="External"/><Relationship Id="rId729" Type="http://schemas.openxmlformats.org/officeDocument/2006/relationships/hyperlink" Target="https://ref.ly/Isa37:38" TargetMode="External"/><Relationship Id="rId730" Type="http://schemas.openxmlformats.org/officeDocument/2006/relationships/hyperlink" Target="https://ref.ly/2Kgs17:31" TargetMode="External"/><Relationship Id="rId731" Type="http://schemas.openxmlformats.org/officeDocument/2006/relationships/hyperlink" Target="https://ref.ly/Acts27:2" TargetMode="External"/><Relationship Id="rId732" Type="http://schemas.openxmlformats.org/officeDocument/2006/relationships/hyperlink" Target="https://ref.ly/Acts27:27" TargetMode="External"/><Relationship Id="rId733" Type="http://schemas.openxmlformats.org/officeDocument/2006/relationships/hyperlink" Target="https://ref.ly/1Sam18:19" TargetMode="External"/><Relationship Id="rId734" Type="http://schemas.openxmlformats.org/officeDocument/2006/relationships/hyperlink" Target="https://ref.ly/2Sam21:1-2Sam21:9" TargetMode="External"/><Relationship Id="rId735" Type="http://schemas.openxmlformats.org/officeDocument/2006/relationships/hyperlink" Target="https://ref.ly/Gen38:1,Gen38:12,Gen38:20" TargetMode="External"/><Relationship Id="rId736" Type="http://schemas.openxmlformats.org/officeDocument/2006/relationships/hyperlink" Target="https://ref.ly/Josh15:35" TargetMode="External"/><Relationship Id="rId737" Type="http://schemas.openxmlformats.org/officeDocument/2006/relationships/hyperlink" Target="https://ref.ly/Josh12:15" TargetMode="External"/><Relationship Id="rId738" Type="http://schemas.openxmlformats.org/officeDocument/2006/relationships/hyperlink" Target="https://ref.ly/2Chr11:7" TargetMode="External"/><Relationship Id="rId739" Type="http://schemas.openxmlformats.org/officeDocument/2006/relationships/hyperlink" Target="https://ref.ly/Neh11:30" TargetMode="External"/><Relationship Id="rId740" Type="http://schemas.openxmlformats.org/officeDocument/2006/relationships/hyperlink" Target="https://ref.ly/1Sam22:1" TargetMode="External"/><Relationship Id="rId741" Type="http://schemas.openxmlformats.org/officeDocument/2006/relationships/hyperlink" Target="https://ref.ly/2Sam23:13-2Sam23:17" TargetMode="External"/><Relationship Id="rId742" Type="http://schemas.openxmlformats.org/officeDocument/2006/relationships/hyperlink" Target="https://ref.ly/1Chr11:15-1Chr11:19" TargetMode="External"/><Relationship Id="rId743" Type="http://schemas.openxmlformats.org/officeDocument/2006/relationships/hyperlink" Target="https://ref.ly/Ps57:1-Ps57:11" TargetMode="External"/><Relationship Id="rId744" Type="http://schemas.openxmlformats.org/officeDocument/2006/relationships/hyperlink" Target="https://ref.ly/Ps142:1-Ps142:7" TargetMode="External"/><Relationship Id="rId745" Type="http://schemas.openxmlformats.org/officeDocument/2006/relationships/hyperlink" Target="https://ref.ly/Deut21:15" TargetMode="External"/><Relationship Id="rId746" Type="http://schemas.openxmlformats.org/officeDocument/2006/relationships/hyperlink" Target="https://ref.ly/Gen16:1-Gen16:4" TargetMode="External"/><Relationship Id="rId747" Type="http://schemas.openxmlformats.org/officeDocument/2006/relationships/hyperlink" Target="https://ref.ly/Gen30:1-Gen30:5" TargetMode="External"/><Relationship Id="rId748" Type="http://schemas.openxmlformats.org/officeDocument/2006/relationships/hyperlink" Target="https://ref.ly/Matt5:32" TargetMode="External"/><Relationship Id="rId749" Type="http://schemas.openxmlformats.org/officeDocument/2006/relationships/hyperlink" Target="https://ref.ly/Matt19:9" TargetMode="External"/><Relationship Id="rId750" Type="http://schemas.openxmlformats.org/officeDocument/2006/relationships/hyperlink" Target="https://ref.ly/Rom7:2-Rom7:3" TargetMode="External"/><Relationship Id="rId751" Type="http://schemas.openxmlformats.org/officeDocument/2006/relationships/hyperlink" Target="https://ref.ly/Matt5:27-Matt5:28" TargetMode="External"/><Relationship Id="rId752" Type="http://schemas.openxmlformats.org/officeDocument/2006/relationships/hyperlink" Target="https://ref.ly/Job31:1,Job31:9" TargetMode="External"/><Relationship Id="rId753" Type="http://schemas.openxmlformats.org/officeDocument/2006/relationships/hyperlink" Target="https://ref.ly/Exod20:14" TargetMode="External"/><Relationship Id="rId754" Type="http://schemas.openxmlformats.org/officeDocument/2006/relationships/hyperlink" Target="https://ref.ly/Deut5:18" TargetMode="External"/><Relationship Id="rId755" Type="http://schemas.openxmlformats.org/officeDocument/2006/relationships/hyperlink" Target="https://ref.ly/Jer23:11-Jer23:14" TargetMode="External"/><Relationship Id="rId756" Type="http://schemas.openxmlformats.org/officeDocument/2006/relationships/hyperlink" Target="https://ref.ly/Ezek22:11" TargetMode="External"/><Relationship Id="rId757" Type="http://schemas.openxmlformats.org/officeDocument/2006/relationships/hyperlink" Target="https://ref.ly/Mal3:5" TargetMode="External"/><Relationship Id="rId758" Type="http://schemas.openxmlformats.org/officeDocument/2006/relationships/hyperlink" Target="https://ref.ly/Prov6:23-Prov6:35" TargetMode="External"/><Relationship Id="rId759" Type="http://schemas.openxmlformats.org/officeDocument/2006/relationships/hyperlink" Target="https://ref.ly/Prov7:6-Prov7:27" TargetMode="External"/><Relationship Id="rId760" Type="http://schemas.openxmlformats.org/officeDocument/2006/relationships/hyperlink" Target="https://ref.ly/1Cor6:9" TargetMode="External"/><Relationship Id="rId761" Type="http://schemas.openxmlformats.org/officeDocument/2006/relationships/hyperlink" Target="https://ref.ly/Heb13:4" TargetMode="External"/><Relationship Id="rId762" Type="http://schemas.openxmlformats.org/officeDocument/2006/relationships/hyperlink" Target="https://ref.ly/Rom13:9-Rom13:10" TargetMode="External"/><Relationship Id="rId763" Type="http://schemas.openxmlformats.org/officeDocument/2006/relationships/hyperlink" Target="https://ref.ly/Lev20:10" TargetMode="External"/><Relationship Id="rId764" Type="http://schemas.openxmlformats.org/officeDocument/2006/relationships/hyperlink" Target="https://ref.ly/Deut22:22" TargetMode="External"/><Relationship Id="rId765" Type="http://schemas.openxmlformats.org/officeDocument/2006/relationships/hyperlink" Target="https://ref.ly/Deut22:23-Deut22:27" TargetMode="External"/><Relationship Id="rId766" Type="http://schemas.openxmlformats.org/officeDocument/2006/relationships/hyperlink" Target="https://ref.ly/Deut22:24" TargetMode="External"/><Relationship Id="rId767" Type="http://schemas.openxmlformats.org/officeDocument/2006/relationships/hyperlink" Target="https://ref.ly/Num5:11-Num5:31" TargetMode="External"/><Relationship Id="rId768" Type="http://schemas.openxmlformats.org/officeDocument/2006/relationships/hyperlink" Target="https://ref.ly/Isa54:5-Isa54:8" TargetMode="External"/><Relationship Id="rId769" Type="http://schemas.openxmlformats.org/officeDocument/2006/relationships/hyperlink" Target="https://ref.ly/Rev21:2" TargetMode="External"/><Relationship Id="rId770" Type="http://schemas.openxmlformats.org/officeDocument/2006/relationships/hyperlink" Target="https://ref.ly/Jer5:7-Jer5:8" TargetMode="External"/><Relationship Id="rId771" Type="http://schemas.openxmlformats.org/officeDocument/2006/relationships/hyperlink" Target="https://ref.ly/Jer13:22-Jer13:27" TargetMode="External"/><Relationship Id="rId772" Type="http://schemas.openxmlformats.org/officeDocument/2006/relationships/hyperlink" Target="https://ref.ly/Ezek23:37" TargetMode="External"/><Relationship Id="rId773" Type="http://schemas.openxmlformats.org/officeDocument/2006/relationships/hyperlink" Target="https://ref.ly/Matt12:39" TargetMode="External"/><Relationship Id="rId774" Type="http://schemas.openxmlformats.org/officeDocument/2006/relationships/hyperlink" Target="https://ref.ly/Matt16:4" TargetMode="External"/><Relationship Id="rId775" Type="http://schemas.openxmlformats.org/officeDocument/2006/relationships/hyperlink" Target="https://ref.ly/Mark8:38" TargetMode="External"/><Relationship Id="rId776" Type="http://schemas.openxmlformats.org/officeDocument/2006/relationships/hyperlink" Target="https://ref.ly/Jas4:4" TargetMode="External"/><Relationship Id="rId777" Type="http://schemas.openxmlformats.org/officeDocument/2006/relationships/hyperlink" Target="https://ref.ly/Hos2:2-Hos2:6" TargetMode="External"/><Relationship Id="rId778" Type="http://schemas.openxmlformats.org/officeDocument/2006/relationships/hyperlink" Target="https://ref.ly/Hos3:1-Hos3:5" TargetMode="External"/><Relationship Id="rId779" Type="http://schemas.openxmlformats.org/officeDocument/2006/relationships/hyperlink" Target="https://ref.ly/Jer3:1-Jer3:14" TargetMode="External"/><Relationship Id="rId780" Type="http://schemas.openxmlformats.org/officeDocument/2006/relationships/hyperlink" Target="https://ref.ly/Ezek16:1-Ezek16:63" TargetMode="External"/><Relationship Id="rId781" Type="http://schemas.openxmlformats.org/officeDocument/2006/relationships/hyperlink" Target="https://ref.ly/Acts6:9" TargetMode="External"/><Relationship Id="rId782" Type="http://schemas.openxmlformats.org/officeDocument/2006/relationships/hyperlink" Target="https://ref.ly/Acts11:27-Acts11:28" TargetMode="External"/><Relationship Id="rId783" Type="http://schemas.openxmlformats.org/officeDocument/2006/relationships/hyperlink" Target="https://ref.ly/Acts21:10-Acts21:11" TargetMode="External"/><Relationship Id="rId784" Type="http://schemas.openxmlformats.org/officeDocument/2006/relationships/hyperlink" Target="https://ref.ly/Num24:7" TargetMode="External"/><Relationship Id="rId785" Type="http://schemas.openxmlformats.org/officeDocument/2006/relationships/hyperlink" Target="https://ref.ly/1Sam15:1-1Sam15:35" TargetMode="External"/><Relationship Id="rId786" Type="http://schemas.openxmlformats.org/officeDocument/2006/relationships/hyperlink" Target="https://ref.ly/Esth3:1" TargetMode="External"/><Relationship Id="rId787" Type="http://schemas.openxmlformats.org/officeDocument/2006/relationships/hyperlink" Target="https://ref.ly/Esth9:24" TargetMode="External"/><Relationship Id="rId788" Type="http://schemas.openxmlformats.org/officeDocument/2006/relationships/hyperlink" Target="https://ref.ly/Gen16:1-Gen16:16" TargetMode="External"/><Relationship Id="rId789" Type="http://schemas.openxmlformats.org/officeDocument/2006/relationships/hyperlink" Target="https://ref.ly/Gen21:9-Gen21:21" TargetMode="External"/><Relationship Id="rId790" Type="http://schemas.openxmlformats.org/officeDocument/2006/relationships/hyperlink" Target="https://ref.ly/Gen12:2,Gen12:7" TargetMode="External"/><Relationship Id="rId791" Type="http://schemas.openxmlformats.org/officeDocument/2006/relationships/hyperlink" Target="https://ref.ly/Gen30:1-Gen30:6" TargetMode="External"/><Relationship Id="rId792" Type="http://schemas.openxmlformats.org/officeDocument/2006/relationships/hyperlink" Target="https://ref.ly/Gen21:9" TargetMode="External"/><Relationship Id="rId793" Type="http://schemas.openxmlformats.org/officeDocument/2006/relationships/hyperlink" Target="https://ref.ly/Gen21:12" TargetMode="External"/><Relationship Id="rId794" Type="http://schemas.openxmlformats.org/officeDocument/2006/relationships/hyperlink" Target="https://ref.ly/Gen21:17-Gen21:19" TargetMode="External"/><Relationship Id="rId795" Type="http://schemas.openxmlformats.org/officeDocument/2006/relationships/hyperlink" Target="https://ref.ly/Gal4:22-Gal4:31" TargetMode="External"/><Relationship Id="rId796" Type="http://schemas.openxmlformats.org/officeDocument/2006/relationships/hyperlink" Target="https://ref.ly/Job12:12" TargetMode="External"/><Relationship Id="rId797" Type="http://schemas.openxmlformats.org/officeDocument/2006/relationships/hyperlink" Target="https://ref.ly/Eccl4:13" TargetMode="External"/><Relationship Id="rId798" Type="http://schemas.openxmlformats.org/officeDocument/2006/relationships/hyperlink" Target="https://ref.ly/Lev19:32" TargetMode="External"/><Relationship Id="rId799" Type="http://schemas.openxmlformats.org/officeDocument/2006/relationships/hyperlink" Target="https://ref.ly/Prov16:31" TargetMode="External"/><Relationship Id="rId800" Type="http://schemas.openxmlformats.org/officeDocument/2006/relationships/hyperlink" Target="https://ref.ly/Eccl12:1-Eccl12:6" TargetMode="External"/><Relationship Id="rId801" Type="http://schemas.openxmlformats.org/officeDocument/2006/relationships/hyperlink" Target="https://ref.ly/Ps90:10" TargetMode="External"/><Relationship Id="rId802" Type="http://schemas.openxmlformats.org/officeDocument/2006/relationships/hyperlink" Target="https://ref.ly/Hag1:1" TargetMode="External"/><Relationship Id="rId803" Type="http://schemas.openxmlformats.org/officeDocument/2006/relationships/hyperlink" Target="https://ref.ly/Ezra5:1" TargetMode="External"/><Relationship Id="rId804" Type="http://schemas.openxmlformats.org/officeDocument/2006/relationships/hyperlink" Target="https://ref.ly/Ezra6:14" TargetMode="External"/><Relationship Id="rId805" Type="http://schemas.openxmlformats.org/officeDocument/2006/relationships/hyperlink" Target="https://ref.ly/Ezra5:1-Ezra5:2" TargetMode="External"/><Relationship Id="rId806" Type="http://schemas.openxmlformats.org/officeDocument/2006/relationships/hyperlink" Target="https://ref.ly/Hag2:2" TargetMode="External"/><Relationship Id="rId807" Type="http://schemas.openxmlformats.org/officeDocument/2006/relationships/hyperlink" Target="https://ref.ly/Hag2:11" TargetMode="External"/><Relationship Id="rId808" Type="http://schemas.openxmlformats.org/officeDocument/2006/relationships/hyperlink" Target="https://ref.ly/Hag2:21" TargetMode="External"/><Relationship Id="rId809" Type="http://schemas.openxmlformats.org/officeDocument/2006/relationships/hyperlink" Target="https://ref.ly/Hag1:5,Hag1:7" TargetMode="External"/><Relationship Id="rId810" Type="http://schemas.openxmlformats.org/officeDocument/2006/relationships/hyperlink" Target="https://ref.ly/Hag2:15,Hag2:18" TargetMode="External"/><Relationship Id="rId811" Type="http://schemas.openxmlformats.org/officeDocument/2006/relationships/hyperlink" Target="https://ref.ly/Rom13:11-Rom13:14" TargetMode="External"/><Relationship Id="rId812" Type="http://schemas.openxmlformats.org/officeDocument/2006/relationships/hyperlink" Target="https://ref.ly/Matt28:19-Matt28:20" TargetMode="External"/><Relationship Id="rId813" Type="http://schemas.openxmlformats.org/officeDocument/2006/relationships/hyperlink" Target="https://ref.ly/Eph3:8-Eph3:21" TargetMode="External"/><Relationship Id="rId814" Type="http://schemas.openxmlformats.org/officeDocument/2006/relationships/hyperlink" Target="https://ref.ly/Heb13:5-Heb13:6" TargetMode="External"/><Relationship Id="rId815" Type="http://schemas.openxmlformats.org/officeDocument/2006/relationships/hyperlink" Target="https://ref.ly/2Cor6:14-2Cor7:1" TargetMode="External"/><Relationship Id="rId816" Type="http://schemas.openxmlformats.org/officeDocument/2006/relationships/hyperlink" Target="https://ref.ly/2Tim2:19-2Tim2:26" TargetMode="External"/><Relationship Id="rId817" Type="http://schemas.openxmlformats.org/officeDocument/2006/relationships/hyperlink" Target="https://ref.ly/Heb12:3-Heb12:13" TargetMode="External"/><Relationship Id="rId818" Type="http://schemas.openxmlformats.org/officeDocument/2006/relationships/hyperlink" Target="https://ref.ly/Jas4:1-Jas4:3" TargetMode="External"/><Relationship Id="rId819" Type="http://schemas.openxmlformats.org/officeDocument/2006/relationships/hyperlink" Target="https://ref.ly/Rom15:4-Rom15:13" TargetMode="External"/><Relationship Id="rId820" Type="http://schemas.openxmlformats.org/officeDocument/2006/relationships/hyperlink" Target="https://ref.ly/2Pet3:10-2Pet3:18" TargetMode="External"/><Relationship Id="rId821" Type="http://schemas.openxmlformats.org/officeDocument/2006/relationships/hyperlink" Target="https://ref.ly/1Cor11:28" TargetMode="External"/><Relationship Id="rId822" Type="http://schemas.openxmlformats.org/officeDocument/2006/relationships/hyperlink" Target="https://ref.ly/2Cor13:5" TargetMode="External"/><Relationship Id="rId823" Type="http://schemas.openxmlformats.org/officeDocument/2006/relationships/hyperlink" Target="https://ref.ly/Jude1:1-Jude1:25" TargetMode="External"/><Relationship Id="rId824" Type="http://schemas.openxmlformats.org/officeDocument/2006/relationships/hyperlink" Target="https://ref.ly/Num28:11-Num28:15" TargetMode="External"/><Relationship Id="rId825" Type="http://schemas.openxmlformats.org/officeDocument/2006/relationships/hyperlink" Target="https://ref.ly/Hag1:2" TargetMode="External"/><Relationship Id="rId826" Type="http://schemas.openxmlformats.org/officeDocument/2006/relationships/hyperlink" Target="https://ref.ly/Hag1:4" TargetMode="External"/><Relationship Id="rId827" Type="http://schemas.openxmlformats.org/officeDocument/2006/relationships/hyperlink" Target="https://ref.ly/Hag1:5" TargetMode="External"/><Relationship Id="rId828" Type="http://schemas.openxmlformats.org/officeDocument/2006/relationships/hyperlink" Target="https://ref.ly/Hag1:6" TargetMode="External"/><Relationship Id="rId829" Type="http://schemas.openxmlformats.org/officeDocument/2006/relationships/hyperlink" Target="https://ref.ly/Deut28:15-Deut29:1" TargetMode="External"/><Relationship Id="rId830" Type="http://schemas.openxmlformats.org/officeDocument/2006/relationships/hyperlink" Target="https://ref.ly/Hag1:7" TargetMode="External"/><Relationship Id="rId831" Type="http://schemas.openxmlformats.org/officeDocument/2006/relationships/hyperlink" Target="https://ref.ly/Hag1:8" TargetMode="External"/><Relationship Id="rId832" Type="http://schemas.openxmlformats.org/officeDocument/2006/relationships/hyperlink" Target="https://ref.ly/Hag1:9-Hag1:11" TargetMode="External"/><Relationship Id="rId833" Type="http://schemas.openxmlformats.org/officeDocument/2006/relationships/hyperlink" Target="https://ref.ly/Hag1:12" TargetMode="External"/><Relationship Id="rId834" Type="http://schemas.openxmlformats.org/officeDocument/2006/relationships/hyperlink" Target="https://ref.ly/Hag1:13" TargetMode="External"/><Relationship Id="rId835" Type="http://schemas.openxmlformats.org/officeDocument/2006/relationships/hyperlink" Target="https://ref.ly/Hag2:1" TargetMode="External"/><Relationship Id="rId836" Type="http://schemas.openxmlformats.org/officeDocument/2006/relationships/hyperlink" Target="https://ref.ly/Ezra5:3-Ezra6:12" TargetMode="External"/><Relationship Id="rId837" Type="http://schemas.openxmlformats.org/officeDocument/2006/relationships/hyperlink" Target="https://ref.ly/Ezra5:5" TargetMode="External"/><Relationship Id="rId838" Type="http://schemas.openxmlformats.org/officeDocument/2006/relationships/hyperlink" Target="https://ref.ly/Lev23:33-Lev23:43" TargetMode="External"/><Relationship Id="rId839" Type="http://schemas.openxmlformats.org/officeDocument/2006/relationships/hyperlink" Target="https://ref.ly/1Kgs8:1-1Kgs8:11" TargetMode="External"/><Relationship Id="rId840" Type="http://schemas.openxmlformats.org/officeDocument/2006/relationships/hyperlink" Target="https://ref.ly/Ezek9:1-Ezek11:23" TargetMode="External"/><Relationship Id="rId841" Type="http://schemas.openxmlformats.org/officeDocument/2006/relationships/hyperlink" Target="https://ref.ly/Hag2:3" TargetMode="External"/><Relationship Id="rId842" Type="http://schemas.openxmlformats.org/officeDocument/2006/relationships/hyperlink" Target="https://ref.ly/Hag2:4" TargetMode="External"/><Relationship Id="rId843" Type="http://schemas.openxmlformats.org/officeDocument/2006/relationships/hyperlink" Target="https://ref.ly/Hag2:5" TargetMode="External"/><Relationship Id="rId844" Type="http://schemas.openxmlformats.org/officeDocument/2006/relationships/hyperlink" Target="https://ref.ly/Hag2:6-Hag2:9" TargetMode="External"/><Relationship Id="rId845" Type="http://schemas.openxmlformats.org/officeDocument/2006/relationships/hyperlink" Target="https://ref.ly/Hag2:6-Hag2:7" TargetMode="External"/><Relationship Id="rId846" Type="http://schemas.openxmlformats.org/officeDocument/2006/relationships/hyperlink" Target="https://ref.ly/Hag2:7" TargetMode="External"/><Relationship Id="rId847" Type="http://schemas.openxmlformats.org/officeDocument/2006/relationships/hyperlink" Target="https://ref.ly/Hag2:8" TargetMode="External"/><Relationship Id="rId848" Type="http://schemas.openxmlformats.org/officeDocument/2006/relationships/hyperlink" Target="https://ref.ly/Isa60:5,Isa60:11" TargetMode="External"/><Relationship Id="rId849" Type="http://schemas.openxmlformats.org/officeDocument/2006/relationships/hyperlink" Target="https://ref.ly/Rev21:24" TargetMode="External"/><Relationship Id="rId850" Type="http://schemas.openxmlformats.org/officeDocument/2006/relationships/hyperlink" Target="https://ref.ly/Hag2:10" TargetMode="External"/><Relationship Id="rId851" Type="http://schemas.openxmlformats.org/officeDocument/2006/relationships/hyperlink" Target="https://ref.ly/Hag2:12" TargetMode="External"/><Relationship Id="rId852" Type="http://schemas.openxmlformats.org/officeDocument/2006/relationships/hyperlink" Target="https://ref.ly/Hag2:13" TargetMode="External"/><Relationship Id="rId853" Type="http://schemas.openxmlformats.org/officeDocument/2006/relationships/hyperlink" Target="https://ref.ly/Lev22:4-Lev22:6" TargetMode="External"/><Relationship Id="rId854" Type="http://schemas.openxmlformats.org/officeDocument/2006/relationships/hyperlink" Target="https://ref.ly/Num19:11" TargetMode="External"/><Relationship Id="rId855" Type="http://schemas.openxmlformats.org/officeDocument/2006/relationships/hyperlink" Target="https://ref.ly/Hag2:14" TargetMode="External"/><Relationship Id="rId856" Type="http://schemas.openxmlformats.org/officeDocument/2006/relationships/hyperlink" Target="https://ref.ly/Hag2:19" TargetMode="External"/><Relationship Id="rId857" Type="http://schemas.openxmlformats.org/officeDocument/2006/relationships/hyperlink" Target="https://ref.ly/Hag2:20" TargetMode="External"/><Relationship Id="rId858" Type="http://schemas.openxmlformats.org/officeDocument/2006/relationships/hyperlink" Target="https://ref.ly/2Sam7:4-2Sam7:17" TargetMode="External"/><Relationship Id="rId859" Type="http://schemas.openxmlformats.org/officeDocument/2006/relationships/hyperlink" Target="https://ref.ly/1Chr3:1,1Chr3:5,1Chr3:10,1Chr3:17-1Chr3:20" TargetMode="External"/><Relationship Id="rId860" Type="http://schemas.openxmlformats.org/officeDocument/2006/relationships/hyperlink" Target="https://ref.ly/Hag2:6-Hag2:7,Hag2:21-Hag2:22" TargetMode="External"/><Relationship Id="rId861" Type="http://schemas.openxmlformats.org/officeDocument/2006/relationships/hyperlink" Target="https://ref.ly/Rev11:15-Rev11:18" TargetMode="External"/><Relationship Id="rId862" Type="http://schemas.openxmlformats.org/officeDocument/2006/relationships/hyperlink" Target="https://ref.ly/Hag2:23" TargetMode="External"/><Relationship Id="rId863" Type="http://schemas.openxmlformats.org/officeDocument/2006/relationships/hyperlink" Target="https://ref.ly/Esth3:10" TargetMode="External"/><Relationship Id="rId864" Type="http://schemas.openxmlformats.org/officeDocument/2006/relationships/hyperlink" Target="https://ref.ly/Esth8:8-Esth8:10" TargetMode="External"/><Relationship Id="rId865" Type="http://schemas.openxmlformats.org/officeDocument/2006/relationships/hyperlink" Target="https://ref.ly/Gen41:42" TargetMode="External"/><Relationship Id="rId866" Type="http://schemas.openxmlformats.org/officeDocument/2006/relationships/hyperlink" Target="https://ref.ly/Matt1:12" TargetMode="External"/><Relationship Id="rId867" Type="http://schemas.openxmlformats.org/officeDocument/2006/relationships/hyperlink" Target="https://ref.ly/Luke3:27" TargetMode="External"/><Relationship Id="rId868" Type="http://schemas.openxmlformats.org/officeDocument/2006/relationships/hyperlink" Target="https://ref.ly/1Esd5:38-1Esd5:39" TargetMode="External"/><Relationship Id="rId869" Type="http://schemas.openxmlformats.org/officeDocument/2006/relationships/hyperlink" Target="https://ref.ly/2Sam19:31-2Sam19:40" TargetMode="External"/><Relationship Id="rId870" Type="http://schemas.openxmlformats.org/officeDocument/2006/relationships/hyperlink" Target="https://ref.ly/Ezra2:61-Ezra2:63" TargetMode="External"/><Relationship Id="rId871" Type="http://schemas.openxmlformats.org/officeDocument/2006/relationships/hyperlink" Target="https://ref.ly/Neh7:63-Neh7:65" TargetMode="External"/><Relationship Id="rId872" Type="http://schemas.openxmlformats.org/officeDocument/2006/relationships/hyperlink" Target="https://ref.ly/Exod12:3-Exod12:6" TargetMode="External"/><Relationship Id="rId873" Type="http://schemas.openxmlformats.org/officeDocument/2006/relationships/hyperlink" Target="https://ref.ly/Lev4:32" TargetMode="External"/><Relationship Id="rId874" Type="http://schemas.openxmlformats.org/officeDocument/2006/relationships/hyperlink" Target="https://ref.ly/John1:29" TargetMode="External"/><Relationship Id="rId875" Type="http://schemas.openxmlformats.org/officeDocument/2006/relationships/hyperlink" Target="https://ref.ly/1Pet1:19" TargetMode="External"/><Relationship Id="rId876" Type="http://schemas.openxmlformats.org/officeDocument/2006/relationships/hyperlink" Target="https://ref.ly/Rev5:6" TargetMode="External"/><Relationship Id="rId877" Type="http://schemas.openxmlformats.org/officeDocument/2006/relationships/hyperlink" Target="https://ref.ly/Exod12:21-Exod12:27" TargetMode="External"/><Relationship Id="rId878" Type="http://schemas.openxmlformats.org/officeDocument/2006/relationships/hyperlink" Target="https://ref.ly/John1:29,John1:36" TargetMode="External"/><Relationship Id="rId879" Type="http://schemas.openxmlformats.org/officeDocument/2006/relationships/hyperlink" Target="https://ref.ly/Exod12:21" TargetMode="External"/><Relationship Id="rId880" Type="http://schemas.openxmlformats.org/officeDocument/2006/relationships/hyperlink" Target="https://ref.ly/1Cor5:7" TargetMode="External"/><Relationship Id="rId881" Type="http://schemas.openxmlformats.org/officeDocument/2006/relationships/hyperlink" Target="https://ref.ly/Isa53:1-Isa53:12" TargetMode="External"/><Relationship Id="rId882" Type="http://schemas.openxmlformats.org/officeDocument/2006/relationships/hyperlink" Target="https://ref.ly/Isa53:7" TargetMode="External"/><Relationship Id="rId883" Type="http://schemas.openxmlformats.org/officeDocument/2006/relationships/hyperlink" Target="https://ref.ly/Jer11:19" TargetMode="External"/><Relationship Id="rId884" Type="http://schemas.openxmlformats.org/officeDocument/2006/relationships/hyperlink" Target="https://ref.ly/Gen4:20" TargetMode="External"/><Relationship Id="rId885" Type="http://schemas.openxmlformats.org/officeDocument/2006/relationships/hyperlink" Target="https://ref.ly/Gen47:3" TargetMode="External"/><Relationship Id="rId886" Type="http://schemas.openxmlformats.org/officeDocument/2006/relationships/hyperlink" Target="https://ref.ly/Num32:1" TargetMode="External"/><Relationship Id="rId887" Type="http://schemas.openxmlformats.org/officeDocument/2006/relationships/hyperlink" Target="https://ref.ly/1Sam25:2" TargetMode="External"/><Relationship Id="rId888" Type="http://schemas.openxmlformats.org/officeDocument/2006/relationships/hyperlink" Target="https://ref.ly/Gen26:12" TargetMode="External"/><Relationship Id="rId889" Type="http://schemas.openxmlformats.org/officeDocument/2006/relationships/hyperlink" Target="https://ref.ly/Gen37:6-Gen37:7" TargetMode="External"/><Relationship Id="rId890" Type="http://schemas.openxmlformats.org/officeDocument/2006/relationships/hyperlink" Target="https://ref.ly/Num13:26" TargetMode="External"/><Relationship Id="rId891" Type="http://schemas.openxmlformats.org/officeDocument/2006/relationships/hyperlink" Target="https://ref.ly/Judg9:27" TargetMode="External"/><Relationship Id="rId892" Type="http://schemas.openxmlformats.org/officeDocument/2006/relationships/hyperlink" Target="https://ref.ly/2Sam14:30" TargetMode="External"/><Relationship Id="rId893" Type="http://schemas.openxmlformats.org/officeDocument/2006/relationships/hyperlink" Target="https://ref.ly/2Chr2:10" TargetMode="External"/><Relationship Id="rId894" Type="http://schemas.openxmlformats.org/officeDocument/2006/relationships/hyperlink" Target="https://ref.ly/Ezek27:17" TargetMode="External"/><Relationship Id="rId895" Type="http://schemas.openxmlformats.org/officeDocument/2006/relationships/hyperlink" Target="https://ref.ly/Judg7:13" TargetMode="External"/><Relationship Id="rId896" Type="http://schemas.openxmlformats.org/officeDocument/2006/relationships/hyperlink" Target="https://ref.ly/John6:9,John6:13" TargetMode="External"/><Relationship Id="rId897" Type="http://schemas.openxmlformats.org/officeDocument/2006/relationships/hyperlink" Target="https://ref.ly/2Sam17:28" TargetMode="External"/><Relationship Id="rId898" Type="http://schemas.openxmlformats.org/officeDocument/2006/relationships/hyperlink" Target="https://ref.ly/Ezek4:9" TargetMode="External"/><Relationship Id="rId899" Type="http://schemas.openxmlformats.org/officeDocument/2006/relationships/hyperlink" Target="https://ref.ly/Josh2:6" TargetMode="External"/><Relationship Id="rId900" Type="http://schemas.openxmlformats.org/officeDocument/2006/relationships/hyperlink" Target="https://ref.ly/Isa19:9" TargetMode="External"/><Relationship Id="rId901" Type="http://schemas.openxmlformats.org/officeDocument/2006/relationships/hyperlink" Target="https://ref.ly/Josh17:18" TargetMode="External"/><Relationship Id="rId902" Type="http://schemas.openxmlformats.org/officeDocument/2006/relationships/hyperlink" Target="https://ref.ly/Isa5:2" TargetMode="External"/><Relationship Id="rId903" Type="http://schemas.openxmlformats.org/officeDocument/2006/relationships/hyperlink" Target="https://ref.ly/Judg14:18" TargetMode="External"/><Relationship Id="rId904" Type="http://schemas.openxmlformats.org/officeDocument/2006/relationships/hyperlink" Target="https://ref.ly/Amos6:12" TargetMode="External"/><Relationship Id="rId905" Type="http://schemas.openxmlformats.org/officeDocument/2006/relationships/hyperlink" Target="https://ref.ly/Deut22:10" TargetMode="External"/><Relationship Id="rId906" Type="http://schemas.openxmlformats.org/officeDocument/2006/relationships/hyperlink" Target="https://ref.ly/1Sam13:20" TargetMode="External"/><Relationship Id="rId907" Type="http://schemas.openxmlformats.org/officeDocument/2006/relationships/hyperlink" Target="https://ref.ly/Luke13:8" TargetMode="External"/><Relationship Id="rId908" Type="http://schemas.openxmlformats.org/officeDocument/2006/relationships/hyperlink" Target="https://ref.ly/Ps126:6" TargetMode="External"/><Relationship Id="rId909" Type="http://schemas.openxmlformats.org/officeDocument/2006/relationships/hyperlink" Target="https://ref.ly/Judg6:11" TargetMode="External"/><Relationship Id="rId910" Type="http://schemas.openxmlformats.org/officeDocument/2006/relationships/hyperlink" Target="https://ref.ly/Ruth2:17" TargetMode="External"/><Relationship Id="rId911" Type="http://schemas.openxmlformats.org/officeDocument/2006/relationships/hyperlink" Target="https://ref.ly/Isa28:27" TargetMode="External"/><Relationship Id="rId912" Type="http://schemas.openxmlformats.org/officeDocument/2006/relationships/hyperlink" Target="https://ref.ly/Isa41:15" TargetMode="External"/><Relationship Id="rId913" Type="http://schemas.openxmlformats.org/officeDocument/2006/relationships/hyperlink" Target="https://ref.ly/Isa30:24" TargetMode="External"/><Relationship Id="rId914" Type="http://schemas.openxmlformats.org/officeDocument/2006/relationships/hyperlink" Target="https://ref.ly/Jer15:7" TargetMode="External"/><Relationship Id="rId915" Type="http://schemas.openxmlformats.org/officeDocument/2006/relationships/hyperlink" Target="https://ref.ly/Amos9:9" TargetMode="External"/><Relationship Id="rId916" Type="http://schemas.openxmlformats.org/officeDocument/2006/relationships/hyperlink" Target="https://ref.ly/Jer41:8" TargetMode="External"/><Relationship Id="rId917" Type="http://schemas.openxmlformats.org/officeDocument/2006/relationships/hyperlink" Target="https://ref.ly/Deut28:8" TargetMode="External"/><Relationship Id="rId918" Type="http://schemas.openxmlformats.org/officeDocument/2006/relationships/hyperlink" Target="https://ref.ly/2Sam23:11" TargetMode="External"/><Relationship Id="rId919" Type="http://schemas.openxmlformats.org/officeDocument/2006/relationships/hyperlink" Target="https://ref.ly/Prov30:1-Prov30:33" TargetMode="External"/><Relationship Id="rId920" Type="http://schemas.openxmlformats.org/officeDocument/2006/relationships/hyperlink" Target="https://ref.ly/Prov30:1" TargetMode="External"/><Relationship Id="rId921" Type="http://schemas.openxmlformats.org/officeDocument/2006/relationships/hyperlink" Target="https://ref.ly/Gen25:14" TargetMode="External"/><Relationship Id="rId922" Type="http://schemas.openxmlformats.org/officeDocument/2006/relationships/hyperlink" Target="https://ref.ly/1Chr1:30" TargetMode="External"/><Relationship Id="rId923" Type="http://schemas.openxmlformats.org/officeDocument/2006/relationships/hyperlink" Target="https://ref.ly/Ezra8:15,Ezra8:21,Ezra8:31" TargetMode="External"/><Relationship Id="rId924" Type="http://schemas.openxmlformats.org/officeDocument/2006/relationships/hyperlink" Target="https://ref.ly/Num1:12" TargetMode="External"/><Relationship Id="rId925" Type="http://schemas.openxmlformats.org/officeDocument/2006/relationships/hyperlink" Target="https://ref.ly/Num2:25" TargetMode="External"/><Relationship Id="rId926" Type="http://schemas.openxmlformats.org/officeDocument/2006/relationships/hyperlink" Target="https://ref.ly/Num7:66,Num7:71" TargetMode="External"/><Relationship Id="rId927" Type="http://schemas.openxmlformats.org/officeDocument/2006/relationships/hyperlink" Target="https://ref.ly/Num10:25" TargetMode="External"/><Relationship Id="rId928" Type="http://schemas.openxmlformats.org/officeDocument/2006/relationships/hyperlink" Target="https://ref.ly/1Chr12:2-1Chr12:3" TargetMode="External"/><Relationship Id="rId929" Type="http://schemas.openxmlformats.org/officeDocument/2006/relationships/hyperlink" Target="https://ref.ly/Num34:17,Num34:27" TargetMode="External"/><Relationship Id="rId930" Type="http://schemas.openxmlformats.org/officeDocument/2006/relationships/hyperlink" Target="https://ref.ly/1Chr8:6" TargetMode="External"/><Relationship Id="rId931" Type="http://schemas.openxmlformats.org/officeDocument/2006/relationships/hyperlink" Target="https://ref.ly/Num13:22" TargetMode="External"/><Relationship Id="rId932" Type="http://schemas.openxmlformats.org/officeDocument/2006/relationships/hyperlink" Target="https://ref.ly/Josh15:13-Josh15:14" TargetMode="External"/><Relationship Id="rId933" Type="http://schemas.openxmlformats.org/officeDocument/2006/relationships/hyperlink" Target="https://ref.ly/Judg1:10" TargetMode="External"/><Relationship Id="rId934" Type="http://schemas.openxmlformats.org/officeDocument/2006/relationships/hyperlink" Target="https://ref.ly/1Chr9:17" TargetMode="External"/><Relationship Id="rId935" Type="http://schemas.openxmlformats.org/officeDocument/2006/relationships/hyperlink" Target="https://ref.ly/Num1:15" TargetMode="External"/><Relationship Id="rId936" Type="http://schemas.openxmlformats.org/officeDocument/2006/relationships/hyperlink" Target="https://ref.ly/Num2:29" TargetMode="External"/><Relationship Id="rId937" Type="http://schemas.openxmlformats.org/officeDocument/2006/relationships/hyperlink" Target="https://ref.ly/Num7:78,Num7:83" TargetMode="External"/><Relationship Id="rId938" Type="http://schemas.openxmlformats.org/officeDocument/2006/relationships/hyperlink" Target="https://ref.ly/Num10:27" TargetMode="External"/><Relationship Id="rId939" Type="http://schemas.openxmlformats.org/officeDocument/2006/relationships/hyperlink" Target="https://ref.ly/Exod31:6" TargetMode="External"/><Relationship Id="rId940" Type="http://schemas.openxmlformats.org/officeDocument/2006/relationships/hyperlink" Target="https://ref.ly/Exod35:34" TargetMode="External"/><Relationship Id="rId941" Type="http://schemas.openxmlformats.org/officeDocument/2006/relationships/hyperlink" Target="https://ref.ly/Exod38:23" TargetMode="External"/><Relationship Id="rId942" Type="http://schemas.openxmlformats.org/officeDocument/2006/relationships/hyperlink" Target="https://ref.ly/Gen26:26" TargetMode="External"/><Relationship Id="rId943" Type="http://schemas.openxmlformats.org/officeDocument/2006/relationships/hyperlink" Target="https://ref.ly/Gen13:3" TargetMode="External"/><Relationship Id="rId944" Type="http://schemas.openxmlformats.org/officeDocument/2006/relationships/hyperlink" Target="https://ref.ly/Josh7:1-Josh8:29" TargetMode="External"/><Relationship Id="rId945" Type="http://schemas.openxmlformats.org/officeDocument/2006/relationships/hyperlink" Target="https://ref.ly/1Chr7:28" TargetMode="External"/><Relationship Id="rId946" Type="http://schemas.openxmlformats.org/officeDocument/2006/relationships/hyperlink" Target="https://ref.ly/Isa10:28" TargetMode="External"/><Relationship Id="rId947" Type="http://schemas.openxmlformats.org/officeDocument/2006/relationships/hyperlink" Target="https://ref.ly/Neh11:31" TargetMode="External"/><Relationship Id="rId948" Type="http://schemas.openxmlformats.org/officeDocument/2006/relationships/hyperlink" Target="https://ref.ly/Hos8:1" TargetMode="External"/><Relationship Id="rId949" Type="http://schemas.openxmlformats.org/officeDocument/2006/relationships/hyperlink" Target="https://ref.ly/2Sam1:23" TargetMode="External"/><Relationship Id="rId950" Type="http://schemas.openxmlformats.org/officeDocument/2006/relationships/hyperlink" Target="https://ref.ly/Jer4:13" TargetMode="External"/><Relationship Id="rId951" Type="http://schemas.openxmlformats.org/officeDocument/2006/relationships/hyperlink" Target="https://ref.ly/Jer49:22" TargetMode="External"/><Relationship Id="rId952" Type="http://schemas.openxmlformats.org/officeDocument/2006/relationships/hyperlink" Target="https://ref.ly/Lam4:19" TargetMode="External"/><Relationship Id="rId953" Type="http://schemas.openxmlformats.org/officeDocument/2006/relationships/hyperlink" Target="https://ref.ly/Deut28:49" TargetMode="External"/><Relationship Id="rId954" Type="http://schemas.openxmlformats.org/officeDocument/2006/relationships/hyperlink" Target="https://ref.ly/Prov23:4-Prov23:5" TargetMode="External"/><Relationship Id="rId955" Type="http://schemas.openxmlformats.org/officeDocument/2006/relationships/hyperlink" Target="https://ref.ly/Rev12:14" TargetMode="External"/><Relationship Id="rId956" Type="http://schemas.openxmlformats.org/officeDocument/2006/relationships/hyperlink" Target="https://ref.ly/Ezek17:3" TargetMode="External"/><Relationship Id="rId957" Type="http://schemas.openxmlformats.org/officeDocument/2006/relationships/hyperlink" Target="https://ref.ly/Dan4:33" TargetMode="External"/><Relationship Id="rId958" Type="http://schemas.openxmlformats.org/officeDocument/2006/relationships/hyperlink" Target="https://ref.ly/Jer49:16" TargetMode="External"/><Relationship Id="rId959" Type="http://schemas.openxmlformats.org/officeDocument/2006/relationships/hyperlink" Target="https://ref.ly/Job39:27-Job39:28" TargetMode="External"/><Relationship Id="rId960" Type="http://schemas.openxmlformats.org/officeDocument/2006/relationships/hyperlink" Target="https://ref.ly/Obad1:4" TargetMode="External"/><Relationship Id="rId961" Type="http://schemas.openxmlformats.org/officeDocument/2006/relationships/hyperlink" Target="https://ref.ly/Exod19:4" TargetMode="External"/><Relationship Id="rId962" Type="http://schemas.openxmlformats.org/officeDocument/2006/relationships/hyperlink" Target="https://ref.ly/Deut32:11" TargetMode="External"/><Relationship Id="rId963" Type="http://schemas.openxmlformats.org/officeDocument/2006/relationships/hyperlink" Target="https://ref.ly/Ps103:5" TargetMode="External"/><Relationship Id="rId964" Type="http://schemas.openxmlformats.org/officeDocument/2006/relationships/hyperlink" Target="https://ref.ly/Job39:27-Job39:30" TargetMode="External"/><Relationship Id="rId965" Type="http://schemas.openxmlformats.org/officeDocument/2006/relationships/hyperlink" Target="https://ref.ly/Prov30:18-Prov30:19" TargetMode="External"/><Relationship Id="rId966" Type="http://schemas.openxmlformats.org/officeDocument/2006/relationships/hyperlink" Target="https://ref.ly/Ezek1:10" TargetMode="External"/><Relationship Id="rId967" Type="http://schemas.openxmlformats.org/officeDocument/2006/relationships/hyperlink" Target="https://ref.ly/Rev4:7" TargetMode="External"/><Relationship Id="rId968" Type="http://schemas.openxmlformats.org/officeDocument/2006/relationships/hyperlink" Target="https://ref.ly/Matt19:24" TargetMode="External"/><Relationship Id="rId969" Type="http://schemas.openxmlformats.org/officeDocument/2006/relationships/hyperlink" Target="https://ref.ly/Mark10:25" TargetMode="External"/><Relationship Id="rId970" Type="http://schemas.openxmlformats.org/officeDocument/2006/relationships/hyperlink" Target="https://ref.ly/Luke18:25" TargetMode="External"/><Relationship Id="rId971" Type="http://schemas.openxmlformats.org/officeDocument/2006/relationships/hyperlink" Target="https://ref.ly/Matt19:21-Matt19:22" TargetMode="External"/><Relationship Id="rId972" Type="http://schemas.openxmlformats.org/officeDocument/2006/relationships/hyperlink" Target="https://ref.ly/Mark10:21-Mark10:22" TargetMode="External"/><Relationship Id="rId973" Type="http://schemas.openxmlformats.org/officeDocument/2006/relationships/hyperlink" Target="https://ref.ly/Luke18:22-Luke18:23" TargetMode="External"/><Relationship Id="rId974" Type="http://schemas.openxmlformats.org/officeDocument/2006/relationships/hyperlink" Target="https://ref.ly/Num11:5" TargetMode="External"/><Relationship Id="rId975" Type="http://schemas.openxmlformats.org/officeDocument/2006/relationships/hyperlink" Target="https://ref.ly/Num34:11" TargetMode="External"/><Relationship Id="rId976" Type="http://schemas.openxmlformats.org/officeDocument/2006/relationships/hyperlink" Target="https://ref.ly/Josh19:7" TargetMode="External"/><Relationship Id="rId977" Type="http://schemas.openxmlformats.org/officeDocument/2006/relationships/hyperlink" Target="https://ref.ly/Neh11:29" TargetMode="External"/><Relationship Id="rId978" Type="http://schemas.openxmlformats.org/officeDocument/2006/relationships/hyperlink" Target="https://ref.ly/Josh21:16" TargetMode="External"/><Relationship Id="rId979" Type="http://schemas.openxmlformats.org/officeDocument/2006/relationships/hyperlink" Target="https://ref.ly/1Chr6:59" TargetMode="External"/><Relationship Id="rId980" Type="http://schemas.openxmlformats.org/officeDocument/2006/relationships/hyperlink" Target="https://ref.ly/Josh19:42" TargetMode="External"/><Relationship Id="rId981" Type="http://schemas.openxmlformats.org/officeDocument/2006/relationships/hyperlink" Target="https://ref.ly/Josh21:24" TargetMode="External"/><Relationship Id="rId982" Type="http://schemas.openxmlformats.org/officeDocument/2006/relationships/hyperlink" Target="https://ref.ly/1Chr6:69" TargetMode="External"/><Relationship Id="rId983" Type="http://schemas.openxmlformats.org/officeDocument/2006/relationships/hyperlink" Target="https://ref.ly/Judg1:34-Judg1:36" TargetMode="External"/><Relationship Id="rId984" Type="http://schemas.openxmlformats.org/officeDocument/2006/relationships/hyperlink" Target="https://ref.ly/1Sam14:31" TargetMode="External"/><Relationship Id="rId985" Type="http://schemas.openxmlformats.org/officeDocument/2006/relationships/hyperlink" Target="https://ref.ly/1Chr8:13" TargetMode="External"/><Relationship Id="rId986" Type="http://schemas.openxmlformats.org/officeDocument/2006/relationships/hyperlink" Target="https://ref.ly/2Chr11:10" TargetMode="External"/><Relationship Id="rId987" Type="http://schemas.openxmlformats.org/officeDocument/2006/relationships/hyperlink" Target="https://ref.ly/2Chr12:2-2Chr12:12" TargetMode="External"/><Relationship Id="rId988" Type="http://schemas.openxmlformats.org/officeDocument/2006/relationships/hyperlink" Target="https://ref.ly/2Chr28:18" TargetMode="External"/><Relationship Id="rId989" Type="http://schemas.openxmlformats.org/officeDocument/2006/relationships/hyperlink" Target="https://ref.ly/Josh10:12" TargetMode="External"/><Relationship Id="rId990" Type="http://schemas.openxmlformats.org/officeDocument/2006/relationships/hyperlink" Target="https://ref.ly/Judg12:12" TargetMode="External"/><Relationship Id="rId991" Type="http://schemas.openxmlformats.org/officeDocument/2006/relationships/hyperlink" Target="https://ref.ly/Gen36:24" TargetMode="External"/><Relationship Id="rId992" Type="http://schemas.openxmlformats.org/officeDocument/2006/relationships/hyperlink" Target="https://ref.ly/1Chr1:35-1Chr1:40" TargetMode="External"/><Relationship Id="rId993" Type="http://schemas.openxmlformats.org/officeDocument/2006/relationships/hyperlink" Target="https://ref.ly/2Sam3:7" TargetMode="External"/><Relationship Id="rId994" Type="http://schemas.openxmlformats.org/officeDocument/2006/relationships/hyperlink" Target="https://ref.ly/2Sam21:8-2Sam21:11" TargetMode="External"/><Relationship Id="rId995" Type="http://schemas.openxmlformats.org/officeDocument/2006/relationships/hyperlink" Target="https://ref.ly/Gen36:27" TargetMode="External"/><Relationship Id="rId996" Type="http://schemas.openxmlformats.org/officeDocument/2006/relationships/hyperlink" Target="https://ref.ly/1Sam17:1-1Sam17:58" TargetMode="External"/><Relationship Id="rId997" Type="http://schemas.openxmlformats.org/officeDocument/2006/relationships/hyperlink" Target="https://ref.ly/1Sam27:1-1Sam27:7" TargetMode="External"/><Relationship Id="rId998" Type="http://schemas.openxmlformats.org/officeDocument/2006/relationships/hyperlink" Target="https://ref.ly/1Sam27:8-1Sam27:12" TargetMode="External"/><Relationship Id="rId999" Type="http://schemas.openxmlformats.org/officeDocument/2006/relationships/hyperlink" Target="https://ref.ly/1Chr3:24" TargetMode="External"/><Relationship Id="rId1000" Type="http://schemas.openxmlformats.org/officeDocument/2006/relationships/hyperlink" Target="https://ref.ly/Ezra2:42" TargetMode="External"/><Relationship Id="rId1001" Type="http://schemas.openxmlformats.org/officeDocument/2006/relationships/hyperlink" Target="https://ref.ly/Neh7:45" TargetMode="External"/><Relationship Id="rId1002" Type="http://schemas.openxmlformats.org/officeDocument/2006/relationships/hyperlink" Target="https://ref.ly/Ezra2:45" TargetMode="External"/><Relationship Id="rId1003" Type="http://schemas.openxmlformats.org/officeDocument/2006/relationships/hyperlink" Target="https://ref.ly/Neh8:7" TargetMode="External"/><Relationship Id="rId1004" Type="http://schemas.openxmlformats.org/officeDocument/2006/relationships/hyperlink" Target="https://ref.ly/Neh11:19" TargetMode="External"/><Relationship Id="rId1005" Type="http://schemas.openxmlformats.org/officeDocument/2006/relationships/hyperlink" Target="https://ref.ly/Judg1:36" TargetMode="External"/><Relationship Id="rId1006" Type="http://schemas.openxmlformats.org/officeDocument/2006/relationships/hyperlink" Target="https://ref.ly/1Macc5:3" TargetMode="External"/><Relationship Id="rId1007" Type="http://schemas.openxmlformats.org/officeDocument/2006/relationships/hyperlink" Target="https://ref.ly/Ps46:1-Ps46:11" TargetMode="External"/><Relationship Id="rId1008" Type="http://schemas.openxmlformats.org/officeDocument/2006/relationships/hyperlink" Target="https://ref.ly/1Chr15:20" TargetMode="External"/><Relationship Id="rId1009" Type="http://schemas.openxmlformats.org/officeDocument/2006/relationships/hyperlink" Target="https://ref.ly/1Macc5:24-1Macc5:35" TargetMode="External"/><Relationship Id="rId1010" Type="http://schemas.openxmlformats.org/officeDocument/2006/relationships/hyperlink" Target="https://ref.ly/2Sam10:16-2Sam10:17" TargetMode="External"/><Relationship Id="rId1011" Type="http://schemas.openxmlformats.org/officeDocument/2006/relationships/hyperlink" Target="https://ref.ly/1Chr8:36" TargetMode="External"/><Relationship Id="rId1012" Type="http://schemas.openxmlformats.org/officeDocument/2006/relationships/hyperlink" Target="https://ref.ly/1Chr9:42" TargetMode="External"/><Relationship Id="rId1013" Type="http://schemas.openxmlformats.org/officeDocument/2006/relationships/hyperlink" Target="https://ref.ly/Rom1:16" TargetMode="External"/><Relationship Id="rId1014" Type="http://schemas.openxmlformats.org/officeDocument/2006/relationships/hyperlink" Target="https://ref.ly/Mark15:21" TargetMode="External"/><Relationship Id="rId1015" Type="http://schemas.openxmlformats.org/officeDocument/2006/relationships/hyperlink" Target="https://ref.ly/Acts4:6" TargetMode="External"/><Relationship Id="rId1016" Type="http://schemas.openxmlformats.org/officeDocument/2006/relationships/hyperlink" Target="https://ref.ly/Acts19:33" TargetMode="External"/><Relationship Id="rId1017" Type="http://schemas.openxmlformats.org/officeDocument/2006/relationships/hyperlink" Target="https://ref.ly/Acts19:23-Acts19:41" TargetMode="External"/><Relationship Id="rId1018" Type="http://schemas.openxmlformats.org/officeDocument/2006/relationships/hyperlink" Target="https://ref.ly/1Tim1:20" TargetMode="External"/><Relationship Id="rId1019" Type="http://schemas.openxmlformats.org/officeDocument/2006/relationships/hyperlink" Target="https://ref.ly/2Tim4:14" TargetMode="External"/><Relationship Id="rId1020" Type="http://schemas.openxmlformats.org/officeDocument/2006/relationships/hyperlink" Target="https://ref.ly/Acts18:24" TargetMode="External"/><Relationship Id="rId1021" Type="http://schemas.openxmlformats.org/officeDocument/2006/relationships/hyperlink" Target="https://ref.ly/Acts27:6" TargetMode="External"/><Relationship Id="rId1022" Type="http://schemas.openxmlformats.org/officeDocument/2006/relationships/hyperlink" Target="https://ref.ly/Acts28:11" TargetMode="External"/><Relationship Id="rId1023" Type="http://schemas.openxmlformats.org/officeDocument/2006/relationships/hyperlink" Target="https://ref.ly/Exod30:34" TargetMode="External"/><Relationship Id="rId1024" Type="http://schemas.openxmlformats.org/officeDocument/2006/relationships/hyperlink" Target="https://ref.ly/1Chr1:51" TargetMode="External"/><Relationship Id="rId1025" Type="http://schemas.openxmlformats.org/officeDocument/2006/relationships/hyperlink" Target="https://ref.ly/1Chr1:40" TargetMode="External"/><Relationship Id="rId1026" Type="http://schemas.openxmlformats.org/officeDocument/2006/relationships/hyperlink" Target="https://ref.ly/Josh19:26" TargetMode="External"/><Relationship Id="rId1027" Type="http://schemas.openxmlformats.org/officeDocument/2006/relationships/hyperlink" Target="https://ref.ly/Ps135:3" TargetMode="External"/><Relationship Id="rId1028" Type="http://schemas.openxmlformats.org/officeDocument/2006/relationships/hyperlink" Target="https://ref.ly/Ps104:35" TargetMode="External"/><Relationship Id="rId1029" Type="http://schemas.openxmlformats.org/officeDocument/2006/relationships/hyperlink" Target="https://ref.ly/Ps111:1-Ps111:10" TargetMode="External"/><Relationship Id="rId1030" Type="http://schemas.openxmlformats.org/officeDocument/2006/relationships/hyperlink" Target="https://ref.ly/Ps113:1-Ps113:9" TargetMode="External"/><Relationship Id="rId1031" Type="http://schemas.openxmlformats.org/officeDocument/2006/relationships/hyperlink" Target="https://ref.ly/Ps115:1-Ps115:18" TargetMode="External"/><Relationship Id="rId1032" Type="http://schemas.openxmlformats.org/officeDocument/2006/relationships/hyperlink" Target="https://ref.ly/Ps117:1-Ps117:2" TargetMode="External"/><Relationship Id="rId1033" Type="http://schemas.openxmlformats.org/officeDocument/2006/relationships/hyperlink" Target="https://ref.ly/Ps146:1-Ps146:10" TargetMode="External"/><Relationship Id="rId1034" Type="http://schemas.openxmlformats.org/officeDocument/2006/relationships/hyperlink" Target="https://ref.ly/Ps150:1-Ps150:6" TargetMode="External"/><Relationship Id="rId1035" Type="http://schemas.openxmlformats.org/officeDocument/2006/relationships/hyperlink" Target="https://ref.ly/Ps113:1-Ps118:29" TargetMode="External"/><Relationship Id="rId1036" Type="http://schemas.openxmlformats.org/officeDocument/2006/relationships/hyperlink" Target="https://ref.ly/Ps114:1-Ps114:8" TargetMode="External"/><Relationship Id="rId1037" Type="http://schemas.openxmlformats.org/officeDocument/2006/relationships/hyperlink" Target="https://ref.ly/Ps115:1-Ps118:29" TargetMode="External"/><Relationship Id="rId1038" Type="http://schemas.openxmlformats.org/officeDocument/2006/relationships/hyperlink" Target="https://ref.ly/Matt26:30" TargetMode="External"/><Relationship Id="rId1039" Type="http://schemas.openxmlformats.org/officeDocument/2006/relationships/hyperlink" Target="https://ref.ly/Mark14:26" TargetMode="External"/><Relationship Id="rId1040" Type="http://schemas.openxmlformats.org/officeDocument/2006/relationships/hyperlink" Target="https://ref.ly/Rev19:1-Rev19:6" TargetMode="External"/><Relationship Id="rId1041" Type="http://schemas.openxmlformats.org/officeDocument/2006/relationships/hyperlink" Target="https://ref.ly/Ps118:1-Ps118:29" TargetMode="External"/><Relationship Id="rId1042" Type="http://schemas.openxmlformats.org/officeDocument/2006/relationships/hyperlink" Target="https://ref.ly/1Chr6:60" TargetMode="External"/><Relationship Id="rId1043" Type="http://schemas.openxmlformats.org/officeDocument/2006/relationships/hyperlink" Target="https://ref.ly/Josh21:18" TargetMode="External"/><Relationship Id="rId1044" Type="http://schemas.openxmlformats.org/officeDocument/2006/relationships/hyperlink" Target="https://ref.ly/1Sam18:3" TargetMode="External"/><Relationship Id="rId1045" Type="http://schemas.openxmlformats.org/officeDocument/2006/relationships/hyperlink" Target="https://ref.ly/1Sam19:1-1Sam20:42" TargetMode="External"/><Relationship Id="rId1046" Type="http://schemas.openxmlformats.org/officeDocument/2006/relationships/hyperlink" Target="https://ref.ly/Mal2:14" TargetMode="External"/><Relationship Id="rId1047" Type="http://schemas.openxmlformats.org/officeDocument/2006/relationships/hyperlink" Target="https://ref.ly/Ps128:1-Ps128:6" TargetMode="External"/><Relationship Id="rId1048" Type="http://schemas.openxmlformats.org/officeDocument/2006/relationships/hyperlink" Target="https://ref.ly/Prov18:22" TargetMode="External"/><Relationship Id="rId1049" Type="http://schemas.openxmlformats.org/officeDocument/2006/relationships/hyperlink" Target="https://ref.ly/Job31:1" TargetMode="External"/><Relationship Id="rId1050" Type="http://schemas.openxmlformats.org/officeDocument/2006/relationships/hyperlink" Target="https://ref.ly/2Sam5:3" TargetMode="External"/><Relationship Id="rId1051" Type="http://schemas.openxmlformats.org/officeDocument/2006/relationships/hyperlink" Target="https://ref.ly/Deut17:15-Deut17:20" TargetMode="External"/><Relationship Id="rId1052" Type="http://schemas.openxmlformats.org/officeDocument/2006/relationships/hyperlink" Target="https://ref.ly/1Kgs5:12" TargetMode="External"/><Relationship Id="rId1053" Type="http://schemas.openxmlformats.org/officeDocument/2006/relationships/hyperlink" Target="https://ref.ly/Gen6:18" TargetMode="External"/><Relationship Id="rId1054" Type="http://schemas.openxmlformats.org/officeDocument/2006/relationships/hyperlink" Target="https://ref.ly/Gen6:14" TargetMode="External"/><Relationship Id="rId1055" Type="http://schemas.openxmlformats.org/officeDocument/2006/relationships/hyperlink" Target="https://ref.ly/Gen8:20-Gen8:22" TargetMode="External"/><Relationship Id="rId1056" Type="http://schemas.openxmlformats.org/officeDocument/2006/relationships/hyperlink" Target="https://ref.ly/Gen9:8-Gen9:10" TargetMode="External"/><Relationship Id="rId1057" Type="http://schemas.openxmlformats.org/officeDocument/2006/relationships/hyperlink" Target="https://ref.ly/Gen15:1-Gen15:21" TargetMode="External"/><Relationship Id="rId1058" Type="http://schemas.openxmlformats.org/officeDocument/2006/relationships/hyperlink" Target="https://ref.ly/Gen12:2" TargetMode="External"/><Relationship Id="rId1059" Type="http://schemas.openxmlformats.org/officeDocument/2006/relationships/hyperlink" Target="https://ref.ly/Rom4:19" TargetMode="External"/><Relationship Id="rId1060" Type="http://schemas.openxmlformats.org/officeDocument/2006/relationships/hyperlink" Target="https://ref.ly/Gen15:6" TargetMode="External"/><Relationship Id="rId1061" Type="http://schemas.openxmlformats.org/officeDocument/2006/relationships/hyperlink" Target="https://ref.ly/Gen15:18" TargetMode="External"/><Relationship Id="rId1062" Type="http://schemas.openxmlformats.org/officeDocument/2006/relationships/hyperlink" Target="https://ref.ly/Gen17:1" TargetMode="External"/><Relationship Id="rId1063" Type="http://schemas.openxmlformats.org/officeDocument/2006/relationships/hyperlink" Target="https://ref.ly/Gen17:7-Gen17:8" TargetMode="External"/><Relationship Id="rId1064" Type="http://schemas.openxmlformats.org/officeDocument/2006/relationships/hyperlink" Target="https://ref.ly/Gen17:24" TargetMode="External"/><Relationship Id="rId1065" Type="http://schemas.openxmlformats.org/officeDocument/2006/relationships/hyperlink" Target="https://ref.ly/Gen17:12" TargetMode="External"/><Relationship Id="rId1066" Type="http://schemas.openxmlformats.org/officeDocument/2006/relationships/hyperlink" Target="https://ref.ly/Gen12:3" TargetMode="External"/><Relationship Id="rId1067" Type="http://schemas.openxmlformats.org/officeDocument/2006/relationships/hyperlink" Target="https://ref.ly/2Thess2:13" TargetMode="External"/><Relationship Id="rId1068" Type="http://schemas.openxmlformats.org/officeDocument/2006/relationships/hyperlink" Target="https://ref.ly/Eph2:8-Eph2:10" TargetMode="External"/><Relationship Id="rId1069" Type="http://schemas.openxmlformats.org/officeDocument/2006/relationships/hyperlink" Target="https://ref.ly/Exod20:8-Exod20:11" TargetMode="External"/><Relationship Id="rId1070" Type="http://schemas.openxmlformats.org/officeDocument/2006/relationships/hyperlink" Target="https://ref.ly/Deut5:12-Deut5:15" TargetMode="External"/><Relationship Id="rId1071" Type="http://schemas.openxmlformats.org/officeDocument/2006/relationships/hyperlink" Target="https://ref.ly/Exod19:1-Exod19:25" TargetMode="External"/><Relationship Id="rId1072" Type="http://schemas.openxmlformats.org/officeDocument/2006/relationships/hyperlink" Target="https://ref.ly/Exod20:1-Exod20:26" TargetMode="External"/><Relationship Id="rId1073" Type="http://schemas.openxmlformats.org/officeDocument/2006/relationships/hyperlink" Target="https://ref.ly/Exod19:6" TargetMode="External"/><Relationship Id="rId1074" Type="http://schemas.openxmlformats.org/officeDocument/2006/relationships/hyperlink" Target="https://ref.ly/Exod20:2-Exod20:17" TargetMode="External"/><Relationship Id="rId1075" Type="http://schemas.openxmlformats.org/officeDocument/2006/relationships/hyperlink" Target="https://ref.ly/Exod21:1-Exod23:33" TargetMode="External"/><Relationship Id="rId1076" Type="http://schemas.openxmlformats.org/officeDocument/2006/relationships/hyperlink" Target="https://ref.ly/Exod24:7" TargetMode="External"/><Relationship Id="rId1077" Type="http://schemas.openxmlformats.org/officeDocument/2006/relationships/hyperlink" Target="https://ref.ly/Josh8:30-Josh8:35" TargetMode="External"/><Relationship Id="rId1078" Type="http://schemas.openxmlformats.org/officeDocument/2006/relationships/hyperlink" Target="https://ref.ly/Josh24:1-Josh24:28" TargetMode="External"/><Relationship Id="rId1079" Type="http://schemas.openxmlformats.org/officeDocument/2006/relationships/hyperlink" Target="https://ref.ly/2Kgs23:1-2Kgs23:3" TargetMode="External"/><Relationship Id="rId1080" Type="http://schemas.openxmlformats.org/officeDocument/2006/relationships/hyperlink" Target="https://ref.ly/Deut5:6-Deut5:21" TargetMode="External"/><Relationship Id="rId1081" Type="http://schemas.openxmlformats.org/officeDocument/2006/relationships/hyperlink" Target="https://ref.ly/Deut12:1-Deut26:19" TargetMode="External"/><Relationship Id="rId1082" Type="http://schemas.openxmlformats.org/officeDocument/2006/relationships/hyperlink" Target="https://ref.ly/2Sam7:8-2Sam7:16" TargetMode="External"/><Relationship Id="rId1083" Type="http://schemas.openxmlformats.org/officeDocument/2006/relationships/hyperlink" Target="https://ref.ly/2Sam23:5" TargetMode="External"/><Relationship Id="rId1084" Type="http://schemas.openxmlformats.org/officeDocument/2006/relationships/hyperlink" Target="https://ref.ly/Matt1:1" TargetMode="External"/><Relationship Id="rId1085" Type="http://schemas.openxmlformats.org/officeDocument/2006/relationships/hyperlink" Target="https://ref.ly/Luke3:31" TargetMode="External"/><Relationship Id="rId1086" Type="http://schemas.openxmlformats.org/officeDocument/2006/relationships/hyperlink" Target="https://ref.ly/Hos1:1-Hos3:5" TargetMode="External"/><Relationship Id="rId1087" Type="http://schemas.openxmlformats.org/officeDocument/2006/relationships/hyperlink" Target="https://ref.ly/Hos3:1" TargetMode="External"/><Relationship Id="rId1088" Type="http://schemas.openxmlformats.org/officeDocument/2006/relationships/hyperlink" Target="https://ref.ly/Hos2:14-Hos2:18" TargetMode="External"/><Relationship Id="rId1089" Type="http://schemas.openxmlformats.org/officeDocument/2006/relationships/hyperlink" Target="https://ref.ly/Jer31:31" TargetMode="External"/><Relationship Id="rId1090" Type="http://schemas.openxmlformats.org/officeDocument/2006/relationships/hyperlink" Target="https://ref.ly/Jer31:34" TargetMode="External"/><Relationship Id="rId1091" Type="http://schemas.openxmlformats.org/officeDocument/2006/relationships/hyperlink" Target="https://ref.ly/Luke22:20" TargetMode="External"/><Relationship Id="rId1092" Type="http://schemas.openxmlformats.org/officeDocument/2006/relationships/hyperlink" Target="https://ref.ly/Heb8:8-Heb8:12" TargetMode="External"/><Relationship Id="rId1093" Type="http://schemas.openxmlformats.org/officeDocument/2006/relationships/hyperlink" Target="https://ref.ly/Gal3:6-Gal3:14" TargetMode="External"/><Relationship Id="rId1094" Type="http://schemas.openxmlformats.org/officeDocument/2006/relationships/hyperlink" Target="https://ref.ly/Lev2:13" TargetMode="External"/><Relationship Id="rId1095" Type="http://schemas.openxmlformats.org/officeDocument/2006/relationships/hyperlink" Target="https://ref.ly/Num18:19" TargetMode="External"/><Relationship Id="rId1096" Type="http://schemas.openxmlformats.org/officeDocument/2006/relationships/hyperlink" Target="https://ref.ly/2Chr13:5" TargetMode="External"/><Relationship Id="rId1097" Type="http://schemas.openxmlformats.org/officeDocument/2006/relationships/hyperlink" Target="https://ref.ly/Exod20:22-Exod23:33" TargetMode="External"/><Relationship Id="rId1098" Type="http://schemas.openxmlformats.org/officeDocument/2006/relationships/hyperlink" Target="https://ref.ly/1Chr4:37" TargetMode="External"/><Relationship Id="rId1099" Type="http://schemas.openxmlformats.org/officeDocument/2006/relationships/hyperlink" Target="https://ref.ly/Gen10:26" TargetMode="External"/><Relationship Id="rId1100" Type="http://schemas.openxmlformats.org/officeDocument/2006/relationships/hyperlink" Target="https://ref.ly/1Chr1:20" TargetMode="External"/><Relationship Id="rId1101" Type="http://schemas.openxmlformats.org/officeDocument/2006/relationships/hyperlink" Target="https://ref.ly/Num33:46-Num33:47" TargetMode="External"/><Relationship Id="rId1102" Type="http://schemas.openxmlformats.org/officeDocument/2006/relationships/hyperlink" Target="https://ref.ly/Jer48:22" TargetMode="External"/><Relationship Id="rId1103" Type="http://schemas.openxmlformats.org/officeDocument/2006/relationships/hyperlink" Target="https://ref.ly/Matt10:3" TargetMode="External"/><Relationship Id="rId1104" Type="http://schemas.openxmlformats.org/officeDocument/2006/relationships/hyperlink" Target="https://ref.ly/Mark3:18" TargetMode="External"/><Relationship Id="rId1105" Type="http://schemas.openxmlformats.org/officeDocument/2006/relationships/hyperlink" Target="https://ref.ly/Luke6:15" TargetMode="External"/><Relationship Id="rId1106" Type="http://schemas.openxmlformats.org/officeDocument/2006/relationships/hyperlink" Target="https://ref.ly/Acts1:13" TargetMode="External"/><Relationship Id="rId1107" Type="http://schemas.openxmlformats.org/officeDocument/2006/relationships/hyperlink" Target="https://ref.ly/John19:25" TargetMode="External"/><Relationship Id="rId1108" Type="http://schemas.openxmlformats.org/officeDocument/2006/relationships/hyperlink" Target="https://ref.ly/Mark2:14" TargetMode="External"/><Relationship Id="rId1109" Type="http://schemas.openxmlformats.org/officeDocument/2006/relationships/hyperlink" Target="https://ref.ly/Matt9:9" TargetMode="External"/><Relationship Id="rId1110" Type="http://schemas.openxmlformats.org/officeDocument/2006/relationships/hyperlink" Target="https://ref.ly/Num33:13-Num33:14" TargetMode="External"/><Relationship Id="rId1111" Type="http://schemas.openxmlformats.org/officeDocument/2006/relationships/hyperlink" Target="https://ref.ly/Gen36:40" TargetMode="External"/><Relationship Id="rId1112" Type="http://schemas.openxmlformats.org/officeDocument/2006/relationships/hyperlink" Target="https://ref.ly/Gen36:23" TargetMode="External"/><Relationship Id="rId1113" Type="http://schemas.openxmlformats.org/officeDocument/2006/relationships/hyperlink" Target="https://ref.ly/1Chr7:35" TargetMode="External"/><Relationship Id="rId1114" Type="http://schemas.openxmlformats.org/officeDocument/2006/relationships/hyperlink" Target="https://ref.ly/Gen36:12" TargetMode="External"/><Relationship Id="rId1115" Type="http://schemas.openxmlformats.org/officeDocument/2006/relationships/hyperlink" Target="https://ref.ly/1Chr1:36" TargetMode="External"/><Relationship Id="rId1116" Type="http://schemas.openxmlformats.org/officeDocument/2006/relationships/hyperlink" Target="https://ref.ly/Exod17:1,Exod17:8-Exod17:16" TargetMode="External"/><Relationship Id="rId1117" Type="http://schemas.openxmlformats.org/officeDocument/2006/relationships/hyperlink" Target="https://ref.ly/Deut25:17-Deut25:18" TargetMode="External"/><Relationship Id="rId1118" Type="http://schemas.openxmlformats.org/officeDocument/2006/relationships/hyperlink" Target="https://ref.ly/Num14:39-Num14:45" TargetMode="External"/><Relationship Id="rId1119" Type="http://schemas.openxmlformats.org/officeDocument/2006/relationships/hyperlink" Target="https://ref.ly/Num24:20" TargetMode="External"/><Relationship Id="rId1120" Type="http://schemas.openxmlformats.org/officeDocument/2006/relationships/hyperlink" Target="https://ref.ly/Deut25:17-Deut25:19" TargetMode="External"/><Relationship Id="rId1121" Type="http://schemas.openxmlformats.org/officeDocument/2006/relationships/hyperlink" Target="https://ref.ly/1Sam15:5-1Sam15:6" TargetMode="External"/><Relationship Id="rId1122" Type="http://schemas.openxmlformats.org/officeDocument/2006/relationships/hyperlink" Target="https://ref.ly/Judg1:16" TargetMode="External"/><Relationship Id="rId1123" Type="http://schemas.openxmlformats.org/officeDocument/2006/relationships/hyperlink" Target="https://ref.ly/Judg3:12-Judg3:14" TargetMode="External"/><Relationship Id="rId1124" Type="http://schemas.openxmlformats.org/officeDocument/2006/relationships/hyperlink" Target="https://ref.ly/Judg5:14" TargetMode="External"/><Relationship Id="rId1125" Type="http://schemas.openxmlformats.org/officeDocument/2006/relationships/hyperlink" Target="https://ref.ly/Judg6:3,Judg6:33" TargetMode="External"/><Relationship Id="rId1126" Type="http://schemas.openxmlformats.org/officeDocument/2006/relationships/hyperlink" Target="https://ref.ly/Judg7:12" TargetMode="External"/><Relationship Id="rId1127" Type="http://schemas.openxmlformats.org/officeDocument/2006/relationships/hyperlink" Target="https://ref.ly/Judg7:12-Judg7:25" TargetMode="External"/><Relationship Id="rId1128" Type="http://schemas.openxmlformats.org/officeDocument/2006/relationships/hyperlink" Target="https://ref.ly/1Sam14:47-1Sam14:48" TargetMode="External"/><Relationship Id="rId1129" Type="http://schemas.openxmlformats.org/officeDocument/2006/relationships/hyperlink" Target="https://ref.ly/1Sam15:1-1Sam15:3" TargetMode="External"/><Relationship Id="rId1130" Type="http://schemas.openxmlformats.org/officeDocument/2006/relationships/hyperlink" Target="https://ref.ly/1Sam15:4-1Sam15:7" TargetMode="External"/><Relationship Id="rId1131" Type="http://schemas.openxmlformats.org/officeDocument/2006/relationships/hyperlink" Target="https://ref.ly/1Sam15:8" TargetMode="External"/><Relationship Id="rId1132" Type="http://schemas.openxmlformats.org/officeDocument/2006/relationships/hyperlink" Target="https://ref.ly/1Sam15:9" TargetMode="External"/><Relationship Id="rId1133" Type="http://schemas.openxmlformats.org/officeDocument/2006/relationships/hyperlink" Target="https://ref.ly/1Sam15:10-1Sam15:31" TargetMode="External"/><Relationship Id="rId1134" Type="http://schemas.openxmlformats.org/officeDocument/2006/relationships/hyperlink" Target="https://ref.ly/1Sam15:32-1Sam15:35" TargetMode="External"/><Relationship Id="rId1135" Type="http://schemas.openxmlformats.org/officeDocument/2006/relationships/hyperlink" Target="https://ref.ly/1Sam27:8" TargetMode="External"/><Relationship Id="rId1136" Type="http://schemas.openxmlformats.org/officeDocument/2006/relationships/hyperlink" Target="https://ref.ly/1Sam30:1-1Sam30:20" TargetMode="External"/><Relationship Id="rId1137" Type="http://schemas.openxmlformats.org/officeDocument/2006/relationships/hyperlink" Target="https://ref.ly/2Sam1:1" TargetMode="External"/><Relationship Id="rId1138" Type="http://schemas.openxmlformats.org/officeDocument/2006/relationships/hyperlink" Target="https://ref.ly/2Sam8:12" TargetMode="External"/><Relationship Id="rId1139" Type="http://schemas.openxmlformats.org/officeDocument/2006/relationships/hyperlink" Target="https://ref.ly/1Chr18:11" TargetMode="External"/><Relationship Id="rId1140" Type="http://schemas.openxmlformats.org/officeDocument/2006/relationships/hyperlink" Target="https://ref.ly/Ps83:7" TargetMode="External"/><Relationship Id="rId1141" Type="http://schemas.openxmlformats.org/officeDocument/2006/relationships/hyperlink" Target="https://ref.ly/1Chr4:41-1Chr4:43" TargetMode="External"/><Relationship Id="rId1142" Type="http://schemas.openxmlformats.org/officeDocument/2006/relationships/hyperlink" Target="https://ref.ly/Josh15:26" TargetMode="External"/><Relationship Id="rId1143" Type="http://schemas.openxmlformats.org/officeDocument/2006/relationships/hyperlink" Target="https://ref.ly/Song4:8" TargetMode="External"/><Relationship Id="rId1144" Type="http://schemas.openxmlformats.org/officeDocument/2006/relationships/hyperlink" Target="https://ref.ly/2Kgs5:12" TargetMode="External"/><Relationship Id="rId1145" Type="http://schemas.openxmlformats.org/officeDocument/2006/relationships/hyperlink" Target="https://ref.ly/1Chr6:7,1Chr6:52" TargetMode="External"/><Relationship Id="rId1146" Type="http://schemas.openxmlformats.org/officeDocument/2006/relationships/hyperlink" Target="https://ref.ly/1Chr6:11" TargetMode="External"/><Relationship Id="rId1147" Type="http://schemas.openxmlformats.org/officeDocument/2006/relationships/hyperlink" Target="https://ref.ly/Ezra7:3" TargetMode="External"/><Relationship Id="rId1148" Type="http://schemas.openxmlformats.org/officeDocument/2006/relationships/hyperlink" Target="https://ref.ly/1Chr23:19" TargetMode="External"/><Relationship Id="rId1149" Type="http://schemas.openxmlformats.org/officeDocument/2006/relationships/hyperlink" Target="https://ref.ly/1Chr24:23" TargetMode="External"/><Relationship Id="rId1150" Type="http://schemas.openxmlformats.org/officeDocument/2006/relationships/hyperlink" Target="https://ref.ly/2Chr19:11" TargetMode="External"/><Relationship Id="rId1151" Type="http://schemas.openxmlformats.org/officeDocument/2006/relationships/hyperlink" Target="https://ref.ly/2Chr31:14-2Chr31:15" TargetMode="External"/><Relationship Id="rId1152" Type="http://schemas.openxmlformats.org/officeDocument/2006/relationships/hyperlink" Target="https://ref.ly/Ezra10:42" TargetMode="External"/><Relationship Id="rId1153" Type="http://schemas.openxmlformats.org/officeDocument/2006/relationships/hyperlink" Target="https://ref.ly/Neh12:2,Neh12:13" TargetMode="External"/><Relationship Id="rId1154" Type="http://schemas.openxmlformats.org/officeDocument/2006/relationships/hyperlink" Target="https://ref.ly/Neh10:3" TargetMode="External"/><Relationship Id="rId1155" Type="http://schemas.openxmlformats.org/officeDocument/2006/relationships/hyperlink" Target="https://ref.ly/Neh11:4" TargetMode="External"/><Relationship Id="rId1156" Type="http://schemas.openxmlformats.org/officeDocument/2006/relationships/hyperlink" Target="https://ref.ly/Zeph1:1" TargetMode="External"/><Relationship Id="rId1157" Type="http://schemas.openxmlformats.org/officeDocument/2006/relationships/hyperlink" Target="https://ref.ly/1Chr2:17" TargetMode="External"/><Relationship Id="rId1158" Type="http://schemas.openxmlformats.org/officeDocument/2006/relationships/hyperlink" Target="https://ref.ly/2Sam19:13" TargetMode="External"/><Relationship Id="rId1159" Type="http://schemas.openxmlformats.org/officeDocument/2006/relationships/hyperlink" Target="https://ref.ly/2Sam20:4-2Sam20:13" TargetMode="External"/><Relationship Id="rId1160" Type="http://schemas.openxmlformats.org/officeDocument/2006/relationships/hyperlink" Target="https://ref.ly/1Kgs2:5-1Kgs2:6,1Kgs2:28-1Kgs2:34" TargetMode="External"/><Relationship Id="rId1161" Type="http://schemas.openxmlformats.org/officeDocument/2006/relationships/hyperlink" Target="https://ref.ly/2Chr28:8-2Chr28:13" TargetMode="External"/><Relationship Id="rId1162" Type="http://schemas.openxmlformats.org/officeDocument/2006/relationships/hyperlink" Target="https://ref.ly/1Chr6:35" TargetMode="External"/><Relationship Id="rId1163" Type="http://schemas.openxmlformats.org/officeDocument/2006/relationships/hyperlink" Target="https://ref.ly/1Chr12:18" TargetMode="External"/><Relationship Id="rId1164" Type="http://schemas.openxmlformats.org/officeDocument/2006/relationships/hyperlink" Target="https://ref.ly/1Chr15:24" TargetMode="External"/><Relationship Id="rId1165" Type="http://schemas.openxmlformats.org/officeDocument/2006/relationships/hyperlink" Target="https://ref.ly/2Chr17:16" TargetMode="External"/><Relationship Id="rId1166" Type="http://schemas.openxmlformats.org/officeDocument/2006/relationships/hyperlink" Target="https://ref.ly/2Kgs12:19-2Kgs12:21" TargetMode="External"/><Relationship Id="rId1167" Type="http://schemas.openxmlformats.org/officeDocument/2006/relationships/hyperlink" Target="https://ref.ly/2Kgs14:18-2Kgs14:20" TargetMode="External"/><Relationship Id="rId1168" Type="http://schemas.openxmlformats.org/officeDocument/2006/relationships/hyperlink" Target="https://ref.ly/2Kgs14:1-2Kgs14:2" TargetMode="External"/><Relationship Id="rId1169" Type="http://schemas.openxmlformats.org/officeDocument/2006/relationships/hyperlink" Target="https://ref.ly/2Kgs14:3" TargetMode="External"/><Relationship Id="rId1170" Type="http://schemas.openxmlformats.org/officeDocument/2006/relationships/hyperlink" Target="https://ref.ly/2Kgs14:4-2Kgs14:6" TargetMode="External"/><Relationship Id="rId1171" Type="http://schemas.openxmlformats.org/officeDocument/2006/relationships/hyperlink" Target="https://ref.ly/2Chr25:5-2Chr25:13" TargetMode="External"/><Relationship Id="rId1172" Type="http://schemas.openxmlformats.org/officeDocument/2006/relationships/hyperlink" Target="https://ref.ly/2Chr25:14-2Chr25:16" TargetMode="External"/><Relationship Id="rId1173" Type="http://schemas.openxmlformats.org/officeDocument/2006/relationships/hyperlink" Target="https://ref.ly/2Chr25:17-2Chr25:26" TargetMode="External"/><Relationship Id="rId1174" Type="http://schemas.openxmlformats.org/officeDocument/2006/relationships/hyperlink" Target="https://ref.ly/2Chr25:27-2Chr25:28" TargetMode="External"/><Relationship Id="rId1175" Type="http://schemas.openxmlformats.org/officeDocument/2006/relationships/hyperlink" Target="https://ref.ly/1Chr4:34" TargetMode="External"/><Relationship Id="rId1176" Type="http://schemas.openxmlformats.org/officeDocument/2006/relationships/hyperlink" Target="https://ref.ly/1Chr6:45" TargetMode="External"/><Relationship Id="rId1177" Type="http://schemas.openxmlformats.org/officeDocument/2006/relationships/hyperlink" Target="https://ref.ly/Amos7:10-Amos7:17" TargetMode="External"/><Relationship Id="rId1178" Type="http://schemas.openxmlformats.org/officeDocument/2006/relationships/hyperlink" Target="https://ref.ly/Num22:5" TargetMode="External"/><Relationship Id="rId1179" Type="http://schemas.openxmlformats.org/officeDocument/2006/relationships/hyperlink" Target="https://ref.ly/Isa30:4" TargetMode="External"/><Relationship Id="rId1180" Type="http://schemas.openxmlformats.org/officeDocument/2006/relationships/hyperlink" Target="https://ref.ly/2Chr32:31" TargetMode="External"/><Relationship Id="rId1181" Type="http://schemas.openxmlformats.org/officeDocument/2006/relationships/hyperlink" Target="https://ref.ly/2Chr35:21" TargetMode="External"/><Relationship Id="rId1182" Type="http://schemas.openxmlformats.org/officeDocument/2006/relationships/hyperlink" Target="https://ref.ly/2Cor5:20" TargetMode="External"/><Relationship Id="rId1183" Type="http://schemas.openxmlformats.org/officeDocument/2006/relationships/hyperlink" Target="https://ref.ly/Eph6:20" TargetMode="External"/><Relationship Id="rId1184" Type="http://schemas.openxmlformats.org/officeDocument/2006/relationships/hyperlink" Target="https://ref.ly/Gen1:20" TargetMode="External"/><Relationship Id="rId1185" Type="http://schemas.openxmlformats.org/officeDocument/2006/relationships/hyperlink" Target="https://ref.ly/Lev11:10" TargetMode="External"/><Relationship Id="rId1186" Type="http://schemas.openxmlformats.org/officeDocument/2006/relationships/hyperlink" Target="https://ref.ly/Exod21:23" TargetMode="External"/><Relationship Id="rId1187" Type="http://schemas.openxmlformats.org/officeDocument/2006/relationships/hyperlink" Target="https://ref.ly/Lev4:2" TargetMode="External"/><Relationship Id="rId1188" Type="http://schemas.openxmlformats.org/officeDocument/2006/relationships/hyperlink" Target="https://ref.ly/Exod1:5" TargetMode="External"/><Relationship Id="rId1189" Type="http://schemas.openxmlformats.org/officeDocument/2006/relationships/hyperlink" Target="https://ref.ly/Deut10:22" TargetMode="External"/><Relationship Id="rId1190" Type="http://schemas.openxmlformats.org/officeDocument/2006/relationships/hyperlink" Target="https://ref.ly/Deut13:3" TargetMode="External"/><Relationship Id="rId1191" Type="http://schemas.openxmlformats.org/officeDocument/2006/relationships/hyperlink" Target="https://ref.ly/Ps139:14" TargetMode="External"/><Relationship Id="rId1192" Type="http://schemas.openxmlformats.org/officeDocument/2006/relationships/hyperlink" Target="https://ref.ly/1Sam20:3" TargetMode="External"/><Relationship Id="rId1193" Type="http://schemas.openxmlformats.org/officeDocument/2006/relationships/hyperlink" Target="https://ref.ly/1Sam18:1" TargetMode="External"/><Relationship Id="rId1194" Type="http://schemas.openxmlformats.org/officeDocument/2006/relationships/hyperlink" Target="https://ref.ly/Lam3:20" TargetMode="External"/><Relationship Id="rId1195" Type="http://schemas.openxmlformats.org/officeDocument/2006/relationships/hyperlink" Target="https://ref.ly/Ps16:10" TargetMode="External"/><Relationship Id="rId1196" Type="http://schemas.openxmlformats.org/officeDocument/2006/relationships/hyperlink" Target="https://ref.ly/Ps49:15" TargetMode="External"/><Relationship Id="rId1197" Type="http://schemas.openxmlformats.org/officeDocument/2006/relationships/hyperlink" Target="https://ref.ly/Ps88:3-Ps88:12" TargetMode="External"/><Relationship Id="rId1198" Type="http://schemas.openxmlformats.org/officeDocument/2006/relationships/hyperlink" Target="https://ref.ly/Exod3:6" TargetMode="External"/><Relationship Id="rId1199" Type="http://schemas.openxmlformats.org/officeDocument/2006/relationships/hyperlink" Target="https://ref.ly/1Sam2:6" TargetMode="External"/><Relationship Id="rId1200" Type="http://schemas.openxmlformats.org/officeDocument/2006/relationships/hyperlink" Target="https://ref.ly/Job19:25-Job19:26" TargetMode="External"/><Relationship Id="rId1201" Type="http://schemas.openxmlformats.org/officeDocument/2006/relationships/hyperlink" Target="https://ref.ly/Ps16:10-Ps16:11" TargetMode="External"/><Relationship Id="rId1202" Type="http://schemas.openxmlformats.org/officeDocument/2006/relationships/hyperlink" Target="https://ref.ly/Ps73:24-Ps73:25" TargetMode="External"/><Relationship Id="rId1203" Type="http://schemas.openxmlformats.org/officeDocument/2006/relationships/hyperlink" Target="https://ref.ly/Isa25:8" TargetMode="External"/><Relationship Id="rId1204" Type="http://schemas.openxmlformats.org/officeDocument/2006/relationships/hyperlink" Target="https://ref.ly/Isa26:19" TargetMode="External"/><Relationship Id="rId1205" Type="http://schemas.openxmlformats.org/officeDocument/2006/relationships/hyperlink" Target="https://ref.ly/Dan12:2" TargetMode="External"/><Relationship Id="rId1206" Type="http://schemas.openxmlformats.org/officeDocument/2006/relationships/hyperlink" Target="https://ref.ly/Hos6:1-Hos6:3" TargetMode="External"/><Relationship Id="rId1207" Type="http://schemas.openxmlformats.org/officeDocument/2006/relationships/hyperlink" Target="https://ref.ly/Hos13:14" TargetMode="External"/><Relationship Id="rId1208" Type="http://schemas.openxmlformats.org/officeDocument/2006/relationships/hyperlink" Target="https://ref.ly/Acts15:26" TargetMode="External"/><Relationship Id="rId1209" Type="http://schemas.openxmlformats.org/officeDocument/2006/relationships/hyperlink" Target="https://ref.ly/John13:37" TargetMode="External"/><Relationship Id="rId1210" Type="http://schemas.openxmlformats.org/officeDocument/2006/relationships/hyperlink" Target="https://ref.ly/Rom16:4" TargetMode="External"/><Relationship Id="rId1211" Type="http://schemas.openxmlformats.org/officeDocument/2006/relationships/hyperlink" Target="https://ref.ly/Phil2:30" TargetMode="External"/><Relationship Id="rId1212" Type="http://schemas.openxmlformats.org/officeDocument/2006/relationships/hyperlink" Target="https://ref.ly/Matt20:28" TargetMode="External"/><Relationship Id="rId1213" Type="http://schemas.openxmlformats.org/officeDocument/2006/relationships/hyperlink" Target="https://ref.ly/Mark10:45" TargetMode="External"/><Relationship Id="rId1214" Type="http://schemas.openxmlformats.org/officeDocument/2006/relationships/hyperlink" Target="https://ref.ly/John10:14,John10:17-John10:18" TargetMode="External"/><Relationship Id="rId1215" Type="http://schemas.openxmlformats.org/officeDocument/2006/relationships/hyperlink" Target="https://ref.ly/John10:14" TargetMode="External"/><Relationship Id="rId1216" Type="http://schemas.openxmlformats.org/officeDocument/2006/relationships/hyperlink" Target="https://ref.ly/Luke14:26" TargetMode="External"/><Relationship Id="rId1217" Type="http://schemas.openxmlformats.org/officeDocument/2006/relationships/hyperlink" Target="https://ref.ly/Luke9:23" TargetMode="External"/><Relationship Id="rId1218" Type="http://schemas.openxmlformats.org/officeDocument/2006/relationships/hyperlink" Target="https://ref.ly/Rev12:11" TargetMode="External"/><Relationship Id="rId1219" Type="http://schemas.openxmlformats.org/officeDocument/2006/relationships/hyperlink" Target="https://ref.ly/Acts2:43" TargetMode="External"/><Relationship Id="rId1220" Type="http://schemas.openxmlformats.org/officeDocument/2006/relationships/hyperlink" Target="https://ref.ly/Acts3:23" TargetMode="External"/><Relationship Id="rId1221" Type="http://schemas.openxmlformats.org/officeDocument/2006/relationships/hyperlink" Target="https://ref.ly/Acts7:14" TargetMode="External"/><Relationship Id="rId1222" Type="http://schemas.openxmlformats.org/officeDocument/2006/relationships/hyperlink" Target="https://ref.ly/Rom13:1" TargetMode="External"/><Relationship Id="rId1223" Type="http://schemas.openxmlformats.org/officeDocument/2006/relationships/hyperlink" Target="https://ref.ly/1Pet3:20" TargetMode="External"/><Relationship Id="rId1224" Type="http://schemas.openxmlformats.org/officeDocument/2006/relationships/hyperlink" Target="https://ref.ly/Rom2:9" TargetMode="External"/><Relationship Id="rId1225" Type="http://schemas.openxmlformats.org/officeDocument/2006/relationships/hyperlink" Target="https://ref.ly/Rev16:3" TargetMode="External"/><Relationship Id="rId1226" Type="http://schemas.openxmlformats.org/officeDocument/2006/relationships/hyperlink" Target="https://ref.ly/Matt26:38" TargetMode="External"/><Relationship Id="rId1227" Type="http://schemas.openxmlformats.org/officeDocument/2006/relationships/hyperlink" Target="https://ref.ly/Mark14:34" TargetMode="External"/><Relationship Id="rId1228" Type="http://schemas.openxmlformats.org/officeDocument/2006/relationships/hyperlink" Target="https://ref.ly/Ps42:6" TargetMode="External"/><Relationship Id="rId1229" Type="http://schemas.openxmlformats.org/officeDocument/2006/relationships/hyperlink" Target="https://ref.ly/Matt11:29" TargetMode="External"/><Relationship Id="rId1230" Type="http://schemas.openxmlformats.org/officeDocument/2006/relationships/hyperlink" Target="https://ref.ly/Luke2:35" TargetMode="External"/><Relationship Id="rId1231" Type="http://schemas.openxmlformats.org/officeDocument/2006/relationships/hyperlink" Target="https://ref.ly/2Cor1:23" TargetMode="External"/><Relationship Id="rId1232" Type="http://schemas.openxmlformats.org/officeDocument/2006/relationships/hyperlink" Target="https://ref.ly/2Thess2:8" TargetMode="External"/><Relationship Id="rId1233" Type="http://schemas.openxmlformats.org/officeDocument/2006/relationships/hyperlink" Target="https://ref.ly/3John1:2" TargetMode="External"/><Relationship Id="rId1234" Type="http://schemas.openxmlformats.org/officeDocument/2006/relationships/hyperlink" Target="https://ref.ly/Luke1:46" TargetMode="External"/><Relationship Id="rId1235" Type="http://schemas.openxmlformats.org/officeDocument/2006/relationships/hyperlink" Target="https://ref.ly/Heb4:12" TargetMode="External"/><Relationship Id="rId1236" Type="http://schemas.openxmlformats.org/officeDocument/2006/relationships/hyperlink" Target="https://ref.ly/1Thess5:23" TargetMode="External"/><Relationship Id="rId1237" Type="http://schemas.openxmlformats.org/officeDocument/2006/relationships/hyperlink" Target="https://ref.ly/Matt22:37" TargetMode="External"/><Relationship Id="rId1238" Type="http://schemas.openxmlformats.org/officeDocument/2006/relationships/hyperlink" Target="https://ref.ly/Mark12:30" TargetMode="External"/><Relationship Id="rId1239" Type="http://schemas.openxmlformats.org/officeDocument/2006/relationships/hyperlink" Target="https://ref.ly/Deut6:5" TargetMode="External"/><Relationship Id="rId1240" Type="http://schemas.openxmlformats.org/officeDocument/2006/relationships/hyperlink" Target="https://ref.ly/Eph6:6" TargetMode="External"/><Relationship Id="rId1241" Type="http://schemas.openxmlformats.org/officeDocument/2006/relationships/hyperlink" Target="https://ref.ly/Col3:23" TargetMode="External"/><Relationship Id="rId1242" Type="http://schemas.openxmlformats.org/officeDocument/2006/relationships/hyperlink" Target="https://ref.ly/Phil1:27" TargetMode="External"/><Relationship Id="rId1243" Type="http://schemas.openxmlformats.org/officeDocument/2006/relationships/hyperlink" Target="https://ref.ly/Acts4:32" TargetMode="External"/><Relationship Id="rId1244" Type="http://schemas.openxmlformats.org/officeDocument/2006/relationships/hyperlink" Target="https://ref.ly/Acts14:2" TargetMode="External"/><Relationship Id="rId1245" Type="http://schemas.openxmlformats.org/officeDocument/2006/relationships/hyperlink" Target="https://ref.ly/Matt10:28" TargetMode="External"/><Relationship Id="rId1246" Type="http://schemas.openxmlformats.org/officeDocument/2006/relationships/hyperlink" Target="https://ref.ly/Luke12:5" TargetMode="External"/><Relationship Id="rId1247" Type="http://schemas.openxmlformats.org/officeDocument/2006/relationships/hyperlink" Target="https://ref.ly/Heb6:19" TargetMode="External"/><Relationship Id="rId1248" Type="http://schemas.openxmlformats.org/officeDocument/2006/relationships/hyperlink" Target="https://ref.ly/Heb10:39" TargetMode="External"/><Relationship Id="rId1249" Type="http://schemas.openxmlformats.org/officeDocument/2006/relationships/hyperlink" Target="https://ref.ly/Heb12:3" TargetMode="External"/><Relationship Id="rId1250" Type="http://schemas.openxmlformats.org/officeDocument/2006/relationships/hyperlink" Target="https://ref.ly/Heb13:7" TargetMode="External"/><Relationship Id="rId1251" Type="http://schemas.openxmlformats.org/officeDocument/2006/relationships/hyperlink" Target="https://ref.ly/Jas1:21" TargetMode="External"/><Relationship Id="rId1252" Type="http://schemas.openxmlformats.org/officeDocument/2006/relationships/hyperlink" Target="https://ref.ly/Jas5:20" TargetMode="External"/><Relationship Id="rId1253" Type="http://schemas.openxmlformats.org/officeDocument/2006/relationships/hyperlink" Target="https://ref.ly/1Pet1:9,1Pet1:22-1Pet1:23" TargetMode="External"/><Relationship Id="rId1254" Type="http://schemas.openxmlformats.org/officeDocument/2006/relationships/hyperlink" Target="https://ref.ly/1Pet1:9" TargetMode="External"/><Relationship Id="rId1255" Type="http://schemas.openxmlformats.org/officeDocument/2006/relationships/hyperlink" Target="https://ref.ly/1Pet2:25" TargetMode="External"/><Relationship Id="rId1256" Type="http://schemas.openxmlformats.org/officeDocument/2006/relationships/hyperlink" Target="https://ref.ly/1Pet4:19" TargetMode="External"/><Relationship Id="rId1257" Type="http://schemas.openxmlformats.org/officeDocument/2006/relationships/hyperlink" Target="https://ref.ly/Rev6:9" TargetMode="External"/><Relationship Id="rId1258" Type="http://schemas.openxmlformats.org/officeDocument/2006/relationships/hyperlink" Target="https://ref.ly/Rev20:4" TargetMode="External"/><Relationship Id="rId1259" Type="http://schemas.openxmlformats.org/officeDocument/2006/relationships/hyperlink" Target="https://ref.ly/Deut27:15-Deut27:26" TargetMode="External"/><Relationship Id="rId1260" Type="http://schemas.openxmlformats.org/officeDocument/2006/relationships/hyperlink" Target="https://ref.ly/Jer11:5" TargetMode="External"/><Relationship Id="rId1261" Type="http://schemas.openxmlformats.org/officeDocument/2006/relationships/hyperlink" Target="https://ref.ly/1Chr16:36" TargetMode="External"/><Relationship Id="rId1262" Type="http://schemas.openxmlformats.org/officeDocument/2006/relationships/hyperlink" Target="https://ref.ly/Ps41:13" TargetMode="External"/><Relationship Id="rId1263" Type="http://schemas.openxmlformats.org/officeDocument/2006/relationships/hyperlink" Target="https://ref.ly/Ps72:19" TargetMode="External"/><Relationship Id="rId1264" Type="http://schemas.openxmlformats.org/officeDocument/2006/relationships/hyperlink" Target="https://ref.ly/Ps89:52" TargetMode="External"/><Relationship Id="rId1265" Type="http://schemas.openxmlformats.org/officeDocument/2006/relationships/hyperlink" Target="https://ref.ly/Ps106:48" TargetMode="External"/><Relationship Id="rId1266" Type="http://schemas.openxmlformats.org/officeDocument/2006/relationships/hyperlink" Target="https://ref.ly/Isa65:16" TargetMode="External"/><Relationship Id="rId1267" Type="http://schemas.openxmlformats.org/officeDocument/2006/relationships/hyperlink" Target="https://ref.ly/Eph3:21" TargetMode="External"/><Relationship Id="rId1268" Type="http://schemas.openxmlformats.org/officeDocument/2006/relationships/hyperlink" Target="https://ref.ly/Gal6:18" TargetMode="External"/><Relationship Id="rId1269" Type="http://schemas.openxmlformats.org/officeDocument/2006/relationships/hyperlink" Target="https://ref.ly/1Cor14:16" TargetMode="External"/><Relationship Id="rId1270" Type="http://schemas.openxmlformats.org/officeDocument/2006/relationships/hyperlink" Target="https://ref.ly/Rev1:7" TargetMode="External"/><Relationship Id="rId1271" Type="http://schemas.openxmlformats.org/officeDocument/2006/relationships/hyperlink" Target="https://ref.ly/Rev7:12" TargetMode="External"/><Relationship Id="rId1272" Type="http://schemas.openxmlformats.org/officeDocument/2006/relationships/hyperlink" Target="https://ref.ly/Job16:13" TargetMode="External"/><Relationship Id="rId1273" Type="http://schemas.openxmlformats.org/officeDocument/2006/relationships/hyperlink" Target="https://ref.ly/Job20:14,Job20:16" TargetMode="External"/><Relationship Id="rId1274" Type="http://schemas.openxmlformats.org/officeDocument/2006/relationships/hyperlink" Target="https://ref.ly/Job20:25" TargetMode="External"/><Relationship Id="rId1275" Type="http://schemas.openxmlformats.org/officeDocument/2006/relationships/hyperlink" Target="https://ref.ly/Matt27:34" TargetMode="External"/><Relationship Id="rId1276" Type="http://schemas.openxmlformats.org/officeDocument/2006/relationships/hyperlink" Target="https://ref.ly/Mark15:23" TargetMode="External"/><Relationship Id="rId1277" Type="http://schemas.openxmlformats.org/officeDocument/2006/relationships/hyperlink" Target="https://ref.ly/Acts8:23" TargetMode="External"/><Relationship Id="rId1278" Type="http://schemas.openxmlformats.org/officeDocument/2006/relationships/hyperlink" Target="https://ref.ly/Ezra2:57" TargetMode="External"/><Relationship Id="rId1279" Type="http://schemas.openxmlformats.org/officeDocument/2006/relationships/hyperlink" Target="https://ref.ly/Neh7:59" TargetMode="External"/><Relationship Id="rId1280" Type="http://schemas.openxmlformats.org/officeDocument/2006/relationships/hyperlink" Target="https://ref.ly/2Kgs14:25" TargetMode="External"/><Relationship Id="rId1281" Type="http://schemas.openxmlformats.org/officeDocument/2006/relationships/hyperlink" Target="https://ref.ly/Jonah1:1" TargetMode="External"/><Relationship Id="rId1282" Type="http://schemas.openxmlformats.org/officeDocument/2006/relationships/hyperlink" Target="https://ref.ly/2Sam2:24-2Sam2:32" TargetMode="External"/><Relationship Id="rId1283" Type="http://schemas.openxmlformats.org/officeDocument/2006/relationships/hyperlink" Target="https://ref.ly/2Sam3:1" TargetMode="External"/><Relationship Id="rId1284" Type="http://schemas.openxmlformats.org/officeDocument/2006/relationships/hyperlink" Target="https://ref.ly/Exod6:7" TargetMode="External"/><Relationship Id="rId1285" Type="http://schemas.openxmlformats.org/officeDocument/2006/relationships/hyperlink" Target="https://ref.ly/Deut4:37" TargetMode="External"/><Relationship Id="rId1286" Type="http://schemas.openxmlformats.org/officeDocument/2006/relationships/hyperlink" Target="https://ref.ly/Deut7:8" TargetMode="External"/><Relationship Id="rId1287" Type="http://schemas.openxmlformats.org/officeDocument/2006/relationships/hyperlink" Target="https://ref.ly/Hos1:4" TargetMode="External"/><Relationship Id="rId1288" Type="http://schemas.openxmlformats.org/officeDocument/2006/relationships/hyperlink" Target="https://ref.ly/1Kgs21:1-1Kgs21:16" TargetMode="External"/><Relationship Id="rId1289" Type="http://schemas.openxmlformats.org/officeDocument/2006/relationships/hyperlink" Target="https://ref.ly/Hos1:6" TargetMode="External"/><Relationship Id="rId1290" Type="http://schemas.openxmlformats.org/officeDocument/2006/relationships/hyperlink" Target="https://ref.ly/Hos1:9" TargetMode="External"/><Relationship Id="rId1291" Type="http://schemas.openxmlformats.org/officeDocument/2006/relationships/hyperlink" Target="https://ref.ly/Hos2:23" TargetMode="External"/><Relationship Id="rId1292" Type="http://schemas.openxmlformats.org/officeDocument/2006/relationships/hyperlink" Target="https://ref.ly/1Esd5:20" TargetMode="External"/><Relationship Id="rId1293" Type="http://schemas.openxmlformats.org/officeDocument/2006/relationships/hyperlink" Target="https://ref.ly/Ezra2:25-Ezra2:26" TargetMode="External"/><Relationship Id="rId1294" Type="http://schemas.openxmlformats.org/officeDocument/2006/relationships/hyperlink" Target="https://ref.ly/Neh7:29-Neh7:30" TargetMode="External"/><Relationship Id="rId1295" Type="http://schemas.openxmlformats.org/officeDocument/2006/relationships/hyperlink" Target="https://ref.ly/Num13:12" TargetMode="External"/><Relationship Id="rId1296" Type="http://schemas.openxmlformats.org/officeDocument/2006/relationships/hyperlink" Target="https://ref.ly/Num14:37" TargetMode="External"/><Relationship Id="rId1297" Type="http://schemas.openxmlformats.org/officeDocument/2006/relationships/hyperlink" Target="https://ref.ly/2Sam9:4-2Sam9:5" TargetMode="External"/><Relationship Id="rId1298" Type="http://schemas.openxmlformats.org/officeDocument/2006/relationships/hyperlink" Target="https://ref.ly/2Sam17:27-2Sam17:29" TargetMode="External"/><Relationship Id="rId1299" Type="http://schemas.openxmlformats.org/officeDocument/2006/relationships/hyperlink" Target="https://ref.ly/1Chr3:5" TargetMode="External"/><Relationship Id="rId1300" Type="http://schemas.openxmlformats.org/officeDocument/2006/relationships/hyperlink" Target="https://ref.ly/2Sam11:3" TargetMode="External"/><Relationship Id="rId1301" Type="http://schemas.openxmlformats.org/officeDocument/2006/relationships/hyperlink" Target="https://ref.ly/1Chr26:5,1Chr26:15" TargetMode="External"/><Relationship Id="rId1302" Type="http://schemas.openxmlformats.org/officeDocument/2006/relationships/hyperlink" Target="https://ref.ly/Num1:10" TargetMode="External"/><Relationship Id="rId1303" Type="http://schemas.openxmlformats.org/officeDocument/2006/relationships/hyperlink" Target="https://ref.ly/1Chr7:26" TargetMode="External"/><Relationship Id="rId1304" Type="http://schemas.openxmlformats.org/officeDocument/2006/relationships/hyperlink" Target="https://ref.ly/Num34:20" TargetMode="External"/><Relationship Id="rId1305" Type="http://schemas.openxmlformats.org/officeDocument/2006/relationships/hyperlink" Target="https://ref.ly/Num34:28" TargetMode="External"/><Relationship Id="rId1306" Type="http://schemas.openxmlformats.org/officeDocument/2006/relationships/hyperlink" Target="https://ref.ly/2Sam13:37" TargetMode="External"/><Relationship Id="rId1307" Type="http://schemas.openxmlformats.org/officeDocument/2006/relationships/hyperlink" Target="https://ref.ly/1Chr9:4" TargetMode="External"/><Relationship Id="rId1308" Type="http://schemas.openxmlformats.org/officeDocument/2006/relationships/hyperlink" Target="https://ref.ly/1Chr27:5-1Chr27:6" TargetMode="External"/><Relationship Id="rId1309" Type="http://schemas.openxmlformats.org/officeDocument/2006/relationships/hyperlink" Target="https://ref.ly/Gen19:38" TargetMode="External"/><Relationship Id="rId1310" Type="http://schemas.openxmlformats.org/officeDocument/2006/relationships/hyperlink" Target="https://ref.ly/1Kgs14:21" TargetMode="External"/><Relationship Id="rId1311" Type="http://schemas.openxmlformats.org/officeDocument/2006/relationships/hyperlink" Target="https://ref.ly/2Chr12:13" TargetMode="External"/><Relationship Id="rId1312" Type="http://schemas.openxmlformats.org/officeDocument/2006/relationships/hyperlink" Target="https://ref.ly/Deut2:20-Deut2:21" TargetMode="External"/><Relationship Id="rId1313" Type="http://schemas.openxmlformats.org/officeDocument/2006/relationships/hyperlink" Target="https://ref.ly/Gen14:5" TargetMode="External"/><Relationship Id="rId1314" Type="http://schemas.openxmlformats.org/officeDocument/2006/relationships/hyperlink" Target="https://ref.ly/Gen14:1" TargetMode="External"/><Relationship Id="rId1315" Type="http://schemas.openxmlformats.org/officeDocument/2006/relationships/hyperlink" Target="https://ref.ly/Deut3:11" TargetMode="External"/><Relationship Id="rId1316" Type="http://schemas.openxmlformats.org/officeDocument/2006/relationships/hyperlink" Target="https://ref.ly/Num20:14-Num20:21" TargetMode="External"/><Relationship Id="rId1317" Type="http://schemas.openxmlformats.org/officeDocument/2006/relationships/hyperlink" Target="https://ref.ly/Num21:21-Num21:24" TargetMode="External"/><Relationship Id="rId1318" Type="http://schemas.openxmlformats.org/officeDocument/2006/relationships/hyperlink" Target="https://ref.ly/Deut2:19" TargetMode="External"/><Relationship Id="rId1319" Type="http://schemas.openxmlformats.org/officeDocument/2006/relationships/hyperlink" Target="https://ref.ly/Deut3:1-Deut3:11" TargetMode="External"/><Relationship Id="rId1320" Type="http://schemas.openxmlformats.org/officeDocument/2006/relationships/hyperlink" Target="https://ref.ly/Num22:1-Num24:25" TargetMode="External"/><Relationship Id="rId1321" Type="http://schemas.openxmlformats.org/officeDocument/2006/relationships/hyperlink" Target="https://ref.ly/Deut23:3" TargetMode="External"/><Relationship Id="rId1322" Type="http://schemas.openxmlformats.org/officeDocument/2006/relationships/hyperlink" Target="https://ref.ly/Neh13:1-Neh13:2" TargetMode="External"/><Relationship Id="rId1323" Type="http://schemas.openxmlformats.org/officeDocument/2006/relationships/hyperlink" Target="https://ref.ly/Num32:1-Num32:42" TargetMode="External"/><Relationship Id="rId1324" Type="http://schemas.openxmlformats.org/officeDocument/2006/relationships/hyperlink" Target="https://ref.ly/Deut3:16" TargetMode="External"/><Relationship Id="rId1325" Type="http://schemas.openxmlformats.org/officeDocument/2006/relationships/hyperlink" Target="https://ref.ly/Josh13:8-Josh13:32" TargetMode="External"/><Relationship Id="rId1326" Type="http://schemas.openxmlformats.org/officeDocument/2006/relationships/hyperlink" Target="https://ref.ly/Josh22:10-Josh22:34" TargetMode="External"/><Relationship Id="rId1327" Type="http://schemas.openxmlformats.org/officeDocument/2006/relationships/hyperlink" Target="https://ref.ly/Judg3:12-Judg3:13" TargetMode="External"/><Relationship Id="rId1328" Type="http://schemas.openxmlformats.org/officeDocument/2006/relationships/hyperlink" Target="https://ref.ly/Judg10:6" TargetMode="External"/><Relationship Id="rId1329" Type="http://schemas.openxmlformats.org/officeDocument/2006/relationships/hyperlink" Target="https://ref.ly/Judg10:7-Judg10:8" TargetMode="External"/><Relationship Id="rId1330" Type="http://schemas.openxmlformats.org/officeDocument/2006/relationships/hyperlink" Target="https://ref.ly/Judg10:9" TargetMode="External"/><Relationship Id="rId1331" Type="http://schemas.openxmlformats.org/officeDocument/2006/relationships/hyperlink" Target="https://ref.ly/Judg11:1-Judg11:11" TargetMode="External"/><Relationship Id="rId1332" Type="http://schemas.openxmlformats.org/officeDocument/2006/relationships/hyperlink" Target="https://ref.ly/Judg11:12-Judg11:33" TargetMode="External"/><Relationship Id="rId1333" Type="http://schemas.openxmlformats.org/officeDocument/2006/relationships/hyperlink" Target="https://ref.ly/1Sam11:1-1Sam11:11" TargetMode="External"/><Relationship Id="rId1334" Type="http://schemas.openxmlformats.org/officeDocument/2006/relationships/hyperlink" Target="https://ref.ly/2Sam8:11-2Sam8:12" TargetMode="External"/><Relationship Id="rId1335" Type="http://schemas.openxmlformats.org/officeDocument/2006/relationships/hyperlink" Target="https://ref.ly/2Sam11:1" TargetMode="External"/><Relationship Id="rId1336" Type="http://schemas.openxmlformats.org/officeDocument/2006/relationships/hyperlink" Target="https://ref.ly/1Chr20:2" TargetMode="External"/><Relationship Id="rId1337" Type="http://schemas.openxmlformats.org/officeDocument/2006/relationships/hyperlink" Target="https://ref.ly/2Sam12:26-2Sam12:29" TargetMode="External"/><Relationship Id="rId1338" Type="http://schemas.openxmlformats.org/officeDocument/2006/relationships/hyperlink" Target="https://ref.ly/2Sam12:30" TargetMode="External"/><Relationship Id="rId1339" Type="http://schemas.openxmlformats.org/officeDocument/2006/relationships/hyperlink" Target="https://ref.ly/1Chr20:1" TargetMode="External"/><Relationship Id="rId1340" Type="http://schemas.openxmlformats.org/officeDocument/2006/relationships/hyperlink" Target="https://ref.ly/2Sam12:31" TargetMode="External"/><Relationship Id="rId1341" Type="http://schemas.openxmlformats.org/officeDocument/2006/relationships/hyperlink" Target="https://ref.ly/1Chr20:3" TargetMode="External"/><Relationship Id="rId1342" Type="http://schemas.openxmlformats.org/officeDocument/2006/relationships/hyperlink" Target="https://ref.ly/2Sam17:27" TargetMode="External"/><Relationship Id="rId1343" Type="http://schemas.openxmlformats.org/officeDocument/2006/relationships/hyperlink" Target="https://ref.ly/2Sam23:37" TargetMode="External"/><Relationship Id="rId1344" Type="http://schemas.openxmlformats.org/officeDocument/2006/relationships/hyperlink" Target="https://ref.ly/2Chr20:1-2Chr20:12" TargetMode="External"/><Relationship Id="rId1345" Type="http://schemas.openxmlformats.org/officeDocument/2006/relationships/hyperlink" Target="https://ref.ly/2Chr20:22-2Chr20:25" TargetMode="External"/><Relationship Id="rId1346" Type="http://schemas.openxmlformats.org/officeDocument/2006/relationships/hyperlink" Target="https://ref.ly/Jer27:1-Jer27:3" TargetMode="External"/><Relationship Id="rId1347" Type="http://schemas.openxmlformats.org/officeDocument/2006/relationships/hyperlink" Target="https://ref.ly/Jer27:4-Jer27:22" TargetMode="External"/><Relationship Id="rId1348" Type="http://schemas.openxmlformats.org/officeDocument/2006/relationships/hyperlink" Target="https://ref.ly/Jer40:11" TargetMode="External"/><Relationship Id="rId1349" Type="http://schemas.openxmlformats.org/officeDocument/2006/relationships/hyperlink" Target="https://ref.ly/Jer40:13-Jer40:16" TargetMode="External"/><Relationship Id="rId1350" Type="http://schemas.openxmlformats.org/officeDocument/2006/relationships/hyperlink" Target="https://ref.ly/Jer41:1-Jer41:15" TargetMode="External"/><Relationship Id="rId1351" Type="http://schemas.openxmlformats.org/officeDocument/2006/relationships/hyperlink" Target="https://ref.ly/2Sam13:1-2Sam13:33" TargetMode="External"/><Relationship Id="rId1352" Type="http://schemas.openxmlformats.org/officeDocument/2006/relationships/hyperlink" Target="https://ref.ly/1Chr4:20" TargetMode="External"/><Relationship Id="rId1353" Type="http://schemas.openxmlformats.org/officeDocument/2006/relationships/hyperlink" Target="https://ref.ly/Neh12:7,Neh12:20" TargetMode="External"/><Relationship Id="rId1354" Type="http://schemas.openxmlformats.org/officeDocument/2006/relationships/hyperlink" Target="https://ref.ly/1Kgs22:26" TargetMode="External"/><Relationship Id="rId1355" Type="http://schemas.openxmlformats.org/officeDocument/2006/relationships/hyperlink" Target="https://ref.ly/2Chr18:25" TargetMode="External"/><Relationship Id="rId1356" Type="http://schemas.openxmlformats.org/officeDocument/2006/relationships/hyperlink" Target="https://ref.ly/2Kgs21:19-2Kgs21:26" TargetMode="External"/><Relationship Id="rId1357" Type="http://schemas.openxmlformats.org/officeDocument/2006/relationships/hyperlink" Target="https://ref.ly/2Chr33:20-2Chr33:25" TargetMode="External"/><Relationship Id="rId1358" Type="http://schemas.openxmlformats.org/officeDocument/2006/relationships/hyperlink" Target="https://ref.ly/Jer46:25" TargetMode="External"/><Relationship Id="rId1359" Type="http://schemas.openxmlformats.org/officeDocument/2006/relationships/hyperlink" Target="https://ref.ly/Gen10:16" TargetMode="External"/><Relationship Id="rId1360" Type="http://schemas.openxmlformats.org/officeDocument/2006/relationships/hyperlink" Target="https://ref.ly/1Chr1:13-1Chr1:16" TargetMode="External"/><Relationship Id="rId1361" Type="http://schemas.openxmlformats.org/officeDocument/2006/relationships/hyperlink" Target="https://ref.ly/Exod3:8,Exod3:17" TargetMode="External"/><Relationship Id="rId1362" Type="http://schemas.openxmlformats.org/officeDocument/2006/relationships/hyperlink" Target="https://ref.ly/Exod13:5" TargetMode="External"/><Relationship Id="rId1363" Type="http://schemas.openxmlformats.org/officeDocument/2006/relationships/hyperlink" Target="https://ref.ly/Exod23:23" TargetMode="External"/><Relationship Id="rId1364" Type="http://schemas.openxmlformats.org/officeDocument/2006/relationships/hyperlink" Target="https://ref.ly/Exod33:2" TargetMode="External"/><Relationship Id="rId1365" Type="http://schemas.openxmlformats.org/officeDocument/2006/relationships/hyperlink" Target="https://ref.ly/Exod34:11-Exod34:17" TargetMode="External"/><Relationship Id="rId1366" Type="http://schemas.openxmlformats.org/officeDocument/2006/relationships/hyperlink" Target="https://ref.ly/Num13:25-Num13:29" TargetMode="External"/><Relationship Id="rId1367" Type="http://schemas.openxmlformats.org/officeDocument/2006/relationships/hyperlink" Target="https://ref.ly/Num21:13" TargetMode="External"/><Relationship Id="rId1368" Type="http://schemas.openxmlformats.org/officeDocument/2006/relationships/hyperlink" Target="https://ref.ly/Deut1:7" TargetMode="External"/><Relationship Id="rId1369" Type="http://schemas.openxmlformats.org/officeDocument/2006/relationships/hyperlink" Target="https://ref.ly/Deut1:19-Deut1:20" TargetMode="External"/><Relationship Id="rId1370" Type="http://schemas.openxmlformats.org/officeDocument/2006/relationships/hyperlink" Target="https://ref.ly/Deut1:26-Deut1:28" TargetMode="External"/><Relationship Id="rId1371" Type="http://schemas.openxmlformats.org/officeDocument/2006/relationships/hyperlink" Target="https://ref.ly/Deut1:34-Deut1:44" TargetMode="External"/><Relationship Id="rId1372" Type="http://schemas.openxmlformats.org/officeDocument/2006/relationships/hyperlink" Target="https://ref.ly/Num21:21-Num21:26" TargetMode="External"/><Relationship Id="rId1373" Type="http://schemas.openxmlformats.org/officeDocument/2006/relationships/hyperlink" Target="https://ref.ly/Num21:27-Num21:30" TargetMode="External"/><Relationship Id="rId1374" Type="http://schemas.openxmlformats.org/officeDocument/2006/relationships/hyperlink" Target="https://ref.ly/Num21:31-Num21:35" TargetMode="External"/><Relationship Id="rId1375" Type="http://schemas.openxmlformats.org/officeDocument/2006/relationships/hyperlink" Target="https://ref.ly/Num22:2-Num22:3" TargetMode="External"/><Relationship Id="rId1376" Type="http://schemas.openxmlformats.org/officeDocument/2006/relationships/hyperlink" Target="https://ref.ly/Deut2:24-Deut3:10" TargetMode="External"/><Relationship Id="rId1377" Type="http://schemas.openxmlformats.org/officeDocument/2006/relationships/hyperlink" Target="https://ref.ly/Num32:33" TargetMode="External"/><Relationship Id="rId1378" Type="http://schemas.openxmlformats.org/officeDocument/2006/relationships/hyperlink" Target="https://ref.ly/Deut1:1-Deut1:4" TargetMode="External"/><Relationship Id="rId1379" Type="http://schemas.openxmlformats.org/officeDocument/2006/relationships/hyperlink" Target="https://ref.ly/Deut7:1-Deut7:2" TargetMode="External"/><Relationship Id="rId1380" Type="http://schemas.openxmlformats.org/officeDocument/2006/relationships/hyperlink" Target="https://ref.ly/Deut31:3-Deut31:6" TargetMode="External"/><Relationship Id="rId1381" Type="http://schemas.openxmlformats.org/officeDocument/2006/relationships/hyperlink" Target="https://ref.ly/Josh2:8-Josh2:11" TargetMode="External"/><Relationship Id="rId1382" Type="http://schemas.openxmlformats.org/officeDocument/2006/relationships/hyperlink" Target="https://ref.ly/Josh7:7" TargetMode="External"/><Relationship Id="rId1383" Type="http://schemas.openxmlformats.org/officeDocument/2006/relationships/hyperlink" Target="https://ref.ly/Josh9:1-Josh9:2" TargetMode="External"/><Relationship Id="rId1384" Type="http://schemas.openxmlformats.org/officeDocument/2006/relationships/hyperlink" Target="https://ref.ly/Josh10:1-Josh10:2" TargetMode="External"/><Relationship Id="rId1385" Type="http://schemas.openxmlformats.org/officeDocument/2006/relationships/hyperlink" Target="https://ref.ly/Josh10:3" TargetMode="External"/><Relationship Id="rId1386" Type="http://schemas.openxmlformats.org/officeDocument/2006/relationships/hyperlink" Target="https://ref.ly/Josh10:3-Josh10:5" TargetMode="External"/><Relationship Id="rId1387" Type="http://schemas.openxmlformats.org/officeDocument/2006/relationships/hyperlink" Target="https://ref.ly/Josh10:6-Josh10:14" TargetMode="External"/><Relationship Id="rId1388" Type="http://schemas.openxmlformats.org/officeDocument/2006/relationships/hyperlink" Target="https://ref.ly/Josh11:1-Josh11:5" TargetMode="External"/><Relationship Id="rId1389" Type="http://schemas.openxmlformats.org/officeDocument/2006/relationships/hyperlink" Target="https://ref.ly/Josh11:10-Josh11:23" TargetMode="External"/><Relationship Id="rId1390" Type="http://schemas.openxmlformats.org/officeDocument/2006/relationships/hyperlink" Target="https://ref.ly/Josh24:1-Josh24:18" TargetMode="External"/><Relationship Id="rId1391" Type="http://schemas.openxmlformats.org/officeDocument/2006/relationships/hyperlink" Target="https://ref.ly/Judg6:10" TargetMode="External"/><Relationship Id="rId1392" Type="http://schemas.openxmlformats.org/officeDocument/2006/relationships/hyperlink" Target="https://ref.ly/1Sam7:14" TargetMode="External"/><Relationship Id="rId1393" Type="http://schemas.openxmlformats.org/officeDocument/2006/relationships/hyperlink" Target="https://ref.ly/2Sam21:2-2Sam21:6" TargetMode="External"/><Relationship Id="rId1394" Type="http://schemas.openxmlformats.org/officeDocument/2006/relationships/hyperlink" Target="https://ref.ly/1Kgs9:20-1Kgs9:22" TargetMode="External"/><Relationship Id="rId1395" Type="http://schemas.openxmlformats.org/officeDocument/2006/relationships/hyperlink" Target="https://ref.ly/Ps135:9-Ps135:12" TargetMode="External"/><Relationship Id="rId1396" Type="http://schemas.openxmlformats.org/officeDocument/2006/relationships/hyperlink" Target="https://ref.ly/Ps136:13-Ps136:26" TargetMode="External"/><Relationship Id="rId1397" Type="http://schemas.openxmlformats.org/officeDocument/2006/relationships/hyperlink" Target="https://ref.ly/Amos2:9-Amos2:10" TargetMode="External"/><Relationship Id="rId1398" Type="http://schemas.openxmlformats.org/officeDocument/2006/relationships/hyperlink" Target="https://ref.ly/1Kgs4:19" TargetMode="External"/><Relationship Id="rId1399" Type="http://schemas.openxmlformats.org/officeDocument/2006/relationships/hyperlink" Target="https://ref.ly/Ezek16:45" TargetMode="External"/><Relationship Id="rId1400" Type="http://schemas.openxmlformats.org/officeDocument/2006/relationships/hyperlink" Target="https://ref.ly/Amos1:1-Amos1:2" TargetMode="External"/><Relationship Id="rId1401" Type="http://schemas.openxmlformats.org/officeDocument/2006/relationships/hyperlink" Target="https://ref.ly/Amos7:10-Amos7:14" TargetMode="External"/><Relationship Id="rId1402" Type="http://schemas.openxmlformats.org/officeDocument/2006/relationships/hyperlink" Target="https://ref.ly/Amos7:1-Amos7:9" TargetMode="External"/><Relationship Id="rId1403" Type="http://schemas.openxmlformats.org/officeDocument/2006/relationships/hyperlink" Target="https://ref.ly/Amos8:1-Amos8:3" TargetMode="External"/><Relationship Id="rId1404" Type="http://schemas.openxmlformats.org/officeDocument/2006/relationships/hyperlink" Target="https://ref.ly/Amos9:1-Amos9:4" TargetMode="External"/><Relationship Id="rId1405" Type="http://schemas.openxmlformats.org/officeDocument/2006/relationships/hyperlink" Target="https://ref.ly/Amos1:1-Amos6:14" TargetMode="External"/><Relationship Id="rId1406" Type="http://schemas.openxmlformats.org/officeDocument/2006/relationships/hyperlink" Target="https://ref.ly/Amos7:1-Amos7:3" TargetMode="External"/><Relationship Id="rId1407" Type="http://schemas.openxmlformats.org/officeDocument/2006/relationships/hyperlink" Target="https://ref.ly/Amos5:1-Amos5:7" TargetMode="External"/><Relationship Id="rId1408" Type="http://schemas.openxmlformats.org/officeDocument/2006/relationships/hyperlink" Target="https://ref.ly/Amos1:1" TargetMode="External"/><Relationship Id="rId1409" Type="http://schemas.openxmlformats.org/officeDocument/2006/relationships/hyperlink" Target="https://ref.ly/Zech14:5" TargetMode="External"/><Relationship Id="rId1410" Type="http://schemas.openxmlformats.org/officeDocument/2006/relationships/hyperlink" Target="https://ref.ly/Amos8:9" TargetMode="External"/><Relationship Id="rId1411" Type="http://schemas.openxmlformats.org/officeDocument/2006/relationships/hyperlink" Target="https://ref.ly/2Chr26:21" TargetMode="External"/><Relationship Id="rId1412" Type="http://schemas.openxmlformats.org/officeDocument/2006/relationships/hyperlink" Target="https://ref.ly/Amos5:27" TargetMode="External"/><Relationship Id="rId1413" Type="http://schemas.openxmlformats.org/officeDocument/2006/relationships/hyperlink" Target="https://ref.ly/Amos7:15" TargetMode="External"/><Relationship Id="rId1414" Type="http://schemas.openxmlformats.org/officeDocument/2006/relationships/hyperlink" Target="https://ref.ly/Amos2:4-Amos2:5" TargetMode="External"/><Relationship Id="rId1415" Type="http://schemas.openxmlformats.org/officeDocument/2006/relationships/hyperlink" Target="https://ref.ly/Amos4:1" TargetMode="External"/><Relationship Id="rId1416" Type="http://schemas.openxmlformats.org/officeDocument/2006/relationships/hyperlink" Target="https://ref.ly/Amos6:1" TargetMode="External"/><Relationship Id="rId1417" Type="http://schemas.openxmlformats.org/officeDocument/2006/relationships/hyperlink" Target="https://ref.ly/2Kgs13:25" TargetMode="External"/><Relationship Id="rId1418" Type="http://schemas.openxmlformats.org/officeDocument/2006/relationships/hyperlink" Target="https://ref.ly/Amos6:4" TargetMode="External"/><Relationship Id="rId1419" Type="http://schemas.openxmlformats.org/officeDocument/2006/relationships/hyperlink" Target="https://ref.ly/Amos5:11-Amos5:13" TargetMode="External"/><Relationship Id="rId1420" Type="http://schemas.openxmlformats.org/officeDocument/2006/relationships/hyperlink" Target="https://ref.ly/Amos8:4-Amos8:10" TargetMode="External"/><Relationship Id="rId1421" Type="http://schemas.openxmlformats.org/officeDocument/2006/relationships/hyperlink" Target="https://ref.ly/Amos5:18" TargetMode="External"/><Relationship Id="rId1422" Type="http://schemas.openxmlformats.org/officeDocument/2006/relationships/hyperlink" Target="https://ref.ly/Amos1:2-Amos6:14" TargetMode="External"/><Relationship Id="rId1423" Type="http://schemas.openxmlformats.org/officeDocument/2006/relationships/hyperlink" Target="https://ref.ly/Amos1:2" TargetMode="External"/><Relationship Id="rId1424" Type="http://schemas.openxmlformats.org/officeDocument/2006/relationships/hyperlink" Target="https://ref.ly/Amos1:3-Amos2:3" TargetMode="External"/><Relationship Id="rId1425" Type="http://schemas.openxmlformats.org/officeDocument/2006/relationships/hyperlink" Target="https://ref.ly/2Kgs10:32-2Kgs10:33" TargetMode="External"/><Relationship Id="rId1426" Type="http://schemas.openxmlformats.org/officeDocument/2006/relationships/hyperlink" Target="https://ref.ly/2Kgs13:3-2Kgs13:5" TargetMode="External"/><Relationship Id="rId1427" Type="http://schemas.openxmlformats.org/officeDocument/2006/relationships/hyperlink" Target="https://ref.ly/2Kgs13:7" TargetMode="External"/><Relationship Id="rId1428" Type="http://schemas.openxmlformats.org/officeDocument/2006/relationships/hyperlink" Target="https://ref.ly/Amos1:3" TargetMode="External"/><Relationship Id="rId1429" Type="http://schemas.openxmlformats.org/officeDocument/2006/relationships/hyperlink" Target="https://ref.ly/Amos9:7" TargetMode="External"/><Relationship Id="rId1430" Type="http://schemas.openxmlformats.org/officeDocument/2006/relationships/hyperlink" Target="https://ref.ly/2Kgs16:9" TargetMode="External"/><Relationship Id="rId1431" Type="http://schemas.openxmlformats.org/officeDocument/2006/relationships/hyperlink" Target="https://ref.ly/Amos1:8" TargetMode="External"/><Relationship Id="rId1432" Type="http://schemas.openxmlformats.org/officeDocument/2006/relationships/hyperlink" Target="https://ref.ly/2Kgs12:17" TargetMode="External"/><Relationship Id="rId1433" Type="http://schemas.openxmlformats.org/officeDocument/2006/relationships/hyperlink" Target="https://ref.ly/Amos1:6" TargetMode="External"/><Relationship Id="rId1434" Type="http://schemas.openxmlformats.org/officeDocument/2006/relationships/hyperlink" Target="https://ref.ly/Amos1:11" TargetMode="External"/><Relationship Id="rId1435" Type="http://schemas.openxmlformats.org/officeDocument/2006/relationships/hyperlink" Target="https://ref.ly/Amos1:13" TargetMode="External"/><Relationship Id="rId1436" Type="http://schemas.openxmlformats.org/officeDocument/2006/relationships/hyperlink" Target="https://ref.ly/Amos2:1-Amos2:3" TargetMode="External"/><Relationship Id="rId1437" Type="http://schemas.openxmlformats.org/officeDocument/2006/relationships/hyperlink" Target="https://ref.ly/Amos2:4-Amos2:16" TargetMode="External"/><Relationship Id="rId1438" Type="http://schemas.openxmlformats.org/officeDocument/2006/relationships/hyperlink" Target="https://ref.ly/Amos2:6" TargetMode="External"/><Relationship Id="rId1439" Type="http://schemas.openxmlformats.org/officeDocument/2006/relationships/hyperlink" Target="https://ref.ly/Exod22:26-Exod22:27" TargetMode="External"/><Relationship Id="rId1440" Type="http://schemas.openxmlformats.org/officeDocument/2006/relationships/hyperlink" Target="https://ref.ly/Amos2:8" TargetMode="External"/><Relationship Id="rId1441" Type="http://schemas.openxmlformats.org/officeDocument/2006/relationships/hyperlink" Target="https://ref.ly/Amos2:9-Amos2:11" TargetMode="External"/><Relationship Id="rId1442" Type="http://schemas.openxmlformats.org/officeDocument/2006/relationships/hyperlink" Target="https://ref.ly/Amos2:12-Amos2:16" TargetMode="External"/><Relationship Id="rId1443" Type="http://schemas.openxmlformats.org/officeDocument/2006/relationships/hyperlink" Target="https://ref.ly/Amos3:1-Amos6:14" TargetMode="External"/><Relationship Id="rId1444" Type="http://schemas.openxmlformats.org/officeDocument/2006/relationships/hyperlink" Target="https://ref.ly/Amos3:1-Amos3:8" TargetMode="External"/><Relationship Id="rId1445" Type="http://schemas.openxmlformats.org/officeDocument/2006/relationships/hyperlink" Target="https://ref.ly/Amos3:9-Amos3:10" TargetMode="External"/><Relationship Id="rId1446" Type="http://schemas.openxmlformats.org/officeDocument/2006/relationships/hyperlink" Target="https://ref.ly/Amos3:11-Amos3:12" TargetMode="External"/><Relationship Id="rId1447" Type="http://schemas.openxmlformats.org/officeDocument/2006/relationships/hyperlink" Target="https://ref.ly/Amos3:14" TargetMode="External"/><Relationship Id="rId1448" Type="http://schemas.openxmlformats.org/officeDocument/2006/relationships/hyperlink" Target="https://ref.ly/Amos3:15" TargetMode="External"/><Relationship Id="rId1449" Type="http://schemas.openxmlformats.org/officeDocument/2006/relationships/hyperlink" Target="https://ref.ly/Amos4:1-Amos4:3" TargetMode="External"/><Relationship Id="rId1450" Type="http://schemas.openxmlformats.org/officeDocument/2006/relationships/hyperlink" Target="https://ref.ly/Amos4:4-Amos4:5" TargetMode="External"/><Relationship Id="rId1451" Type="http://schemas.openxmlformats.org/officeDocument/2006/relationships/hyperlink" Target="https://ref.ly/Amos4:6-Amos4:13" TargetMode="External"/><Relationship Id="rId1452" Type="http://schemas.openxmlformats.org/officeDocument/2006/relationships/hyperlink" Target="https://ref.ly/Amos5:1-Amos5:2" TargetMode="External"/><Relationship Id="rId1453" Type="http://schemas.openxmlformats.org/officeDocument/2006/relationships/hyperlink" Target="https://ref.ly/Amos5:3" TargetMode="External"/><Relationship Id="rId1454" Type="http://schemas.openxmlformats.org/officeDocument/2006/relationships/hyperlink" Target="https://ref.ly/Amos5:4-Amos5:6" TargetMode="External"/><Relationship Id="rId1455" Type="http://schemas.openxmlformats.org/officeDocument/2006/relationships/hyperlink" Target="https://ref.ly/Amos5:5" TargetMode="External"/><Relationship Id="rId1456" Type="http://schemas.openxmlformats.org/officeDocument/2006/relationships/hyperlink" Target="https://ref.ly/Amos5:8-Amos5:9" TargetMode="External"/><Relationship Id="rId1457" Type="http://schemas.openxmlformats.org/officeDocument/2006/relationships/hyperlink" Target="https://ref.ly/Amos5:10-Amos5:13" TargetMode="External"/><Relationship Id="rId1458" Type="http://schemas.openxmlformats.org/officeDocument/2006/relationships/hyperlink" Target="https://ref.ly/Amos5:15" TargetMode="External"/><Relationship Id="rId1459" Type="http://schemas.openxmlformats.org/officeDocument/2006/relationships/hyperlink" Target="https://ref.ly/Amos5:16-Amos5:17" TargetMode="External"/><Relationship Id="rId1460" Type="http://schemas.openxmlformats.org/officeDocument/2006/relationships/hyperlink" Target="https://ref.ly/Amos5:18-Amos5:24" TargetMode="External"/><Relationship Id="rId1461" Type="http://schemas.openxmlformats.org/officeDocument/2006/relationships/hyperlink" Target="https://ref.ly/Amos5:25-Amos5:27" TargetMode="External"/><Relationship Id="rId1462" Type="http://schemas.openxmlformats.org/officeDocument/2006/relationships/hyperlink" Target="https://ref.ly/Amos6:2-Amos6:7" TargetMode="External"/><Relationship Id="rId1463" Type="http://schemas.openxmlformats.org/officeDocument/2006/relationships/hyperlink" Target="https://ref.ly/Amos6:8-Amos6:11" TargetMode="External"/><Relationship Id="rId1464" Type="http://schemas.openxmlformats.org/officeDocument/2006/relationships/hyperlink" Target="https://ref.ly/Amos6:12-Amos6:14" TargetMode="External"/><Relationship Id="rId1465" Type="http://schemas.openxmlformats.org/officeDocument/2006/relationships/hyperlink" Target="https://ref.ly/Amos7:1-Amos9:10" TargetMode="External"/><Relationship Id="rId1466" Type="http://schemas.openxmlformats.org/officeDocument/2006/relationships/hyperlink" Target="https://ref.ly/Amos7:4-Amos7:6" TargetMode="External"/><Relationship Id="rId1467" Type="http://schemas.openxmlformats.org/officeDocument/2006/relationships/hyperlink" Target="https://ref.ly/Amos7:7-Amos7:9" TargetMode="External"/><Relationship Id="rId1468" Type="http://schemas.openxmlformats.org/officeDocument/2006/relationships/hyperlink" Target="https://ref.ly/Amos8:1-Amos8:14" TargetMode="External"/><Relationship Id="rId1469" Type="http://schemas.openxmlformats.org/officeDocument/2006/relationships/hyperlink" Target="https://ref.ly/Amos9:1-Amos9:10" TargetMode="External"/><Relationship Id="rId1470" Type="http://schemas.openxmlformats.org/officeDocument/2006/relationships/hyperlink" Target="https://ref.ly/Amos9:5-Amos9:6" TargetMode="External"/><Relationship Id="rId1471" Type="http://schemas.openxmlformats.org/officeDocument/2006/relationships/hyperlink" Target="https://ref.ly/Amos9:7-Amos9:10" TargetMode="External"/><Relationship Id="rId1472" Type="http://schemas.openxmlformats.org/officeDocument/2006/relationships/hyperlink" Target="https://ref.ly/Isa6:12-Isa6:13" TargetMode="External"/><Relationship Id="rId1473" Type="http://schemas.openxmlformats.org/officeDocument/2006/relationships/hyperlink" Target="https://ref.ly/Mic6:7-Mic6:9" TargetMode="External"/><Relationship Id="rId1474" Type="http://schemas.openxmlformats.org/officeDocument/2006/relationships/hyperlink" Target="https://ref.ly/Lev26:44-Lev26:45" TargetMode="External"/><Relationship Id="rId1475" Type="http://schemas.openxmlformats.org/officeDocument/2006/relationships/hyperlink" Target="https://ref.ly/Amos9:11-Amos9:15" TargetMode="External"/><Relationship Id="rId1476" Type="http://schemas.openxmlformats.org/officeDocument/2006/relationships/hyperlink" Target="https://ref.ly/Amos9:11-Amos9:12" TargetMode="External"/><Relationship Id="rId1477" Type="http://schemas.openxmlformats.org/officeDocument/2006/relationships/hyperlink" Target="https://ref.ly/Acts15:16-Acts15:18" TargetMode="External"/><Relationship Id="rId1478" Type="http://schemas.openxmlformats.org/officeDocument/2006/relationships/hyperlink" Target="https://ref.ly/Amos9:13-Amos9:15" TargetMode="External"/><Relationship Id="rId1479" Type="http://schemas.openxmlformats.org/officeDocument/2006/relationships/hyperlink" Target="https://ref.ly/Mic3:12-Mic4:4" TargetMode="External"/><Relationship Id="rId1480" Type="http://schemas.openxmlformats.org/officeDocument/2006/relationships/hyperlink" Target="https://ref.ly/Gen22:15-Gen22:18" TargetMode="External"/><Relationship Id="rId1481" Type="http://schemas.openxmlformats.org/officeDocument/2006/relationships/hyperlink" Target="https://ref.ly/Exod23:1-Exod23:13" TargetMode="External"/><Relationship Id="rId1482" Type="http://schemas.openxmlformats.org/officeDocument/2006/relationships/hyperlink" Target="https://ref.ly/Amos4:4" TargetMode="External"/><Relationship Id="rId1483" Type="http://schemas.openxmlformats.org/officeDocument/2006/relationships/hyperlink" Target="https://ref.ly/Amos9:8-Amos9:15" TargetMode="External"/><Relationship Id="rId1484" Type="http://schemas.openxmlformats.org/officeDocument/2006/relationships/hyperlink" Target="https://ref.ly/Amos9:12" TargetMode="External"/><Relationship Id="rId1485" Type="http://schemas.openxmlformats.org/officeDocument/2006/relationships/hyperlink" Target="https://ref.ly/Amos4:13" TargetMode="External"/><Relationship Id="rId1486" Type="http://schemas.openxmlformats.org/officeDocument/2006/relationships/hyperlink" Target="https://ref.ly/Amos5:8" TargetMode="External"/><Relationship Id="rId1487" Type="http://schemas.openxmlformats.org/officeDocument/2006/relationships/hyperlink" Target="https://ref.ly/Amos9:13-Amos9:14" TargetMode="External"/><Relationship Id="rId1488" Type="http://schemas.openxmlformats.org/officeDocument/2006/relationships/hyperlink" Target="https://ref.ly/2Kgs19:2" TargetMode="External"/><Relationship Id="rId1489" Type="http://schemas.openxmlformats.org/officeDocument/2006/relationships/hyperlink" Target="https://ref.ly/Isa1:1" TargetMode="External"/><Relationship Id="rId1490" Type="http://schemas.openxmlformats.org/officeDocument/2006/relationships/hyperlink" Target="https://ref.ly/Acts17:1" TargetMode="External"/><Relationship Id="rId1491" Type="http://schemas.openxmlformats.org/officeDocument/2006/relationships/hyperlink" Target="https://ref.ly/Exod6:16-Exod6:20" TargetMode="External"/><Relationship Id="rId1492" Type="http://schemas.openxmlformats.org/officeDocument/2006/relationships/hyperlink" Target="https://ref.ly/Num26:58-Num26:59" TargetMode="External"/><Relationship Id="rId1493" Type="http://schemas.openxmlformats.org/officeDocument/2006/relationships/hyperlink" Target="https://ref.ly/Num3:27,Num3:31" TargetMode="External"/><Relationship Id="rId1494" Type="http://schemas.openxmlformats.org/officeDocument/2006/relationships/hyperlink" Target="https://ref.ly/1Chr26:23-1Chr26:24" TargetMode="External"/><Relationship Id="rId1495" Type="http://schemas.openxmlformats.org/officeDocument/2006/relationships/hyperlink" Target="https://ref.ly/Ezra10:34" TargetMode="External"/><Relationship Id="rId1496" Type="http://schemas.openxmlformats.org/officeDocument/2006/relationships/hyperlink" Target="https://ref.ly/Num3:27" TargetMode="External"/><Relationship Id="rId1497" Type="http://schemas.openxmlformats.org/officeDocument/2006/relationships/hyperlink" Target="https://ref.ly/1Chr26:23" TargetMode="External"/><Relationship Id="rId1498" Type="http://schemas.openxmlformats.org/officeDocument/2006/relationships/hyperlink" Target="https://ref.ly/Gen14:1-Gen14:11" TargetMode="External"/><Relationship Id="rId1499" Type="http://schemas.openxmlformats.org/officeDocument/2006/relationships/hyperlink" Target="https://ref.ly/1Chr6:46" TargetMode="External"/><Relationship Id="rId1500" Type="http://schemas.openxmlformats.org/officeDocument/2006/relationships/hyperlink" Target="https://ref.ly/Exod32:2-Exod32:4" TargetMode="External"/><Relationship Id="rId1501" Type="http://schemas.openxmlformats.org/officeDocument/2006/relationships/hyperlink" Target="https://ref.ly/Isa3:16-Isa3:23" TargetMode="External"/><Relationship Id="rId1502" Type="http://schemas.openxmlformats.org/officeDocument/2006/relationships/hyperlink" Target="https://ref.ly/Deut6:4-Deut6:9" TargetMode="External"/><Relationship Id="rId1503" Type="http://schemas.openxmlformats.org/officeDocument/2006/relationships/hyperlink" Target="https://ref.ly/Gen36:2,Gen36:18" TargetMode="External"/><Relationship Id="rId1504" Type="http://schemas.openxmlformats.org/officeDocument/2006/relationships/hyperlink" Target="https://ref.ly/Gen36:20,Gen36:25" TargetMode="External"/><Relationship Id="rId1505" Type="http://schemas.openxmlformats.org/officeDocument/2006/relationships/hyperlink" Target="https://ref.ly/1Chr1:38,1Chr1:41" TargetMode="External"/><Relationship Id="rId1506" Type="http://schemas.openxmlformats.org/officeDocument/2006/relationships/hyperlink" Target="https://ref.ly/Josh11:21" TargetMode="External"/><Relationship Id="rId1507" Type="http://schemas.openxmlformats.org/officeDocument/2006/relationships/hyperlink" Target="https://ref.ly/Josh15:50" TargetMode="External"/><Relationship Id="rId1508" Type="http://schemas.openxmlformats.org/officeDocument/2006/relationships/hyperlink" Target="https://ref.ly/Josh19:19" TargetMode="External"/><Relationship Id="rId1509" Type="http://schemas.openxmlformats.org/officeDocument/2006/relationships/hyperlink" Target="https://ref.ly/Neh8:4" TargetMode="External"/><Relationship Id="rId1510" Type="http://schemas.openxmlformats.org/officeDocument/2006/relationships/hyperlink" Target="https://ref.ly/Neh10:22" TargetMode="External"/><Relationship Id="rId1511" Type="http://schemas.openxmlformats.org/officeDocument/2006/relationships/hyperlink" Target="https://ref.ly/Num13:17-Num13:22" TargetMode="External"/><Relationship Id="rId1512" Type="http://schemas.openxmlformats.org/officeDocument/2006/relationships/hyperlink" Target="https://ref.ly/Num13:31" TargetMode="External"/><Relationship Id="rId1513" Type="http://schemas.openxmlformats.org/officeDocument/2006/relationships/hyperlink" Target="https://ref.ly/Deut1:19-Deut1:46" TargetMode="External"/><Relationship Id="rId1514" Type="http://schemas.openxmlformats.org/officeDocument/2006/relationships/hyperlink" Target="https://ref.ly/Deut9:1-Deut9:3" TargetMode="External"/><Relationship Id="rId1515" Type="http://schemas.openxmlformats.org/officeDocument/2006/relationships/hyperlink" Target="https://ref.ly/Josh11:21-Josh11:23" TargetMode="External"/><Relationship Id="rId1516" Type="http://schemas.openxmlformats.org/officeDocument/2006/relationships/hyperlink" Target="https://ref.ly/Josh15:14-Josh15:17" TargetMode="External"/><Relationship Id="rId1517" Type="http://schemas.openxmlformats.org/officeDocument/2006/relationships/hyperlink" Target="https://ref.ly/Josh21:11" TargetMode="External"/><Relationship Id="rId1518" Type="http://schemas.openxmlformats.org/officeDocument/2006/relationships/hyperlink" Target="https://ref.ly/1Sam17:4-1Sam17:7" TargetMode="External"/><Relationship Id="rId1519" Type="http://schemas.openxmlformats.org/officeDocument/2006/relationships/hyperlink" Target="https://ref.ly/Gen10:13" TargetMode="External"/><Relationship Id="rId1520" Type="http://schemas.openxmlformats.org/officeDocument/2006/relationships/hyperlink" Target="https://ref.ly/1Chr1:11" TargetMode="External"/><Relationship Id="rId1521" Type="http://schemas.openxmlformats.org/officeDocument/2006/relationships/hyperlink" Target="https://ref.ly/Neh3:23" TargetMode="External"/><Relationship Id="rId1522" Type="http://schemas.openxmlformats.org/officeDocument/2006/relationships/hyperlink" Target="https://ref.ly/Acts5:1-Acts5:5" TargetMode="External"/><Relationship Id="rId1523" Type="http://schemas.openxmlformats.org/officeDocument/2006/relationships/hyperlink" Target="https://ref.ly/Acts9:13-Acts9:16" TargetMode="External"/><Relationship Id="rId1524" Type="http://schemas.openxmlformats.org/officeDocument/2006/relationships/hyperlink" Target="https://ref.ly/Acts9:17-Acts9:19" TargetMode="External"/><Relationship Id="rId1525" Type="http://schemas.openxmlformats.org/officeDocument/2006/relationships/hyperlink" Target="https://ref.ly/Acts22:12-Acts22:16" TargetMode="External"/><Relationship Id="rId1526" Type="http://schemas.openxmlformats.org/officeDocument/2006/relationships/hyperlink" Target="https://ref.ly/Acts22:30-Acts23:10" TargetMode="External"/><Relationship Id="rId1527" Type="http://schemas.openxmlformats.org/officeDocument/2006/relationships/hyperlink" Target="https://ref.ly/Acts24:1" TargetMode="External"/><Relationship Id="rId1528" Type="http://schemas.openxmlformats.org/officeDocument/2006/relationships/hyperlink" Target="https://ref.ly/Judg3:31" TargetMode="External"/><Relationship Id="rId1529" Type="http://schemas.openxmlformats.org/officeDocument/2006/relationships/hyperlink" Target="https://ref.ly/Judg5:6" TargetMode="External"/><Relationship Id="rId1530" Type="http://schemas.openxmlformats.org/officeDocument/2006/relationships/hyperlink" Target="https://ref.ly/1Chr12:3" TargetMode="External"/><Relationship Id="rId1531" Type="http://schemas.openxmlformats.org/officeDocument/2006/relationships/hyperlink" Target="https://ref.ly/1Kgs2:26" TargetMode="External"/><Relationship Id="rId1532" Type="http://schemas.openxmlformats.org/officeDocument/2006/relationships/hyperlink" Target="https://ref.ly/Jer1:1" TargetMode="External"/><Relationship Id="rId1533" Type="http://schemas.openxmlformats.org/officeDocument/2006/relationships/hyperlink" Target="https://ref.ly/Jer11:21" TargetMode="External"/><Relationship Id="rId1534" Type="http://schemas.openxmlformats.org/officeDocument/2006/relationships/hyperlink" Target="https://ref.ly/Jer11:23" TargetMode="External"/><Relationship Id="rId1535" Type="http://schemas.openxmlformats.org/officeDocument/2006/relationships/hyperlink" Target="https://ref.ly/Jer32:7-Jer32:9" TargetMode="External"/><Relationship Id="rId1536" Type="http://schemas.openxmlformats.org/officeDocument/2006/relationships/hyperlink" Target="https://ref.ly/Neh11:32" TargetMode="External"/><Relationship Id="rId1537" Type="http://schemas.openxmlformats.org/officeDocument/2006/relationships/hyperlink" Target="https://ref.ly/Neh10:19" TargetMode="External"/><Relationship Id="rId1538" Type="http://schemas.openxmlformats.org/officeDocument/2006/relationships/hyperlink" Target="https://ref.ly/Acts27:13" TargetMode="External"/><Relationship Id="rId1539" Type="http://schemas.openxmlformats.org/officeDocument/2006/relationships/hyperlink" Target="https://ref.ly/Acts27:29-Acts27:30" TargetMode="External"/><Relationship Id="rId1540" Type="http://schemas.openxmlformats.org/officeDocument/2006/relationships/hyperlink" Target="https://ref.ly/Acts27:40" TargetMode="External"/><Relationship Id="rId1541" Type="http://schemas.openxmlformats.org/officeDocument/2006/relationships/hyperlink" Target="https://ref.ly/1Chr6:73" TargetMode="External"/><Relationship Id="rId1542" Type="http://schemas.openxmlformats.org/officeDocument/2006/relationships/hyperlink" Target="https://ref.ly/Josh21:29" TargetMode="External"/><Relationship Id="rId1543" Type="http://schemas.openxmlformats.org/officeDocument/2006/relationships/hyperlink" Target="https://ref.ly/1Chr6:70" TargetMode="External"/><Relationship Id="rId1544" Type="http://schemas.openxmlformats.org/officeDocument/2006/relationships/hyperlink" Target="https://ref.ly/Gen14:13" TargetMode="External"/><Relationship Id="rId1545" Type="http://schemas.openxmlformats.org/officeDocument/2006/relationships/hyperlink" Target="https://ref.ly/Gen14:14-Gen14:16,Gen14:21-Gen14:24" TargetMode="External"/><Relationship Id="rId1546" Type="http://schemas.openxmlformats.org/officeDocument/2006/relationships/hyperlink" Target="https://ref.ly/Gen3:24" TargetMode="External"/><Relationship Id="rId1547" Type="http://schemas.openxmlformats.org/officeDocument/2006/relationships/hyperlink" Target="https://ref.ly/Exod25:18-Exod25:22" TargetMode="External"/><Relationship Id="rId1548" Type="http://schemas.openxmlformats.org/officeDocument/2006/relationships/hyperlink" Target="https://ref.ly/Exod26:31" TargetMode="External"/><Relationship Id="rId1549" Type="http://schemas.openxmlformats.org/officeDocument/2006/relationships/hyperlink" Target="https://ref.ly/2Chr3:7" TargetMode="External"/><Relationship Id="rId1550" Type="http://schemas.openxmlformats.org/officeDocument/2006/relationships/hyperlink" Target="https://ref.ly/Ezek41:18-Ezek41:20" TargetMode="External"/><Relationship Id="rId1551" Type="http://schemas.openxmlformats.org/officeDocument/2006/relationships/hyperlink" Target="https://ref.ly/Dan8:16" TargetMode="External"/><Relationship Id="rId1552" Type="http://schemas.openxmlformats.org/officeDocument/2006/relationships/hyperlink" Target="https://ref.ly/Dan9:21" TargetMode="External"/><Relationship Id="rId1553" Type="http://schemas.openxmlformats.org/officeDocument/2006/relationships/hyperlink" Target="https://ref.ly/Dan10:13" TargetMode="External"/><Relationship Id="rId1554" Type="http://schemas.openxmlformats.org/officeDocument/2006/relationships/hyperlink" Target="https://ref.ly/Luke1:19,Luke1:26" TargetMode="External"/><Relationship Id="rId1555" Type="http://schemas.openxmlformats.org/officeDocument/2006/relationships/hyperlink" Target="https://ref.ly/Jude1:9" TargetMode="External"/><Relationship Id="rId1556" Type="http://schemas.openxmlformats.org/officeDocument/2006/relationships/hyperlink" Target="https://ref.ly/Rev12:7-Rev12:9" TargetMode="External"/><Relationship Id="rId1557" Type="http://schemas.openxmlformats.org/officeDocument/2006/relationships/hyperlink" Target="https://ref.ly/Luke9:52" TargetMode="External"/><Relationship Id="rId1558" Type="http://schemas.openxmlformats.org/officeDocument/2006/relationships/hyperlink" Target="https://ref.ly/Gen18:2-Gen18:15" TargetMode="External"/><Relationship Id="rId1559" Type="http://schemas.openxmlformats.org/officeDocument/2006/relationships/hyperlink" Target="https://ref.ly/Judg13:3" TargetMode="External"/><Relationship Id="rId1560" Type="http://schemas.openxmlformats.org/officeDocument/2006/relationships/hyperlink" Target="https://ref.ly/Gen19:15" TargetMode="External"/><Relationship Id="rId1561" Type="http://schemas.openxmlformats.org/officeDocument/2006/relationships/hyperlink" Target="https://ref.ly/Dan3:28" TargetMode="External"/><Relationship Id="rId1562" Type="http://schemas.openxmlformats.org/officeDocument/2006/relationships/hyperlink" Target="https://ref.ly/Dan6:22" TargetMode="External"/><Relationship Id="rId1563" Type="http://schemas.openxmlformats.org/officeDocument/2006/relationships/hyperlink" Target="https://ref.ly/Exod14:19" TargetMode="External"/><Relationship Id="rId1564" Type="http://schemas.openxmlformats.org/officeDocument/2006/relationships/hyperlink" Target="https://ref.ly/Gen21:14-Gen21:20" TargetMode="External"/><Relationship Id="rId1565" Type="http://schemas.openxmlformats.org/officeDocument/2006/relationships/hyperlink" Target="https://ref.ly/1Kgs19:4-1Kgs19:7" TargetMode="External"/><Relationship Id="rId1566" Type="http://schemas.openxmlformats.org/officeDocument/2006/relationships/hyperlink" Target="https://ref.ly/Acts7:38" TargetMode="External"/><Relationship Id="rId1567" Type="http://schemas.openxmlformats.org/officeDocument/2006/relationships/hyperlink" Target="https://ref.ly/Gal3:19" TargetMode="External"/><Relationship Id="rId1568" Type="http://schemas.openxmlformats.org/officeDocument/2006/relationships/hyperlink" Target="https://ref.ly/Luke2:8-Luke2:15" TargetMode="External"/><Relationship Id="rId1569" Type="http://schemas.openxmlformats.org/officeDocument/2006/relationships/hyperlink" Target="https://ref.ly/Matt2:13" TargetMode="External"/><Relationship Id="rId1570" Type="http://schemas.openxmlformats.org/officeDocument/2006/relationships/hyperlink" Target="https://ref.ly/Matt4:11" TargetMode="External"/><Relationship Id="rId1571" Type="http://schemas.openxmlformats.org/officeDocument/2006/relationships/hyperlink" Target="https://ref.ly/Luke22:43-Luke22:44" TargetMode="External"/><Relationship Id="rId1572" Type="http://schemas.openxmlformats.org/officeDocument/2006/relationships/hyperlink" Target="https://ref.ly/Matt28:1-Matt28:6" TargetMode="External"/><Relationship Id="rId1573" Type="http://schemas.openxmlformats.org/officeDocument/2006/relationships/hyperlink" Target="https://ref.ly/Matt18:10" TargetMode="External"/><Relationship Id="rId1574" Type="http://schemas.openxmlformats.org/officeDocument/2006/relationships/hyperlink" Target="https://ref.ly/Acts8:26" TargetMode="External"/><Relationship Id="rId1575" Type="http://schemas.openxmlformats.org/officeDocument/2006/relationships/hyperlink" Target="https://ref.ly/Acts5:19" TargetMode="External"/><Relationship Id="rId1576" Type="http://schemas.openxmlformats.org/officeDocument/2006/relationships/hyperlink" Target="https://ref.ly/Acts12:7-Acts12:11" TargetMode="External"/><Relationship Id="rId1577" Type="http://schemas.openxmlformats.org/officeDocument/2006/relationships/hyperlink" Target="https://ref.ly/Acts27:21-Acts27:25" TargetMode="External"/><Relationship Id="rId1578" Type="http://schemas.openxmlformats.org/officeDocument/2006/relationships/hyperlink" Target="https://ref.ly/Matt28:3" TargetMode="External"/><Relationship Id="rId1579" Type="http://schemas.openxmlformats.org/officeDocument/2006/relationships/hyperlink" Target="https://ref.ly/Gen28:12" TargetMode="External"/><Relationship Id="rId1580" Type="http://schemas.openxmlformats.org/officeDocument/2006/relationships/hyperlink" Target="https://ref.ly/Gen31:11" TargetMode="External"/><Relationship Id="rId1581" Type="http://schemas.openxmlformats.org/officeDocument/2006/relationships/hyperlink" Target="https://ref.ly/Acts10:1-Acts10:3" TargetMode="External"/><Relationship Id="rId1582" Type="http://schemas.openxmlformats.org/officeDocument/2006/relationships/hyperlink" Target="https://ref.ly/Isa6:1-Isa6:13" TargetMode="External"/><Relationship Id="rId1583" Type="http://schemas.openxmlformats.org/officeDocument/2006/relationships/hyperlink" Target="https://ref.ly/Ps148:2" TargetMode="External"/><Relationship Id="rId1584" Type="http://schemas.openxmlformats.org/officeDocument/2006/relationships/hyperlink" Target="https://ref.ly/Col1:16" TargetMode="External"/><Relationship Id="rId1585" Type="http://schemas.openxmlformats.org/officeDocument/2006/relationships/hyperlink" Target="https://ref.ly/Job38:7" TargetMode="External"/><Relationship Id="rId1586" Type="http://schemas.openxmlformats.org/officeDocument/2006/relationships/hyperlink" Target="https://ref.ly/Luke20:36" TargetMode="External"/><Relationship Id="rId1587" Type="http://schemas.openxmlformats.org/officeDocument/2006/relationships/hyperlink" Target="https://ref.ly/Matt22:30" TargetMode="External"/><Relationship Id="rId1588" Type="http://schemas.openxmlformats.org/officeDocument/2006/relationships/hyperlink" Target="https://ref.ly/Matt28:2-Matt28:4" TargetMode="External"/><Relationship Id="rId1589" Type="http://schemas.openxmlformats.org/officeDocument/2006/relationships/hyperlink" Target="https://ref.ly/Col2:18" TargetMode="External"/><Relationship Id="rId1590" Type="http://schemas.openxmlformats.org/officeDocument/2006/relationships/hyperlink" Target="https://ref.ly/Rev22:8-Rev22:9" TargetMode="External"/><Relationship Id="rId1591" Type="http://schemas.openxmlformats.org/officeDocument/2006/relationships/hyperlink" Target="https://ref.ly/Ps103:20" TargetMode="External"/><Relationship Id="rId1592" Type="http://schemas.openxmlformats.org/officeDocument/2006/relationships/hyperlink" Target="https://ref.ly/Matt24:36" TargetMode="External"/><Relationship Id="rId1593" Type="http://schemas.openxmlformats.org/officeDocument/2006/relationships/hyperlink" Target="https://ref.ly/1Pet1:11-1Pet1:12" TargetMode="External"/><Relationship Id="rId1594" Type="http://schemas.openxmlformats.org/officeDocument/2006/relationships/hyperlink" Target="https://ref.ly/2Pet2:11" TargetMode="External"/><Relationship Id="rId1595" Type="http://schemas.openxmlformats.org/officeDocument/2006/relationships/hyperlink" Target="https://ref.ly/1Esd9:32" TargetMode="External"/><Relationship Id="rId1596" Type="http://schemas.openxmlformats.org/officeDocument/2006/relationships/hyperlink" Target="https://ref.ly/Ezra10:31" TargetMode="External"/><Relationship Id="rId1597" Type="http://schemas.openxmlformats.org/officeDocument/2006/relationships/hyperlink" Target="https://ref.ly/John18:13,John18:24" TargetMode="External"/><Relationship Id="rId1598" Type="http://schemas.openxmlformats.org/officeDocument/2006/relationships/hyperlink" Target="https://ref.ly/Luke3:2" TargetMode="External"/><Relationship Id="rId1599" Type="http://schemas.openxmlformats.org/officeDocument/2006/relationships/hyperlink" Target="https://ref.ly/John18:19,John18:22-John18:24" TargetMode="External"/><Relationship Id="rId1600" Type="http://schemas.openxmlformats.org/officeDocument/2006/relationships/hyperlink" Target="https://ref.ly/John18:13,John18:19-John18:24" TargetMode="External"/><Relationship Id="rId1601" Type="http://schemas.openxmlformats.org/officeDocument/2006/relationships/hyperlink" Target="https://ref.ly/Acts4:6-Acts4:21" TargetMode="External"/><Relationship Id="rId1602" Type="http://schemas.openxmlformats.org/officeDocument/2006/relationships/hyperlink" Target="https://ref.ly/Lev25:1-Lev25:7" TargetMode="External"/><Relationship Id="rId1603" Type="http://schemas.openxmlformats.org/officeDocument/2006/relationships/hyperlink" Target="https://ref.ly/Lev25:1-Lev25:55" TargetMode="External"/><Relationship Id="rId1604" Type="http://schemas.openxmlformats.org/officeDocument/2006/relationships/hyperlink" Target="https://ref.ly/Lev25:4" TargetMode="External"/><Relationship Id="rId1605" Type="http://schemas.openxmlformats.org/officeDocument/2006/relationships/hyperlink" Target="https://ref.ly/Deut31:9-Deut31:13" TargetMode="External"/><Relationship Id="rId1606" Type="http://schemas.openxmlformats.org/officeDocument/2006/relationships/hyperlink" Target="https://ref.ly/Lev25:23" TargetMode="External"/><Relationship Id="rId1607" Type="http://schemas.openxmlformats.org/officeDocument/2006/relationships/hyperlink" Target="https://ref.ly/Lev25:9" TargetMode="External"/><Relationship Id="rId1608" Type="http://schemas.openxmlformats.org/officeDocument/2006/relationships/hyperlink" Target="https://ref.ly/Lev16:30" TargetMode="External"/><Relationship Id="rId1609" Type="http://schemas.openxmlformats.org/officeDocument/2006/relationships/hyperlink" Target="https://ref.ly/Exod6:6" TargetMode="External"/><Relationship Id="rId1610" Type="http://schemas.openxmlformats.org/officeDocument/2006/relationships/hyperlink" Target="https://ref.ly/Lev25:35-Lev25:38" TargetMode="External"/><Relationship Id="rId1611" Type="http://schemas.openxmlformats.org/officeDocument/2006/relationships/hyperlink" Target="https://ref.ly/Lev25:39-Lev25:43" TargetMode="External"/><Relationship Id="rId1612" Type="http://schemas.openxmlformats.org/officeDocument/2006/relationships/hyperlink" Target="https://ref.ly/Lev25:47-Lev25:55" TargetMode="External"/><Relationship Id="rId1613" Type="http://schemas.openxmlformats.org/officeDocument/2006/relationships/hyperlink" Target="https://ref.ly/Lev25:5-Lev25:7" TargetMode="External"/><Relationship Id="rId1614" Type="http://schemas.openxmlformats.org/officeDocument/2006/relationships/hyperlink" Target="https://ref.ly/Lev25:10" TargetMode="External"/><Relationship Id="rId1615" Type="http://schemas.openxmlformats.org/officeDocument/2006/relationships/hyperlink" Target="https://ref.ly/Isa58:1-Isa58:14" TargetMode="External"/><Relationship Id="rId1616" Type="http://schemas.openxmlformats.org/officeDocument/2006/relationships/hyperlink" Target="https://ref.ly/Lev25:20" TargetMode="External"/><Relationship Id="rId1617" Type="http://schemas.openxmlformats.org/officeDocument/2006/relationships/hyperlink" Target="https://ref.ly/Exod16:29" TargetMode="External"/><Relationship Id="rId1618" Type="http://schemas.openxmlformats.org/officeDocument/2006/relationships/hyperlink" Target="https://ref.ly/Lev25:21" TargetMode="External"/><Relationship Id="rId1619" Type="http://schemas.openxmlformats.org/officeDocument/2006/relationships/hyperlink" Target="https://ref.ly/Lev26:34-Lev26:35" TargetMode="External"/><Relationship Id="rId1620" Type="http://schemas.openxmlformats.org/officeDocument/2006/relationships/hyperlink" Target="https://ref.ly/Gen2:16" TargetMode="External"/><Relationship Id="rId1621" Type="http://schemas.openxmlformats.org/officeDocument/2006/relationships/hyperlink" Target="https://ref.ly/Isa27:13" TargetMode="External"/><Relationship Id="rId1622" Type="http://schemas.openxmlformats.org/officeDocument/2006/relationships/hyperlink" Target="https://ref.ly/Zech9:11-Zech9:14" TargetMode="External"/><Relationship Id="rId1623" Type="http://schemas.openxmlformats.org/officeDocument/2006/relationships/hyperlink" Target="https://ref.ly/1Esd5:16" TargetMode="External"/><Relationship Id="rId1624" Type="http://schemas.openxmlformats.org/officeDocument/2006/relationships/hyperlink" Target="https://ref.ly/Ezra2:16-Ezra2:20" TargetMode="External"/><Relationship Id="rId1625" Type="http://schemas.openxmlformats.org/officeDocument/2006/relationships/hyperlink" Target="https://ref.ly/Neh7:21-Neh7:25" TargetMode="External"/><Relationship Id="rId1626" Type="http://schemas.openxmlformats.org/officeDocument/2006/relationships/hyperlink" Target="https://ref.ly/Luke1:26-Luke1:38" TargetMode="External"/><Relationship Id="rId1627" Type="http://schemas.openxmlformats.org/officeDocument/2006/relationships/hyperlink" Target="https://ref.ly/Luke1:28" TargetMode="External"/><Relationship Id="rId1628" Type="http://schemas.openxmlformats.org/officeDocument/2006/relationships/hyperlink" Target="https://ref.ly/Luke1:29" TargetMode="External"/><Relationship Id="rId1629" Type="http://schemas.openxmlformats.org/officeDocument/2006/relationships/hyperlink" Target="https://ref.ly/Matt1:18-Matt1:21" TargetMode="External"/><Relationship Id="rId1630" Type="http://schemas.openxmlformats.org/officeDocument/2006/relationships/hyperlink" Target="https://ref.ly/Luke1:32-Luke1:33" TargetMode="External"/><Relationship Id="rId1631" Type="http://schemas.openxmlformats.org/officeDocument/2006/relationships/hyperlink" Target="https://ref.ly/Luke1:15" TargetMode="External"/><Relationship Id="rId1632" Type="http://schemas.openxmlformats.org/officeDocument/2006/relationships/hyperlink" Target="https://ref.ly/Luke1:32" TargetMode="External"/><Relationship Id="rId1633" Type="http://schemas.openxmlformats.org/officeDocument/2006/relationships/hyperlink" Target="https://ref.ly/2Sam7:12-2Sam7:16" TargetMode="External"/><Relationship Id="rId1634" Type="http://schemas.openxmlformats.org/officeDocument/2006/relationships/hyperlink" Target="https://ref.ly/Ps2:7" TargetMode="External"/><Relationship Id="rId1635" Type="http://schemas.openxmlformats.org/officeDocument/2006/relationships/hyperlink" Target="https://ref.ly/Ps89:26-Ps89:29" TargetMode="External"/><Relationship Id="rId1636" Type="http://schemas.openxmlformats.org/officeDocument/2006/relationships/hyperlink" Target="https://ref.ly/Luke1:34" TargetMode="External"/><Relationship Id="rId1637" Type="http://schemas.openxmlformats.org/officeDocument/2006/relationships/hyperlink" Target="https://ref.ly/Gen18:10-Gen18:14" TargetMode="External"/><Relationship Id="rId1638" Type="http://schemas.openxmlformats.org/officeDocument/2006/relationships/hyperlink" Target="https://ref.ly/Luke1:35" TargetMode="External"/><Relationship Id="rId1639" Type="http://schemas.openxmlformats.org/officeDocument/2006/relationships/hyperlink" Target="https://ref.ly/Luke1:38" TargetMode="External"/><Relationship Id="rId1640" Type="http://schemas.openxmlformats.org/officeDocument/2006/relationships/hyperlink" Target="https://ref.ly/Matt1:19" TargetMode="External"/><Relationship Id="rId1641" Type="http://schemas.openxmlformats.org/officeDocument/2006/relationships/hyperlink" Target="https://ref.ly/Deut22:20-Deut22:24" TargetMode="External"/><Relationship Id="rId1642" Type="http://schemas.openxmlformats.org/officeDocument/2006/relationships/hyperlink" Target="https://ref.ly/John8:3-John8:5" TargetMode="External"/><Relationship Id="rId1643" Type="http://schemas.openxmlformats.org/officeDocument/2006/relationships/hyperlink" Target="https://ref.ly/Luke1:48" TargetMode="External"/><Relationship Id="rId1644" Type="http://schemas.openxmlformats.org/officeDocument/2006/relationships/hyperlink" Target="https://ref.ly/1Esd8:48" TargetMode="External"/><Relationship Id="rId1645" Type="http://schemas.openxmlformats.org/officeDocument/2006/relationships/hyperlink" Target="https://ref.ly/Ezra8:19" TargetMode="External"/><Relationship Id="rId1646" Type="http://schemas.openxmlformats.org/officeDocument/2006/relationships/hyperlink" Target="https://ref.ly/1Chr8:24" TargetMode="External"/><Relationship Id="rId1647" Type="http://schemas.openxmlformats.org/officeDocument/2006/relationships/hyperlink" Target="https://ref.ly/Jdt1:7" TargetMode="External"/><Relationship Id="rId1648" Type="http://schemas.openxmlformats.org/officeDocument/2006/relationships/hyperlink" Target="https://ref.ly/Deut3:9" TargetMode="External"/><Relationship Id="rId1649" Type="http://schemas.openxmlformats.org/officeDocument/2006/relationships/hyperlink" Target="https://ref.ly/Deut4:48" TargetMode="External"/><Relationship Id="rId1650" Type="http://schemas.openxmlformats.org/officeDocument/2006/relationships/hyperlink" Target="https://ref.ly/Ps29:6" TargetMode="External"/><Relationship Id="rId1651" Type="http://schemas.openxmlformats.org/officeDocument/2006/relationships/hyperlink" Target="https://ref.ly/1Chr5:23" TargetMode="External"/><Relationship Id="rId1652" Type="http://schemas.openxmlformats.org/officeDocument/2006/relationships/hyperlink" Target="https://ref.ly/Ezek27:5" TargetMode="External"/><Relationship Id="rId1653" Type="http://schemas.openxmlformats.org/officeDocument/2006/relationships/hyperlink" Target="https://ref.ly/Deut14:5" TargetMode="External"/><Relationship Id="rId1654" Type="http://schemas.openxmlformats.org/officeDocument/2006/relationships/hyperlink" Target="https://ref.ly/Isa51:20" TargetMode="External"/><Relationship Id="rId1655" Type="http://schemas.openxmlformats.org/officeDocument/2006/relationships/hyperlink" Target="https://ref.ly/Acts13:14-Acts13:15" TargetMode="External"/><Relationship Id="rId1656" Type="http://schemas.openxmlformats.org/officeDocument/2006/relationships/hyperlink" Target="https://ref.ly/Acts13:42" TargetMode="External"/><Relationship Id="rId1657" Type="http://schemas.openxmlformats.org/officeDocument/2006/relationships/hyperlink" Target="https://ref.ly/Acts13:45" TargetMode="External"/><Relationship Id="rId1658" Type="http://schemas.openxmlformats.org/officeDocument/2006/relationships/hyperlink" Target="https://ref.ly/Acts13:46-Acts13:48" TargetMode="External"/><Relationship Id="rId1659" Type="http://schemas.openxmlformats.org/officeDocument/2006/relationships/hyperlink" Target="https://ref.ly/Acts13:50" TargetMode="External"/><Relationship Id="rId1660" Type="http://schemas.openxmlformats.org/officeDocument/2006/relationships/hyperlink" Target="https://ref.ly/Acts14:19" TargetMode="External"/><Relationship Id="rId1661" Type="http://schemas.openxmlformats.org/officeDocument/2006/relationships/hyperlink" Target="https://ref.ly/Acts14:21" TargetMode="External"/><Relationship Id="rId1662" Type="http://schemas.openxmlformats.org/officeDocument/2006/relationships/hyperlink" Target="https://ref.ly/Acts6:5" TargetMode="External"/><Relationship Id="rId1663" Type="http://schemas.openxmlformats.org/officeDocument/2006/relationships/hyperlink" Target="https://ref.ly/Acts11:19" TargetMode="External"/><Relationship Id="rId1664" Type="http://schemas.openxmlformats.org/officeDocument/2006/relationships/hyperlink" Target="https://ref.ly/Acts11:1-Acts11:30" TargetMode="External"/><Relationship Id="rId1665" Type="http://schemas.openxmlformats.org/officeDocument/2006/relationships/hyperlink" Target="https://ref.ly/Acts11:26" TargetMode="External"/><Relationship Id="rId1666" Type="http://schemas.openxmlformats.org/officeDocument/2006/relationships/hyperlink" Target="https://ref.ly/Gal2:1-Gal2:21" TargetMode="External"/><Relationship Id="rId1667" Type="http://schemas.openxmlformats.org/officeDocument/2006/relationships/hyperlink" Target="https://ref.ly/Acts23:31" TargetMode="External"/><Relationship Id="rId1668" Type="http://schemas.openxmlformats.org/officeDocument/2006/relationships/hyperlink" Target="https://ref.ly/Josh12:18" TargetMode="External"/><Relationship Id="rId1669" Type="http://schemas.openxmlformats.org/officeDocument/2006/relationships/hyperlink" Target="https://ref.ly/1Sam4:1" TargetMode="External"/><Relationship Id="rId1670" Type="http://schemas.openxmlformats.org/officeDocument/2006/relationships/hyperlink" Target="https://ref.ly/1Sam29:1" TargetMode="External"/><Relationship Id="rId1671" Type="http://schemas.openxmlformats.org/officeDocument/2006/relationships/hyperlink" Target="https://ref.ly/Josh13:4" TargetMode="External"/><Relationship Id="rId1672" Type="http://schemas.openxmlformats.org/officeDocument/2006/relationships/hyperlink" Target="https://ref.ly/Josh19:30" TargetMode="External"/><Relationship Id="rId1673" Type="http://schemas.openxmlformats.org/officeDocument/2006/relationships/hyperlink" Target="https://ref.ly/1Kgs20:26,1Kgs20:30" TargetMode="External"/><Relationship Id="rId1674" Type="http://schemas.openxmlformats.org/officeDocument/2006/relationships/hyperlink" Target="https://ref.ly/2Kgs13:17" TargetMode="External"/><Relationship Id="rId1675" Type="http://schemas.openxmlformats.org/officeDocument/2006/relationships/hyperlink" Target="https://ref.ly/Josh15:53" TargetMode="External"/><Relationship Id="rId1676" Type="http://schemas.openxmlformats.org/officeDocument/2006/relationships/hyperlink" Target="https://ref.ly/Rev1:4,Rev1:9" TargetMode="External"/><Relationship Id="rId1677" Type="http://schemas.openxmlformats.org/officeDocument/2006/relationships/hyperlink" Target="https://ref.ly/Rev22:8" TargetMode="External"/><Relationship Id="rId1678" Type="http://schemas.openxmlformats.org/officeDocument/2006/relationships/hyperlink" Target="https://ref.ly/Rev1:3" TargetMode="External"/><Relationship Id="rId1679" Type="http://schemas.openxmlformats.org/officeDocument/2006/relationships/hyperlink" Target="https://ref.ly/Rev22:6-Rev22:10,Rev22:18-Rev22:19" TargetMode="External"/><Relationship Id="rId1680" Type="http://schemas.openxmlformats.org/officeDocument/2006/relationships/hyperlink" Target="https://ref.ly/Rev1:9" TargetMode="External"/><Relationship Id="rId1681" Type="http://schemas.openxmlformats.org/officeDocument/2006/relationships/hyperlink" Target="https://ref.ly/Rev13:1-Rev13:18" TargetMode="External"/><Relationship Id="rId1682" Type="http://schemas.openxmlformats.org/officeDocument/2006/relationships/hyperlink" Target="https://ref.ly/Rev11:1-Rev11:19" TargetMode="External"/><Relationship Id="rId1683" Type="http://schemas.openxmlformats.org/officeDocument/2006/relationships/hyperlink" Target="https://ref.ly/Rev1:4,Rev1:11" TargetMode="External"/><Relationship Id="rId1684" Type="http://schemas.openxmlformats.org/officeDocument/2006/relationships/hyperlink" Target="https://ref.ly/Rev2:1,Rev2:8,Rev2:12,Rev2:18" TargetMode="External"/><Relationship Id="rId1685" Type="http://schemas.openxmlformats.org/officeDocument/2006/relationships/hyperlink" Target="https://ref.ly/Rev3:1,Rev3:7,Rev3:14" TargetMode="External"/><Relationship Id="rId1686" Type="http://schemas.openxmlformats.org/officeDocument/2006/relationships/hyperlink" Target="https://ref.ly/Rev22:7,Rev22:18-Rev22:19" TargetMode="External"/><Relationship Id="rId1687" Type="http://schemas.openxmlformats.org/officeDocument/2006/relationships/hyperlink" Target="https://ref.ly/Matt24:1-Matt25:46" TargetMode="External"/><Relationship Id="rId1688" Type="http://schemas.openxmlformats.org/officeDocument/2006/relationships/hyperlink" Target="https://ref.ly/Mark13:1-Mark13:37" TargetMode="External"/><Relationship Id="rId1689" Type="http://schemas.openxmlformats.org/officeDocument/2006/relationships/hyperlink" Target="https://ref.ly/Luke21:1-Luke21:38" TargetMode="External"/><Relationship Id="rId1690" Type="http://schemas.openxmlformats.org/officeDocument/2006/relationships/hyperlink" Target="https://ref.ly/Rev4:1-Rev22:21" TargetMode="External"/><Relationship Id="rId1691" Type="http://schemas.openxmlformats.org/officeDocument/2006/relationships/hyperlink" Target="https://ref.ly/Rev1:1-Rev3:22" TargetMode="External"/><Relationship Id="rId1692" Type="http://schemas.openxmlformats.org/officeDocument/2006/relationships/hyperlink" Target="https://ref.ly/Rev17:1-Rev17:18" TargetMode="External"/><Relationship Id="rId1693" Type="http://schemas.openxmlformats.org/officeDocument/2006/relationships/hyperlink" Target="https://ref.ly/Rev2:13" TargetMode="External"/><Relationship Id="rId1694" Type="http://schemas.openxmlformats.org/officeDocument/2006/relationships/hyperlink" Target="https://ref.ly/Rev19:20-Rev19:21" TargetMode="External"/><Relationship Id="rId1695" Type="http://schemas.openxmlformats.org/officeDocument/2006/relationships/hyperlink" Target="https://ref.ly/Rev20:10,Rev20:15" TargetMode="External"/><Relationship Id="rId1696" Type="http://schemas.openxmlformats.org/officeDocument/2006/relationships/hyperlink" Target="https://ref.ly/Rev2:1-Rev3:22" TargetMode="External"/><Relationship Id="rId1697" Type="http://schemas.openxmlformats.org/officeDocument/2006/relationships/hyperlink" Target="https://ref.ly/Rev6:1-Rev7:17" TargetMode="External"/><Relationship Id="rId1698" Type="http://schemas.openxmlformats.org/officeDocument/2006/relationships/hyperlink" Target="https://ref.ly/Rev8:1-Rev11:19" TargetMode="External"/><Relationship Id="rId1699" Type="http://schemas.openxmlformats.org/officeDocument/2006/relationships/hyperlink" Target="https://ref.ly/Rev16:1-Rev18:24" TargetMode="External"/><Relationship Id="rId1700" Type="http://schemas.openxmlformats.org/officeDocument/2006/relationships/hyperlink" Target="https://ref.ly/Rev19:1-Rev22:21" TargetMode="External"/><Relationship Id="rId1701" Type="http://schemas.openxmlformats.org/officeDocument/2006/relationships/hyperlink" Target="https://ref.ly/Rev4:1-Rev19:10" TargetMode="External"/><Relationship Id="rId1702" Type="http://schemas.openxmlformats.org/officeDocument/2006/relationships/hyperlink" Target="https://ref.ly/Rev19:11-Rev20:15" TargetMode="External"/><Relationship Id="rId1703" Type="http://schemas.openxmlformats.org/officeDocument/2006/relationships/hyperlink" Target="https://ref.ly/Rev21:1-Rev22:21" TargetMode="External"/><Relationship Id="rId1704" Type="http://schemas.openxmlformats.org/officeDocument/2006/relationships/hyperlink" Target="https://ref.ly/Rev1:1-Rev1:8" TargetMode="External"/><Relationship Id="rId1705" Type="http://schemas.openxmlformats.org/officeDocument/2006/relationships/hyperlink" Target="https://ref.ly/Rev1:9-Rev1:20" TargetMode="External"/><Relationship Id="rId1706" Type="http://schemas.openxmlformats.org/officeDocument/2006/relationships/hyperlink" Target="https://ref.ly/Rev1:1-Rev1:3" TargetMode="External"/><Relationship Id="rId1707" Type="http://schemas.openxmlformats.org/officeDocument/2006/relationships/hyperlink" Target="https://ref.ly/Rev1:4-Rev1:8" TargetMode="External"/><Relationship Id="rId1708" Type="http://schemas.openxmlformats.org/officeDocument/2006/relationships/hyperlink" Target="https://ref.ly/Rev1:9-Rev1:11" TargetMode="External"/><Relationship Id="rId1709" Type="http://schemas.openxmlformats.org/officeDocument/2006/relationships/hyperlink" Target="https://ref.ly/Rev1:12-Rev1:16" TargetMode="External"/><Relationship Id="rId1710" Type="http://schemas.openxmlformats.org/officeDocument/2006/relationships/hyperlink" Target="https://ref.ly/Rev1:17-Rev1:18" TargetMode="External"/><Relationship Id="rId1711" Type="http://schemas.openxmlformats.org/officeDocument/2006/relationships/hyperlink" Target="https://ref.ly/Rev1:19-Rev1:20" TargetMode="External"/><Relationship Id="rId1712" Type="http://schemas.openxmlformats.org/officeDocument/2006/relationships/hyperlink" Target="https://ref.ly/Rev2:7,Rev2:11,Rev2:17,Rev2:29" TargetMode="External"/><Relationship Id="rId1713" Type="http://schemas.openxmlformats.org/officeDocument/2006/relationships/hyperlink" Target="https://ref.ly/Rev3:6,Rev3:13,Rev3:22" TargetMode="External"/><Relationship Id="rId1714" Type="http://schemas.openxmlformats.org/officeDocument/2006/relationships/hyperlink" Target="https://ref.ly/Rev2:23" TargetMode="External"/><Relationship Id="rId1715" Type="http://schemas.openxmlformats.org/officeDocument/2006/relationships/hyperlink" Target="https://ref.ly/Rev1:11" TargetMode="External"/><Relationship Id="rId1716" Type="http://schemas.openxmlformats.org/officeDocument/2006/relationships/hyperlink" Target="https://ref.ly/Rev1:12-Rev1:20" TargetMode="External"/><Relationship Id="rId1717" Type="http://schemas.openxmlformats.org/officeDocument/2006/relationships/hyperlink" Target="https://ref.ly/Rev2:1" TargetMode="External"/><Relationship Id="rId1718" Type="http://schemas.openxmlformats.org/officeDocument/2006/relationships/hyperlink" Target="https://ref.ly/Rev1:13,Rev1:16" TargetMode="External"/><Relationship Id="rId1719" Type="http://schemas.openxmlformats.org/officeDocument/2006/relationships/hyperlink" Target="https://ref.ly/Rev2:10,Rev2:24" TargetMode="External"/><Relationship Id="rId1720" Type="http://schemas.openxmlformats.org/officeDocument/2006/relationships/hyperlink" Target="https://ref.ly/Rev2:4" TargetMode="External"/><Relationship Id="rId1721" Type="http://schemas.openxmlformats.org/officeDocument/2006/relationships/hyperlink" Target="https://ref.ly/Rev3:1" TargetMode="External"/><Relationship Id="rId1722" Type="http://schemas.openxmlformats.org/officeDocument/2006/relationships/hyperlink" Target="https://ref.ly/Rev19:10" TargetMode="External"/><Relationship Id="rId1723" Type="http://schemas.openxmlformats.org/officeDocument/2006/relationships/hyperlink" Target="https://ref.ly/Gen2:1-Gen3:24" TargetMode="External"/><Relationship Id="rId1724" Type="http://schemas.openxmlformats.org/officeDocument/2006/relationships/hyperlink" Target="https://ref.ly/Rev4:1-Rev8:1" TargetMode="External"/><Relationship Id="rId1725" Type="http://schemas.openxmlformats.org/officeDocument/2006/relationships/hyperlink" Target="https://ref.ly/Rev1:1-Rev3:24" TargetMode="External"/><Relationship Id="rId1726" Type="http://schemas.openxmlformats.org/officeDocument/2006/relationships/hyperlink" Target="https://ref.ly/Rev4:1-Rev5:14" TargetMode="External"/><Relationship Id="rId1727" Type="http://schemas.openxmlformats.org/officeDocument/2006/relationships/hyperlink" Target="https://ref.ly/Rev4:1-Rev5:32" TargetMode="External"/><Relationship Id="rId1728" Type="http://schemas.openxmlformats.org/officeDocument/2006/relationships/hyperlink" Target="https://ref.ly/Rev4:1-Rev4:11" TargetMode="External"/><Relationship Id="rId1729" Type="http://schemas.openxmlformats.org/officeDocument/2006/relationships/hyperlink" Target="https://ref.ly/Rev5:1-Rev5:14" TargetMode="External"/><Relationship Id="rId1730" Type="http://schemas.openxmlformats.org/officeDocument/2006/relationships/hyperlink" Target="https://ref.ly/Rev6:1-Rev8:22" TargetMode="External"/><Relationship Id="rId1731" Type="http://schemas.openxmlformats.org/officeDocument/2006/relationships/hyperlink" Target="https://ref.ly/Rev22:3" TargetMode="External"/><Relationship Id="rId1732" Type="http://schemas.openxmlformats.org/officeDocument/2006/relationships/hyperlink" Target="https://ref.ly/1Kgs22:19" TargetMode="External"/><Relationship Id="rId1733" Type="http://schemas.openxmlformats.org/officeDocument/2006/relationships/hyperlink" Target="https://ref.ly/Rev6:1-Rev8:1" TargetMode="External"/><Relationship Id="rId1734" Type="http://schemas.openxmlformats.org/officeDocument/2006/relationships/hyperlink" Target="https://ref.ly/Rev6:1-Rev6:17" TargetMode="External"/><Relationship Id="rId1735" Type="http://schemas.openxmlformats.org/officeDocument/2006/relationships/hyperlink" Target="https://ref.ly/Matt24:1-Matt24:35" TargetMode="External"/><Relationship Id="rId1736" Type="http://schemas.openxmlformats.org/officeDocument/2006/relationships/hyperlink" Target="https://ref.ly/Luke21:5-Luke21:33" TargetMode="External"/><Relationship Id="rId1737" Type="http://schemas.openxmlformats.org/officeDocument/2006/relationships/hyperlink" Target="https://ref.ly/Rev8:2-Rev11:19" TargetMode="External"/><Relationship Id="rId1738" Type="http://schemas.openxmlformats.org/officeDocument/2006/relationships/hyperlink" Target="https://ref.ly/Rev15:1-Rev16:21" TargetMode="External"/><Relationship Id="rId1739" Type="http://schemas.openxmlformats.org/officeDocument/2006/relationships/hyperlink" Target="https://ref.ly/Rev7:1-Rev7:17" TargetMode="External"/><Relationship Id="rId1740" Type="http://schemas.openxmlformats.org/officeDocument/2006/relationships/hyperlink" Target="https://ref.ly/Rev8:1" TargetMode="External"/><Relationship Id="rId1741" Type="http://schemas.openxmlformats.org/officeDocument/2006/relationships/hyperlink" Target="https://ref.ly/Rev7:1-Rev7:8" TargetMode="External"/><Relationship Id="rId1742" Type="http://schemas.openxmlformats.org/officeDocument/2006/relationships/hyperlink" Target="https://ref.ly/Rev7:9-Rev7:17" TargetMode="External"/><Relationship Id="rId1743" Type="http://schemas.openxmlformats.org/officeDocument/2006/relationships/hyperlink" Target="https://ref.ly/Rev6:10" TargetMode="External"/><Relationship Id="rId1744" Type="http://schemas.openxmlformats.org/officeDocument/2006/relationships/hyperlink" Target="https://ref.ly/Rev8:2-Rev11:14" TargetMode="External"/><Relationship Id="rId1745" Type="http://schemas.openxmlformats.org/officeDocument/2006/relationships/hyperlink" Target="https://ref.ly/Rev8:2-Rev8:5" TargetMode="External"/><Relationship Id="rId1746" Type="http://schemas.openxmlformats.org/officeDocument/2006/relationships/hyperlink" Target="https://ref.ly/Rev8:6-Rev9:19" TargetMode="External"/><Relationship Id="rId1747" Type="http://schemas.openxmlformats.org/officeDocument/2006/relationships/hyperlink" Target="https://ref.ly/Rev10:1-Rev11:14" TargetMode="External"/><Relationship Id="rId1748" Type="http://schemas.openxmlformats.org/officeDocument/2006/relationships/hyperlink" Target="https://ref.ly/Rev8:6-Rev9:21" TargetMode="External"/><Relationship Id="rId1749" Type="http://schemas.openxmlformats.org/officeDocument/2006/relationships/hyperlink" Target="https://ref.ly/Rev6:12-Rev6:17" TargetMode="External"/><Relationship Id="rId1750" Type="http://schemas.openxmlformats.org/officeDocument/2006/relationships/hyperlink" Target="https://ref.ly/Rev16:1-Rev16:21" TargetMode="External"/><Relationship Id="rId1751" Type="http://schemas.openxmlformats.org/officeDocument/2006/relationships/hyperlink" Target="https://ref.ly/Rev8:13" TargetMode="External"/><Relationship Id="rId1752" Type="http://schemas.openxmlformats.org/officeDocument/2006/relationships/hyperlink" Target="https://ref.ly/Rev9:12" TargetMode="External"/><Relationship Id="rId1753" Type="http://schemas.openxmlformats.org/officeDocument/2006/relationships/hyperlink" Target="https://ref.ly/Rev11:14" TargetMode="External"/><Relationship Id="rId1754" Type="http://schemas.openxmlformats.org/officeDocument/2006/relationships/hyperlink" Target="https://ref.ly/Rev9:13-Rev9:19" TargetMode="External"/><Relationship Id="rId1755" Type="http://schemas.openxmlformats.org/officeDocument/2006/relationships/hyperlink" Target="https://ref.ly/Rev9:1,Rev9:11" TargetMode="External"/><Relationship Id="rId1756" Type="http://schemas.openxmlformats.org/officeDocument/2006/relationships/hyperlink" Target="https://ref.ly/Rev10:1-Rev10:11" TargetMode="External"/><Relationship Id="rId1757" Type="http://schemas.openxmlformats.org/officeDocument/2006/relationships/hyperlink" Target="https://ref.ly/Rev10:11" TargetMode="External"/><Relationship Id="rId1758" Type="http://schemas.openxmlformats.org/officeDocument/2006/relationships/hyperlink" Target="https://ref.ly/Rev12:1-Rev12:18" TargetMode="External"/><Relationship Id="rId1759" Type="http://schemas.openxmlformats.org/officeDocument/2006/relationships/hyperlink" Target="https://ref.ly/Rev11:1-Rev11:2" TargetMode="External"/><Relationship Id="rId1760" Type="http://schemas.openxmlformats.org/officeDocument/2006/relationships/hyperlink" Target="https://ref.ly/Rev11:3-Rev11:13" TargetMode="External"/><Relationship Id="rId1761" Type="http://schemas.openxmlformats.org/officeDocument/2006/relationships/hyperlink" Target="https://ref.ly/Rev11:15-Rev14:20" TargetMode="External"/><Relationship Id="rId1762" Type="http://schemas.openxmlformats.org/officeDocument/2006/relationships/hyperlink" Target="https://ref.ly/Rev19:11-Rev19:21" TargetMode="External"/><Relationship Id="rId1763" Type="http://schemas.openxmlformats.org/officeDocument/2006/relationships/hyperlink" Target="https://ref.ly/Rev12:1-Rev12:17" TargetMode="External"/><Relationship Id="rId1764" Type="http://schemas.openxmlformats.org/officeDocument/2006/relationships/hyperlink" Target="https://ref.ly/Rev12:1-Rev12:6" TargetMode="External"/><Relationship Id="rId1765" Type="http://schemas.openxmlformats.org/officeDocument/2006/relationships/hyperlink" Target="https://ref.ly/Rev12:7-Rev12:12" TargetMode="External"/><Relationship Id="rId1766" Type="http://schemas.openxmlformats.org/officeDocument/2006/relationships/hyperlink" Target="https://ref.ly/Rev12:13-Rev12:17" TargetMode="External"/><Relationship Id="rId1767" Type="http://schemas.openxmlformats.org/officeDocument/2006/relationships/hyperlink" Target="https://ref.ly/Rev12:2" TargetMode="External"/><Relationship Id="rId1768" Type="http://schemas.openxmlformats.org/officeDocument/2006/relationships/hyperlink" Target="https://ref.ly/Isa26:17" TargetMode="External"/><Relationship Id="rId1769" Type="http://schemas.openxmlformats.org/officeDocument/2006/relationships/hyperlink" Target="https://ref.ly/Isa66:7-Isa66:8" TargetMode="External"/><Relationship Id="rId1770" Type="http://schemas.openxmlformats.org/officeDocument/2006/relationships/hyperlink" Target="https://ref.ly/Mic4:10" TargetMode="External"/><Relationship Id="rId1771" Type="http://schemas.openxmlformats.org/officeDocument/2006/relationships/hyperlink" Target="https://ref.ly/Mic5:3" TargetMode="External"/><Relationship Id="rId1772" Type="http://schemas.openxmlformats.org/officeDocument/2006/relationships/hyperlink" Target="https://ref.ly/Rev12:17" TargetMode="External"/><Relationship Id="rId1773" Type="http://schemas.openxmlformats.org/officeDocument/2006/relationships/hyperlink" Target="https://ref.ly/Rev13:11" TargetMode="External"/><Relationship Id="rId1774" Type="http://schemas.openxmlformats.org/officeDocument/2006/relationships/hyperlink" Target="https://ref.ly/Rev14:1" TargetMode="External"/><Relationship Id="rId1775" Type="http://schemas.openxmlformats.org/officeDocument/2006/relationships/hyperlink" Target="https://ref.ly/Rev14:1-Rev14:20" TargetMode="External"/><Relationship Id="rId1776" Type="http://schemas.openxmlformats.org/officeDocument/2006/relationships/hyperlink" Target="https://ref.ly/Rev14:1-Rev14:5" TargetMode="External"/><Relationship Id="rId1777" Type="http://schemas.openxmlformats.org/officeDocument/2006/relationships/hyperlink" Target="https://ref.ly/Rev14:6-Rev14:20" TargetMode="External"/><Relationship Id="rId1778" Type="http://schemas.openxmlformats.org/officeDocument/2006/relationships/hyperlink" Target="https://ref.ly/Rev15:1-Rev19:10" TargetMode="External"/><Relationship Id="rId1779" Type="http://schemas.openxmlformats.org/officeDocument/2006/relationships/hyperlink" Target="https://ref.ly/Matt24:29" TargetMode="External"/><Relationship Id="rId1780" Type="http://schemas.openxmlformats.org/officeDocument/2006/relationships/hyperlink" Target="https://ref.ly/Rev15:1-Rev15:8" TargetMode="External"/><Relationship Id="rId1781" Type="http://schemas.openxmlformats.org/officeDocument/2006/relationships/hyperlink" Target="https://ref.ly/Rev15:2-Rev15:4" TargetMode="External"/><Relationship Id="rId1782" Type="http://schemas.openxmlformats.org/officeDocument/2006/relationships/hyperlink" Target="https://ref.ly/Rev15:5-Rev15:8" TargetMode="External"/><Relationship Id="rId1783" Type="http://schemas.openxmlformats.org/officeDocument/2006/relationships/hyperlink" Target="https://ref.ly/Rev16:5-Rev16:7" TargetMode="External"/><Relationship Id="rId1784" Type="http://schemas.openxmlformats.org/officeDocument/2006/relationships/hyperlink" Target="https://ref.ly/Rev11:8" TargetMode="External"/><Relationship Id="rId1785" Type="http://schemas.openxmlformats.org/officeDocument/2006/relationships/hyperlink" Target="https://ref.ly/Rev18:1-Rev18:24" TargetMode="External"/><Relationship Id="rId1786" Type="http://schemas.openxmlformats.org/officeDocument/2006/relationships/hyperlink" Target="https://ref.ly/Rev17:1" TargetMode="External"/><Relationship Id="rId1787" Type="http://schemas.openxmlformats.org/officeDocument/2006/relationships/hyperlink" Target="https://ref.ly/Rev19:1-Rev19:5" TargetMode="External"/><Relationship Id="rId1788" Type="http://schemas.openxmlformats.org/officeDocument/2006/relationships/hyperlink" Target="https://ref.ly/Rev19:6-Rev19:10" TargetMode="External"/><Relationship Id="rId1789" Type="http://schemas.openxmlformats.org/officeDocument/2006/relationships/hyperlink" Target="https://ref.ly/Rev19:6" TargetMode="External"/><Relationship Id="rId1790" Type="http://schemas.openxmlformats.org/officeDocument/2006/relationships/hyperlink" Target="https://ref.ly/Rev7:9" TargetMode="External"/><Relationship Id="rId1791" Type="http://schemas.openxmlformats.org/officeDocument/2006/relationships/hyperlink" Target="https://ref.ly/Ps93:1" TargetMode="External"/><Relationship Id="rId1792" Type="http://schemas.openxmlformats.org/officeDocument/2006/relationships/hyperlink" Target="https://ref.ly/Ps97:1" TargetMode="External"/><Relationship Id="rId1793" Type="http://schemas.openxmlformats.org/officeDocument/2006/relationships/hyperlink" Target="https://ref.ly/Ps99:1" TargetMode="External"/><Relationship Id="rId1794" Type="http://schemas.openxmlformats.org/officeDocument/2006/relationships/hyperlink" Target="https://ref.ly/Rev19:1-Rev19:10" TargetMode="External"/><Relationship Id="rId1795" Type="http://schemas.openxmlformats.org/officeDocument/2006/relationships/hyperlink" Target="https://ref.ly/John12:31" TargetMode="External"/><Relationship Id="rId1796" Type="http://schemas.openxmlformats.org/officeDocument/2006/relationships/hyperlink" Target="https://ref.ly/John16:11" TargetMode="External"/><Relationship Id="rId1797" Type="http://schemas.openxmlformats.org/officeDocument/2006/relationships/hyperlink" Target="https://ref.ly/Eph2:2" TargetMode="External"/><Relationship Id="rId1798" Type="http://schemas.openxmlformats.org/officeDocument/2006/relationships/hyperlink" Target="https://ref.ly/1Thess3:5" TargetMode="External"/><Relationship Id="rId1799" Type="http://schemas.openxmlformats.org/officeDocument/2006/relationships/hyperlink" Target="https://ref.ly/1Pet5:8-1Pet5:9" TargetMode="External"/><Relationship Id="rId1800" Type="http://schemas.openxmlformats.org/officeDocument/2006/relationships/hyperlink" Target="https://ref.ly/Rev2:10" TargetMode="External"/><Relationship Id="rId1801" Type="http://schemas.openxmlformats.org/officeDocument/2006/relationships/hyperlink" Target="https://ref.ly/Rev19:17-Rev19:21" TargetMode="External"/><Relationship Id="rId1802" Type="http://schemas.openxmlformats.org/officeDocument/2006/relationships/hyperlink" Target="https://ref.ly/Rev20:1-Rev20:6" TargetMode="External"/><Relationship Id="rId1803" Type="http://schemas.openxmlformats.org/officeDocument/2006/relationships/hyperlink" Target="https://ref.ly/Rev20:1-Rev20:3" TargetMode="External"/><Relationship Id="rId1804" Type="http://schemas.openxmlformats.org/officeDocument/2006/relationships/hyperlink" Target="https://ref.ly/Rev20:4-Rev20:6" TargetMode="External"/><Relationship Id="rId1805" Type="http://schemas.openxmlformats.org/officeDocument/2006/relationships/hyperlink" Target="https://ref.ly/Rev20:7-Rev20:10" TargetMode="External"/><Relationship Id="rId1806" Type="http://schemas.openxmlformats.org/officeDocument/2006/relationships/hyperlink" Target="https://ref.ly/Ezek38:1-Ezek39:29" TargetMode="External"/><Relationship Id="rId1807" Type="http://schemas.openxmlformats.org/officeDocument/2006/relationships/hyperlink" Target="https://ref.ly/Rev20:11-Rev20:15" TargetMode="External"/><Relationship Id="rId1808" Type="http://schemas.openxmlformats.org/officeDocument/2006/relationships/hyperlink" Target="https://ref.ly/1John2:15-1John2:17" TargetMode="External"/><Relationship Id="rId1809" Type="http://schemas.openxmlformats.org/officeDocument/2006/relationships/hyperlink" Target="https://ref.ly/Heb9:27" TargetMode="External"/><Relationship Id="rId1810" Type="http://schemas.openxmlformats.org/officeDocument/2006/relationships/hyperlink" Target="https://ref.ly/Rev21:1-Rev22:5" TargetMode="External"/><Relationship Id="rId1811" Type="http://schemas.openxmlformats.org/officeDocument/2006/relationships/hyperlink" Target="https://ref.ly/Rev21:6" TargetMode="External"/><Relationship Id="rId1812" Type="http://schemas.openxmlformats.org/officeDocument/2006/relationships/hyperlink" Target="https://ref.ly/Rev21:12-Rev21:14,Rev21:16-Rev21:17,Rev21:21" TargetMode="External"/><Relationship Id="rId1813" Type="http://schemas.openxmlformats.org/officeDocument/2006/relationships/hyperlink" Target="https://ref.ly/Rev21:16" TargetMode="External"/><Relationship Id="rId1814" Type="http://schemas.openxmlformats.org/officeDocument/2006/relationships/hyperlink" Target="https://ref.ly/Rev21:11,Rev21:18-Rev21:21,Rev21:23-Rev21:25" TargetMode="External"/><Relationship Id="rId1815" Type="http://schemas.openxmlformats.org/officeDocument/2006/relationships/hyperlink" Target="https://ref.ly/Rev22:5" TargetMode="External"/><Relationship Id="rId1816" Type="http://schemas.openxmlformats.org/officeDocument/2006/relationships/hyperlink" Target="https://ref.ly/Rev22:1" TargetMode="External"/><Relationship Id="rId1817" Type="http://schemas.openxmlformats.org/officeDocument/2006/relationships/hyperlink" Target="https://ref.ly/Rev22:2" TargetMode="External"/><Relationship Id="rId1818" Type="http://schemas.openxmlformats.org/officeDocument/2006/relationships/hyperlink" Target="https://ref.ly/Rev21:1" TargetMode="External"/><Relationship Id="rId1819" Type="http://schemas.openxmlformats.org/officeDocument/2006/relationships/hyperlink" Target="https://ref.ly/Isa60:1-Isa60:22" TargetMode="External"/><Relationship Id="rId1820" Type="http://schemas.openxmlformats.org/officeDocument/2006/relationships/hyperlink" Target="https://ref.ly/Isa65:1-Isa65:25" TargetMode="External"/><Relationship Id="rId1821" Type="http://schemas.openxmlformats.org/officeDocument/2006/relationships/hyperlink" Target="https://ref.ly/Ezek40:1-Ezek48:35" TargetMode="External"/><Relationship Id="rId1822" Type="http://schemas.openxmlformats.org/officeDocument/2006/relationships/hyperlink" Target="https://ref.ly/Gen1:1-Gen3:24" TargetMode="External"/><Relationship Id="rId1823" Type="http://schemas.openxmlformats.org/officeDocument/2006/relationships/hyperlink" Target="https://ref.ly/Rev2:7" TargetMode="External"/><Relationship Id="rId1824" Type="http://schemas.openxmlformats.org/officeDocument/2006/relationships/hyperlink" Target="https://ref.ly/Rev2:26" TargetMode="External"/><Relationship Id="rId1825" Type="http://schemas.openxmlformats.org/officeDocument/2006/relationships/hyperlink" Target="https://ref.ly/Rev3:12" TargetMode="External"/><Relationship Id="rId1826" Type="http://schemas.openxmlformats.org/officeDocument/2006/relationships/hyperlink" Target="https://ref.ly/Rev21:2,Rev21:9-Rev21:27" TargetMode="External"/><Relationship Id="rId1827" Type="http://schemas.openxmlformats.org/officeDocument/2006/relationships/hyperlink" Target="https://ref.ly/Rev22:6-Rev22:21" TargetMode="External"/><Relationship Id="rId1828" Type="http://schemas.openxmlformats.org/officeDocument/2006/relationships/hyperlink" Target="https://ref.ly/Rev22:20" TargetMode="External"/><Relationship Id="rId1829" Type="http://schemas.openxmlformats.org/officeDocument/2006/relationships/hyperlink" Target="https://ref.ly/Dan7:1-Dan12:13" TargetMode="External"/><Relationship Id="rId1830" Type="http://schemas.openxmlformats.org/officeDocument/2006/relationships/hyperlink" Target="https://ref.ly/Amos7:1-Amos9:15" TargetMode="External"/><Relationship Id="rId1831" Type="http://schemas.openxmlformats.org/officeDocument/2006/relationships/hyperlink" Target="https://ref.ly/Zech1:1-Zech6:15" TargetMode="External"/><Relationship Id="rId1832" Type="http://schemas.openxmlformats.org/officeDocument/2006/relationships/hyperlink" Target="https://ref.ly/2Cor12:1-2Cor12:4" TargetMode="External"/><Relationship Id="rId1833" Type="http://schemas.openxmlformats.org/officeDocument/2006/relationships/hyperlink" Target="https://ref.ly/Dan8:15-Dan8:26" TargetMode="External"/><Relationship Id="rId1834" Type="http://schemas.openxmlformats.org/officeDocument/2006/relationships/hyperlink" Target="https://ref.ly/Dan9:20-Dan9:27" TargetMode="External"/><Relationship Id="rId1835" Type="http://schemas.openxmlformats.org/officeDocument/2006/relationships/hyperlink" Target="https://ref.ly/Dan10:18-Dan12:4" TargetMode="External"/><Relationship Id="rId1836" Type="http://schemas.openxmlformats.org/officeDocument/2006/relationships/hyperlink" Target="https://ref.ly/Rev7:13-Rev7:17" TargetMode="External"/><Relationship Id="rId1837" Type="http://schemas.openxmlformats.org/officeDocument/2006/relationships/hyperlink" Target="https://ref.ly/Rev17:7-Rev17:18" TargetMode="External"/><Relationship Id="rId1838" Type="http://schemas.openxmlformats.org/officeDocument/2006/relationships/hyperlink" Target="https://ref.ly/Gen3:1-Gen3:19" TargetMode="External"/><Relationship Id="rId1839" Type="http://schemas.openxmlformats.org/officeDocument/2006/relationships/hyperlink" Target="https://ref.ly/Job1:6-Job1:12" TargetMode="External"/><Relationship Id="rId1840" Type="http://schemas.openxmlformats.org/officeDocument/2006/relationships/hyperlink" Target="https://ref.ly/Job2:1-Job2:8" TargetMode="External"/><Relationship Id="rId1841" Type="http://schemas.openxmlformats.org/officeDocument/2006/relationships/hyperlink" Target="https://ref.ly/Dan2:31-Dan2:45" TargetMode="External"/><Relationship Id="rId1842" Type="http://schemas.openxmlformats.org/officeDocument/2006/relationships/hyperlink" Target="https://ref.ly/2Pet3:10" TargetMode="External"/><Relationship Id="rId1843" Type="http://schemas.openxmlformats.org/officeDocument/2006/relationships/hyperlink" Target="https://ref.ly/2Cor4:4" TargetMode="External"/><Relationship Id="rId1844" Type="http://schemas.openxmlformats.org/officeDocument/2006/relationships/hyperlink" Target="https://ref.ly/Dan12:6" TargetMode="External"/><Relationship Id="rId1845" Type="http://schemas.openxmlformats.org/officeDocument/2006/relationships/hyperlink" Target="https://ref.ly/2Pet3:11-2Pet3:13" TargetMode="External"/><Relationship Id="rId1846" Type="http://schemas.openxmlformats.org/officeDocument/2006/relationships/hyperlink" Target="https://ref.ly/Rev21:5-Rev21:8" TargetMode="External"/><Relationship Id="rId1847" Type="http://schemas.openxmlformats.org/officeDocument/2006/relationships/hyperlink" Target="https://ref.ly/Matt24:1-Matt24:51" TargetMode="External"/><Relationship Id="rId1848" Type="http://schemas.openxmlformats.org/officeDocument/2006/relationships/hyperlink" Target="https://ref.ly/Gen5:21-Gen5:24" TargetMode="External"/><Relationship Id="rId1849" Type="http://schemas.openxmlformats.org/officeDocument/2006/relationships/hyperlink" Target="https://ref.ly/Acts18:24-Acts19:1" TargetMode="External"/><Relationship Id="rId1850" Type="http://schemas.openxmlformats.org/officeDocument/2006/relationships/hyperlink" Target="https://ref.ly/1Cor3:5-1Cor3:11" TargetMode="External"/><Relationship Id="rId1851" Type="http://schemas.openxmlformats.org/officeDocument/2006/relationships/hyperlink" Target="https://ref.ly/1Cor1:12" TargetMode="External"/><Relationship Id="rId1852" Type="http://schemas.openxmlformats.org/officeDocument/2006/relationships/hyperlink" Target="https://ref.ly/1Cor3:1-1Cor3:4" TargetMode="External"/><Relationship Id="rId1853" Type="http://schemas.openxmlformats.org/officeDocument/2006/relationships/hyperlink" Target="https://ref.ly/1Cor16:12" TargetMode="External"/><Relationship Id="rId1854" Type="http://schemas.openxmlformats.org/officeDocument/2006/relationships/hyperlink" Target="https://ref.ly/Matt8:18-Matt8:22" TargetMode="External"/><Relationship Id="rId1855" Type="http://schemas.openxmlformats.org/officeDocument/2006/relationships/hyperlink" Target="https://ref.ly/Matt9:10-Matt9:13" TargetMode="External"/><Relationship Id="rId1856" Type="http://schemas.openxmlformats.org/officeDocument/2006/relationships/hyperlink" Target="https://ref.ly/Matt16:1-Matt16:4" TargetMode="External"/><Relationship Id="rId1857" Type="http://schemas.openxmlformats.org/officeDocument/2006/relationships/hyperlink" Target="https://ref.ly/Mark2:18-Mark2:22" TargetMode="External"/><Relationship Id="rId1858" Type="http://schemas.openxmlformats.org/officeDocument/2006/relationships/hyperlink" Target="https://ref.ly/Mark10:13-Mark10:15" TargetMode="External"/><Relationship Id="rId1859" Type="http://schemas.openxmlformats.org/officeDocument/2006/relationships/hyperlink" Target="https://ref.ly/Luke6:1-Luke6:5" TargetMode="External"/><Relationship Id="rId1860" Type="http://schemas.openxmlformats.org/officeDocument/2006/relationships/hyperlink" Target="https://ref.ly/Luke11:37-Luke11:44" TargetMode="External"/><Relationship Id="rId1861" Type="http://schemas.openxmlformats.org/officeDocument/2006/relationships/hyperlink" Target="https://ref.ly/1Esd2:23" TargetMode="External"/><Relationship Id="rId1862" Type="http://schemas.openxmlformats.org/officeDocument/2006/relationships/hyperlink" Target="https://ref.ly/2Macc5:6-2Macc5:8" TargetMode="External"/><Relationship Id="rId1863" Type="http://schemas.openxmlformats.org/officeDocument/2006/relationships/hyperlink" Target="https://ref.ly/Josh22:22" TargetMode="External"/><Relationship Id="rId1864" Type="http://schemas.openxmlformats.org/officeDocument/2006/relationships/hyperlink" Target="https://ref.ly/2Chr29:19" TargetMode="External"/><Relationship Id="rId1865" Type="http://schemas.openxmlformats.org/officeDocument/2006/relationships/hyperlink" Target="https://ref.ly/Jer2:19" TargetMode="External"/><Relationship Id="rId1866" Type="http://schemas.openxmlformats.org/officeDocument/2006/relationships/hyperlink" Target="https://ref.ly/Isa1:2-Isa1:4" TargetMode="External"/><Relationship Id="rId1867" Type="http://schemas.openxmlformats.org/officeDocument/2006/relationships/hyperlink" Target="https://ref.ly/1Kgs14:22-1Kgs14:24" TargetMode="External"/><Relationship Id="rId1868" Type="http://schemas.openxmlformats.org/officeDocument/2006/relationships/hyperlink" Target="https://ref.ly/1Kgs16:30-1Kgs16:33" TargetMode="External"/><Relationship Id="rId1869" Type="http://schemas.openxmlformats.org/officeDocument/2006/relationships/hyperlink" Target="https://ref.ly/2Chr21:6,2Chr21:10" TargetMode="External"/><Relationship Id="rId1870" Type="http://schemas.openxmlformats.org/officeDocument/2006/relationships/hyperlink" Target="https://ref.ly/2Chr28:1-2Chr28:4" TargetMode="External"/><Relationship Id="rId1871" Type="http://schemas.openxmlformats.org/officeDocument/2006/relationships/hyperlink" Target="https://ref.ly/2Chr33:1-2Chr33:19" TargetMode="External"/><Relationship Id="rId1872" Type="http://schemas.openxmlformats.org/officeDocument/2006/relationships/hyperlink" Target="https://ref.ly/2Chr33:21-2Chr33:23" TargetMode="External"/><Relationship Id="rId1873" Type="http://schemas.openxmlformats.org/officeDocument/2006/relationships/hyperlink" Target="https://ref.ly/John6:66" TargetMode="External"/><Relationship Id="rId1874" Type="http://schemas.openxmlformats.org/officeDocument/2006/relationships/hyperlink" Target="https://ref.ly/Acts21:21" TargetMode="External"/><Relationship Id="rId1875" Type="http://schemas.openxmlformats.org/officeDocument/2006/relationships/hyperlink" Target="https://ref.ly/2Thess2:3" TargetMode="External"/><Relationship Id="rId1876" Type="http://schemas.openxmlformats.org/officeDocument/2006/relationships/hyperlink" Target="https://ref.ly/2Thess2:3-2Thess2:12" TargetMode="External"/><Relationship Id="rId1877" Type="http://schemas.openxmlformats.org/officeDocument/2006/relationships/hyperlink" Target="https://ref.ly/1Tim4:1-1Tim4:3" TargetMode="External"/><Relationship Id="rId1878" Type="http://schemas.openxmlformats.org/officeDocument/2006/relationships/hyperlink" Target="https://ref.ly/Matt10:1-Matt10:4" TargetMode="External"/><Relationship Id="rId1879" Type="http://schemas.openxmlformats.org/officeDocument/2006/relationships/hyperlink" Target="https://ref.ly/Mark3:13-Mark3:19" TargetMode="External"/><Relationship Id="rId1880" Type="http://schemas.openxmlformats.org/officeDocument/2006/relationships/hyperlink" Target="https://ref.ly/Luke6:12-Luke6:16" TargetMode="External"/><Relationship Id="rId1881" Type="http://schemas.openxmlformats.org/officeDocument/2006/relationships/hyperlink" Target="https://ref.ly/Matt10:1-Matt10:15" TargetMode="External"/><Relationship Id="rId1882" Type="http://schemas.openxmlformats.org/officeDocument/2006/relationships/hyperlink" Target="https://ref.ly/Mark6:7-Mark6:13" TargetMode="External"/><Relationship Id="rId1883" Type="http://schemas.openxmlformats.org/officeDocument/2006/relationships/hyperlink" Target="https://ref.ly/Luke9:1-Luke9:6" TargetMode="External"/><Relationship Id="rId1884" Type="http://schemas.openxmlformats.org/officeDocument/2006/relationships/hyperlink" Target="https://ref.ly/Luke10:16" TargetMode="External"/><Relationship Id="rId1885" Type="http://schemas.openxmlformats.org/officeDocument/2006/relationships/hyperlink" Target="https://ref.ly/Matt10:40" TargetMode="External"/><Relationship Id="rId1886" Type="http://schemas.openxmlformats.org/officeDocument/2006/relationships/hyperlink" Target="https://ref.ly/Matt28:1-Matt28:20" TargetMode="External"/><Relationship Id="rId1887" Type="http://schemas.openxmlformats.org/officeDocument/2006/relationships/hyperlink" Target="https://ref.ly/Luke24:1-Luke24:53" TargetMode="External"/><Relationship Id="rId1888" Type="http://schemas.openxmlformats.org/officeDocument/2006/relationships/hyperlink" Target="https://ref.ly/John20:1-John21:25" TargetMode="External"/><Relationship Id="rId1889" Type="http://schemas.openxmlformats.org/officeDocument/2006/relationships/hyperlink" Target="https://ref.ly/Acts1:21-Acts1:22" TargetMode="External"/><Relationship Id="rId1890" Type="http://schemas.openxmlformats.org/officeDocument/2006/relationships/hyperlink" Target="https://ref.ly/1Cor15:4-1Cor15:10" TargetMode="External"/><Relationship Id="rId1891" Type="http://schemas.openxmlformats.org/officeDocument/2006/relationships/hyperlink" Target="https://ref.ly/2Cor8:23" TargetMode="External"/><Relationship Id="rId1892" Type="http://schemas.openxmlformats.org/officeDocument/2006/relationships/hyperlink" Target="https://ref.ly/Phil2:25" TargetMode="External"/><Relationship Id="rId1893" Type="http://schemas.openxmlformats.org/officeDocument/2006/relationships/hyperlink" Target="https://ref.ly/1Cor1:1" TargetMode="External"/><Relationship Id="rId1894" Type="http://schemas.openxmlformats.org/officeDocument/2006/relationships/hyperlink" Target="https://ref.ly/2Cor1:1" TargetMode="External"/><Relationship Id="rId1895" Type="http://schemas.openxmlformats.org/officeDocument/2006/relationships/hyperlink" Target="https://ref.ly/2Cor11:13" TargetMode="External"/><Relationship Id="rId1896" Type="http://schemas.openxmlformats.org/officeDocument/2006/relationships/hyperlink" Target="https://ref.ly/Gal1:1" TargetMode="External"/><Relationship Id="rId1897" Type="http://schemas.openxmlformats.org/officeDocument/2006/relationships/hyperlink" Target="https://ref.ly/Eph1:1" TargetMode="External"/><Relationship Id="rId1898" Type="http://schemas.openxmlformats.org/officeDocument/2006/relationships/hyperlink" Target="https://ref.ly/Col1:1" TargetMode="External"/><Relationship Id="rId1899" Type="http://schemas.openxmlformats.org/officeDocument/2006/relationships/hyperlink" Target="https://ref.ly/1Thess2:6" TargetMode="External"/><Relationship Id="rId1900" Type="http://schemas.openxmlformats.org/officeDocument/2006/relationships/hyperlink" Target="https://ref.ly/Rom16:7" TargetMode="External"/><Relationship Id="rId1901" Type="http://schemas.openxmlformats.org/officeDocument/2006/relationships/hyperlink" Target="https://ref.ly/1Cor9:1" TargetMode="External"/><Relationship Id="rId1902" Type="http://schemas.openxmlformats.org/officeDocument/2006/relationships/hyperlink" Target="https://ref.ly/1Cor12:28" TargetMode="External"/><Relationship Id="rId1903" Type="http://schemas.openxmlformats.org/officeDocument/2006/relationships/hyperlink" Target="https://ref.ly/Gal1:17-Gal1:19" TargetMode="External"/><Relationship Id="rId1904" Type="http://schemas.openxmlformats.org/officeDocument/2006/relationships/hyperlink" Target="https://ref.ly/Gal1:12" TargetMode="External"/><Relationship Id="rId1905" Type="http://schemas.openxmlformats.org/officeDocument/2006/relationships/hyperlink" Target="https://ref.ly/1Cor15:3-1Cor15:8" TargetMode="External"/><Relationship Id="rId1906" Type="http://schemas.openxmlformats.org/officeDocument/2006/relationships/hyperlink" Target="https://ref.ly/Acts9:1-Acts9:19" TargetMode="External"/><Relationship Id="rId1907" Type="http://schemas.openxmlformats.org/officeDocument/2006/relationships/hyperlink" Target="https://ref.ly/Acts22:6-Acts22:16" TargetMode="External"/><Relationship Id="rId1908" Type="http://schemas.openxmlformats.org/officeDocument/2006/relationships/hyperlink" Target="https://ref.ly/Acts26:12-Acts26:18" TargetMode="External"/><Relationship Id="rId1909" Type="http://schemas.openxmlformats.org/officeDocument/2006/relationships/hyperlink" Target="https://ref.ly/Gal1:17" TargetMode="External"/><Relationship Id="rId1910" Type="http://schemas.openxmlformats.org/officeDocument/2006/relationships/hyperlink" Target="https://ref.ly/1Cor1:17" TargetMode="External"/><Relationship Id="rId1911" Type="http://schemas.openxmlformats.org/officeDocument/2006/relationships/hyperlink" Target="https://ref.ly/1Cor2:1-1Cor2:2" TargetMode="External"/><Relationship Id="rId1912" Type="http://schemas.openxmlformats.org/officeDocument/2006/relationships/hyperlink" Target="https://ref.ly/Acts9:15" TargetMode="External"/><Relationship Id="rId1913" Type="http://schemas.openxmlformats.org/officeDocument/2006/relationships/hyperlink" Target="https://ref.ly/Acts22:15" TargetMode="External"/><Relationship Id="rId1914" Type="http://schemas.openxmlformats.org/officeDocument/2006/relationships/hyperlink" Target="https://ref.ly/Acts26:17" TargetMode="External"/><Relationship Id="rId1915" Type="http://schemas.openxmlformats.org/officeDocument/2006/relationships/hyperlink" Target="https://ref.ly/Gal1:15-Gal1:16" TargetMode="External"/><Relationship Id="rId1916" Type="http://schemas.openxmlformats.org/officeDocument/2006/relationships/hyperlink" Target="https://ref.ly/1Cor9:1-1Cor9:2" TargetMode="External"/><Relationship Id="rId1917" Type="http://schemas.openxmlformats.org/officeDocument/2006/relationships/hyperlink" Target="https://ref.ly/Gal2:8" TargetMode="External"/><Relationship Id="rId1918" Type="http://schemas.openxmlformats.org/officeDocument/2006/relationships/hyperlink" Target="https://ref.ly/1Chr2:30-1Chr2:31" TargetMode="External"/><Relationship Id="rId1919" Type="http://schemas.openxmlformats.org/officeDocument/2006/relationships/hyperlink" Target="https://ref.ly/Acts25:11" TargetMode="External"/><Relationship Id="rId1920" Type="http://schemas.openxmlformats.org/officeDocument/2006/relationships/hyperlink" Target="https://ref.ly/2Sam5:8" TargetMode="External"/><Relationship Id="rId1921" Type="http://schemas.openxmlformats.org/officeDocument/2006/relationships/hyperlink" Target="https://ref.ly/2Kgs18:17" TargetMode="External"/><Relationship Id="rId1922" Type="http://schemas.openxmlformats.org/officeDocument/2006/relationships/hyperlink" Target="https://ref.ly/Isa22:9-Isa22:11" TargetMode="External"/><Relationship Id="rId1923" Type="http://schemas.openxmlformats.org/officeDocument/2006/relationships/hyperlink" Target="https://ref.ly/Ezek47:1" TargetMode="External"/><Relationship Id="rId1924" Type="http://schemas.openxmlformats.org/officeDocument/2006/relationships/hyperlink" Target="https://ref.ly/Joel3:18" TargetMode="External"/><Relationship Id="rId1925" Type="http://schemas.openxmlformats.org/officeDocument/2006/relationships/hyperlink" Target="https://ref.ly/Acts18:2,Acts18:18,Acts18:26" TargetMode="External"/><Relationship Id="rId1926" Type="http://schemas.openxmlformats.org/officeDocument/2006/relationships/hyperlink" Target="https://ref.ly/Rom16:3" TargetMode="External"/><Relationship Id="rId1927" Type="http://schemas.openxmlformats.org/officeDocument/2006/relationships/hyperlink" Target="https://ref.ly/1Cor16:19" TargetMode="External"/><Relationship Id="rId1928" Type="http://schemas.openxmlformats.org/officeDocument/2006/relationships/hyperlink" Target="https://ref.ly/2Tim4:19" TargetMode="External"/><Relationship Id="rId1929" Type="http://schemas.openxmlformats.org/officeDocument/2006/relationships/hyperlink" Target="https://ref.ly/Deut2:18,Deut2:29" TargetMode="External"/><Relationship Id="rId1930" Type="http://schemas.openxmlformats.org/officeDocument/2006/relationships/hyperlink" Target="https://ref.ly/Num21:28" TargetMode="External"/><Relationship Id="rId1931" Type="http://schemas.openxmlformats.org/officeDocument/2006/relationships/hyperlink" Target="https://ref.ly/Deut2:9" TargetMode="External"/><Relationship Id="rId1932" Type="http://schemas.openxmlformats.org/officeDocument/2006/relationships/hyperlink" Target="https://ref.ly/Isa15:1" TargetMode="External"/><Relationship Id="rId1933" Type="http://schemas.openxmlformats.org/officeDocument/2006/relationships/hyperlink" Target="https://ref.ly/1Chr7:38" TargetMode="External"/><Relationship Id="rId1934" Type="http://schemas.openxmlformats.org/officeDocument/2006/relationships/hyperlink" Target="https://ref.ly/Josh15:52" TargetMode="External"/><Relationship Id="rId1935" Type="http://schemas.openxmlformats.org/officeDocument/2006/relationships/hyperlink" Target="https://ref.ly/2Chr9:14" TargetMode="External"/><Relationship Id="rId1936" Type="http://schemas.openxmlformats.org/officeDocument/2006/relationships/hyperlink" Target="https://ref.ly/Gal4:25" TargetMode="External"/><Relationship Id="rId1937" Type="http://schemas.openxmlformats.org/officeDocument/2006/relationships/hyperlink" Target="https://ref.ly/Jer49:28-Jer49:33" TargetMode="External"/><Relationship Id="rId1938" Type="http://schemas.openxmlformats.org/officeDocument/2006/relationships/hyperlink" Target="https://ref.ly/1Kgs10:2,1Kgs10:10" TargetMode="External"/><Relationship Id="rId1939" Type="http://schemas.openxmlformats.org/officeDocument/2006/relationships/hyperlink" Target="https://ref.ly/1Kgs9:26-1Kgs9:28" TargetMode="External"/><Relationship Id="rId1940" Type="http://schemas.openxmlformats.org/officeDocument/2006/relationships/hyperlink" Target="https://ref.ly/2Chr17:11" TargetMode="External"/><Relationship Id="rId1941" Type="http://schemas.openxmlformats.org/officeDocument/2006/relationships/hyperlink" Target="https://ref.ly/1Kgs22:48" TargetMode="External"/><Relationship Id="rId1942" Type="http://schemas.openxmlformats.org/officeDocument/2006/relationships/hyperlink" Target="https://ref.ly/Gen37:25-Gen37:36" TargetMode="External"/><Relationship Id="rId1943" Type="http://schemas.openxmlformats.org/officeDocument/2006/relationships/hyperlink" Target="https://ref.ly/Exod18:1" TargetMode="External"/><Relationship Id="rId1944" Type="http://schemas.openxmlformats.org/officeDocument/2006/relationships/hyperlink" Target="https://ref.ly/2Chr26:7" TargetMode="External"/><Relationship Id="rId1945" Type="http://schemas.openxmlformats.org/officeDocument/2006/relationships/hyperlink" Target="https://ref.ly/Neh2:19" TargetMode="External"/><Relationship Id="rId1946" Type="http://schemas.openxmlformats.org/officeDocument/2006/relationships/hyperlink" Target="https://ref.ly/Neh6:1,Neh6:6" TargetMode="External"/><Relationship Id="rId1947" Type="http://schemas.openxmlformats.org/officeDocument/2006/relationships/hyperlink" Target="https://ref.ly/Isa21:13-Isa21:17" TargetMode="External"/><Relationship Id="rId1948" Type="http://schemas.openxmlformats.org/officeDocument/2006/relationships/hyperlink" Target="https://ref.ly/Isa60:7" TargetMode="External"/><Relationship Id="rId1949" Type="http://schemas.openxmlformats.org/officeDocument/2006/relationships/hyperlink" Target="https://ref.ly/1Macc11:16" TargetMode="External"/><Relationship Id="rId1950" Type="http://schemas.openxmlformats.org/officeDocument/2006/relationships/hyperlink" Target="https://ref.ly/1Chr7:39" TargetMode="External"/><Relationship Id="rId1951" Type="http://schemas.openxmlformats.org/officeDocument/2006/relationships/hyperlink" Target="https://ref.ly/Ezra2:5" TargetMode="External"/><Relationship Id="rId1952" Type="http://schemas.openxmlformats.org/officeDocument/2006/relationships/hyperlink" Target="https://ref.ly/Neh7:10" TargetMode="External"/><Relationship Id="rId1953" Type="http://schemas.openxmlformats.org/officeDocument/2006/relationships/hyperlink" Target="https://ref.ly/Num21:1-Num21:3" TargetMode="External"/><Relationship Id="rId1954" Type="http://schemas.openxmlformats.org/officeDocument/2006/relationships/hyperlink" Target="https://ref.ly/Num33:40" TargetMode="External"/><Relationship Id="rId1955" Type="http://schemas.openxmlformats.org/officeDocument/2006/relationships/hyperlink" Target="https://ref.ly/Josh12:14" TargetMode="External"/><Relationship Id="rId1956" Type="http://schemas.openxmlformats.org/officeDocument/2006/relationships/hyperlink" Target="https://ref.ly/Exod27:1" TargetMode="External"/><Relationship Id="rId1957" Type="http://schemas.openxmlformats.org/officeDocument/2006/relationships/hyperlink" Target="https://ref.ly/1Chr8:15" TargetMode="External"/><Relationship Id="rId1958" Type="http://schemas.openxmlformats.org/officeDocument/2006/relationships/hyperlink" Target="https://ref.ly/Gen10:22-Gen10:23" TargetMode="External"/><Relationship Id="rId1959" Type="http://schemas.openxmlformats.org/officeDocument/2006/relationships/hyperlink" Target="https://ref.ly/1Chr1:17" TargetMode="External"/><Relationship Id="rId1960" Type="http://schemas.openxmlformats.org/officeDocument/2006/relationships/hyperlink" Target="https://ref.ly/Gen22:21" TargetMode="External"/><Relationship Id="rId1961" Type="http://schemas.openxmlformats.org/officeDocument/2006/relationships/hyperlink" Target="https://ref.ly/Matt1:3-Matt1:4" TargetMode="External"/><Relationship Id="rId1962" Type="http://schemas.openxmlformats.org/officeDocument/2006/relationships/hyperlink" Target="https://ref.ly/Ruth4:19" TargetMode="External"/><Relationship Id="rId1963" Type="http://schemas.openxmlformats.org/officeDocument/2006/relationships/hyperlink" Target="https://ref.ly/1Chr18:3-1Chr18:6" TargetMode="External"/><Relationship Id="rId1964" Type="http://schemas.openxmlformats.org/officeDocument/2006/relationships/hyperlink" Target="https://ref.ly/Deut23:4" TargetMode="External"/><Relationship Id="rId1965" Type="http://schemas.openxmlformats.org/officeDocument/2006/relationships/hyperlink" Target="https://ref.ly/Gen11:31-Gen11:32" TargetMode="External"/><Relationship Id="rId1966" Type="http://schemas.openxmlformats.org/officeDocument/2006/relationships/hyperlink" Target="https://ref.ly/Gen24:1-Gen24:10" TargetMode="External"/><Relationship Id="rId1967" Type="http://schemas.openxmlformats.org/officeDocument/2006/relationships/hyperlink" Target="https://ref.ly/Gen28:1-Gen28:5" TargetMode="External"/><Relationship Id="rId1968" Type="http://schemas.openxmlformats.org/officeDocument/2006/relationships/hyperlink" Target="https://ref.ly/Judg3:8-Judg3:11" TargetMode="External"/><Relationship Id="rId1969" Type="http://schemas.openxmlformats.org/officeDocument/2006/relationships/hyperlink" Target="https://ref.ly/1Chr19:6" TargetMode="External"/><Relationship Id="rId1970" Type="http://schemas.openxmlformats.org/officeDocument/2006/relationships/hyperlink" Target="https://ref.ly/Ps60:1" TargetMode="External"/><Relationship Id="rId1971" Type="http://schemas.openxmlformats.org/officeDocument/2006/relationships/hyperlink" Target="https://ref.ly/2Sam8:3" TargetMode="External"/><Relationship Id="rId1972" Type="http://schemas.openxmlformats.org/officeDocument/2006/relationships/hyperlink" Target="https://ref.ly/Ps60:1-Ps60:12" TargetMode="External"/><Relationship Id="rId1973" Type="http://schemas.openxmlformats.org/officeDocument/2006/relationships/hyperlink" Target="https://ref.ly/Dan2:4-Dan7:28" TargetMode="External"/><Relationship Id="rId1974" Type="http://schemas.openxmlformats.org/officeDocument/2006/relationships/hyperlink" Target="https://ref.ly/Ezra4:8-Ezra6:18" TargetMode="External"/><Relationship Id="rId1975" Type="http://schemas.openxmlformats.org/officeDocument/2006/relationships/hyperlink" Target="https://ref.ly/Ezra7:12-Ezra7:26" TargetMode="External"/><Relationship Id="rId1976" Type="http://schemas.openxmlformats.org/officeDocument/2006/relationships/hyperlink" Target="https://ref.ly/Gen31:47" TargetMode="External"/><Relationship Id="rId1977" Type="http://schemas.openxmlformats.org/officeDocument/2006/relationships/hyperlink" Target="https://ref.ly/Jer10:11" TargetMode="External"/><Relationship Id="rId1978" Type="http://schemas.openxmlformats.org/officeDocument/2006/relationships/hyperlink" Target="https://ref.ly/2Kgs18:26" TargetMode="External"/><Relationship Id="rId1979" Type="http://schemas.openxmlformats.org/officeDocument/2006/relationships/hyperlink" Target="https://ref.ly/Neh13:24" TargetMode="External"/><Relationship Id="rId1980" Type="http://schemas.openxmlformats.org/officeDocument/2006/relationships/hyperlink" Target="https://ref.ly/John5:2" TargetMode="External"/><Relationship Id="rId1981" Type="http://schemas.openxmlformats.org/officeDocument/2006/relationships/hyperlink" Target="https://ref.ly/John19:13,John19:17,John19:20" TargetMode="External"/><Relationship Id="rId1982" Type="http://schemas.openxmlformats.org/officeDocument/2006/relationships/hyperlink" Target="https://ref.ly/John20:16" TargetMode="External"/><Relationship Id="rId1983" Type="http://schemas.openxmlformats.org/officeDocument/2006/relationships/hyperlink" Target="https://ref.ly/Rev16:16" TargetMode="External"/><Relationship Id="rId1984" Type="http://schemas.openxmlformats.org/officeDocument/2006/relationships/hyperlink" Target="https://ref.ly/John19:19-John19:20" TargetMode="External"/><Relationship Id="rId1985" Type="http://schemas.openxmlformats.org/officeDocument/2006/relationships/hyperlink" Target="https://ref.ly/Acts22:2" TargetMode="External"/><Relationship Id="rId1986" Type="http://schemas.openxmlformats.org/officeDocument/2006/relationships/hyperlink" Target="https://ref.ly/Acts26:14" TargetMode="External"/><Relationship Id="rId1987" Type="http://schemas.openxmlformats.org/officeDocument/2006/relationships/hyperlink" Target="https://ref.ly/Gen36:28" TargetMode="External"/><Relationship Id="rId1988" Type="http://schemas.openxmlformats.org/officeDocument/2006/relationships/hyperlink" Target="https://ref.ly/1Chr1:42" TargetMode="External"/><Relationship Id="rId1989" Type="http://schemas.openxmlformats.org/officeDocument/2006/relationships/hyperlink" Target="https://ref.ly/Gen8:4" TargetMode="External"/><Relationship Id="rId1990" Type="http://schemas.openxmlformats.org/officeDocument/2006/relationships/hyperlink" Target="https://ref.ly/Acts17:28" TargetMode="External"/><Relationship Id="rId1991" Type="http://schemas.openxmlformats.org/officeDocument/2006/relationships/hyperlink" Target="https://ref.ly/2Sam24:15-2Sam24:16" TargetMode="External"/><Relationship Id="rId1992" Type="http://schemas.openxmlformats.org/officeDocument/2006/relationships/hyperlink" Target="https://ref.ly/2Sam24:17-2Sam24:25" TargetMode="External"/><Relationship Id="rId1993" Type="http://schemas.openxmlformats.org/officeDocument/2006/relationships/hyperlink" Target="https://ref.ly/2Sam24:24" TargetMode="External"/><Relationship Id="rId1994" Type="http://schemas.openxmlformats.org/officeDocument/2006/relationships/hyperlink" Target="https://ref.ly/1Chr21:15-1Chr21:16" TargetMode="External"/><Relationship Id="rId1995" Type="http://schemas.openxmlformats.org/officeDocument/2006/relationships/hyperlink" Target="https://ref.ly/1Chr21:27-1Chr21:30" TargetMode="External"/><Relationship Id="rId1996" Type="http://schemas.openxmlformats.org/officeDocument/2006/relationships/hyperlink" Target="https://ref.ly/1Chr22:1" TargetMode="External"/><Relationship Id="rId1997" Type="http://schemas.openxmlformats.org/officeDocument/2006/relationships/hyperlink" Target="https://ref.ly/2Chr3:1" TargetMode="External"/><Relationship Id="rId1998" Type="http://schemas.openxmlformats.org/officeDocument/2006/relationships/hyperlink" Target="https://ref.ly/Gen22:2" TargetMode="External"/><Relationship Id="rId1999" Type="http://schemas.openxmlformats.org/officeDocument/2006/relationships/hyperlink" Target="https://ref.ly/Josh15:13" TargetMode="External"/><Relationship Id="rId2000" Type="http://schemas.openxmlformats.org/officeDocument/2006/relationships/hyperlink" Target="https://ref.ly/2Sam23:35" TargetMode="External"/><Relationship Id="rId2001" Type="http://schemas.openxmlformats.org/officeDocument/2006/relationships/hyperlink" Target="https://ref.ly/Gen2:9" TargetMode="External"/><Relationship Id="rId2002" Type="http://schemas.openxmlformats.org/officeDocument/2006/relationships/hyperlink" Target="https://ref.ly/Ps1:3" TargetMode="External"/><Relationship Id="rId2003" Type="http://schemas.openxmlformats.org/officeDocument/2006/relationships/hyperlink" Target="https://ref.ly/Gen2:9,Gen2:15-Gen2:17" TargetMode="External"/><Relationship Id="rId2004" Type="http://schemas.openxmlformats.org/officeDocument/2006/relationships/hyperlink" Target="https://ref.ly/Gen3:1-Gen3:24" TargetMode="External"/><Relationship Id="rId2005" Type="http://schemas.openxmlformats.org/officeDocument/2006/relationships/hyperlink" Target="https://ref.ly/Deut1:39" TargetMode="External"/><Relationship Id="rId2006" Type="http://schemas.openxmlformats.org/officeDocument/2006/relationships/hyperlink" Target="https://ref.ly/Isa7:15-Isa7:16" TargetMode="External"/><Relationship Id="rId2007" Type="http://schemas.openxmlformats.org/officeDocument/2006/relationships/hyperlink" Target="https://ref.ly/Heb5:14" TargetMode="External"/><Relationship Id="rId2008" Type="http://schemas.openxmlformats.org/officeDocument/2006/relationships/hyperlink" Target="https://ref.ly/Gen2:8-Gen2:9" TargetMode="External"/><Relationship Id="rId2009" Type="http://schemas.openxmlformats.org/officeDocument/2006/relationships/hyperlink" Target="https://ref.ly/Gen2:17" TargetMode="External"/><Relationship Id="rId2010" Type="http://schemas.openxmlformats.org/officeDocument/2006/relationships/hyperlink" Target="https://ref.ly/Prov3:18" TargetMode="External"/><Relationship Id="rId2011" Type="http://schemas.openxmlformats.org/officeDocument/2006/relationships/hyperlink" Target="https://ref.ly/Prov11:30" TargetMode="External"/><Relationship Id="rId2012" Type="http://schemas.openxmlformats.org/officeDocument/2006/relationships/hyperlink" Target="https://ref.ly/Prov13:12" TargetMode="External"/><Relationship Id="rId2013" Type="http://schemas.openxmlformats.org/officeDocument/2006/relationships/hyperlink" Target="https://ref.ly/Prov15:4" TargetMode="External"/><Relationship Id="rId2014" Type="http://schemas.openxmlformats.org/officeDocument/2006/relationships/hyperlink" Target="https://ref.ly/Rev22:2,Rev22:14,Rev22:19" TargetMode="External"/><Relationship Id="rId2015" Type="http://schemas.openxmlformats.org/officeDocument/2006/relationships/hyperlink" Target="https://ref.ly/Rev7:14" TargetMode="External"/><Relationship Id="rId2016" Type="http://schemas.openxmlformats.org/officeDocument/2006/relationships/hyperlink" Target="https://ref.ly/Rev22:14" TargetMode="External"/><Relationship Id="rId2017" Type="http://schemas.openxmlformats.org/officeDocument/2006/relationships/hyperlink" Target="https://ref.ly/Gen9:8-Gen9:17" TargetMode="External"/><Relationship Id="rId2018" Type="http://schemas.openxmlformats.org/officeDocument/2006/relationships/hyperlink" Target="https://ref.ly/Rev4:3" TargetMode="External"/><Relationship Id="rId2019" Type="http://schemas.openxmlformats.org/officeDocument/2006/relationships/hyperlink" Target="https://ref.ly/Rev10:1" TargetMode="External"/><Relationship Id="rId2020" Type="http://schemas.openxmlformats.org/officeDocument/2006/relationships/hyperlink" Target="https://ref.ly/Exod25:10-Exod25:22" TargetMode="External"/><Relationship Id="rId2021" Type="http://schemas.openxmlformats.org/officeDocument/2006/relationships/hyperlink" Target="https://ref.ly/2Kgs12:9-2Kgs12:10" TargetMode="External"/><Relationship Id="rId2022" Type="http://schemas.openxmlformats.org/officeDocument/2006/relationships/hyperlink" Target="https://ref.ly/Gen50:26" TargetMode="External"/><Relationship Id="rId2023" Type="http://schemas.openxmlformats.org/officeDocument/2006/relationships/hyperlink" Target="https://ref.ly/Exod31:1-Exod31:5" TargetMode="External"/><Relationship Id="rId2024" Type="http://schemas.openxmlformats.org/officeDocument/2006/relationships/hyperlink" Target="https://ref.ly/Exod37:1-Exod37:9" TargetMode="External"/><Relationship Id="rId2025" Type="http://schemas.openxmlformats.org/officeDocument/2006/relationships/hyperlink" Target="https://ref.ly/Exod25:16" TargetMode="External"/><Relationship Id="rId2026" Type="http://schemas.openxmlformats.org/officeDocument/2006/relationships/hyperlink" Target="https://ref.ly/Exod16:33" TargetMode="External"/><Relationship Id="rId2027" Type="http://schemas.openxmlformats.org/officeDocument/2006/relationships/hyperlink" Target="https://ref.ly/Num17:10" TargetMode="External"/><Relationship Id="rId2028" Type="http://schemas.openxmlformats.org/officeDocument/2006/relationships/hyperlink" Target="https://ref.ly/Heb9:4" TargetMode="External"/><Relationship Id="rId2029" Type="http://schemas.openxmlformats.org/officeDocument/2006/relationships/hyperlink" Target="https://ref.ly/Exod25:17" TargetMode="External"/><Relationship Id="rId2030" Type="http://schemas.openxmlformats.org/officeDocument/2006/relationships/hyperlink" Target="https://ref.ly/Lev16:2-Lev16:16" TargetMode="External"/><Relationship Id="rId2031" Type="http://schemas.openxmlformats.org/officeDocument/2006/relationships/hyperlink" Target="https://ref.ly/Num7:89" TargetMode="External"/><Relationship Id="rId2032" Type="http://schemas.openxmlformats.org/officeDocument/2006/relationships/hyperlink" Target="https://ref.ly/Exod37:1" TargetMode="External"/><Relationship Id="rId2033" Type="http://schemas.openxmlformats.org/officeDocument/2006/relationships/hyperlink" Target="https://ref.ly/Num3:31" TargetMode="External"/><Relationship Id="rId2034" Type="http://schemas.openxmlformats.org/officeDocument/2006/relationships/hyperlink" Target="https://ref.ly/Num4:5" TargetMode="External"/><Relationship Id="rId2035" Type="http://schemas.openxmlformats.org/officeDocument/2006/relationships/hyperlink" Target="https://ref.ly/Josh4:16" TargetMode="External"/><Relationship Id="rId2036" Type="http://schemas.openxmlformats.org/officeDocument/2006/relationships/hyperlink" Target="https://ref.ly/Exod6:6-Exod6:7" TargetMode="External"/><Relationship Id="rId2037" Type="http://schemas.openxmlformats.org/officeDocument/2006/relationships/hyperlink" Target="https://ref.ly/1Chr28:18" TargetMode="External"/><Relationship Id="rId2038" Type="http://schemas.openxmlformats.org/officeDocument/2006/relationships/hyperlink" Target="https://ref.ly/1Sam6:19" TargetMode="External"/><Relationship Id="rId2039" Type="http://schemas.openxmlformats.org/officeDocument/2006/relationships/hyperlink" Target="https://ref.ly/2Sam6:6-2Sam6:9" TargetMode="External"/><Relationship Id="rId2040" Type="http://schemas.openxmlformats.org/officeDocument/2006/relationships/hyperlink" Target="https://ref.ly/Exod26:31-Exod26:33" TargetMode="External"/><Relationship Id="rId2041" Type="http://schemas.openxmlformats.org/officeDocument/2006/relationships/hyperlink" Target="https://ref.ly/Heb9:3-Heb9:5" TargetMode="External"/><Relationship Id="rId2042" Type="http://schemas.openxmlformats.org/officeDocument/2006/relationships/hyperlink" Target="https://ref.ly/Lev16:2" TargetMode="External"/><Relationship Id="rId2043" Type="http://schemas.openxmlformats.org/officeDocument/2006/relationships/hyperlink" Target="https://ref.ly/Num10:33-Num10:36" TargetMode="External"/><Relationship Id="rId2044" Type="http://schemas.openxmlformats.org/officeDocument/2006/relationships/hyperlink" Target="https://ref.ly/Num4:1-Num4:49" TargetMode="External"/><Relationship Id="rId2045" Type="http://schemas.openxmlformats.org/officeDocument/2006/relationships/hyperlink" Target="https://ref.ly/Num14:44" TargetMode="External"/><Relationship Id="rId2046" Type="http://schemas.openxmlformats.org/officeDocument/2006/relationships/hyperlink" Target="https://ref.ly/Josh3:13-Josh3:17" TargetMode="External"/><Relationship Id="rId2047" Type="http://schemas.openxmlformats.org/officeDocument/2006/relationships/hyperlink" Target="https://ref.ly/Josh4:9-Josh4:10" TargetMode="External"/><Relationship Id="rId2048" Type="http://schemas.openxmlformats.org/officeDocument/2006/relationships/hyperlink" Target="https://ref.ly/Josh6:6-Josh6:11" TargetMode="External"/><Relationship Id="rId2049" Type="http://schemas.openxmlformats.org/officeDocument/2006/relationships/hyperlink" Target="https://ref.ly/Josh8:33" TargetMode="External"/><Relationship Id="rId2050" Type="http://schemas.openxmlformats.org/officeDocument/2006/relationships/hyperlink" Target="https://ref.ly/Judg20:27" TargetMode="External"/><Relationship Id="rId2051" Type="http://schemas.openxmlformats.org/officeDocument/2006/relationships/hyperlink" Target="https://ref.ly/1Sam4:1-1Sam4:10" TargetMode="External"/><Relationship Id="rId2052" Type="http://schemas.openxmlformats.org/officeDocument/2006/relationships/hyperlink" Target="https://ref.ly/1Sam4:11" TargetMode="External"/><Relationship Id="rId2053" Type="http://schemas.openxmlformats.org/officeDocument/2006/relationships/hyperlink" Target="https://ref.ly/1Sam4:13-1Sam4:22" TargetMode="External"/><Relationship Id="rId2054" Type="http://schemas.openxmlformats.org/officeDocument/2006/relationships/hyperlink" Target="https://ref.ly/1Sam5:1-1Sam6:21" TargetMode="External"/><Relationship Id="rId2055" Type="http://schemas.openxmlformats.org/officeDocument/2006/relationships/hyperlink" Target="https://ref.ly/1Sam6:21" TargetMode="External"/><Relationship Id="rId2056" Type="http://schemas.openxmlformats.org/officeDocument/2006/relationships/hyperlink" Target="https://ref.ly/1Sam7:2" TargetMode="External"/><Relationship Id="rId2057" Type="http://schemas.openxmlformats.org/officeDocument/2006/relationships/hyperlink" Target="https://ref.ly/2Sam6:1-2Sam6:17" TargetMode="External"/><Relationship Id="rId2058" Type="http://schemas.openxmlformats.org/officeDocument/2006/relationships/hyperlink" Target="https://ref.ly/Ps132:1-Ps132:18" TargetMode="External"/><Relationship Id="rId2059" Type="http://schemas.openxmlformats.org/officeDocument/2006/relationships/hyperlink" Target="https://ref.ly/Ps132:8" TargetMode="External"/><Relationship Id="rId2060" Type="http://schemas.openxmlformats.org/officeDocument/2006/relationships/hyperlink" Target="https://ref.ly/Josh21:43-Josh21:45" TargetMode="External"/><Relationship Id="rId2061" Type="http://schemas.openxmlformats.org/officeDocument/2006/relationships/hyperlink" Target="https://ref.ly/2Sam7:1-2Sam7:17" TargetMode="External"/><Relationship Id="rId2062" Type="http://schemas.openxmlformats.org/officeDocument/2006/relationships/hyperlink" Target="https://ref.ly/Gen15:2-Gen15:4" TargetMode="External"/><Relationship Id="rId2063" Type="http://schemas.openxmlformats.org/officeDocument/2006/relationships/hyperlink" Target="https://ref.ly/Gen48:13-Gen48:22" TargetMode="External"/><Relationship Id="rId2064" Type="http://schemas.openxmlformats.org/officeDocument/2006/relationships/hyperlink" Target="https://ref.ly/Gen25:31-Gen25:34" TargetMode="External"/><Relationship Id="rId2065" Type="http://schemas.openxmlformats.org/officeDocument/2006/relationships/hyperlink" Target="https://ref.ly/Gen50:2-Gen50:3" TargetMode="External"/><Relationship Id="rId2066" Type="http://schemas.openxmlformats.org/officeDocument/2006/relationships/hyperlink" Target="https://ref.ly/1Kgs6:1-1Kgs6:38" TargetMode="External"/><Relationship Id="rId2067" Type="http://schemas.openxmlformats.org/officeDocument/2006/relationships/hyperlink" Target="https://ref.ly/Josh6:17" TargetMode="External"/><Relationship Id="rId2068" Type="http://schemas.openxmlformats.org/officeDocument/2006/relationships/hyperlink" Target="https://ref.ly/1Sam17:38-1Sam17:54" TargetMode="External"/><Relationship Id="rId2069" Type="http://schemas.openxmlformats.org/officeDocument/2006/relationships/hyperlink" Target="https://ref.ly/1Sam17:38" TargetMode="External"/><Relationship Id="rId2070" Type="http://schemas.openxmlformats.org/officeDocument/2006/relationships/hyperlink" Target="https://ref.ly/1Macc6:35" TargetMode="External"/><Relationship Id="rId2071" Type="http://schemas.openxmlformats.org/officeDocument/2006/relationships/hyperlink" Target="https://ref.ly/2Chr14:8" TargetMode="External"/><Relationship Id="rId2072" Type="http://schemas.openxmlformats.org/officeDocument/2006/relationships/hyperlink" Target="https://ref.ly/Jer46:4" TargetMode="External"/><Relationship Id="rId2073" Type="http://schemas.openxmlformats.org/officeDocument/2006/relationships/hyperlink" Target="https://ref.ly/Isa21:17" TargetMode="External"/><Relationship Id="rId2074" Type="http://schemas.openxmlformats.org/officeDocument/2006/relationships/hyperlink" Target="https://ref.ly/Exod20:1-Exod20:17" TargetMode="External"/><Relationship Id="rId2075" Type="http://schemas.openxmlformats.org/officeDocument/2006/relationships/hyperlink" Target="https://ref.ly/Lev18:1-Lev18:30" TargetMode="External"/><Relationship Id="rId2076" Type="http://schemas.openxmlformats.org/officeDocument/2006/relationships/hyperlink" Target="https://ref.ly/Deut1:1-Deut31:30" TargetMode="External"/><Relationship Id="rId2077" Type="http://schemas.openxmlformats.org/officeDocument/2006/relationships/hyperlink" Target="https://ref.ly/Jer31:31-Jer31:37" TargetMode="External"/><Relationship Id="rId2078" Type="http://schemas.openxmlformats.org/officeDocument/2006/relationships/hyperlink" Target="https://ref.ly/Prov22:17-Prov24:22" TargetMode="External"/><Relationship Id="rId2079" Type="http://schemas.openxmlformats.org/officeDocument/2006/relationships/hyperlink" Target="https://ref.ly/2Sam11:1-2Sam11:27" TargetMode="External"/><Relationship Id="rId2080" Type="http://schemas.openxmlformats.org/officeDocument/2006/relationships/hyperlink" Target="https://ref.ly/1Kgs21:1-1Kgs21:29" TargetMode="External"/><Relationship Id="rId2081" Type="http://schemas.openxmlformats.org/officeDocument/2006/relationships/hyperlink" Target="https://ref.ly/2Kgs5:10" TargetMode="External"/><Relationship Id="rId2082" Type="http://schemas.openxmlformats.org/officeDocument/2006/relationships/hyperlink" Target="https://ref.ly/Ezra4:6-Ezra4:7" TargetMode="External"/><Relationship Id="rId2083" Type="http://schemas.openxmlformats.org/officeDocument/2006/relationships/hyperlink" Target="https://ref.ly/Neh2:7" TargetMode="External"/><Relationship Id="rId2084" Type="http://schemas.openxmlformats.org/officeDocument/2006/relationships/hyperlink" Target="https://ref.ly/Gen1:1" TargetMode="External"/><Relationship Id="rId2085" Type="http://schemas.openxmlformats.org/officeDocument/2006/relationships/hyperlink" Target="https://ref.ly/Rev22:13" TargetMode="External"/><Relationship Id="rId2086" Type="http://schemas.openxmlformats.org/officeDocument/2006/relationships/hyperlink" Target="https://ref.ly/Gen21:20" TargetMode="External"/><Relationship Id="rId2087" Type="http://schemas.openxmlformats.org/officeDocument/2006/relationships/hyperlink" Target="https://ref.ly/Gen27:3" TargetMode="External"/><Relationship Id="rId2088" Type="http://schemas.openxmlformats.org/officeDocument/2006/relationships/hyperlink" Target="https://ref.ly/Gen48:22" TargetMode="External"/><Relationship Id="rId2089" Type="http://schemas.openxmlformats.org/officeDocument/2006/relationships/hyperlink" Target="https://ref.ly/Josh24:12" TargetMode="External"/><Relationship Id="rId2090" Type="http://schemas.openxmlformats.org/officeDocument/2006/relationships/hyperlink" Target="https://ref.ly/Isa7:24" TargetMode="External"/><Relationship Id="rId2091" Type="http://schemas.openxmlformats.org/officeDocument/2006/relationships/hyperlink" Target="https://ref.ly/Ezek39:9" TargetMode="External"/><Relationship Id="rId2092" Type="http://schemas.openxmlformats.org/officeDocument/2006/relationships/hyperlink" Target="https://ref.ly/Hos1:7" TargetMode="External"/><Relationship Id="rId2093" Type="http://schemas.openxmlformats.org/officeDocument/2006/relationships/hyperlink" Target="https://ref.ly/1Sam18:4" TargetMode="External"/><Relationship Id="rId2094" Type="http://schemas.openxmlformats.org/officeDocument/2006/relationships/hyperlink" Target="https://ref.ly/1Chr12:2" TargetMode="External"/><Relationship Id="rId2095" Type="http://schemas.openxmlformats.org/officeDocument/2006/relationships/hyperlink" Target="https://ref.ly/2Chr17:17" TargetMode="External"/><Relationship Id="rId2096" Type="http://schemas.openxmlformats.org/officeDocument/2006/relationships/hyperlink" Target="https://ref.ly/Ps11:2" TargetMode="External"/><Relationship Id="rId2097" Type="http://schemas.openxmlformats.org/officeDocument/2006/relationships/hyperlink" Target="https://ref.ly/Ps57:4" TargetMode="External"/><Relationship Id="rId2098" Type="http://schemas.openxmlformats.org/officeDocument/2006/relationships/hyperlink" Target="https://ref.ly/Ps7:13" TargetMode="External"/><Relationship Id="rId2099" Type="http://schemas.openxmlformats.org/officeDocument/2006/relationships/hyperlink" Target="https://ref.ly/Ps38:2" TargetMode="External"/><Relationship Id="rId2100" Type="http://schemas.openxmlformats.org/officeDocument/2006/relationships/hyperlink" Target="https://ref.ly/Ps64:7" TargetMode="External"/><Relationship Id="rId2101" Type="http://schemas.openxmlformats.org/officeDocument/2006/relationships/hyperlink" Target="https://ref.ly/Acts17:16" TargetMode="External"/><Relationship Id="rId2102" Type="http://schemas.openxmlformats.org/officeDocument/2006/relationships/hyperlink" Target="https://ref.ly/Ezek26:9" TargetMode="External"/><Relationship Id="rId2103" Type="http://schemas.openxmlformats.org/officeDocument/2006/relationships/hyperlink" Target="https://ref.ly/Acts9:25" TargetMode="External"/><Relationship Id="rId2104" Type="http://schemas.openxmlformats.org/officeDocument/2006/relationships/hyperlink" Target="https://ref.ly/2Cor11:33" TargetMode="External"/><Relationship Id="rId2105" Type="http://schemas.openxmlformats.org/officeDocument/2006/relationships/hyperlink" Target="https://ref.ly/Isa45:1" TargetMode="External"/><Relationship Id="rId2106" Type="http://schemas.openxmlformats.org/officeDocument/2006/relationships/hyperlink" Target="https://ref.ly/Neh6:1" TargetMode="External"/><Relationship Id="rId2107" Type="http://schemas.openxmlformats.org/officeDocument/2006/relationships/hyperlink" Target="https://ref.ly/Isa45:2" TargetMode="External"/><Relationship Id="rId2108" Type="http://schemas.openxmlformats.org/officeDocument/2006/relationships/hyperlink" Target="https://ref.ly/1Kgs4:13" TargetMode="External"/><Relationship Id="rId2109" Type="http://schemas.openxmlformats.org/officeDocument/2006/relationships/hyperlink" Target="https://ref.ly/Ps107:16" TargetMode="External"/><Relationship Id="rId2110" Type="http://schemas.openxmlformats.org/officeDocument/2006/relationships/hyperlink" Target="https://ref.ly/Judg16:3" TargetMode="External"/><Relationship Id="rId2111" Type="http://schemas.openxmlformats.org/officeDocument/2006/relationships/hyperlink" Target="https://ref.ly/2Chr26:9" TargetMode="External"/><Relationship Id="rId2112" Type="http://schemas.openxmlformats.org/officeDocument/2006/relationships/hyperlink" Target="https://ref.ly/2Kgs9:17" TargetMode="External"/><Relationship Id="rId2113" Type="http://schemas.openxmlformats.org/officeDocument/2006/relationships/hyperlink" Target="https://ref.ly/2Sam17:18" TargetMode="External"/><Relationship Id="rId2114" Type="http://schemas.openxmlformats.org/officeDocument/2006/relationships/hyperlink" Target="https://ref.ly/1Kgs17:19" TargetMode="External"/><Relationship Id="rId2115" Type="http://schemas.openxmlformats.org/officeDocument/2006/relationships/hyperlink" Target="https://ref.ly/Deut22:8" TargetMode="External"/><Relationship Id="rId2116" Type="http://schemas.openxmlformats.org/officeDocument/2006/relationships/hyperlink" Target="https://ref.ly/1Kgs6:22" TargetMode="External"/><Relationship Id="rId2117" Type="http://schemas.openxmlformats.org/officeDocument/2006/relationships/hyperlink" Target="https://ref.ly/2Kgs18:18" TargetMode="External"/><Relationship Id="rId2118" Type="http://schemas.openxmlformats.org/officeDocument/2006/relationships/hyperlink" Target="https://ref.ly/2Chr34:8" TargetMode="External"/><Relationship Id="rId2119" Type="http://schemas.openxmlformats.org/officeDocument/2006/relationships/hyperlink" Target="https://ref.ly/Num26:40" TargetMode="External"/><Relationship Id="rId2120" Type="http://schemas.openxmlformats.org/officeDocument/2006/relationships/hyperlink" Target="https://ref.ly/1Chr2:18" TargetMode="External"/><Relationship Id="rId2121" Type="http://schemas.openxmlformats.org/officeDocument/2006/relationships/hyperlink" Target="https://ref.ly/Gen46:16" TargetMode="External"/><Relationship Id="rId2122" Type="http://schemas.openxmlformats.org/officeDocument/2006/relationships/hyperlink" Target="https://ref.ly/Num25:6-Num25:18" TargetMode="External"/><Relationship Id="rId2123" Type="http://schemas.openxmlformats.org/officeDocument/2006/relationships/hyperlink" Target="https://ref.ly/Num26:17" TargetMode="External"/><Relationship Id="rId2124" Type="http://schemas.openxmlformats.org/officeDocument/2006/relationships/hyperlink" Target="https://ref.ly/Acts17:19" TargetMode="External"/><Relationship Id="rId2125" Type="http://schemas.openxmlformats.org/officeDocument/2006/relationships/hyperlink" Target="https://ref.ly/Acts17:16-Acts17:21" TargetMode="External"/><Relationship Id="rId2126" Type="http://schemas.openxmlformats.org/officeDocument/2006/relationships/hyperlink" Target="https://ref.ly/Acts17:22-Acts17:31" TargetMode="External"/><Relationship Id="rId2127" Type="http://schemas.openxmlformats.org/officeDocument/2006/relationships/hyperlink" Target="https://ref.ly/Acts17:32-Acts17:34" TargetMode="External"/><Relationship Id="rId2128" Type="http://schemas.openxmlformats.org/officeDocument/2006/relationships/hyperlink" Target="https://ref.ly/Gen25:12-Gen25:16" TargetMode="External"/><Relationship Id="rId2129" Type="http://schemas.openxmlformats.org/officeDocument/2006/relationships/hyperlink" Target="https://ref.ly/1Chr1:29" TargetMode="External"/><Relationship Id="rId2130" Type="http://schemas.openxmlformats.org/officeDocument/2006/relationships/hyperlink" Target="https://ref.ly/2Macc5:8" TargetMode="External"/><Relationship Id="rId2131" Type="http://schemas.openxmlformats.org/officeDocument/2006/relationships/hyperlink" Target="https://ref.ly/1Macc5:24-1Macc5:28" TargetMode="External"/><Relationship Id="rId2132" Type="http://schemas.openxmlformats.org/officeDocument/2006/relationships/hyperlink" Target="https://ref.ly/1Macc9:35" TargetMode="External"/><Relationship Id="rId2133" Type="http://schemas.openxmlformats.org/officeDocument/2006/relationships/hyperlink" Target="https://ref.ly/2Cor11:32-2Cor11:33" TargetMode="External"/><Relationship Id="rId2134" Type="http://schemas.openxmlformats.org/officeDocument/2006/relationships/hyperlink" Target="https://ref.ly/Gen13:2" TargetMode="External"/><Relationship Id="rId2135" Type="http://schemas.openxmlformats.org/officeDocument/2006/relationships/hyperlink" Target="https://ref.ly/1Sam8:15" TargetMode="External"/><Relationship Id="rId2136" Type="http://schemas.openxmlformats.org/officeDocument/2006/relationships/hyperlink" Target="https://ref.ly/2Kgs3:4" TargetMode="External"/><Relationship Id="rId2137" Type="http://schemas.openxmlformats.org/officeDocument/2006/relationships/hyperlink" Target="https://ref.ly/Ezek45:13-Ezek45:16" TargetMode="External"/><Relationship Id="rId2138" Type="http://schemas.openxmlformats.org/officeDocument/2006/relationships/hyperlink" Target="https://ref.ly/1Kgs5:11" TargetMode="External"/><Relationship Id="rId2139" Type="http://schemas.openxmlformats.org/officeDocument/2006/relationships/hyperlink" Target="https://ref.ly/Gen20:14-Gen20:16" TargetMode="External"/><Relationship Id="rId2140" Type="http://schemas.openxmlformats.org/officeDocument/2006/relationships/hyperlink" Target="https://ref.ly/Gen23:15-Gen23:16" TargetMode="External"/><Relationship Id="rId2141" Type="http://schemas.openxmlformats.org/officeDocument/2006/relationships/hyperlink" Target="https://ref.ly/Jer32:9-Jer32:10" TargetMode="External"/><Relationship Id="rId2142" Type="http://schemas.openxmlformats.org/officeDocument/2006/relationships/hyperlink" Target="https://ref.ly/Gen37:28" TargetMode="External"/><Relationship Id="rId2143" Type="http://schemas.openxmlformats.org/officeDocument/2006/relationships/hyperlink" Target="https://ref.ly/Gen33:19" TargetMode="External"/><Relationship Id="rId2144" Type="http://schemas.openxmlformats.org/officeDocument/2006/relationships/hyperlink" Target="https://ref.ly/Josh24:32" TargetMode="External"/><Relationship Id="rId2145" Type="http://schemas.openxmlformats.org/officeDocument/2006/relationships/hyperlink" Target="https://ref.ly/Job42:11" TargetMode="External"/><Relationship Id="rId2146" Type="http://schemas.openxmlformats.org/officeDocument/2006/relationships/hyperlink" Target="https://ref.ly/Gen42:35" TargetMode="External"/><Relationship Id="rId2147" Type="http://schemas.openxmlformats.org/officeDocument/2006/relationships/hyperlink" Target="https://ref.ly/Num31:50" TargetMode="External"/><Relationship Id="rId2148" Type="http://schemas.openxmlformats.org/officeDocument/2006/relationships/hyperlink" Target="https://ref.ly/Gen24:22" TargetMode="External"/><Relationship Id="rId2149" Type="http://schemas.openxmlformats.org/officeDocument/2006/relationships/hyperlink" Target="https://ref.ly/Deut14:25" TargetMode="External"/><Relationship Id="rId2150" Type="http://schemas.openxmlformats.org/officeDocument/2006/relationships/hyperlink" Target="https://ref.ly/Lev27:16" TargetMode="External"/><Relationship Id="rId2151" Type="http://schemas.openxmlformats.org/officeDocument/2006/relationships/hyperlink" Target="https://ref.ly/2Kgs7:16" TargetMode="External"/><Relationship Id="rId2152" Type="http://schemas.openxmlformats.org/officeDocument/2006/relationships/hyperlink" Target="https://ref.ly/1Chr29:7" TargetMode="External"/><Relationship Id="rId2153" Type="http://schemas.openxmlformats.org/officeDocument/2006/relationships/hyperlink" Target="https://ref.ly/1Macc15:6" TargetMode="External"/><Relationship Id="rId2154" Type="http://schemas.openxmlformats.org/officeDocument/2006/relationships/hyperlink" Target="https://ref.ly/Num21:33-Num21:35" TargetMode="External"/><Relationship Id="rId2155" Type="http://schemas.openxmlformats.org/officeDocument/2006/relationships/hyperlink" Target="https://ref.ly/Deut3:4" TargetMode="External"/><Relationship Id="rId2156" Type="http://schemas.openxmlformats.org/officeDocument/2006/relationships/hyperlink" Target="https://ref.ly/Deut3:14" TargetMode="External"/><Relationship Id="rId2157" Type="http://schemas.openxmlformats.org/officeDocument/2006/relationships/hyperlink" Target="https://ref.ly/Deut3:13-Deut3:14" TargetMode="External"/><Relationship Id="rId2158" Type="http://schemas.openxmlformats.org/officeDocument/2006/relationships/hyperlink" Target="https://ref.ly/2Kgs15:25" TargetMode="External"/><Relationship Id="rId2159" Type="http://schemas.openxmlformats.org/officeDocument/2006/relationships/hyperlink" Target="https://ref.ly/Esth9:7-Esth9:10" TargetMode="External"/><Relationship Id="rId2160" Type="http://schemas.openxmlformats.org/officeDocument/2006/relationships/hyperlink" Target="https://ref.ly/2Sam23:20" TargetMode="External"/><Relationship Id="rId2161" Type="http://schemas.openxmlformats.org/officeDocument/2006/relationships/hyperlink" Target="https://ref.ly/1Chr11:22" TargetMode="External"/><Relationship Id="rId2162" Type="http://schemas.openxmlformats.org/officeDocument/2006/relationships/hyperlink" Target="https://ref.ly/Ezra8:16" TargetMode="External"/><Relationship Id="rId2163" Type="http://schemas.openxmlformats.org/officeDocument/2006/relationships/hyperlink" Target="https://ref.ly/Matt27:57" TargetMode="External"/><Relationship Id="rId2164" Type="http://schemas.openxmlformats.org/officeDocument/2006/relationships/hyperlink" Target="https://ref.ly/Mark15:43" TargetMode="External"/><Relationship Id="rId2165" Type="http://schemas.openxmlformats.org/officeDocument/2006/relationships/hyperlink" Target="https://ref.ly/John19:38" TargetMode="External"/><Relationship Id="rId2166" Type="http://schemas.openxmlformats.org/officeDocument/2006/relationships/hyperlink" Target="https://ref.ly/1Sam1:1" TargetMode="External"/><Relationship Id="rId2167" Type="http://schemas.openxmlformats.org/officeDocument/2006/relationships/hyperlink" Target="https://ref.ly/Luke23:50" TargetMode="External"/><Relationship Id="rId2168" Type="http://schemas.openxmlformats.org/officeDocument/2006/relationships/hyperlink" Target="https://ref.ly/Acts19:29" TargetMode="External"/><Relationship Id="rId2169" Type="http://schemas.openxmlformats.org/officeDocument/2006/relationships/hyperlink" Target="https://ref.ly/Acts20:4" TargetMode="External"/><Relationship Id="rId2170" Type="http://schemas.openxmlformats.org/officeDocument/2006/relationships/hyperlink" Target="https://ref.ly/Acts27:1-Acts27:2" TargetMode="External"/><Relationship Id="rId2171" Type="http://schemas.openxmlformats.org/officeDocument/2006/relationships/hyperlink" Target="https://ref.ly/Col4:10-Col4:11" TargetMode="External"/><Relationship Id="rId2172" Type="http://schemas.openxmlformats.org/officeDocument/2006/relationships/hyperlink" Target="https://ref.ly/Gen14:1-Gen14:16" TargetMode="External"/><Relationship Id="rId2173" Type="http://schemas.openxmlformats.org/officeDocument/2006/relationships/hyperlink" Target="https://ref.ly/Dan2:14-Dan2:25" TargetMode="External"/><Relationship Id="rId2174" Type="http://schemas.openxmlformats.org/officeDocument/2006/relationships/hyperlink" Target="https://ref.ly/Josh16:2" TargetMode="External"/><Relationship Id="rId2175" Type="http://schemas.openxmlformats.org/officeDocument/2006/relationships/hyperlink" Target="https://ref.ly/2Sam15:32" TargetMode="External"/><Relationship Id="rId2176" Type="http://schemas.openxmlformats.org/officeDocument/2006/relationships/hyperlink" Target="https://ref.ly/Gen10:17" TargetMode="External"/><Relationship Id="rId2177" Type="http://schemas.openxmlformats.org/officeDocument/2006/relationships/hyperlink" Target="https://ref.ly/1Chr1:15" TargetMode="External"/><Relationship Id="rId2178" Type="http://schemas.openxmlformats.org/officeDocument/2006/relationships/hyperlink" Target="https://ref.ly/2Sam21:1,2Sam21:8-2Sam21:9" TargetMode="External"/><Relationship Id="rId2179" Type="http://schemas.openxmlformats.org/officeDocument/2006/relationships/hyperlink" Target="https://ref.ly/2Kgs13:16" TargetMode="External"/><Relationship Id="rId2180" Type="http://schemas.openxmlformats.org/officeDocument/2006/relationships/hyperlink" Target="https://ref.ly/2Sam22:35" TargetMode="External"/><Relationship Id="rId2181" Type="http://schemas.openxmlformats.org/officeDocument/2006/relationships/hyperlink" Target="https://ref.ly/Jer51:3" TargetMode="External"/><Relationship Id="rId2182" Type="http://schemas.openxmlformats.org/officeDocument/2006/relationships/hyperlink" Target="https://ref.ly/1Sam17:40" TargetMode="External"/><Relationship Id="rId2183" Type="http://schemas.openxmlformats.org/officeDocument/2006/relationships/hyperlink" Target="https://ref.ly/Judg20:16" TargetMode="External"/><Relationship Id="rId2184" Type="http://schemas.openxmlformats.org/officeDocument/2006/relationships/hyperlink" Target="https://ref.ly/1Sam17:40-1Sam17:51" TargetMode="External"/><Relationship Id="rId2185" Type="http://schemas.openxmlformats.org/officeDocument/2006/relationships/hyperlink" Target="https://ref.ly/1Sam17:48-1Sam17:49" TargetMode="External"/><Relationship Id="rId2186" Type="http://schemas.openxmlformats.org/officeDocument/2006/relationships/hyperlink" Target="https://ref.ly/Num25:7-Num25:8" TargetMode="External"/><Relationship Id="rId2187" Type="http://schemas.openxmlformats.org/officeDocument/2006/relationships/hyperlink" Target="https://ref.ly/1Sam26:7" TargetMode="External"/><Relationship Id="rId2188" Type="http://schemas.openxmlformats.org/officeDocument/2006/relationships/hyperlink" Target="https://ref.ly/2Sam2:23" TargetMode="External"/><Relationship Id="rId2189" Type="http://schemas.openxmlformats.org/officeDocument/2006/relationships/hyperlink" Target="https://ref.ly/Josh8:24" TargetMode="External"/><Relationship Id="rId2190" Type="http://schemas.openxmlformats.org/officeDocument/2006/relationships/hyperlink" Target="https://ref.ly/Josh10:28-Josh10:39" TargetMode="External"/><Relationship Id="rId2191" Type="http://schemas.openxmlformats.org/officeDocument/2006/relationships/hyperlink" Target="https://ref.ly/1Sam13:19-1Sam13:22" TargetMode="External"/><Relationship Id="rId2192" Type="http://schemas.openxmlformats.org/officeDocument/2006/relationships/hyperlink" Target="https://ref.ly/Ps2:9" TargetMode="External"/><Relationship Id="rId2193" Type="http://schemas.openxmlformats.org/officeDocument/2006/relationships/hyperlink" Target="https://ref.ly/Judg9:54" TargetMode="External"/><Relationship Id="rId2194" Type="http://schemas.openxmlformats.org/officeDocument/2006/relationships/hyperlink" Target="https://ref.ly/1Sam14:1" TargetMode="External"/><Relationship Id="rId2195" Type="http://schemas.openxmlformats.org/officeDocument/2006/relationships/hyperlink" Target="https://ref.ly/1Sam17:7" TargetMode="External"/><Relationship Id="rId2196" Type="http://schemas.openxmlformats.org/officeDocument/2006/relationships/hyperlink" Target="https://ref.ly/2Sam18:15" TargetMode="External"/><Relationship Id="rId2197" Type="http://schemas.openxmlformats.org/officeDocument/2006/relationships/hyperlink" Target="https://ref.ly/1Sam17:41" TargetMode="External"/><Relationship Id="rId2198" Type="http://schemas.openxmlformats.org/officeDocument/2006/relationships/hyperlink" Target="https://ref.ly/Ps16:8" TargetMode="External"/><Relationship Id="rId2199" Type="http://schemas.openxmlformats.org/officeDocument/2006/relationships/hyperlink" Target="https://ref.ly/2Sam1:21" TargetMode="External"/><Relationship Id="rId2200" Type="http://schemas.openxmlformats.org/officeDocument/2006/relationships/hyperlink" Target="https://ref.ly/1Sam17:5,1Sam17:38" TargetMode="External"/><Relationship Id="rId2201" Type="http://schemas.openxmlformats.org/officeDocument/2006/relationships/hyperlink" Target="https://ref.ly/2Chr26:14" TargetMode="External"/><Relationship Id="rId2202" Type="http://schemas.openxmlformats.org/officeDocument/2006/relationships/hyperlink" Target="https://ref.ly/Num21:13-Num21:15" TargetMode="External"/><Relationship Id="rId2203" Type="http://schemas.openxmlformats.org/officeDocument/2006/relationships/hyperlink" Target="https://ref.ly/Deut3:12,Deut3:16" TargetMode="External"/><Relationship Id="rId2204" Type="http://schemas.openxmlformats.org/officeDocument/2006/relationships/hyperlink" Target="https://ref.ly/Josh13:16" TargetMode="External"/><Relationship Id="rId2205" Type="http://schemas.openxmlformats.org/officeDocument/2006/relationships/hyperlink" Target="https://ref.ly/Josh13:9" TargetMode="External"/><Relationship Id="rId2206" Type="http://schemas.openxmlformats.org/officeDocument/2006/relationships/hyperlink" Target="https://ref.ly/Deut2:36" TargetMode="External"/><Relationship Id="rId2207" Type="http://schemas.openxmlformats.org/officeDocument/2006/relationships/hyperlink" Target="https://ref.ly/Deut3:12" TargetMode="External"/><Relationship Id="rId2208" Type="http://schemas.openxmlformats.org/officeDocument/2006/relationships/hyperlink" Target="https://ref.ly/Josh12:2" TargetMode="External"/><Relationship Id="rId2209" Type="http://schemas.openxmlformats.org/officeDocument/2006/relationships/hyperlink" Target="https://ref.ly/Num32:34" TargetMode="External"/><Relationship Id="rId2210" Type="http://schemas.openxmlformats.org/officeDocument/2006/relationships/hyperlink" Target="https://ref.ly/Judg11:26" TargetMode="External"/><Relationship Id="rId2211" Type="http://schemas.openxmlformats.org/officeDocument/2006/relationships/hyperlink" Target="https://ref.ly/2Sam24:5" TargetMode="External"/><Relationship Id="rId2212" Type="http://schemas.openxmlformats.org/officeDocument/2006/relationships/hyperlink" Target="https://ref.ly/Jer48:19" TargetMode="External"/><Relationship Id="rId2213" Type="http://schemas.openxmlformats.org/officeDocument/2006/relationships/hyperlink" Target="https://ref.ly/2Kgs10:33" TargetMode="External"/><Relationship Id="rId2214" Type="http://schemas.openxmlformats.org/officeDocument/2006/relationships/hyperlink" Target="https://ref.ly/Josh13:25" TargetMode="External"/><Relationship Id="rId2215" Type="http://schemas.openxmlformats.org/officeDocument/2006/relationships/hyperlink" Target="https://ref.ly/1Chr11:44" TargetMode="External"/><Relationship Id="rId2216" Type="http://schemas.openxmlformats.org/officeDocument/2006/relationships/hyperlink" Target="https://ref.ly/Isa17:2" TargetMode="External"/><Relationship Id="rId2217" Type="http://schemas.openxmlformats.org/officeDocument/2006/relationships/hyperlink" Target="https://ref.ly/Gen10:22-Gen10:24" TargetMode="External"/><Relationship Id="rId2218" Type="http://schemas.openxmlformats.org/officeDocument/2006/relationships/hyperlink" Target="https://ref.ly/Gen11:10-Gen11:13" TargetMode="External"/><Relationship Id="rId2219" Type="http://schemas.openxmlformats.org/officeDocument/2006/relationships/hyperlink" Target="https://ref.ly/1Chr1:17-1Chr1:18,1Chr1:24" TargetMode="External"/><Relationship Id="rId2220" Type="http://schemas.openxmlformats.org/officeDocument/2006/relationships/hyperlink" Target="https://ref.ly/Luke3:36" TargetMode="External"/><Relationship Id="rId2221" Type="http://schemas.openxmlformats.org/officeDocument/2006/relationships/hyperlink" Target="https://ref.ly/Gen11:10" TargetMode="External"/><Relationship Id="rId2222" Type="http://schemas.openxmlformats.org/officeDocument/2006/relationships/hyperlink" Target="https://ref.ly/1Chr1:17-1Chr1:25" TargetMode="External"/><Relationship Id="rId2223" Type="http://schemas.openxmlformats.org/officeDocument/2006/relationships/hyperlink" Target="https://ref.ly/Luke3:35-Luke3:36" TargetMode="External"/><Relationship Id="rId2224" Type="http://schemas.openxmlformats.org/officeDocument/2006/relationships/hyperlink" Target="https://ref.ly/2Kgs18:34" TargetMode="External"/><Relationship Id="rId2225" Type="http://schemas.openxmlformats.org/officeDocument/2006/relationships/hyperlink" Target="https://ref.ly/2Kgs19:13" TargetMode="External"/><Relationship Id="rId2226" Type="http://schemas.openxmlformats.org/officeDocument/2006/relationships/hyperlink" Target="https://ref.ly/Isa10:9" TargetMode="External"/><Relationship Id="rId2227" Type="http://schemas.openxmlformats.org/officeDocument/2006/relationships/hyperlink" Target="https://ref.ly/Isa36:19" TargetMode="External"/><Relationship Id="rId2228" Type="http://schemas.openxmlformats.org/officeDocument/2006/relationships/hyperlink" Target="https://ref.ly/Isa37:13" TargetMode="External"/><Relationship Id="rId2229" Type="http://schemas.openxmlformats.org/officeDocument/2006/relationships/hyperlink" Target="https://ref.ly/Jer49:23" TargetMode="External"/><Relationship Id="rId2230" Type="http://schemas.openxmlformats.org/officeDocument/2006/relationships/hyperlink" Target="https://ref.ly/Ezra4:9" TargetMode="External"/><Relationship Id="rId2231" Type="http://schemas.openxmlformats.org/officeDocument/2006/relationships/hyperlink" Target="https://ref.ly/Ezra5:6" TargetMode="External"/><Relationship Id="rId2232" Type="http://schemas.openxmlformats.org/officeDocument/2006/relationships/hyperlink" Target="https://ref.ly/Ezra6:6" TargetMode="External"/><Relationship Id="rId2233" Type="http://schemas.openxmlformats.org/officeDocument/2006/relationships/hyperlink" Target="https://ref.ly/Ezra4:6" TargetMode="External"/><Relationship Id="rId2234" Type="http://schemas.openxmlformats.org/officeDocument/2006/relationships/hyperlink" Target="https://ref.ly/Ezra4:7-Ezra4:23" TargetMode="External"/><Relationship Id="rId2235" Type="http://schemas.openxmlformats.org/officeDocument/2006/relationships/hyperlink" Target="https://ref.ly/Ezra7:8" TargetMode="External"/><Relationship Id="rId2236" Type="http://schemas.openxmlformats.org/officeDocument/2006/relationships/hyperlink" Target="https://ref.ly/Ezra7:11-Ezra7:26" TargetMode="External"/><Relationship Id="rId2237" Type="http://schemas.openxmlformats.org/officeDocument/2006/relationships/hyperlink" Target="https://ref.ly/Neh1:1" TargetMode="External"/><Relationship Id="rId2238" Type="http://schemas.openxmlformats.org/officeDocument/2006/relationships/hyperlink" Target="https://ref.ly/Neh2:1" TargetMode="External"/><Relationship Id="rId2239" Type="http://schemas.openxmlformats.org/officeDocument/2006/relationships/hyperlink" Target="https://ref.ly/Ezra7:7" TargetMode="External"/><Relationship Id="rId2240" Type="http://schemas.openxmlformats.org/officeDocument/2006/relationships/hyperlink" Target="https://ref.ly/Gen4:22" TargetMode="External"/><Relationship Id="rId2241" Type="http://schemas.openxmlformats.org/officeDocument/2006/relationships/hyperlink" Target="https://ref.ly/1Chr29:5" TargetMode="External"/><Relationship Id="rId2242" Type="http://schemas.openxmlformats.org/officeDocument/2006/relationships/hyperlink" Target="https://ref.ly/2Chr34:11" TargetMode="External"/><Relationship Id="rId2243" Type="http://schemas.openxmlformats.org/officeDocument/2006/relationships/hyperlink" Target="https://ref.ly/Isa3:3" TargetMode="External"/><Relationship Id="rId2244" Type="http://schemas.openxmlformats.org/officeDocument/2006/relationships/hyperlink" Target="https://ref.ly/1Kgs16:9-1Kgs16:10" TargetMode="External"/><Relationship Id="rId2245" Type="http://schemas.openxmlformats.org/officeDocument/2006/relationships/hyperlink" Target="https://ref.ly/1Kgs4:10" TargetMode="External"/><Relationship Id="rId2246" Type="http://schemas.openxmlformats.org/officeDocument/2006/relationships/hyperlink" Target="https://ref.ly/Judg9:1,Judg9:22-Judg9:25,Judg9:31,Judg9:41" TargetMode="External"/><Relationship Id="rId2247" Type="http://schemas.openxmlformats.org/officeDocument/2006/relationships/hyperlink" Target="https://ref.ly/2Kgs23:36" TargetMode="External"/><Relationship Id="rId2248" Type="http://schemas.openxmlformats.org/officeDocument/2006/relationships/hyperlink" Target="https://ref.ly/Ezek27:8,Ezek27:11" TargetMode="External"/><Relationship Id="rId2249" Type="http://schemas.openxmlformats.org/officeDocument/2006/relationships/hyperlink" Target="https://ref.ly/1Macc15:23" TargetMode="External"/><Relationship Id="rId2250" Type="http://schemas.openxmlformats.org/officeDocument/2006/relationships/hyperlink" Target="https://ref.ly/Gen10:18" TargetMode="External"/><Relationship Id="rId2251" Type="http://schemas.openxmlformats.org/officeDocument/2006/relationships/hyperlink" Target="https://ref.ly/1Chr1:16" TargetMode="External"/><Relationship Id="rId2252" Type="http://schemas.openxmlformats.org/officeDocument/2006/relationships/hyperlink" Target="https://ref.ly/2Chr14:1-2Chr14:8" TargetMode="External"/><Relationship Id="rId2253" Type="http://schemas.openxmlformats.org/officeDocument/2006/relationships/hyperlink" Target="https://ref.ly/1Kgs15:10" TargetMode="External"/><Relationship Id="rId2254" Type="http://schemas.openxmlformats.org/officeDocument/2006/relationships/hyperlink" Target="https://ref.ly/2Chr15:16" TargetMode="External"/><Relationship Id="rId2255" Type="http://schemas.openxmlformats.org/officeDocument/2006/relationships/hyperlink" Target="https://ref.ly/2Chr16:7-2Chr16:10" TargetMode="External"/><Relationship Id="rId2256" Type="http://schemas.openxmlformats.org/officeDocument/2006/relationships/hyperlink" Target="https://ref.ly/2Chr16:12" TargetMode="External"/><Relationship Id="rId2257" Type="http://schemas.openxmlformats.org/officeDocument/2006/relationships/hyperlink" Target="https://ref.ly/1Kgs15:24" TargetMode="External"/><Relationship Id="rId2258" Type="http://schemas.openxmlformats.org/officeDocument/2006/relationships/hyperlink" Target="https://ref.ly/2Chr16:14" TargetMode="External"/><Relationship Id="rId2259" Type="http://schemas.openxmlformats.org/officeDocument/2006/relationships/hyperlink" Target="https://ref.ly/2Sam23:24" TargetMode="External"/><Relationship Id="rId2260" Type="http://schemas.openxmlformats.org/officeDocument/2006/relationships/hyperlink" Target="https://ref.ly/1Chr11:26" TargetMode="External"/><Relationship Id="rId2261" Type="http://schemas.openxmlformats.org/officeDocument/2006/relationships/hyperlink" Target="https://ref.ly/2Sam2:18" TargetMode="External"/><Relationship Id="rId2262" Type="http://schemas.openxmlformats.org/officeDocument/2006/relationships/hyperlink" Target="https://ref.ly/2Sam2:18-2Sam2:23,2Sam2:32" TargetMode="External"/><Relationship Id="rId2263" Type="http://schemas.openxmlformats.org/officeDocument/2006/relationships/hyperlink" Target="https://ref.ly/2Chr31:13" TargetMode="External"/><Relationship Id="rId2264" Type="http://schemas.openxmlformats.org/officeDocument/2006/relationships/hyperlink" Target="https://ref.ly/Ezra10:15" TargetMode="External"/><Relationship Id="rId2265" Type="http://schemas.openxmlformats.org/officeDocument/2006/relationships/hyperlink" Target="https://ref.ly/2Kgs22:12,2Kgs22:14" TargetMode="External"/><Relationship Id="rId2266" Type="http://schemas.openxmlformats.org/officeDocument/2006/relationships/hyperlink" Target="https://ref.ly/1Chr4:36" TargetMode="External"/><Relationship Id="rId2267" Type="http://schemas.openxmlformats.org/officeDocument/2006/relationships/hyperlink" Target="https://ref.ly/1Chr6:30" TargetMode="External"/><Relationship Id="rId2268" Type="http://schemas.openxmlformats.org/officeDocument/2006/relationships/hyperlink" Target="https://ref.ly/1Chr15:6,1Chr15:11" TargetMode="External"/><Relationship Id="rId2269" Type="http://schemas.openxmlformats.org/officeDocument/2006/relationships/hyperlink" Target="https://ref.ly/1Chr9:5" TargetMode="External"/><Relationship Id="rId2270" Type="http://schemas.openxmlformats.org/officeDocument/2006/relationships/hyperlink" Target="https://ref.ly/1Chr6:31-1Chr6:32,1Chr6:39" TargetMode="External"/><Relationship Id="rId2271" Type="http://schemas.openxmlformats.org/officeDocument/2006/relationships/hyperlink" Target="https://ref.ly/1Chr15:1-1Chr15:19" TargetMode="External"/><Relationship Id="rId2272" Type="http://schemas.openxmlformats.org/officeDocument/2006/relationships/hyperlink" Target="https://ref.ly/1Chr16:4-1Chr16:5" TargetMode="External"/><Relationship Id="rId2273" Type="http://schemas.openxmlformats.org/officeDocument/2006/relationships/hyperlink" Target="https://ref.ly/1Chr16:7-1Chr16:36" TargetMode="External"/><Relationship Id="rId2274" Type="http://schemas.openxmlformats.org/officeDocument/2006/relationships/hyperlink" Target="https://ref.ly/1Chr16:37" TargetMode="External"/><Relationship Id="rId2275" Type="http://schemas.openxmlformats.org/officeDocument/2006/relationships/hyperlink" Target="https://ref.ly/1Chr25:6,1Chr25:9" TargetMode="External"/><Relationship Id="rId2276" Type="http://schemas.openxmlformats.org/officeDocument/2006/relationships/hyperlink" Target="https://ref.ly/1Esd1:15" TargetMode="External"/><Relationship Id="rId2277" Type="http://schemas.openxmlformats.org/officeDocument/2006/relationships/hyperlink" Target="https://ref.ly/1Esd5:27,1Esd5:59" TargetMode="External"/><Relationship Id="rId2278" Type="http://schemas.openxmlformats.org/officeDocument/2006/relationships/hyperlink" Target="https://ref.ly/1Chr25:1-1Chr25:2" TargetMode="External"/><Relationship Id="rId2279" Type="http://schemas.openxmlformats.org/officeDocument/2006/relationships/hyperlink" Target="https://ref.ly/Ps50:1-Ps50:23" TargetMode="External"/><Relationship Id="rId2280" Type="http://schemas.openxmlformats.org/officeDocument/2006/relationships/hyperlink" Target="https://ref.ly/Ps73:1-Ps83:18" TargetMode="External"/><Relationship Id="rId2281" Type="http://schemas.openxmlformats.org/officeDocument/2006/relationships/hyperlink" Target="https://ref.ly/1Chr25:1" TargetMode="External"/><Relationship Id="rId2282" Type="http://schemas.openxmlformats.org/officeDocument/2006/relationships/hyperlink" Target="https://ref.ly/2Chr35:15" TargetMode="External"/><Relationship Id="rId2283" Type="http://schemas.openxmlformats.org/officeDocument/2006/relationships/hyperlink" Target="https://ref.ly/Ezra2:41" TargetMode="External"/><Relationship Id="rId2284" Type="http://schemas.openxmlformats.org/officeDocument/2006/relationships/hyperlink" Target="https://ref.ly/Neh7:44" TargetMode="External"/><Relationship Id="rId2285" Type="http://schemas.openxmlformats.org/officeDocument/2006/relationships/hyperlink" Target="https://ref.ly/Neh11:22" TargetMode="External"/><Relationship Id="rId2286" Type="http://schemas.openxmlformats.org/officeDocument/2006/relationships/hyperlink" Target="https://ref.ly/2Kgs18:18,2Kgs18:27" TargetMode="External"/><Relationship Id="rId2287" Type="http://schemas.openxmlformats.org/officeDocument/2006/relationships/hyperlink" Target="https://ref.ly/Isa36:22" TargetMode="External"/><Relationship Id="rId2288" Type="http://schemas.openxmlformats.org/officeDocument/2006/relationships/hyperlink" Target="https://ref.ly/1Chr9:18" TargetMode="External"/><Relationship Id="rId2289" Type="http://schemas.openxmlformats.org/officeDocument/2006/relationships/hyperlink" Target="https://ref.ly/Neh2:8" TargetMode="External"/><Relationship Id="rId2290" Type="http://schemas.openxmlformats.org/officeDocument/2006/relationships/hyperlink" Target="https://ref.ly/1Chr4:16" TargetMode="External"/><Relationship Id="rId2291" Type="http://schemas.openxmlformats.org/officeDocument/2006/relationships/hyperlink" Target="https://ref.ly/Acts1:9-Acts1:11" TargetMode="External"/><Relationship Id="rId2292" Type="http://schemas.openxmlformats.org/officeDocument/2006/relationships/hyperlink" Target="https://ref.ly/Luke24:50-Luke24:51" TargetMode="External"/><Relationship Id="rId2293" Type="http://schemas.openxmlformats.org/officeDocument/2006/relationships/hyperlink" Target="https://ref.ly/Acts1:12" TargetMode="External"/><Relationship Id="rId2294" Type="http://schemas.openxmlformats.org/officeDocument/2006/relationships/hyperlink" Target="https://ref.ly/John21:22" TargetMode="External"/><Relationship Id="rId2295" Type="http://schemas.openxmlformats.org/officeDocument/2006/relationships/hyperlink" Target="https://ref.ly/John20:17" TargetMode="External"/><Relationship Id="rId2296" Type="http://schemas.openxmlformats.org/officeDocument/2006/relationships/hyperlink" Target="https://ref.ly/John20:29" TargetMode="External"/><Relationship Id="rId2297" Type="http://schemas.openxmlformats.org/officeDocument/2006/relationships/hyperlink" Target="https://ref.ly/Eph1:20" TargetMode="External"/><Relationship Id="rId2298" Type="http://schemas.openxmlformats.org/officeDocument/2006/relationships/hyperlink" Target="https://ref.ly/Heb1:3" TargetMode="External"/><Relationship Id="rId2299" Type="http://schemas.openxmlformats.org/officeDocument/2006/relationships/hyperlink" Target="https://ref.ly/Ps110:1" TargetMode="External"/><Relationship Id="rId2300" Type="http://schemas.openxmlformats.org/officeDocument/2006/relationships/hyperlink" Target="https://ref.ly/Acts2:33-Acts2:36" TargetMode="External"/><Relationship Id="rId2301" Type="http://schemas.openxmlformats.org/officeDocument/2006/relationships/hyperlink" Target="https://ref.ly/Eph4:10" TargetMode="External"/><Relationship Id="rId2302" Type="http://schemas.openxmlformats.org/officeDocument/2006/relationships/hyperlink" Target="https://ref.ly/Phil2:9-Phil2:11" TargetMode="External"/><Relationship Id="rId2303" Type="http://schemas.openxmlformats.org/officeDocument/2006/relationships/hyperlink" Target="https://ref.ly/Heb1:13-Heb1:14" TargetMode="External"/><Relationship Id="rId2304" Type="http://schemas.openxmlformats.org/officeDocument/2006/relationships/hyperlink" Target="https://ref.ly/1Tim3:16" TargetMode="External"/><Relationship Id="rId2305" Type="http://schemas.openxmlformats.org/officeDocument/2006/relationships/hyperlink" Target="https://ref.ly/1Pet3:22" TargetMode="External"/><Relationship Id="rId2306" Type="http://schemas.openxmlformats.org/officeDocument/2006/relationships/hyperlink" Target="https://ref.ly/John16:7" TargetMode="External"/><Relationship Id="rId2307" Type="http://schemas.openxmlformats.org/officeDocument/2006/relationships/hyperlink" Target="https://ref.ly/Matt18:20" TargetMode="External"/><Relationship Id="rId2308" Type="http://schemas.openxmlformats.org/officeDocument/2006/relationships/hyperlink" Target="https://ref.ly/Matt28:20" TargetMode="External"/><Relationship Id="rId2309" Type="http://schemas.openxmlformats.org/officeDocument/2006/relationships/hyperlink" Target="https://ref.ly/John14:2" TargetMode="External"/><Relationship Id="rId2310" Type="http://schemas.openxmlformats.org/officeDocument/2006/relationships/hyperlink" Target="https://ref.ly/2Cor5:1-2Cor5:10" TargetMode="External"/><Relationship Id="rId2311" Type="http://schemas.openxmlformats.org/officeDocument/2006/relationships/hyperlink" Target="https://ref.ly/Heb4:14" TargetMode="External"/><Relationship Id="rId2312" Type="http://schemas.openxmlformats.org/officeDocument/2006/relationships/hyperlink" Target="https://ref.ly/Heb6:20" TargetMode="External"/><Relationship Id="rId2313" Type="http://schemas.openxmlformats.org/officeDocument/2006/relationships/hyperlink" Target="https://ref.ly/Heb9:24" TargetMode="External"/><Relationship Id="rId2314" Type="http://schemas.openxmlformats.org/officeDocument/2006/relationships/hyperlink" Target="https://ref.ly/Heb9:12" TargetMode="External"/><Relationship Id="rId2315" Type="http://schemas.openxmlformats.org/officeDocument/2006/relationships/hyperlink" Target="https://ref.ly/Heb10:12" TargetMode="External"/><Relationship Id="rId2316" Type="http://schemas.openxmlformats.org/officeDocument/2006/relationships/hyperlink" Target="https://ref.ly/Heb12:2" TargetMode="External"/><Relationship Id="rId2317" Type="http://schemas.openxmlformats.org/officeDocument/2006/relationships/hyperlink" Target="https://ref.ly/1John2:1" TargetMode="External"/><Relationship Id="rId2318" Type="http://schemas.openxmlformats.org/officeDocument/2006/relationships/hyperlink" Target="https://ref.ly/Heb2:17" TargetMode="External"/><Relationship Id="rId2319" Type="http://schemas.openxmlformats.org/officeDocument/2006/relationships/hyperlink" Target="https://ref.ly/Heb5:7-Heb5:10" TargetMode="External"/><Relationship Id="rId2320" Type="http://schemas.openxmlformats.org/officeDocument/2006/relationships/hyperlink" Target="https://ref.ly/Heb4:14-Heb4:16" TargetMode="External"/><Relationship Id="rId2321" Type="http://schemas.openxmlformats.org/officeDocument/2006/relationships/hyperlink" Target="https://ref.ly/Josh15:42" TargetMode="External"/><Relationship Id="rId2322" Type="http://schemas.openxmlformats.org/officeDocument/2006/relationships/hyperlink" Target="https://ref.ly/1Sam30:30" TargetMode="External"/><Relationship Id="rId2323" Type="http://schemas.openxmlformats.org/officeDocument/2006/relationships/hyperlink" Target="https://ref.ly/1Chr25:2" TargetMode="External"/><Relationship Id="rId2324" Type="http://schemas.openxmlformats.org/officeDocument/2006/relationships/hyperlink" Target="https://ref.ly/1Chr25:14" TargetMode="External"/><Relationship Id="rId2325" Type="http://schemas.openxmlformats.org/officeDocument/2006/relationships/hyperlink" Target="https://ref.ly/1Chr4:21" TargetMode="External"/><Relationship Id="rId2326" Type="http://schemas.openxmlformats.org/officeDocument/2006/relationships/hyperlink" Target="https://ref.ly/1Chr7:6" TargetMode="External"/><Relationship Id="rId2327" Type="http://schemas.openxmlformats.org/officeDocument/2006/relationships/hyperlink" Target="https://ref.ly/1Chr2:24" TargetMode="External"/><Relationship Id="rId2328" Type="http://schemas.openxmlformats.org/officeDocument/2006/relationships/hyperlink" Target="https://ref.ly/1Chr4:5" TargetMode="External"/><Relationship Id="rId2329" Type="http://schemas.openxmlformats.org/officeDocument/2006/relationships/hyperlink" Target="https://ref.ly/2Sam14:1-2Sam14:3" TargetMode="External"/><Relationship Id="rId2330" Type="http://schemas.openxmlformats.org/officeDocument/2006/relationships/hyperlink" Target="https://ref.ly/2Kgs17:30" TargetMode="External"/><Relationship Id="rId2331" Type="http://schemas.openxmlformats.org/officeDocument/2006/relationships/hyperlink" Target="https://ref.ly/Gen10:1-Gen10:3" TargetMode="External"/><Relationship Id="rId2332" Type="http://schemas.openxmlformats.org/officeDocument/2006/relationships/hyperlink" Target="https://ref.ly/1Chr1:6" TargetMode="External"/><Relationship Id="rId2333" Type="http://schemas.openxmlformats.org/officeDocument/2006/relationships/hyperlink" Target="https://ref.ly/Jer51:27" TargetMode="External"/><Relationship Id="rId2334" Type="http://schemas.openxmlformats.org/officeDocument/2006/relationships/hyperlink" Target="https://ref.ly/Josh15:33,Josh15:43" TargetMode="External"/><Relationship Id="rId2335" Type="http://schemas.openxmlformats.org/officeDocument/2006/relationships/hyperlink" Target="https://ref.ly/Deut1:4" TargetMode="External"/><Relationship Id="rId2336" Type="http://schemas.openxmlformats.org/officeDocument/2006/relationships/hyperlink" Target="https://ref.ly/Josh9:10" TargetMode="External"/><Relationship Id="rId2337" Type="http://schemas.openxmlformats.org/officeDocument/2006/relationships/hyperlink" Target="https://ref.ly/Josh12:4" TargetMode="External"/><Relationship Id="rId2338" Type="http://schemas.openxmlformats.org/officeDocument/2006/relationships/hyperlink" Target="https://ref.ly/Josh13:12,Josh13:31" TargetMode="External"/><Relationship Id="rId2339" Type="http://schemas.openxmlformats.org/officeDocument/2006/relationships/hyperlink" Target="https://ref.ly/Deut3:13" TargetMode="External"/><Relationship Id="rId2340" Type="http://schemas.openxmlformats.org/officeDocument/2006/relationships/hyperlink" Target="https://ref.ly/1Chr6:71" TargetMode="External"/><Relationship Id="rId2341" Type="http://schemas.openxmlformats.org/officeDocument/2006/relationships/hyperlink" Target="https://ref.ly/Gen15:18-Gen15:20" TargetMode="External"/><Relationship Id="rId2342" Type="http://schemas.openxmlformats.org/officeDocument/2006/relationships/hyperlink" Target="https://ref.ly/Gen25:3" TargetMode="External"/><Relationship Id="rId2343" Type="http://schemas.openxmlformats.org/officeDocument/2006/relationships/hyperlink" Target="https://ref.ly/1Chr7:33" TargetMode="External"/><Relationship Id="rId2344" Type="http://schemas.openxmlformats.org/officeDocument/2006/relationships/hyperlink" Target="https://ref.ly/Josh13:3" TargetMode="External"/><Relationship Id="rId2345" Type="http://schemas.openxmlformats.org/officeDocument/2006/relationships/hyperlink" Target="https://ref.ly/Josh11:21-Josh11:22" TargetMode="External"/><Relationship Id="rId2346" Type="http://schemas.openxmlformats.org/officeDocument/2006/relationships/hyperlink" Target="https://ref.ly/Josh15:46-Josh15:47" TargetMode="External"/><Relationship Id="rId2347" Type="http://schemas.openxmlformats.org/officeDocument/2006/relationships/hyperlink" Target="https://ref.ly/Neh4:7" TargetMode="External"/><Relationship Id="rId2348" Type="http://schemas.openxmlformats.org/officeDocument/2006/relationships/hyperlink" Target="https://ref.ly/1Sam5:1-1Sam5:12" TargetMode="External"/><Relationship Id="rId2349" Type="http://schemas.openxmlformats.org/officeDocument/2006/relationships/hyperlink" Target="https://ref.ly/1Sam6:1-1Sam6:18" TargetMode="External"/><Relationship Id="rId2350" Type="http://schemas.openxmlformats.org/officeDocument/2006/relationships/hyperlink" Target="https://ref.ly/2Chr26:6" TargetMode="External"/><Relationship Id="rId2351" Type="http://schemas.openxmlformats.org/officeDocument/2006/relationships/hyperlink" Target="https://ref.ly/Isa20:1-Isa20:6" TargetMode="External"/><Relationship Id="rId2352" Type="http://schemas.openxmlformats.org/officeDocument/2006/relationships/hyperlink" Target="https://ref.ly/Jer25:20" TargetMode="External"/><Relationship Id="rId2353" Type="http://schemas.openxmlformats.org/officeDocument/2006/relationships/hyperlink" Target="https://ref.ly/Zeph2:4" TargetMode="External"/><Relationship Id="rId2354" Type="http://schemas.openxmlformats.org/officeDocument/2006/relationships/hyperlink" Target="https://ref.ly/Neh13:23-Neh13:24" TargetMode="External"/><Relationship Id="rId2355" Type="http://schemas.openxmlformats.org/officeDocument/2006/relationships/hyperlink" Target="https://ref.ly/Zech9:6" TargetMode="External"/><Relationship Id="rId2356" Type="http://schemas.openxmlformats.org/officeDocument/2006/relationships/hyperlink" Target="https://ref.ly/1Macc4:12-1Macc4:15" TargetMode="External"/><Relationship Id="rId2357" Type="http://schemas.openxmlformats.org/officeDocument/2006/relationships/hyperlink" Target="https://ref.ly/1Macc5:68" TargetMode="External"/><Relationship Id="rId2358" Type="http://schemas.openxmlformats.org/officeDocument/2006/relationships/hyperlink" Target="https://ref.ly/1Macc10:77-1Macc10:85" TargetMode="External"/><Relationship Id="rId2359" Type="http://schemas.openxmlformats.org/officeDocument/2006/relationships/hyperlink" Target="https://ref.ly/1Macc11:4" TargetMode="External"/><Relationship Id="rId2360" Type="http://schemas.openxmlformats.org/officeDocument/2006/relationships/hyperlink" Target="https://ref.ly/Acts8:40" TargetMode="External"/><Relationship Id="rId2361" Type="http://schemas.openxmlformats.org/officeDocument/2006/relationships/hyperlink" Target="https://ref.ly/Gen30:12-Gen30:13" TargetMode="External"/><Relationship Id="rId2362" Type="http://schemas.openxmlformats.org/officeDocument/2006/relationships/hyperlink" Target="https://ref.ly/Gen46:17" TargetMode="External"/><Relationship Id="rId2363" Type="http://schemas.openxmlformats.org/officeDocument/2006/relationships/hyperlink" Target="https://ref.ly/1Chr7:30" TargetMode="External"/><Relationship Id="rId2364" Type="http://schemas.openxmlformats.org/officeDocument/2006/relationships/hyperlink" Target="https://ref.ly/Gen49:20" TargetMode="External"/><Relationship Id="rId2365" Type="http://schemas.openxmlformats.org/officeDocument/2006/relationships/hyperlink" Target="https://ref.ly/Deut33:24-Deut33:25" TargetMode="External"/><Relationship Id="rId2366" Type="http://schemas.openxmlformats.org/officeDocument/2006/relationships/hyperlink" Target="https://ref.ly/Ezek27:6" TargetMode="External"/><Relationship Id="rId2367" Type="http://schemas.openxmlformats.org/officeDocument/2006/relationships/hyperlink" Target="https://ref.ly/Acts19:31" TargetMode="External"/><Relationship Id="rId2368" Type="http://schemas.openxmlformats.org/officeDocument/2006/relationships/hyperlink" Target="https://ref.ly/Acts19:1-Acts19:41" TargetMode="External"/><Relationship Id="rId2369" Type="http://schemas.openxmlformats.org/officeDocument/2006/relationships/hyperlink" Target="https://ref.ly/1Esd9:26" TargetMode="External"/><Relationship Id="rId2370" Type="http://schemas.openxmlformats.org/officeDocument/2006/relationships/hyperlink" Target="https://ref.ly/Ezra10:25" TargetMode="External"/><Relationship Id="rId2371" Type="http://schemas.openxmlformats.org/officeDocument/2006/relationships/hyperlink" Target="https://ref.ly/1Macc8:6" TargetMode="External"/><Relationship Id="rId2372" Type="http://schemas.openxmlformats.org/officeDocument/2006/relationships/hyperlink" Target="https://ref.ly/1Macc11:13" TargetMode="External"/><Relationship Id="rId2373" Type="http://schemas.openxmlformats.org/officeDocument/2006/relationships/hyperlink" Target="https://ref.ly/1Macc12:39" TargetMode="External"/><Relationship Id="rId2374" Type="http://schemas.openxmlformats.org/officeDocument/2006/relationships/hyperlink" Target="https://ref.ly/1Macc13:32" TargetMode="External"/><Relationship Id="rId2375" Type="http://schemas.openxmlformats.org/officeDocument/2006/relationships/hyperlink" Target="https://ref.ly/2Macc3:3" TargetMode="External"/><Relationship Id="rId2376" Type="http://schemas.openxmlformats.org/officeDocument/2006/relationships/hyperlink" Target="https://ref.ly/Acts16:6-Acts16:8" TargetMode="External"/><Relationship Id="rId2377" Type="http://schemas.openxmlformats.org/officeDocument/2006/relationships/hyperlink" Target="https://ref.ly/Acts18:19-Acts18:21" TargetMode="External"/><Relationship Id="rId2378" Type="http://schemas.openxmlformats.org/officeDocument/2006/relationships/hyperlink" Target="https://ref.ly/Acts19:10" TargetMode="External"/><Relationship Id="rId2379" Type="http://schemas.openxmlformats.org/officeDocument/2006/relationships/hyperlink" Target="https://ref.ly/Acts19:26-Acts19:27" TargetMode="External"/><Relationship Id="rId2380" Type="http://schemas.openxmlformats.org/officeDocument/2006/relationships/hyperlink" Target="https://ref.ly/Rom16:5" TargetMode="External"/><Relationship Id="rId2381" Type="http://schemas.openxmlformats.org/officeDocument/2006/relationships/hyperlink" Target="https://ref.ly/2Cor1:8" TargetMode="External"/><Relationship Id="rId2382" Type="http://schemas.openxmlformats.org/officeDocument/2006/relationships/hyperlink" Target="https://ref.ly/2Tim1:15" TargetMode="External"/><Relationship Id="rId2383" Type="http://schemas.openxmlformats.org/officeDocument/2006/relationships/hyperlink" Target="https://ref.ly/1Pet1:1" TargetMode="External"/><Relationship Id="rId2384" Type="http://schemas.openxmlformats.org/officeDocument/2006/relationships/hyperlink" Target="https://ref.ly/Rev1:1-Rev1:4" TargetMode="External"/><Relationship Id="rId2385" Type="http://schemas.openxmlformats.org/officeDocument/2006/relationships/hyperlink" Target="https://ref.ly/Col4:13" TargetMode="External"/><Relationship Id="rId2386" Type="http://schemas.openxmlformats.org/officeDocument/2006/relationships/hyperlink" Target="https://ref.ly/Acts20:13-Acts20:14" TargetMode="External"/><Relationship Id="rId2387" Type="http://schemas.openxmlformats.org/officeDocument/2006/relationships/hyperlink" Target="https://ref.ly/1Chr4:35,1Chr4:38" TargetMode="External"/><Relationship Id="rId2388" Type="http://schemas.openxmlformats.org/officeDocument/2006/relationships/hyperlink" Target="https://ref.ly/1Kgs1:50-1Kgs1:53" TargetMode="External"/><Relationship Id="rId2389" Type="http://schemas.openxmlformats.org/officeDocument/2006/relationships/hyperlink" Target="https://ref.ly/1Kgs2:28-1Kgs2:31" TargetMode="External"/><Relationship Id="rId2390" Type="http://schemas.openxmlformats.org/officeDocument/2006/relationships/hyperlink" Target="https://ref.ly/Judg1:18" TargetMode="External"/><Relationship Id="rId2391" Type="http://schemas.openxmlformats.org/officeDocument/2006/relationships/hyperlink" Target="https://ref.ly/Judg14:19" TargetMode="External"/><Relationship Id="rId2392" Type="http://schemas.openxmlformats.org/officeDocument/2006/relationships/hyperlink" Target="https://ref.ly/1Sam4:1-1Sam6:21" TargetMode="External"/><Relationship Id="rId2393" Type="http://schemas.openxmlformats.org/officeDocument/2006/relationships/hyperlink" Target="https://ref.ly/2Sam1:20" TargetMode="External"/><Relationship Id="rId2394" Type="http://schemas.openxmlformats.org/officeDocument/2006/relationships/hyperlink" Target="https://ref.ly/Jer47:5-Jer47:6" TargetMode="External"/><Relationship Id="rId2395" Type="http://schemas.openxmlformats.org/officeDocument/2006/relationships/hyperlink" Target="https://ref.ly/Zeph2:4-Zeph2:7" TargetMode="External"/><Relationship Id="rId2396" Type="http://schemas.openxmlformats.org/officeDocument/2006/relationships/hyperlink" Target="https://ref.ly/Zech9:5" TargetMode="External"/><Relationship Id="rId2397" Type="http://schemas.openxmlformats.org/officeDocument/2006/relationships/hyperlink" Target="https://ref.ly/Gen41:45,Gen41:50-Gen41:52" TargetMode="External"/><Relationship Id="rId2398" Type="http://schemas.openxmlformats.org/officeDocument/2006/relationships/hyperlink" Target="https://ref.ly/Gen46:20" TargetMode="External"/><Relationship Id="rId2399" Type="http://schemas.openxmlformats.org/officeDocument/2006/relationships/hyperlink" Target="https://ref.ly/Esth9:7" TargetMode="External"/><Relationship Id="rId2400" Type="http://schemas.openxmlformats.org/officeDocument/2006/relationships/hyperlink" Target="https://ref.ly/1Chr7:14" TargetMode="External"/><Relationship Id="rId2401" Type="http://schemas.openxmlformats.org/officeDocument/2006/relationships/hyperlink" Target="https://ref.ly/Num26:31" TargetMode="External"/><Relationship Id="rId2402" Type="http://schemas.openxmlformats.org/officeDocument/2006/relationships/hyperlink" Target="https://ref.ly/Josh17:2" TargetMode="External"/><Relationship Id="rId2403" Type="http://schemas.openxmlformats.org/officeDocument/2006/relationships/hyperlink" Target="https://ref.ly/2Chr33:11" TargetMode="External"/><Relationship Id="rId2404" Type="http://schemas.openxmlformats.org/officeDocument/2006/relationships/hyperlink" Target="https://ref.ly/Ezra4:2" TargetMode="External"/><Relationship Id="rId2405" Type="http://schemas.openxmlformats.org/officeDocument/2006/relationships/hyperlink" Target="https://ref.ly/1Chr9:7" TargetMode="External"/><Relationship Id="rId2406" Type="http://schemas.openxmlformats.org/officeDocument/2006/relationships/hyperlink" Target="https://ref.ly/Neh11:9" TargetMode="External"/><Relationship Id="rId2407" Type="http://schemas.openxmlformats.org/officeDocument/2006/relationships/hyperlink" Target="https://ref.ly/Ezra2:35" TargetMode="External"/><Relationship Id="rId2408" Type="http://schemas.openxmlformats.org/officeDocument/2006/relationships/hyperlink" Target="https://ref.ly/Neh7:38" TargetMode="External"/><Relationship Id="rId2409" Type="http://schemas.openxmlformats.org/officeDocument/2006/relationships/hyperlink" Target="https://ref.ly/Neh3:3" TargetMode="External"/><Relationship Id="rId2410" Type="http://schemas.openxmlformats.org/officeDocument/2006/relationships/hyperlink" Target="https://ref.ly/1Chr6:22" TargetMode="External"/><Relationship Id="rId2411" Type="http://schemas.openxmlformats.org/officeDocument/2006/relationships/hyperlink" Target="https://ref.ly/1Chr6:23,1Chr6:37" TargetMode="External"/><Relationship Id="rId2412" Type="http://schemas.openxmlformats.org/officeDocument/2006/relationships/hyperlink" Target="https://ref.ly/1Chr3:17" TargetMode="External"/><Relationship Id="rId2413" Type="http://schemas.openxmlformats.org/officeDocument/2006/relationships/hyperlink" Target="https://ref.ly/2Kgs24:15" TargetMode="External"/><Relationship Id="rId2414" Type="http://schemas.openxmlformats.org/officeDocument/2006/relationships/hyperlink" Target="https://ref.ly/Esth1:1" TargetMode="External"/><Relationship Id="rId2415" Type="http://schemas.openxmlformats.org/officeDocument/2006/relationships/hyperlink" Target="https://ref.ly/Tob14:15" TargetMode="External"/><Relationship Id="rId2416" Type="http://schemas.openxmlformats.org/officeDocument/2006/relationships/hyperlink" Target="https://ref.ly/Dan9:1" TargetMode="External"/><Relationship Id="rId2417" Type="http://schemas.openxmlformats.org/officeDocument/2006/relationships/hyperlink" Target="https://ref.ly/Gen10:11" TargetMode="External"/><Relationship Id="rId2418" Type="http://schemas.openxmlformats.org/officeDocument/2006/relationships/hyperlink" Target="https://ref.ly/Gen10:22" TargetMode="External"/><Relationship Id="rId2419" Type="http://schemas.openxmlformats.org/officeDocument/2006/relationships/hyperlink" Target="https://ref.ly/Gen10:24" TargetMode="External"/><Relationship Id="rId2420" Type="http://schemas.openxmlformats.org/officeDocument/2006/relationships/hyperlink" Target="https://ref.ly/Gen11:12" TargetMode="External"/><Relationship Id="rId2421" Type="http://schemas.openxmlformats.org/officeDocument/2006/relationships/hyperlink" Target="https://ref.ly/Ezra4:10" TargetMode="External"/><Relationship Id="rId2422" Type="http://schemas.openxmlformats.org/officeDocument/2006/relationships/hyperlink" Target="https://ref.ly/2Chr34:3-2Chr34:7" TargetMode="External"/><Relationship Id="rId2423" Type="http://schemas.openxmlformats.org/officeDocument/2006/relationships/hyperlink" Target="https://ref.ly/Gen2:14" TargetMode="External"/><Relationship Id="rId2424" Type="http://schemas.openxmlformats.org/officeDocument/2006/relationships/hyperlink" Target="https://ref.ly/2Kgs13:22-2Kgs13:25" TargetMode="External"/><Relationship Id="rId2425" Type="http://schemas.openxmlformats.org/officeDocument/2006/relationships/hyperlink" Target="https://ref.ly/2Kgs15:19" TargetMode="External"/><Relationship Id="rId2426" Type="http://schemas.openxmlformats.org/officeDocument/2006/relationships/hyperlink" Target="https://ref.ly/1Chr5:26" TargetMode="External"/><Relationship Id="rId2427" Type="http://schemas.openxmlformats.org/officeDocument/2006/relationships/hyperlink" Target="https://ref.ly/2Kgs15:19-2Kgs15:20" TargetMode="External"/><Relationship Id="rId2428" Type="http://schemas.openxmlformats.org/officeDocument/2006/relationships/hyperlink" Target="https://ref.ly/2Kgs17:2-2Kgs17:6" TargetMode="External"/><Relationship Id="rId2429" Type="http://schemas.openxmlformats.org/officeDocument/2006/relationships/hyperlink" Target="https://ref.ly/2Kgs20:12-2Kgs20:19" TargetMode="External"/><Relationship Id="rId2430" Type="http://schemas.openxmlformats.org/officeDocument/2006/relationships/hyperlink" Target="https://ref.ly/Isa39:1" TargetMode="External"/><Relationship Id="rId2431" Type="http://schemas.openxmlformats.org/officeDocument/2006/relationships/hyperlink" Target="https://ref.ly/2Kgs18:13-2Kgs19:37" TargetMode="External"/><Relationship Id="rId2432" Type="http://schemas.openxmlformats.org/officeDocument/2006/relationships/hyperlink" Target="https://ref.ly/Isa36:1-Isa37:38" TargetMode="External"/><Relationship Id="rId2433" Type="http://schemas.openxmlformats.org/officeDocument/2006/relationships/hyperlink" Target="https://ref.ly/2Kgs20:20" TargetMode="External"/><Relationship Id="rId2434" Type="http://schemas.openxmlformats.org/officeDocument/2006/relationships/hyperlink" Target="https://ref.ly/Nah3:3-Nah3:10" TargetMode="External"/><Relationship Id="rId2435" Type="http://schemas.openxmlformats.org/officeDocument/2006/relationships/hyperlink" Target="https://ref.ly/Nah1:8" TargetMode="External"/><Relationship Id="rId2436" Type="http://schemas.openxmlformats.org/officeDocument/2006/relationships/hyperlink" Target="https://ref.ly/2Kgs23:29-2Kgs23:30" TargetMode="External"/><Relationship Id="rId2437" Type="http://schemas.openxmlformats.org/officeDocument/2006/relationships/hyperlink" Target="https://ref.ly/2Chr35:20-2Chr35:24" TargetMode="External"/><Relationship Id="rId2438" Type="http://schemas.openxmlformats.org/officeDocument/2006/relationships/hyperlink" Target="https://ref.ly/Jer46:1-Jer46:12" TargetMode="External"/><Relationship Id="rId2439" Type="http://schemas.openxmlformats.org/officeDocument/2006/relationships/hyperlink" Target="https://ref.ly/1Kgs11:5,1Kgs11:33" TargetMode="External"/><Relationship Id="rId2440" Type="http://schemas.openxmlformats.org/officeDocument/2006/relationships/hyperlink" Target="https://ref.ly/2Kgs23:13" TargetMode="External"/><Relationship Id="rId2441" Type="http://schemas.openxmlformats.org/officeDocument/2006/relationships/hyperlink" Target="https://ref.ly/Judg3:7" TargetMode="External"/><Relationship Id="rId2442" Type="http://schemas.openxmlformats.org/officeDocument/2006/relationships/hyperlink" Target="https://ref.ly/1Kgs18:19" TargetMode="External"/><Relationship Id="rId2443" Type="http://schemas.openxmlformats.org/officeDocument/2006/relationships/hyperlink" Target="https://ref.ly/Dan2:17-Dan2:23" TargetMode="External"/><Relationship Id="rId2444" Type="http://schemas.openxmlformats.org/officeDocument/2006/relationships/hyperlink" Target="https://ref.ly/Isa47:12-Isa47:13" TargetMode="External"/><Relationship Id="rId2445" Type="http://schemas.openxmlformats.org/officeDocument/2006/relationships/hyperlink" Target="https://ref.ly/Jer10:1-Jer10:3" TargetMode="External"/><Relationship Id="rId2446" Type="http://schemas.openxmlformats.org/officeDocument/2006/relationships/hyperlink" Target="https://ref.ly/Jer10:3" TargetMode="External"/><Relationship Id="rId2447" Type="http://schemas.openxmlformats.org/officeDocument/2006/relationships/hyperlink" Target="https://ref.ly/Dan2:27" TargetMode="External"/><Relationship Id="rId2448" Type="http://schemas.openxmlformats.org/officeDocument/2006/relationships/hyperlink" Target="https://ref.ly/Dan5:11" TargetMode="External"/><Relationship Id="rId2449" Type="http://schemas.openxmlformats.org/officeDocument/2006/relationships/hyperlink" Target="https://ref.ly/Matt2:1-Matt2:16" TargetMode="External"/><Relationship Id="rId2450" Type="http://schemas.openxmlformats.org/officeDocument/2006/relationships/hyperlink" Target="https://ref.ly/Num24:17" TargetMode="External"/><Relationship Id="rId2451" Type="http://schemas.openxmlformats.org/officeDocument/2006/relationships/hyperlink" Target="https://ref.ly/Gen1:14-Gen1:19" TargetMode="External"/><Relationship Id="rId2452" Type="http://schemas.openxmlformats.org/officeDocument/2006/relationships/hyperlink" Target="https://ref.ly/Joel2:31" TargetMode="External"/><Relationship Id="rId2453" Type="http://schemas.openxmlformats.org/officeDocument/2006/relationships/hyperlink" Target="https://ref.ly/Job9:9" TargetMode="External"/><Relationship Id="rId2454" Type="http://schemas.openxmlformats.org/officeDocument/2006/relationships/hyperlink" Target="https://ref.ly/Job38:31" TargetMode="External"/><Relationship Id="rId2455" Type="http://schemas.openxmlformats.org/officeDocument/2006/relationships/hyperlink" Target="https://ref.ly/Job38:32" TargetMode="External"/><Relationship Id="rId2456" Type="http://schemas.openxmlformats.org/officeDocument/2006/relationships/hyperlink" Target="https://ref.ly/Gen15:5" TargetMode="External"/><Relationship Id="rId2457" Type="http://schemas.openxmlformats.org/officeDocument/2006/relationships/hyperlink" Target="https://ref.ly/1Cor15:41" TargetMode="External"/><Relationship Id="rId2458" Type="http://schemas.openxmlformats.org/officeDocument/2006/relationships/hyperlink" Target="https://ref.ly/Jude1:13" TargetMode="External"/><Relationship Id="rId2459" Type="http://schemas.openxmlformats.org/officeDocument/2006/relationships/hyperlink" Target="https://ref.ly/1Esd5:31" TargetMode="External"/><Relationship Id="rId2460" Type="http://schemas.openxmlformats.org/officeDocument/2006/relationships/hyperlink" Target="https://ref.ly/Ezra2:51" TargetMode="External"/><Relationship Id="rId2461" Type="http://schemas.openxmlformats.org/officeDocument/2006/relationships/hyperlink" Target="https://ref.ly/Neh7:53" TargetMode="External"/><Relationship Id="rId2462" Type="http://schemas.openxmlformats.org/officeDocument/2006/relationships/hyperlink" Target="https://ref.ly/Gen50:10-Gen50:11" TargetMode="External"/><Relationship Id="rId2463" Type="http://schemas.openxmlformats.org/officeDocument/2006/relationships/hyperlink" Target="https://ref.ly/2Chr22:1-2Chr23:21" TargetMode="External"/><Relationship Id="rId2464" Type="http://schemas.openxmlformats.org/officeDocument/2006/relationships/hyperlink" Target="https://ref.ly/2Kgs8:25-2Kgs8:27" TargetMode="External"/><Relationship Id="rId2465" Type="http://schemas.openxmlformats.org/officeDocument/2006/relationships/hyperlink" Target="https://ref.ly/2Chr22:1" TargetMode="External"/><Relationship Id="rId2466" Type="http://schemas.openxmlformats.org/officeDocument/2006/relationships/hyperlink" Target="https://ref.ly/2Kgs8:27" TargetMode="External"/><Relationship Id="rId2467" Type="http://schemas.openxmlformats.org/officeDocument/2006/relationships/hyperlink" Target="https://ref.ly/2Kgs9:2-2Kgs9:3" TargetMode="External"/><Relationship Id="rId2468" Type="http://schemas.openxmlformats.org/officeDocument/2006/relationships/hyperlink" Target="https://ref.ly/2Kgs9:24" TargetMode="External"/><Relationship Id="rId2469" Type="http://schemas.openxmlformats.org/officeDocument/2006/relationships/hyperlink" Target="https://ref.ly/2Kgs9:27" TargetMode="External"/><Relationship Id="rId2470" Type="http://schemas.openxmlformats.org/officeDocument/2006/relationships/hyperlink" Target="https://ref.ly/2Chr22:9" TargetMode="External"/><Relationship Id="rId2471" Type="http://schemas.openxmlformats.org/officeDocument/2006/relationships/hyperlink" Target="https://ref.ly/2Kgs11:1" TargetMode="External"/><Relationship Id="rId2472" Type="http://schemas.openxmlformats.org/officeDocument/2006/relationships/hyperlink" Target="https://ref.ly/2Chr22:10" TargetMode="External"/><Relationship Id="rId2473" Type="http://schemas.openxmlformats.org/officeDocument/2006/relationships/hyperlink" Target="https://ref.ly/2Kgs11:2-2Kgs11:3" TargetMode="External"/><Relationship Id="rId2474" Type="http://schemas.openxmlformats.org/officeDocument/2006/relationships/hyperlink" Target="https://ref.ly/2Chr22:11-2Chr22:12" TargetMode="External"/><Relationship Id="rId2475" Type="http://schemas.openxmlformats.org/officeDocument/2006/relationships/hyperlink" Target="https://ref.ly/2Chr23:1-2Chr23:3" TargetMode="External"/><Relationship Id="rId2476" Type="http://schemas.openxmlformats.org/officeDocument/2006/relationships/hyperlink" Target="https://ref.ly/2Kgs11:13-2Kgs11:16" TargetMode="External"/><Relationship Id="rId2477" Type="http://schemas.openxmlformats.org/officeDocument/2006/relationships/hyperlink" Target="https://ref.ly/2Chr23:12-2Chr23:15" TargetMode="External"/><Relationship Id="rId2478" Type="http://schemas.openxmlformats.org/officeDocument/2006/relationships/hyperlink" Target="https://ref.ly/1Chr8:26" TargetMode="External"/><Relationship Id="rId2479" Type="http://schemas.openxmlformats.org/officeDocument/2006/relationships/hyperlink" Target="https://ref.ly/Ezra8:7" TargetMode="External"/><Relationship Id="rId2480" Type="http://schemas.openxmlformats.org/officeDocument/2006/relationships/hyperlink" Target="https://ref.ly/1Chr2:26" TargetMode="External"/><Relationship Id="rId2481" Type="http://schemas.openxmlformats.org/officeDocument/2006/relationships/hyperlink" Target="https://ref.ly/Num21:1" TargetMode="External"/><Relationship Id="rId2482" Type="http://schemas.openxmlformats.org/officeDocument/2006/relationships/hyperlink" Target="https://ref.ly/Num32:3,Num32:33-Num32:36" TargetMode="External"/><Relationship Id="rId2483" Type="http://schemas.openxmlformats.org/officeDocument/2006/relationships/hyperlink" Target="https://ref.ly/Josh16:5" TargetMode="External"/><Relationship Id="rId2484" Type="http://schemas.openxmlformats.org/officeDocument/2006/relationships/hyperlink" Target="https://ref.ly/Josh18:13" TargetMode="External"/><Relationship Id="rId2485" Type="http://schemas.openxmlformats.org/officeDocument/2006/relationships/hyperlink" Target="https://ref.ly/Josh16:7" TargetMode="External"/><Relationship Id="rId2486" Type="http://schemas.openxmlformats.org/officeDocument/2006/relationships/hyperlink" Target="https://ref.ly/1Chr2:54" TargetMode="External"/><Relationship Id="rId2487" Type="http://schemas.openxmlformats.org/officeDocument/2006/relationships/hyperlink" Target="https://ref.ly/Acts17:15-Acts17:34" TargetMode="External"/><Relationship Id="rId2488" Type="http://schemas.openxmlformats.org/officeDocument/2006/relationships/hyperlink" Target="https://ref.ly/1Thess3:1" TargetMode="External"/><Relationship Id="rId2489" Type="http://schemas.openxmlformats.org/officeDocument/2006/relationships/hyperlink" Target="https://ref.ly/Acts17:16-Acts17:34" TargetMode="External"/><Relationship Id="rId2490" Type="http://schemas.openxmlformats.org/officeDocument/2006/relationships/hyperlink" Target="https://ref.ly/Ezra2:16" TargetMode="External"/><Relationship Id="rId2491" Type="http://schemas.openxmlformats.org/officeDocument/2006/relationships/hyperlink" Target="https://ref.ly/Neh7:21" TargetMode="External"/><Relationship Id="rId2492" Type="http://schemas.openxmlformats.org/officeDocument/2006/relationships/hyperlink" Target="https://ref.ly/Neh10:17" TargetMode="External"/><Relationship Id="rId2493" Type="http://schemas.openxmlformats.org/officeDocument/2006/relationships/hyperlink" Target="https://ref.ly/Ezra10:28" TargetMode="External"/><Relationship Id="rId2494" Type="http://schemas.openxmlformats.org/officeDocument/2006/relationships/hyperlink" Target="https://ref.ly/Num32:35" TargetMode="External"/><Relationship Id="rId2495" Type="http://schemas.openxmlformats.org/officeDocument/2006/relationships/hyperlink" Target="https://ref.ly/2Kgs22:3" TargetMode="External"/><Relationship Id="rId2496" Type="http://schemas.openxmlformats.org/officeDocument/2006/relationships/hyperlink" Target="https://ref.ly/1Chr8:37-1Chr8:38" TargetMode="External"/><Relationship Id="rId2497" Type="http://schemas.openxmlformats.org/officeDocument/2006/relationships/hyperlink" Target="https://ref.ly/1Chr9:43-1Chr9:44" TargetMode="External"/><Relationship Id="rId2498" Type="http://schemas.openxmlformats.org/officeDocument/2006/relationships/hyperlink" Target="https://ref.ly/Josh15:29" TargetMode="External"/><Relationship Id="rId2499" Type="http://schemas.openxmlformats.org/officeDocument/2006/relationships/hyperlink" Target="https://ref.ly/Josh19:3" TargetMode="External"/><Relationship Id="rId2500" Type="http://schemas.openxmlformats.org/officeDocument/2006/relationships/hyperlink" Target="https://ref.ly/1Chr4:29" TargetMode="External"/><Relationship Id="rId2501" Type="http://schemas.openxmlformats.org/officeDocument/2006/relationships/hyperlink" Target="https://ref.ly/Josh15:1-Josh15:63" TargetMode="External"/><Relationship Id="rId2502" Type="http://schemas.openxmlformats.org/officeDocument/2006/relationships/hyperlink" Target="https://ref.ly/Num34:4-Num34:5" TargetMode="External"/><Relationship Id="rId2503" Type="http://schemas.openxmlformats.org/officeDocument/2006/relationships/hyperlink" Target="https://ref.ly/Josh15:4" TargetMode="External"/><Relationship Id="rId2504" Type="http://schemas.openxmlformats.org/officeDocument/2006/relationships/hyperlink" Target="https://ref.ly/1Chr2:35-1Chr2:36" TargetMode="External"/><Relationship Id="rId2505" Type="http://schemas.openxmlformats.org/officeDocument/2006/relationships/hyperlink" Target="https://ref.ly/1Chr12:11" TargetMode="External"/><Relationship Id="rId2506" Type="http://schemas.openxmlformats.org/officeDocument/2006/relationships/hyperlink" Target="https://ref.ly/2Chr11:20" TargetMode="External"/><Relationship Id="rId2507" Type="http://schemas.openxmlformats.org/officeDocument/2006/relationships/hyperlink" Target="https://ref.ly/Acts14:25" TargetMode="External"/><Relationship Id="rId2508" Type="http://schemas.openxmlformats.org/officeDocument/2006/relationships/hyperlink" Target="https://ref.ly/Neh8:9" TargetMode="External"/><Relationship Id="rId2509" Type="http://schemas.openxmlformats.org/officeDocument/2006/relationships/hyperlink" Target="https://ref.ly/1Esd9:49" TargetMode="External"/><Relationship Id="rId2510" Type="http://schemas.openxmlformats.org/officeDocument/2006/relationships/hyperlink" Target="https://ref.ly/1Esd5:40" TargetMode="External"/><Relationship Id="rId2511" Type="http://schemas.openxmlformats.org/officeDocument/2006/relationships/hyperlink" Target="https://ref.ly/Ezra2:63" TargetMode="External"/><Relationship Id="rId2512" Type="http://schemas.openxmlformats.org/officeDocument/2006/relationships/hyperlink" Target="https://ref.ly/Prov16:33" TargetMode="External"/><Relationship Id="rId2513" Type="http://schemas.openxmlformats.org/officeDocument/2006/relationships/hyperlink" Target="https://ref.ly/Num26:52-Num26:56" TargetMode="External"/><Relationship Id="rId2514" Type="http://schemas.openxmlformats.org/officeDocument/2006/relationships/hyperlink" Target="https://ref.ly/Num34:1-Num34:29" TargetMode="External"/><Relationship Id="rId2515" Type="http://schemas.openxmlformats.org/officeDocument/2006/relationships/hyperlink" Target="https://ref.ly/Josh13:1-Josh19:22" TargetMode="External"/><Relationship Id="rId2516" Type="http://schemas.openxmlformats.org/officeDocument/2006/relationships/hyperlink" Target="https://ref.ly/Josh19:1-Josh19:51" TargetMode="External"/><Relationship Id="rId2517" Type="http://schemas.openxmlformats.org/officeDocument/2006/relationships/hyperlink" Target="https://ref.ly/Judg18:1-Judg18:31" TargetMode="External"/><Relationship Id="rId2518" Type="http://schemas.openxmlformats.org/officeDocument/2006/relationships/hyperlink" Target="https://ref.ly/Gen42:27" TargetMode="External"/><Relationship Id="rId2519" Type="http://schemas.openxmlformats.org/officeDocument/2006/relationships/hyperlink" Target="https://ref.ly/Gen43:21" TargetMode="External"/><Relationship Id="rId2520" Type="http://schemas.openxmlformats.org/officeDocument/2006/relationships/hyperlink" Target="https://ref.ly/Exod4:24" TargetMode="External"/><Relationship Id="rId2521" Type="http://schemas.openxmlformats.org/officeDocument/2006/relationships/hyperlink" Target="https://ref.ly/Gen19:1-Gen19:3" TargetMode="External"/><Relationship Id="rId2522" Type="http://schemas.openxmlformats.org/officeDocument/2006/relationships/hyperlink" Target="https://ref.ly/Judg19:15-Judg19:21" TargetMode="External"/><Relationship Id="rId2523" Type="http://schemas.openxmlformats.org/officeDocument/2006/relationships/hyperlink" Target="https://ref.ly/Gen28:11" TargetMode="External"/><Relationship Id="rId2524" Type="http://schemas.openxmlformats.org/officeDocument/2006/relationships/hyperlink" Target="https://ref.ly/Josh9:11-Josh9:13" TargetMode="External"/><Relationship Id="rId2525" Type="http://schemas.openxmlformats.org/officeDocument/2006/relationships/hyperlink" Target="https://ref.ly/Josh2:1" TargetMode="External"/><Relationship Id="rId2526" Type="http://schemas.openxmlformats.org/officeDocument/2006/relationships/hyperlink" Target="https://ref.ly/Luke10:34-Luke10:35" TargetMode="External"/><Relationship Id="rId2527" Type="http://schemas.openxmlformats.org/officeDocument/2006/relationships/hyperlink" Target="https://ref.ly/Acts28:15" TargetMode="External"/><Relationship Id="rId2528" Type="http://schemas.openxmlformats.org/officeDocument/2006/relationships/hyperlink" Target="https://ref.ly/Luke2:7" TargetMode="External"/><Relationship Id="rId2529" Type="http://schemas.openxmlformats.org/officeDocument/2006/relationships/hyperlink" Target="https://ref.ly/Mark14:14" TargetMode="External"/><Relationship Id="rId2530" Type="http://schemas.openxmlformats.org/officeDocument/2006/relationships/hyperlink" Target="https://ref.ly/Luke22:11" TargetMode="External"/><Relationship Id="rId2531" Type="http://schemas.openxmlformats.org/officeDocument/2006/relationships/hyperlink" Target="https://ref.ly/Acts2:6-Acts2:11" TargetMode="External"/><Relationship Id="rId2532" Type="http://schemas.openxmlformats.org/officeDocument/2006/relationships/hyperlink" Target="https://ref.ly/Deut18:10" TargetMode="External"/><Relationship Id="rId2533" Type="http://schemas.openxmlformats.org/officeDocument/2006/relationships/hyperlink" Target="https://ref.ly/Num24:1" TargetMode="External"/><Relationship Id="rId2534" Type="http://schemas.openxmlformats.org/officeDocument/2006/relationships/hyperlink" Target="https://ref.ly/1Kgs20:33" TargetMode="External"/><Relationship Id="rId2535" Type="http://schemas.openxmlformats.org/officeDocument/2006/relationships/hyperlink" Target="https://ref.ly/Isa44:25" TargetMode="External"/><Relationship Id="rId2536" Type="http://schemas.openxmlformats.org/officeDocument/2006/relationships/hyperlink" Target="https://ref.ly/Deut15:7-Deut15:11" TargetMode="External"/><Relationship Id="rId2537" Type="http://schemas.openxmlformats.org/officeDocument/2006/relationships/hyperlink" Target="https://ref.ly/Exod23:10-Exod23:11" TargetMode="External"/><Relationship Id="rId2538" Type="http://schemas.openxmlformats.org/officeDocument/2006/relationships/hyperlink" Target="https://ref.ly/Deut14:28-Deut14:29" TargetMode="External"/><Relationship Id="rId2539" Type="http://schemas.openxmlformats.org/officeDocument/2006/relationships/hyperlink" Target="https://ref.ly/Lev19:9" TargetMode="External"/><Relationship Id="rId2540" Type="http://schemas.openxmlformats.org/officeDocument/2006/relationships/hyperlink" Target="https://ref.ly/Lev23:22" TargetMode="External"/><Relationship Id="rId2541" Type="http://schemas.openxmlformats.org/officeDocument/2006/relationships/hyperlink" Target="https://ref.ly/Lev19:10" TargetMode="External"/><Relationship Id="rId2542" Type="http://schemas.openxmlformats.org/officeDocument/2006/relationships/hyperlink" Target="https://ref.ly/Deut24:20-Deut24:21" TargetMode="External"/><Relationship Id="rId2543" Type="http://schemas.openxmlformats.org/officeDocument/2006/relationships/hyperlink" Target="https://ref.ly/Deut16:11-Deut16:14" TargetMode="External"/><Relationship Id="rId2544" Type="http://schemas.openxmlformats.org/officeDocument/2006/relationships/hyperlink" Target="https://ref.ly/Isa1:23" TargetMode="External"/><Relationship Id="rId2545" Type="http://schemas.openxmlformats.org/officeDocument/2006/relationships/hyperlink" Target="https://ref.ly/Isa3:15" TargetMode="External"/><Relationship Id="rId2546" Type="http://schemas.openxmlformats.org/officeDocument/2006/relationships/hyperlink" Target="https://ref.ly/Isa10:1-Isa10:2" TargetMode="External"/><Relationship Id="rId2547" Type="http://schemas.openxmlformats.org/officeDocument/2006/relationships/hyperlink" Target="https://ref.ly/Isa11:4-Isa11:5" TargetMode="External"/><Relationship Id="rId2548" Type="http://schemas.openxmlformats.org/officeDocument/2006/relationships/hyperlink" Target="https://ref.ly/Isa58:5-Isa58:10" TargetMode="External"/><Relationship Id="rId2549" Type="http://schemas.openxmlformats.org/officeDocument/2006/relationships/hyperlink" Target="https://ref.ly/Amos2:6-Amos2:8" TargetMode="External"/><Relationship Id="rId2550" Type="http://schemas.openxmlformats.org/officeDocument/2006/relationships/hyperlink" Target="https://ref.ly/Amos5:11" TargetMode="External"/><Relationship Id="rId2551" Type="http://schemas.openxmlformats.org/officeDocument/2006/relationships/hyperlink" Target="https://ref.ly/Amos8:4" TargetMode="External"/><Relationship Id="rId2552" Type="http://schemas.openxmlformats.org/officeDocument/2006/relationships/hyperlink" Target="https://ref.ly/Lev19:18" TargetMode="External"/><Relationship Id="rId2553" Type="http://schemas.openxmlformats.org/officeDocument/2006/relationships/hyperlink" Target="https://ref.ly/Sir3:30" TargetMode="External"/><Relationship Id="rId2554" Type="http://schemas.openxmlformats.org/officeDocument/2006/relationships/hyperlink" Target="https://ref.ly/Tob4:10" TargetMode="External"/><Relationship Id="rId2555" Type="http://schemas.openxmlformats.org/officeDocument/2006/relationships/hyperlink" Target="https://ref.ly/Tob12:8-Tob12:9" TargetMode="External"/><Relationship Id="rId2556" Type="http://schemas.openxmlformats.org/officeDocument/2006/relationships/hyperlink" Target="https://ref.ly/Exod30:1-Exod30:10" TargetMode="External"/><Relationship Id="rId2557" Type="http://schemas.openxmlformats.org/officeDocument/2006/relationships/hyperlink" Target="https://ref.ly/Gen8:20" TargetMode="External"/><Relationship Id="rId2558" Type="http://schemas.openxmlformats.org/officeDocument/2006/relationships/hyperlink" Target="https://ref.ly/Gen22:9" TargetMode="External"/><Relationship Id="rId2559" Type="http://schemas.openxmlformats.org/officeDocument/2006/relationships/hyperlink" Target="https://ref.ly/Gen26:25" TargetMode="External"/><Relationship Id="rId2560" Type="http://schemas.openxmlformats.org/officeDocument/2006/relationships/hyperlink" Target="https://ref.ly/Gen33:20" TargetMode="External"/><Relationship Id="rId2561" Type="http://schemas.openxmlformats.org/officeDocument/2006/relationships/hyperlink" Target="https://ref.ly/Gen35:7" TargetMode="External"/><Relationship Id="rId2562" Type="http://schemas.openxmlformats.org/officeDocument/2006/relationships/hyperlink" Target="https://ref.ly/Exod17:15" TargetMode="External"/><Relationship Id="rId2563" Type="http://schemas.openxmlformats.org/officeDocument/2006/relationships/hyperlink" Target="https://ref.ly/Exod24:4" TargetMode="External"/><Relationship Id="rId2564" Type="http://schemas.openxmlformats.org/officeDocument/2006/relationships/hyperlink" Target="https://ref.ly/Exod27:1-Exod27:8" TargetMode="External"/><Relationship Id="rId2565" Type="http://schemas.openxmlformats.org/officeDocument/2006/relationships/hyperlink" Target="https://ref.ly/Exod38:1-Exod38:7" TargetMode="External"/><Relationship Id="rId2566" Type="http://schemas.openxmlformats.org/officeDocument/2006/relationships/hyperlink" Target="https://ref.ly/Exod40:5" TargetMode="External"/><Relationship Id="rId2567" Type="http://schemas.openxmlformats.org/officeDocument/2006/relationships/hyperlink" Target="https://ref.ly/Exod20:24-Exod20:26" TargetMode="External"/><Relationship Id="rId2568" Type="http://schemas.openxmlformats.org/officeDocument/2006/relationships/hyperlink" Target="https://ref.ly/Josh8:30-Josh8:31" TargetMode="External"/><Relationship Id="rId2569" Type="http://schemas.openxmlformats.org/officeDocument/2006/relationships/hyperlink" Target="https://ref.ly/Josh22:10-Josh22:16" TargetMode="External"/><Relationship Id="rId2570" Type="http://schemas.openxmlformats.org/officeDocument/2006/relationships/hyperlink" Target="https://ref.ly/Judg6:24" TargetMode="External"/><Relationship Id="rId2571" Type="http://schemas.openxmlformats.org/officeDocument/2006/relationships/hyperlink" Target="https://ref.ly/1Sam20:6,1Sam20:29" TargetMode="External"/><Relationship Id="rId2572" Type="http://schemas.openxmlformats.org/officeDocument/2006/relationships/hyperlink" Target="https://ref.ly/2Sam24:25" TargetMode="External"/><Relationship Id="rId2573" Type="http://schemas.openxmlformats.org/officeDocument/2006/relationships/hyperlink" Target="https://ref.ly/1Kgs18:30" TargetMode="External"/><Relationship Id="rId2574" Type="http://schemas.openxmlformats.org/officeDocument/2006/relationships/hyperlink" Target="https://ref.ly/2Kgs16:14" TargetMode="External"/><Relationship Id="rId2575" Type="http://schemas.openxmlformats.org/officeDocument/2006/relationships/hyperlink" Target="https://ref.ly/2Chr29:18" TargetMode="External"/><Relationship Id="rId2576" Type="http://schemas.openxmlformats.org/officeDocument/2006/relationships/hyperlink" Target="https://ref.ly/1Kgs6:20-1Kgs6:22" TargetMode="External"/><Relationship Id="rId2577" Type="http://schemas.openxmlformats.org/officeDocument/2006/relationships/hyperlink" Target="https://ref.ly/Ezek43:13-Ezek43:17" TargetMode="External"/><Relationship Id="rId2578" Type="http://schemas.openxmlformats.org/officeDocument/2006/relationships/hyperlink" Target="https://ref.ly/Ezra3:2" TargetMode="External"/><Relationship Id="rId2579" Type="http://schemas.openxmlformats.org/officeDocument/2006/relationships/hyperlink" Target="https://ref.ly/1Macc1:54" TargetMode="External"/><Relationship Id="rId2580" Type="http://schemas.openxmlformats.org/officeDocument/2006/relationships/hyperlink" Target="https://ref.ly/1Macc1:21" TargetMode="External"/><Relationship Id="rId2581" Type="http://schemas.openxmlformats.org/officeDocument/2006/relationships/hyperlink" Target="https://ref.ly/1Macc4:44-1Macc4:49" TargetMode="External"/><Relationship Id="rId2582" Type="http://schemas.openxmlformats.org/officeDocument/2006/relationships/hyperlink" Target="https://ref.ly/Matt5:23-Matt5:24" TargetMode="External"/><Relationship Id="rId2583" Type="http://schemas.openxmlformats.org/officeDocument/2006/relationships/hyperlink" Target="https://ref.ly/Matt23:18-Matt23:20" TargetMode="External"/><Relationship Id="rId2584" Type="http://schemas.openxmlformats.org/officeDocument/2006/relationships/hyperlink" Target="https://ref.ly/1Cor9:13" TargetMode="External"/><Relationship Id="rId2585" Type="http://schemas.openxmlformats.org/officeDocument/2006/relationships/hyperlink" Target="https://ref.ly/1Cor10:18" TargetMode="External"/><Relationship Id="rId2586" Type="http://schemas.openxmlformats.org/officeDocument/2006/relationships/hyperlink" Target="https://ref.ly/Heb7:13" TargetMode="External"/><Relationship Id="rId2587" Type="http://schemas.openxmlformats.org/officeDocument/2006/relationships/hyperlink" Target="https://ref.ly/Rev11:1" TargetMode="External"/><Relationship Id="rId2588" Type="http://schemas.openxmlformats.org/officeDocument/2006/relationships/hyperlink" Target="https://ref.ly/Luke1:11" TargetMode="External"/><Relationship Id="rId2589" Type="http://schemas.openxmlformats.org/officeDocument/2006/relationships/hyperlink" Target="https://ref.ly/Rev8:5" TargetMode="External"/><Relationship Id="rId2590" Type="http://schemas.openxmlformats.org/officeDocument/2006/relationships/hyperlink" Target="https://ref.ly/Rev9:13" TargetMode="External"/><Relationship Id="rId2591" Type="http://schemas.openxmlformats.org/officeDocument/2006/relationships/hyperlink" Target="https://ref.ly/Lev11:16" TargetMode="External"/><Relationship Id="rId2592" Type="http://schemas.openxmlformats.org/officeDocument/2006/relationships/hyperlink" Target="https://ref.ly/Deut14:15" TargetMode="External"/><Relationship Id="rId2593" Type="http://schemas.openxmlformats.org/officeDocument/2006/relationships/hyperlink" Target="https://ref.ly/Job30:29" TargetMode="External"/><Relationship Id="rId2594" Type="http://schemas.openxmlformats.org/officeDocument/2006/relationships/hyperlink" Target="https://ref.ly/Isa13:21" TargetMode="External"/><Relationship Id="rId2595" Type="http://schemas.openxmlformats.org/officeDocument/2006/relationships/hyperlink" Target="https://ref.ly/Isa34:13" TargetMode="External"/><Relationship Id="rId2596" Type="http://schemas.openxmlformats.org/officeDocument/2006/relationships/hyperlink" Target="https://ref.ly/Isa43:20" TargetMode="External"/><Relationship Id="rId2597" Type="http://schemas.openxmlformats.org/officeDocument/2006/relationships/hyperlink" Target="https://ref.ly/Jer50:39" TargetMode="External"/><Relationship Id="rId2598" Type="http://schemas.openxmlformats.org/officeDocument/2006/relationships/hyperlink" Target="https://ref.ly/Mic1:8" TargetMode="External"/><Relationship Id="rId2599" Type="http://schemas.openxmlformats.org/officeDocument/2006/relationships/hyperlink" Target="https://ref.ly/Job39:13-Job39:18" TargetMode="External"/><Relationship Id="rId2600" Type="http://schemas.openxmlformats.org/officeDocument/2006/relationships/hyperlink" Target="https://ref.ly/Lam4:3" TargetMode="External"/><Relationship Id="rId2601" Type="http://schemas.openxmlformats.org/officeDocument/2006/relationships/hyperlink" Target="https://ref.ly/Ezek30:17" TargetMode="External"/><Relationship Id="rId2602" Type="http://schemas.openxmlformats.org/officeDocument/2006/relationships/hyperlink" Target="https://ref.ly/Hos10:8" TargetMode="External"/><Relationship Id="rId2603" Type="http://schemas.openxmlformats.org/officeDocument/2006/relationships/hyperlink" Target="https://ref.ly/Hos4:15" TargetMode="External"/><Relationship Id="rId2604" Type="http://schemas.openxmlformats.org/officeDocument/2006/relationships/hyperlink" Target="https://ref.ly/Hos5:8" TargetMode="External"/><Relationship Id="rId2605" Type="http://schemas.openxmlformats.org/officeDocument/2006/relationships/hyperlink" Target="https://ref.ly/Hos10:5" TargetMode="External"/><Relationship Id="rId2606" Type="http://schemas.openxmlformats.org/officeDocument/2006/relationships/hyperlink" Target="https://ref.ly/1Kgs12:28-1Kgs12:29" TargetMode="External"/><Relationship Id="rId2607" Type="http://schemas.openxmlformats.org/officeDocument/2006/relationships/hyperlink" Target="https://ref.ly/Amos1:5" TargetMode="External"/><Relationship Id="rId2608" Type="http://schemas.openxmlformats.org/officeDocument/2006/relationships/hyperlink" Target="https://ref.ly/John9:1-John9:3" TargetMode="External"/><Relationship Id="rId2609" Type="http://schemas.openxmlformats.org/officeDocument/2006/relationships/hyperlink" Target="https://ref.ly/Gen27:1" TargetMode="External"/><Relationship Id="rId2610" Type="http://schemas.openxmlformats.org/officeDocument/2006/relationships/hyperlink" Target="https://ref.ly/1Sam4:15" TargetMode="External"/><Relationship Id="rId2611" Type="http://schemas.openxmlformats.org/officeDocument/2006/relationships/hyperlink" Target="https://ref.ly/1Kgs14:4" TargetMode="External"/><Relationship Id="rId2612" Type="http://schemas.openxmlformats.org/officeDocument/2006/relationships/hyperlink" Target="https://ref.ly/Judg16:21" TargetMode="External"/><Relationship Id="rId2613" Type="http://schemas.openxmlformats.org/officeDocument/2006/relationships/hyperlink" Target="https://ref.ly/Lev19:14" TargetMode="External"/><Relationship Id="rId2614" Type="http://schemas.openxmlformats.org/officeDocument/2006/relationships/hyperlink" Target="https://ref.ly/Deut27:18" TargetMode="External"/><Relationship Id="rId2615" Type="http://schemas.openxmlformats.org/officeDocument/2006/relationships/hyperlink" Target="https://ref.ly/Lev21:18" TargetMode="External"/><Relationship Id="rId2616" Type="http://schemas.openxmlformats.org/officeDocument/2006/relationships/hyperlink" Target="https://ref.ly/Luke4:18" TargetMode="External"/><Relationship Id="rId2617" Type="http://schemas.openxmlformats.org/officeDocument/2006/relationships/hyperlink" Target="https://ref.ly/Matt11:5" TargetMode="External"/><Relationship Id="rId2618" Type="http://schemas.openxmlformats.org/officeDocument/2006/relationships/hyperlink" Target="https://ref.ly/Matt9:27-Matt9:30" TargetMode="External"/><Relationship Id="rId2619" Type="http://schemas.openxmlformats.org/officeDocument/2006/relationships/hyperlink" Target="https://ref.ly/Mark8:22-Mark8:26" TargetMode="External"/><Relationship Id="rId2620" Type="http://schemas.openxmlformats.org/officeDocument/2006/relationships/hyperlink" Target="https://ref.ly/John9:1-John9:41" TargetMode="External"/><Relationship Id="rId2621" Type="http://schemas.openxmlformats.org/officeDocument/2006/relationships/hyperlink" Target="https://ref.ly/Mark10:46-Mark10:52" TargetMode="External"/><Relationship Id="rId2622" Type="http://schemas.openxmlformats.org/officeDocument/2006/relationships/hyperlink" Target="https://ref.ly/Matt20:30-Matt20:34" TargetMode="External"/><Relationship Id="rId2623" Type="http://schemas.openxmlformats.org/officeDocument/2006/relationships/hyperlink" Target="https://ref.ly/Luke18:35-Luke18:43" TargetMode="External"/><Relationship Id="rId2624" Type="http://schemas.openxmlformats.org/officeDocument/2006/relationships/hyperlink" Target="https://ref.ly/Mark10:52" TargetMode="External"/><Relationship Id="rId2625" Type="http://schemas.openxmlformats.org/officeDocument/2006/relationships/hyperlink" Target="https://ref.ly/John9:6-John9:11" TargetMode="External"/><Relationship Id="rId2626" Type="http://schemas.openxmlformats.org/officeDocument/2006/relationships/hyperlink" Target="https://ref.ly/Mark8:23" TargetMode="External"/><Relationship Id="rId2627" Type="http://schemas.openxmlformats.org/officeDocument/2006/relationships/hyperlink" Target="https://ref.ly/Acts9:1-Acts9:9,Acts9:18" TargetMode="External"/><Relationship Id="rId2628" Type="http://schemas.openxmlformats.org/officeDocument/2006/relationships/hyperlink" Target="https://ref.ly/Acts13:11" TargetMode="External"/><Relationship Id="rId2629" Type="http://schemas.openxmlformats.org/officeDocument/2006/relationships/hyperlink" Target="https://ref.ly/Gen36:35" TargetMode="External"/><Relationship Id="rId2630" Type="http://schemas.openxmlformats.org/officeDocument/2006/relationships/hyperlink" Target="https://ref.ly/1Chr1:46" TargetMode="External"/><Relationship Id="rId2631" Type="http://schemas.openxmlformats.org/officeDocument/2006/relationships/hyperlink" Target="https://ref.ly/2Kgs17:24" TargetMode="External"/><Relationship Id="rId2632" Type="http://schemas.openxmlformats.org/officeDocument/2006/relationships/hyperlink" Target="https://ref.ly/Deut2:23" TargetMode="External"/><Relationship Id="rId2633" Type="http://schemas.openxmlformats.org/officeDocument/2006/relationships/hyperlink" Target="https://ref.ly/Josh18:23" TargetMode="External"/><Relationship Id="rId2634" Type="http://schemas.openxmlformats.org/officeDocument/2006/relationships/hyperlink" Target="https://ref.ly/1Esd9:34" TargetMode="External"/><Relationship Id="rId2635" Type="http://schemas.openxmlformats.org/officeDocument/2006/relationships/hyperlink" Target="https://ref.ly/Ezra10:40-Ezra10:42" TargetMode="External"/><Relationship Id="rId2636" Type="http://schemas.openxmlformats.org/officeDocument/2006/relationships/hyperlink" Target="https://ref.ly/Neh10:9" TargetMode="External"/><Relationship Id="rId2637" Type="http://schemas.openxmlformats.org/officeDocument/2006/relationships/hyperlink" Target="https://ref.ly/1Chr12:2,1Chr12:6" TargetMode="External"/><Relationship Id="rId2638" Type="http://schemas.openxmlformats.org/officeDocument/2006/relationships/hyperlink" Target="https://ref.ly/1Chr25:18" TargetMode="External"/><Relationship Id="rId2639" Type="http://schemas.openxmlformats.org/officeDocument/2006/relationships/hyperlink" Target="https://ref.ly/1Chr27:22" TargetMode="External"/><Relationship Id="rId2640" Type="http://schemas.openxmlformats.org/officeDocument/2006/relationships/hyperlink" Target="https://ref.ly/Ezra10:41" TargetMode="External"/><Relationship Id="rId2641" Type="http://schemas.openxmlformats.org/officeDocument/2006/relationships/hyperlink" Target="https://ref.ly/Neh12:36" TargetMode="External"/><Relationship Id="rId2642" Type="http://schemas.openxmlformats.org/officeDocument/2006/relationships/hyperlink" Target="https://ref.ly/1Kgs4:2" TargetMode="External"/><Relationship Id="rId2643" Type="http://schemas.openxmlformats.org/officeDocument/2006/relationships/hyperlink" Target="https://ref.ly/1Kgs4:5" TargetMode="External"/><Relationship Id="rId2644" Type="http://schemas.openxmlformats.org/officeDocument/2006/relationships/hyperlink" Target="https://ref.ly/2Kgs14:21" TargetMode="External"/><Relationship Id="rId2645" Type="http://schemas.openxmlformats.org/officeDocument/2006/relationships/hyperlink" Target="https://ref.ly/2Kgs15:1-2Kgs15:7" TargetMode="External"/><Relationship Id="rId2646" Type="http://schemas.openxmlformats.org/officeDocument/2006/relationships/hyperlink" Target="https://ref.ly/1Chr2:8" TargetMode="External"/><Relationship Id="rId2647" Type="http://schemas.openxmlformats.org/officeDocument/2006/relationships/hyperlink" Target="https://ref.ly/1Chr2:38" TargetMode="External"/><Relationship Id="rId2648" Type="http://schemas.openxmlformats.org/officeDocument/2006/relationships/hyperlink" Target="https://ref.ly/1Chr6:9" TargetMode="External"/><Relationship Id="rId2649" Type="http://schemas.openxmlformats.org/officeDocument/2006/relationships/hyperlink" Target="https://ref.ly/1Chr6:10-1Chr6:11" TargetMode="External"/><Relationship Id="rId2650" Type="http://schemas.openxmlformats.org/officeDocument/2006/relationships/hyperlink" Target="https://ref.ly/1Chr6:10" TargetMode="External"/><Relationship Id="rId2651" Type="http://schemas.openxmlformats.org/officeDocument/2006/relationships/hyperlink" Target="https://ref.ly/1Chr6:13-1Chr6:14" TargetMode="External"/><Relationship Id="rId2652" Type="http://schemas.openxmlformats.org/officeDocument/2006/relationships/hyperlink" Target="https://ref.ly/Ezra7:1" TargetMode="External"/><Relationship Id="rId2653" Type="http://schemas.openxmlformats.org/officeDocument/2006/relationships/hyperlink" Target="https://ref.ly/1Chr6:36" TargetMode="External"/><Relationship Id="rId2654" Type="http://schemas.openxmlformats.org/officeDocument/2006/relationships/hyperlink" Target="https://ref.ly/2Chr15:1-2Chr15:15" TargetMode="External"/><Relationship Id="rId2655" Type="http://schemas.openxmlformats.org/officeDocument/2006/relationships/hyperlink" Target="https://ref.ly/2Chr21:1-2Chr21:4" TargetMode="External"/><Relationship Id="rId2656" Type="http://schemas.openxmlformats.org/officeDocument/2006/relationships/hyperlink" Target="https://ref.ly/2Chr26:16-2Chr26:21" TargetMode="External"/><Relationship Id="rId2657" Type="http://schemas.openxmlformats.org/officeDocument/2006/relationships/hyperlink" Target="https://ref.ly/2Chr31:10,2Chr31:13" TargetMode="External"/><Relationship Id="rId2658" Type="http://schemas.openxmlformats.org/officeDocument/2006/relationships/hyperlink" Target="https://ref.ly/Neh7:7" TargetMode="External"/><Relationship Id="rId2659" Type="http://schemas.openxmlformats.org/officeDocument/2006/relationships/hyperlink" Target="https://ref.ly/Ezra2:2" TargetMode="External"/><Relationship Id="rId2660" Type="http://schemas.openxmlformats.org/officeDocument/2006/relationships/hyperlink" Target="https://ref.ly/Neh10:2" TargetMode="External"/><Relationship Id="rId2661" Type="http://schemas.openxmlformats.org/officeDocument/2006/relationships/hyperlink" Target="https://ref.ly/Neh12:33" TargetMode="External"/><Relationship Id="rId2662" Type="http://schemas.openxmlformats.org/officeDocument/2006/relationships/hyperlink" Target="https://ref.ly/Jer42:1" TargetMode="External"/><Relationship Id="rId2663" Type="http://schemas.openxmlformats.org/officeDocument/2006/relationships/hyperlink" Target="https://ref.ly/Jer43:2" TargetMode="External"/><Relationship Id="rId2664" Type="http://schemas.openxmlformats.org/officeDocument/2006/relationships/hyperlink" Target="https://ref.ly/Dan1:6-Dan1:7,Dan1:11,Dan1:19" TargetMode="External"/><Relationship Id="rId2665" Type="http://schemas.openxmlformats.org/officeDocument/2006/relationships/hyperlink" Target="https://ref.ly/Dan2:17" TargetMode="External"/><Relationship Id="rId2666" Type="http://schemas.openxmlformats.org/officeDocument/2006/relationships/hyperlink" Target="https://ref.ly/1Chr5:8" TargetMode="External"/><Relationship Id="rId2667" Type="http://schemas.openxmlformats.org/officeDocument/2006/relationships/hyperlink" Target="https://ref.ly/Lev16:8,Lev16:10,Lev16:26" TargetMode="External"/><Relationship Id="rId2668" Type="http://schemas.openxmlformats.org/officeDocument/2006/relationships/hyperlink" Target="https://ref.ly/Lev16:10" TargetMode="External"/><Relationship Id="rId2669" Type="http://schemas.openxmlformats.org/officeDocument/2006/relationships/hyperlink" Target="https://ref.ly/1Chr15:21" TargetMode="External"/><Relationship Id="rId2670" Type="http://schemas.openxmlformats.org/officeDocument/2006/relationships/hyperlink" Target="https://ref.ly/1Chr27:20" TargetMode="External"/><Relationship Id="rId2671" Type="http://schemas.openxmlformats.org/officeDocument/2006/relationships/hyperlink" Target="https://ref.ly/Neh3:16" TargetMode="External"/><Relationship Id="rId2672" Type="http://schemas.openxmlformats.org/officeDocument/2006/relationships/hyperlink" Target="https://ref.ly/Neh10:1" TargetMode="External"/><Relationship Id="rId2673" Type="http://schemas.openxmlformats.org/officeDocument/2006/relationships/hyperlink" Target="https://ref.ly/Josh10:10,Josh10:22" TargetMode="External"/><Relationship Id="rId2674" Type="http://schemas.openxmlformats.org/officeDocument/2006/relationships/hyperlink" Target="https://ref.ly/1Sam17:1" TargetMode="External"/><Relationship Id="rId2675" Type="http://schemas.openxmlformats.org/officeDocument/2006/relationships/hyperlink" Target="https://ref.ly/2Chr11:9,2Chr11:11" TargetMode="External"/><Relationship Id="rId2676" Type="http://schemas.openxmlformats.org/officeDocument/2006/relationships/hyperlink" Target="https://ref.ly/Jer34:7" TargetMode="External"/><Relationship Id="rId2677" Type="http://schemas.openxmlformats.org/officeDocument/2006/relationships/hyperlink" Target="https://ref.ly/Ezra2:12" TargetMode="External"/><Relationship Id="rId2678" Type="http://schemas.openxmlformats.org/officeDocument/2006/relationships/hyperlink" Target="https://ref.ly/Neh7:17" TargetMode="External"/><Relationship Id="rId2679" Type="http://schemas.openxmlformats.org/officeDocument/2006/relationships/hyperlink" Target="https://ref.ly/Neh10:15" TargetMode="External"/><Relationship Id="rId2680" Type="http://schemas.openxmlformats.org/officeDocument/2006/relationships/hyperlink" Target="https://ref.ly/Ezra10:27" TargetMode="External"/><Relationship Id="rId2681" Type="http://schemas.openxmlformats.org/officeDocument/2006/relationships/hyperlink" Target="https://ref.ly/Ezra2:24" TargetMode="External"/><Relationship Id="rId2682" Type="http://schemas.openxmlformats.org/officeDocument/2006/relationships/hyperlink" Target="https://ref.ly/Neh7:28" TargetMode="External"/><Relationship Id="rId2683" Type="http://schemas.openxmlformats.org/officeDocument/2006/relationships/hyperlink" Target="https://ref.ly/Neh12:29" TargetMode="External"/><Relationship Id="rId2684" Type="http://schemas.openxmlformats.org/officeDocument/2006/relationships/hyperlink" Target="https://ref.ly/1Chr11:33" TargetMode="External"/><Relationship Id="rId2685" Type="http://schemas.openxmlformats.org/officeDocument/2006/relationships/hyperlink" Target="https://ref.ly/Josh19:34" TargetMode="External"/><Relationship Id="rId2686" Type="http://schemas.openxmlformats.org/officeDocument/2006/relationships/hyperlink" Target="https://ref.ly/1Chr5:23-1Chr5:26" TargetMode="External"/><Relationship Id="rId2687" Type="http://schemas.openxmlformats.org/officeDocument/2006/relationships/hyperlink" Target="https://ref.ly/Jer36:26" TargetMode="External"/><Relationship Id="rId2688" Type="http://schemas.openxmlformats.org/officeDocument/2006/relationships/hyperlink" Target="https://ref.ly/1Chr3:23" TargetMode="External"/><Relationship Id="rId2689" Type="http://schemas.openxmlformats.org/officeDocument/2006/relationships/hyperlink" Target="https://ref.ly/1Chr9:14" TargetMode="External"/><Relationship Id="rId2690" Type="http://schemas.openxmlformats.org/officeDocument/2006/relationships/hyperlink" Target="https://ref.ly/Neh11:15" TargetMode="External"/><Relationship Id="rId2691" Type="http://schemas.openxmlformats.org/officeDocument/2006/relationships/hyperlink" Target="https://ref.ly/2Chr28:7" TargetMode="External"/><Relationship Id="rId2692" Type="http://schemas.openxmlformats.org/officeDocument/2006/relationships/hyperlink" Target="https://ref.ly/1Kgs22:42" TargetMode="External"/><Relationship Id="rId2693" Type="http://schemas.openxmlformats.org/officeDocument/2006/relationships/hyperlink" Target="https://ref.ly/2Chr20:31" TargetMode="External"/><Relationship Id="rId2694" Type="http://schemas.openxmlformats.org/officeDocument/2006/relationships/hyperlink" Target="https://ref.ly/1Chr2:18-1Chr2:19" TargetMode="External"/><Relationship Id="rId2695" Type="http://schemas.openxmlformats.org/officeDocument/2006/relationships/hyperlink" Target="https://ref.ly/Num34:26" TargetMode="External"/><Relationship Id="rId2696" Type="http://schemas.openxmlformats.org/officeDocument/2006/relationships/hyperlink" Target="https://ref.ly/Jer28:1" TargetMode="External"/><Relationship Id="rId2697"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