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w:t>
      </w:r>
      <w:r/>
    </w:p>
    <w:p>
      <w:r/>
      <w:r>
        <w:rPr>
          <w:i/>
        </w:rPr>
        <w:t>कंगन, कँगनियाँ, कँगनियाँ, कँगनी, कंगूरा, कंटीली झाड़ी, कंटीली झाड़ी, कँटीली झाड़ी, कक्षपाल, कचपचिया, कछुआ, कजीब, कजीब, कटनी, कटीली झाड़ी, कांटे, कटोरा, कटोरा, कठिया गेहूँ, कड़वाहट या जलन का जल, कड़वे सागपात, कड़वे सागपात, कढ़ाई करने वाला, कढ़ाई, कतूरा, कत्तात, कदमीएल, कदमोनियों, कदेमोत, कदोर्लाओमेर, कदोर्लाओमेर, कनज, कनजी, कनन्याह, कनात, कनात, कनान, कनानी, कनाना, कनाना, कनानी, कनानी, कनानी देवता और धर्म, कनिज्जियों, कनिदुस, कन्दाके, कन्देबैयस, कपट, कपड़ा एवं कपड़ा निर्माण, कपरम्मोनी, कपरम्मोनी, कपर-हामोनाई, कपास, कपीरा, कपीरा, कप्तोर, कप्तोरी, कप्तोरियों, कप्पदूकिया, कफन, कब, कबसेल, कबार, कबार, कबूतर, कबूतर की बीट, कब्बोन, कब्र, कब्र, कब्र, कमर, कमरबन्द, कमल के पौधे, कमल पेड़, कमूएल, कमोश, कर, कर लगाना, करनईम, करनेम, करपुस, करमीस, करान, करान, करिय्योत, करिय्योत, करिय्योथेस्रोन, करीत नाला, करीत नाला, करुणा, करूब, करूब (स्थान), करूब, करूबों, क़रे, करेतियों, करेती, करेती, करौल का पौधा, कर्कमीश, कर्कमीश, कर्कस, कर्काआ, कर्कोर, कर्ता, कर्तान, कर्मियों, कर्मी, कर्मेल, कर्शना, क़लई, कलकोल, कलकोल, कलने, कलनो, कलम, कलमद, कलमद, कलवरी, कलाल, कलीता, कलीसिया, कलीसिया का उठाया जाना (रैपचर), कलीसिया के पदाधिकारी, कलूब, कलूबै, कलूही, कलूही, कलेजा, कल्लिस्थेनेस, कल्लै, कवच, कवच और हथियार, कवच का अँगरखा, कष्ट/पीड़ा, कसदी, कसदियों, कसलूही, कसलूहियों, कसालोन, कसालोन, कसीआ, कसीत, कसीता, कसील, कसील, कसुल्लोत, कसुल्लोत, कस्पिन, कहात, कहातियों, कहेलाता, का दिन, तैयारी, का नगर, रोम, का प्रांगण, अन्यजातियों, काँच का समुद्र, कांटा, काँटेदार अल्हागी, कांस्य सागर, काइन, काइवॉन, काक, ठूंसकर बंद करनेवाला, काग, कागज, काटना, चुनना, काटनेवाला, कटाई, काठ, कादेश, कादेशबर्ने, कान की बालियाँ, काना, काना, काबूल, काब्रीस, काम, काम कराने वाला, कामुकता, कामोन, कामोन, कायब, कारवां, कारिए, कारीगरों की तराई, कारेह, कारेह, कार्बन डेटिंग, कालह, काला, काला ओबिलिस्क, कालेब, कालेबवंशी, काष्ठफल / गिरीदार फल, कासिप्या, किंख्रिया, कितलीश, कितलीश, कित्ती, कित्रोन, किदोन, किदोन, किद्रोन, किद्रोन, किन्नेरेत, किन्नेरेत, किन्नेरेत नामक ताल, किन्नेरेत नामक ताल, किन्नेरेत, चिन्नेरोथ, किबसैम, किब्रोतहत्तावा, किम्हाम, किम्हाम, कियोस, किर्यत, किर्यतअर्बा, किर्यतअर्बा, किर्यतबाल, किर्यतबाल, किर्यत्यारीम, किर्यत्यारीम, किर्यत्यारीम, किर्यत्यारीम, किर्यत्सन्ना, किर्यत्सन्ना, किर्यत्सेपेर, किर्यत्सेपेर, किर्यथूसोत, किर्यथूसोत, किर्यातैम, किर्यातैम, किला, किलाबंदी, किलाब, किलाब, किलिकिया, किल्योन, किल्योन, किशमिश, किश्योन, किसलेव, किसलोत्ताबोर, किसलोत्ताबोर, किसलोन, किसलोन, किसान, कृषि, किसान, खेती, की पुस्तक, जकर्याह, कीड़ा, कीड़ा, कीड़ा, कीड़ा, कीना, कीर, कीरहरासत, कीला (व्यक्ति), कीला (स्थान), कीलाक्षर, कीश, कीशी, कीशोन, कुँवारी, कुकर्म, कुटुम्बी, कुण्डलपत्र, कुत्ता, कुदाल, कुन्दरू, कुन्दरू, कुप्पी, कुबड़ा, कुबड़ा, कुमरान, कुम्हार, कुम्हार का खेत, कुरनेलियुस, कुरबान, कुरर, कुरिन्थियों के नाम दूसरा पत्र, कुरिन्थियों के नाम पहली पत्री, कुरिन्थुस, कुरेनी का शमौन, कुरेने, कुरेनी, कुलपितायों का युग, कुलुस्सियों के नाम पत्र, कुलुस्से, कुवे, कुस्रू शिलालेख, कूड़ा फाटक, कूत, कूता, कून, कून, कूब, कूब, कूब, कूश (व्यक्ति), कूश (स्थान), कूशन रिश्आतइम, कूशन रिश्आतइम, कूशान, कूशायाह, कूशी, कूशी, केज़िज़ की तराई, केदमा, केदार, केदेश, केन (गोत्र), केननियाह, केनान, केनान, केनियों, केमारिम, केमारिम्स, केरिग्मा, केरेन्हप्पूक, केरोस, केलायाह, केलाल, केलुबाई, केलूब, केले-सीरिया, केसर, केसर (पौधा), केसेद, केसेद, केस्टर और पोलक्स (दियुसकूरी), कैंकर, कैथोलिक पत्रीया, कैदी आत्माये, कैन (व्यक्ति), कैन (स्थान), कैन (स्थान), कैफा, कैफा, कैरब वृक्ष, कैलीगुला, कैल्सेडोनी, कैसर, कैसर का घराना, कैसरिया फिलिप्पी, कैसरीया, कॉर्नेलियस टैसिटस, को पत्री, फिलेमोन, कोआ, कोइने यूनानी, कोजबी, कोजेबा, कोजेबा, कोड़े मारना, कोडेक्स, कोढ़ी, कुष्ठ रोग, कोनन्याह, कोनन्याह, कोना, कोने का सिरा, कोनेवाला फाटक, कोन्याह, कोयल, कोयला, कोर, कोर, कोरह, कोरह, कोरह, कोरहवंशी, कोरहियों, कोराशान, कोराशान, कोला, कोलायाह, कोल्होजे, कोस, कोस, कोस, कोसाम, कोहेलेथ, कोहेलेथ (सभोपदेशक), कौदा, कौदा</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कंगन</w:t>
      </w:r>
      <w:r/>
    </w:p>
    <w:p>
      <w:r/>
      <w:r>
        <w:t xml:space="preserve">प्राचीन संसार में कलाई या बांह पर पहनी जाने वाली सजावटी पट्टी या जंजीरें। </w:t>
      </w:r>
      <w:r/>
      <w:r/>
    </w:p>
    <w:p>
      <w:r/>
    </w:p>
    <w:p>
      <w:pPr>
        <w:pStyle w:val="Heading2"/>
      </w:pPr>
      <w:r>
        <w:t>कँगनियाँ</w:t>
      </w:r>
      <w:r/>
    </w:p>
    <w:p>
      <w:pPr>
        <w:pStyle w:val="Heading2"/>
      </w:pPr>
      <w:r>
        <w:t>कँगनियाँ</w:t>
      </w:r>
    </w:p>
    <w:p>
      <w:r/>
      <w: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5">
        <w:r>
          <w:rPr>
            <w:color w:val="0000EE"/>
            <w:u w:val="single"/>
          </w:rPr>
          <w:t>1 रा 7:19–22</w:t>
        </w:r>
      </w:hyperlink>
      <w:r>
        <w:t>), कटोरे के किनारे के चारों ओर (</w:t>
      </w:r>
      <w:hyperlink r:id="rId16">
        <w:r>
          <w:rPr>
            <w:color w:val="0000EE"/>
            <w:u w:val="single"/>
          </w:rPr>
          <w:t>पद 26</w:t>
        </w:r>
      </w:hyperlink>
      <w:r>
        <w:t>) और अश्शुरी, फारसी और अन्य निकट पूर्वी लोगों की कई कलात्मक रचनाओं में।</w:t>
      </w:r>
    </w:p>
    <w:p>
      <w:r/>
      <w:r>
        <w:rPr>
          <w:i/>
        </w:rPr>
        <w:t>यह भी देखें</w:t>
      </w:r>
      <w:r>
        <w:t xml:space="preserve"> </w:t>
      </w:r>
      <w:r>
        <w:t>पीतल का हौद</w:t>
      </w:r>
      <w:r>
        <w:t xml:space="preserve">; </w:t>
      </w:r>
      <w:r>
        <w:t>हौदी</w:t>
      </w:r>
      <w:r>
        <w:t>।</w:t>
      </w:r>
      <w:r/>
      <w:r/>
    </w:p>
    <w:p>
      <w:r/>
    </w:p>
    <w:p>
      <w:pPr>
        <w:pStyle w:val="Heading2"/>
      </w:pPr>
      <w:r>
        <w:t>कँगनियाँ</w:t>
      </w:r>
      <w:r/>
    </w:p>
    <w:p>
      <w:r/>
      <w:r>
        <w:t>“कँगनियाँ” के लिए केजेवी वर्तनी, मन्दिर के खम्भों के गोलों का भाग (</w:t>
      </w:r>
      <w:hyperlink r:id="rId17">
        <w:r>
          <w:rPr>
            <w:color w:val="0000EE"/>
            <w:u w:val="single"/>
          </w:rPr>
          <w:t>2 इति 4:12</w:t>
        </w:r>
      </w:hyperlink>
      <w:r>
        <w:t xml:space="preserve">)। </w:t>
      </w:r>
      <w:r>
        <w:rPr>
          <w:i/>
        </w:rPr>
        <w:t>देखें</w:t>
      </w:r>
      <w:r>
        <w:t xml:space="preserve"> </w:t>
      </w:r>
      <w:r>
        <w:t>वास्तुकला (फिलीस्तीनी)</w:t>
      </w:r>
      <w:r>
        <w:t xml:space="preserve">; </w:t>
      </w:r>
      <w:r>
        <w:t>निवास-स्थान</w:t>
      </w:r>
      <w:r>
        <w:t xml:space="preserve">; </w:t>
      </w:r>
      <w:r>
        <w:t>मन्दिर</w:t>
      </w:r>
      <w:r>
        <w:t xml:space="preserve">। </w:t>
      </w:r>
      <w:r/>
      <w:r/>
    </w:p>
    <w:p>
      <w:r/>
    </w:p>
    <w:p>
      <w:pPr>
        <w:pStyle w:val="Heading2"/>
      </w:pPr>
      <w:r>
        <w:t>कँगनी</w:t>
      </w:r>
      <w:r/>
    </w:p>
    <w:p>
      <w:r/>
      <w: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8">
        <w:r>
          <w:rPr>
            <w:color w:val="0000EE"/>
            <w:u w:val="single"/>
          </w:rPr>
          <w:t>निर्ग 36:38</w:t>
        </w:r>
      </w:hyperlink>
      <w:r>
        <w:t>), साथ ही राजा सुलैमान द्वारा बनाया गया परमेश्वर के भवन में बोअज और याकीन नामक खम्भे भी थे (</w:t>
      </w:r>
      <w:hyperlink r:id="rId19">
        <w:r>
          <w:rPr>
            <w:color w:val="0000EE"/>
            <w:u w:val="single"/>
          </w:rPr>
          <w:t>1 रा 7:16–22, 40–42</w:t>
        </w:r>
      </w:hyperlink>
      <w:r>
        <w:t>)।</w:t>
      </w:r>
    </w:p>
    <w:p>
      <w:r/>
      <w:r>
        <w:rPr>
          <w:i/>
        </w:rPr>
        <w:t>यह भी देखें</w:t>
      </w:r>
      <w:r>
        <w:t xml:space="preserve"> </w:t>
      </w:r>
      <w:r>
        <w:t>वास्तुकला</w:t>
      </w:r>
      <w:r>
        <w:t>।</w:t>
      </w:r>
    </w:p>
    <w:p>
      <w:r/>
      <w:r/>
      <w:r/>
    </w:p>
    <w:p>
      <w:r/>
    </w:p>
    <w:p>
      <w:pPr>
        <w:pStyle w:val="Heading2"/>
      </w:pPr>
      <w:r>
        <w:t>कंगूरा</w:t>
      </w:r>
      <w:r/>
    </w:p>
    <w:p>
      <w:r/>
      <w: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r/>
      <w:r>
        <w:t>मध्य पूर्व में, घर कई बार सपाट छतों के साथ बनाए जाते थे, जिन्हें विभिन्न उद्देश्यों के लिए उपयोग किया जाता था:</w:t>
      </w:r>
    </w:p>
    <w:p>
      <w:pPr>
        <w:pStyle w:val="ListBullet"/>
        <w:spacing w:line="240" w:lineRule="auto"/>
        <w:ind w:left="720"/>
      </w:pPr>
      <w:r/>
      <w:r>
        <w:t>राहाब ने अपनी छत पर दो इस्राएली भेदिए को छुपाया (</w:t>
      </w:r>
      <w:hyperlink r:id="rId20">
        <w:r>
          <w:rPr>
            <w:color w:val="0000EE"/>
            <w:u w:val="single"/>
          </w:rPr>
          <w:t>यहो 2:6</w:t>
        </w:r>
      </w:hyperlink>
      <w:r>
        <w:t>)</w:t>
      </w:r>
    </w:p>
    <w:p>
      <w:pPr>
        <w:pStyle w:val="ListBullet"/>
        <w:spacing w:line="240" w:lineRule="auto"/>
        <w:ind w:left="720"/>
      </w:pPr>
      <w:r/>
      <w:r>
        <w:t>शाऊल शमूएल की छत पर सोया (</w:t>
      </w:r>
      <w:hyperlink r:id="rId21">
        <w:r>
          <w:rPr>
            <w:color w:val="0000EE"/>
            <w:u w:val="single"/>
          </w:rPr>
          <w:t>1 शमू 9:25</w:t>
        </w:r>
      </w:hyperlink>
      <w:r>
        <w:t>)</w:t>
      </w:r>
    </w:p>
    <w:p>
      <w:pPr>
        <w:pStyle w:val="ListBullet"/>
        <w:spacing w:line="240" w:lineRule="auto"/>
        <w:ind w:left="720"/>
      </w:pPr>
      <w:r/>
      <w:r>
        <w:t>राजा दाऊद ने अपनी छत से बतशेबा को स्नान करते हुए देखा (</w:t>
      </w:r>
      <w:hyperlink r:id="rId22">
        <w:r>
          <w:rPr>
            <w:color w:val="0000EE"/>
            <w:u w:val="single"/>
          </w:rPr>
          <w:t>2 शमू 11:2</w:t>
        </w:r>
      </w:hyperlink>
      <w:r>
        <w:t>)</w:t>
      </w:r>
    </w:p>
    <w:p>
      <w:pPr>
        <w:pStyle w:val="ListBullet"/>
        <w:spacing w:line="240" w:lineRule="auto"/>
        <w:ind w:left="720"/>
      </w:pPr>
      <w:r/>
      <w:r>
        <w:t>लोग छतों पर उत्सव मना रहे थे (</w:t>
      </w:r>
      <w:hyperlink r:id="rId23">
        <w:r>
          <w:rPr>
            <w:color w:val="0000EE"/>
            <w:u w:val="single"/>
          </w:rPr>
          <w:t>यशा 22:1–2</w:t>
        </w:r>
      </w:hyperlink>
      <w:r>
        <w:t>)</w:t>
      </w:r>
    </w:p>
    <w:p>
      <w:pPr>
        <w:pStyle w:val="ListBullet"/>
        <w:spacing w:line="240" w:lineRule="auto"/>
        <w:ind w:left="720"/>
      </w:pPr>
      <w:r/>
      <w:r>
        <w:t>पतरस ने अपनी छत पर प्रार्थना की (</w:t>
      </w:r>
      <w:hyperlink r:id="rId24">
        <w:r>
          <w:rPr>
            <w:color w:val="0000EE"/>
            <w:u w:val="single"/>
          </w:rPr>
          <w:t>प्रेरि 10:9</w:t>
        </w:r>
      </w:hyperlink>
      <w:r>
        <w:t>)</w:t>
      </w:r>
    </w:p>
    <w:p>
      <w:r/>
      <w: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5">
        <w:r>
          <w:rPr>
            <w:color w:val="0000EE"/>
            <w:u w:val="single"/>
          </w:rPr>
          <w:t>व्य.वि. 22:8</w:t>
        </w:r>
      </w:hyperlink>
      <w:r>
        <w:t>)।</w:t>
      </w:r>
    </w:p>
    <w:p>
      <w:r/>
      <w: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6">
        <w:r>
          <w:rPr>
            <w:color w:val="0000EE"/>
            <w:u w:val="single"/>
          </w:rPr>
          <w:t>2 इति 26:15</w:t>
        </w:r>
      </w:hyperlink>
      <w:r>
        <w:t xml:space="preserve">; </w:t>
      </w:r>
      <w:hyperlink r:id="rId27">
        <w:r>
          <w:rPr>
            <w:color w:val="0000EE"/>
            <w:u w:val="single"/>
          </w:rPr>
          <w:t>सप 1:16</w:t>
        </w:r>
      </w:hyperlink>
      <w:r>
        <w:t>)।</w:t>
      </w:r>
      <w:r/>
      <w:r/>
    </w:p>
    <w:p>
      <w:r/>
    </w:p>
    <w:p>
      <w:pPr>
        <w:pStyle w:val="Heading2"/>
      </w:pPr>
      <w:r>
        <w:t>कंटीली झाड़ी</w:t>
      </w:r>
      <w:r/>
    </w:p>
    <w:p>
      <w:r/>
      <w:r>
        <w:t>फिलीस्तीनी ब्रैम्बल (</w:t>
      </w:r>
      <w:r>
        <w:rPr>
          <w:i/>
        </w:rPr>
        <w:t>रूबस सैंक्टस</w:t>
      </w:r>
      <w:r>
        <w:t>) और निकट से संबंधित एल्म-पत्ते ब्रैम्बल (</w:t>
      </w:r>
      <w:r>
        <w:rPr>
          <w:i/>
        </w:rPr>
        <w:t>रूबस उल्मिफोलियस</w:t>
      </w:r>
      <w: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r/>
      <w:r>
        <w:t xml:space="preserve">इन कांटेदार झाड़ियों के फूल सफेद, गुलाबी, गुलाब या बैंगनी रंग के हो सकते हैं। फल गोल और काला होता है। बाइबल में, </w:t>
      </w:r>
      <w:r>
        <w:rPr>
          <w:i/>
        </w:rPr>
        <w:t>"ब्रैम्बल"</w:t>
      </w:r>
      <w:r>
        <w:t xml:space="preserve"> कई अलग-अलग शब्दों का अनुवाद है जो कांटेदार तनों और धावकों वाली झाड़ियों का वर्णन करते हैं। ये पौधे अक्सर वनस्पति के उलझे हुए समूह बनाते हैं।</w:t>
      </w:r>
      <w:r/>
      <w:r/>
    </w:p>
    <w:p>
      <w:r/>
    </w:p>
    <w:p>
      <w:pPr>
        <w:pStyle w:val="Heading2"/>
      </w:pPr>
      <w:r>
        <w:t>कंटीली झाड़ी</w:t>
      </w:r>
      <w:r/>
    </w:p>
    <w:p>
      <w:r/>
      <w:r>
        <w:t xml:space="preserve">काँटेदार या कंटीली झाड़ी, जिसका बाइबल में बार-बार उल्लेख हुआ है। </w:t>
      </w:r>
      <w:r>
        <w:rPr>
          <w:i/>
        </w:rPr>
        <w:t>देखें</w:t>
      </w:r>
      <w:r>
        <w:t xml:space="preserve"> </w:t>
      </w:r>
      <w:r>
        <w:t>पौधे (ऊँट कटरे; काटें, कटीली झाड़ी)</w:t>
      </w:r>
      <w:r>
        <w:t xml:space="preserve">। </w:t>
      </w:r>
      <w:r/>
      <w:r/>
    </w:p>
    <w:p>
      <w:r/>
    </w:p>
    <w:p>
      <w:pPr>
        <w:pStyle w:val="Heading2"/>
      </w:pPr>
      <w:r>
        <w:t>कँटीली झाड़ी</w:t>
      </w:r>
      <w:r/>
    </w:p>
    <w:p>
      <w:r/>
      <w:r>
        <w:t xml:space="preserve">बाइबिल में अक्सर उल्लेखित कांटेदार या कांटेदार झाड़ी। </w:t>
      </w:r>
      <w:r>
        <w:rPr>
          <w:i/>
        </w:rPr>
        <w:t>देखें</w:t>
      </w:r>
      <w:r>
        <w:t xml:space="preserve"> </w:t>
      </w:r>
      <w:r>
        <w:t xml:space="preserve">पौधे (उँटकटारे; झाड़ी, काँटे)। </w:t>
      </w:r>
      <w:r/>
      <w:r/>
    </w:p>
    <w:p>
      <w:r/>
    </w:p>
    <w:p>
      <w:pPr>
        <w:pStyle w:val="Heading2"/>
      </w:pPr>
      <w:r>
        <w:t>कक्षपाल</w:t>
      </w:r>
      <w:r/>
    </w:p>
    <w:p>
      <w:pPr>
        <w:pStyle w:val="Heading2"/>
      </w:pPr>
      <w:r>
        <w:t>कक्षपाल</w:t>
      </w:r>
    </w:p>
    <w:p>
      <w:r/>
      <w: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8">
        <w:r>
          <w:rPr>
            <w:color w:val="0000EE"/>
            <w:u w:val="single"/>
          </w:rPr>
          <w:t>प्रेरि 12:20</w:t>
        </w:r>
      </w:hyperlink>
      <w:r>
        <w:t xml:space="preserve">)। इरास्तुस नामक </w:t>
      </w:r>
      <w:r>
        <w:t>भण्डारी</w:t>
      </w:r>
      <w:r>
        <w:t xml:space="preserve"> (</w:t>
      </w:r>
      <w:hyperlink r:id="rId29">
        <w:r>
          <w:rPr>
            <w:color w:val="0000EE"/>
            <w:u w:val="single"/>
          </w:rPr>
          <w:t>रोम 16:23</w:t>
        </w:r>
      </w:hyperlink>
      <w:r>
        <w:t xml:space="preserve">) वास्तव में नगर का कोषाध्यक्ष था। </w:t>
      </w:r>
      <w:r>
        <w:t>नतन्मेलेक</w:t>
      </w:r>
      <w:r>
        <w:t xml:space="preserve"> नामक </w:t>
      </w:r>
      <w:r>
        <w:t>खोजा</w:t>
      </w:r>
      <w:r>
        <w:t xml:space="preserve"> (</w:t>
      </w:r>
      <w:hyperlink r:id="rId30">
        <w:r>
          <w:rPr>
            <w:color w:val="0000EE"/>
            <w:u w:val="single"/>
          </w:rPr>
          <w:t>2 रा 23:11</w:t>
        </w:r>
      </w:hyperlink>
      <w:r>
        <w:t>) योशिय्याह के समय राजदरबार का अधिकारी था। फारसी राजाओं ने अपने दरबार में खोजों को अधिकारी के रूप में नियुक्त किया था (</w:t>
      </w:r>
      <w:hyperlink r:id="rId31">
        <w:r>
          <w:rPr>
            <w:color w:val="0000EE"/>
            <w:u w:val="single"/>
          </w:rPr>
          <w:t>एस्त 1:10, 12, 15</w:t>
        </w:r>
      </w:hyperlink>
      <w:r>
        <w:t xml:space="preserve">; </w:t>
      </w:r>
      <w:hyperlink r:id="rId32">
        <w:r>
          <w:rPr>
            <w:color w:val="0000EE"/>
            <w:u w:val="single"/>
          </w:rPr>
          <w:t>2:3, 14–15</w:t>
        </w:r>
      </w:hyperlink>
      <w:r>
        <w:t xml:space="preserve">; </w:t>
      </w:r>
      <w:hyperlink r:id="rId33">
        <w:r>
          <w:rPr>
            <w:color w:val="0000EE"/>
            <w:u w:val="single"/>
          </w:rPr>
          <w:t>4:4–5</w:t>
        </w:r>
      </w:hyperlink>
      <w:r>
        <w:t xml:space="preserve">; </w:t>
      </w:r>
      <w:hyperlink r:id="rId34">
        <w:r>
          <w:rPr>
            <w:color w:val="0000EE"/>
            <w:u w:val="single"/>
          </w:rPr>
          <w:t>6:2, 14</w:t>
        </w:r>
      </w:hyperlink>
      <w:r>
        <w:t xml:space="preserve">; </w:t>
      </w:r>
      <w:hyperlink r:id="rId35">
        <w:r>
          <w:rPr>
            <w:color w:val="0000EE"/>
            <w:u w:val="single"/>
          </w:rPr>
          <w:t>7:9</w:t>
        </w:r>
      </w:hyperlink>
      <w:r>
        <w:t>)।</w:t>
      </w:r>
      <w:r/>
      <w:r/>
    </w:p>
    <w:p>
      <w:r/>
    </w:p>
    <w:p>
      <w:pPr>
        <w:pStyle w:val="Heading2"/>
      </w:pPr>
      <w:r>
        <w:t>कचपचिया</w:t>
      </w:r>
      <w:r/>
    </w:p>
    <w:p>
      <w:pPr>
        <w:pStyle w:val="Heading2"/>
      </w:pPr>
      <w:r>
        <w:t>कचपचिया</w:t>
      </w:r>
    </w:p>
    <w:p>
      <w:r/>
      <w:r>
        <w:t xml:space="preserve">कचपचिया </w:t>
      </w:r>
      <w: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t>क्या तू कचपचिया का गुच्छा गूँथ सकता या मृगशिरा के बन्धन खोल सकता है?</w:t>
      </w:r>
      <w:r>
        <w:t>” (</w:t>
      </w:r>
      <w:hyperlink r:id="rId36">
        <w:r>
          <w:rPr>
            <w:color w:val="0000EE"/>
            <w:u w:val="single"/>
          </w:rPr>
          <w:t>अय्यू 38:31</w:t>
        </w:r>
      </w:hyperlink>
      <w:r>
        <w:t>)।</w:t>
      </w:r>
    </w:p>
    <w:p>
      <w:r/>
      <w:r>
        <w:rPr>
          <w:i/>
        </w:rPr>
        <w:t>यह भी देखें</w:t>
      </w:r>
      <w:r>
        <w:t xml:space="preserve"> </w:t>
      </w:r>
      <w:r>
        <w:t>मृगशिरा</w:t>
      </w:r>
      <w:r>
        <w:t>।</w:t>
      </w:r>
      <w:r/>
      <w:r/>
    </w:p>
    <w:p>
      <w:r/>
    </w:p>
    <w:p>
      <w:pPr>
        <w:pStyle w:val="Heading2"/>
      </w:pPr>
      <w:r>
        <w:t>कछुआ</w:t>
      </w:r>
      <w:r/>
    </w:p>
    <w:p>
      <w:r/>
      <w:r>
        <w:rPr>
          <w:i/>
        </w:rPr>
        <w:t xml:space="preserve">देखें </w:t>
      </w:r>
      <w:r>
        <w:t>जानवर (छिपकली)</w:t>
      </w:r>
      <w:r>
        <w:t>।</w:t>
      </w:r>
      <w:r/>
      <w:r/>
    </w:p>
    <w:p>
      <w:r/>
    </w:p>
    <w:p>
      <w:pPr>
        <w:pStyle w:val="Heading2"/>
      </w:pPr>
      <w:r>
        <w:t>कजीब</w:t>
      </w:r>
      <w:r/>
    </w:p>
    <w:p>
      <w:pPr>
        <w:pStyle w:val="Heading2"/>
      </w:pPr>
      <w:r>
        <w:t>कजीब</w:t>
      </w:r>
    </w:p>
    <w:p>
      <w:r/>
      <w:r>
        <w:t>अक्ज़िब का एक और नाम, यह यहूदा के क्षेत्र में स्थित एक शहर है (</w:t>
      </w:r>
      <w:hyperlink r:id="rId37">
        <w:r>
          <w:rPr>
            <w:color w:val="0000EE"/>
            <w:u w:val="single"/>
          </w:rPr>
          <w:t>उत 38:5</w:t>
        </w:r>
      </w:hyperlink>
      <w:r>
        <w:t>)।</w:t>
      </w:r>
    </w:p>
    <w:p>
      <w:r/>
      <w:r>
        <w:rPr>
          <w:i/>
        </w:rPr>
        <w:t>देखिए</w:t>
      </w:r>
      <w:r>
        <w:t xml:space="preserve"> </w:t>
      </w:r>
      <w:r>
        <w:t>कजीब #1</w:t>
      </w:r>
      <w:r>
        <w:t xml:space="preserve">। </w:t>
      </w:r>
      <w:r/>
      <w:r/>
    </w:p>
    <w:p>
      <w:r/>
    </w:p>
    <w:p>
      <w:pPr>
        <w:pStyle w:val="Heading2"/>
      </w:pPr>
      <w:r>
        <w:t>कजीब</w:t>
      </w:r>
      <w:r/>
    </w:p>
    <w:p>
      <w:pPr>
        <w:pStyle w:val="Heading2"/>
      </w:pPr>
      <w:r>
        <w:t>कजीब</w:t>
      </w:r>
    </w:p>
    <w:p>
      <w:r/>
      <w:r>
        <w:t xml:space="preserve">अकजीब </w:t>
      </w:r>
      <w:r>
        <w:t xml:space="preserve">के लिए वैकल्पिक नाम, </w:t>
      </w:r>
      <w:hyperlink r:id="rId37">
        <w:r>
          <w:rPr>
            <w:color w:val="0000EE"/>
            <w:u w:val="single"/>
          </w:rPr>
          <w:t>उत्प 38:5</w:t>
        </w:r>
      </w:hyperlink>
      <w:r>
        <w:t xml:space="preserve"> में यहूदा के क्षेत्र में एक शहर। </w:t>
      </w:r>
      <w:r>
        <w:rPr>
          <w:i/>
        </w:rPr>
        <w:t>देखें</w:t>
      </w:r>
      <w:r>
        <w:t xml:space="preserve"> </w:t>
      </w:r>
      <w:r>
        <w:t>अकजीब #1</w:t>
      </w:r>
      <w:r>
        <w:t>।</w:t>
      </w:r>
      <w:r/>
      <w:r/>
    </w:p>
    <w:p>
      <w:r/>
    </w:p>
    <w:p>
      <w:pPr>
        <w:pStyle w:val="Heading2"/>
      </w:pPr>
      <w:r>
        <w:t>कटनी</w:t>
      </w:r>
      <w:r/>
    </w:p>
    <w:p>
      <w:r/>
      <w: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8">
        <w:r>
          <w:rPr>
            <w:color w:val="0000EE"/>
            <w:u w:val="single"/>
          </w:rPr>
          <w:t>न्या 15:1</w:t>
        </w:r>
      </w:hyperlink>
      <w:r>
        <w:t xml:space="preserve">; </w:t>
      </w:r>
      <w:hyperlink r:id="rId39">
        <w:r>
          <w:rPr>
            <w:color w:val="0000EE"/>
            <w:u w:val="single"/>
          </w:rPr>
          <w:t>रूत 1:22</w:t>
        </w:r>
      </w:hyperlink>
      <w:r>
        <w:t>)।</w:t>
      </w:r>
    </w:p>
    <w:p>
      <w:r/>
      <w:r>
        <w:t xml:space="preserve">पुराने नियम में, </w:t>
      </w:r>
      <w:r>
        <w:t xml:space="preserve">पिन्तेकुस्त </w:t>
      </w:r>
      <w:r>
        <w:t>तीन प्रमुख त्योहारों में से एक था, जहाँ इस्राएली फसल का उत्सव मनाने के लिए इकट्ठा होते थे (</w:t>
      </w:r>
      <w:hyperlink r:id="rId40">
        <w:r>
          <w:rPr>
            <w:color w:val="0000EE"/>
            <w:u w:val="single"/>
          </w:rPr>
          <w:t>निर्ग 23:16</w:t>
        </w:r>
      </w:hyperlink>
      <w:r>
        <w:t>)। यह स्मरण करने का समय था कि जो भूमि उनके पास थी, वह परमेश्वर की ओर से एक उपहार थी (</w:t>
      </w:r>
      <w:hyperlink r:id="rId41">
        <w:r>
          <w:rPr>
            <w:color w:val="0000EE"/>
            <w:u w:val="single"/>
          </w:rPr>
          <w:t>व्य.वि. 8:7–10</w:t>
        </w:r>
      </w:hyperlink>
      <w:r>
        <w:t>)। अपनी फसल के पहले फल भेंट करके (</w:t>
      </w:r>
      <w:hyperlink r:id="rId42">
        <w:r>
          <w:rPr>
            <w:color w:val="0000EE"/>
            <w:u w:val="single"/>
          </w:rPr>
          <w:t>लैव्य 23:10–11</w:t>
        </w:r>
      </w:hyperlink>
      <w: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3">
        <w:r>
          <w:rPr>
            <w:color w:val="0000EE"/>
            <w:u w:val="single"/>
          </w:rPr>
          <w:t>लैव्य19:9–10</w:t>
        </w:r>
      </w:hyperlink>
      <w:r>
        <w:t xml:space="preserve">; </w:t>
      </w:r>
      <w:hyperlink r:id="rId44">
        <w:r>
          <w:rPr>
            <w:color w:val="0000EE"/>
            <w:u w:val="single"/>
          </w:rPr>
          <w:t>23:22</w:t>
        </w:r>
      </w:hyperlink>
      <w:r>
        <w:t>)।</w:t>
      </w:r>
    </w:p>
    <w:p>
      <w:r/>
      <w: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5">
        <w:r>
          <w:rPr>
            <w:color w:val="0000EE"/>
            <w:u w:val="single"/>
          </w:rPr>
          <w:t>मत्ती 13:24–30</w:t>
        </w:r>
      </w:hyperlink>
      <w:r>
        <w:t xml:space="preserve">, </w:t>
      </w:r>
      <w:hyperlink r:id="rId46">
        <w:r>
          <w:rPr>
            <w:color w:val="0000EE"/>
            <w:u w:val="single"/>
          </w:rPr>
          <w:t>36–43</w:t>
        </w:r>
      </w:hyperlink>
      <w:r>
        <w:t>)। एक अन्य उदाहरण में, फसल उन लोगों को सन्दर्भित करती है जिन्होंने अभी तक सुसमाचार नहीं सुना है और "मजदूर" वे हैं जो इसे उनके साथ साझा करते हैं (</w:t>
      </w:r>
      <w:hyperlink r:id="rId47">
        <w:r>
          <w:rPr>
            <w:color w:val="0000EE"/>
            <w:u w:val="single"/>
          </w:rPr>
          <w:t>मत्ती 9:37–38</w:t>
        </w:r>
      </w:hyperlink>
      <w:r>
        <w:t>)।</w:t>
      </w:r>
    </w:p>
    <w:p>
      <w:r/>
      <w:r>
        <w:rPr>
          <w:i/>
        </w:rPr>
        <w:t xml:space="preserve">यह भी देखें </w:t>
      </w:r>
      <w:r>
        <w:t xml:space="preserve"> </w:t>
      </w:r>
      <w:r>
        <w:t>कृषि</w:t>
      </w:r>
      <w:r>
        <w:t xml:space="preserve">; </w:t>
      </w:r>
      <w:r>
        <w:t>इस्राएल के पर्व और त्योहार</w:t>
      </w:r>
      <w:r>
        <w:t xml:space="preserve">; </w:t>
      </w:r>
      <w:r>
        <w:t>दाखलता, दाख की बारी</w:t>
      </w:r>
      <w:r>
        <w:t>।</w:t>
      </w:r>
      <w:r/>
      <w:r/>
    </w:p>
    <w:p>
      <w:r/>
    </w:p>
    <w:p>
      <w:pPr>
        <w:pStyle w:val="Heading2"/>
      </w:pPr>
      <w:r>
        <w:t>कटीली झाड़ी, कांटे</w:t>
      </w:r>
      <w:r/>
    </w:p>
    <w:p>
      <w:r/>
      <w: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r/>
      <w:hyperlink r:id="rId48">
        <w:r>
          <w:rPr>
            <w:color w:val="0000EE"/>
            <w:u w:val="single"/>
          </w:rPr>
          <w:t>न्यायियों 9:14–15</w:t>
        </w:r>
      </w:hyperlink>
      <w:r>
        <w:t xml:space="preserve"> की कहानी में उल्लिखित </w:t>
      </w:r>
      <w:r>
        <w:t>झड़बेरी</w:t>
      </w:r>
      <w:r>
        <w:t xml:space="preserve"> संभवतः यूरोपीय बॉक्सथॉर्न या रेगिस्तानी-कांटा (</w:t>
      </w:r>
      <w:r>
        <w:rPr>
          <w:i/>
        </w:rPr>
        <w:t>लिसीयम युरोपियम</w:t>
      </w:r>
      <w:r>
        <w:t>) है।</w:t>
      </w:r>
    </w:p>
    <w:p>
      <w:r/>
      <w:r>
        <w:t xml:space="preserve">अधिकांश विद्वान इस बात पर सहमत हैं कि </w:t>
      </w:r>
      <w:hyperlink r:id="rId49">
        <w:r>
          <w:rPr>
            <w:color w:val="0000EE"/>
            <w:u w:val="single"/>
          </w:rPr>
          <w:t>यशायाह 10:17</w:t>
        </w:r>
      </w:hyperlink>
      <w:r>
        <w:t xml:space="preserve">, </w:t>
      </w:r>
      <w:hyperlink r:id="rId50">
        <w:r>
          <w:rPr>
            <w:color w:val="0000EE"/>
            <w:u w:val="single"/>
          </w:rPr>
          <w:t>55:13</w:t>
        </w:r>
      </w:hyperlink>
      <w:r>
        <w:t xml:space="preserve">, </w:t>
      </w:r>
      <w:hyperlink r:id="rId51">
        <w:r>
          <w:rPr>
            <w:color w:val="0000EE"/>
            <w:u w:val="single"/>
          </w:rPr>
          <w:t>मीका 7:4</w:t>
        </w:r>
      </w:hyperlink>
      <w:r>
        <w:t xml:space="preserve">, और </w:t>
      </w:r>
      <w:hyperlink r:id="rId52">
        <w:r>
          <w:rPr>
            <w:color w:val="0000EE"/>
            <w:u w:val="single"/>
          </w:rPr>
          <w:t>इब्रानियों 6:8</w:t>
        </w:r>
      </w:hyperlink>
      <w:r>
        <w:t xml:space="preserve"> में वर्णित "कांटेदार झाड़ियाँ" और "झाड़ियाँ" फिलिस्तीनी नाइटशेड (</w:t>
      </w:r>
      <w:r>
        <w:rPr>
          <w:i/>
        </w:rPr>
        <w:t>सोलनम इंकानम</w:t>
      </w:r>
      <w:r>
        <w:t>) को संदर्भित करती हैं, जिसे "यरीहो आलू" भी कहा जाता है।</w:t>
      </w:r>
    </w:p>
    <w:p>
      <w:r/>
      <w:hyperlink r:id="rId53">
        <w:r>
          <w:rPr>
            <w:color w:val="0000EE"/>
            <w:u w:val="single"/>
          </w:rPr>
          <w:t>उत्पति 3:17–18</w:t>
        </w:r>
      </w:hyperlink>
      <w:r>
        <w:t xml:space="preserve">, </w:t>
      </w:r>
      <w:hyperlink r:id="rId54">
        <w:r>
          <w:rPr>
            <w:color w:val="0000EE"/>
            <w:u w:val="single"/>
          </w:rPr>
          <w:t>2 राजा 14:9</w:t>
        </w:r>
      </w:hyperlink>
      <w:r>
        <w:t xml:space="preserve">, </w:t>
      </w:r>
      <w:hyperlink r:id="rId55">
        <w:r>
          <w:rPr>
            <w:color w:val="0000EE"/>
            <w:u w:val="single"/>
          </w:rPr>
          <w:t>2 इतिहास 25:18</w:t>
        </w:r>
      </w:hyperlink>
      <w:r>
        <w:t xml:space="preserve">, </w:t>
      </w:r>
      <w:hyperlink r:id="rId56">
        <w:r>
          <w:rPr>
            <w:color w:val="0000EE"/>
            <w:u w:val="single"/>
          </w:rPr>
          <w:t>होशे 10:8</w:t>
        </w:r>
      </w:hyperlink>
      <w:r>
        <w:t xml:space="preserve">, और </w:t>
      </w:r>
      <w:hyperlink r:id="rId57">
        <w:r>
          <w:rPr>
            <w:color w:val="0000EE"/>
            <w:u w:val="single"/>
          </w:rPr>
          <w:t>मत्ती 7:16</w:t>
        </w:r>
      </w:hyperlink>
      <w:r>
        <w:t xml:space="preserve"> में वर्णित काँटे, साथ ही </w:t>
      </w:r>
      <w:hyperlink r:id="rId58">
        <w:r>
          <w:rPr>
            <w:color w:val="0000EE"/>
            <w:u w:val="single"/>
          </w:rPr>
          <w:t>मत्ती 13:7</w:t>
        </w:r>
      </w:hyperlink>
      <w:r>
        <w:t xml:space="preserve"> और </w:t>
      </w:r>
      <w:hyperlink r:id="rId52">
        <w:r>
          <w:rPr>
            <w:color w:val="0000EE"/>
            <w:u w:val="single"/>
          </w:rPr>
          <w:t>इब्रानियों 6:8</w:t>
        </w:r>
      </w:hyperlink>
      <w:r>
        <w:t xml:space="preserve"> में वर्णित काँटे, काँटे (</w:t>
      </w:r>
      <w:r>
        <w:rPr>
          <w:i/>
        </w:rPr>
        <w:t>सेंटोरिया</w:t>
      </w:r>
      <w:r>
        <w:t>) की प्रजातियों में से एक माने जाते हैं। पवित्र भूमि में आम काँटे निम्नलिखित हैं:</w:t>
      </w:r>
    </w:p>
    <w:p>
      <w:pPr>
        <w:pStyle w:val="ListBullet"/>
        <w:spacing w:line="240" w:lineRule="auto"/>
        <w:ind w:left="720"/>
      </w:pPr>
      <w:r/>
      <w:r>
        <w:t>सच्चा सितारा-कांटेदार पौधा (</w:t>
      </w:r>
      <w:r>
        <w:rPr>
          <w:i/>
        </w:rPr>
        <w:t>सेंटोरिया कैल्सीट्रापा</w:t>
      </w:r>
      <w:r>
        <w:t>),</w:t>
      </w:r>
    </w:p>
    <w:p>
      <w:pPr>
        <w:pStyle w:val="ListBullet"/>
        <w:spacing w:line="240" w:lineRule="auto"/>
        <w:ind w:left="720"/>
      </w:pPr>
      <w:r/>
      <w:r>
        <w:t>बौना सेंटौरी (</w:t>
      </w:r>
      <w:r>
        <w:rPr>
          <w:i/>
        </w:rPr>
        <w:t>सेंटोरिया वेरुटम</w:t>
      </w:r>
      <w:r>
        <w:t>),</w:t>
      </w:r>
    </w:p>
    <w:p>
      <w:pPr>
        <w:pStyle w:val="ListBullet"/>
        <w:spacing w:line="240" w:lineRule="auto"/>
        <w:ind w:left="720"/>
      </w:pPr>
      <w:r/>
      <w:r>
        <w:t>इबेरियन सेंटॉरी (</w:t>
      </w:r>
      <w:r>
        <w:rPr>
          <w:i/>
        </w:rPr>
        <w:t>सेंटोरिया इबेरिका</w:t>
      </w:r>
      <w:r>
        <w:t>), और</w:t>
      </w:r>
    </w:p>
    <w:p>
      <w:pPr>
        <w:pStyle w:val="ListBullet"/>
        <w:spacing w:line="240" w:lineRule="auto"/>
        <w:ind w:left="720"/>
      </w:pPr>
      <w:r/>
      <w:r>
        <w:t>लेडीज़ कांटेदार पौधा (</w:t>
      </w:r>
      <w:r>
        <w:rPr>
          <w:i/>
        </w:rPr>
        <w:t>सिलिबम मेरियनम</w:t>
      </w:r>
      <w:r>
        <w:t>)।।</w:t>
      </w:r>
    </w:p>
    <w:p>
      <w:r/>
      <w: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r/>
      <w:hyperlink r:id="rId59">
        <w:r>
          <w:rPr>
            <w:color w:val="0000EE"/>
            <w:u w:val="single"/>
          </w:rPr>
          <w:t>यहेजकेल 2:6</w:t>
        </w:r>
      </w:hyperlink>
      <w:r>
        <w:t xml:space="preserve"> में "</w:t>
      </w:r>
      <w:r>
        <w:t>ऊँटकटारों</w:t>
      </w:r>
      <w:r>
        <w:t xml:space="preserve">" और </w:t>
      </w:r>
      <w:hyperlink r:id="rId60">
        <w:r>
          <w:rPr>
            <w:color w:val="0000EE"/>
            <w:u w:val="single"/>
          </w:rPr>
          <w:t>यहेजकेल 28:24</w:t>
        </w:r>
      </w:hyperlink>
      <w:r>
        <w:t xml:space="preserve"> में "</w:t>
      </w:r>
      <w:r>
        <w:t>चुभनेवाला काँटा</w:t>
      </w:r>
      <w:r>
        <w:t>" का अर्थ काँटेदार कसाई-झाड़ू या घुटने के बल खड़ी होली (</w:t>
      </w:r>
      <w:r>
        <w:rPr>
          <w:i/>
        </w:rPr>
        <w:t>रस्कस एक्यूलेटस</w:t>
      </w:r>
      <w:r>
        <w:t>) हो सकता है। यह पौधा आमतौर पर पवित्र भूमि के उत्तरी भागों में, विशेष रूप से ताबोर पर्वत और कर्मेल पर्वत के आसपास, चट्टानी जंगलों में उगता है।</w:t>
      </w:r>
    </w:p>
    <w:p>
      <w:r/>
      <w:hyperlink r:id="rId61">
        <w:r>
          <w:rPr>
            <w:color w:val="0000EE"/>
            <w:u w:val="single"/>
          </w:rPr>
          <w:t>अय्यूब 31:40</w:t>
        </w:r>
      </w:hyperlink>
      <w:r>
        <w:t xml:space="preserve"> में वर्णित </w:t>
      </w:r>
      <w:r>
        <w:t>झड़बेरी</w:t>
      </w:r>
      <w:r>
        <w:t xml:space="preserve"> </w:t>
      </w:r>
      <w:r>
        <w:t>जंगली घास</w:t>
      </w:r>
      <w:r>
        <w:t xml:space="preserve"> संभवतः मकई के कोकल (</w:t>
      </w:r>
      <w:r>
        <w:rPr>
          <w:i/>
        </w:rPr>
        <w:t>एग्रोस्टेमा गीथागो</w:t>
      </w:r>
      <w: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r/>
      <w:r>
        <w:t>कई बाइबल विद्वानों का मानना है कि कांटों का "मुकुट" बनाने के लिए उपयोग किए गए "कांटे" (</w:t>
      </w:r>
      <w:hyperlink r:id="rId62">
        <w:r>
          <w:rPr>
            <w:color w:val="0000EE"/>
            <w:u w:val="single"/>
          </w:rPr>
          <w:t>मत्ती 27:29</w:t>
        </w:r>
      </w:hyperlink>
      <w:r>
        <w:t xml:space="preserve">; </w:t>
      </w:r>
      <w:hyperlink r:id="rId63">
        <w:r>
          <w:rPr>
            <w:color w:val="0000EE"/>
            <w:u w:val="single"/>
          </w:rPr>
          <w:t>यूह 19:2</w:t>
        </w:r>
      </w:hyperlink>
      <w:r>
        <w:t>) मसीह-कांटे (</w:t>
      </w:r>
      <w:r>
        <w:rPr>
          <w:i/>
        </w:rPr>
        <w:t>पालियुरस स्पाइना-क्रिस्टी)</w:t>
      </w:r>
      <w: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r/>
      <w:hyperlink r:id="rId64">
        <w:r>
          <w:rPr>
            <w:color w:val="0000EE"/>
            <w:u w:val="single"/>
          </w:rPr>
          <w:t>न्यायियों 8:7</w:t>
        </w:r>
      </w:hyperlink>
      <w:r>
        <w:t xml:space="preserve">, </w:t>
      </w:r>
      <w:hyperlink r:id="rId65">
        <w:r>
          <w:rPr>
            <w:color w:val="0000EE"/>
            <w:u w:val="single"/>
          </w:rPr>
          <w:t>यशायाह 7:19</w:t>
        </w:r>
      </w:hyperlink>
      <w:r>
        <w:t xml:space="preserve">, </w:t>
      </w:r>
      <w:hyperlink r:id="rId66">
        <w:r>
          <w:rPr>
            <w:color w:val="0000EE"/>
            <w:u w:val="single"/>
          </w:rPr>
          <w:t>9:18</w:t>
        </w:r>
      </w:hyperlink>
      <w:r>
        <w:t xml:space="preserve">, </w:t>
      </w:r>
      <w:hyperlink r:id="rId50">
        <w:r>
          <w:rPr>
            <w:color w:val="0000EE"/>
            <w:u w:val="single"/>
          </w:rPr>
          <w:t>55:13</w:t>
        </w:r>
      </w:hyperlink>
      <w:r>
        <w:t xml:space="preserve">, और </w:t>
      </w:r>
      <w:hyperlink r:id="rId57">
        <w:r>
          <w:rPr>
            <w:color w:val="0000EE"/>
            <w:u w:val="single"/>
          </w:rPr>
          <w:t>मत्ती 7:16</w:t>
        </w:r>
      </w:hyperlink>
      <w:r>
        <w:t xml:space="preserve"> में उल्लिखित कांटे संभवतः सीरियाई मसीह-कांटे (</w:t>
      </w:r>
      <w:r>
        <w:rPr>
          <w:i/>
        </w:rPr>
        <w:t>ज़िज़िफ़स स्पाइना-क्रिस्टी</w:t>
      </w:r>
      <w: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r/>
      <w:r>
        <w:t xml:space="preserve">यह भी देखें </w:t>
      </w:r>
      <w:r>
        <w:t>झडबेरी</w:t>
      </w:r>
      <w:r>
        <w:t xml:space="preserve">; </w:t>
      </w:r>
      <w:r>
        <w:t>बकथॉर्न</w:t>
      </w:r>
      <w:r>
        <w:t>.</w:t>
      </w:r>
      <w:r/>
      <w:r/>
    </w:p>
    <w:p>
      <w:r/>
    </w:p>
    <w:p>
      <w:pPr>
        <w:pStyle w:val="Heading2"/>
      </w:pPr>
      <w:r>
        <w:t>कटोरा</w:t>
      </w:r>
      <w:r/>
    </w:p>
    <w:p>
      <w:r/>
      <w:r>
        <w:t>भोजन या तरल पदार्थ रखने के लिए उपयोग किया जाने वाला गोल, गहरा बर्तन।</w:t>
      </w:r>
    </w:p>
    <w:p>
      <w:r/>
      <w:r>
        <w:rPr>
          <w:i/>
        </w:rPr>
        <w:t>देखिए</w:t>
      </w:r>
      <w:r>
        <w:t xml:space="preserve"> </w:t>
      </w:r>
      <w:r>
        <w:t>मिट्टी के बर्तन</w:t>
      </w:r>
      <w:r>
        <w:t xml:space="preserve">। </w:t>
      </w:r>
      <w:r/>
      <w:r/>
    </w:p>
    <w:p>
      <w:r/>
    </w:p>
    <w:p>
      <w:pPr>
        <w:pStyle w:val="Heading2"/>
      </w:pPr>
      <w:r>
        <w:t>कटोरा</w:t>
      </w:r>
      <w:r/>
    </w:p>
    <w:p>
      <w:r/>
      <w:r>
        <w:t>शब्द पात्र या उसमें जो होता है उसे संदर्भित कर सकता है। इसे शाब्दिक या रूपक रूप में उपयोग किया जा सकता है।</w:t>
      </w:r>
    </w:p>
    <w:p>
      <w:r/>
      <w:r>
        <w:t>1. विभिन्न सामग्रियों (चमड़ा, धातु, या मिट्टी) और विभिन्न आकारों और बनावटों वाला एक छोटा पीने का पात्र।</w:t>
      </w:r>
    </w:p>
    <w:p>
      <w:r/>
      <w:r>
        <w:t>2. किसी के हिस्से या किसी चीज़ में भागीदारी का प्रतिनिधित्व करने के लिए एक रूपक। बाइबल में इसका उपयोग किया जाता है:</w:t>
      </w:r>
    </w:p>
    <w:p>
      <w:pPr>
        <w:pStyle w:val="ListBullet"/>
        <w:spacing w:line="240" w:lineRule="auto"/>
        <w:ind w:left="720"/>
      </w:pPr>
      <w:r/>
      <w:r>
        <w:t>सांत्वना (</w:t>
      </w:r>
      <w:hyperlink r:id="rId67">
        <w:r>
          <w:rPr>
            <w:color w:val="0000EE"/>
            <w:u w:val="single"/>
          </w:rPr>
          <w:t>यिर्म 16:7</w:t>
        </w:r>
      </w:hyperlink>
      <w:r>
        <w:t>)</w:t>
      </w:r>
    </w:p>
    <w:p>
      <w:pPr>
        <w:pStyle w:val="ListBullet"/>
        <w:spacing w:line="240" w:lineRule="auto"/>
        <w:ind w:left="720"/>
      </w:pPr>
      <w:r/>
      <w:r>
        <w:t>दुष्टआत्माएं (</w:t>
      </w:r>
      <w:hyperlink r:id="rId68">
        <w:r>
          <w:rPr>
            <w:color w:val="0000EE"/>
            <w:u w:val="single"/>
          </w:rPr>
          <w:t>1 कुरि 10:21</w:t>
        </w:r>
      </w:hyperlink>
      <w:r>
        <w:t>)</w:t>
      </w:r>
    </w:p>
    <w:p>
      <w:pPr>
        <w:pStyle w:val="ListBullet"/>
        <w:spacing w:line="240" w:lineRule="auto"/>
        <w:ind w:left="720"/>
      </w:pPr>
      <w:r/>
      <w:r>
        <w:t>शकुन विद्या (</w:t>
      </w:r>
      <w:hyperlink r:id="rId69">
        <w:r>
          <w:rPr>
            <w:color w:val="0000EE"/>
            <w:u w:val="single"/>
          </w:rPr>
          <w:t>उत्त 44:2, 5</w:t>
        </w:r>
      </w:hyperlink>
      <w:r>
        <w:t>)</w:t>
      </w:r>
    </w:p>
    <w:p>
      <w:pPr>
        <w:pStyle w:val="ListBullet"/>
        <w:spacing w:line="240" w:lineRule="auto"/>
        <w:ind w:left="720"/>
      </w:pPr>
      <w:r/>
      <w:r>
        <w:t>नशा (</w:t>
      </w:r>
      <w:hyperlink r:id="rId70">
        <w:r>
          <w:rPr>
            <w:color w:val="0000EE"/>
            <w:u w:val="single"/>
          </w:rPr>
          <w:t>नीति 23:31</w:t>
        </w:r>
      </w:hyperlink>
      <w:r>
        <w:t>)</w:t>
      </w:r>
    </w:p>
    <w:p>
      <w:pPr>
        <w:pStyle w:val="ListBullet"/>
        <w:spacing w:line="240" w:lineRule="auto"/>
        <w:ind w:left="720"/>
      </w:pPr>
      <w:r/>
      <w:r>
        <w:t>अनैतिकता (</w:t>
      </w:r>
      <w:hyperlink r:id="rId71">
        <w:r>
          <w:rPr>
            <w:color w:val="0000EE"/>
            <w:u w:val="single"/>
          </w:rPr>
          <w:t>प्रका 17:4</w:t>
        </w:r>
      </w:hyperlink>
      <w:r>
        <w:t xml:space="preserve">; </w:t>
      </w:r>
      <w:hyperlink r:id="rId72">
        <w:r>
          <w:rPr>
            <w:color w:val="0000EE"/>
            <w:u w:val="single"/>
          </w:rPr>
          <w:t>18:6</w:t>
        </w:r>
      </w:hyperlink>
      <w:r>
        <w:t>)</w:t>
      </w:r>
    </w:p>
    <w:p>
      <w:pPr>
        <w:pStyle w:val="ListBullet"/>
        <w:spacing w:line="240" w:lineRule="auto"/>
        <w:ind w:left="720"/>
      </w:pPr>
      <w:r/>
      <w:r>
        <w:t>विरासत (</w:t>
      </w:r>
      <w:hyperlink r:id="rId73">
        <w:r>
          <w:rPr>
            <w:color w:val="0000EE"/>
            <w:u w:val="single"/>
          </w:rPr>
          <w:t>भज 16:5</w:t>
        </w:r>
      </w:hyperlink>
      <w:r>
        <w:t>)</w:t>
      </w:r>
    </w:p>
    <w:p>
      <w:pPr>
        <w:pStyle w:val="ListBullet"/>
        <w:spacing w:line="240" w:lineRule="auto"/>
        <w:ind w:left="720"/>
      </w:pPr>
      <w:r/>
      <w:r>
        <w:t>न्याय (</w:t>
      </w:r>
      <w:hyperlink r:id="rId74">
        <w:r>
          <w:rPr>
            <w:color w:val="0000EE"/>
            <w:u w:val="single"/>
          </w:rPr>
          <w:t>भज 11:6</w:t>
        </w:r>
      </w:hyperlink>
      <w:r>
        <w:t xml:space="preserve">; </w:t>
      </w:r>
      <w:hyperlink r:id="rId75">
        <w:r>
          <w:rPr>
            <w:color w:val="0000EE"/>
            <w:u w:val="single"/>
          </w:rPr>
          <w:t>75:8</w:t>
        </w:r>
      </w:hyperlink>
      <w:r>
        <w:t xml:space="preserve">; </w:t>
      </w:r>
      <w:hyperlink r:id="rId76">
        <w:r>
          <w:rPr>
            <w:color w:val="0000EE"/>
            <w:u w:val="single"/>
          </w:rPr>
          <w:t>यशा 51:17, 22</w:t>
        </w:r>
      </w:hyperlink>
      <w:r>
        <w:t xml:space="preserve">; </w:t>
      </w:r>
      <w:hyperlink r:id="rId77">
        <w:r>
          <w:rPr>
            <w:color w:val="0000EE"/>
            <w:u w:val="single"/>
          </w:rPr>
          <w:t>यिर्म 49:12</w:t>
        </w:r>
      </w:hyperlink>
      <w:r>
        <w:t xml:space="preserve">; </w:t>
      </w:r>
      <w:hyperlink r:id="rId78">
        <w:r>
          <w:rPr>
            <w:color w:val="0000EE"/>
            <w:u w:val="single"/>
          </w:rPr>
          <w:t>यहेज 23:33</w:t>
        </w:r>
      </w:hyperlink>
      <w:r>
        <w:t xml:space="preserve">; </w:t>
      </w:r>
      <w:hyperlink r:id="rId79">
        <w:r>
          <w:rPr>
            <w:color w:val="0000EE"/>
            <w:u w:val="single"/>
          </w:rPr>
          <w:t>जक 12:2</w:t>
        </w:r>
      </w:hyperlink>
      <w:r>
        <w:t xml:space="preserve">; </w:t>
      </w:r>
      <w:hyperlink r:id="rId80">
        <w:r>
          <w:rPr>
            <w:color w:val="0000EE"/>
            <w:u w:val="single"/>
          </w:rPr>
          <w:t>प्रका 14:10</w:t>
        </w:r>
      </w:hyperlink>
      <w:r>
        <w:t xml:space="preserve">; </w:t>
      </w:r>
      <w:hyperlink r:id="rId81">
        <w:r>
          <w:rPr>
            <w:color w:val="0000EE"/>
            <w:u w:val="single"/>
          </w:rPr>
          <w:t>16:19</w:t>
        </w:r>
      </w:hyperlink>
      <w:r>
        <w:t xml:space="preserve">; </w:t>
      </w:r>
      <w:hyperlink r:id="rId72">
        <w:r>
          <w:rPr>
            <w:color w:val="0000EE"/>
            <w:u w:val="single"/>
          </w:rPr>
          <w:t>18:6</w:t>
        </w:r>
      </w:hyperlink>
      <w:r>
        <w:t>)</w:t>
      </w:r>
    </w:p>
    <w:p>
      <w:pPr>
        <w:pStyle w:val="ListBullet"/>
        <w:spacing w:line="240" w:lineRule="auto"/>
        <w:ind w:left="720"/>
      </w:pPr>
      <w:r/>
      <w:r>
        <w:t>प्रभु (</w:t>
      </w:r>
      <w:hyperlink r:id="rId68">
        <w:r>
          <w:rPr>
            <w:color w:val="0000EE"/>
            <w:u w:val="single"/>
          </w:rPr>
          <w:t>1 कुरि 10:21</w:t>
        </w:r>
      </w:hyperlink>
      <w:r>
        <w:t>)</w:t>
      </w:r>
    </w:p>
    <w:p>
      <w:pPr>
        <w:pStyle w:val="ListBullet"/>
        <w:spacing w:line="240" w:lineRule="auto"/>
        <w:ind w:left="720"/>
      </w:pPr>
      <w:r/>
      <w:r>
        <w:t>समृद्धि या आशीर्वाद (</w:t>
      </w:r>
      <w:hyperlink r:id="rId82">
        <w:r>
          <w:rPr>
            <w:color w:val="0000EE"/>
            <w:u w:val="single"/>
          </w:rPr>
          <w:t>भज 23:5</w:t>
        </w:r>
      </w:hyperlink>
      <w:r>
        <w:t>)</w:t>
      </w:r>
    </w:p>
    <w:p>
      <w:pPr>
        <w:pStyle w:val="ListBullet"/>
        <w:spacing w:line="240" w:lineRule="auto"/>
        <w:ind w:left="720"/>
      </w:pPr>
      <w:r/>
      <w:r>
        <w:t>उद्धार (</w:t>
      </w:r>
      <w:hyperlink r:id="rId83">
        <w:r>
          <w:rPr>
            <w:color w:val="0000EE"/>
            <w:u w:val="single"/>
          </w:rPr>
          <w:t>भज 116:13</w:t>
        </w:r>
      </w:hyperlink>
      <w:r>
        <w:t>)</w:t>
      </w:r>
    </w:p>
    <w:p>
      <w:pPr>
        <w:pStyle w:val="ListBullet"/>
        <w:spacing w:line="240" w:lineRule="auto"/>
        <w:ind w:left="720"/>
      </w:pPr>
      <w:r/>
      <w:r>
        <w:t>पीड़ा (</w:t>
      </w:r>
      <w:hyperlink r:id="rId84">
        <w:r>
          <w:rPr>
            <w:color w:val="0000EE"/>
            <w:u w:val="single"/>
          </w:rPr>
          <w:t>मत्ती 20:22</w:t>
        </w:r>
      </w:hyperlink>
      <w:r>
        <w:t xml:space="preserve">; </w:t>
      </w:r>
      <w:hyperlink r:id="rId85">
        <w:r>
          <w:rPr>
            <w:color w:val="0000EE"/>
            <w:u w:val="single"/>
          </w:rPr>
          <w:t>26:39</w:t>
        </w:r>
      </w:hyperlink>
      <w:r>
        <w:t xml:space="preserve">; </w:t>
      </w:r>
      <w:hyperlink r:id="rId86">
        <w:r>
          <w:rPr>
            <w:color w:val="0000EE"/>
            <w:u w:val="single"/>
          </w:rPr>
          <w:t>मर 10:39</w:t>
        </w:r>
      </w:hyperlink>
      <w:r>
        <w:t xml:space="preserve">; </w:t>
      </w:r>
      <w:hyperlink r:id="rId87">
        <w:r>
          <w:rPr>
            <w:color w:val="0000EE"/>
            <w:u w:val="single"/>
          </w:rPr>
          <w:t>14:36</w:t>
        </w:r>
      </w:hyperlink>
      <w:r>
        <w:t xml:space="preserve">; </w:t>
      </w:r>
      <w:hyperlink r:id="rId88">
        <w:r>
          <w:rPr>
            <w:color w:val="0000EE"/>
            <w:u w:val="single"/>
          </w:rPr>
          <w:t>लूका 22:42</w:t>
        </w:r>
      </w:hyperlink>
      <w:r>
        <w:t xml:space="preserve">; </w:t>
      </w:r>
      <w:hyperlink r:id="rId89">
        <w:r>
          <w:rPr>
            <w:color w:val="0000EE"/>
            <w:u w:val="single"/>
          </w:rPr>
          <w:t>यूह 18:11</w:t>
        </w:r>
      </w:hyperlink>
      <w:r>
        <w:t>)</w:t>
      </w:r>
    </w:p>
    <w:p>
      <w:pPr>
        <w:pStyle w:val="ListBullet"/>
        <w:spacing w:line="240" w:lineRule="auto"/>
        <w:ind w:left="720"/>
      </w:pPr>
      <w:r/>
      <w:r>
        <w:t>धन्यवाद (</w:t>
      </w:r>
      <w:hyperlink r:id="rId90">
        <w:r>
          <w:rPr>
            <w:color w:val="0000EE"/>
            <w:u w:val="single"/>
          </w:rPr>
          <w:t>1 कुरि 10:16</w:t>
        </w:r>
      </w:hyperlink>
      <w:r>
        <w:t>)</w:t>
      </w:r>
    </w:p>
    <w:p>
      <w:r/>
      <w:r>
        <w:rPr>
          <w:i/>
        </w:rPr>
        <w:t>यह भी देखें</w:t>
      </w:r>
      <w:r>
        <w:t xml:space="preserve"> </w:t>
      </w:r>
      <w:r>
        <w:t>आशीष का कटोरा।</w:t>
      </w:r>
      <w:r/>
      <w:r/>
    </w:p>
    <w:p>
      <w:r/>
    </w:p>
    <w:p>
      <w:pPr>
        <w:pStyle w:val="Heading2"/>
      </w:pPr>
      <w:r>
        <w:t>कठिया गेहूँ</w:t>
      </w:r>
      <w:r/>
    </w:p>
    <w:p>
      <w:pPr>
        <w:pStyle w:val="Heading2"/>
      </w:pPr>
      <w:r>
        <w:t>कठिया गेहूँ</w:t>
      </w:r>
    </w:p>
    <w:p>
      <w:r/>
      <w:r>
        <w:t>किंग्स जेम्स संस्करण</w:t>
      </w:r>
      <w:r>
        <w:t xml:space="preserve"> अनुवाद के दो इब्रानी शब्द। "कठिया गेहूँ " वास्तव में "</w:t>
      </w:r>
      <w:r>
        <w:t>सेम</w:t>
      </w:r>
      <w:r>
        <w:t xml:space="preserve">" शब्द का एक पुराना रूप है, जो कई प्रकार के फलदार पौधों के लिए प्रयुक्त नाम है। </w:t>
      </w:r>
      <w:hyperlink r:id="rId91">
        <w:r>
          <w:rPr>
            <w:color w:val="0000EE"/>
            <w:u w:val="single"/>
          </w:rPr>
          <w:t>यशायाह 28:25–27</w:t>
        </w:r>
      </w:hyperlink>
      <w:r>
        <w:t xml:space="preserve"> ("सौंफ") का "कठिया गेहूँ" जायफल का फूल है, जिसके बीज मसाले के रूप में उपयोग किए जाते हैं। </w:t>
      </w:r>
      <w:hyperlink r:id="rId92">
        <w:r>
          <w:rPr>
            <w:color w:val="0000EE"/>
            <w:u w:val="single"/>
          </w:rPr>
          <w:t>यहेजकेल 4:9</w:t>
        </w:r>
      </w:hyperlink>
      <w:r>
        <w:t xml:space="preserve"> ("कठिया गेहूँ") का "कठिया गेहूँ" शायद एमर है, जो गेहूँ की एक निम्नतर प्रकार है।</w:t>
      </w:r>
    </w:p>
    <w:p>
      <w:r/>
      <w:r>
        <w:t>पौधे (जायफल का फूल</w:t>
      </w:r>
      <w:r>
        <w:t xml:space="preserve">; </w:t>
      </w:r>
      <w:r>
        <w:t xml:space="preserve">कठिया गेहूँ) </w:t>
      </w:r>
      <w:r>
        <w:rPr>
          <w:i/>
        </w:rPr>
        <w:t>भी देखें</w:t>
      </w:r>
      <w:r>
        <w:t>।</w:t>
      </w:r>
      <w:r/>
      <w:r/>
    </w:p>
    <w:p>
      <w:r/>
    </w:p>
    <w:p>
      <w:pPr>
        <w:pStyle w:val="Heading2"/>
      </w:pPr>
      <w:r>
        <w:t>कड़वाहट या जलन का जल</w:t>
      </w:r>
      <w:r/>
    </w:p>
    <w:p>
      <w:r/>
      <w: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3">
        <w:r>
          <w:rPr>
            <w:color w:val="0000EE"/>
            <w:u w:val="single"/>
          </w:rPr>
          <w:t>गिनती 5:11–31</w:t>
        </w:r>
      </w:hyperlink>
      <w: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r/>
      <w: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94">
        <w:r>
          <w:rPr>
            <w:color w:val="0000EE"/>
            <w:u w:val="single"/>
          </w:rPr>
          <w:t>गिन 5:11–14</w:t>
        </w:r>
      </w:hyperlink>
      <w:r>
        <w:t>)। बहुत संभावना है कि एक गर्भवती पत्नी को इस अनुष्ठान का सामना करना पड़ता अगर उसके पति को संदेह होता कि अजन्मा बालक उसका अपना नहीं है।</w:t>
      </w:r>
    </w:p>
    <w:p>
      <w:r/>
      <w:r>
        <w:t>संदिग्ध पति अपनी पत्नी को याजक के पास एक विशेष भेंट के साथ लाते हैं, जिसमें मोटे जौ का भोजन होता है (</w:t>
      </w:r>
      <w:hyperlink r:id="rId95">
        <w:r>
          <w:rPr>
            <w:color w:val="0000EE"/>
            <w:u w:val="single"/>
          </w:rPr>
          <w:t>गिन 5:15</w:t>
        </w:r>
      </w:hyperlink>
      <w:r>
        <w:t xml:space="preserve">; पुष्टि करें </w:t>
      </w:r>
      <w:hyperlink r:id="rId96">
        <w:r>
          <w:rPr>
            <w:color w:val="0000EE"/>
            <w:u w:val="single"/>
          </w:rPr>
          <w:t>लैव्य 2</w:t>
        </w:r>
      </w:hyperlink>
      <w:r>
        <w:t xml:space="preserve">; </w:t>
      </w:r>
      <w:hyperlink r:id="rId97">
        <w:r>
          <w:rPr>
            <w:color w:val="0000EE"/>
            <w:u w:val="single"/>
          </w:rPr>
          <w:t>5:11</w:t>
        </w:r>
      </w:hyperlink>
      <w: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t>अन्नबलि</w:t>
      </w:r>
      <w:r>
        <w:t xml:space="preserve"> उसके हाथों में रखते हैं (</w:t>
      </w:r>
      <w:hyperlink r:id="rId98">
        <w:r>
          <w:rPr>
            <w:color w:val="0000EE"/>
            <w:u w:val="single"/>
          </w:rPr>
          <w:t>गिन 5:16–18</w:t>
        </w:r>
      </w:hyperlink>
      <w:r>
        <w:t xml:space="preserve">)। फिर याजक उसे शपथ दिलाते हैं कि, यदि वह बेवफा रही हो, तो “कड़वा जल” पीने से उस पर श्राप आएगा। वह “आमीन, आमीन” कहकर सहमति देती है (पद </w:t>
      </w:r>
      <w:hyperlink r:id="rId99">
        <w:r>
          <w:rPr>
            <w:color w:val="0000EE"/>
            <w:u w:val="single"/>
          </w:rPr>
          <w:t>19–22</w:t>
        </w:r>
      </w:hyperlink>
      <w: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0">
        <w:r>
          <w:rPr>
            <w:color w:val="0000EE"/>
            <w:u w:val="single"/>
          </w:rPr>
          <w:t>23–26</w:t>
        </w:r>
      </w:hyperlink>
      <w:r>
        <w:t xml:space="preserve">)। दोषी करार दिए जाने का असर भयंकर पीड़ा के रूप में सामने आया, जिसके कारण महिला बांझ हो गई (पद </w:t>
      </w:r>
      <w:hyperlink r:id="rId101">
        <w:r>
          <w:rPr>
            <w:color w:val="0000EE"/>
            <w:u w:val="single"/>
          </w:rPr>
          <w:t>27</w:t>
        </w:r>
      </w:hyperlink>
      <w:r>
        <w:t>)।</w:t>
      </w:r>
      <w:r/>
      <w:r/>
    </w:p>
    <w:p>
      <w:r/>
    </w:p>
    <w:p>
      <w:pPr>
        <w:pStyle w:val="Heading2"/>
      </w:pPr>
      <w:r>
        <w:t>कड़वे सागपात</w:t>
      </w:r>
      <w:r/>
    </w:p>
    <w:p>
      <w:r/>
      <w: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2">
        <w:r>
          <w:rPr>
            <w:color w:val="0000EE"/>
            <w:u w:val="single"/>
          </w:rPr>
          <w:t>निर्ग 12:8–11</w:t>
        </w:r>
      </w:hyperlink>
      <w:r>
        <w:t>)।</w:t>
      </w:r>
    </w:p>
    <w:p>
      <w:r/>
      <w:r>
        <w:rPr>
          <w:i/>
        </w:rPr>
        <w:t>यह भी देखें</w:t>
      </w:r>
      <w:r>
        <w:t xml:space="preserve"> </w:t>
      </w:r>
      <w:r>
        <w:t xml:space="preserve">पौधे। </w:t>
      </w:r>
      <w:r/>
      <w:r/>
    </w:p>
    <w:p>
      <w:r/>
    </w:p>
    <w:p>
      <w:pPr>
        <w:pStyle w:val="Heading2"/>
      </w:pPr>
      <w:r>
        <w:t>कड़वे सागपात</w:t>
      </w:r>
      <w:r/>
    </w:p>
    <w:p>
      <w:pPr>
        <w:pStyle w:val="Heading2"/>
      </w:pPr>
      <w:r>
        <w:t>कड़वे सागपात</w:t>
      </w:r>
    </w:p>
    <w:p>
      <w:r/>
      <w:r>
        <w:t>कड़वे सागपात</w:t>
      </w:r>
      <w:r>
        <w:t xml:space="preserve"> (</w:t>
      </w:r>
      <w:r>
        <w:rPr>
          <w:i/>
        </w:rPr>
        <w:t>सिचोरियम एन्डीविया</w:t>
      </w:r>
      <w: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r/>
      <w:r>
        <w:t>कुछ विद्वानों का सुझाव है कि कड़वे सागपात उन कड़वे पौधों (</w:t>
      </w:r>
      <w:r>
        <w:rPr>
          <w:i/>
        </w:rPr>
        <w:t>मेरोरिम</w:t>
      </w:r>
      <w:r>
        <w:t>) में से हो सकतें हैं जिन्हें इस्राएलियों ने फसह के दौरान खाया था (</w:t>
      </w:r>
      <w:hyperlink r:id="rId103">
        <w:r>
          <w:rPr>
            <w:color w:val="0000EE"/>
            <w:u w:val="single"/>
          </w:rPr>
          <w:t>निर्ग 12:8</w:t>
        </w:r>
      </w:hyperlink>
      <w:r>
        <w:t>), हालांकि बाइबल यह निर्दिष्ट नहीं करती कि कौन से पौधे उपयोग किए गए थे। प्राचीन समय में, लोग कड़वे सागपात को कच्चा और पकाकर हरी सब्जी के रूप में खाते थे।</w:t>
      </w:r>
    </w:p>
    <w:p>
      <w:r/>
      <w:r>
        <w:rPr>
          <w:i/>
        </w:rPr>
        <w:t>देखिए</w:t>
      </w:r>
      <w:r>
        <w:t xml:space="preserve"> </w:t>
      </w:r>
      <w:r>
        <w:t>कड़वे पौधे।</w:t>
      </w:r>
      <w:r/>
      <w:r/>
    </w:p>
    <w:p>
      <w:r/>
    </w:p>
    <w:p>
      <w:pPr>
        <w:pStyle w:val="Heading2"/>
      </w:pPr>
      <w:r>
        <w:t>कढ़ाई करने वाला, कढ़ाई</w:t>
      </w:r>
      <w:r/>
    </w:p>
    <w:p>
      <w:r/>
      <w: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04">
        <w:r>
          <w:rPr>
            <w:color w:val="0000EE"/>
            <w:u w:val="single"/>
          </w:rPr>
          <w:t>निर्ग 26:1, 31</w:t>
        </w:r>
      </w:hyperlink>
      <w:r>
        <w:t xml:space="preserve">) और </w:t>
      </w:r>
      <w:r>
        <w:t xml:space="preserve">याजकों </w:t>
      </w:r>
      <w:r>
        <w:t>के वस्त्र (</w:t>
      </w:r>
      <w:hyperlink r:id="rId105">
        <w:r>
          <w:rPr>
            <w:color w:val="0000EE"/>
            <w:u w:val="single"/>
          </w:rPr>
          <w:t>28:6, 8</w:t>
        </w:r>
      </w:hyperlink>
      <w:r>
        <w:t xml:space="preserve">; </w:t>
      </w:r>
      <w:hyperlink r:id="rId106">
        <w:r>
          <w:rPr>
            <w:color w:val="0000EE"/>
            <w:u w:val="single"/>
          </w:rPr>
          <w:t>39:2</w:t>
        </w:r>
      </w:hyperlink>
      <w:r>
        <w:t>) सुंदरता से कढ़ाई किए जाते थे। यह कला कनान (</w:t>
      </w:r>
      <w:hyperlink r:id="rId107">
        <w:r>
          <w:rPr>
            <w:color w:val="0000EE"/>
            <w:u w:val="single"/>
          </w:rPr>
          <w:t>न्या 5:30</w:t>
        </w:r>
      </w:hyperlink>
      <w:r>
        <w:t>), मिस्र (</w:t>
      </w:r>
      <w:hyperlink r:id="rId108">
        <w:r>
          <w:rPr>
            <w:color w:val="0000EE"/>
            <w:u w:val="single"/>
          </w:rPr>
          <w:t>यहेज 27:7</w:t>
        </w:r>
      </w:hyperlink>
      <w:r>
        <w:t xml:space="preserve">), सीरिया (पद </w:t>
      </w:r>
      <w:hyperlink r:id="rId109">
        <w:r>
          <w:rPr>
            <w:color w:val="0000EE"/>
            <w:u w:val="single"/>
          </w:rPr>
          <w:t>16</w:t>
        </w:r>
      </w:hyperlink>
      <w:r>
        <w:t xml:space="preserve">), </w:t>
      </w:r>
      <w:r>
        <w:t>बाबेल</w:t>
      </w:r>
      <w:r>
        <w:t xml:space="preserve"> (</w:t>
      </w:r>
      <w:hyperlink r:id="rId110">
        <w:r>
          <w:rPr>
            <w:color w:val="0000EE"/>
            <w:u w:val="single"/>
          </w:rPr>
          <w:t>यहो 7:21</w:t>
        </w:r>
      </w:hyperlink>
      <w:r>
        <w:t>), अश्शूर, और फारस (</w:t>
      </w:r>
      <w:hyperlink r:id="rId111">
        <w:r>
          <w:rPr>
            <w:color w:val="0000EE"/>
            <w:u w:val="single"/>
          </w:rPr>
          <w:t>एस्त 1:6</w:t>
        </w:r>
      </w:hyperlink>
      <w:r>
        <w:t>) में प्रचलित थी।</w:t>
      </w:r>
    </w:p>
    <w:p>
      <w:r/>
      <w:r>
        <w:rPr>
          <w:i/>
        </w:rPr>
        <w:t>यह भी देखें</w:t>
      </w:r>
      <w:r>
        <w:t xml:space="preserve"> </w:t>
      </w:r>
      <w:r>
        <w:t>वस्त्र और वस्त्र निर्माण</w:t>
      </w:r>
      <w:r>
        <w:t>।</w:t>
      </w:r>
      <w:r/>
      <w:r/>
    </w:p>
    <w:p>
      <w:r/>
    </w:p>
    <w:p>
      <w:pPr>
        <w:pStyle w:val="Heading2"/>
      </w:pPr>
      <w:r>
        <w:t>कतूरा</w:t>
      </w:r>
      <w:r/>
    </w:p>
    <w:p>
      <w:pPr>
        <w:pStyle w:val="Heading2"/>
      </w:pPr>
      <w:r>
        <w:t>कतूरा</w:t>
      </w:r>
    </w:p>
    <w:p>
      <w:r/>
      <w:r>
        <w:t>अब्राहम की दूसरी पत्नी। यह स्पष्ट नहीं है कि उन्होंने सारा की मृत्यु से पहले या बाद में उनसे विवाह किया था (</w:t>
      </w:r>
      <w:hyperlink r:id="rId112">
        <w:r>
          <w:rPr>
            <w:color w:val="0000EE"/>
            <w:u w:val="single"/>
          </w:rPr>
          <w:t>उत्प 25:1</w:t>
        </w:r>
      </w:hyperlink>
      <w:r>
        <w:t>)</w:t>
      </w:r>
      <w:r>
        <w:t>।</w:t>
      </w:r>
      <w:r>
        <w:t xml:space="preserve"> उनके साथ उनके छह बेटे थे: </w:t>
      </w:r>
      <w:r>
        <w:t>जिम्रान, योक्षान, मदना, मिद्यान, यिशबाक, और शूह</w:t>
      </w:r>
      <w:r>
        <w:t xml:space="preserve"> (पद </w:t>
      </w:r>
      <w:hyperlink r:id="rId113">
        <w:r>
          <w:rPr>
            <w:color w:val="0000EE"/>
            <w:u w:val="single"/>
          </w:rPr>
          <w:t>2</w:t>
        </w:r>
      </w:hyperlink>
      <w:r>
        <w:t>)। कतूरा की स्थिति सारा के समान नहीं थी। उन्हें रखैल कहा जाता है (</w:t>
      </w:r>
      <w:hyperlink r:id="rId114">
        <w:r>
          <w:rPr>
            <w:color w:val="0000EE"/>
            <w:u w:val="single"/>
          </w:rPr>
          <w:t>उत्प 25:6</w:t>
        </w:r>
      </w:hyperlink>
      <w:r>
        <w:t xml:space="preserve">, पुष्टि करें </w:t>
      </w:r>
      <w:hyperlink r:id="rId115">
        <w:r>
          <w:rPr>
            <w:color w:val="0000EE"/>
            <w:u w:val="single"/>
          </w:rPr>
          <w:t>1 इति 1:32</w:t>
        </w:r>
      </w:hyperlink>
      <w: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t>योक्षान</w:t>
      </w:r>
      <w:r>
        <w:t xml:space="preserve"> के बेटे </w:t>
      </w:r>
      <w:r>
        <w:t>शेबा और ददान</w:t>
      </w:r>
      <w:r>
        <w:t xml:space="preserve"> (</w:t>
      </w:r>
      <w:hyperlink r:id="rId116">
        <w:r>
          <w:rPr>
            <w:color w:val="0000EE"/>
            <w:u w:val="single"/>
          </w:rPr>
          <w:t>उत्प 25:3</w:t>
        </w:r>
      </w:hyperlink>
      <w: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17">
        <w:r>
          <w:rPr>
            <w:color w:val="0000EE"/>
            <w:u w:val="single"/>
          </w:rPr>
          <w:t>37</w:t>
        </w:r>
      </w:hyperlink>
      <w:r>
        <w:t>) और चरवाहे थे (</w:t>
      </w:r>
      <w:hyperlink r:id="rId118">
        <w:r>
          <w:rPr>
            <w:color w:val="0000EE"/>
            <w:u w:val="single"/>
          </w:rPr>
          <w:t>निर्ग 2:16</w:t>
        </w:r>
      </w:hyperlink>
      <w:r>
        <w:t>)। वे अंतर्राष्ट्रीय व्यापार में शामिल थे (</w:t>
      </w:r>
      <w:hyperlink r:id="rId119">
        <w:r>
          <w:rPr>
            <w:color w:val="0000EE"/>
            <w:u w:val="single"/>
          </w:rPr>
          <w:t>Is 60:6</w:t>
        </w:r>
      </w:hyperlink>
      <w:r>
        <w:t>)। उदाहरण के लिए, शेबा की रानी, ​​जो योक्षान की वंशज थी (</w:t>
      </w:r>
      <w:hyperlink r:id="rId116">
        <w:r>
          <w:rPr>
            <w:color w:val="0000EE"/>
            <w:u w:val="single"/>
          </w:rPr>
          <w:t>उत्प 25:3</w:t>
        </w:r>
      </w:hyperlink>
      <w:r>
        <w:t>), व्यापार सम्बन्ध शुरू करने के लिए सुलैमान के पास आई थी (</w:t>
      </w:r>
      <w:hyperlink r:id="rId120">
        <w:r>
          <w:rPr>
            <w:color w:val="0000EE"/>
            <w:u w:val="single"/>
          </w:rPr>
          <w:t>1 रा 10:2</w:t>
        </w:r>
      </w:hyperlink>
      <w:r>
        <w:t xml:space="preserve">)। </w:t>
      </w:r>
    </w:p>
    <w:p>
      <w:r/>
      <w:r>
        <w:rPr>
          <w:i/>
        </w:rPr>
        <w:t>यह भी देखें</w:t>
      </w:r>
      <w:r>
        <w:t xml:space="preserve"> </w:t>
      </w:r>
      <w:r>
        <w:t>अब्राहम</w:t>
      </w:r>
      <w:r>
        <w:t xml:space="preserve">। </w:t>
      </w:r>
      <w:r/>
      <w:r/>
    </w:p>
    <w:p>
      <w:r/>
    </w:p>
    <w:p>
      <w:pPr>
        <w:pStyle w:val="Heading2"/>
      </w:pPr>
      <w:r>
        <w:t>कत्तात</w:t>
      </w:r>
      <w:r/>
    </w:p>
    <w:p>
      <w:r/>
      <w:r>
        <w:t>जबूलून को सौंपा गया एक नगर (</w:t>
      </w:r>
      <w:hyperlink r:id="rId121">
        <w:r>
          <w:rPr>
            <w:color w:val="0000EE"/>
            <w:u w:val="single"/>
          </w:rPr>
          <w:t>यहो 19:15</w:t>
        </w:r>
      </w:hyperlink>
      <w:r>
        <w:t xml:space="preserve">), शायद वही जो </w:t>
      </w:r>
      <w:hyperlink r:id="rId122">
        <w:r>
          <w:rPr>
            <w:color w:val="0000EE"/>
            <w:u w:val="single"/>
          </w:rPr>
          <w:t>न्यायियों 1:30</w:t>
        </w:r>
      </w:hyperlink>
      <w:r>
        <w:t xml:space="preserve"> का कित्रोन है। </w:t>
      </w:r>
    </w:p>
    <w:p>
      <w:r/>
      <w:r>
        <w:rPr>
          <w:i/>
        </w:rPr>
        <w:t xml:space="preserve">देखें </w:t>
      </w:r>
      <w:r>
        <w:t xml:space="preserve"> </w:t>
      </w:r>
      <w:r>
        <w:t>कित्रोन</w:t>
      </w:r>
      <w:r>
        <w:t>।</w:t>
      </w:r>
      <w:r/>
      <w:r/>
    </w:p>
    <w:p>
      <w:r/>
    </w:p>
    <w:p>
      <w:pPr>
        <w:pStyle w:val="Heading2"/>
      </w:pPr>
      <w:r>
        <w:t>कदमीएल</w:t>
      </w:r>
      <w:r/>
    </w:p>
    <w:p>
      <w:r/>
      <w:r>
        <w:t>एक लेवियों के परिवार के प्रमुख जो जरूब्बाबेल के साथ बँधुआई से लौटे थे (</w:t>
      </w:r>
      <w:hyperlink r:id="rId123">
        <w:r>
          <w:rPr>
            <w:color w:val="0000EE"/>
            <w:u w:val="single"/>
          </w:rPr>
          <w:t>एज्रा 2:40</w:t>
        </w:r>
      </w:hyperlink>
      <w:r>
        <w:t xml:space="preserve">; </w:t>
      </w:r>
      <w:hyperlink r:id="rId124">
        <w:r>
          <w:rPr>
            <w:color w:val="0000EE"/>
            <w:u w:val="single"/>
          </w:rPr>
          <w:t>नहे 7:43</w:t>
        </w:r>
      </w:hyperlink>
      <w:r>
        <w:t xml:space="preserve">; </w:t>
      </w:r>
      <w:hyperlink r:id="rId125">
        <w:r>
          <w:rPr>
            <w:color w:val="0000EE"/>
            <w:u w:val="single"/>
          </w:rPr>
          <w:t>12:8</w:t>
        </w:r>
      </w:hyperlink>
      <w:r>
        <w:t>)। उनका नाम उन लोगों की सूची में आता है जिन्होंने मन्दिर पुनर्निर्माण परियोजना की देखरेख की थी (</w:t>
      </w:r>
      <w:hyperlink r:id="rId126">
        <w:r>
          <w:rPr>
            <w:color w:val="0000EE"/>
            <w:u w:val="single"/>
          </w:rPr>
          <w:t>एज्रा 3:9</w:t>
        </w:r>
      </w:hyperlink>
      <w:r>
        <w:t>), वाचा पर मुहर लगाने में भाग लिया था (</w:t>
      </w:r>
      <w:hyperlink r:id="rId127">
        <w:r>
          <w:rPr>
            <w:color w:val="0000EE"/>
            <w:u w:val="single"/>
          </w:rPr>
          <w:t>नहे 10:9</w:t>
        </w:r>
      </w:hyperlink>
      <w:r>
        <w:t>), और स्तुति सेवा में प्रमुख थे (</w:t>
      </w:r>
      <w:hyperlink r:id="rId128">
        <w:r>
          <w:rPr>
            <w:color w:val="0000EE"/>
            <w:u w:val="single"/>
          </w:rPr>
          <w:t>9:4–5</w:t>
        </w:r>
      </w:hyperlink>
      <w:r>
        <w:t xml:space="preserve">; </w:t>
      </w:r>
      <w:hyperlink r:id="rId129">
        <w:r>
          <w:rPr>
            <w:color w:val="0000EE"/>
            <w:u w:val="single"/>
          </w:rPr>
          <w:t>12:24</w:t>
        </w:r>
      </w:hyperlink>
      <w:r>
        <w:t>)।</w:t>
      </w:r>
      <w:r/>
      <w:r/>
    </w:p>
    <w:p>
      <w:r/>
    </w:p>
    <w:p>
      <w:pPr>
        <w:pStyle w:val="Heading2"/>
      </w:pPr>
      <w:r>
        <w:t>कदमोनियों</w:t>
      </w:r>
      <w:r/>
    </w:p>
    <w:p>
      <w:pPr>
        <w:pStyle w:val="Heading2"/>
      </w:pPr>
      <w:r>
        <w:t>कदमोनियों</w:t>
      </w:r>
    </w:p>
    <w:p>
      <w:r/>
      <w:r>
        <w:t xml:space="preserve">सामी </w:t>
      </w:r>
      <w:r>
        <w:t xml:space="preserve">गोत्र </w:t>
      </w:r>
      <w:r>
        <w:t>जिनकी भूमि अब्राहम के वंशजों को वादा की गई थी (</w:t>
      </w:r>
      <w:hyperlink r:id="rId130">
        <w:r>
          <w:rPr>
            <w:color w:val="0000EE"/>
            <w:u w:val="single"/>
          </w:rPr>
          <w:t>उत्प 15:19</w:t>
        </w:r>
      </w:hyperlink>
      <w:r>
        <w:t xml:space="preserve">)। इस </w:t>
      </w:r>
      <w:r>
        <w:t xml:space="preserve">गोत्र </w:t>
      </w:r>
      <w:r>
        <w:t>का नाम इब्रानी विशेषण "पूर्वी" के समान है और यह पूर्व के लोगों या भूमि का सन्दर्भ देता है (</w:t>
      </w:r>
      <w:hyperlink r:id="rId114">
        <w:r>
          <w:rPr>
            <w:color w:val="0000EE"/>
            <w:u w:val="single"/>
          </w:rPr>
          <w:t>उत्प 25:6</w:t>
        </w:r>
      </w:hyperlink>
      <w:r>
        <w:t xml:space="preserve">; </w:t>
      </w:r>
      <w:hyperlink r:id="rId131">
        <w:r>
          <w:rPr>
            <w:color w:val="0000EE"/>
            <w:u w:val="single"/>
          </w:rPr>
          <w:t>न्या 8:10</w:t>
        </w:r>
      </w:hyperlink>
      <w:r>
        <w:t xml:space="preserve">; </w:t>
      </w:r>
      <w:hyperlink r:id="rId132">
        <w:r>
          <w:rPr>
            <w:color w:val="0000EE"/>
            <w:u w:val="single"/>
          </w:rPr>
          <w:t>1 रा 4:30</w:t>
        </w:r>
      </w:hyperlink>
      <w:r>
        <w:t xml:space="preserve">; </w:t>
      </w:r>
      <w:hyperlink r:id="rId133">
        <w:r>
          <w:rPr>
            <w:color w:val="0000EE"/>
            <w:u w:val="single"/>
          </w:rPr>
          <w:t>अय्यू 1:3</w:t>
        </w:r>
      </w:hyperlink>
      <w:r>
        <w:t>) और यह गोत्र के नाम का पर्यायवाची हो सकता हैं।</w:t>
      </w:r>
      <w:r/>
      <w:r/>
    </w:p>
    <w:p>
      <w:r/>
    </w:p>
    <w:p>
      <w:pPr>
        <w:pStyle w:val="Heading2"/>
      </w:pPr>
      <w:r>
        <w:t>कदेमोत</w:t>
      </w:r>
      <w:r/>
    </w:p>
    <w:p>
      <w:r/>
      <w: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34">
        <w:r>
          <w:rPr>
            <w:color w:val="0000EE"/>
            <w:u w:val="single"/>
          </w:rPr>
          <w:t>व्य.वि. 2:26</w:t>
        </w:r>
      </w:hyperlink>
      <w:r>
        <w:t>)। भूमि के बँटवारे में, कदेमोत को रूबेन के गोत्र को दिया गया (</w:t>
      </w:r>
      <w:hyperlink r:id="rId135">
        <w:r>
          <w:rPr>
            <w:color w:val="0000EE"/>
            <w:u w:val="single"/>
          </w:rPr>
          <w:t>यहो 13:18</w:t>
        </w:r>
      </w:hyperlink>
      <w:r>
        <w:t>) और फिर इसे मरेरी के लिए लेवीय नगरों में से एक के रूप में अलग रखा गया (</w:t>
      </w:r>
      <w:hyperlink r:id="rId136">
        <w:r>
          <w:rPr>
            <w:color w:val="0000EE"/>
            <w:u w:val="single"/>
          </w:rPr>
          <w:t>यहो 21:37</w:t>
        </w:r>
      </w:hyperlink>
      <w:r>
        <w:t xml:space="preserve">; </w:t>
      </w:r>
      <w:hyperlink r:id="rId137">
        <w:r>
          <w:rPr>
            <w:color w:val="0000EE"/>
            <w:u w:val="single"/>
          </w:rPr>
          <w:t>1 इति 6:79</w:t>
        </w:r>
      </w:hyperlink>
      <w:r>
        <w:t>)।</w:t>
      </w:r>
    </w:p>
    <w:p>
      <w:r/>
      <w:r>
        <w:rPr>
          <w:i/>
        </w:rPr>
        <w:t>यह भी देखें</w:t>
      </w:r>
      <w:r>
        <w:t xml:space="preserve"> </w:t>
      </w:r>
      <w:r>
        <w:t>लेवियों के शहर</w:t>
      </w:r>
      <w:r>
        <w:t>।</w:t>
      </w:r>
      <w:r/>
      <w:r/>
    </w:p>
    <w:p>
      <w:r/>
    </w:p>
    <w:p>
      <w:pPr>
        <w:pStyle w:val="Heading2"/>
      </w:pPr>
      <w:r>
        <w:t>कदोर्लाओमेर</w:t>
      </w:r>
      <w:r/>
    </w:p>
    <w:p>
      <w:pPr>
        <w:pStyle w:val="Heading2"/>
      </w:pPr>
      <w:r>
        <w:t>कदोर्लाओमेर</w:t>
      </w:r>
    </w:p>
    <w:p>
      <w:r/>
      <w:r>
        <w:t>कदोर्लाओमेर</w:t>
      </w:r>
      <w: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38">
        <w:r>
          <w:rPr>
            <w:color w:val="0000EE"/>
            <w:u w:val="single"/>
          </w:rPr>
          <w:t>उत्पत्ति 14</w:t>
        </w:r>
      </w:hyperlink>
      <w:r>
        <w:t>)।</w:t>
      </w:r>
    </w:p>
    <w:p>
      <w:r/>
      <w:r>
        <w:rPr>
          <w:i/>
        </w:rPr>
        <w:t>देखिए</w:t>
      </w:r>
      <w:r>
        <w:t xml:space="preserve"> </w:t>
      </w:r>
      <w:r>
        <w:t>केडोरलाओमर</w:t>
      </w:r>
      <w:r>
        <w:t xml:space="preserve">। </w:t>
      </w:r>
      <w:r/>
      <w:r/>
    </w:p>
    <w:p>
      <w:r/>
    </w:p>
    <w:p>
      <w:pPr>
        <w:pStyle w:val="Heading2"/>
      </w:pPr>
      <w:r>
        <w:t>कदोर्लाओमेर</w:t>
      </w:r>
      <w:r/>
    </w:p>
    <w:p>
      <w:pPr>
        <w:pStyle w:val="Heading2"/>
      </w:pPr>
      <w:r>
        <w:t>कदोर्लाओमेर</w:t>
      </w:r>
    </w:p>
    <w:p>
      <w:r/>
      <w:r>
        <w:t xml:space="preserve">एलाम के राजा जिन्होंने मृत सागर के भूमि के दक्षिणी छोर के पास </w:t>
      </w:r>
      <w:r>
        <w:t xml:space="preserve">पाँच </w:t>
      </w:r>
      <w:r>
        <w:t>शहरों के खिलाफ एक अभियान में तीन अन्य राजाओं के साथ भाग लिया (</w:t>
      </w:r>
      <w:hyperlink r:id="rId138">
        <w:r>
          <w:rPr>
            <w:color w:val="0000EE"/>
            <w:u w:val="single"/>
          </w:rPr>
          <w:t>उत्प 14</w:t>
        </w:r>
      </w:hyperlink>
      <w:r>
        <w:t xml:space="preserve">)। हालाँकि कदोर्लाओमेर शुरू में सूची में तीसरे स्थान पर हैं (पद </w:t>
      </w:r>
      <w:hyperlink r:id="rId139">
        <w:r>
          <w:rPr>
            <w:color w:val="0000EE"/>
            <w:u w:val="single"/>
          </w:rPr>
          <w:t>1</w:t>
        </w:r>
      </w:hyperlink>
      <w:r>
        <w:t>), वे स्पष्ट रूप से चार राजाओं में प्रमुख थे। उनका नाम अध्याय में अन्य स्थानों पर या तो पहले आता है या फिर अकेला आता है।</w:t>
      </w:r>
    </w:p>
    <w:p>
      <w:r/>
      <w: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r/>
      <w: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
    </w:p>
    <w:p>
      <w:r/>
    </w:p>
    <w:p>
      <w:pPr>
        <w:pStyle w:val="Heading2"/>
      </w:pPr>
      <w:r>
        <w:t>कनज</w:t>
      </w:r>
      <w:r/>
    </w:p>
    <w:p>
      <w:pPr>
        <w:pStyle w:val="Heading2"/>
      </w:pPr>
      <w:r>
        <w:t>कनज</w:t>
      </w:r>
    </w:p>
    <w:p>
      <w:r/>
      <w:r>
        <w:t>कनजी</w:t>
      </w:r>
      <w:r>
        <w:t xml:space="preserve"> गोत्र के नाम का एकवचन रूप, जिनकी भूमि अब्राहम के वंशजों को वादा की गई थी (</w:t>
      </w:r>
      <w:hyperlink r:id="rId130">
        <w:r>
          <w:rPr>
            <w:color w:val="0000EE"/>
            <w:u w:val="single"/>
          </w:rPr>
          <w:t>उत्प 15:19</w:t>
        </w:r>
      </w:hyperlink>
      <w:r>
        <w:t>)। पुराने नियम में इस नाम के तीन पुरुषों की उपस्थिति को इस्राएलियों की विजय से पहले एदोम और दक्षिणी यहूदा पर कनजी गोत्र के प्रसार से समझाया जा सकता है।</w:t>
      </w:r>
    </w:p>
    <w:p>
      <w:r/>
      <w:r>
        <w:t>1. एसाव के पोते और एदोम के प्रमुख (</w:t>
      </w:r>
      <w:hyperlink r:id="rId140">
        <w:r>
          <w:rPr>
            <w:color w:val="0000EE"/>
            <w:u w:val="single"/>
          </w:rPr>
          <w:t>उत्प 36:11, 15, 42</w:t>
        </w:r>
      </w:hyperlink>
      <w:r>
        <w:t xml:space="preserve">; </w:t>
      </w:r>
      <w:hyperlink r:id="rId141">
        <w:r>
          <w:rPr>
            <w:color w:val="0000EE"/>
            <w:u w:val="single"/>
          </w:rPr>
          <w:t>1 इति 1:36, 53</w:t>
        </w:r>
      </w:hyperlink>
      <w:r>
        <w:t>)।</w:t>
      </w:r>
    </w:p>
    <w:p>
      <w:r/>
      <w:r>
        <w:t>2. ओत्नीएल (</w:t>
      </w:r>
      <w:hyperlink r:id="rId142">
        <w:r>
          <w:rPr>
            <w:color w:val="0000EE"/>
            <w:u w:val="single"/>
          </w:rPr>
          <w:t>यहो15:17</w:t>
        </w:r>
      </w:hyperlink>
      <w:r>
        <w:t xml:space="preserve">; </w:t>
      </w:r>
      <w:hyperlink r:id="rId143">
        <w:r>
          <w:rPr>
            <w:color w:val="0000EE"/>
            <w:u w:val="single"/>
          </w:rPr>
          <w:t>न्या 1:13</w:t>
        </w:r>
      </w:hyperlink>
      <w:r>
        <w:t xml:space="preserve">; </w:t>
      </w:r>
      <w:hyperlink r:id="rId144">
        <w:r>
          <w:rPr>
            <w:color w:val="0000EE"/>
            <w:u w:val="single"/>
          </w:rPr>
          <w:t>3:9–11</w:t>
        </w:r>
      </w:hyperlink>
      <w:r>
        <w:t>) और सरायाह (</w:t>
      </w:r>
      <w:hyperlink r:id="rId145">
        <w:r>
          <w:rPr>
            <w:color w:val="0000EE"/>
            <w:u w:val="single"/>
          </w:rPr>
          <w:t>1 इति 4:13</w:t>
        </w:r>
      </w:hyperlink>
      <w:r>
        <w:t>) के पिता।</w:t>
      </w:r>
    </w:p>
    <w:p>
      <w:r/>
      <w:r>
        <w:t>3. कालेब के वंशज (</w:t>
      </w:r>
      <w:hyperlink r:id="rId146">
        <w:r>
          <w:rPr>
            <w:color w:val="0000EE"/>
            <w:u w:val="single"/>
          </w:rPr>
          <w:t>1 इति 4:15</w:t>
        </w:r>
      </w:hyperlink>
      <w:r>
        <w:t xml:space="preserve">)। </w:t>
      </w:r>
      <w:r>
        <w:rPr>
          <w:i/>
        </w:rPr>
        <w:t xml:space="preserve">देखें </w:t>
      </w:r>
      <w:r>
        <w:t>कनिज्जियों</w:t>
      </w:r>
      <w:r>
        <w:t>।</w:t>
      </w:r>
      <w:r/>
      <w:r/>
    </w:p>
    <w:p>
      <w:r/>
    </w:p>
    <w:p>
      <w:pPr>
        <w:pStyle w:val="Heading2"/>
      </w:pPr>
      <w:r>
        <w:t>कनजी</w:t>
      </w:r>
      <w:r/>
    </w:p>
    <w:p>
      <w:pPr>
        <w:pStyle w:val="Heading2"/>
      </w:pPr>
      <w:r>
        <w:t>कनजी</w:t>
      </w:r>
    </w:p>
    <w:p>
      <w:r/>
      <w:hyperlink r:id="rId147">
        <w:r>
          <w:rPr>
            <w:color w:val="0000EE"/>
            <w:u w:val="single"/>
          </w:rPr>
          <w:t>गिनती 32:12</w:t>
        </w:r>
      </w:hyperlink>
      <w:r>
        <w:t xml:space="preserve"> और </w:t>
      </w:r>
      <w:hyperlink r:id="rId148">
        <w:r>
          <w:rPr>
            <w:color w:val="0000EE"/>
            <w:u w:val="single"/>
          </w:rPr>
          <w:t>यहोशू 14:6, 14</w:t>
        </w:r>
      </w:hyperlink>
      <w:r>
        <w:t xml:space="preserve"> में कनजी की केजेवी वर्तनी। </w:t>
      </w:r>
      <w:r>
        <w:rPr>
          <w:i/>
        </w:rPr>
        <w:t>देखें</w:t>
      </w:r>
      <w:r>
        <w:t xml:space="preserve"> </w:t>
      </w:r>
      <w:r>
        <w:t xml:space="preserve"> कनजी लोग</w:t>
      </w:r>
      <w:r>
        <w:t>।</w:t>
      </w:r>
      <w:r/>
      <w:r/>
    </w:p>
    <w:p>
      <w:r/>
    </w:p>
    <w:p>
      <w:pPr>
        <w:pStyle w:val="Heading2"/>
      </w:pPr>
      <w:r>
        <w:t>कनन्याह</w:t>
      </w:r>
      <w:r/>
    </w:p>
    <w:p>
      <w:r/>
      <w:r>
        <w:t>1. लेवियों का प्रधान जिसने जुलूस के दौरान गायन का नेतृत्व किया जब राजा दाऊद वाचा के सन्दूक को यरूशलेम में नये तम्बू में लाए (</w:t>
      </w:r>
      <w:hyperlink r:id="rId149">
        <w:r>
          <w:rPr>
            <w:color w:val="0000EE"/>
            <w:u w:val="single"/>
          </w:rPr>
          <w:t>1 इति 15:1–3, 22, 27</w:t>
        </w:r>
      </w:hyperlink>
      <w:r>
        <w:t>)।</w:t>
      </w:r>
    </w:p>
    <w:p>
      <w:r/>
      <w:r>
        <w:t>2. दाऊद के शासनकाल के दौरान सार्वजनिक प्रशासक। उसके पुत्रों ने भी सार्वजनिक अधिकारियों के रूप में सेवा की (</w:t>
      </w:r>
      <w:hyperlink r:id="rId150">
        <w:r>
          <w:rPr>
            <w:color w:val="0000EE"/>
            <w:u w:val="single"/>
          </w:rPr>
          <w:t>1 इति 26:29</w:t>
        </w:r>
      </w:hyperlink>
      <w:r>
        <w:t>)।</w:t>
      </w:r>
      <w:r/>
      <w:r/>
    </w:p>
    <w:p>
      <w:r/>
    </w:p>
    <w:p>
      <w:pPr>
        <w:pStyle w:val="Heading2"/>
      </w:pPr>
      <w:r>
        <w:t>कनात</w:t>
      </w:r>
      <w:r/>
    </w:p>
    <w:p>
      <w:r/>
      <w: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1">
        <w:r>
          <w:rPr>
            <w:color w:val="0000EE"/>
            <w:u w:val="single"/>
          </w:rPr>
          <w:t>गिनती 32:42</w:t>
        </w:r>
      </w:hyperlink>
      <w:r>
        <w:t xml:space="preserve"> के कनात के साथ पहचानते हैं। आधुनिक शहर कानावत हौरान क्षेत्र में एस-सुवेइदेह के उत्तर-पूर्व में थोड़ी दूरी पर स्थित है।</w:t>
      </w:r>
    </w:p>
    <w:p>
      <w:r/>
      <w:r>
        <w:rPr>
          <w:i/>
        </w:rPr>
        <w:t>यह भी देखें</w:t>
      </w:r>
      <w:r>
        <w:t xml:space="preserve"> </w:t>
      </w:r>
      <w:r>
        <w:t>दिकापुलिस</w:t>
      </w:r>
      <w:r>
        <w:t xml:space="preserve">; </w:t>
      </w:r>
      <w:r>
        <w:t>कनात</w:t>
      </w:r>
      <w:r>
        <w:t>।</w:t>
      </w:r>
      <w:r/>
      <w:r/>
    </w:p>
    <w:p>
      <w:r/>
    </w:p>
    <w:p>
      <w:pPr>
        <w:pStyle w:val="Heading2"/>
      </w:pPr>
      <w:r>
        <w:t>कनात</w:t>
      </w:r>
      <w:r/>
    </w:p>
    <w:p>
      <w:r/>
      <w:r>
        <w:t>हौरान में नगर जिसे नोबह ने लिया था (</w:t>
      </w:r>
      <w:hyperlink r:id="rId151">
        <w:r>
          <w:rPr>
            <w:color w:val="0000EE"/>
            <w:u w:val="single"/>
          </w:rPr>
          <w:t>गिन 32:42</w:t>
        </w:r>
      </w:hyperlink>
      <w:r>
        <w:t>), लेकिन बाद में गशूर और अराम को खो दिया (</w:t>
      </w:r>
      <w:hyperlink r:id="rId152">
        <w:r>
          <w:rPr>
            <w:color w:val="0000EE"/>
            <w:u w:val="single"/>
          </w:rPr>
          <w:t>1 इति 2:23</w:t>
        </w:r>
      </w:hyperlink>
      <w: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r/>
      <w:r>
        <w:rPr>
          <w:i/>
        </w:rPr>
        <w:t>यह भी देखें</w:t>
      </w:r>
      <w:r>
        <w:t xml:space="preserve"> </w:t>
      </w:r>
      <w:r>
        <w:t>कनाता</w:t>
      </w:r>
      <w:r>
        <w:t>।</w:t>
      </w:r>
      <w:r/>
      <w:r/>
    </w:p>
    <w:p>
      <w:r/>
    </w:p>
    <w:p>
      <w:pPr>
        <w:pStyle w:val="Heading2"/>
      </w:pPr>
      <w:r>
        <w:t>कनान, कनानी</w:t>
      </w:r>
      <w:r/>
    </w:p>
    <w:p>
      <w:r/>
      <w:r>
        <w:t xml:space="preserve">यरदन नदी के पश्चिम में </w:t>
      </w:r>
      <w:r>
        <w:t xml:space="preserve">पलिश्तियों </w:t>
      </w:r>
      <w:r>
        <w:t xml:space="preserve">का </w:t>
      </w:r>
      <w:r>
        <w:t>देश</w:t>
      </w:r>
      <w: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r/>
      <w:r>
        <w:t>पूर्वावलोकन</w:t>
      </w:r>
    </w:p>
    <w:p>
      <w:r/>
      <w:r>
        <w:t>• भूमि और लोग</w:t>
      </w:r>
    </w:p>
    <w:p>
      <w:r/>
      <w:r>
        <w:t>• भाषा</w:t>
      </w:r>
    </w:p>
    <w:p>
      <w:r/>
      <w:r>
        <w:t>• साहित्य</w:t>
      </w:r>
    </w:p>
    <w:p>
      <w:r/>
      <w:r>
        <w:t>• इतिहास</w:t>
      </w:r>
    </w:p>
    <w:p>
      <w:r/>
      <w:r>
        <w:t>• धर्म</w:t>
      </w:r>
    </w:p>
    <w:p>
      <w:r/>
      <w:r>
        <w:t>• इस्राएल पर प्रभाव</w:t>
      </w:r>
    </w:p>
    <w:p>
      <w:pPr>
        <w:pStyle w:val="Heading3"/>
      </w:pPr>
      <w:r>
        <w:t>भूमि और लोग</w:t>
      </w:r>
    </w:p>
    <w:p>
      <w:r/>
      <w:r>
        <w:t>“राष्ट्रों की वंशावली” (</w:t>
      </w:r>
      <w:hyperlink r:id="rId153">
        <w:r>
          <w:rPr>
            <w:color w:val="0000EE"/>
            <w:u w:val="single"/>
          </w:rPr>
          <w:t>उत्पत्ति 10:15–19</w:t>
        </w:r>
      </w:hyperlink>
      <w: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54">
        <w:r>
          <w:rPr>
            <w:color w:val="0000EE"/>
            <w:u w:val="single"/>
          </w:rPr>
          <w:t>गिन 13:29</w:t>
        </w:r>
      </w:hyperlink>
      <w:r>
        <w:t xml:space="preserve">; </w:t>
      </w:r>
      <w:hyperlink r:id="rId155">
        <w:r>
          <w:rPr>
            <w:color w:val="0000EE"/>
            <w:u w:val="single"/>
          </w:rPr>
          <w:t>यहो 5:1</w:t>
        </w:r>
      </w:hyperlink>
      <w:r>
        <w:t xml:space="preserve">; </w:t>
      </w:r>
      <w:hyperlink r:id="rId156">
        <w:r>
          <w:rPr>
            <w:color w:val="0000EE"/>
            <w:u w:val="single"/>
          </w:rPr>
          <w:t>7:9</w:t>
        </w:r>
      </w:hyperlink>
      <w:r>
        <w:t xml:space="preserve">; </w:t>
      </w:r>
      <w:hyperlink r:id="rId157">
        <w:r>
          <w:rPr>
            <w:color w:val="0000EE"/>
            <w:u w:val="single"/>
          </w:rPr>
          <w:t>न्याय 1:27–36</w:t>
        </w:r>
      </w:hyperlink>
      <w:r>
        <w:t xml:space="preserve">)। </w:t>
      </w:r>
    </w:p>
    <w:p>
      <w:r/>
      <w: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t xml:space="preserve">पलिश्ती </w:t>
      </w:r>
      <w:r>
        <w:t>राजनीतिक रूप से मिस्र के अधीन था, जैसा कि मिस्री अमरना तख्तियों में उल्लेखित है।</w:t>
      </w:r>
    </w:p>
    <w:p>
      <w:r/>
      <w: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r/>
      <w:r>
        <w:t>कई पुरान नियम के संदर्भ एमोरी क्षेत्र और कनान की भूमि को समान मानते हैं (</w:t>
      </w:r>
      <w:hyperlink r:id="rId158">
        <w:r>
          <w:rPr>
            <w:color w:val="0000EE"/>
            <w:u w:val="single"/>
          </w:rPr>
          <w:t>उत 12:5–6</w:t>
        </w:r>
      </w:hyperlink>
      <w:r>
        <w:t xml:space="preserve">; </w:t>
      </w:r>
      <w:hyperlink r:id="rId159">
        <w:r>
          <w:rPr>
            <w:color w:val="0000EE"/>
            <w:u w:val="single"/>
          </w:rPr>
          <w:t>15:18–21</w:t>
        </w:r>
      </w:hyperlink>
      <w:r>
        <w:t xml:space="preserve">; </w:t>
      </w:r>
      <w:hyperlink r:id="rId160">
        <w:r>
          <w:rPr>
            <w:color w:val="0000EE"/>
            <w:u w:val="single"/>
          </w:rPr>
          <w:t>48:22</w:t>
        </w:r>
      </w:hyperlink>
      <w: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t xml:space="preserve">हासोर </w:t>
      </w:r>
      <w: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r/>
      <w: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t xml:space="preserve">फोएनिसियन </w:t>
      </w:r>
      <w:r>
        <w:t xml:space="preserve">थे, जो </w:t>
      </w:r>
      <w:r>
        <w:t xml:space="preserve">सोर और सीदोन </w:t>
      </w:r>
      <w:r>
        <w:t xml:space="preserve">के नगर-राज्यों में केंद्रित थे, और जो स्वयं को कनानी कहलाना पसंद करते थे (पुष्टि करें </w:t>
      </w:r>
      <w:hyperlink r:id="rId161">
        <w:r>
          <w:rPr>
            <w:color w:val="0000EE"/>
            <w:u w:val="single"/>
          </w:rPr>
          <w:t>मत्ती 15:21–22</w:t>
        </w:r>
      </w:hyperlink>
      <w:r>
        <w:t xml:space="preserve">; </w:t>
      </w:r>
      <w:hyperlink r:id="rId162">
        <w:r>
          <w:rPr>
            <w:color w:val="0000EE"/>
            <w:u w:val="single"/>
          </w:rPr>
          <w:t>मर 7:24–26</w:t>
        </w:r>
      </w:hyperlink>
      <w:r>
        <w:t xml:space="preserve">)। </w:t>
      </w:r>
    </w:p>
    <w:p>
      <w:pPr>
        <w:pStyle w:val="Heading3"/>
      </w:pPr>
      <w:r>
        <w:t>भाषा</w:t>
      </w:r>
    </w:p>
    <w:p>
      <w:r/>
      <w: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t>साहित्य</w:t>
      </w:r>
    </w:p>
    <w:p>
      <w:r/>
      <w: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r/>
      <w:r>
        <w:t xml:space="preserve">1929 तक बहुत कम कनानी साहित्य ज्ञात था, लेकिन उगरित में खोजों के साथ एक बड़ा साहित्यिक सामग्री का भंडार सामने आया। इन खोजों में शामिल </w:t>
      </w:r>
      <w:r>
        <w:t xml:space="preserve">है </w:t>
      </w:r>
      <w: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t>इतिहास</w:t>
      </w:r>
    </w:p>
    <w:p>
      <w:r/>
      <w: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t>मगिद्दो</w:t>
      </w:r>
      <w:r>
        <w:t xml:space="preserve"> और बायब्लोस जैसे स्थानों में बसे हुए थे। टेल मार्डिख (</w:t>
      </w:r>
      <w:r>
        <w:t>एब्ला</w:t>
      </w:r>
      <w: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r/>
      <w: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r/>
      <w: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r/>
      <w: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t xml:space="preserve">हासोर </w:t>
      </w:r>
      <w: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r/>
      <w: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t>धर्म</w:t>
      </w:r>
    </w:p>
    <w:p>
      <w:r/>
      <w: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t xml:space="preserve">अथिरत </w:t>
      </w:r>
      <w: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r/>
      <w: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rPr>
        <w:t>(</w:t>
      </w:r>
      <w:r>
        <w:t>मसेबह</w:t>
      </w:r>
      <w:r>
        <w:rPr>
          <w:i/>
        </w:rPr>
        <w:t>)</w:t>
      </w:r>
      <w:r>
        <w:t xml:space="preserve"> और एक लकड़ी की छवि </w:t>
      </w:r>
      <w:r>
        <w:rPr>
          <w:i/>
        </w:rPr>
        <w:t>(</w:t>
      </w:r>
      <w:r>
        <w:t>अशेरा</w:t>
      </w:r>
      <w:r>
        <w:rPr>
          <w:i/>
        </w:rPr>
        <w:t>)</w:t>
      </w:r>
      <w:r>
        <w:t xml:space="preserve"> शामिल थी, जो शायद देवी की ही थी।</w:t>
      </w:r>
    </w:p>
    <w:p>
      <w:r/>
      <w: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t>इस्राएल पर प्रभाव</w:t>
      </w:r>
    </w:p>
    <w:p>
      <w:r/>
      <w: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3">
        <w:r>
          <w:rPr>
            <w:color w:val="0000EE"/>
            <w:u w:val="single"/>
          </w:rPr>
          <w:t>निर्ग 23:24</w:t>
        </w:r>
      </w:hyperlink>
      <w:r>
        <w:t xml:space="preserve">; </w:t>
      </w:r>
      <w:hyperlink r:id="rId164">
        <w:r>
          <w:rPr>
            <w:color w:val="0000EE"/>
            <w:u w:val="single"/>
          </w:rPr>
          <w:t>34:13–16</w:t>
        </w:r>
      </w:hyperlink>
      <w:r>
        <w:t xml:space="preserve">; </w:t>
      </w:r>
      <w:hyperlink r:id="rId165">
        <w:r>
          <w:rPr>
            <w:color w:val="0000EE"/>
            <w:u w:val="single"/>
          </w:rPr>
          <w:t>व्य.वि. 7:1–5</w:t>
        </w:r>
      </w:hyperlink>
      <w: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r/>
      <w: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t xml:space="preserve">लुप्‍त </w:t>
      </w:r>
      <w:r>
        <w:t xml:space="preserve">हो जाते थे, अपने मूर्तिपूजक पड़ोसियों की अनैतिकता का अनुकरण करते थे और इस्राएली लोगों को भी ऐसा करने के लिए प्रोत्साहित करते थे (पुष्टि करें </w:t>
      </w:r>
      <w:hyperlink r:id="rId166">
        <w:r>
          <w:rPr>
            <w:color w:val="0000EE"/>
            <w:u w:val="single"/>
          </w:rPr>
          <w:t>1 शमू 2:22</w:t>
        </w:r>
      </w:hyperlink>
      <w:r>
        <w:t>)।</w:t>
      </w:r>
    </w:p>
    <w:p>
      <w:r/>
      <w: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r/>
      <w:r>
        <w:rPr>
          <w:i/>
        </w:rPr>
        <w:t>यह भी देखें</w:t>
      </w:r>
      <w:r>
        <w:t xml:space="preserve"> </w:t>
      </w:r>
      <w:r>
        <w:t>कनानी देवता और धर्म</w:t>
      </w:r>
      <w:r>
        <w:t xml:space="preserve">; </w:t>
      </w:r>
      <w:r>
        <w:t>इस्राएल, इतिहास</w:t>
      </w:r>
      <w:r>
        <w:t xml:space="preserve">; </w:t>
      </w:r>
      <w:r>
        <w:t>फिलिस्तीन</w:t>
      </w:r>
      <w:r>
        <w:t>.</w:t>
      </w:r>
      <w:r/>
      <w:r/>
    </w:p>
    <w:p>
      <w:r/>
    </w:p>
    <w:p>
      <w:pPr>
        <w:pStyle w:val="Heading2"/>
      </w:pPr>
      <w:r>
        <w:t>कनाना</w:t>
      </w:r>
      <w:r/>
    </w:p>
    <w:p>
      <w:r/>
      <w:r>
        <w:t>केनाना नाम की वैकल्पिक वर्तनी।</w:t>
      </w:r>
    </w:p>
    <w:p>
      <w:r/>
      <w:r>
        <w:rPr>
          <w:i/>
        </w:rPr>
        <w:t>देखिए</w:t>
      </w:r>
      <w:r>
        <w:t xml:space="preserve"> </w:t>
      </w:r>
      <w:r>
        <w:t>कनान</w:t>
      </w:r>
      <w:r>
        <w:t xml:space="preserve">। </w:t>
      </w:r>
      <w:r/>
      <w:r/>
    </w:p>
    <w:p>
      <w:r/>
    </w:p>
    <w:p>
      <w:pPr>
        <w:pStyle w:val="Heading2"/>
      </w:pPr>
      <w:r>
        <w:t>कनाना</w:t>
      </w:r>
      <w:r/>
    </w:p>
    <w:p>
      <w:r/>
      <w:r>
        <w:t xml:space="preserve">1. झूठे भविष्यद्वक्ता सिदकिय्याह का पिता, जिसने गलत तरीके से यह भविष्यवाणी की कि राजा अहाब और यहोशापात </w:t>
      </w:r>
      <w:r>
        <w:t xml:space="preserve">अरामियों </w:t>
      </w:r>
      <w:r>
        <w:t>पर विजय प्राप्त करेंगे (</w:t>
      </w:r>
      <w:hyperlink r:id="rId167">
        <w:r>
          <w:rPr>
            <w:color w:val="0000EE"/>
            <w:u w:val="single"/>
          </w:rPr>
          <w:t>1 रा 22:11, 24</w:t>
        </w:r>
      </w:hyperlink>
      <w:r>
        <w:t xml:space="preserve">; </w:t>
      </w:r>
      <w:hyperlink r:id="rId168">
        <w:r>
          <w:rPr>
            <w:color w:val="0000EE"/>
            <w:u w:val="single"/>
          </w:rPr>
          <w:t>2 इति 18:10, 23</w:t>
        </w:r>
      </w:hyperlink>
      <w:r>
        <w:t>)।</w:t>
      </w:r>
    </w:p>
    <w:p>
      <w:r/>
      <w:r>
        <w:t>2. बिल्हान का पुत्र, जो राजा दाऊद के समय में बिन्यामीन के गोत्र में यदीएल के उपकुल का प्रमुख था (</w:t>
      </w:r>
      <w:hyperlink r:id="rId169">
        <w:r>
          <w:rPr>
            <w:color w:val="0000EE"/>
            <w:u w:val="single"/>
          </w:rPr>
          <w:t>1 इति 7:10–11</w:t>
        </w:r>
      </w:hyperlink>
      <w:r>
        <w:t>)।</w:t>
      </w:r>
      <w:r/>
      <w:r/>
    </w:p>
    <w:p>
      <w:r/>
    </w:p>
    <w:p>
      <w:pPr>
        <w:pStyle w:val="Heading2"/>
      </w:pPr>
      <w:r>
        <w:t>कनानी</w:t>
      </w:r>
      <w:r/>
    </w:p>
    <w:p>
      <w:r/>
      <w:r>
        <w:t>केनानी की वैकल्पिक वर्तनी, वे लेवी जो एज्रा द्वारा कानून के सार्वजनिक पठन में शामिल हुए थे जब इस्राएली बाबुल में बँधुआई से लौटे थे।</w:t>
      </w:r>
    </w:p>
    <w:p>
      <w:r/>
      <w:r>
        <w:rPr>
          <w:i/>
        </w:rPr>
        <w:t>देखिए</w:t>
      </w:r>
      <w:r>
        <w:t xml:space="preserve"> </w:t>
      </w:r>
      <w:r>
        <w:t>केनानी</w:t>
      </w:r>
      <w:r>
        <w:t>।</w:t>
      </w:r>
      <w:r/>
      <w:r/>
    </w:p>
    <w:p>
      <w:r/>
    </w:p>
    <w:p>
      <w:pPr>
        <w:pStyle w:val="Heading2"/>
      </w:pPr>
      <w:r>
        <w:t>कनानी</w:t>
      </w:r>
      <w:r/>
    </w:p>
    <w:p>
      <w:pPr>
        <w:pStyle w:val="Heading2"/>
      </w:pPr>
      <w:r>
        <w:t>कनानी</w:t>
      </w:r>
    </w:p>
    <w:p>
      <w:r/>
      <w:r>
        <w:t>बँधुआई के बाद एज्रा के सार्वजनिक व्यवस्था के पढ़े जाने में भाग लेने वाले लेवी (</w:t>
      </w:r>
      <w:hyperlink r:id="rId170">
        <w:r>
          <w:rPr>
            <w:color w:val="0000EE"/>
            <w:u w:val="single"/>
          </w:rPr>
          <w:t>नहे 9:4</w:t>
        </w:r>
      </w:hyperlink>
      <w:r>
        <w:t>)</w:t>
      </w:r>
      <w:r>
        <w:t>।</w:t>
      </w:r>
      <w:r/>
      <w:r/>
    </w:p>
    <w:p>
      <w:r/>
    </w:p>
    <w:p>
      <w:pPr>
        <w:pStyle w:val="Heading2"/>
      </w:pPr>
      <w:r>
        <w:t>कनानी देवता और धर्म</w:t>
      </w:r>
      <w:r/>
    </w:p>
    <w:p>
      <w:r/>
      <w: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r/>
      <w: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r/>
      <w: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r/>
      <w: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r/>
      <w: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t>रूप में चिह्नित करते हैं।</w:t>
      </w:r>
    </w:p>
    <w:p>
      <w:r/>
      <w: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r/>
      <w: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1">
        <w:r>
          <w:rPr>
            <w:color w:val="0000EE"/>
            <w:u w:val="single"/>
          </w:rPr>
          <w:t>1 शमू 5:1–7</w:t>
        </w:r>
      </w:hyperlink>
      <w:r>
        <w:t>)।</w:t>
      </w:r>
    </w:p>
    <w:p>
      <w:r/>
      <w: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r/>
      <w: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r/>
      <w:r>
        <w:t xml:space="preserve">तीन देवियाँ—अत्तरत (पुराने नियम में अस्तेर्ते या अश्तारोत, </w:t>
      </w:r>
      <w:hyperlink r:id="rId172">
        <w:r>
          <w:rPr>
            <w:color w:val="0000EE"/>
            <w:u w:val="single"/>
          </w:rPr>
          <w:t>व्य.वि. 1:4</w:t>
        </w:r>
      </w:hyperlink>
      <w:r>
        <w:t xml:space="preserve">, केजेवी में "अश्तोरेत"; </w:t>
      </w:r>
      <w:hyperlink r:id="rId173">
        <w:r>
          <w:rPr>
            <w:color w:val="0000EE"/>
            <w:u w:val="single"/>
          </w:rPr>
          <w:t>न्या 2:13</w:t>
        </w:r>
      </w:hyperlink>
      <w: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r/>
      <w: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r/>
      <w: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r/>
      <w: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r/>
      <w: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r/>
      <w:r>
        <w:t xml:space="preserve">जैसा कि उल्लेख किया गया है, कनान में मानव बलि धार्मिक प्रथा का हिस्सा बन गया था। </w:t>
      </w:r>
      <w:hyperlink r:id="rId174">
        <w:r>
          <w:rPr>
            <w:color w:val="0000EE"/>
            <w:u w:val="single"/>
          </w:rPr>
          <w:t>2 राजाओं 3:27</w:t>
        </w:r>
      </w:hyperlink>
      <w:r>
        <w:t xml:space="preserve"> में मोआब के राजा मेशा का उल्लेख है, जिसने राजाओं के एक संघ के हाथों पराजित होने के बाद अपने पुत्र को अपने देवता कमोश को होमबलि के रूप में चढ़ा दिया।</w:t>
      </w:r>
    </w:p>
    <w:p>
      <w:r/>
      <w:r>
        <w:rPr>
          <w:i/>
        </w:rPr>
        <w:t>यह भी देखें</w:t>
      </w:r>
      <w:r>
        <w:t xml:space="preserve"> </w:t>
      </w:r>
      <w:r>
        <w:t>कनान, कनानी</w:t>
      </w:r>
      <w:r>
        <w:t xml:space="preserve">; </w:t>
      </w:r>
      <w:r>
        <w:t>देवता और देवियाँ</w:t>
      </w:r>
      <w:r>
        <w:t xml:space="preserve">; </w:t>
      </w:r>
      <w:r>
        <w:t>मूर्तियाँ, मूर्तिपूजा</w:t>
      </w:r>
      <w:r>
        <w:t>।</w:t>
      </w:r>
      <w:r/>
      <w:r/>
    </w:p>
    <w:p>
      <w:r/>
    </w:p>
    <w:p>
      <w:pPr>
        <w:pStyle w:val="Heading2"/>
      </w:pPr>
      <w:r>
        <w:t>कनिज्जियों</w:t>
      </w:r>
      <w:r/>
    </w:p>
    <w:p>
      <w:pPr>
        <w:pStyle w:val="Heading2"/>
      </w:pPr>
      <w:r>
        <w:t>कनिज्जियों</w:t>
      </w:r>
    </w:p>
    <w:p>
      <w:r/>
      <w:r>
        <w:t>कनज से सम्बन्धित लोग, जो एसाव के पोते थे (</w:t>
      </w:r>
      <w:hyperlink r:id="rId175">
        <w:r>
          <w:rPr>
            <w:color w:val="0000EE"/>
            <w:u w:val="single"/>
          </w:rPr>
          <w:t>उत्प 36:11, 15</w:t>
        </w:r>
      </w:hyperlink>
      <w:r>
        <w:t xml:space="preserve">)। </w:t>
      </w:r>
      <w:r>
        <w:t>कनिज्जि</w:t>
      </w:r>
      <w:r>
        <w:t>याँ एदोमी वंश के थे और यहूदा के दक्षिण-पूर्व में केनियों के निकट रहते थे। उन्हें कनान की पूर्व-इस्राएली जनसंख्या का हिस्सा माना जाता है (</w:t>
      </w:r>
      <w:hyperlink r:id="rId130">
        <w:r>
          <w:rPr>
            <w:color w:val="0000EE"/>
            <w:u w:val="single"/>
          </w:rPr>
          <w:t>उत्प 15:19</w:t>
        </w:r>
      </w:hyperlink>
      <w:r>
        <w:t xml:space="preserve">)। उनकी भूमि इस्राएलियों को केनियों, एमोरियों और कनानियों के साथ दी जानी थी (पद </w:t>
      </w:r>
      <w:hyperlink r:id="rId176">
        <w:r>
          <w:rPr>
            <w:color w:val="0000EE"/>
            <w:u w:val="single"/>
          </w:rPr>
          <w:t>19–21</w:t>
        </w:r>
      </w:hyperlink>
      <w:r>
        <w:t>)।</w:t>
      </w:r>
    </w:p>
    <w:p>
      <w:r/>
      <w:r>
        <w:t>गिनती और यहोशू में, कालेब, जो विश्वासयोग्य भेदी थे, उन्हें कनिज्जियों से सम्बन्धित माना जाता है (</w:t>
      </w:r>
      <w:hyperlink r:id="rId147">
        <w:r>
          <w:rPr>
            <w:color w:val="0000EE"/>
            <w:u w:val="single"/>
          </w:rPr>
          <w:t>गिन 32:12</w:t>
        </w:r>
      </w:hyperlink>
      <w:r>
        <w:t xml:space="preserve">; </w:t>
      </w:r>
      <w:hyperlink r:id="rId148">
        <w:r>
          <w:rPr>
            <w:color w:val="0000EE"/>
            <w:u w:val="single"/>
          </w:rPr>
          <w:t>यहो 14:6, 14</w:t>
        </w:r>
      </w:hyperlink>
      <w:r>
        <w:t xml:space="preserve">)। </w:t>
      </w:r>
      <w:hyperlink r:id="rId146">
        <w:r>
          <w:rPr>
            <w:color w:val="0000EE"/>
            <w:u w:val="single"/>
          </w:rPr>
          <w:t>1 इति 4:15</w:t>
        </w:r>
      </w:hyperlink>
      <w:r>
        <w:t xml:space="preserve"> के अनुसार, कालेब की वंशावली यहूदा तक जाती है (</w:t>
      </w:r>
      <w:hyperlink r:id="rId177">
        <w:r>
          <w:rPr>
            <w:color w:val="0000EE"/>
            <w:u w:val="single"/>
          </w:rPr>
          <w:t>1 इति 4:1</w:t>
        </w:r>
      </w:hyperlink>
      <w:r>
        <w:t xml:space="preserve">)। कालेब का कनिज्जियों से सम्बन्ध स्पष्ट नहीं है। कालेब ने </w:t>
      </w:r>
      <w:r>
        <w:t>किर्यत्सेपेर</w:t>
      </w:r>
      <w:r>
        <w:t xml:space="preserve"> में अपनी पैतृक सम्पति स्थापित की (</w:t>
      </w:r>
      <w:hyperlink r:id="rId178">
        <w:r>
          <w:rPr>
            <w:color w:val="0000EE"/>
            <w:u w:val="single"/>
          </w:rPr>
          <w:t>न्या 1:11–13</w:t>
        </w:r>
      </w:hyperlink>
      <w:r>
        <w:t xml:space="preserve">), जो यहूदा में है लेकिन कनिज्जियों के क्षेत्र के निकट भी स्थित है। आलोचनात्मक दृष्टिकोण कनिज्जियों को गैर-इस्राएली मानता है जिन्होंने </w:t>
      </w:r>
      <w:r>
        <w:t>हेब्रोन</w:t>
      </w:r>
      <w:r>
        <w:t xml:space="preserve">, </w:t>
      </w:r>
      <w:r>
        <w:t>दबीर</w:t>
      </w:r>
      <w:r>
        <w:t xml:space="preserve"> और नेगेव के दक्षिणी पहाड़ी देश पर कब्जा किया और यहूदा में राजनीतिक रूप से शामिल हो गए।</w:t>
      </w:r>
      <w:r/>
      <w:r/>
    </w:p>
    <w:p>
      <w:r/>
    </w:p>
    <w:p>
      <w:pPr>
        <w:pStyle w:val="Heading2"/>
      </w:pPr>
      <w:r>
        <w:t>कनिदुस</w:t>
      </w:r>
      <w:r/>
    </w:p>
    <w:p>
      <w:r/>
      <w:r>
        <w:t xml:space="preserve">एशिया </w:t>
      </w:r>
      <w:r>
        <w:t>के</w:t>
      </w:r>
      <w:r>
        <w:t xml:space="preserve"> उपद्वीप</w:t>
      </w:r>
      <w: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79">
        <w:r>
          <w:rPr>
            <w:color w:val="0000EE"/>
            <w:u w:val="single"/>
          </w:rPr>
          <w:t>प्रेरि 27:7</w:t>
        </w:r>
      </w:hyperlink>
      <w:r>
        <w:t>)। दूसरी शताब्दी ईसा पूर्व के दौरान, यहाँ एक यहूदी उपनिवेश था (</w:t>
      </w:r>
      <w:hyperlink r:id="rId180">
        <w:r>
          <w:rPr>
            <w:color w:val="0000EE"/>
            <w:u w:val="single"/>
          </w:rPr>
          <w:t>1 मक्का 15:23</w:t>
        </w:r>
      </w:hyperlink>
      <w:r>
        <w:t>)। जिस द्वीप पर कनिदुस का निर्माण किया गया था, वह अब एक रेतीले टीले द्वारा मुख्य भूमि से जुड़ा हुआ है।</w:t>
      </w:r>
      <w:r/>
      <w:r/>
    </w:p>
    <w:p>
      <w:r/>
    </w:p>
    <w:p>
      <w:pPr>
        <w:pStyle w:val="Heading2"/>
      </w:pPr>
      <w:r>
        <w:t>कन्दाके</w:t>
      </w:r>
      <w:r/>
    </w:p>
    <w:p>
      <w:r/>
      <w: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1">
        <w:r>
          <w:rPr>
            <w:color w:val="0000EE"/>
            <w:u w:val="single"/>
          </w:rPr>
          <w:t>प्रेरि 8:27</w:t>
        </w:r>
      </w:hyperlink>
      <w:r>
        <w:t>)। वह कन्दाके, जिसका नाम संभवतः अमानीटेरे था, ने नूबिया (आधुनिक सूडान) पर 25 से 41 ईस्वी तक शासन किया।</w:t>
      </w:r>
      <w:r/>
      <w:r/>
    </w:p>
    <w:p>
      <w:r/>
    </w:p>
    <w:p>
      <w:pPr>
        <w:pStyle w:val="Heading2"/>
      </w:pPr>
      <w:r>
        <w:t>कन्देबैयस</w:t>
      </w:r>
      <w:r/>
    </w:p>
    <w:p>
      <w:pPr>
        <w:pStyle w:val="Heading2"/>
      </w:pPr>
      <w:r>
        <w:t>कन्देबैयस</w:t>
      </w:r>
    </w:p>
    <w:p>
      <w:r/>
      <w:r>
        <w:t>अंतियोख</w:t>
      </w:r>
      <w:r>
        <w:t xml:space="preserve"> सात के अधीन लगभग 138 ईसा पूर्व सीरिया-फिलिस्तीन के समुद्रतट के प्रधान सेनापति (</w:t>
      </w:r>
      <w:hyperlink r:id="rId182">
        <w:r>
          <w:rPr>
            <w:color w:val="0000EE"/>
            <w:u w:val="single"/>
          </w:rPr>
          <w:t>1 मक्का 15:38</w:t>
        </w:r>
      </w:hyperlink>
      <w:r>
        <w:t xml:space="preserve">)। कन्देबैयस को केद्रोन (संभवतः </w:t>
      </w:r>
      <w:hyperlink r:id="rId183">
        <w:r>
          <w:rPr>
            <w:color w:val="0000EE"/>
            <w:u w:val="single"/>
          </w:rPr>
          <w:t>यहो 15:36</w:t>
        </w:r>
      </w:hyperlink>
      <w:r>
        <w:t xml:space="preserve"> का गदेरा), में एक किला बनाने का आदेश दिया गया था, जिसके बाद उसने अपना मुख्यालय जमनिया में स्थानांतरित कर दिया और वहाँ से यहूदिया पर हमला किया (</w:t>
      </w:r>
      <w:hyperlink r:id="rId182">
        <w:r>
          <w:rPr>
            <w:color w:val="0000EE"/>
            <w:u w:val="single"/>
          </w:rPr>
          <w:t>1 मक्का 15:39–40</w:t>
        </w:r>
      </w:hyperlink>
      <w: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84">
        <w:r>
          <w:rPr>
            <w:color w:val="0000EE"/>
            <w:u w:val="single"/>
          </w:rPr>
          <w:t>16:1–10</w:t>
        </w:r>
      </w:hyperlink>
      <w:r>
        <w:t>)।</w:t>
      </w:r>
      <w:r/>
      <w:r/>
    </w:p>
    <w:p>
      <w:r/>
    </w:p>
    <w:p>
      <w:pPr>
        <w:pStyle w:val="Heading2"/>
      </w:pPr>
      <w:r>
        <w:t>कपट</w:t>
      </w:r>
      <w:r/>
    </w:p>
    <w:p>
      <w:r/>
      <w: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r/>
      <w: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r/>
      <w: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r/>
      <w: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t>सुसमाचारों में अक्सर “कपट” शब्द का प्रयोग किया गया है (</w:t>
      </w:r>
      <w:hyperlink r:id="rId185">
        <w:r>
          <w:rPr>
            <w:color w:val="0000EE"/>
            <w:u w:val="single"/>
          </w:rPr>
          <w:t>मत्ती 23:28</w:t>
        </w:r>
      </w:hyperlink>
      <w:r>
        <w:t xml:space="preserve">; </w:t>
      </w:r>
      <w:hyperlink r:id="rId186">
        <w:r>
          <w:rPr>
            <w:color w:val="0000EE"/>
            <w:u w:val="single"/>
          </w:rPr>
          <w:t>मर 12:15b</w:t>
        </w:r>
      </w:hyperlink>
      <w:r>
        <w:t xml:space="preserve">; </w:t>
      </w:r>
      <w:hyperlink r:id="rId187">
        <w:r>
          <w:rPr>
            <w:color w:val="0000EE"/>
            <w:u w:val="single"/>
          </w:rPr>
          <w:t>लूका 12:1</w:t>
        </w:r>
      </w:hyperlink>
      <w:r>
        <w:t>) और "कपटी" (</w:t>
      </w:r>
      <w:hyperlink r:id="rId188">
        <w:r>
          <w:rPr>
            <w:color w:val="0000EE"/>
            <w:u w:val="single"/>
          </w:rPr>
          <w:t>मत्ती 7:5</w:t>
        </w:r>
      </w:hyperlink>
      <w:r>
        <w:t xml:space="preserve">; </w:t>
      </w:r>
      <w:hyperlink r:id="rId189">
        <w:r>
          <w:rPr>
            <w:color w:val="0000EE"/>
            <w:u w:val="single"/>
          </w:rPr>
          <w:t>24:51</w:t>
        </w:r>
      </w:hyperlink>
      <w:r>
        <w:t xml:space="preserve">; </w:t>
      </w:r>
      <w:hyperlink r:id="rId190">
        <w:r>
          <w:rPr>
            <w:color w:val="0000EE"/>
            <w:u w:val="single"/>
          </w:rPr>
          <w:t>लूका 6:42</w:t>
        </w:r>
      </w:hyperlink>
      <w:r>
        <w:t xml:space="preserve">; </w:t>
      </w:r>
      <w:hyperlink r:id="rId191">
        <w:r>
          <w:rPr>
            <w:color w:val="0000EE"/>
            <w:u w:val="single"/>
          </w:rPr>
          <w:t>13:15</w:t>
        </w:r>
      </w:hyperlink>
      <w: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2">
        <w:r>
          <w:rPr>
            <w:color w:val="0000EE"/>
            <w:u w:val="single"/>
          </w:rPr>
          <w:t>लूका 11:38, 42</w:t>
        </w:r>
      </w:hyperlink>
      <w:r>
        <w:t>)। उन्होंने इस मामले में अपनी विफलता को धार्मिक दिखावे के पीछे छिपाया (</w:t>
      </w:r>
      <w:hyperlink r:id="rId193">
        <w:r>
          <w:rPr>
            <w:color w:val="0000EE"/>
            <w:u w:val="single"/>
          </w:rPr>
          <w:t>मर 7:1–13</w:t>
        </w:r>
      </w:hyperlink>
      <w:r>
        <w:t>)। अन्दर से वे लालच और दुष्टता से भरे हुए थे (</w:t>
      </w:r>
      <w:hyperlink r:id="rId194">
        <w:r>
          <w:rPr>
            <w:color w:val="0000EE"/>
            <w:u w:val="single"/>
          </w:rPr>
          <w:t>लूका 11:39</w:t>
        </w:r>
      </w:hyperlink>
      <w:r>
        <w:t>)। कपट उस व्यक्ति को परिभाषित करता है जो धार्मिकता का बाहरी दिखावा प्रस्तुत करता है लेकिन अन्दर से दुष्टता से चिह्नित होता है (</w:t>
      </w:r>
      <w:hyperlink r:id="rId185">
        <w:r>
          <w:rPr>
            <w:color w:val="0000EE"/>
            <w:u w:val="single"/>
          </w:rPr>
          <w:t>मत्ती 23:28</w:t>
        </w:r>
      </w:hyperlink>
      <w:r>
        <w:t>)।</w:t>
      </w:r>
    </w:p>
    <w:p>
      <w:r/>
      <w: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195">
        <w:r>
          <w:rPr>
            <w:color w:val="0000EE"/>
            <w:u w:val="single"/>
          </w:rPr>
          <w:t>मत्ती 23:2–7</w:t>
        </w:r>
      </w:hyperlink>
      <w:r>
        <w:t>)। उनकी धार्मिकता की धारणा ने परमेश्वर की एक विकृत अवधारणा और यह समझने का एक विकृत तरीका प्रकट किया कि वह पापियों को अपने साथ कैसे मिलाता है (</w:t>
      </w:r>
      <w:hyperlink r:id="rId196">
        <w:r>
          <w:rPr>
            <w:color w:val="0000EE"/>
            <w:u w:val="single"/>
          </w:rPr>
          <w:t>लूका 16:15</w:t>
        </w:r>
      </w:hyperlink>
      <w: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197">
        <w:r>
          <w:rPr>
            <w:color w:val="0000EE"/>
            <w:u w:val="single"/>
          </w:rPr>
          <w:t>लूका 11:52</w:t>
        </w:r>
      </w:hyperlink>
      <w:r>
        <w:t>)। कपटी न केवल दूसरों को परमेश्वर के राज्य में प्रवेश करने से रोकते हैं, बल्कि वे स्वयं भी उसमें प्रवेश करने से दूर रहते हैं (</w:t>
      </w:r>
      <w:hyperlink r:id="rId198">
        <w:r>
          <w:rPr>
            <w:color w:val="0000EE"/>
            <w:u w:val="single"/>
          </w:rPr>
          <w:t>मत्ती 23:13</w:t>
        </w:r>
      </w:hyperlink>
      <w:r>
        <w:t>)।</w:t>
      </w:r>
      <w:r/>
      <w:r/>
    </w:p>
    <w:p>
      <w:r/>
    </w:p>
    <w:p>
      <w:pPr>
        <w:pStyle w:val="Heading2"/>
      </w:pPr>
      <w:r>
        <w:t>कपड़ा एवं कपड़ा निर्माण</w:t>
      </w:r>
      <w:r/>
    </w:p>
    <w:p>
      <w:r/>
      <w: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t>बुनाई के लिए रेशे</w:t>
      </w:r>
    </w:p>
    <w:p>
      <w:pPr>
        <w:pStyle w:val="Heading4"/>
      </w:pPr>
      <w:r>
        <w:t>मलमल</w:t>
      </w:r>
    </w:p>
    <w:p>
      <w:r/>
      <w: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20">
        <w:r>
          <w:rPr>
            <w:color w:val="0000EE"/>
            <w:u w:val="single"/>
          </w:rPr>
          <w:t>यहो 2:6</w:t>
        </w:r>
      </w:hyperlink>
      <w: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199">
        <w:r>
          <w:rPr>
            <w:color w:val="0000EE"/>
            <w:u w:val="single"/>
          </w:rPr>
          <w:t>निर्ग 9:31</w:t>
        </w:r>
      </w:hyperlink>
      <w:r>
        <w:t xml:space="preserve">, </w:t>
      </w:r>
      <w:hyperlink r:id="rId200">
        <w:r>
          <w:rPr>
            <w:color w:val="0000EE"/>
            <w:u w:val="single"/>
          </w:rPr>
          <w:t>न्या 15:14</w:t>
        </w:r>
      </w:hyperlink>
      <w:r>
        <w:t xml:space="preserve">, और </w:t>
      </w:r>
      <w:hyperlink r:id="rId201">
        <w:r>
          <w:rPr>
            <w:color w:val="0000EE"/>
            <w:u w:val="single"/>
          </w:rPr>
          <w:t>नीति 31:13</w:t>
        </w:r>
      </w:hyperlink>
      <w:r>
        <w:t xml:space="preserve"> में संदर्भ मिलते हैं।</w:t>
      </w:r>
    </w:p>
    <w:p>
      <w:r/>
      <w:r>
        <w:t>याजकों के अंगरखे, कमरबन्द और टोपियाँ (</w:t>
      </w:r>
      <w:hyperlink r:id="rId202">
        <w:r>
          <w:rPr>
            <w:color w:val="0000EE"/>
            <w:u w:val="single"/>
          </w:rPr>
          <w:t>निर्ग 28:40</w:t>
        </w:r>
      </w:hyperlink>
      <w: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3">
        <w:r>
          <w:rPr>
            <w:color w:val="0000EE"/>
            <w:u w:val="single"/>
          </w:rPr>
          <w:t>उत 41:42</w:t>
        </w:r>
      </w:hyperlink>
      <w:r>
        <w:t xml:space="preserve">)। जब इब्रानी लोग निर्गमन के समय मिस्र से निकले, तो वे अपने साथ उच्च गुणवत्ता वाला </w:t>
      </w:r>
      <w:r>
        <w:t>मलमल</w:t>
      </w:r>
      <w:r>
        <w:t xml:space="preserve"> ले आए और उसे तम्बू के लिए अर्पित किया (</w:t>
      </w:r>
      <w:hyperlink r:id="rId204">
        <w:r>
          <w:rPr>
            <w:color w:val="0000EE"/>
            <w:u w:val="single"/>
          </w:rPr>
          <w:t>निर्ग 25:4</w:t>
        </w:r>
      </w:hyperlink>
      <w:r>
        <w:t xml:space="preserve">; </w:t>
      </w:r>
      <w:hyperlink r:id="rId205">
        <w:r>
          <w:rPr>
            <w:color w:val="0000EE"/>
            <w:u w:val="single"/>
          </w:rPr>
          <w:t>35:6</w:t>
        </w:r>
      </w:hyperlink>
      <w:r>
        <w:t xml:space="preserve">)। एक कारीगर, जो </w:t>
      </w:r>
      <w:r>
        <w:t>सूक्ष्म</w:t>
      </w:r>
      <w:r>
        <w:t xml:space="preserve"> सन में काम करने के लिए प्रशिक्षित था, सोर से आया और सुलैमान के लिए मन्दिर की सजावट पर काम किया (</w:t>
      </w:r>
      <w:hyperlink r:id="rId206">
        <w:r>
          <w:rPr>
            <w:color w:val="0000EE"/>
            <w:u w:val="single"/>
          </w:rPr>
          <w:t>2 इति 2:14</w:t>
        </w:r>
      </w:hyperlink>
      <w:r>
        <w:t>)।</w:t>
      </w:r>
    </w:p>
    <w:p>
      <w:pPr>
        <w:pStyle w:val="Heading4"/>
      </w:pPr>
      <w:r>
        <w:t>ऊन</w:t>
      </w:r>
    </w:p>
    <w:p>
      <w:r/>
      <w: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1">
        <w:r>
          <w:rPr>
            <w:color w:val="0000EE"/>
            <w:u w:val="single"/>
          </w:rPr>
          <w:t>नीति 31:13</w:t>
        </w:r>
      </w:hyperlink>
      <w:r>
        <w:t xml:space="preserve">; पुष्टि करें </w:t>
      </w:r>
      <w:hyperlink r:id="rId207">
        <w:r>
          <w:rPr>
            <w:color w:val="0000EE"/>
            <w:u w:val="single"/>
          </w:rPr>
          <w:t>निर्ग 35:25</w:t>
        </w:r>
      </w:hyperlink>
      <w: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t>बकरी के बाल</w:t>
      </w:r>
    </w:p>
    <w:p>
      <w:r/>
      <w:r>
        <w:t>बकरी के बालों से एक मोटा कपड़ा बुना जाता था जो बेहद गर्म और जलरोधक होता था (</w:t>
      </w:r>
      <w:hyperlink r:id="rId208">
        <w:r>
          <w:rPr>
            <w:color w:val="0000EE"/>
            <w:u w:val="single"/>
          </w:rPr>
          <w:t>निर्ग 35:23, 26</w:t>
        </w:r>
      </w:hyperlink>
      <w: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09">
        <w:r>
          <w:rPr>
            <w:color w:val="0000EE"/>
            <w:u w:val="single"/>
          </w:rPr>
          <w:t>नहे 9:1</w:t>
        </w:r>
      </w:hyperlink>
      <w:r>
        <w:t xml:space="preserve">; </w:t>
      </w:r>
      <w:hyperlink r:id="rId210">
        <w:r>
          <w:rPr>
            <w:color w:val="0000EE"/>
            <w:u w:val="single"/>
          </w:rPr>
          <w:t>दानि 9:3</w:t>
        </w:r>
      </w:hyperlink>
      <w:r>
        <w:t xml:space="preserve">; </w:t>
      </w:r>
      <w:hyperlink r:id="rId211">
        <w:r>
          <w:rPr>
            <w:color w:val="0000EE"/>
            <w:u w:val="single"/>
          </w:rPr>
          <w:t>मत्ती 11:21</w:t>
        </w:r>
      </w:hyperlink>
      <w:r>
        <w:t>), शोक के वस्त्र के रूप में (</w:t>
      </w:r>
      <w:hyperlink r:id="rId212">
        <w:r>
          <w:rPr>
            <w:color w:val="0000EE"/>
            <w:u w:val="single"/>
          </w:rPr>
          <w:t>उत 37:34</w:t>
        </w:r>
      </w:hyperlink>
      <w:r>
        <w:t xml:space="preserve">; </w:t>
      </w:r>
      <w:hyperlink r:id="rId213">
        <w:r>
          <w:rPr>
            <w:color w:val="0000EE"/>
            <w:u w:val="single"/>
          </w:rPr>
          <w:t>2 शमू 3:31</w:t>
        </w:r>
      </w:hyperlink>
      <w:r>
        <w:t>), या फिर ऐश्वर्यपूर्ण जीवन के खिलाफ नबुवतीय विरोध के रूप में भी (</w:t>
      </w:r>
      <w:hyperlink r:id="rId214">
        <w:r>
          <w:rPr>
            <w:color w:val="0000EE"/>
            <w:u w:val="single"/>
          </w:rPr>
          <w:t>प्रका 11:3</w:t>
        </w:r>
      </w:hyperlink>
      <w:r>
        <w:t>) पहना जाता था।</w:t>
      </w:r>
    </w:p>
    <w:p>
      <w:pPr>
        <w:pStyle w:val="Heading4"/>
      </w:pPr>
      <w:r>
        <w:t>कपास, रेशम और सोने का धागा</w:t>
      </w:r>
    </w:p>
    <w:p>
      <w:r/>
      <w:r>
        <w:t>यहूदी के बंधुए</w:t>
      </w:r>
      <w:r>
        <w:rPr>
          <w:b/>
        </w:rPr>
        <w:t xml:space="preserve"> </w:t>
      </w:r>
      <w: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1">
        <w:r>
          <w:rPr>
            <w:color w:val="0000EE"/>
            <w:u w:val="single"/>
          </w:rPr>
          <w:t>एस्त 1:6</w:t>
        </w:r>
      </w:hyperlink>
      <w:r>
        <w:t>)। हालांकि, यह संशय का विषय है कि प्राचीन फिलिस्तीन में कपास की खेती की जाती थी या निर्वासन के बाद तक वहां पाई जाती थी।</w:t>
      </w:r>
    </w:p>
    <w:p>
      <w:r/>
      <w: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15">
        <w:r>
          <w:rPr>
            <w:color w:val="0000EE"/>
            <w:u w:val="single"/>
          </w:rPr>
          <w:t>निर्ग 39:3</w:t>
        </w:r>
      </w:hyperlink>
      <w: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t>कताई</w:t>
      </w:r>
    </w:p>
    <w:p>
      <w:r/>
      <w:r>
        <w:t xml:space="preserve">बाइबिल के समय में एक </w:t>
      </w:r>
      <w:r>
        <w:t>चरखा</w:t>
      </w:r>
      <w: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t>चरखे</w:t>
      </w:r>
      <w:r>
        <w:t xml:space="preserve"> पर लपेटा जाता था। एक और पतली छड़ी, जिसे </w:t>
      </w:r>
      <w:r>
        <w:t>अटेरन</w:t>
      </w:r>
      <w:r>
        <w:t xml:space="preserve"> कहा जाता है, घूमती हुई चरखे पर डाले जाने वाले रेशों को पकड़ती थी।</w:t>
      </w:r>
    </w:p>
    <w:p>
      <w:pPr>
        <w:pStyle w:val="Heading3"/>
      </w:pPr>
      <w:r>
        <w:t>करघे और बुनाई</w:t>
      </w:r>
    </w:p>
    <w:p>
      <w:r/>
      <w: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r/>
      <w: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16">
        <w:r>
          <w:rPr>
            <w:color w:val="0000EE"/>
            <w:u w:val="single"/>
          </w:rPr>
          <w:t>न्या 16:13–14</w:t>
        </w:r>
      </w:hyperlink>
      <w:r>
        <w:t>)।</w:t>
      </w:r>
    </w:p>
    <w:p>
      <w:r/>
      <w: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r/>
      <w: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r/>
      <w: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17">
        <w:r>
          <w:rPr>
            <w:color w:val="0000EE"/>
            <w:u w:val="single"/>
          </w:rPr>
          <w:t>निर्ग 27:9–18</w:t>
        </w:r>
      </w:hyperlink>
      <w:r>
        <w:t>)। तंबू का परदा (</w:t>
      </w:r>
      <w:hyperlink r:id="rId218">
        <w:r>
          <w:rPr>
            <w:color w:val="0000EE"/>
            <w:u w:val="single"/>
          </w:rPr>
          <w:t>26:31</w:t>
        </w:r>
      </w:hyperlink>
      <w:r>
        <w:t xml:space="preserve">) और प्रवेश द्वार के लिए परदा (वचन </w:t>
      </w:r>
      <w:hyperlink r:id="rId219">
        <w:r>
          <w:rPr>
            <w:color w:val="0000EE"/>
            <w:u w:val="single"/>
          </w:rPr>
          <w:t>36</w:t>
        </w:r>
      </w:hyperlink>
      <w:r>
        <w:t>) “नीला, बैंगनी और लाल कपड़ा” का होना, जो संभवतः सन के धागों से उभारा या कढ़ाई किया हुआ होता था।</w:t>
      </w:r>
    </w:p>
    <w:p>
      <w:r/>
      <w:r>
        <w:t xml:space="preserve">ऐसे वस्त्र, जैसे कि यीशु का पहना हुआ </w:t>
      </w:r>
      <w:r>
        <w:t>अँगरखा</w:t>
      </w:r>
      <w:r>
        <w:t xml:space="preserve">, एक टुकड़े में बुने जाते थे, जिसमें बुनाई के किनारे गर्दन और </w:t>
      </w:r>
      <w:r>
        <w:t>नीचेवाले घेरे</w:t>
      </w:r>
      <w:r>
        <w:t xml:space="preserve"> पर आते थे, जो सबसे अधिक घिसने वाले क्षेत्र होते थे। एक संकीर्ण करघे पर बुनी गई चोगा तीन टुकड़ों में बनाई जाती थी।</w:t>
      </w:r>
    </w:p>
    <w:p>
      <w:pPr>
        <w:pStyle w:val="Heading3"/>
      </w:pPr>
      <w:r>
        <w:t>कपड़े के रंग और रंगाई</w:t>
      </w:r>
    </w:p>
    <w:p>
      <w:r/>
      <w: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0">
        <w:r>
          <w:rPr>
            <w:color w:val="0000EE"/>
            <w:u w:val="single"/>
          </w:rPr>
          <w:t>यहेज 27:1–3</w:t>
        </w:r>
      </w:hyperlink>
      <w: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1">
        <w:r>
          <w:rPr>
            <w:color w:val="0000EE"/>
            <w:u w:val="single"/>
          </w:rPr>
          <w:t>प्रेरि 16:14</w:t>
        </w:r>
      </w:hyperlink>
      <w: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t xml:space="preserve">चित्रकारी </w:t>
      </w:r>
      <w:r>
        <w:t>और मिट्टी के बर्तनों पर पाए गए हैं। कुछ फलस्तीनी स्थलों पर कुण्‍डों सहित संरचनाओं के खंडहर खुदाई किए गए हैं।</w:t>
      </w:r>
    </w:p>
    <w:p>
      <w:r/>
      <w:r>
        <w:rPr>
          <w:i/>
        </w:rPr>
        <w:t>यह भी देखें</w:t>
      </w:r>
      <w:r>
        <w:t xml:space="preserve"> </w:t>
      </w:r>
      <w:r>
        <w:t>रंग, रंगाई, रंगरेज</w:t>
      </w:r>
      <w:r>
        <w:t>।</w:t>
      </w:r>
      <w:r/>
      <w:r/>
    </w:p>
    <w:p>
      <w:r/>
    </w:p>
    <w:p>
      <w:pPr>
        <w:pStyle w:val="Heading2"/>
      </w:pPr>
      <w:r>
        <w:t>कपरम्मोनी</w:t>
      </w:r>
      <w:r/>
    </w:p>
    <w:p>
      <w:pPr>
        <w:pStyle w:val="Heading2"/>
      </w:pPr>
      <w:r>
        <w:t>कपरम्मोनी</w:t>
      </w:r>
    </w:p>
    <w:p>
      <w:r/>
      <w:r>
        <w:t>कनान पर यहोशू द्वारा प्रारम्भिक विजय के बाद बिन्यामीन के गोत्र को विरासत में आवंटित किया गया नगर (</w:t>
      </w:r>
      <w:hyperlink r:id="rId222">
        <w:r>
          <w:rPr>
            <w:color w:val="0000EE"/>
            <w:u w:val="single"/>
          </w:rPr>
          <w:t>यहो 18:24</w:t>
        </w:r>
      </w:hyperlink>
      <w:r>
        <w:t>)।</w:t>
      </w:r>
      <w:r/>
      <w:r/>
    </w:p>
    <w:p>
      <w:r/>
    </w:p>
    <w:p>
      <w:pPr>
        <w:pStyle w:val="Heading2"/>
      </w:pPr>
      <w:r>
        <w:t>कपरम्मोनी, कपर-हामोनाई</w:t>
      </w:r>
      <w:r/>
    </w:p>
    <w:p>
      <w:r/>
      <w:r>
        <w:t>कपरम्मोनी नाम की वैकल्पिक वर्तनी, यह शहर इस्राएल द्वारा कनान पर विजय प्राप्त करने के बाद बिन्यामीन के गोत्र को विरासत में दिया गया था (</w:t>
      </w:r>
      <w:hyperlink r:id="rId222">
        <w:r>
          <w:rPr>
            <w:color w:val="0000EE"/>
            <w:u w:val="single"/>
          </w:rPr>
          <w:t>यहो 18:24</w:t>
        </w:r>
      </w:hyperlink>
      <w:r>
        <w:t>)।</w:t>
      </w:r>
    </w:p>
    <w:p>
      <w:r/>
      <w:r>
        <w:rPr>
          <w:i/>
        </w:rPr>
        <w:t>देखिए</w:t>
      </w:r>
      <w:r>
        <w:t xml:space="preserve"> </w:t>
      </w:r>
      <w:r>
        <w:t>केफर-अम्मोनी</w:t>
      </w:r>
      <w:r>
        <w:t xml:space="preserve">. </w:t>
      </w:r>
      <w:r/>
      <w:r/>
    </w:p>
    <w:p>
      <w:r/>
    </w:p>
    <w:p>
      <w:pPr>
        <w:pStyle w:val="Heading2"/>
      </w:pPr>
      <w:r>
        <w:t>कपास</w:t>
      </w:r>
      <w:r/>
    </w:p>
    <w:p>
      <w:r/>
      <w:r>
        <w:t>एक मुलायम, सफेद, रेशेदार सामग्री जो मल्लो परिवार (</w:t>
      </w:r>
      <w:r>
        <w:rPr>
          <w:i/>
        </w:rPr>
        <w:t>जीनस गॉसिपियम</w:t>
      </w:r>
      <w:r>
        <w:t>) के पौधों से प्राप्त होती है। ये रेशे इसके गोल बीज की फली (जिसे बोल कहा जाता है) में बीजों को घेरते हैं। लोग कपास को धागे और वस्त्र में बुनते हैं (</w:t>
      </w:r>
      <w:hyperlink r:id="rId223">
        <w:r>
          <w:rPr>
            <w:color w:val="0000EE"/>
            <w:u w:val="single"/>
          </w:rPr>
          <w:t>यशा 19:9</w:t>
        </w:r>
      </w:hyperlink>
      <w:r>
        <w:t xml:space="preserve">)। </w:t>
      </w:r>
    </w:p>
    <w:p>
      <w:r/>
      <w:r>
        <w:t>कपास के पौधे या झाड़ियाँ गर्म जलवायु में उगते हैं। वे अपने बीजों से जुड़े मुलायम सफ़ेद रेशे और इन बीजों से निकाले जाने वाले तेल दोनों के लिए मूल्यवान हैं।</w:t>
      </w:r>
    </w:p>
    <w:p>
      <w:r/>
      <w:hyperlink r:id="rId111">
        <w:r>
          <w:rPr>
            <w:color w:val="0000EE"/>
            <w:u w:val="single"/>
          </w:rPr>
          <w:t>एस्तेर 1:6</w:t>
        </w:r>
      </w:hyperlink>
      <w:r>
        <w:t xml:space="preserve"> में "</w:t>
      </w:r>
      <w:r>
        <w:t>श्वेत और नीले सूत</w:t>
      </w:r>
      <w:r>
        <w:t>" लगभग निश्चित रूप से लेवेंट कपास (</w:t>
      </w:r>
      <w:r>
        <w:rPr>
          <w:i/>
        </w:rPr>
        <w:t>गोसिपियम हर्बेशियम</w:t>
      </w:r>
      <w:r>
        <w:t>) को संदर्भित करता है। इस प्रकार का कपास सुदूर पूर्व में प्राचीन काल से उगाया जाता रहा है। सिकंदर महान भारत से कपास को पश्चिमी संसार में लेकर गये।</w:t>
      </w:r>
    </w:p>
    <w:p>
      <w:r/>
      <w:r>
        <w:t>यहूदी लोग संभवतः कपास से परिचित हो गए थे जब वे फारस में राजा क्षयर्ष के अधीन बंदी थे।</w:t>
      </w:r>
    </w:p>
    <w:p>
      <w:r/>
      <w:r>
        <w:rPr>
          <w:i/>
        </w:rPr>
        <w:t>देखें</w:t>
      </w:r>
      <w:r>
        <w:t xml:space="preserve"> </w:t>
      </w:r>
      <w:r>
        <w:t>वस्त्र और वस्त्र निर्माण</w:t>
      </w:r>
      <w:r>
        <w:t xml:space="preserve">। </w:t>
      </w:r>
      <w:r/>
      <w:r/>
    </w:p>
    <w:p>
      <w:r/>
    </w:p>
    <w:p>
      <w:pPr>
        <w:pStyle w:val="Heading2"/>
      </w:pPr>
      <w:r>
        <w:t>कपीरा</w:t>
      </w:r>
      <w:r/>
    </w:p>
    <w:p>
      <w:pPr>
        <w:pStyle w:val="Heading2"/>
      </w:pPr>
      <w:r>
        <w:t>कपीरा</w:t>
      </w:r>
    </w:p>
    <w:p>
      <w:r/>
      <w: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24">
        <w:r>
          <w:rPr>
            <w:color w:val="0000EE"/>
            <w:u w:val="single"/>
          </w:rPr>
          <w:t>यहो 9:17</w:t>
        </w:r>
      </w:hyperlink>
      <w:r>
        <w:t>)।</w:t>
      </w:r>
    </w:p>
    <w:p>
      <w:r/>
      <w:r>
        <w:t>बाद में, यह शहर इस्राएल के बारह गोत्रों में से एक, बिन्यामीन के गोत्र को दी गई भूमि का हिस्सा बन गया (</w:t>
      </w:r>
      <w:hyperlink r:id="rId225">
        <w:r>
          <w:rPr>
            <w:color w:val="0000EE"/>
            <w:u w:val="single"/>
          </w:rPr>
          <w:t>यहो 18:26</w:t>
        </w:r>
      </w:hyperlink>
      <w:r>
        <w:t>)। कई सालों बाद, जब यहूदी लोग बेबीलोन में रहने के लिए मजबूर होने से वापस लौटे, तो कुछ लोग कपीरा में रहने के लिए वापस आ गए (</w:t>
      </w:r>
      <w:hyperlink r:id="rId226">
        <w:r>
          <w:rPr>
            <w:color w:val="0000EE"/>
            <w:u w:val="single"/>
          </w:rPr>
          <w:t>एज्रा 2:25</w:t>
        </w:r>
      </w:hyperlink>
      <w:r>
        <w:t xml:space="preserve">; </w:t>
      </w:r>
      <w:hyperlink r:id="rId227">
        <w:r>
          <w:rPr>
            <w:color w:val="0000EE"/>
            <w:u w:val="single"/>
          </w:rPr>
          <w:t>नहे 7:29</w:t>
        </w:r>
      </w:hyperlink>
      <w:r>
        <w:t>)।</w:t>
      </w:r>
    </w:p>
    <w:p>
      <w:r/>
      <w: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
    </w:p>
    <w:p>
      <w:r/>
    </w:p>
    <w:p>
      <w:pPr>
        <w:pStyle w:val="Heading2"/>
      </w:pPr>
      <w:r>
        <w:t>कपीरा</w:t>
      </w:r>
      <w:r/>
    </w:p>
    <w:p>
      <w:pPr>
        <w:pStyle w:val="Heading2"/>
      </w:pPr>
      <w:r>
        <w:t>कपीरा</w:t>
      </w:r>
    </w:p>
    <w:p>
      <w:r/>
      <w:r>
        <w:t>एक प्राचीन नगर जो हिब्बी लोगों का निवास स्थान था (</w:t>
      </w:r>
      <w:hyperlink r:id="rId224">
        <w:r>
          <w:rPr>
            <w:color w:val="0000EE"/>
            <w:u w:val="single"/>
          </w:rPr>
          <w:t>यहो 9:17</w:t>
        </w:r>
      </w:hyperlink>
      <w:r>
        <w:t xml:space="preserve">)। </w:t>
      </w:r>
      <w:r>
        <w:rPr>
          <w:i/>
        </w:rPr>
        <w:t>देखें</w:t>
      </w:r>
      <w:r>
        <w:t xml:space="preserve"> </w:t>
      </w:r>
      <w:r>
        <w:t>कपीरा</w:t>
      </w:r>
      <w:r>
        <w:t>।</w:t>
      </w:r>
      <w:r/>
      <w:r/>
    </w:p>
    <w:p>
      <w:r/>
    </w:p>
    <w:p>
      <w:pPr>
        <w:pStyle w:val="Heading2"/>
      </w:pPr>
      <w:r>
        <w:t>कप्तोर, कप्तोरी, कप्तोरियों</w:t>
      </w:r>
      <w:r/>
    </w:p>
    <w:p>
      <w:pPr>
        <w:pStyle w:val="Heading2"/>
      </w:pPr>
      <w:r>
        <w:t>कप्तोर</w:t>
      </w:r>
      <w:r>
        <w:t xml:space="preserve">*, </w:t>
      </w:r>
      <w:r>
        <w:t>कप्तोरी</w:t>
      </w:r>
      <w:r>
        <w:t xml:space="preserve">*, </w:t>
      </w:r>
      <w:r>
        <w:t>कप्तोरियों</w:t>
      </w:r>
    </w:p>
    <w:p>
      <w:r/>
      <w:r>
        <w:t>स्थान का नाम और उस स्थान से संबंधित लोगों का नाम। "राष्ट्रों की तालिका" में हाम के वंशजों में से कप्तोरी को मिस्र के "पुत्र" के रूप में सूचीबद्ध किया गया है (</w:t>
      </w:r>
      <w:hyperlink r:id="rId228">
        <w:r>
          <w:rPr>
            <w:color w:val="0000EE"/>
            <w:u w:val="single"/>
          </w:rPr>
          <w:t>उत 10:13–14</w:t>
        </w:r>
      </w:hyperlink>
      <w:r>
        <w:t xml:space="preserve">; </w:t>
      </w:r>
      <w:hyperlink r:id="rId229">
        <w:r>
          <w:rPr>
            <w:color w:val="0000EE"/>
            <w:u w:val="single"/>
          </w:rPr>
          <w:t>1 इति 1:12</w:t>
        </w:r>
      </w:hyperlink>
      <w:r>
        <w:t xml:space="preserve">)। यह पाठ </w:t>
      </w:r>
      <w:r>
        <w:t>कसलूही</w:t>
      </w:r>
      <w:r>
        <w:t xml:space="preserve"> को पलिश्तियों के पूर्वजों के रूप में प्रस्तुत करता है। हालाँकि, भविष्यवक्ताओं ने पलिश्तियों को कप्तोर के उपनिवेशवादियों के रूप में संदर्भित किया है (</w:t>
      </w:r>
      <w:hyperlink r:id="rId230">
        <w:r>
          <w:rPr>
            <w:color w:val="0000EE"/>
            <w:u w:val="single"/>
          </w:rPr>
          <w:t>यिर्म 47:4</w:t>
        </w:r>
      </w:hyperlink>
      <w:r>
        <w:t xml:space="preserve">; देखें </w:t>
      </w:r>
      <w:hyperlink r:id="rId231">
        <w:r>
          <w:rPr>
            <w:color w:val="0000EE"/>
            <w:u w:val="single"/>
          </w:rPr>
          <w:t>आमो 9:7</w:t>
        </w:r>
      </w:hyperlink>
      <w:r>
        <w:t xml:space="preserve">)। यह कुछ अनुवादकों के लिए </w:t>
      </w:r>
      <w:hyperlink r:id="rId232">
        <w:r>
          <w:rPr>
            <w:color w:val="0000EE"/>
            <w:u w:val="single"/>
          </w:rPr>
          <w:t>उत 10:14</w:t>
        </w:r>
      </w:hyperlink>
      <w: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r/>
      <w:r>
        <w:t xml:space="preserve">कप्तोर को अक्कादी में </w:t>
      </w:r>
      <w:r>
        <w:rPr>
          <w:i/>
        </w:rPr>
        <w:t>कप्तारा</w:t>
      </w:r>
      <w:r>
        <w:t xml:space="preserve">, उगारितिक में </w:t>
      </w:r>
      <w:r>
        <w:rPr>
          <w:i/>
        </w:rPr>
        <w:t>कप्त्र</w:t>
      </w:r>
      <w:r>
        <w:t xml:space="preserve">, और मिस्री में </w:t>
      </w:r>
      <w:r>
        <w:rPr>
          <w:i/>
        </w:rPr>
        <w:t>केफतिउ</w:t>
      </w:r>
      <w: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t>कप्पदूकिया</w:t>
      </w:r>
      <w:r>
        <w:t xml:space="preserve"> से थे; सेप्टुआजेंट में "कप्तोर" के बजाय "</w:t>
      </w:r>
      <w:r>
        <w:t>कप्पदूकिया</w:t>
      </w:r>
      <w: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r/>
      <w:r>
        <w:t>कप्तोरियों का उल्लेख उन लोगों के रूप में भी किया गया है जिन्होंने गाज़ा के आसपास के क्षेत्र पर आक्रमण किया, अव्वीम को बेदखल किया, और वहां बस गए (</w:t>
      </w:r>
      <w:hyperlink r:id="rId233">
        <w:r>
          <w:rPr>
            <w:color w:val="0000EE"/>
            <w:u w:val="single"/>
          </w:rPr>
          <w:t>व्य.वि. 2:23</w:t>
        </w:r>
      </w:hyperlink>
      <w:r>
        <w:t xml:space="preserve">)। ऐसा प्रतीत होता है कि कब्ज़े के समय इस्राएल के यरदन पार करने से पहले गाज़ा के आसपास कप्तोरी लोग दृढ़ता से बसे हुए थे। </w:t>
      </w:r>
      <w:r>
        <w:rPr>
          <w:i/>
        </w:rPr>
        <w:t>देखें</w:t>
      </w:r>
      <w:r>
        <w:t xml:space="preserve"> </w:t>
      </w:r>
      <w:r>
        <w:t xml:space="preserve"> कसलूही, कस्लूहाइट्स</w:t>
      </w:r>
      <w:r>
        <w:t>।</w:t>
      </w:r>
      <w:r/>
      <w:r/>
    </w:p>
    <w:p>
      <w:r/>
    </w:p>
    <w:p>
      <w:pPr>
        <w:pStyle w:val="Heading2"/>
      </w:pPr>
      <w:r>
        <w:t>कप्पदूकिया</w:t>
      </w:r>
      <w:r/>
    </w:p>
    <w:p>
      <w:r/>
      <w:r>
        <w:t xml:space="preserve">पूर्वी </w:t>
      </w:r>
      <w:r>
        <w:t xml:space="preserve">एशिया </w:t>
      </w:r>
      <w:r>
        <w:t>के</w:t>
      </w:r>
      <w:r>
        <w:t xml:space="preserve"> उपद्वीप</w:t>
      </w:r>
      <w:r>
        <w:t xml:space="preserve"> का पठारी क्षेत्र, जो पर्वत श्रृंखलाओं द्वारा विभाजित है। कप्पदूकिया का नाम </w:t>
      </w:r>
      <w:r>
        <w:t xml:space="preserve">इब्रानी </w:t>
      </w:r>
      <w:r>
        <w:t>पुराने नियम में नहीं आता है। जो पद कप्तोर या कप्तोरियों (</w:t>
      </w:r>
      <w:hyperlink r:id="rId233">
        <w:r>
          <w:rPr>
            <w:color w:val="0000EE"/>
            <w:u w:val="single"/>
          </w:rPr>
          <w:t>व्य.वि 2:23</w:t>
        </w:r>
      </w:hyperlink>
      <w:r>
        <w:t xml:space="preserve">; </w:t>
      </w:r>
      <w:hyperlink r:id="rId231">
        <w:r>
          <w:rPr>
            <w:color w:val="0000EE"/>
            <w:u w:val="single"/>
          </w:rPr>
          <w:t>आमो 9:7</w:t>
        </w:r>
      </w:hyperlink>
      <w: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r/>
      <w:r>
        <w:t>नए नियम में, कप्पदूकिया उन कुछ आगंतुकों की मातृभूमि थी जो यरूशलेम आए थे और पिन्तेकुस्त के दिन अपनी भाषाओं को बोलते हुए सुनकर आश्चर्यचकित हो गए थे (</w:t>
      </w:r>
      <w:hyperlink r:id="rId234">
        <w:r>
          <w:rPr>
            <w:color w:val="0000EE"/>
            <w:u w:val="single"/>
          </w:rPr>
          <w:t>प्रेरि 2:5–13</w:t>
        </w:r>
      </w:hyperlink>
      <w:r>
        <w:t>)। बाद में कप्पदूकिया एशिया के उपद्वीप के उन स्थानों में से एक था जहाँ मसीही बस गए, जिन लोगों को प्रेरित पतरस ने अपना पहला पत्र लिखा था (</w:t>
      </w:r>
      <w:hyperlink r:id="rId235">
        <w:r>
          <w:rPr>
            <w:color w:val="0000EE"/>
            <w:u w:val="single"/>
          </w:rPr>
          <w:t>1 पत 1:1</w:t>
        </w:r>
      </w:hyperlink>
      <w:r>
        <w:t>)।</w:t>
      </w:r>
    </w:p>
    <w:p>
      <w:r/>
      <w: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r/>
      <w:r>
        <w:t>कप्पदूकिया के राजा अरियाराथेस को एक पत्र का संदर्भ (</w:t>
      </w:r>
      <w:hyperlink r:id="rId236">
        <w:r>
          <w:rPr>
            <w:color w:val="0000EE"/>
            <w:u w:val="single"/>
          </w:rPr>
          <w:t>1 मक्काबियों 15:22</w:t>
        </w:r>
      </w:hyperlink>
      <w: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
    </w:p>
    <w:p>
      <w:r/>
    </w:p>
    <w:p>
      <w:pPr>
        <w:pStyle w:val="Heading2"/>
      </w:pPr>
      <w:r>
        <w:t>कफन</w:t>
      </w:r>
      <w:r/>
    </w:p>
    <w:p>
      <w:pPr>
        <w:pStyle w:val="Heading2"/>
      </w:pPr>
      <w:r>
        <w:t>कफन</w:t>
      </w:r>
    </w:p>
    <w:p>
      <w:r/>
      <w:r>
        <w:rPr>
          <w:i/>
        </w:rPr>
        <w:t>देखें</w:t>
      </w:r>
      <w:r>
        <w:t xml:space="preserve"> </w:t>
      </w:r>
      <w:r>
        <w:t xml:space="preserve"> गाड़े जाना, गाड़े जाने की रीति</w:t>
      </w:r>
      <w:r>
        <w:t>।</w:t>
      </w:r>
      <w:r/>
      <w:r/>
    </w:p>
    <w:p>
      <w:r/>
    </w:p>
    <w:p>
      <w:pPr>
        <w:pStyle w:val="Heading2"/>
      </w:pPr>
      <w:r>
        <w:t>कब</w:t>
      </w:r>
      <w:r/>
    </w:p>
    <w:p>
      <w:r/>
      <w:r>
        <w:t xml:space="preserve">जोसीफस के अनुसार, यह एक सूखा माप था जिसका माप लगभग एक चौथाई गैलन के बराबर था। अन्य विद्वानों का मानना है कि कब बड़ा था (देखें </w:t>
      </w:r>
      <w:hyperlink r:id="rId237">
        <w:r>
          <w:rPr>
            <w:color w:val="0000EE"/>
            <w:u w:val="single"/>
          </w:rPr>
          <w:t>2 रा 6:25</w:t>
        </w:r>
      </w:hyperlink>
      <w:r>
        <w:t xml:space="preserve">)। </w:t>
      </w:r>
    </w:p>
    <w:p>
      <w:r/>
      <w:r>
        <w:rPr>
          <w:i/>
        </w:rPr>
        <w:t>देखें</w:t>
      </w:r>
      <w:r>
        <w:t xml:space="preserve"> </w:t>
      </w:r>
      <w:r>
        <w:t>वजन और माप</w:t>
      </w:r>
      <w:r>
        <w:t>।</w:t>
      </w:r>
      <w:r/>
      <w:r/>
    </w:p>
    <w:p>
      <w:r/>
    </w:p>
    <w:p>
      <w:pPr>
        <w:pStyle w:val="Heading2"/>
      </w:pPr>
      <w:r>
        <w:t>कबसेल</w:t>
      </w:r>
      <w:r/>
    </w:p>
    <w:p>
      <w:r/>
      <w:r>
        <w:t>यहूदा के क्षेत्र के अत्यंत दक्षिण में स्थित एक नगर, जो एदोम की सीमा के समीप था (</w:t>
      </w:r>
      <w:hyperlink r:id="rId238">
        <w:r>
          <w:rPr>
            <w:color w:val="0000EE"/>
            <w:u w:val="single"/>
          </w:rPr>
          <w:t>यहो 15:21</w:t>
        </w:r>
      </w:hyperlink>
      <w:r>
        <w:t xml:space="preserve">; इसे </w:t>
      </w:r>
      <w:hyperlink r:id="rId239">
        <w:r>
          <w:rPr>
            <w:color w:val="0000EE"/>
            <w:u w:val="single"/>
          </w:rPr>
          <w:t>नहे 11:25</w:t>
        </w:r>
      </w:hyperlink>
      <w:r>
        <w:t xml:space="preserve"> में यकब्सेल भी कहा गया है)। दाऊद के वीर योद्धाओं में से एक, बनायाह इसी नगर से था (</w:t>
      </w:r>
      <w:hyperlink r:id="rId240">
        <w:r>
          <w:rPr>
            <w:color w:val="0000EE"/>
            <w:u w:val="single"/>
          </w:rPr>
          <w:t>2 शमू 23:20</w:t>
        </w:r>
      </w:hyperlink>
      <w:r>
        <w:t xml:space="preserve">; </w:t>
      </w:r>
      <w:hyperlink r:id="rId241">
        <w:r>
          <w:rPr>
            <w:color w:val="0000EE"/>
            <w:u w:val="single"/>
          </w:rPr>
          <w:t>1 इति 11:22</w:t>
        </w:r>
      </w:hyperlink>
      <w: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
    </w:p>
    <w:p>
      <w:r/>
    </w:p>
    <w:p>
      <w:pPr>
        <w:pStyle w:val="Heading2"/>
      </w:pPr>
      <w:r>
        <w:t>कबार</w:t>
      </w:r>
      <w:r/>
    </w:p>
    <w:p>
      <w:pPr>
        <w:pStyle w:val="Heading2"/>
      </w:pPr>
      <w:r>
        <w:t>कबार</w:t>
      </w:r>
    </w:p>
    <w:p>
      <w:r/>
      <w:r>
        <w:t>कबार का वैकल्पिक वर्तनी, बाबुल में एक नहर है जहां भविष्यद्वक्ता यहेजकेल को दर्शन मिले थे (</w:t>
      </w:r>
      <w:hyperlink r:id="rId242">
        <w:r>
          <w:rPr>
            <w:color w:val="0000EE"/>
            <w:u w:val="single"/>
          </w:rPr>
          <w:t>यहेजकेल 1:1, 3</w:t>
        </w:r>
      </w:hyperlink>
      <w:r>
        <w:t xml:space="preserve">; </w:t>
      </w:r>
      <w:hyperlink r:id="rId243">
        <w:r>
          <w:rPr>
            <w:color w:val="0000EE"/>
            <w:u w:val="single"/>
          </w:rPr>
          <w:t>3:15, 23</w:t>
        </w:r>
      </w:hyperlink>
      <w:r>
        <w:t xml:space="preserve">; </w:t>
      </w:r>
      <w:hyperlink r:id="rId244">
        <w:r>
          <w:rPr>
            <w:color w:val="0000EE"/>
            <w:u w:val="single"/>
          </w:rPr>
          <w:t>10:15, 20, 22</w:t>
        </w:r>
      </w:hyperlink>
      <w:r>
        <w:t xml:space="preserve">; </w:t>
      </w:r>
      <w:hyperlink r:id="rId245">
        <w:r>
          <w:rPr>
            <w:color w:val="0000EE"/>
            <w:u w:val="single"/>
          </w:rPr>
          <w:t>43:3</w:t>
        </w:r>
      </w:hyperlink>
      <w:r>
        <w:t>)।</w:t>
      </w:r>
    </w:p>
    <w:p>
      <w:r/>
      <w:r>
        <w:rPr>
          <w:i/>
        </w:rPr>
        <w:t>देखिए</w:t>
      </w:r>
      <w:r>
        <w:t xml:space="preserve"> </w:t>
      </w:r>
      <w:r>
        <w:t>केबर।</w:t>
      </w:r>
      <w:r/>
      <w:r/>
    </w:p>
    <w:p>
      <w:r/>
    </w:p>
    <w:p>
      <w:pPr>
        <w:pStyle w:val="Heading2"/>
      </w:pPr>
      <w:r>
        <w:t>कबार</w:t>
      </w:r>
      <w:r/>
    </w:p>
    <w:p>
      <w:pPr>
        <w:pStyle w:val="Heading2"/>
      </w:pPr>
      <w:r>
        <w:t>कबार</w:t>
      </w:r>
    </w:p>
    <w:p>
      <w:r/>
      <w:r>
        <w:t xml:space="preserve">बाबेल में एक </w:t>
      </w:r>
      <w:r>
        <w:t>नदी</w:t>
      </w:r>
      <w:r>
        <w:t xml:space="preserve">। भविष्यद्वक्ता यहेजकेल, जो यहूदा के दक्षिणी राज्य से बँधुआई में गए लोगों में से थे, उनको परमेश्वर से दर्शन प्राप्त हुए जब वे कबार </w:t>
      </w:r>
      <w:r>
        <w:t xml:space="preserve">नदी </w:t>
      </w:r>
      <w:r>
        <w:t>के क्षेत्र में रह रहे थे (</w:t>
      </w:r>
      <w:hyperlink r:id="rId246">
        <w:r>
          <w:rPr>
            <w:color w:val="0000EE"/>
            <w:u w:val="single"/>
          </w:rPr>
          <w:t>यहेज 1:1, 3</w:t>
        </w:r>
      </w:hyperlink>
      <w:r>
        <w:t xml:space="preserve">; </w:t>
      </w:r>
      <w:hyperlink r:id="rId247">
        <w:r>
          <w:rPr>
            <w:color w:val="0000EE"/>
            <w:u w:val="single"/>
          </w:rPr>
          <w:t>3:15, 23</w:t>
        </w:r>
      </w:hyperlink>
      <w:r>
        <w:t xml:space="preserve">; </w:t>
      </w:r>
      <w:hyperlink r:id="rId248">
        <w:r>
          <w:rPr>
            <w:color w:val="0000EE"/>
            <w:u w:val="single"/>
          </w:rPr>
          <w:t>10:15, 20, 22</w:t>
        </w:r>
      </w:hyperlink>
      <w:r>
        <w:t xml:space="preserve">; </w:t>
      </w:r>
      <w:hyperlink r:id="rId245">
        <w:r>
          <w:rPr>
            <w:color w:val="0000EE"/>
            <w:u w:val="single"/>
          </w:rPr>
          <w:t>43:3</w:t>
        </w:r>
      </w:hyperlink>
      <w:r>
        <w:t xml:space="preserve">)। धर्मनिरपेक्ष बाबेली ग्रन्थ एक </w:t>
      </w:r>
      <w:r>
        <w:rPr>
          <w:i/>
        </w:rPr>
        <w:t>नार कबारु</w:t>
      </w:r>
      <w:r>
        <w:t xml:space="preserve"> का उल्लेख करते हैं, जिसे उसी </w:t>
      </w:r>
      <w:r>
        <w:t xml:space="preserve">नदी </w:t>
      </w:r>
      <w:r>
        <w:t>के रूप में माना जाता है।</w:t>
      </w:r>
      <w:r/>
      <w:r/>
    </w:p>
    <w:p>
      <w:r/>
    </w:p>
    <w:p>
      <w:pPr>
        <w:pStyle w:val="Heading2"/>
      </w:pPr>
      <w:r>
        <w:t>कबूतर</w:t>
      </w:r>
      <w:r/>
    </w:p>
    <w:p>
      <w:r/>
      <w:r>
        <w:rPr>
          <w:i/>
        </w:rPr>
        <w:t>देखिए</w:t>
      </w:r>
      <w:r>
        <w:t xml:space="preserve"> </w:t>
      </w:r>
      <w:r>
        <w:t>पक्षी</w:t>
      </w:r>
      <w:r>
        <w:t>।</w:t>
      </w:r>
      <w:r/>
      <w:r/>
    </w:p>
    <w:p>
      <w:r/>
    </w:p>
    <w:p>
      <w:pPr>
        <w:pStyle w:val="Heading2"/>
      </w:pPr>
      <w:r>
        <w:t>कबूतर की बीट</w:t>
      </w:r>
      <w:r/>
    </w:p>
    <w:p>
      <w:pPr>
        <w:pStyle w:val="Heading2"/>
      </w:pPr>
      <w:r>
        <w:t>कबूतर की बीट</w:t>
      </w:r>
    </w:p>
    <w:p>
      <w:r/>
      <w:r>
        <w:t xml:space="preserve">जब </w:t>
      </w:r>
      <w:r>
        <w:t>अराम</w:t>
      </w:r>
      <w:r>
        <w:t xml:space="preserve"> के राजा बेन्हदद ने सामरिया की घेराबंदी की थी, तब खाया जाने वाला भोजन का स्रोत (</w:t>
      </w:r>
      <w:hyperlink r:id="rId237">
        <w:r>
          <w:rPr>
            <w:color w:val="0000EE"/>
            <w:u w:val="single"/>
          </w:rPr>
          <w:t>2 रा 6:25</w:t>
        </w:r>
      </w:hyperlink>
      <w:r>
        <w:t>)। शाब्दिक रूप से कबूतर के मल के रूप में लिया गया, यह संदर्भ बताता है कि भूखे शहर में कितनी निराशाजनक स्थितियाँ थीं।</w:t>
      </w:r>
    </w:p>
    <w:p>
      <w:r/>
      <w: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37">
        <w:r>
          <w:rPr>
            <w:color w:val="0000EE"/>
            <w:u w:val="single"/>
          </w:rPr>
          <w:t>25</w:t>
        </w:r>
      </w:hyperlink>
      <w:r>
        <w:t xml:space="preserve"> में "कब" लगभग 1.3 चौथाई (1.2 लीटर) की माप की इकाई है।</w:t>
      </w:r>
      <w:r/>
      <w:r/>
    </w:p>
    <w:p>
      <w:r/>
    </w:p>
    <w:p>
      <w:pPr>
        <w:pStyle w:val="Heading2"/>
      </w:pPr>
      <w:r>
        <w:t>कब्बोन</w:t>
      </w:r>
      <w:r/>
    </w:p>
    <w:p>
      <w:r/>
      <w:r>
        <w:t>यहूदा की तलहटी में स्थित एक शहर (</w:t>
      </w:r>
      <w:hyperlink r:id="rId249">
        <w:r>
          <w:rPr>
            <w:color w:val="0000EE"/>
            <w:u w:val="single"/>
          </w:rPr>
          <w:t>यहो 15:40</w:t>
        </w:r>
      </w:hyperlink>
      <w:r>
        <w:t xml:space="preserve">) जो लाकीश के पूर्व में, हिब्रा के साथ पहचाना जाता है और कभी-कभी </w:t>
      </w:r>
      <w:r>
        <w:t>मकबेना</w:t>
      </w:r>
      <w:r>
        <w:t xml:space="preserve"> के साथ तुलना की जाती है (</w:t>
      </w:r>
      <w:hyperlink r:id="rId250">
        <w:r>
          <w:rPr>
            <w:color w:val="0000EE"/>
            <w:u w:val="single"/>
          </w:rPr>
          <w:t>1 इति 2:49</w:t>
        </w:r>
      </w:hyperlink>
      <w:r>
        <w:t>)।</w:t>
      </w:r>
      <w:r/>
      <w:r/>
    </w:p>
    <w:p>
      <w:r/>
    </w:p>
    <w:p>
      <w:pPr>
        <w:pStyle w:val="Heading2"/>
      </w:pPr>
      <w:r>
        <w:t>कब्र</w:t>
      </w:r>
      <w:r/>
    </w:p>
    <w:p>
      <w:r/>
      <w:r>
        <w:rPr>
          <w:i/>
        </w:rPr>
        <w:t>देखें</w:t>
      </w:r>
      <w:r>
        <w:t xml:space="preserve"> </w:t>
      </w:r>
      <w:r>
        <w:t>गाड़े जाना, गाड़े जाने की रीति</w:t>
      </w:r>
      <w:r>
        <w:t>।</w:t>
      </w:r>
      <w:r/>
      <w:r/>
    </w:p>
    <w:p>
      <w:r/>
    </w:p>
    <w:p>
      <w:pPr>
        <w:pStyle w:val="Heading2"/>
      </w:pPr>
      <w:r>
        <w:t>कब्र</w:t>
      </w:r>
      <w:r/>
    </w:p>
    <w:p>
      <w:r/>
      <w:r>
        <w:rPr>
          <w:i/>
        </w:rPr>
        <w:t>देखें</w:t>
      </w:r>
      <w:r>
        <w:t xml:space="preserve"> </w:t>
      </w:r>
      <w:r>
        <w:t>दफ़न करना, दफ़न विधि</w:t>
      </w:r>
      <w:r>
        <w:t>।</w:t>
      </w:r>
      <w:r/>
      <w:r/>
    </w:p>
    <w:p>
      <w:r/>
    </w:p>
    <w:p>
      <w:pPr>
        <w:pStyle w:val="Heading2"/>
      </w:pPr>
      <w:r>
        <w:t>कब्र</w:t>
      </w:r>
      <w:r/>
    </w:p>
    <w:p>
      <w:r/>
      <w:r>
        <w:rPr>
          <w:i/>
        </w:rPr>
        <w:t>देखें</w:t>
      </w:r>
      <w:r>
        <w:t xml:space="preserve"> </w:t>
      </w:r>
      <w:r>
        <w:t>मिट्टी देना, मिट्टी देने की रीति</w:t>
      </w:r>
      <w:r>
        <w:t>।</w:t>
      </w:r>
      <w:r/>
      <w:r/>
    </w:p>
    <w:p>
      <w:r/>
    </w:p>
    <w:p>
      <w:pPr>
        <w:pStyle w:val="Heading2"/>
      </w:pPr>
      <w:r>
        <w:t>कमर</w:t>
      </w:r>
      <w:r/>
    </w:p>
    <w:p>
      <w:r/>
      <w: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t xml:space="preserve">निज वंश" </w:t>
      </w:r>
      <w:r>
        <w:t>शब्द से किया गया है</w:t>
      </w:r>
      <w:r>
        <w:t xml:space="preserve"> </w:t>
      </w:r>
      <w:r>
        <w:t>(</w:t>
      </w:r>
      <w:hyperlink r:id="rId251">
        <w:r>
          <w:rPr>
            <w:color w:val="0000EE"/>
            <w:u w:val="single"/>
          </w:rPr>
          <w:t>उत्प 35:11</w:t>
        </w:r>
      </w:hyperlink>
      <w:r>
        <w:t xml:space="preserve">; </w:t>
      </w:r>
      <w:hyperlink r:id="rId252">
        <w:r>
          <w:rPr>
            <w:color w:val="0000EE"/>
            <w:u w:val="single"/>
          </w:rPr>
          <w:t>46:26</w:t>
        </w:r>
      </w:hyperlink>
      <w:r>
        <w:t xml:space="preserve">; </w:t>
      </w:r>
      <w:hyperlink r:id="rId253">
        <w:r>
          <w:rPr>
            <w:color w:val="0000EE"/>
            <w:u w:val="single"/>
          </w:rPr>
          <w:t>निर्ग 1:5</w:t>
        </w:r>
      </w:hyperlink>
      <w:r>
        <w:t xml:space="preserve">; </w:t>
      </w:r>
      <w:hyperlink r:id="rId254">
        <w:r>
          <w:rPr>
            <w:color w:val="0000EE"/>
            <w:u w:val="single"/>
          </w:rPr>
          <w:t>1 रा 8:19</w:t>
        </w:r>
      </w:hyperlink>
      <w:r>
        <w:t xml:space="preserve">)। अधिकांश उदाहरणों में, यह शब्द शारीरिक विशेषताओं का वर्णन करता है, यद्यपि इसका कभी-कभी भावना, शक्ति, या बल भी अर्थ होता है (देखें </w:t>
      </w:r>
      <w:hyperlink r:id="rId255">
        <w:r>
          <w:rPr>
            <w:color w:val="0000EE"/>
            <w:u w:val="single"/>
          </w:rPr>
          <w:t>नहू 2:1</w:t>
        </w:r>
      </w:hyperlink>
      <w:r>
        <w:t xml:space="preserve">)। इब्रानियों और अन्य पश्चिमी एशिया के लोगों की प्रथा के अनुसार, एक पुरुष लम्बी दूरी पैदल यात्रा करने से पहले अपनी कमर के चारों ओर कपड़ा </w:t>
      </w:r>
      <w:r>
        <w:t>बाँध</w:t>
      </w:r>
      <w:r>
        <w:t xml:space="preserve"> लेता था (</w:t>
      </w:r>
      <w:hyperlink r:id="rId256">
        <w:r>
          <w:rPr>
            <w:color w:val="0000EE"/>
            <w:u w:val="single"/>
          </w:rPr>
          <w:t>निर्ग 12:11</w:t>
        </w:r>
      </w:hyperlink>
      <w:r>
        <w:t xml:space="preserve">; </w:t>
      </w:r>
      <w:hyperlink r:id="rId257">
        <w:r>
          <w:rPr>
            <w:color w:val="0000EE"/>
            <w:u w:val="single"/>
          </w:rPr>
          <w:t>1 रा 18:46</w:t>
        </w:r>
      </w:hyperlink>
      <w:r>
        <w:t xml:space="preserve">; </w:t>
      </w:r>
      <w:hyperlink r:id="rId258">
        <w:r>
          <w:rPr>
            <w:color w:val="0000EE"/>
            <w:u w:val="single"/>
          </w:rPr>
          <w:t>2 रा 9:1</w:t>
        </w:r>
      </w:hyperlink>
      <w:r>
        <w:t>)। नए नियम में कमर बाँधने का मतलब है कि एक पुरुष सेवा या भारी युद्ध के लिए तैयार था (</w:t>
      </w:r>
      <w:hyperlink r:id="rId259">
        <w:r>
          <w:rPr>
            <w:color w:val="0000EE"/>
            <w:u w:val="single"/>
          </w:rPr>
          <w:t>लूका 12:35</w:t>
        </w:r>
      </w:hyperlink>
      <w:r>
        <w:t>)। रूपक के रूप में, कमर बाँधना यह कहने का एक प्रतीकात्मक तरीका है कि व्यक्ति दृढ़ खड़ा है और/या आत्म-नियंत्रण का अभ्यास कर रहा है (</w:t>
      </w:r>
      <w:hyperlink r:id="rId260">
        <w:r>
          <w:rPr>
            <w:color w:val="0000EE"/>
            <w:u w:val="single"/>
          </w:rPr>
          <w:t>इफि 6:14</w:t>
        </w:r>
      </w:hyperlink>
      <w:r>
        <w:t xml:space="preserve">; </w:t>
      </w:r>
      <w:hyperlink r:id="rId261">
        <w:r>
          <w:rPr>
            <w:color w:val="0000EE"/>
            <w:u w:val="single"/>
          </w:rPr>
          <w:t>1 पत 1:13</w:t>
        </w:r>
      </w:hyperlink>
      <w:r>
        <w:t>)।</w:t>
      </w:r>
      <w:r/>
      <w:r/>
    </w:p>
    <w:p>
      <w:r/>
    </w:p>
    <w:p>
      <w:pPr>
        <w:pStyle w:val="Heading2"/>
      </w:pPr>
      <w:r>
        <w:t>कमरबन्द</w:t>
      </w:r>
      <w:r/>
    </w:p>
    <w:p>
      <w:r/>
      <w:r>
        <w:t>कमर के चारों ओर पहने जाने वाले विभिन्न प्रकार के वस्त्रों में से एक।</w:t>
      </w:r>
      <w:r/>
      <w:r/>
    </w:p>
    <w:p>
      <w:r/>
    </w:p>
    <w:p>
      <w:pPr>
        <w:pStyle w:val="Heading2"/>
      </w:pPr>
      <w:r>
        <w:t>कमल के पौधे, कमल पेड़</w:t>
      </w:r>
      <w:r/>
    </w:p>
    <w:p>
      <w:pPr>
        <w:pStyle w:val="Heading2"/>
      </w:pPr>
      <w:r>
        <w:t>कमल के पौधे</w:t>
      </w:r>
      <w:r>
        <w:t>, कमल का पेड़</w:t>
      </w:r>
    </w:p>
    <w:p>
      <w:r/>
      <w:r>
        <w:t>एक कमल का पौधा या पेड़ (</w:t>
      </w:r>
      <w:r>
        <w:rPr>
          <w:i/>
        </w:rPr>
        <w:t>ज़िज़िफस लोटस</w:t>
      </w:r>
      <w:r>
        <w:t xml:space="preserve">) एक झाड़ी या छोटा पेड़ है जो लगभग 1.5 मीटर (5 फीट) की ऊँचाई तक बढ़ता है। इसकी चिकनी, टेढ़े-मेढ़े शाखाएँ होती हैं जो सफ़ेद रंग की होती हैं। </w:t>
      </w:r>
      <w:hyperlink r:id="rId262">
        <w:r>
          <w:rPr>
            <w:color w:val="0000EE"/>
            <w:u w:val="single"/>
          </w:rPr>
          <w:t>अय्यूब 40:21–22</w:t>
        </w:r>
      </w:hyperlink>
      <w:r>
        <w:t xml:space="preserve"> में "कमल </w:t>
      </w:r>
      <w:r>
        <w:t xml:space="preserve">के </w:t>
      </w:r>
      <w:r>
        <w:t>पौधे" सम्भवतः कमल झाड़ी को सन्दर्भित कर सकते हैं।</w:t>
      </w:r>
    </w:p>
    <w:p>
      <w:r/>
      <w:r>
        <w:t xml:space="preserve">कुछ विद्वान मानते हैं कि अय्यूब में बड़े पत्तों वाले पेड़ों जैसे प्लेन पेड़, </w:t>
      </w:r>
      <w:r>
        <w:rPr>
          <w:i/>
        </w:rPr>
        <w:t>प्लाटानूस ओरिएण्टलिस</w:t>
      </w:r>
      <w:r>
        <w:t xml:space="preserve">, या ओलियंडर, </w:t>
      </w:r>
      <w:r>
        <w:rPr>
          <w:i/>
        </w:rPr>
        <w:t>निरियम ओलियंडर</w:t>
      </w:r>
      <w:r>
        <w:t xml:space="preserve">, का उल्लेख किया गया है। यह विचार इस विश्वास पर आधारित है कि </w:t>
      </w:r>
      <w:hyperlink r:id="rId263">
        <w:r>
          <w:rPr>
            <w:color w:val="0000EE"/>
            <w:u w:val="single"/>
          </w:rPr>
          <w:t>अय्यूब 40</w:t>
        </w:r>
      </w:hyperlink>
      <w: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
    </w:p>
    <w:p>
      <w:r/>
    </w:p>
    <w:p>
      <w:pPr>
        <w:pStyle w:val="Heading2"/>
      </w:pPr>
      <w:r>
        <w:t>कमूएल</w:t>
      </w:r>
      <w:r/>
    </w:p>
    <w:p>
      <w:pPr>
        <w:pStyle w:val="Heading2"/>
      </w:pPr>
      <w:r>
        <w:t>कमूएल</w:t>
      </w:r>
    </w:p>
    <w:p>
      <w:r/>
      <w:r>
        <w:t>1. नाहोर (अब्राहम के भाई) के तीसरे पुत्र और अराम के पिता (</w:t>
      </w:r>
      <w:hyperlink r:id="rId264">
        <w:r>
          <w:rPr>
            <w:color w:val="0000EE"/>
            <w:u w:val="single"/>
          </w:rPr>
          <w:t>उत्प 22:21</w:t>
        </w:r>
      </w:hyperlink>
      <w:r>
        <w:t>)।</w:t>
      </w:r>
    </w:p>
    <w:p>
      <w:r/>
      <w:r>
        <w:t xml:space="preserve">2. एप्रैम के गोत्र से </w:t>
      </w:r>
      <w:r>
        <w:t>शिप्तान</w:t>
      </w:r>
      <w:r>
        <w:t xml:space="preserve"> का पुत्र; 12 व्यक्तियों में से एक जिन्हें इस्राएली गोत्रों के बीच भूमि बांटने के लिए </w:t>
      </w:r>
      <w:r>
        <w:t xml:space="preserve">प्रधान </w:t>
      </w:r>
      <w:r>
        <w:t>के रूप में नियुक्त किया गया था (</w:t>
      </w:r>
      <w:hyperlink r:id="rId265">
        <w:r>
          <w:rPr>
            <w:color w:val="0000EE"/>
            <w:u w:val="single"/>
          </w:rPr>
          <w:t>गिन 34:24</w:t>
        </w:r>
      </w:hyperlink>
      <w:r>
        <w:t>)।</w:t>
      </w:r>
    </w:p>
    <w:p>
      <w:r/>
      <w:r>
        <w:t>3. हशब्याह के पिता, जो दाऊद के शासनकाल में लेवियों के प्रधान थे (</w:t>
      </w:r>
      <w:hyperlink r:id="rId266">
        <w:r>
          <w:rPr>
            <w:color w:val="0000EE"/>
            <w:u w:val="single"/>
          </w:rPr>
          <w:t>1 इति 27:17</w:t>
        </w:r>
      </w:hyperlink>
      <w:r>
        <w:t>)।</w:t>
      </w:r>
      <w:r/>
      <w:r/>
    </w:p>
    <w:p>
      <w:r/>
    </w:p>
    <w:p>
      <w:pPr>
        <w:pStyle w:val="Heading2"/>
      </w:pPr>
      <w:r>
        <w:t>कमोश</w:t>
      </w:r>
      <w:r/>
    </w:p>
    <w:p>
      <w:r/>
      <w:r>
        <w:t>मोआब जाति के देवता का नाम (</w:t>
      </w:r>
      <w:hyperlink r:id="rId267">
        <w:r>
          <w:rPr>
            <w:color w:val="0000EE"/>
            <w:u w:val="single"/>
          </w:rPr>
          <w:t>गिन 21:29</w:t>
        </w:r>
      </w:hyperlink>
      <w:r>
        <w:t>); जो अम्मोनियों से भी सम्बन्धित है (</w:t>
      </w:r>
      <w:hyperlink r:id="rId268">
        <w:r>
          <w:rPr>
            <w:color w:val="0000EE"/>
            <w:u w:val="single"/>
          </w:rPr>
          <w:t>न्या 11:24</w:t>
        </w:r>
      </w:hyperlink>
      <w:r>
        <w:t xml:space="preserve">)। </w:t>
      </w:r>
      <w:r>
        <w:rPr>
          <w:i/>
        </w:rPr>
        <w:t>देखें</w:t>
      </w:r>
      <w:r>
        <w:t xml:space="preserve"> </w:t>
      </w:r>
      <w:r>
        <w:t>कनानी देवता और धर्म</w:t>
      </w:r>
      <w:r>
        <w:t xml:space="preserve">; </w:t>
      </w:r>
      <w:r>
        <w:t>मोआब, मोआबी</w:t>
      </w:r>
      <w:r>
        <w:t>।</w:t>
      </w:r>
    </w:p>
    <w:p>
      <w:r/>
    </w:p>
    <w:p>
      <w:r/>
      <w:r/>
      <w:r/>
    </w:p>
    <w:p>
      <w:r/>
    </w:p>
    <w:p>
      <w:pPr>
        <w:pStyle w:val="Heading2"/>
      </w:pPr>
      <w:r>
        <w:t>कर, कर लगाना</w:t>
      </w:r>
      <w:r/>
    </w:p>
    <w:p>
      <w:r/>
      <w:r>
        <w:t xml:space="preserve">धन या वस्तुओं की मात्रा जो शक्तिशाली राष्ट्रों द्वारा उन लोगों से निकाली गई थी जिन्हें उन्होंने अधीन किया था। इसमें आमतौर पर सोना, चाँदी, पशु, उपज, या </w:t>
      </w:r>
      <w:r>
        <w:t>बेगारी</w:t>
      </w:r>
      <w: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69">
        <w:r>
          <w:rPr>
            <w:color w:val="0000EE"/>
            <w:u w:val="single"/>
          </w:rPr>
          <w:t>उत्पत्ति 49:15</w:t>
        </w:r>
      </w:hyperlink>
      <w:r>
        <w:t xml:space="preserve"> ("</w:t>
      </w:r>
      <w:r>
        <w:t>बेगारी</w:t>
      </w:r>
      <w:r>
        <w:t xml:space="preserve">") में किया गया है। </w:t>
      </w:r>
      <w:hyperlink r:id="rId270">
        <w:r>
          <w:rPr>
            <w:color w:val="0000EE"/>
            <w:u w:val="single"/>
          </w:rPr>
          <w:t>गिनती 31:28</w:t>
        </w:r>
      </w:hyperlink>
      <w:r>
        <w:t xml:space="preserve"> में युद्ध की लूट को याजक वर्ग के लिए भेंट या कर के रूप में विभाजित किया गया था। इब्रानियों के लिए मन्दिर की भेंट मूल रूप से </w:t>
      </w:r>
      <w:r>
        <w:t xml:space="preserve">यहोवा </w:t>
      </w:r>
      <w:r>
        <w:t xml:space="preserve">को एक </w:t>
      </w:r>
      <w:r>
        <w:t>स्वेच्छाबलि</w:t>
      </w:r>
      <w:r>
        <w:t xml:space="preserve"> थी (</w:t>
      </w:r>
      <w:hyperlink r:id="rId271">
        <w:r>
          <w:rPr>
            <w:color w:val="0000EE"/>
            <w:u w:val="single"/>
          </w:rPr>
          <w:t>व्य.वि. 16:10</w:t>
        </w:r>
      </w:hyperlink>
      <w:r>
        <w:t>) लेकिन बाद में यह एक निर्धारित कर बन गया (</w:t>
      </w:r>
      <w:hyperlink r:id="rId272">
        <w:r>
          <w:rPr>
            <w:color w:val="0000EE"/>
            <w:u w:val="single"/>
          </w:rPr>
          <w:t>मत्ती 17:24</w:t>
        </w:r>
      </w:hyperlink>
      <w:r>
        <w:t>)।</w:t>
      </w:r>
    </w:p>
    <w:p>
      <w:r/>
      <w: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r/>
      <w:r>
        <w:t>मिस्र में, यूसुफ ने अकाल के सात वर्षों की तैयारी के लिए, बहुतायत के सात वर्षों में 20 प्रतिशत अनाज इकट्ठा किया (</w:t>
      </w:r>
      <w:hyperlink r:id="rId273">
        <w:r>
          <w:rPr>
            <w:color w:val="0000EE"/>
            <w:u w:val="single"/>
          </w:rPr>
          <w:t>उत 41:25–42:5</w:t>
        </w:r>
      </w:hyperlink>
      <w: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74">
        <w:r>
          <w:rPr>
            <w:color w:val="0000EE"/>
            <w:u w:val="single"/>
          </w:rPr>
          <w:t>उत 47:13–26</w:t>
        </w:r>
      </w:hyperlink>
      <w:r>
        <w:t>)।</w:t>
      </w:r>
    </w:p>
    <w:p>
      <w:r/>
      <w:r>
        <w:t>दाऊद जैसे योद्धा राजा, अपने लोगों पर कर लगाए बिना एक स्वस्थ धन बनाए रखने में सक्षम थे। कनानी और पड़ोसी विजित लोग धन में से बड़ी संपत्ति का दान देते थे (</w:t>
      </w:r>
      <w:hyperlink r:id="rId275">
        <w:r>
          <w:rPr>
            <w:color w:val="0000EE"/>
            <w:u w:val="single"/>
          </w:rPr>
          <w:t>2 शमू</w:t>
        </w:r>
      </w:hyperlink>
      <w:hyperlink r:id="rId276">
        <w:r>
          <w:rPr>
            <w:color w:val="0000EE"/>
            <w:u w:val="single"/>
          </w:rPr>
          <w:t xml:space="preserve"> 20:24</w:t>
        </w:r>
      </w:hyperlink>
      <w:r>
        <w:t xml:space="preserve">; </w:t>
      </w:r>
      <w:hyperlink r:id="rId277">
        <w:r>
          <w:rPr>
            <w:color w:val="0000EE"/>
            <w:u w:val="single"/>
          </w:rPr>
          <w:t>1 रा 9:20–21</w:t>
        </w:r>
      </w:hyperlink>
      <w:r>
        <w:t xml:space="preserve">), जिनमें से एक सूची में चाँदी, सोना, पीतल, 1,700 घुड़सवार, और 20,000 पैदल सैनिक शामिल थे। दाऊद और उनके उत्तराधिकारियों द्वारा अक्सर </w:t>
      </w:r>
      <w:r>
        <w:t xml:space="preserve">परायों </w:t>
      </w:r>
      <w:r>
        <w:t xml:space="preserve">से </w:t>
      </w:r>
      <w:r>
        <w:t xml:space="preserve">बेगारी </w:t>
      </w:r>
      <w:r>
        <w:t>करवाई जाती थी जो इस्राएली राज्य की सीमाओं के भीतर रहते थे (</w:t>
      </w:r>
      <w:hyperlink r:id="rId278">
        <w:r>
          <w:rPr>
            <w:color w:val="0000EE"/>
            <w:u w:val="single"/>
          </w:rPr>
          <w:t>यहो 16:10</w:t>
        </w:r>
      </w:hyperlink>
      <w:r>
        <w:t xml:space="preserve">; </w:t>
      </w:r>
      <w:hyperlink r:id="rId279">
        <w:r>
          <w:rPr>
            <w:color w:val="0000EE"/>
            <w:u w:val="single"/>
          </w:rPr>
          <w:t>17:13</w:t>
        </w:r>
      </w:hyperlink>
      <w:r>
        <w:t xml:space="preserve">; </w:t>
      </w:r>
      <w:hyperlink r:id="rId280">
        <w:r>
          <w:rPr>
            <w:color w:val="0000EE"/>
            <w:u w:val="single"/>
          </w:rPr>
          <w:t>न्या 1:28</w:t>
        </w:r>
      </w:hyperlink>
      <w:r>
        <w:t xml:space="preserve">)। </w:t>
      </w:r>
    </w:p>
    <w:p>
      <w:r/>
      <w: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t>प्रबन्ध किया करते थे</w:t>
      </w:r>
      <w:r>
        <w:t xml:space="preserve"> (</w:t>
      </w:r>
      <w:hyperlink r:id="rId281">
        <w:r>
          <w:rPr>
            <w:color w:val="0000EE"/>
            <w:u w:val="single"/>
          </w:rPr>
          <w:t>1 राजा 4:7</w:t>
        </w:r>
      </w:hyperlink>
      <w:r>
        <w:t xml:space="preserve">)। सुलैमान ने अपने राज्य से नियमित रूप से गुजरने वाले व्यापारिक कारवां पर सीमा शुल्क लगाकर भी </w:t>
      </w:r>
      <w:r>
        <w:t xml:space="preserve">बहुत धन </w:t>
      </w:r>
      <w:r>
        <w:t xml:space="preserve">प्राप्त किया। इन सबके अलावा, प्रमुख निर्माण परियोजनाओं, विशेष रूप से मन्दिर के लिए, </w:t>
      </w:r>
      <w:r>
        <w:t xml:space="preserve">परदेशियों </w:t>
      </w:r>
      <w:r>
        <w:t>और मूल इस्राएलियों दोनों को बेगारी के अधीन किया गया (</w:t>
      </w:r>
      <w:hyperlink r:id="rId282">
        <w:r>
          <w:rPr>
            <w:color w:val="0000EE"/>
            <w:u w:val="single"/>
          </w:rPr>
          <w:t>1 रा 5:13</w:t>
        </w:r>
      </w:hyperlink>
      <w:r>
        <w:t xml:space="preserve">; </w:t>
      </w:r>
      <w:hyperlink r:id="rId277">
        <w:r>
          <w:rPr>
            <w:color w:val="0000EE"/>
            <w:u w:val="single"/>
          </w:rPr>
          <w:t>9:20–21</w:t>
        </w:r>
      </w:hyperlink>
      <w:r>
        <w:t xml:space="preserve">; </w:t>
      </w:r>
      <w:hyperlink r:id="rId283">
        <w:r>
          <w:rPr>
            <w:color w:val="0000EE"/>
            <w:u w:val="single"/>
          </w:rPr>
          <w:t>2 इति 8:7–8</w:t>
        </w:r>
      </w:hyperlink>
      <w:r>
        <w:t>)। दस-गैलन (37.9-लीटर) जार के हैंडल खुदाई के दौरान पाए गए है, जिन पर एक इब्रानी मुहर "राजा को" अंकित है, जो दर्शाता है कि वे एक कर का हिस्सा थे (</w:t>
      </w:r>
      <w:hyperlink r:id="rId284">
        <w:r>
          <w:rPr>
            <w:color w:val="0000EE"/>
            <w:u w:val="single"/>
          </w:rPr>
          <w:t>2 इति 2:10</w:t>
        </w:r>
      </w:hyperlink>
      <w:r>
        <w:t>)।</w:t>
      </w:r>
    </w:p>
    <w:p>
      <w:r/>
      <w:r>
        <w:t>यहोशाफात ने घर पर लोगों से कर वसूलने में समान रूप से सफलता प्राप्त की (</w:t>
      </w:r>
      <w:hyperlink r:id="rId285">
        <w:r>
          <w:rPr>
            <w:color w:val="0000EE"/>
            <w:u w:val="single"/>
          </w:rPr>
          <w:t>2 इति 17:5</w:t>
        </w:r>
      </w:hyperlink>
      <w:r>
        <w:t xml:space="preserve">) और </w:t>
      </w:r>
      <w:r>
        <w:t xml:space="preserve">देश से बाहर </w:t>
      </w:r>
      <w:r>
        <w:t>से कर बनाए रखा, जिसमें पलिश्तियों से चाँदी और सोना और अरबों से 7,700 मेढ़े और 7,700 बकरे शामिल थे (</w:t>
      </w:r>
      <w:hyperlink r:id="rId286">
        <w:r>
          <w:rPr>
            <w:color w:val="0000EE"/>
            <w:u w:val="single"/>
          </w:rPr>
          <w:t>2 इति 17:11–12</w:t>
        </w:r>
      </w:hyperlink>
      <w:r>
        <w:t xml:space="preserve">)। जैसे-जैसे आसपास के साम्राज्यों की शक्ति बढ़ी, यहूदा को कर देने के लिए मजबूर होना पड़ा। अश्शूर के राजा सन्हेरीब ने 300 </w:t>
      </w:r>
      <w:r>
        <w:t xml:space="preserve">किक्कार </w:t>
      </w:r>
      <w:r>
        <w:t xml:space="preserve">चाँदी और 30 </w:t>
      </w:r>
      <w:r>
        <w:t xml:space="preserve">किक्कार </w:t>
      </w:r>
      <w:r>
        <w:t>सोना मांगा, जिसके लिए मन्दिर के दरवाजों से सोना हटाना पड़ा (</w:t>
      </w:r>
      <w:hyperlink r:id="rId287">
        <w:r>
          <w:rPr>
            <w:color w:val="0000EE"/>
            <w:u w:val="single"/>
          </w:rPr>
          <w:t>2 रा 18:14–16</w:t>
        </w:r>
      </w:hyperlink>
      <w:r>
        <w:t xml:space="preserve">)। लगभग एक सदी बाद, </w:t>
      </w:r>
      <w:r>
        <w:t>फ़िरौन-नको</w:t>
      </w:r>
      <w:r>
        <w:t xml:space="preserve"> ने यहूदा से 100 किक्कार चाँदी और एक किक्कार सोना मांगा (</w:t>
      </w:r>
      <w:hyperlink r:id="rId288">
        <w:r>
          <w:rPr>
            <w:color w:val="0000EE"/>
            <w:u w:val="single"/>
          </w:rPr>
          <w:t>23:33</w:t>
        </w:r>
      </w:hyperlink>
      <w:r>
        <w:t xml:space="preserve">), और थोड़े समय बाद नबूकदनेस्सर ने मन्दिर और </w:t>
      </w:r>
      <w:r>
        <w:t>राजभवन</w:t>
      </w:r>
      <w:r>
        <w:t xml:space="preserve"> से </w:t>
      </w:r>
      <w:r>
        <w:t xml:space="preserve">पूरा </w:t>
      </w:r>
      <w:r>
        <w:t xml:space="preserve">धन हटा दिया, साथ ही 10,000 </w:t>
      </w:r>
      <w:r>
        <w:t>बन्दी</w:t>
      </w:r>
      <w:r>
        <w:t xml:space="preserve">, सभी </w:t>
      </w:r>
      <w:r>
        <w:t xml:space="preserve">कारीगरों </w:t>
      </w:r>
      <w:r>
        <w:t xml:space="preserve">और 1,000 </w:t>
      </w:r>
      <w:r>
        <w:t xml:space="preserve">लोहारों </w:t>
      </w:r>
      <w:r>
        <w:t xml:space="preserve">को भी ले गए, जिससे यरूशलेम में कुछ ही लोग बचे, </w:t>
      </w:r>
      <w:r>
        <w:t xml:space="preserve">कंगालों </w:t>
      </w:r>
      <w:r>
        <w:t>छोड़ कर (</w:t>
      </w:r>
      <w:hyperlink r:id="rId289">
        <w:r>
          <w:rPr>
            <w:color w:val="0000EE"/>
            <w:u w:val="single"/>
          </w:rPr>
          <w:t>24:13–16</w:t>
        </w:r>
      </w:hyperlink>
      <w:r>
        <w:t xml:space="preserve">)। </w:t>
      </w:r>
    </w:p>
    <w:p>
      <w:r/>
      <w: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0">
        <w:r>
          <w:rPr>
            <w:color w:val="0000EE"/>
            <w:u w:val="single"/>
          </w:rPr>
          <w:t>एस्त 10:1</w:t>
        </w:r>
      </w:hyperlink>
      <w:r>
        <w:t xml:space="preserve">)। कर छूट </w:t>
      </w:r>
      <w:r>
        <w:t xml:space="preserve">अर्तक्षत्र </w:t>
      </w:r>
      <w:r>
        <w:t>प्रथम द्वारा शुरू की गई थी, जिन्होंने कहा कि याजकों, लेवियों, या मन्दिर की सेवा में किसी भी प्रकार से लगे अन्य लोगों से कर नहीं लिया जाना चाहिए (</w:t>
      </w:r>
      <w:hyperlink r:id="rId291">
        <w:r>
          <w:rPr>
            <w:color w:val="0000EE"/>
            <w:u w:val="single"/>
          </w:rPr>
          <w:t>एज्रा 7:24</w:t>
        </w:r>
      </w:hyperlink>
      <w:r>
        <w:t xml:space="preserve">)। राज्यपाल के घर के रखरखाव के लिए एक अतिरिक्त कर की आवश्यकता थी; इसमें भोजन, </w:t>
      </w:r>
      <w:r>
        <w:t>दाखमधु</w:t>
      </w:r>
      <w:r>
        <w:t xml:space="preserve">, और 40 </w:t>
      </w:r>
      <w:r>
        <w:t xml:space="preserve">शेकेल </w:t>
      </w:r>
      <w:r>
        <w:t>चाँदी शामिल थे (</w:t>
      </w:r>
      <w:hyperlink r:id="rId292">
        <w:r>
          <w:rPr>
            <w:color w:val="0000EE"/>
            <w:u w:val="single"/>
          </w:rPr>
          <w:t>नहे 5:14–15</w:t>
        </w:r>
      </w:hyperlink>
      <w:r>
        <w:t>)</w:t>
      </w:r>
      <w:r>
        <w:t>।</w:t>
      </w:r>
      <w: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3">
        <w:r>
          <w:rPr>
            <w:color w:val="0000EE"/>
            <w:u w:val="single"/>
          </w:rPr>
          <w:t>एज्रा 6:7–10</w:t>
        </w:r>
      </w:hyperlink>
      <w:r>
        <w:t>)</w:t>
      </w:r>
      <w:r>
        <w:t>।</w:t>
      </w:r>
    </w:p>
    <w:p>
      <w:r/>
      <w: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r/>
      <w: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r/>
      <w:r>
        <w:t>अन्यजाति शक्तियों को दिए गए करों के अलावा, सभी यहूदी जो 20 वर्ष या उससे अधिक आयु के थे (</w:t>
      </w:r>
      <w:hyperlink r:id="rId294">
        <w:r>
          <w:rPr>
            <w:color w:val="0000EE"/>
            <w:u w:val="single"/>
          </w:rPr>
          <w:t>निर्ग 30:11–16</w:t>
        </w:r>
      </w:hyperlink>
      <w:r>
        <w:t>), उनसे प्रति व्यक्ति वार्षिक आधा-शेकेल कर के रूप में यरूशलेम के मन्दिर का समर्थन करने के लिए लिया जाता था (</w:t>
      </w:r>
      <w:hyperlink r:id="rId272">
        <w:r>
          <w:rPr>
            <w:color w:val="0000EE"/>
            <w:u w:val="single"/>
          </w:rPr>
          <w:t>मत्ती 17:24</w:t>
        </w:r>
      </w:hyperlink>
      <w:r>
        <w:t xml:space="preserve">), यह कर 70 ई. में मन्दिर के विनाश के बाद भी जारी रहा। यीशु से इस कर की वैधता पर प्रश्न किया गया था (वचन </w:t>
      </w:r>
      <w:hyperlink r:id="rId295">
        <w:r>
          <w:rPr>
            <w:color w:val="0000EE"/>
            <w:u w:val="single"/>
          </w:rPr>
          <w:t>25</w:t>
        </w:r>
      </w:hyperlink>
      <w:r>
        <w:t>) और रोमी को कर देने की वैधता पर भी (</w:t>
      </w:r>
      <w:hyperlink r:id="rId296">
        <w:r>
          <w:rPr>
            <w:color w:val="0000EE"/>
            <w:u w:val="single"/>
          </w:rPr>
          <w:t>मत्ती 22:17</w:t>
        </w:r>
      </w:hyperlink>
      <w:r>
        <w:t xml:space="preserve">; </w:t>
      </w:r>
      <w:hyperlink r:id="rId297">
        <w:r>
          <w:rPr>
            <w:color w:val="0000EE"/>
            <w:u w:val="single"/>
          </w:rPr>
          <w:t>मर 12:14–15</w:t>
        </w:r>
      </w:hyperlink>
      <w:r>
        <w:t xml:space="preserve">; </w:t>
      </w:r>
      <w:hyperlink r:id="rId298">
        <w:r>
          <w:rPr>
            <w:color w:val="0000EE"/>
            <w:u w:val="single"/>
          </w:rPr>
          <w:t>लूका 20:22</w:t>
        </w:r>
      </w:hyperlink>
      <w:r>
        <w:t>)। यीशु के प्रसिद्ध उत्तर के बावजूद—“जो कैसर का है, वह कैसर को; और जो परमेश्वर का है, वह परमेश्वर को दो।” (</w:t>
      </w:r>
      <w:hyperlink r:id="rId299">
        <w:r>
          <w:rPr>
            <w:color w:val="0000EE"/>
            <w:u w:val="single"/>
          </w:rPr>
          <w:t>मत्ती 22:21</w:t>
        </w:r>
      </w:hyperlink>
      <w:r>
        <w:t xml:space="preserve">; </w:t>
      </w:r>
      <w:hyperlink r:id="rId300">
        <w:r>
          <w:rPr>
            <w:color w:val="0000EE"/>
            <w:u w:val="single"/>
          </w:rPr>
          <w:t>मर 12:17</w:t>
        </w:r>
      </w:hyperlink>
      <w:r>
        <w:t xml:space="preserve">; </w:t>
      </w:r>
      <w:hyperlink r:id="rId301">
        <w:r>
          <w:rPr>
            <w:color w:val="0000EE"/>
            <w:u w:val="single"/>
          </w:rPr>
          <w:t>लूका 20:25</w:t>
        </w:r>
      </w:hyperlink>
      <w:r>
        <w:t>)—उन्हें फिर भी पीलातुस के सामने यहूदियों को कैसर को कर देने से मना करने का आरोप लगाया गया (</w:t>
      </w:r>
      <w:hyperlink r:id="rId302">
        <w:r>
          <w:rPr>
            <w:color w:val="0000EE"/>
            <w:u w:val="single"/>
          </w:rPr>
          <w:t>लूका 23:2</w:t>
        </w:r>
      </w:hyperlink>
      <w:r>
        <w:t>)। प्रारंभिक कलीसिया ने भी सभी लोगों के लिए कर लगाने की वैधता को एक वैध जिम्मेदारी के रूप में सुदृढ़ किया (</w:t>
      </w:r>
      <w:hyperlink r:id="rId303">
        <w:r>
          <w:rPr>
            <w:color w:val="0000EE"/>
            <w:u w:val="single"/>
          </w:rPr>
          <w:t>रोम 13:5–7</w:t>
        </w:r>
      </w:hyperlink>
      <w:r>
        <w:t xml:space="preserve">)। </w:t>
      </w:r>
    </w:p>
    <w:p>
      <w:r/>
      <w:r>
        <w:rPr>
          <w:i/>
        </w:rPr>
        <w:t>यह भी देखें</w:t>
      </w:r>
      <w:r>
        <w:t xml:space="preserve"> </w:t>
      </w:r>
      <w:r>
        <w:t>धन</w:t>
      </w:r>
      <w:r>
        <w:rPr>
          <w:b/>
        </w:rPr>
        <w:t xml:space="preserve">; </w:t>
      </w:r>
      <w:r>
        <w:t>बैन्केर, बैंकिंग</w:t>
      </w:r>
      <w:r>
        <w:t xml:space="preserve">; </w:t>
      </w:r>
      <w:r>
        <w:t>चुंगी लेनेवाला।</w:t>
      </w:r>
      <w:r/>
      <w:r/>
    </w:p>
    <w:p>
      <w:r/>
    </w:p>
    <w:p>
      <w:pPr>
        <w:pStyle w:val="Heading2"/>
      </w:pPr>
      <w:r>
        <w:t>करनईम</w:t>
      </w:r>
      <w:r/>
    </w:p>
    <w:p>
      <w:pPr>
        <w:pStyle w:val="Heading2"/>
      </w:pPr>
      <w:r>
        <w:t>करनईम</w:t>
      </w:r>
    </w:p>
    <w:p>
      <w:r/>
      <w: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04">
        <w:r>
          <w:rPr>
            <w:color w:val="0000EE"/>
            <w:u w:val="single"/>
          </w:rPr>
          <w:t>1 मक्क 5:26, 43–44</w:t>
        </w:r>
      </w:hyperlink>
      <w:r>
        <w:t xml:space="preserve">; </w:t>
      </w:r>
      <w:hyperlink r:id="rId305">
        <w:r>
          <w:rPr>
            <w:color w:val="0000EE"/>
            <w:u w:val="single"/>
          </w:rPr>
          <w:t>2 मक्क 12:21–23, 26</w:t>
        </w:r>
      </w:hyperlink>
      <w:r>
        <w:t xml:space="preserve">)। </w:t>
      </w:r>
      <w:r>
        <w:rPr>
          <w:i/>
        </w:rPr>
        <w:t>देखें</w:t>
      </w:r>
      <w:r>
        <w:t xml:space="preserve"> </w:t>
      </w:r>
      <w:r>
        <w:t>अश्तारोत्कनम</w:t>
      </w:r>
      <w:r>
        <w:t xml:space="preserve">। </w:t>
      </w:r>
      <w:r/>
      <w:r/>
    </w:p>
    <w:p>
      <w:r/>
    </w:p>
    <w:p>
      <w:pPr>
        <w:pStyle w:val="Heading2"/>
      </w:pPr>
      <w:r>
        <w:t>करनेम</w:t>
      </w:r>
      <w:r/>
    </w:p>
    <w:p>
      <w:pPr>
        <w:pStyle w:val="Heading2"/>
      </w:pPr>
      <w:r>
        <w:t>करनेम (</w:t>
      </w:r>
      <w:r>
        <w:t>यत्न)</w:t>
      </w:r>
    </w:p>
    <w:p>
      <w:r/>
      <w:r>
        <w:t>हिन्दी आई.आर.वी अनुवाद में इस वचन (</w:t>
      </w:r>
      <w:r>
        <w:t>आमोस 6:13)</w:t>
      </w:r>
      <w:r>
        <w:rPr>
          <w:b/>
        </w:rPr>
        <w:t xml:space="preserve"> </w:t>
      </w:r>
      <w: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06">
        <w:r>
          <w:rPr>
            <w:color w:val="0000EE"/>
            <w:u w:val="single"/>
          </w:rPr>
          <w:t>आमो 6:13</w:t>
        </w:r>
      </w:hyperlink>
      <w:r>
        <w:t>)।</w:t>
      </w:r>
    </w:p>
    <w:p>
      <w:r/>
      <w: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04">
        <w:r>
          <w:rPr>
            <w:color w:val="0000EE"/>
            <w:u w:val="single"/>
          </w:rPr>
          <w:t>1 मक 5:26, 43–44</w:t>
        </w:r>
      </w:hyperlink>
      <w:r>
        <w:t>)। मसीही और यहूदी परम्पराएँ इसे अय्यूब का घर मानती हैं।</w:t>
      </w:r>
    </w:p>
    <w:p>
      <w:r/>
      <w:r>
        <w:rPr>
          <w:i/>
        </w:rPr>
        <w:t>यह भी देखें</w:t>
      </w:r>
      <w:r>
        <w:t xml:space="preserve"> </w:t>
      </w:r>
      <w:r>
        <w:t>अश्तारोत-करनेम</w:t>
      </w:r>
      <w:r>
        <w:t>।</w:t>
      </w:r>
      <w:r/>
      <w:r/>
    </w:p>
    <w:p>
      <w:r/>
    </w:p>
    <w:p>
      <w:pPr>
        <w:pStyle w:val="Heading2"/>
      </w:pPr>
      <w:r>
        <w:t>करपुस</w:t>
      </w:r>
      <w:r/>
    </w:p>
    <w:p>
      <w:pPr>
        <w:pStyle w:val="Heading2"/>
      </w:pPr>
      <w:r>
        <w:t>करपुस</w:t>
      </w:r>
    </w:p>
    <w:p>
      <w:r/>
      <w:r>
        <w:t xml:space="preserve">व्यक्ति जिसके साथ प्रेरित पौलुस ने अपना </w:t>
      </w:r>
      <w:r>
        <w:t>बागा</w:t>
      </w:r>
      <w:r>
        <w:t xml:space="preserve"> एशिया के उपद्वीप के त्रोआस नगर में छोड़ा था। पौलुस ने अपने शिष्य तीमुथियुस को निर्देश दिया कि जब वह उनसे बन्दीगृह में मिलने आएँ, तो </w:t>
      </w:r>
      <w:r>
        <w:t>बागा</w:t>
      </w:r>
      <w:r>
        <w:t xml:space="preserve"> साथ लाएँ (</w:t>
      </w:r>
      <w:hyperlink r:id="rId307">
        <w:r>
          <w:rPr>
            <w:color w:val="0000EE"/>
            <w:u w:val="single"/>
          </w:rPr>
          <w:t>2 तीमुथियुस 4:13</w:t>
        </w:r>
      </w:hyperlink>
      <w:r>
        <w:t>)। यह संभव है कि करपुस पौलुस का परिवर्तित शिष्यों में से एक था। परम्परा के अनुसार, करपुस थ्रेस के बेरीटस (बैरूत) के बिशप बने।</w:t>
      </w:r>
    </w:p>
    <w:p>
      <w:r/>
    </w:p>
    <w:p>
      <w:r/>
    </w:p>
    <w:p>
      <w:r/>
    </w:p>
    <w:p>
      <w:r/>
      <w:r/>
      <w:r/>
    </w:p>
    <w:p>
      <w:r/>
    </w:p>
    <w:p>
      <w:pPr>
        <w:pStyle w:val="Heading2"/>
      </w:pPr>
      <w:r>
        <w:t>करमीस</w:t>
      </w:r>
      <w:r/>
    </w:p>
    <w:p>
      <w:pPr>
        <w:pStyle w:val="Heading2"/>
      </w:pPr>
      <w:r>
        <w:t>करमीस</w:t>
      </w:r>
    </w:p>
    <w:p>
      <w:r/>
      <w:r>
        <w:t>मलकीएल</w:t>
      </w:r>
      <w:r>
        <w:t xml:space="preserve"> के पुत्र और </w:t>
      </w:r>
      <w:r>
        <w:t>बेतूलिया</w:t>
      </w:r>
      <w:r>
        <w:t xml:space="preserve"> के तीन न्यायाधीशों में से एक (</w:t>
      </w:r>
      <w:hyperlink r:id="rId308">
        <w:r>
          <w:rPr>
            <w:color w:val="0000EE"/>
            <w:u w:val="single"/>
          </w:rPr>
          <w:t>यूदी 6:14–15</w:t>
        </w:r>
      </w:hyperlink>
      <w:r>
        <w:t xml:space="preserve">; </w:t>
      </w:r>
      <w:hyperlink r:id="rId309">
        <w:r>
          <w:rPr>
            <w:color w:val="0000EE"/>
            <w:u w:val="single"/>
          </w:rPr>
          <w:t>10:6</w:t>
        </w:r>
      </w:hyperlink>
      <w: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0">
        <w:r>
          <w:rPr>
            <w:color w:val="0000EE"/>
            <w:u w:val="single"/>
          </w:rPr>
          <w:t>8:9–27</w:t>
        </w:r>
      </w:hyperlink>
      <w:r>
        <w:t xml:space="preserve">)। </w:t>
      </w:r>
      <w:r/>
      <w:r/>
    </w:p>
    <w:p>
      <w:r/>
    </w:p>
    <w:p>
      <w:pPr>
        <w:pStyle w:val="Heading2"/>
      </w:pPr>
      <w:r>
        <w:t>करान</w:t>
      </w:r>
      <w:r/>
    </w:p>
    <w:p>
      <w:pPr>
        <w:pStyle w:val="Heading2"/>
      </w:pPr>
      <w:r>
        <w:t>करान</w:t>
      </w:r>
    </w:p>
    <w:p>
      <w:r/>
      <w:r>
        <w:t>दीशोन का पुत्र। कुलपिता एसाव के समय में होरी गोत्र का सदस्य (</w:t>
      </w:r>
      <w:hyperlink r:id="rId311">
        <w:r>
          <w:rPr>
            <w:color w:val="0000EE"/>
            <w:u w:val="single"/>
          </w:rPr>
          <w:t>उत्प 36:26</w:t>
        </w:r>
      </w:hyperlink>
      <w:r>
        <w:t xml:space="preserve">; </w:t>
      </w:r>
      <w:hyperlink r:id="rId312">
        <w:r>
          <w:rPr>
            <w:color w:val="0000EE"/>
            <w:u w:val="single"/>
          </w:rPr>
          <w:t>1 इति 1:41</w:t>
        </w:r>
      </w:hyperlink>
      <w:r>
        <w:t>)।</w:t>
      </w:r>
      <w:r/>
      <w:r/>
    </w:p>
    <w:p>
      <w:r/>
    </w:p>
    <w:p>
      <w:pPr>
        <w:pStyle w:val="Heading2"/>
      </w:pPr>
      <w:r>
        <w:t>करान</w:t>
      </w:r>
      <w:r/>
    </w:p>
    <w:p>
      <w:pPr>
        <w:pStyle w:val="Heading2"/>
      </w:pPr>
      <w:r>
        <w:t>करान</w:t>
      </w:r>
    </w:p>
    <w:p>
      <w:r/>
      <w:r>
        <w:t>दीशोन का पुत्र, एसाव के समय में होरी गोत्र का सदस्य (</w:t>
      </w:r>
      <w:hyperlink r:id="rId311">
        <w:r>
          <w:rPr>
            <w:color w:val="0000EE"/>
            <w:u w:val="single"/>
          </w:rPr>
          <w:t>उत्प 36:26</w:t>
        </w:r>
      </w:hyperlink>
      <w:r>
        <w:t xml:space="preserve">; </w:t>
      </w:r>
      <w:hyperlink r:id="rId312">
        <w:r>
          <w:rPr>
            <w:color w:val="0000EE"/>
            <w:u w:val="single"/>
          </w:rPr>
          <w:t>1 इति 1:41</w:t>
        </w:r>
      </w:hyperlink>
      <w:r>
        <w:t>)।</w:t>
      </w:r>
      <w:r/>
      <w:r/>
    </w:p>
    <w:p>
      <w:r/>
    </w:p>
    <w:p>
      <w:pPr>
        <w:pStyle w:val="Heading2"/>
      </w:pPr>
      <w:r>
        <w:t>करिय्योत</w:t>
      </w:r>
      <w:r/>
    </w:p>
    <w:p>
      <w:r/>
      <w:r>
        <w:t>1. यहूदा के नेगेव में एक नगर (</w:t>
      </w:r>
      <w:hyperlink r:id="rId313">
        <w:r>
          <w:rPr>
            <w:color w:val="0000EE"/>
            <w:u w:val="single"/>
          </w:rPr>
          <w:t>यहो 15:25</w:t>
        </w:r>
      </w:hyperlink>
      <w:r>
        <w:t xml:space="preserve">), जिसे करिय्योथेस्रोन कहा जाता है। इब्रानी पाठ करिय्योत और हेस्रोन को अलग-अलग नगर मानता है, जिसमें से हेस्रोन हासोर के समान है (पद </w:t>
      </w:r>
      <w:hyperlink r:id="rId314">
        <w:r>
          <w:rPr>
            <w:color w:val="0000EE"/>
            <w:u w:val="single"/>
          </w:rPr>
          <w:t>23</w:t>
        </w:r>
      </w:hyperlink>
      <w:r>
        <w:t>)।</w:t>
      </w:r>
    </w:p>
    <w:p>
      <w:r/>
      <w:r>
        <w:t>2. मोआब में एक नगर (</w:t>
      </w:r>
      <w:hyperlink r:id="rId315">
        <w:r>
          <w:rPr>
            <w:color w:val="0000EE"/>
            <w:u w:val="single"/>
          </w:rPr>
          <w:t>यिर्म 48:24, 41</w:t>
        </w:r>
      </w:hyperlink>
      <w:r>
        <w:t xml:space="preserve">; </w:t>
      </w:r>
      <w:hyperlink r:id="rId316">
        <w:r>
          <w:rPr>
            <w:color w:val="0000EE"/>
            <w:u w:val="single"/>
          </w:rPr>
          <w:t>आमो 2:2</w:t>
        </w:r>
      </w:hyperlink>
      <w:r>
        <w:t>)। मोआबी पत्थर से, इसे मोआब के दक्षिण-पश्चिम पठार में अतारोत के विपरीत स्थित माना जा सकता है। इसे रूबेन और गाद के नगरों में शामिल नहीं किया गया है (</w:t>
      </w:r>
      <w:hyperlink r:id="rId317">
        <w:r>
          <w:rPr>
            <w:color w:val="0000EE"/>
            <w:u w:val="single"/>
          </w:rPr>
          <w:t>गिन 34</w:t>
        </w:r>
      </w:hyperlink>
      <w:r>
        <w:t xml:space="preserve">: </w:t>
      </w:r>
      <w:hyperlink r:id="rId318">
        <w:r>
          <w:rPr>
            <w:color w:val="0000EE"/>
            <w:u w:val="single"/>
          </w:rPr>
          <w:t>यहो 13</w:t>
        </w:r>
      </w:hyperlink>
      <w:r>
        <w:t>); अन्य सूचियों में यह अनुपस्थित है जबकि आर का उल्लेख है (</w:t>
      </w:r>
      <w:hyperlink r:id="rId319">
        <w:r>
          <w:rPr>
            <w:color w:val="0000EE"/>
            <w:u w:val="single"/>
          </w:rPr>
          <w:t>यशा 15–16</w:t>
        </w:r>
      </w:hyperlink>
      <w:r>
        <w:t>), जो विद्वानों को आर को करिय्योत के साथ समकक्ष मानने के लिए प्रेरित करता है।</w:t>
      </w:r>
      <w:r/>
      <w:r/>
    </w:p>
    <w:p>
      <w:r/>
    </w:p>
    <w:p>
      <w:pPr>
        <w:pStyle w:val="Heading2"/>
      </w:pPr>
      <w:r>
        <w:t>करिय्योत</w:t>
      </w:r>
      <w:r/>
    </w:p>
    <w:p>
      <w:pPr>
        <w:pStyle w:val="Heading2"/>
      </w:pPr>
      <w:r>
        <w:t>करिय्योत</w:t>
      </w:r>
    </w:p>
    <w:p>
      <w:r/>
      <w:r>
        <w:t>किंग जेम्स संस्करण में मोआबी नगर करिय्योत की वर्तनी (</w:t>
      </w:r>
      <w:hyperlink r:id="rId316">
        <w:r>
          <w:rPr>
            <w:color w:val="0000EE"/>
            <w:u w:val="single"/>
          </w:rPr>
          <w:t>आमो 2:2</w:t>
        </w:r>
      </w:hyperlink>
      <w:r>
        <w:t>)।</w:t>
      </w:r>
    </w:p>
    <w:p>
      <w:r/>
      <w:r>
        <w:rPr>
          <w:i/>
        </w:rPr>
        <w:t xml:space="preserve">देखें </w:t>
      </w:r>
      <w:r>
        <w:t>करिय्योत #2</w:t>
      </w:r>
      <w:r>
        <w:t>।</w:t>
      </w:r>
      <w:r/>
      <w:r/>
    </w:p>
    <w:p>
      <w:r/>
    </w:p>
    <w:p>
      <w:pPr>
        <w:pStyle w:val="Heading2"/>
      </w:pPr>
      <w:r>
        <w:t>करिय्योथेस्रोन</w:t>
      </w:r>
      <w:r/>
    </w:p>
    <w:p>
      <w:pPr>
        <w:pStyle w:val="Heading2"/>
      </w:pPr>
      <w:r>
        <w:t>करिय्योथेस्रोन</w:t>
      </w:r>
    </w:p>
    <w:p>
      <w:r/>
      <w:hyperlink r:id="rId313">
        <w:r>
          <w:rPr>
            <w:color w:val="0000EE"/>
            <w:u w:val="single"/>
          </w:rPr>
          <w:t>यहोशू 15:25</w:t>
        </w:r>
      </w:hyperlink>
      <w:r>
        <w:t xml:space="preserve"> में उल्लेखित एक नगर। </w:t>
      </w:r>
      <w:r>
        <w:rPr>
          <w:i/>
        </w:rPr>
        <w:t>देखें</w:t>
      </w:r>
      <w:r>
        <w:t xml:space="preserve"> </w:t>
      </w:r>
      <w:r>
        <w:t>करिय्योत #1</w:t>
      </w:r>
      <w:r>
        <w:t>।</w:t>
      </w:r>
      <w:r/>
      <w:r/>
    </w:p>
    <w:p>
      <w:r/>
    </w:p>
    <w:p>
      <w:pPr>
        <w:pStyle w:val="Heading2"/>
      </w:pPr>
      <w:r>
        <w:t>करीत नाला</w:t>
      </w:r>
      <w:r/>
    </w:p>
    <w:p>
      <w:r/>
      <w: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0">
        <w:r>
          <w:rPr>
            <w:color w:val="0000EE"/>
            <w:u w:val="single"/>
          </w:rPr>
          <w:t>1 रा 17:2–6</w:t>
        </w:r>
      </w:hyperlink>
      <w:r>
        <w:t>)।</w:t>
      </w:r>
    </w:p>
    <w:p>
      <w:r/>
      <w:r>
        <w:t>यह धारा यरदन के पूर्व में स्थित थी (</w:t>
      </w:r>
      <w:hyperlink r:id="rId321">
        <w:r>
          <w:rPr>
            <w:color w:val="0000EE"/>
            <w:u w:val="single"/>
          </w:rPr>
          <w:t>1 रा 17:3</w:t>
        </w:r>
      </w:hyperlink>
      <w: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
    </w:p>
    <w:p>
      <w:r/>
    </w:p>
    <w:p>
      <w:pPr>
        <w:pStyle w:val="Heading2"/>
      </w:pPr>
      <w:r>
        <w:t>करीत नाला</w:t>
      </w:r>
      <w:r/>
    </w:p>
    <w:p>
      <w:r/>
      <w:r>
        <w:t xml:space="preserve">जहाँ परमेश्वर ने भविष्यद्वक्ता </w:t>
      </w:r>
      <w:r>
        <w:t xml:space="preserve">एलिय्याह </w:t>
      </w:r>
      <w:r>
        <w:t>को उस अकाल के दौरान राजा अहाब से छिपने के लिए कहा था जिसकी उन्होंने भविष्यवाणी की थी (</w:t>
      </w:r>
      <w:hyperlink r:id="rId320">
        <w:r>
          <w:rPr>
            <w:color w:val="0000EE"/>
            <w:u w:val="single"/>
          </w:rPr>
          <w:t>1 रा 17:2–6</w:t>
        </w:r>
      </w:hyperlink>
      <w:r>
        <w:t xml:space="preserve">)। </w:t>
      </w:r>
      <w:r>
        <w:rPr>
          <w:i/>
        </w:rPr>
        <w:t>देखें</w:t>
      </w:r>
      <w:r>
        <w:t xml:space="preserve"> </w:t>
      </w:r>
      <w:r>
        <w:t>करीत नाला</w:t>
      </w:r>
      <w:r>
        <w:t>।</w:t>
      </w:r>
      <w:r/>
      <w:r/>
    </w:p>
    <w:p>
      <w:r/>
    </w:p>
    <w:p>
      <w:pPr>
        <w:pStyle w:val="Heading2"/>
      </w:pPr>
      <w:r>
        <w:t>करुणा</w:t>
      </w:r>
      <w:r/>
    </w:p>
    <w:p>
      <w:r/>
      <w:r>
        <w:t xml:space="preserve"> वह विशेषता जो कृपा, अनुग्रह, दयालुता या </w:t>
      </w:r>
      <w:r>
        <w:t xml:space="preserve">सहानुभूति </w:t>
      </w:r>
      <w:r>
        <w:t>दिखाती है। बाइबल में, परमेश्वर को उन लोगों के लिए एक दयालु पिता के रूप में वर्णित किए गए है जो उनका सम्मान करते हैं (</w:t>
      </w:r>
      <w:hyperlink r:id="rId322">
        <w:r>
          <w:rPr>
            <w:color w:val="0000EE"/>
            <w:u w:val="single"/>
          </w:rPr>
          <w:t>भज 103:13</w:t>
        </w:r>
      </w:hyperlink>
      <w:r>
        <w:t>)। यीशु मसीह ने परमेश्वर की करुणा को अपने प्रचार, चंगाई (</w:t>
      </w:r>
      <w:hyperlink r:id="rId323">
        <w:r>
          <w:rPr>
            <w:color w:val="0000EE"/>
            <w:u w:val="single"/>
          </w:rPr>
          <w:t>मत्ती 9:36</w:t>
        </w:r>
      </w:hyperlink>
      <w:r>
        <w:t xml:space="preserve">; </w:t>
      </w:r>
      <w:hyperlink r:id="rId324">
        <w:r>
          <w:rPr>
            <w:color w:val="0000EE"/>
            <w:u w:val="single"/>
          </w:rPr>
          <w:t>14:14</w:t>
        </w:r>
      </w:hyperlink>
      <w:r>
        <w:t>), मानवता की खोई हुई स्थिति के प्रति चिंता (</w:t>
      </w:r>
      <w:hyperlink r:id="rId325">
        <w:r>
          <w:rPr>
            <w:color w:val="0000EE"/>
            <w:u w:val="single"/>
          </w:rPr>
          <w:t>लूका 19:41</w:t>
        </w:r>
      </w:hyperlink>
      <w:r>
        <w:t>) और अंततः क्रूस पर अपने बलिदान से प्रदर्शित किया (</w:t>
      </w:r>
      <w:hyperlink r:id="rId326">
        <w:r>
          <w:rPr>
            <w:color w:val="0000EE"/>
            <w:u w:val="single"/>
          </w:rPr>
          <w:t>रोम 5:8</w:t>
        </w:r>
      </w:hyperlink>
      <w:r>
        <w:t>)। जैसा कि यीशु ने आदेश दिया था, कलीसिया को प्रेम के परिणामस्वरूप करुणा दिखाने के लिए बुलाया गया है (</w:t>
      </w:r>
      <w:hyperlink r:id="rId327">
        <w:r>
          <w:rPr>
            <w:color w:val="0000EE"/>
            <w:u w:val="single"/>
          </w:rPr>
          <w:t>मत्ती 5:4–7</w:t>
        </w:r>
      </w:hyperlink>
      <w:r>
        <w:t xml:space="preserve">; </w:t>
      </w:r>
      <w:hyperlink r:id="rId328">
        <w:r>
          <w:rPr>
            <w:color w:val="0000EE"/>
            <w:u w:val="single"/>
          </w:rPr>
          <w:t>यूह 13:34</w:t>
        </w:r>
      </w:hyperlink>
      <w:r>
        <w:t xml:space="preserve">; </w:t>
      </w:r>
      <w:hyperlink r:id="rId329">
        <w:r>
          <w:rPr>
            <w:color w:val="0000EE"/>
            <w:u w:val="single"/>
          </w:rPr>
          <w:t>याकू 2:8–18</w:t>
        </w:r>
      </w:hyperlink>
      <w:r>
        <w:t xml:space="preserve">; </w:t>
      </w:r>
      <w:hyperlink r:id="rId330">
        <w:r>
          <w:rPr>
            <w:color w:val="0000EE"/>
            <w:u w:val="single"/>
          </w:rPr>
          <w:t>1 यूह 3:18</w:t>
        </w:r>
      </w:hyperlink>
      <w:r>
        <w:t>)।</w:t>
      </w:r>
    </w:p>
    <w:p>
      <w:r/>
      <w:r>
        <w:t>पुराने नियम में करुणा,</w:t>
      </w:r>
      <w:r>
        <w:t xml:space="preserve"> परमेश्वर के अपने लोगों के साथ वाचा के रिश्ते के एक पहलू का वर्णन करती है</w:t>
      </w:r>
      <w: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1">
        <w:r>
          <w:rPr>
            <w:color w:val="0000EE"/>
            <w:u w:val="single"/>
          </w:rPr>
          <w:t>2 रा 13:23</w:t>
        </w:r>
      </w:hyperlink>
      <w:r>
        <w:t xml:space="preserve">; </w:t>
      </w:r>
      <w:hyperlink r:id="rId332">
        <w:r>
          <w:rPr>
            <w:color w:val="0000EE"/>
            <w:u w:val="single"/>
          </w:rPr>
          <w:t>2 इति 36:15</w:t>
        </w:r>
      </w:hyperlink>
      <w:r>
        <w:t xml:space="preserve">; </w:t>
      </w:r>
      <w:hyperlink r:id="rId333">
        <w:r>
          <w:rPr>
            <w:color w:val="0000EE"/>
            <w:u w:val="single"/>
          </w:rPr>
          <w:t>भज 78:38</w:t>
        </w:r>
      </w:hyperlink>
      <w:r>
        <w:t>) और सभी सृष्टि पर (</w:t>
      </w:r>
      <w:hyperlink r:id="rId334">
        <w:r>
          <w:rPr>
            <w:color w:val="0000EE"/>
            <w:u w:val="single"/>
          </w:rPr>
          <w:t>भज 145:9</w:t>
        </w:r>
      </w:hyperlink>
      <w:r>
        <w:t>)। यहाँ तक कि जब इस्राएल को डर था कि परमेश्वर ने अपना अनुग्रह वापस ले लिया है (</w:t>
      </w:r>
      <w:hyperlink r:id="rId335">
        <w:r>
          <w:rPr>
            <w:color w:val="0000EE"/>
            <w:u w:val="single"/>
          </w:rPr>
          <w:t>भज 77:9</w:t>
        </w:r>
      </w:hyperlink>
      <w:r>
        <w:t xml:space="preserve">; </w:t>
      </w:r>
      <w:hyperlink r:id="rId336">
        <w:r>
          <w:rPr>
            <w:color w:val="0000EE"/>
            <w:u w:val="single"/>
          </w:rPr>
          <w:t>यशा 27:11</w:t>
        </w:r>
      </w:hyperlink>
      <w:r>
        <w:t xml:space="preserve">; </w:t>
      </w:r>
      <w:hyperlink r:id="rId337">
        <w:r>
          <w:rPr>
            <w:color w:val="0000EE"/>
            <w:u w:val="single"/>
          </w:rPr>
          <w:t>63:15</w:t>
        </w:r>
      </w:hyperlink>
      <w:r>
        <w:t xml:space="preserve">; </w:t>
      </w:r>
      <w:hyperlink r:id="rId338">
        <w:r>
          <w:rPr>
            <w:color w:val="0000EE"/>
            <w:u w:val="single"/>
          </w:rPr>
          <w:t>यिर्म 13:14</w:t>
        </w:r>
      </w:hyperlink>
      <w:r>
        <w:t xml:space="preserve">; </w:t>
      </w:r>
      <w:hyperlink r:id="rId339">
        <w:r>
          <w:rPr>
            <w:color w:val="0000EE"/>
            <w:u w:val="single"/>
          </w:rPr>
          <w:t>21:7</w:t>
        </w:r>
      </w:hyperlink>
      <w:r>
        <w:t xml:space="preserve">; </w:t>
      </w:r>
      <w:hyperlink r:id="rId340">
        <w:r>
          <w:rPr>
            <w:color w:val="0000EE"/>
            <w:u w:val="single"/>
          </w:rPr>
          <w:t>होशे 13:14</w:t>
        </w:r>
      </w:hyperlink>
      <w:r>
        <w:t>), परमेश्वर की करुणा पुनर्जीवित होती और वह अपने लोगों को पुनःस्थापित करते (</w:t>
      </w:r>
      <w:hyperlink r:id="rId341">
        <w:r>
          <w:rPr>
            <w:color w:val="0000EE"/>
            <w:u w:val="single"/>
          </w:rPr>
          <w:t>व्य.वि. 30:3</w:t>
        </w:r>
      </w:hyperlink>
      <w:r>
        <w:t xml:space="preserve">; </w:t>
      </w:r>
      <w:hyperlink r:id="rId342">
        <w:r>
          <w:rPr>
            <w:color w:val="0000EE"/>
            <w:u w:val="single"/>
          </w:rPr>
          <w:t>भज 135:14</w:t>
        </w:r>
      </w:hyperlink>
      <w:r>
        <w:t xml:space="preserve">; </w:t>
      </w:r>
      <w:hyperlink r:id="rId343">
        <w:r>
          <w:rPr>
            <w:color w:val="0000EE"/>
            <w:u w:val="single"/>
          </w:rPr>
          <w:t>यशा 14:1</w:t>
        </w:r>
      </w:hyperlink>
      <w:r>
        <w:t xml:space="preserve">; </w:t>
      </w:r>
      <w:hyperlink r:id="rId344">
        <w:r>
          <w:rPr>
            <w:color w:val="0000EE"/>
            <w:u w:val="single"/>
          </w:rPr>
          <w:t>49:13</w:t>
        </w:r>
      </w:hyperlink>
      <w:r>
        <w:t xml:space="preserve">; </w:t>
      </w:r>
      <w:hyperlink r:id="rId345">
        <w:r>
          <w:rPr>
            <w:color w:val="0000EE"/>
            <w:u w:val="single"/>
          </w:rPr>
          <w:t>54:7–8</w:t>
        </w:r>
      </w:hyperlink>
      <w:r>
        <w:t xml:space="preserve">; </w:t>
      </w:r>
      <w:hyperlink r:id="rId346">
        <w:r>
          <w:rPr>
            <w:color w:val="0000EE"/>
            <w:u w:val="single"/>
          </w:rPr>
          <w:t>यिर्म 12:15</w:t>
        </w:r>
      </w:hyperlink>
      <w:r>
        <w:t xml:space="preserve">; </w:t>
      </w:r>
      <w:hyperlink r:id="rId347">
        <w:r>
          <w:rPr>
            <w:color w:val="0000EE"/>
            <w:u w:val="single"/>
          </w:rPr>
          <w:t>30:18</w:t>
        </w:r>
      </w:hyperlink>
      <w:r>
        <w:t xml:space="preserve">; </w:t>
      </w:r>
      <w:hyperlink r:id="rId348">
        <w:r>
          <w:rPr>
            <w:color w:val="0000EE"/>
            <w:u w:val="single"/>
          </w:rPr>
          <w:t>मीक 7:19</w:t>
        </w:r>
      </w:hyperlink>
      <w:r>
        <w:t>)।</w:t>
      </w:r>
    </w:p>
    <w:p>
      <w:r/>
      <w: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t>सामरी यात्री</w:t>
      </w:r>
      <w:r>
        <w:t xml:space="preserve"> (</w:t>
      </w:r>
      <w:hyperlink r:id="rId349">
        <w:r>
          <w:rPr>
            <w:color w:val="0000EE"/>
            <w:u w:val="single"/>
          </w:rPr>
          <w:t>लूका 10:33</w:t>
        </w:r>
      </w:hyperlink>
      <w:r>
        <w:t>) और उड़ाऊ पुत्र (</w:t>
      </w:r>
      <w:hyperlink r:id="rId350">
        <w:r>
          <w:rPr>
            <w:color w:val="0000EE"/>
            <w:u w:val="single"/>
          </w:rPr>
          <w:t>लूका 15:20</w:t>
        </w:r>
      </w:hyperlink>
      <w:r>
        <w:t>) करुणा को और भी स्पष्ट करते हैं।</w:t>
      </w:r>
    </w:p>
    <w:p>
      <w:r/>
      <w:r>
        <w:t>प्रेरित पौलुस ने कुलुस्सियों की कलीसिया के लिए करुणा को एक प्रमुख गुण के रूप में सूचीबद्ध किया (</w:t>
      </w:r>
      <w:hyperlink r:id="rId351">
        <w:r>
          <w:rPr>
            <w:color w:val="0000EE"/>
            <w:u w:val="single"/>
          </w:rPr>
          <w:t>कुल 3:12</w:t>
        </w:r>
      </w:hyperlink>
      <w: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
    </w:p>
    <w:p>
      <w:r/>
    </w:p>
    <w:p>
      <w:pPr>
        <w:pStyle w:val="Heading2"/>
      </w:pPr>
      <w:r>
        <w:t>करूब</w:t>
      </w:r>
      <w:r/>
    </w:p>
    <w:p>
      <w:pPr>
        <w:pStyle w:val="Heading2"/>
      </w:pPr>
      <w:r>
        <w:t>करूब</w:t>
      </w:r>
    </w:p>
    <w:p>
      <w:r/>
      <w:r>
        <w:t>यह उन पाँच बाबेली नगरों में से एक है, जहाँ से इस्राएली लौटे जो बँधुआई के बाद अपनी वंशावली का पता नहीं लगा सके (</w:t>
      </w:r>
      <w:hyperlink r:id="rId352">
        <w:r>
          <w:rPr>
            <w:color w:val="0000EE"/>
            <w:u w:val="single"/>
          </w:rPr>
          <w:t>एज्रा 2:59</w:t>
        </w:r>
      </w:hyperlink>
      <w:r>
        <w:t xml:space="preserve">; </w:t>
      </w:r>
      <w:hyperlink r:id="rId353">
        <w:r>
          <w:rPr>
            <w:color w:val="0000EE"/>
            <w:u w:val="single"/>
          </w:rPr>
          <w:t>नहे 7:61</w:t>
        </w:r>
      </w:hyperlink>
      <w:r>
        <w:t>)।</w:t>
      </w:r>
      <w:r/>
      <w:r/>
    </w:p>
    <w:p>
      <w:r/>
    </w:p>
    <w:p>
      <w:pPr>
        <w:pStyle w:val="Heading2"/>
      </w:pPr>
      <w:r>
        <w:t>करूब (स्थान)</w:t>
      </w:r>
      <w:r/>
    </w:p>
    <w:p>
      <w:r/>
      <w:r>
        <w:rPr>
          <w:i/>
        </w:rPr>
        <w:t>देखिए</w:t>
      </w:r>
      <w:r>
        <w:t xml:space="preserve"> </w:t>
      </w:r>
      <w:r>
        <w:t>केरुब</w:t>
      </w:r>
      <w:r>
        <w:t>।</w:t>
      </w:r>
      <w:r/>
      <w:r/>
    </w:p>
    <w:p>
      <w:r/>
    </w:p>
    <w:p>
      <w:pPr>
        <w:pStyle w:val="Heading2"/>
      </w:pPr>
      <w:r>
        <w:t>करूब, करूबों</w:t>
      </w:r>
      <w:r/>
    </w:p>
    <w:p>
      <w:pPr>
        <w:pStyle w:val="Heading2"/>
      </w:pPr>
      <w:r>
        <w:t xml:space="preserve">करूब, </w:t>
      </w:r>
      <w:r>
        <w:t>करूबों</w:t>
      </w:r>
    </w:p>
    <w:p>
      <w:r/>
      <w: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rPr>
        <w:t>करीबु</w:t>
      </w:r>
      <w: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r/>
      <w:r>
        <w:t>भविष्यवक्ता यहेजकेल ने चार "जीवित प्राणियों" का वर्णन किया, जिनमें से प्रत्येक के चार चेहरे और चार पंख थे (</w:t>
      </w:r>
      <w:hyperlink r:id="rId354">
        <w:r>
          <w:rPr>
            <w:color w:val="0000EE"/>
            <w:u w:val="single"/>
          </w:rPr>
          <w:t>यहेज 1:5–24</w:t>
        </w:r>
      </w:hyperlink>
      <w:r>
        <w:t>); वे प्राणी करूबों के अनुरूप थे (</w:t>
      </w:r>
      <w:hyperlink r:id="rId355">
        <w:r>
          <w:rPr>
            <w:color w:val="0000EE"/>
            <w:u w:val="single"/>
          </w:rPr>
          <w:t>10:2–22</w:t>
        </w:r>
      </w:hyperlink>
      <w:r>
        <w:t xml:space="preserve">)। यहेजकेल की दर्शन की भव्यता को उन्होंने </w:t>
      </w:r>
      <w:r>
        <w:t>सोर</w:t>
      </w:r>
      <w: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56">
        <w:r>
          <w:rPr>
            <w:color w:val="0000EE"/>
            <w:u w:val="single"/>
          </w:rPr>
          <w:t>28:13–16</w:t>
        </w:r>
      </w:hyperlink>
      <w: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r/>
      <w:r>
        <w:t xml:space="preserve">यहेजकेल के विस्तृत दर्शन वर्णनों के बावजूद, यह निश्चित करना कठिन है कि करूब किस रूप में प्रकट हुए। इस प्रकार, </w:t>
      </w:r>
      <w:hyperlink r:id="rId357">
        <w:r>
          <w:rPr>
            <w:color w:val="0000EE"/>
            <w:u w:val="single"/>
          </w:rPr>
          <w:t>यहेज 41:18</w:t>
        </w:r>
      </w:hyperlink>
      <w: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58">
        <w:r>
          <w:rPr>
            <w:color w:val="0000EE"/>
            <w:u w:val="single"/>
          </w:rPr>
          <w:t>यहेज 1:10</w:t>
        </w:r>
      </w:hyperlink>
      <w:r>
        <w:t xml:space="preserve"> के चार चेहरे मनुष्य, सिंह, बैल, और </w:t>
      </w:r>
      <w:r>
        <w:t>उकाब</w:t>
      </w:r>
      <w:r>
        <w:t xml:space="preserve"> के थे, जबकि </w:t>
      </w:r>
      <w:hyperlink r:id="rId359">
        <w:r>
          <w:rPr>
            <w:color w:val="0000EE"/>
            <w:u w:val="single"/>
          </w:rPr>
          <w:t>यहेज 10:14</w:t>
        </w:r>
      </w:hyperlink>
      <w:r>
        <w:t xml:space="preserve"> में करूब का अपना चेहरा था ("करूब का चेहरा"), साथ ही मनुष्य, सिंह, और </w:t>
      </w:r>
      <w:r>
        <w:t>उकाब</w:t>
      </w:r>
      <w: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0">
        <w:r>
          <w:rPr>
            <w:color w:val="0000EE"/>
            <w:u w:val="single"/>
          </w:rPr>
          <w:t>यहेज 1:7</w:t>
        </w:r>
      </w:hyperlink>
      <w:r>
        <w:t>)।</w:t>
      </w:r>
    </w:p>
    <w:p>
      <w:r/>
      <w: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r/>
      <w:r>
        <w:t>प्रकाशितवाक्य की पुस्तक के चार जीवधारी यहेजकेल के करूबों के समान थे, लेकिन उनके घूमने वाले पहिए नहीं थे (</w:t>
      </w:r>
      <w:hyperlink r:id="rId361">
        <w:r>
          <w:rPr>
            <w:color w:val="0000EE"/>
            <w:u w:val="single"/>
          </w:rPr>
          <w:t>प्रका 4:6–9</w:t>
        </w:r>
      </w:hyperlink>
      <w:r>
        <w:t>)। प्रकाशितवाक्य में जीवधारियों के बाद के संदर्भ (</w:t>
      </w:r>
      <w:hyperlink r:id="rId362">
        <w:r>
          <w:rPr>
            <w:color w:val="0000EE"/>
            <w:u w:val="single"/>
          </w:rPr>
          <w:t>5:6–14</w:t>
        </w:r>
      </w:hyperlink>
      <w:r>
        <w:t xml:space="preserve">; </w:t>
      </w:r>
      <w:hyperlink r:id="rId363">
        <w:r>
          <w:rPr>
            <w:color w:val="0000EE"/>
            <w:u w:val="single"/>
          </w:rPr>
          <w:t>6:1–8</w:t>
        </w:r>
      </w:hyperlink>
      <w:r>
        <w:t xml:space="preserve">; </w:t>
      </w:r>
      <w:hyperlink r:id="rId364">
        <w:r>
          <w:rPr>
            <w:color w:val="0000EE"/>
            <w:u w:val="single"/>
          </w:rPr>
          <w:t>7:1–11</w:t>
        </w:r>
      </w:hyperlink>
      <w:r>
        <w:t xml:space="preserve">; </w:t>
      </w:r>
      <w:hyperlink r:id="rId365">
        <w:r>
          <w:rPr>
            <w:color w:val="0000EE"/>
            <w:u w:val="single"/>
          </w:rPr>
          <w:t>14:3</w:t>
        </w:r>
      </w:hyperlink>
      <w:r>
        <w:t xml:space="preserve">; </w:t>
      </w:r>
      <w:hyperlink r:id="rId366">
        <w:r>
          <w:rPr>
            <w:color w:val="0000EE"/>
            <w:u w:val="single"/>
          </w:rPr>
          <w:t>15:7</w:t>
        </w:r>
      </w:hyperlink>
      <w:r>
        <w:t xml:space="preserve">; </w:t>
      </w:r>
      <w:hyperlink r:id="rId367">
        <w:r>
          <w:rPr>
            <w:color w:val="0000EE"/>
            <w:u w:val="single"/>
          </w:rPr>
          <w:t>19:4</w:t>
        </w:r>
      </w:hyperlink>
      <w:r>
        <w:t>) प्रारंभिक विवरण में कुछ भी नहीं जोड़ते हैं।</w:t>
      </w:r>
    </w:p>
    <w:p>
      <w:r/>
      <w:hyperlink r:id="rId368">
        <w:r>
          <w:rPr>
            <w:color w:val="0000EE"/>
            <w:u w:val="single"/>
          </w:rPr>
          <w:t>उत 3:24</w:t>
        </w:r>
      </w:hyperlink>
      <w:r>
        <w:t xml:space="preserve"> के करूब रक्षक या संरक्षक के रूप में कार्य करते थे। निकट पूर्वी विचारधारा में अलौकिक रक्षक सामान्य प्रतीत होते थे। </w:t>
      </w:r>
      <w:hyperlink r:id="rId369">
        <w:r>
          <w:rPr>
            <w:color w:val="0000EE"/>
            <w:u w:val="single"/>
          </w:rPr>
          <w:t>यहेज 10</w:t>
        </w:r>
      </w:hyperlink>
      <w:r>
        <w:t xml:space="preserve"> में करूब भी ईश्वरीय न्याय के कार्यकर्ता थे, जो एक नगर पर जलते अंगारे फैलाते थे (</w:t>
      </w:r>
      <w:hyperlink r:id="rId370">
        <w:r>
          <w:rPr>
            <w:color w:val="0000EE"/>
            <w:u w:val="single"/>
          </w:rPr>
          <w:t>यहेज 10:2, 7</w:t>
        </w:r>
      </w:hyperlink>
      <w:r>
        <w:t>)।</w:t>
      </w:r>
    </w:p>
    <w:p>
      <w:r/>
      <w:r>
        <w:t>प्रारंभिक इस्राएली विचार में करूबों ने अपने पंख फैलाए और परमेश्वर को एक सिंहासन प्रदान किया (</w:t>
      </w:r>
      <w:hyperlink r:id="rId371">
        <w:r>
          <w:rPr>
            <w:color w:val="0000EE"/>
            <w:u w:val="single"/>
          </w:rPr>
          <w:t>1 शमू 4:4</w:t>
        </w:r>
      </w:hyperlink>
      <w:r>
        <w:t xml:space="preserve">; </w:t>
      </w:r>
      <w:hyperlink r:id="rId372">
        <w:r>
          <w:rPr>
            <w:color w:val="0000EE"/>
            <w:u w:val="single"/>
          </w:rPr>
          <w:t>2 शमू 6:2</w:t>
        </w:r>
      </w:hyperlink>
      <w:r>
        <w:t>; आदि)। परमेश्वर ने वाचा के सन्दूक के ढक्कन पर ऐसे ही सिंहासन से मूसा से बात की थी (</w:t>
      </w:r>
      <w:hyperlink r:id="rId373">
        <w:r>
          <w:rPr>
            <w:color w:val="0000EE"/>
            <w:u w:val="single"/>
          </w:rPr>
          <w:t>निर्ग 25:22</w:t>
        </w:r>
      </w:hyperlink>
      <w:r>
        <w:t>)। यहेजकेल के दर्शन में (</w:t>
      </w:r>
      <w:hyperlink r:id="rId374">
        <w:r>
          <w:rPr>
            <w:color w:val="0000EE"/>
            <w:u w:val="single"/>
          </w:rPr>
          <w:t>यहेज 1:26</w:t>
        </w:r>
      </w:hyperlink>
      <w:r>
        <w:t xml:space="preserve">; </w:t>
      </w:r>
      <w:hyperlink r:id="rId375">
        <w:r>
          <w:rPr>
            <w:color w:val="0000EE"/>
            <w:u w:val="single"/>
          </w:rPr>
          <w:t>10:1</w:t>
        </w:r>
      </w:hyperlink>
      <w: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76">
        <w:r>
          <w:rPr>
            <w:color w:val="0000EE"/>
            <w:u w:val="single"/>
          </w:rPr>
          <w:t>भज 104:3</w:t>
        </w:r>
      </w:hyperlink>
      <w:r>
        <w:t xml:space="preserve">; तुलना करें </w:t>
      </w:r>
      <w:hyperlink r:id="rId377">
        <w:r>
          <w:rPr>
            <w:color w:val="0000EE"/>
            <w:u w:val="single"/>
          </w:rPr>
          <w:t>यशा 19:1</w:t>
        </w:r>
      </w:hyperlink>
      <w:r>
        <w:t>) या उड़ान में करूब पर सवार होते हुए (</w:t>
      </w:r>
      <w:hyperlink r:id="rId378">
        <w:r>
          <w:rPr>
            <w:color w:val="0000EE"/>
            <w:u w:val="single"/>
          </w:rPr>
          <w:t>2 शमू 22:11</w:t>
        </w:r>
      </w:hyperlink>
      <w:r>
        <w:t xml:space="preserve">; </w:t>
      </w:r>
      <w:hyperlink r:id="rId379">
        <w:r>
          <w:rPr>
            <w:color w:val="0000EE"/>
            <w:u w:val="single"/>
          </w:rPr>
          <w:t>भज 18:10</w:t>
        </w:r>
      </w:hyperlink>
      <w:r>
        <w:t>)। अदृश्य देवता के लिए करूबों द्वारा एक गद्दी या मंच प्रदान करने का विचार निकट पूर्वी कला में अभिव्यक्ति मिली, जहाँ मूर्तिपूजक देवता पशुओं की पीठ पर खड़े होते थे।</w:t>
      </w:r>
    </w:p>
    <w:p>
      <w:r/>
      <w:r>
        <w:t>इस्राएल में करूबों को वाचा के सन्दूक पर खोद कर बनाया गया था (</w:t>
      </w:r>
      <w:hyperlink r:id="rId380">
        <w:r>
          <w:rPr>
            <w:color w:val="0000EE"/>
            <w:u w:val="single"/>
          </w:rPr>
          <w:t>निर्ग 25:18–20</w:t>
        </w:r>
      </w:hyperlink>
      <w:r>
        <w:t xml:space="preserve">; </w:t>
      </w:r>
      <w:hyperlink r:id="rId381">
        <w:r>
          <w:rPr>
            <w:color w:val="0000EE"/>
            <w:u w:val="single"/>
          </w:rPr>
          <w:t>37:7–9</w:t>
        </w:r>
      </w:hyperlink>
      <w:r>
        <w:t>), और उनके चित्रण को तम्बू के पर्दों और उस परदे पर भी कढ़ाई की गई थी जो उस आंतरिक पवित्र स्थान को ढकता था जिसमें सन्दूक रखा गया था।</w:t>
      </w:r>
    </w:p>
    <w:p>
      <w:r/>
      <w: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2">
        <w:r>
          <w:rPr>
            <w:color w:val="0000EE"/>
            <w:u w:val="single"/>
          </w:rPr>
          <w:t>1 रा 7:29, 36</w:t>
        </w:r>
      </w:hyperlink>
      <w:r>
        <w:t>)। खजूर के पेड़ों के साथ बारी-बारी से करूब, यहेजकेल के दर्शनात्मक मन्दिर की सजावट का हिस्सा थे (</w:t>
      </w:r>
      <w:hyperlink r:id="rId383">
        <w:r>
          <w:rPr>
            <w:color w:val="0000EE"/>
            <w:u w:val="single"/>
          </w:rPr>
          <w:t>यहेज 41:17–20</w:t>
        </w:r>
      </w:hyperlink>
      <w:r>
        <w:t>)।</w:t>
      </w:r>
    </w:p>
    <w:p>
      <w:r/>
      <w:r>
        <w:rPr>
          <w:i/>
        </w:rPr>
        <w:t>यह भी देखें</w:t>
      </w:r>
      <w:r>
        <w:t xml:space="preserve"> </w:t>
      </w:r>
      <w:r>
        <w:t>दूत</w:t>
      </w:r>
      <w:r>
        <w:t xml:space="preserve">; </w:t>
      </w:r>
      <w:r>
        <w:t>सेराफ, सेराफिम</w:t>
      </w:r>
      <w:r>
        <w:t>।</w:t>
      </w:r>
      <w:r/>
      <w:r/>
    </w:p>
    <w:p>
      <w:r/>
    </w:p>
    <w:p>
      <w:pPr>
        <w:pStyle w:val="Heading2"/>
      </w:pPr>
      <w:r>
        <w:t>क़रे</w:t>
      </w:r>
      <w:r/>
    </w:p>
    <w:p>
      <w:r/>
      <w:r>
        <w:t xml:space="preserve">यह </w:t>
      </w:r>
      <w: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r/>
      <w: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
    </w:p>
    <w:p>
      <w:r/>
    </w:p>
    <w:p>
      <w:pPr>
        <w:pStyle w:val="Heading2"/>
      </w:pPr>
      <w:r>
        <w:t>करेतियों, करेती</w:t>
      </w:r>
      <w:r/>
    </w:p>
    <w:p>
      <w:pPr>
        <w:pStyle w:val="Heading2"/>
      </w:pPr>
      <w:r>
        <w:t>करेतियों</w:t>
      </w:r>
      <w:r>
        <w:t>, करेती</w:t>
      </w:r>
    </w:p>
    <w:p>
      <w:r/>
      <w:r>
        <w:t>केरेथियों के लिए वैकल्पिक वर्तनी, एक जनजातीय समूह जो हेब्रोन के पास दक्षिणी यहूदा में रहता था (</w:t>
      </w:r>
      <w:hyperlink r:id="rId384">
        <w:r>
          <w:rPr>
            <w:color w:val="0000EE"/>
            <w:u w:val="single"/>
          </w:rPr>
          <w:t>1 शमू 30:14</w:t>
        </w:r>
      </w:hyperlink>
      <w:r>
        <w:t xml:space="preserve">)। </w:t>
      </w:r>
      <w:r>
        <w:rPr>
          <w:i/>
        </w:rPr>
        <w:t>देखें</w:t>
      </w:r>
      <w:r>
        <w:t xml:space="preserve"> </w:t>
      </w:r>
      <w:r>
        <w:t>केरेथियों</w:t>
      </w:r>
      <w:r>
        <w:t>।</w:t>
      </w:r>
      <w:r/>
      <w:r/>
    </w:p>
    <w:p>
      <w:r/>
    </w:p>
    <w:p>
      <w:pPr>
        <w:pStyle w:val="Heading2"/>
      </w:pPr>
      <w:r>
        <w:t>करेती</w:t>
      </w:r>
      <w:r/>
    </w:p>
    <w:p>
      <w:pPr>
        <w:pStyle w:val="Heading2"/>
      </w:pPr>
      <w:r>
        <w:t>करेती</w:t>
      </w:r>
    </w:p>
    <w:p>
      <w:r/>
      <w:r>
        <w:t>हेब्रोन के पास दक्षिणी यहूदा में रहने वाले एक गोत्रीय दल के सदस्य (</w:t>
      </w:r>
      <w:hyperlink r:id="rId384">
        <w:r>
          <w:rPr>
            <w:color w:val="0000EE"/>
            <w:u w:val="single"/>
          </w:rPr>
          <w:t>1 शमू 30:14</w:t>
        </w:r>
      </w:hyperlink>
      <w:r>
        <w:t>), जिनका पलेतियों (</w:t>
      </w:r>
      <w:hyperlink r:id="rId385">
        <w:r>
          <w:rPr>
            <w:color w:val="0000EE"/>
            <w:u w:val="single"/>
          </w:rPr>
          <w:t>2 शमू 8:18</w:t>
        </w:r>
      </w:hyperlink>
      <w:r>
        <w:t xml:space="preserve">) के साथ उल्लेख किया गया है। </w:t>
      </w:r>
      <w:hyperlink r:id="rId386">
        <w:r>
          <w:rPr>
            <w:color w:val="0000EE"/>
            <w:u w:val="single"/>
          </w:rPr>
          <w:t>यहेजकेल 25:15–17</w:t>
        </w:r>
      </w:hyperlink>
      <w:r>
        <w:t xml:space="preserve"> के अनुसार करेतियों का सम्बन्ध पलिश्तियों से था (पुष्टि करें </w:t>
      </w:r>
      <w:hyperlink r:id="rId387">
        <w:r>
          <w:rPr>
            <w:color w:val="0000EE"/>
            <w:u w:val="single"/>
          </w:rPr>
          <w:t>सप 2:5</w:t>
        </w:r>
      </w:hyperlink>
      <w: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r/>
      <w: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r/>
      <w: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88">
        <w:r>
          <w:rPr>
            <w:color w:val="0000EE"/>
            <w:u w:val="single"/>
          </w:rPr>
          <w:t>2 शमू 15:18</w:t>
        </w:r>
      </w:hyperlink>
      <w:r>
        <w:t xml:space="preserve">; </w:t>
      </w:r>
      <w:hyperlink r:id="rId389">
        <w:r>
          <w:rPr>
            <w:color w:val="0000EE"/>
            <w:u w:val="single"/>
          </w:rPr>
          <w:t>20:7, 23</w:t>
        </w:r>
      </w:hyperlink>
      <w:r>
        <w:t xml:space="preserve">; </w:t>
      </w:r>
      <w:hyperlink r:id="rId390">
        <w:r>
          <w:rPr>
            <w:color w:val="0000EE"/>
            <w:u w:val="single"/>
          </w:rPr>
          <w:t>1 रा 1:38</w:t>
        </w:r>
      </w:hyperlink>
      <w:r>
        <w:t>)।</w:t>
      </w:r>
      <w:r/>
      <w:r/>
    </w:p>
    <w:p>
      <w:r/>
    </w:p>
    <w:p>
      <w:pPr>
        <w:pStyle w:val="Heading2"/>
      </w:pPr>
      <w:r>
        <w:t>करौल का पौधा</w:t>
      </w:r>
      <w:r/>
    </w:p>
    <w:p>
      <w:pPr>
        <w:pStyle w:val="Heading2"/>
      </w:pPr>
      <w:r>
        <w:t>करौल</w:t>
      </w:r>
      <w:r>
        <w:t xml:space="preserve"> का पौधा</w:t>
      </w:r>
    </w:p>
    <w:p>
      <w:r/>
      <w:r>
        <w:t>एक छोटा, फैलने वाला पौधा जिसका फल भूख बढ़ाने के लिए इस्तेमाल किया जाता था। करौल (</w:t>
      </w:r>
      <w:r>
        <w:rPr>
          <w:i/>
        </w:rPr>
        <w:t>कैपरिस सिनकुला</w:t>
      </w:r>
      <w:r>
        <w:t xml:space="preserve">) एक काँटेदार, लटकती हुई झाड़ी है जो भूमध्यसागरीय क्षेत्र में उगती है। </w:t>
      </w:r>
      <w:hyperlink r:id="rId391">
        <w:r>
          <w:rPr>
            <w:color w:val="0000EE"/>
            <w:u w:val="single"/>
          </w:rPr>
          <w:t>सभोपदेशक 12:5</w:t>
        </w:r>
      </w:hyperlink>
      <w:r>
        <w:t xml:space="preserve"> में करौल बेरी का उल्लेख है।</w:t>
      </w:r>
    </w:p>
    <w:p>
      <w:r/>
      <w: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t>आइवी लता</w:t>
      </w:r>
      <w: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
    </w:p>
    <w:p>
      <w:r/>
    </w:p>
    <w:p>
      <w:pPr>
        <w:pStyle w:val="Heading2"/>
      </w:pPr>
      <w:r>
        <w:t>कर्कमीश</w:t>
      </w:r>
      <w:r/>
    </w:p>
    <w:p>
      <w:pPr>
        <w:pStyle w:val="Heading2"/>
      </w:pPr>
      <w:r>
        <w:t>कर्कमीश</w:t>
      </w:r>
    </w:p>
    <w:p>
      <w:r/>
      <w: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2">
        <w:r>
          <w:rPr>
            <w:color w:val="0000EE"/>
            <w:u w:val="single"/>
          </w:rPr>
          <w:t>2 इति 35:20</w:t>
        </w:r>
      </w:hyperlink>
      <w:r>
        <w:t>) भी लिखा जाता है। नाम का अर्थ अनिश्चित है, हालाँकि एबला में हाल ही में की गई खोजों से “केमोश का शहर” (मोआबी देवता) का सुझाव मिलता है।</w:t>
      </w:r>
    </w:p>
    <w:p>
      <w:r/>
      <w: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r/>
      <w: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3">
        <w:r>
          <w:rPr>
            <w:color w:val="0000EE"/>
            <w:u w:val="single"/>
          </w:rPr>
          <w:t>यशा 10:9</w:t>
        </w:r>
      </w:hyperlink>
      <w: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2">
        <w:r>
          <w:rPr>
            <w:color w:val="0000EE"/>
            <w:u w:val="single"/>
          </w:rPr>
          <w:t>2 इति 35:20</w:t>
        </w:r>
      </w:hyperlink>
      <w:r>
        <w:t xml:space="preserve">; </w:t>
      </w:r>
      <w:hyperlink r:id="rId394">
        <w:r>
          <w:rPr>
            <w:color w:val="0000EE"/>
            <w:u w:val="single"/>
          </w:rPr>
          <w:t>यिर्म 46:2</w:t>
        </w:r>
      </w:hyperlink>
      <w:r>
        <w:t>)। उसके बाद, शहर का महत्व कम हो गया।</w:t>
      </w:r>
    </w:p>
    <w:p>
      <w:r/>
      <w: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
    </w:p>
    <w:p>
      <w:r/>
    </w:p>
    <w:p>
      <w:pPr>
        <w:pStyle w:val="Heading2"/>
      </w:pPr>
      <w:r>
        <w:t>कर्कमीश</w:t>
      </w:r>
      <w:r/>
    </w:p>
    <w:p>
      <w:pPr>
        <w:pStyle w:val="Heading2"/>
      </w:pPr>
      <w:r>
        <w:t>कर्कमीश</w:t>
      </w:r>
    </w:p>
    <w:p>
      <w:r/>
      <w:hyperlink r:id="rId392">
        <w:r>
          <w:rPr>
            <w:color w:val="0000EE"/>
            <w:u w:val="single"/>
          </w:rPr>
          <w:t>2 इतिहास 35:20</w:t>
        </w:r>
      </w:hyperlink>
      <w:r>
        <w:t xml:space="preserve"> में एक शहर। </w:t>
      </w:r>
      <w:r>
        <w:rPr>
          <w:i/>
        </w:rPr>
        <w:t>देखें</w:t>
      </w:r>
      <w:r>
        <w:t xml:space="preserve"> </w:t>
      </w:r>
      <w:r>
        <w:t>कर्कमीश</w:t>
      </w:r>
      <w:r>
        <w:t>।</w:t>
      </w:r>
    </w:p>
    <w:p>
      <w:r/>
      <w:r/>
      <w:r/>
    </w:p>
    <w:p>
      <w:r/>
    </w:p>
    <w:p>
      <w:pPr>
        <w:pStyle w:val="Heading2"/>
      </w:pPr>
      <w:r>
        <w:t>कर्कस</w:t>
      </w:r>
      <w:r/>
    </w:p>
    <w:p>
      <w:pPr>
        <w:pStyle w:val="Heading2"/>
      </w:pPr>
      <w:r>
        <w:t>कर्कस</w:t>
      </w:r>
    </w:p>
    <w:p>
      <w:r/>
      <w:hyperlink r:id="rId395">
        <w:r>
          <w:rPr>
            <w:color w:val="0000EE"/>
            <w:u w:val="single"/>
          </w:rPr>
          <w:t>एस्तेर 1:10</w:t>
        </w:r>
      </w:hyperlink>
      <w:r>
        <w:t xml:space="preserve"> में उल्लिखित राजा क्षयर्ष के सात सलाहकारों में से एक। </w:t>
      </w:r>
      <w:r/>
      <w:r/>
    </w:p>
    <w:p>
      <w:r/>
    </w:p>
    <w:p>
      <w:pPr>
        <w:pStyle w:val="Heading2"/>
      </w:pPr>
      <w:r>
        <w:t>कर्काआ</w:t>
      </w:r>
      <w:r/>
    </w:p>
    <w:p>
      <w:r/>
      <w:r>
        <w:t>एक अज्ञात नगर जो यहूदा की दक्षिणी सीमा का एक हिस्सा दर्शाता है (</w:t>
      </w:r>
      <w:hyperlink r:id="rId396">
        <w:r>
          <w:rPr>
            <w:color w:val="0000EE"/>
            <w:u w:val="single"/>
          </w:rPr>
          <w:t>यहो 15:3</w:t>
        </w:r>
      </w:hyperlink>
      <w:r>
        <w:t xml:space="preserve">)। यह पलिश्तिन के दक्षिण-पश्चिम भाग में </w:t>
      </w:r>
      <w:r>
        <w:t>कादेशबर्ने</w:t>
      </w:r>
      <w:r>
        <w:t xml:space="preserve"> और वादी एल-अरीश (बसोर नाले) के बीच स्थित था।</w:t>
      </w:r>
      <w:r/>
      <w:r/>
    </w:p>
    <w:p>
      <w:r/>
    </w:p>
    <w:p>
      <w:pPr>
        <w:pStyle w:val="Heading2"/>
      </w:pPr>
      <w:r>
        <w:t>कर्कोर</w:t>
      </w:r>
      <w:r/>
    </w:p>
    <w:p>
      <w:r/>
      <w:r>
        <w:t>यरदन पूर्व में एक नगर, जहाँ गिदोन ने दो मिद्यानी राजाओं, जेबह और सल्मुन्ना की सेनाओं पर हमला किया था (</w:t>
      </w:r>
      <w:hyperlink r:id="rId131">
        <w:r>
          <w:rPr>
            <w:color w:val="0000EE"/>
            <w:u w:val="single"/>
          </w:rPr>
          <w:t>न्या 8:10</w:t>
        </w:r>
      </w:hyperlink>
      <w:r>
        <w:t xml:space="preserve">)। इसका स्थान स्पष्ट रूप से ज्ञात नहीं है। </w:t>
      </w:r>
      <w:hyperlink r:id="rId397">
        <w:r>
          <w:rPr>
            <w:color w:val="0000EE"/>
            <w:u w:val="single"/>
          </w:rPr>
          <w:t>न्यायियों 8:11</w:t>
        </w:r>
      </w:hyperlink>
      <w: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
    </w:p>
    <w:p>
      <w:r/>
    </w:p>
    <w:p>
      <w:pPr>
        <w:pStyle w:val="Heading2"/>
      </w:pPr>
      <w:r>
        <w:t>कर्ता</w:t>
      </w:r>
      <w:r/>
    </w:p>
    <w:p>
      <w:r/>
      <w:r>
        <w:t xml:space="preserve">जबूलून के क्षेत्र में लेवीय नगर। </w:t>
      </w:r>
      <w:hyperlink r:id="rId398">
        <w:r>
          <w:rPr>
            <w:color w:val="0000EE"/>
            <w:u w:val="single"/>
          </w:rPr>
          <w:t>यहोशू 21:34</w:t>
        </w:r>
      </w:hyperlink>
      <w:r>
        <w:t xml:space="preserve"> में लेवियों के मरारीवंशी कुल को सौंपे गए नगरों की सूची में कर्ता का उल्लेख है, लेकिन </w:t>
      </w:r>
      <w:hyperlink r:id="rId399">
        <w:r>
          <w:rPr>
            <w:color w:val="0000EE"/>
            <w:u w:val="single"/>
          </w:rPr>
          <w:t>1 इतिहास 6:77</w:t>
        </w:r>
      </w:hyperlink>
      <w:r>
        <w:t xml:space="preserve"> (इब्रानी में) के समान्तर खण्ड में इसका उल्लेख नहीं है।</w:t>
      </w:r>
      <w:r/>
      <w:r/>
    </w:p>
    <w:p>
      <w:r/>
    </w:p>
    <w:p>
      <w:pPr>
        <w:pStyle w:val="Heading2"/>
      </w:pPr>
      <w:r>
        <w:t>कर्तान</w:t>
      </w:r>
      <w:r/>
    </w:p>
    <w:p>
      <w:r/>
      <w:r>
        <w:t>नप्ताली के गोत्र से गेर्शोनियों को सौंपा गया लेवीय नगर (</w:t>
      </w:r>
      <w:hyperlink r:id="rId400">
        <w:r>
          <w:rPr>
            <w:color w:val="0000EE"/>
            <w:u w:val="single"/>
          </w:rPr>
          <w:t>यहो 21:32</w:t>
        </w:r>
      </w:hyperlink>
      <w:r>
        <w:t xml:space="preserve">)। इसे </w:t>
      </w:r>
      <w:hyperlink r:id="rId401">
        <w:r>
          <w:rPr>
            <w:color w:val="0000EE"/>
            <w:u w:val="single"/>
          </w:rPr>
          <w:t>1 इतिहास 6:76</w:t>
        </w:r>
      </w:hyperlink>
      <w:r>
        <w:t xml:space="preserve"> में किर्यातैम कहा गया है। </w:t>
      </w:r>
    </w:p>
    <w:p>
      <w:r/>
      <w:r>
        <w:rPr>
          <w:i/>
        </w:rPr>
        <w:t xml:space="preserve">देखें </w:t>
      </w:r>
      <w:r>
        <w:t xml:space="preserve"> </w:t>
      </w:r>
      <w:r>
        <w:t>किर्यातैम #2</w:t>
      </w:r>
      <w:r>
        <w:t xml:space="preserve">; </w:t>
      </w:r>
      <w:r>
        <w:t>लेवीय नगर</w:t>
      </w:r>
      <w:r>
        <w:t>।</w:t>
      </w:r>
      <w:r/>
      <w:r/>
    </w:p>
    <w:p>
      <w:r/>
    </w:p>
    <w:p>
      <w:pPr>
        <w:pStyle w:val="Heading2"/>
      </w:pPr>
      <w:r>
        <w:t>कर्मियों</w:t>
      </w:r>
      <w:r/>
    </w:p>
    <w:p>
      <w:r/>
      <w:r>
        <w:t>रूबेन के पुत्र, कर्मी के वंशज (</w:t>
      </w:r>
      <w:hyperlink r:id="rId402">
        <w:r>
          <w:rPr>
            <w:color w:val="0000EE"/>
            <w:u w:val="single"/>
          </w:rPr>
          <w:t>गिन 26:6</w:t>
        </w:r>
      </w:hyperlink>
      <w:r>
        <w:t xml:space="preserve">)। </w:t>
      </w:r>
      <w:r>
        <w:rPr>
          <w:i/>
        </w:rPr>
        <w:t>देखें</w:t>
      </w:r>
      <w:r>
        <w:t xml:space="preserve"> </w:t>
      </w:r>
      <w:r>
        <w:t>कर्मी #1</w:t>
      </w:r>
      <w:r>
        <w:t>।</w:t>
      </w:r>
      <w:r/>
      <w:r/>
    </w:p>
    <w:p>
      <w:r/>
    </w:p>
    <w:p>
      <w:pPr>
        <w:pStyle w:val="Heading2"/>
      </w:pPr>
      <w:r>
        <w:t>कर्मी</w:t>
      </w:r>
      <w:r/>
    </w:p>
    <w:p>
      <w:r/>
      <w:r>
        <w:t xml:space="preserve">1. </w:t>
      </w:r>
      <w:r>
        <w:t>रूबेन</w:t>
      </w:r>
      <w:r>
        <w:t xml:space="preserve"> के पुत्रों में से एक; वह अपने दादा याकूब के साथ मिस्र गया (</w:t>
      </w:r>
      <w:hyperlink r:id="rId403">
        <w:r>
          <w:rPr>
            <w:color w:val="0000EE"/>
            <w:u w:val="single"/>
          </w:rPr>
          <w:t>उत 46:9</w:t>
        </w:r>
      </w:hyperlink>
      <w:r>
        <w:t xml:space="preserve">; </w:t>
      </w:r>
      <w:hyperlink r:id="rId404">
        <w:r>
          <w:rPr>
            <w:color w:val="0000EE"/>
            <w:u w:val="single"/>
          </w:rPr>
          <w:t>निर्ग 6:14</w:t>
        </w:r>
      </w:hyperlink>
      <w:r>
        <w:t xml:space="preserve">; </w:t>
      </w:r>
      <w:hyperlink r:id="rId405">
        <w:r>
          <w:rPr>
            <w:color w:val="0000EE"/>
            <w:u w:val="single"/>
          </w:rPr>
          <w:t>1 इति 5:3</w:t>
        </w:r>
      </w:hyperlink>
      <w:r>
        <w:t>) और कर्मियों के परिवार की स्थापना की (</w:t>
      </w:r>
      <w:hyperlink r:id="rId406">
        <w:r>
          <w:rPr>
            <w:color w:val="0000EE"/>
            <w:u w:val="single"/>
          </w:rPr>
          <w:t>गिन 26:5–7</w:t>
        </w:r>
      </w:hyperlink>
      <w:r>
        <w:t>)।</w:t>
      </w:r>
    </w:p>
    <w:p>
      <w:r/>
      <w:r>
        <w:t xml:space="preserve">2. </w:t>
      </w:r>
      <w:r>
        <w:t>आकान</w:t>
      </w:r>
      <w:r>
        <w:t xml:space="preserve"> का पिता और यहूदा के गोत्र का सदस्य (</w:t>
      </w:r>
      <w:hyperlink r:id="rId407">
        <w:r>
          <w:rPr>
            <w:color w:val="0000EE"/>
            <w:u w:val="single"/>
          </w:rPr>
          <w:t>यहो 7:1, 18</w:t>
        </w:r>
      </w:hyperlink>
      <w:r>
        <w:t xml:space="preserve">; </w:t>
      </w:r>
      <w:hyperlink r:id="rId408">
        <w:r>
          <w:rPr>
            <w:color w:val="0000EE"/>
            <w:u w:val="single"/>
          </w:rPr>
          <w:t>1 इति 2:7</w:t>
        </w:r>
      </w:hyperlink>
      <w:r>
        <w:t xml:space="preserve">; </w:t>
      </w:r>
      <w:hyperlink r:id="rId177">
        <w:r>
          <w:rPr>
            <w:color w:val="0000EE"/>
            <w:u w:val="single"/>
          </w:rPr>
          <w:t>4:1</w:t>
        </w:r>
      </w:hyperlink>
      <w:r>
        <w:t>)।</w:t>
      </w:r>
      <w:r/>
      <w:r/>
    </w:p>
    <w:p>
      <w:r/>
    </w:p>
    <w:p>
      <w:pPr>
        <w:pStyle w:val="Heading2"/>
      </w:pPr>
      <w:r>
        <w:t>कर्मेल</w:t>
      </w:r>
      <w:r/>
    </w:p>
    <w:p>
      <w:pPr>
        <w:pStyle w:val="Heading2"/>
      </w:pPr>
      <w:r>
        <w:t>कर्मेल</w:t>
      </w:r>
    </w:p>
    <w:p>
      <w:pPr>
        <w:pStyle w:val="ListNumber"/>
        <w:spacing w:line="240" w:lineRule="auto"/>
        <w:ind w:left="720"/>
      </w:pPr>
      <w:r/>
      <w: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r>
    </w:p>
    <w:p>
      <w:r/>
      <w: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r>
    </w:p>
    <w:p>
      <w:r/>
      <w:r>
        <w:t>कर्मेल पर्वत अपनी सुंदरता और उपजाऊ भूमि के लिए जाना जाता था (</w:t>
      </w:r>
      <w:hyperlink r:id="rId409">
        <w:r>
          <w:rPr>
            <w:color w:val="0000EE"/>
            <w:u w:val="single"/>
          </w:rPr>
          <w:t>यशा 33:9</w:t>
        </w:r>
      </w:hyperlink>
      <w:r>
        <w:t xml:space="preserve">; </w:t>
      </w:r>
      <w:hyperlink r:id="rId410">
        <w:r>
          <w:rPr>
            <w:color w:val="0000EE"/>
            <w:u w:val="single"/>
          </w:rPr>
          <w:t>35:2</w:t>
        </w:r>
      </w:hyperlink>
      <w: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1">
        <w:r>
          <w:rPr>
            <w:color w:val="0000EE"/>
            <w:u w:val="single"/>
          </w:rPr>
          <w:t>आमो 9:3</w:t>
        </w:r>
      </w:hyperlink>
      <w:r>
        <w:t>)।</w:t>
      </w:r>
    </w:p>
    <w:p>
      <w:r/>
      <w:r>
        <w:t xml:space="preserve">आज, कर्मेल पर्वत अभी भी जंगल से घिरा हुआ है, और बड़े क्षेत्रों को प्रकृति आरक्षित क्षेत्र में बदल दिया गया है। </w:t>
      </w:r>
      <w:hyperlink r:id="rId412">
        <w:r>
          <w:rPr>
            <w:color w:val="0000EE"/>
            <w:u w:val="single"/>
          </w:rPr>
          <w:t>श्रेष्ठगीत 7:5</w:t>
        </w:r>
      </w:hyperlink>
      <w:r>
        <w:t xml:space="preserve"> में, कवि अपनी प्रेमिका का वर्णन करते हुए कहते हैं, "</w:t>
      </w:r>
      <w:r>
        <w:t>तेरा सिर तुझ पर कर्मेल के समान शोभायमान है</w:t>
      </w:r>
      <w:r>
        <w:t>," शायद यह सुझाव देते हुए कि उसके बाल पहाड़ पर कई पेड़ों की तरह घने और भरे हुए थे।</w:t>
      </w:r>
    </w:p>
    <w:p>
      <w:r/>
      <w: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r>
    </w:p>
    <w:p>
      <w:r/>
      <w:r>
        <w:t>कर्मेल पर्वत का धार्मिक महत्व भी है। यह भविष्यवक्ता एलिय्याह और बाल के भविष्यवक्ताओं के बीच प्रसिद्ध टकराव का स्थल था (</w:t>
      </w:r>
      <w:hyperlink r:id="rId413">
        <w:r>
          <w:rPr>
            <w:color w:val="0000EE"/>
            <w:u w:val="single"/>
          </w:rPr>
          <w:t>1 रा 18</w:t>
        </w:r>
      </w:hyperlink>
      <w: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t>गिराई</w:t>
      </w:r>
      <w:r>
        <w:t xml:space="preserve"> हुई वेदी की मरम्मत की (</w:t>
      </w:r>
      <w:hyperlink r:id="rId414">
        <w:r>
          <w:rPr>
            <w:color w:val="0000EE"/>
            <w:u w:val="single"/>
          </w:rPr>
          <w:t>1 रा 18:30</w:t>
        </w:r>
      </w:hyperlink>
      <w:r>
        <w:t>)।</w:t>
      </w:r>
    </w:p>
    <w:p>
      <w:r/>
      <w:r>
        <w:t xml:space="preserve">इस आयोजन का पारंपरिक स्थान क़ेरेन हा-कर्मेल है। यह 481.7 मीटर (1,581 फीट) ऊँचा है और यिज्रेल तराई को देखता है। छोटी धारा कीशोन, जिसका उल्लेख </w:t>
      </w:r>
      <w:hyperlink r:id="rId415">
        <w:r>
          <w:rPr>
            <w:color w:val="0000EE"/>
            <w:u w:val="single"/>
          </w:rPr>
          <w:t>1 राजाओं 18:40</w:t>
        </w:r>
      </w:hyperlink>
      <w: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
        <w:t>यहूदा में एक नगर (</w:t>
      </w:r>
      <w:hyperlink r:id="rId416">
        <w:r>
          <w:rPr>
            <w:color w:val="0000EE"/>
            <w:u w:val="single"/>
          </w:rPr>
          <w:t>यहो 15:55</w:t>
        </w:r>
      </w:hyperlink>
      <w: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17">
        <w:r>
          <w:rPr>
            <w:color w:val="0000EE"/>
            <w:u w:val="single"/>
          </w:rPr>
          <w:t>1 शमू 15:12</w:t>
        </w:r>
      </w:hyperlink>
      <w:r>
        <w:t>)।</w:t>
      </w:r>
    </w:p>
    <w:p>
      <w:r/>
      <w:r>
        <w:t>कर्मेल नाबाल का घर भी था, जो एक क्रोधी व्यक्ति था जिसने दाऊद के प्रति दयालुता से इनकार कर दिया था (</w:t>
      </w:r>
      <w:hyperlink r:id="rId418">
        <w:r>
          <w:rPr>
            <w:color w:val="0000EE"/>
            <w:u w:val="single"/>
          </w:rPr>
          <w:t>1 शमू 25:2–14</w:t>
        </w:r>
      </w:hyperlink>
      <w:r>
        <w:t>)। नाबाल की मृत्यु के बाद, उनकी सुंदर पत्नी, अबीगैल, ने दाऊद से विवाह किया। कर्मेल का उल्लेख हेस्रो के घर के रूप में भी होता है, जो दाऊद के 30 नायकों में से एक थे (</w:t>
      </w:r>
      <w:hyperlink r:id="rId419">
        <w:r>
          <w:rPr>
            <w:color w:val="0000EE"/>
            <w:u w:val="single"/>
          </w:rPr>
          <w:t>2 शमू 23:35</w:t>
        </w:r>
      </w:hyperlink>
      <w:r>
        <w:t xml:space="preserve">)। </w:t>
      </w:r>
      <w:r/>
      <w:r/>
    </w:p>
    <w:p>
      <w:r/>
    </w:p>
    <w:p>
      <w:pPr>
        <w:pStyle w:val="Heading2"/>
      </w:pPr>
      <w:r>
        <w:t>कर्शना</w:t>
      </w:r>
      <w:r/>
    </w:p>
    <w:p>
      <w:pPr>
        <w:pStyle w:val="Heading2"/>
      </w:pPr>
      <w:r>
        <w:t>कर्शना</w:t>
      </w:r>
    </w:p>
    <w:p>
      <w:r/>
      <w:r>
        <w:t>सात राजकुमारों में से एक, जो फारस और मादियों के ज्ञानी पुरुषों में से थे, और जिनसे राजा क्षयर्ष (जिसे ज़ेरेक्सेस भी कहा जाता है) ने कानूनी सलाह मांगी थी (</w:t>
      </w:r>
      <w:hyperlink r:id="rId420">
        <w:r>
          <w:rPr>
            <w:color w:val="0000EE"/>
            <w:u w:val="single"/>
          </w:rPr>
          <w:t>एस्त 1:14</w:t>
        </w:r>
      </w:hyperlink>
      <w:r>
        <w:t xml:space="preserve">)। </w:t>
      </w:r>
    </w:p>
    <w:p>
      <w:r/>
      <w:r/>
      <w:r/>
    </w:p>
    <w:p>
      <w:r/>
    </w:p>
    <w:p>
      <w:pPr>
        <w:pStyle w:val="Heading2"/>
      </w:pPr>
      <w:r>
        <w:t>क़लई</w:t>
      </w:r>
      <w:r/>
    </w:p>
    <w:p>
      <w:r/>
      <w:r>
        <w:rPr>
          <w:i/>
        </w:rPr>
        <w:t>देखें</w:t>
      </w:r>
      <w:r>
        <w:t xml:space="preserve"> </w:t>
      </w:r>
      <w:r>
        <w:t>खनिज और धातु</w:t>
      </w:r>
      <w:r>
        <w:t xml:space="preserve">। </w:t>
      </w:r>
      <w:r/>
      <w:r/>
    </w:p>
    <w:p>
      <w:r/>
    </w:p>
    <w:p>
      <w:pPr>
        <w:pStyle w:val="Heading2"/>
      </w:pPr>
      <w:r>
        <w:t>कलकोल</w:t>
      </w:r>
      <w:r/>
    </w:p>
    <w:p>
      <w:pPr>
        <w:pStyle w:val="Heading2"/>
      </w:pPr>
      <w:r>
        <w:t>कलकोल</w:t>
      </w:r>
    </w:p>
    <w:p>
      <w:r/>
      <w:r>
        <w:t>माहोल के तीन बेटों में से एक और यहूदा के गोत्र का सदस्य (</w:t>
      </w:r>
      <w:hyperlink r:id="rId421">
        <w:r>
          <w:rPr>
            <w:color w:val="0000EE"/>
            <w:u w:val="single"/>
          </w:rPr>
          <w:t>1 रा 4:31;</w:t>
        </w:r>
      </w:hyperlink>
      <w:r>
        <w:t xml:space="preserve"> </w:t>
      </w:r>
      <w:hyperlink r:id="rId422">
        <w:r>
          <w:rPr>
            <w:color w:val="0000EE"/>
            <w:u w:val="single"/>
          </w:rPr>
          <w:t>1 इति 2:6</w:t>
        </w:r>
      </w:hyperlink>
      <w:r>
        <w:t>)। वह और उसके भाई अपनी बुद्धि और संगीत क्षमताओं के लिए जाने जाते थे।</w:t>
      </w:r>
    </w:p>
    <w:p>
      <w:r/>
      <w:r/>
      <w:r/>
    </w:p>
    <w:p>
      <w:r/>
    </w:p>
    <w:p>
      <w:pPr>
        <w:pStyle w:val="Heading2"/>
      </w:pPr>
      <w:r>
        <w:t>कलकोल</w:t>
      </w:r>
      <w:r/>
    </w:p>
    <w:p>
      <w:pPr>
        <w:pStyle w:val="Heading2"/>
      </w:pPr>
      <w:r>
        <w:t>कलकोल</w:t>
      </w:r>
    </w:p>
    <w:p>
      <w:r/>
      <w:hyperlink r:id="rId421">
        <w:r>
          <w:rPr>
            <w:color w:val="0000EE"/>
            <w:u w:val="single"/>
          </w:rPr>
          <w:t>1 राजा 4:31</w:t>
        </w:r>
      </w:hyperlink>
      <w:r>
        <w:t xml:space="preserve"> में कलकोल, एक बुद्धिमान व्यक्ति।</w:t>
      </w:r>
      <w:r>
        <w:rPr>
          <w:i/>
        </w:rPr>
        <w:t xml:space="preserve"> देखें</w:t>
      </w:r>
      <w:r>
        <w:t xml:space="preserve"> </w:t>
      </w:r>
      <w:r>
        <w:t>कलकोल</w:t>
      </w:r>
      <w:r>
        <w:t>।</w:t>
      </w:r>
      <w:r/>
      <w:r/>
    </w:p>
    <w:p>
      <w:r/>
    </w:p>
    <w:p>
      <w:pPr>
        <w:pStyle w:val="Heading2"/>
      </w:pPr>
      <w:r>
        <w:t>कलने</w:t>
      </w:r>
      <w:r/>
    </w:p>
    <w:p>
      <w:pPr>
        <w:pStyle w:val="Heading2"/>
      </w:pPr>
      <w:r>
        <w:t>कलने</w:t>
      </w:r>
    </w:p>
    <w:p>
      <w:r/>
      <w:r>
        <w:t>1. बाबेल में एक शहर (</w:t>
      </w:r>
      <w:hyperlink r:id="rId423">
        <w:r>
          <w:rPr>
            <w:color w:val="0000EE"/>
            <w:u w:val="single"/>
          </w:rPr>
          <w:t>उत 10:10</w:t>
        </w:r>
      </w:hyperlink>
      <w:r>
        <w:t>)।</w:t>
      </w:r>
    </w:p>
    <w:p>
      <w:r/>
      <w:r>
        <w:t xml:space="preserve">2. शहर को कुल्लानी (कुल्लान कोय) के रूप में पहचाना गया है, जो उत्तरी सीरिया में अलेप्पो के लगभग 20 मील (32.2 किलोमीटर) उत्तर में है। यह उत्तरी पहचान </w:t>
      </w:r>
      <w:hyperlink r:id="rId393">
        <w:r>
          <w:rPr>
            <w:color w:val="0000EE"/>
            <w:u w:val="single"/>
          </w:rPr>
          <w:t>यशा 10:9</w:t>
        </w:r>
      </w:hyperlink>
      <w:r>
        <w:t xml:space="preserve"> में संकेतित है, जहाँ कलनो को </w:t>
      </w:r>
      <w:r>
        <w:t>कर्कमीश</w:t>
      </w:r>
      <w:r>
        <w:t xml:space="preserve"> के साथ जोड़ा गया है, जो लगभग 50 मील (80.5 किलोमीटर) उत्तर-पूर्व में है, साथ ही </w:t>
      </w:r>
      <w:hyperlink r:id="rId424">
        <w:r>
          <w:rPr>
            <w:color w:val="0000EE"/>
            <w:u w:val="single"/>
          </w:rPr>
          <w:t>आमो 6:2</w:t>
        </w:r>
      </w:hyperlink>
      <w:r>
        <w:t xml:space="preserve"> के संदर्भ में (उत्तर से दक्षिण की प्रगति पर ध्यान दें—कलने, हमात, गत)। </w:t>
      </w:r>
      <w:hyperlink r:id="rId425">
        <w:r>
          <w:rPr>
            <w:color w:val="0000EE"/>
            <w:u w:val="single"/>
          </w:rPr>
          <w:t>यहेज 27:23</w:t>
        </w:r>
      </w:hyperlink>
      <w:r>
        <w:t xml:space="preserve"> में </w:t>
      </w:r>
      <w:r>
        <w:t>क‍न्‍ने</w:t>
      </w:r>
      <w: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
    </w:p>
    <w:p>
      <w:r/>
    </w:p>
    <w:p>
      <w:pPr>
        <w:pStyle w:val="Heading2"/>
      </w:pPr>
      <w:r>
        <w:t>कलनो</w:t>
      </w:r>
      <w:r/>
    </w:p>
    <w:p>
      <w:pPr>
        <w:pStyle w:val="Heading2"/>
      </w:pPr>
      <w:r>
        <w:t>कलनो</w:t>
      </w:r>
    </w:p>
    <w:p>
      <w:r/>
      <w:r>
        <w:t>उत्तरी सीरिया के एक शहर का एक अन्य नाम (</w:t>
      </w:r>
      <w:hyperlink r:id="rId393">
        <w:r>
          <w:rPr>
            <w:color w:val="0000EE"/>
            <w:u w:val="single"/>
          </w:rPr>
          <w:t>यशा 10:9</w:t>
        </w:r>
      </w:hyperlink>
      <w:r>
        <w:t>)।</w:t>
      </w:r>
    </w:p>
    <w:p>
      <w:r/>
      <w:r>
        <w:rPr>
          <w:i/>
        </w:rPr>
        <w:t>देखें</w:t>
      </w:r>
      <w:r>
        <w:t xml:space="preserve"> </w:t>
      </w:r>
      <w:r>
        <w:t>प्रकाशितवाक्य #2</w:t>
      </w:r>
      <w:r>
        <w:t xml:space="preserve">। </w:t>
      </w:r>
      <w:r/>
      <w:r/>
    </w:p>
    <w:p>
      <w:r/>
    </w:p>
    <w:p>
      <w:pPr>
        <w:pStyle w:val="Heading2"/>
      </w:pPr>
      <w:r>
        <w:t>कलम</w:t>
      </w:r>
      <w:r/>
    </w:p>
    <w:p>
      <w:r/>
      <w:r>
        <w:t xml:space="preserve">स्याही के साथ उपयोग किया जाने वाला एक लेखन उपकरण। </w:t>
      </w:r>
      <w:r>
        <w:rPr>
          <w:i/>
        </w:rPr>
        <w:t>देखें</w:t>
      </w:r>
      <w:r>
        <w:t xml:space="preserve"> </w:t>
      </w:r>
      <w:r>
        <w:t>लेखन</w:t>
      </w:r>
      <w:r>
        <w:t>।</w:t>
      </w:r>
      <w:r/>
      <w:r/>
    </w:p>
    <w:p>
      <w:r/>
    </w:p>
    <w:p>
      <w:pPr>
        <w:pStyle w:val="Heading2"/>
      </w:pPr>
      <w:r>
        <w:t>कलमद</w:t>
      </w:r>
      <w:r/>
    </w:p>
    <w:p>
      <w:pPr>
        <w:pStyle w:val="Heading2"/>
      </w:pPr>
      <w:r>
        <w:t>कलमद</w:t>
      </w:r>
    </w:p>
    <w:p>
      <w:r/>
      <w:r>
        <w:t>एक मेसोपोटामिया शहर जिसे हारान, कन्ने, एदेन और अश्शूर के साथ सूचीबद्ध किया गया था, जो सोर के साथ व्यापार करते थे (</w:t>
      </w:r>
      <w:hyperlink r:id="rId425">
        <w:r>
          <w:rPr>
            <w:color w:val="0000EE"/>
            <w:u w:val="single"/>
          </w:rPr>
          <w:t>यहेज 27:23</w:t>
        </w:r>
      </w:hyperlink>
      <w:r>
        <w:t xml:space="preserve">)। </w:t>
      </w:r>
    </w:p>
    <w:p>
      <w:r/>
      <w:r/>
      <w:r/>
    </w:p>
    <w:p>
      <w:r/>
    </w:p>
    <w:p>
      <w:pPr>
        <w:pStyle w:val="Heading2"/>
      </w:pPr>
      <w:r>
        <w:t>कलमद</w:t>
      </w:r>
      <w:r/>
    </w:p>
    <w:p>
      <w:pPr>
        <w:pStyle w:val="Heading2"/>
      </w:pPr>
      <w:r>
        <w:t>कलमद</w:t>
      </w:r>
    </w:p>
    <w:p>
      <w:r/>
      <w:r>
        <w:t>मेसोपोटामिया में एक नगर, कलमद की एक अन्य वर्तनी (</w:t>
      </w:r>
      <w:hyperlink r:id="rId425">
        <w:r>
          <w:rPr>
            <w:color w:val="0000EE"/>
            <w:u w:val="single"/>
          </w:rPr>
          <w:t>यहेज 27:23</w:t>
        </w:r>
      </w:hyperlink>
      <w:r>
        <w:t>)</w:t>
      </w:r>
      <w:r>
        <w:t>।</w:t>
      </w:r>
    </w:p>
    <w:p>
      <w:r/>
      <w:r>
        <w:rPr>
          <w:i/>
        </w:rPr>
        <w:t>देखें</w:t>
      </w:r>
      <w:r>
        <w:t xml:space="preserve"> </w:t>
      </w:r>
      <w:r>
        <w:t>कलमद</w:t>
      </w:r>
      <w:r>
        <w:t>।</w:t>
      </w:r>
    </w:p>
    <w:p>
      <w:r/>
      <w:r/>
      <w:r/>
    </w:p>
    <w:p>
      <w:r/>
    </w:p>
    <w:p>
      <w:pPr>
        <w:pStyle w:val="Heading2"/>
      </w:pPr>
      <w:r>
        <w:t>कलवरी</w:t>
      </w:r>
      <w:r/>
    </w:p>
    <w:p>
      <w:r/>
      <w:hyperlink r:id="rId426">
        <w:r>
          <w:rPr>
            <w:color w:val="0000EE"/>
            <w:u w:val="single"/>
          </w:rPr>
          <w:t>लूका 23:33</w:t>
        </w:r>
      </w:hyperlink>
      <w:r>
        <w:t xml:space="preserve"> में, केजेवी में गुलगुता (“खोपड़ी”) का अनुवाद, वह स्थान, जहाँ प्रभु यीशु को क्रूस पर चढ़ाया गया था।</w:t>
      </w:r>
    </w:p>
    <w:p>
      <w:r/>
      <w:r>
        <w:rPr>
          <w:i/>
        </w:rPr>
        <w:t>देखिए</w:t>
      </w:r>
      <w:r>
        <w:t xml:space="preserve"> </w:t>
      </w:r>
      <w:r>
        <w:t>गुलगुता।</w:t>
      </w:r>
      <w:r/>
      <w:r/>
    </w:p>
    <w:p>
      <w:r/>
    </w:p>
    <w:p>
      <w:pPr>
        <w:pStyle w:val="Heading2"/>
      </w:pPr>
      <w:r>
        <w:t>कलाल</w:t>
      </w:r>
      <w:r/>
    </w:p>
    <w:p>
      <w:pPr>
        <w:pStyle w:val="Heading2"/>
      </w:pPr>
      <w:r>
        <w:t>कलाल</w:t>
      </w:r>
    </w:p>
    <w:p>
      <w:r/>
      <w:r>
        <w:t>पहत्मोआब का पुत्र। कलाल ने एज्रा के निर्देशों का पालन किया और अपनी गैर-यहूदी पत्नी को तब तलाक दे दिया जब इस्राएल के लोग बाबुल की बँधुआई से लौटे (</w:t>
      </w:r>
      <w:hyperlink r:id="rId427">
        <w:r>
          <w:rPr>
            <w:color w:val="0000EE"/>
            <w:u w:val="single"/>
          </w:rPr>
          <w:t>एज्रा 10:30</w:t>
        </w:r>
      </w:hyperlink>
      <w:r>
        <w:t xml:space="preserve">)। इसे केलाल भी लिखा जाता है। </w:t>
      </w:r>
      <w:r/>
      <w:r/>
    </w:p>
    <w:p>
      <w:r/>
    </w:p>
    <w:p>
      <w:pPr>
        <w:pStyle w:val="Heading2"/>
      </w:pPr>
      <w:r>
        <w:t>कलीता</w:t>
      </w:r>
      <w:r/>
    </w:p>
    <w:p>
      <w:r/>
      <w:r>
        <w:t xml:space="preserve">लेवियों को कभी-कभी केलायाह के समान समझा जाता है। </w:t>
      </w:r>
      <w:r>
        <w:rPr>
          <w:i/>
        </w:rPr>
        <w:t>देखें</w:t>
      </w:r>
      <w:r>
        <w:t xml:space="preserve"> </w:t>
      </w:r>
      <w:r>
        <w:t>केलायाह</w:t>
      </w:r>
      <w:r>
        <w:t>।</w:t>
      </w:r>
      <w:r/>
      <w:r/>
    </w:p>
    <w:p>
      <w:r/>
    </w:p>
    <w:p>
      <w:pPr>
        <w:pStyle w:val="Heading2"/>
      </w:pPr>
      <w:r>
        <w:t>कलीसिया</w:t>
      </w:r>
      <w:r/>
    </w:p>
    <w:p>
      <w:r/>
      <w: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28">
        <w:r>
          <w:rPr>
            <w:color w:val="0000EE"/>
            <w:u w:val="single"/>
          </w:rPr>
          <w:t>मत्ती 16:18</w:t>
        </w:r>
      </w:hyperlink>
      <w:r>
        <w:t xml:space="preserve">; </w:t>
      </w:r>
      <w:hyperlink r:id="rId429">
        <w:r>
          <w:rPr>
            <w:color w:val="0000EE"/>
            <w:u w:val="single"/>
          </w:rPr>
          <w:t>18:17</w:t>
        </w:r>
      </w:hyperlink>
      <w:r>
        <w:t>), यह प्रेरितों के काम की पुस्तक में, पौलुस की अधिकांश पत्रियों में और अन्य नए नियम की पुस्तकों में, विशेष रूप से प्रकाशितवाक्य की पुस्तक में, अक्सर प्रकट होता है।</w:t>
      </w:r>
    </w:p>
    <w:p>
      <w:r/>
      <w: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r/>
      <w: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0">
        <w:r>
          <w:rPr>
            <w:color w:val="0000EE"/>
            <w:u w:val="single"/>
          </w:rPr>
          <w:t>प्रेरि 9:31</w:t>
        </w:r>
      </w:hyperlink>
      <w:r>
        <w:t xml:space="preserve">; </w:t>
      </w:r>
      <w:hyperlink r:id="rId431">
        <w:r>
          <w:rPr>
            <w:color w:val="0000EE"/>
            <w:u w:val="single"/>
          </w:rPr>
          <w:t>2 कुरि 1:1</w:t>
        </w:r>
      </w:hyperlink>
      <w:r>
        <w:t>); "कलीसियाओं" शब्द का शायद ही कभी उपयोग होता है (</w:t>
      </w:r>
      <w:hyperlink r:id="rId432">
        <w:r>
          <w:rPr>
            <w:color w:val="0000EE"/>
            <w:u w:val="single"/>
          </w:rPr>
          <w:t>प्रेरि 15:41</w:t>
        </w:r>
      </w:hyperlink>
      <w:r>
        <w:t xml:space="preserve">; </w:t>
      </w:r>
      <w:hyperlink r:id="rId433">
        <w:r>
          <w:rPr>
            <w:color w:val="0000EE"/>
            <w:u w:val="single"/>
          </w:rPr>
          <w:t>16:5</w:t>
        </w:r>
      </w:hyperlink>
      <w:r>
        <w:t>)। प्रत्येक समूह या पूरा समूह वह स्थान था जहाँ परमेश्वर उपस्थित थे (</w:t>
      </w:r>
      <w:hyperlink r:id="rId428">
        <w:r>
          <w:rPr>
            <w:color w:val="0000EE"/>
            <w:u w:val="single"/>
          </w:rPr>
          <w:t>मत्ती 16:18</w:t>
        </w:r>
      </w:hyperlink>
      <w:r>
        <w:t xml:space="preserve">; </w:t>
      </w:r>
      <w:hyperlink r:id="rId429">
        <w:r>
          <w:rPr>
            <w:color w:val="0000EE"/>
            <w:u w:val="single"/>
          </w:rPr>
          <w:t>18:17</w:t>
        </w:r>
      </w:hyperlink>
      <w:r>
        <w:t>)। यह सभा वह थी जिसे परमेश्वर ने अपने पुत्र के लहू से खरीदा था (</w:t>
      </w:r>
      <w:hyperlink r:id="rId434">
        <w:r>
          <w:rPr>
            <w:color w:val="0000EE"/>
            <w:u w:val="single"/>
          </w:rPr>
          <w:t>प्रेरि 20:28</w:t>
        </w:r>
      </w:hyperlink>
      <w:r>
        <w:t xml:space="preserve">)। </w:t>
      </w:r>
    </w:p>
    <w:p>
      <w:pPr>
        <w:pStyle w:val="Heading3"/>
      </w:pPr>
      <w:r>
        <w:t>नए नियम में "कलीसिया" के विभिन्न उपयोग</w:t>
      </w:r>
    </w:p>
    <w:p>
      <w:r/>
      <w: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35">
        <w:r>
          <w:rPr>
            <w:color w:val="0000EE"/>
            <w:u w:val="single"/>
          </w:rPr>
          <w:t>प्रेरितों के काम 19:32, 39, 41</w:t>
        </w:r>
      </w:hyperlink>
      <w:r>
        <w:t xml:space="preserve"> में किया गया है।</w:t>
      </w:r>
    </w:p>
    <w:p>
      <w:r/>
      <w:r>
        <w:t>नए नियम में "कलीसिया" शब्द का मसीह उपयोग व्यापक रूप से भिन्न होता है:</w:t>
      </w:r>
    </w:p>
    <w:p>
      <w:pPr>
        <w:pStyle w:val="ListNumber"/>
        <w:spacing w:line="240" w:lineRule="auto"/>
        <w:ind w:left="720"/>
      </w:pPr>
      <w:r/>
      <w:r>
        <w:rPr>
          <w:b/>
        </w:rPr>
        <w:t>कलीसिया सभा के रूप में:</w:t>
      </w:r>
      <w:r>
        <w:t xml:space="preserve"> कभी-कभी, पुराने नियम की तरह, यह एक कलीसिया सभा को संदर्भित करता है। उदाहरण के लिए, पौलुस कुरिन्थुस के मसीहियों से कहता है, “</w:t>
      </w:r>
      <w:r>
        <w:t>जब तुम कलीसिया में इकट्ठे होते हो</w:t>
      </w:r>
      <w:r>
        <w:t>” (</w:t>
      </w:r>
      <w:hyperlink r:id="rId436">
        <w:r>
          <w:rPr>
            <w:color w:val="0000EE"/>
            <w:u w:val="single"/>
          </w:rPr>
          <w:t>1 कुरि 11:18</w:t>
        </w:r>
      </w:hyperlink>
      <w: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
        <w:rPr>
          <w:b/>
        </w:rPr>
        <w:t>एक स्थान पर पूरे समूह के रूप में:</w:t>
      </w:r>
      <w:r>
        <w:t xml:space="preserve"> </w:t>
      </w:r>
      <w:hyperlink r:id="rId429">
        <w:r>
          <w:rPr>
            <w:color w:val="0000EE"/>
            <w:u w:val="single"/>
          </w:rPr>
          <w:t>मत्ती 18:17</w:t>
        </w:r>
      </w:hyperlink>
      <w:r>
        <w:t xml:space="preserve">, </w:t>
      </w:r>
      <w:hyperlink r:id="rId437">
        <w:r>
          <w:rPr>
            <w:color w:val="0000EE"/>
            <w:u w:val="single"/>
          </w:rPr>
          <w:t>प्रेरितों के काम 5:11</w:t>
        </w:r>
      </w:hyperlink>
      <w:r>
        <w:t xml:space="preserve">, </w:t>
      </w:r>
      <w:hyperlink r:id="rId438">
        <w:r>
          <w:rPr>
            <w:color w:val="0000EE"/>
            <w:u w:val="single"/>
          </w:rPr>
          <w:t>1 कुरिन्थियों 4:17</w:t>
        </w:r>
      </w:hyperlink>
      <w:r>
        <w:t xml:space="preserve">, और </w:t>
      </w:r>
      <w:hyperlink r:id="rId439">
        <w:r>
          <w:rPr>
            <w:color w:val="0000EE"/>
            <w:u w:val="single"/>
          </w:rPr>
          <w:t>फिलिप्पियों 4:15</w:t>
        </w:r>
      </w:hyperlink>
      <w: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0">
        <w:r>
          <w:rPr>
            <w:color w:val="0000EE"/>
            <w:u w:val="single"/>
          </w:rPr>
          <w:t>प्रेरि 8:1</w:t>
        </w:r>
      </w:hyperlink>
      <w:r>
        <w:t>), "कुरिन्थुस में" (</w:t>
      </w:r>
      <w:hyperlink r:id="rId441">
        <w:r>
          <w:rPr>
            <w:color w:val="0000EE"/>
            <w:u w:val="single"/>
          </w:rPr>
          <w:t>1 कुरि 1:2</w:t>
        </w:r>
      </w:hyperlink>
      <w:r>
        <w:t>) और "थिस्सलुनीके में" (</w:t>
      </w:r>
      <w:hyperlink r:id="rId442">
        <w:r>
          <w:rPr>
            <w:color w:val="0000EE"/>
            <w:u w:val="single"/>
          </w:rPr>
          <w:t>1 थिस्स 1:1</w:t>
        </w:r>
      </w:hyperlink>
      <w:r>
        <w:t>) जैसे वाक्यांशों में।</w:t>
      </w:r>
    </w:p>
    <w:p>
      <w:pPr>
        <w:pStyle w:val="ListNumber"/>
        <w:spacing w:line="240" w:lineRule="auto"/>
        <w:ind w:left="720"/>
      </w:pPr>
      <w:r/>
      <w:r>
        <w:rPr>
          <w:b/>
        </w:rPr>
        <w:t>गृह कलीसिया के रूप में:</w:t>
      </w:r>
      <w:r>
        <w:t xml:space="preserve"> अन्य ग्रंथों में, छोटे मसीही समूह जो किसी के घर में मिलते थे, उन्हें कलीसिया कहा गया है, जैसे वे लोग जो प्रिस्किल्ला और अक्विला के घर में मिलते थे (</w:t>
      </w:r>
      <w:hyperlink r:id="rId443">
        <w:r>
          <w:rPr>
            <w:color w:val="0000EE"/>
            <w:u w:val="single"/>
          </w:rPr>
          <w:t>रोम 16:5</w:t>
        </w:r>
      </w:hyperlink>
      <w:r>
        <w:t xml:space="preserve">; </w:t>
      </w:r>
      <w:hyperlink r:id="rId444">
        <w:r>
          <w:rPr>
            <w:color w:val="0000EE"/>
            <w:u w:val="single"/>
          </w:rPr>
          <w:t>1 कुरि 16:19</w:t>
        </w:r>
      </w:hyperlink>
      <w:r>
        <w:t>)।</w:t>
      </w:r>
    </w:p>
    <w:p>
      <w:pPr>
        <w:pStyle w:val="ListNumber"/>
        <w:spacing w:line="240" w:lineRule="auto"/>
        <w:ind w:left="720"/>
      </w:pPr>
      <w:r/>
      <w:r>
        <w:rPr>
          <w:b/>
        </w:rPr>
        <w:t>सर्वव्यापी कलीसिया के रूप में:</w:t>
      </w:r>
      <w:r>
        <w:t xml:space="preserve"> पुरे नए नियम में, "कलीसिया" का अर्थ सर्वव्यापी कलीसिया भी हो सकता है, जिसमें सभी विश्वासियों को शामिल किया गया है (</w:t>
      </w:r>
      <w:hyperlink r:id="rId430">
        <w:r>
          <w:rPr>
            <w:color w:val="0000EE"/>
            <w:u w:val="single"/>
          </w:rPr>
          <w:t>प्रेरि 9:31</w:t>
        </w:r>
      </w:hyperlink>
      <w:r>
        <w:t xml:space="preserve">; </w:t>
      </w:r>
      <w:hyperlink r:id="rId445">
        <w:r>
          <w:rPr>
            <w:color w:val="0000EE"/>
            <w:u w:val="single"/>
          </w:rPr>
          <w:t>1 कुरि 6:4</w:t>
        </w:r>
      </w:hyperlink>
      <w:r>
        <w:t xml:space="preserve">; </w:t>
      </w:r>
      <w:hyperlink r:id="rId446">
        <w:r>
          <w:rPr>
            <w:color w:val="0000EE"/>
            <w:u w:val="single"/>
          </w:rPr>
          <w:t>इफि 1:22</w:t>
        </w:r>
      </w:hyperlink>
      <w:r>
        <w:t xml:space="preserve">; </w:t>
      </w:r>
      <w:hyperlink r:id="rId447">
        <w:r>
          <w:rPr>
            <w:color w:val="0000EE"/>
            <w:u w:val="single"/>
          </w:rPr>
          <w:t>कुल 1:18</w:t>
        </w:r>
      </w:hyperlink>
      <w:r>
        <w:t xml:space="preserve">)। यीशु का मसीही आंदोलन की स्थापना का पहला उल्लेख </w:t>
      </w:r>
      <w:hyperlink r:id="rId428">
        <w:r>
          <w:rPr>
            <w:color w:val="0000EE"/>
            <w:u w:val="single"/>
          </w:rPr>
          <w:t>मत्ती 16:18</w:t>
        </w:r>
      </w:hyperlink>
      <w:r>
        <w:t xml:space="preserve"> में इस बड़े अर्थ में किया गया है: “मैं अपनी कलीसिया बनाऊंगा और अधोलोक के फाटक उस पर प्रबल नहीं होंगे।”</w:t>
      </w:r>
    </w:p>
    <w:p>
      <w:r/>
      <w:r>
        <w:t>पौलुस अक्सर कलीसिया को "परमेश्वर की कलीसिया" (</w:t>
      </w:r>
      <w:hyperlink r:id="rId441">
        <w:r>
          <w:rPr>
            <w:color w:val="0000EE"/>
            <w:u w:val="single"/>
          </w:rPr>
          <w:t>1 कुरि 1:2</w:t>
        </w:r>
      </w:hyperlink>
      <w:r>
        <w:t xml:space="preserve">; </w:t>
      </w:r>
      <w:hyperlink r:id="rId448">
        <w:r>
          <w:rPr>
            <w:color w:val="0000EE"/>
            <w:u w:val="single"/>
          </w:rPr>
          <w:t>10:32</w:t>
        </w:r>
      </w:hyperlink>
      <w:r>
        <w:t>) या "मसीह की कलीसियाएँ" (</w:t>
      </w:r>
      <w:hyperlink r:id="rId449">
        <w:r>
          <w:rPr>
            <w:color w:val="0000EE"/>
            <w:u w:val="single"/>
          </w:rPr>
          <w:t>रोम 16:16</w:t>
        </w:r>
      </w:hyperlink>
      <w:r>
        <w:t>) के रूप में संदर्भित करता है। यह एक सामान्य यूनानी शब्द को एक विशिष्ट मसीही अर्थ देता है। यह मसीही सभा को सांसारिक और धार्मिक, दोनों समूहों से अलग करता है।</w:t>
      </w:r>
    </w:p>
    <w:p>
      <w:r/>
      <w: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0">
        <w:r>
          <w:rPr>
            <w:color w:val="0000EE"/>
            <w:u w:val="single"/>
          </w:rPr>
          <w:t>1 कुरि 10:11</w:t>
        </w:r>
      </w:hyperlink>
      <w: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1">
        <w:r>
          <w:rPr>
            <w:color w:val="0000EE"/>
            <w:u w:val="single"/>
          </w:rPr>
          <w:t>इफि 2:11–22</w:t>
        </w:r>
      </w:hyperlink>
      <w:r>
        <w:t>)।</w:t>
      </w:r>
    </w:p>
    <w:p>
      <w:r/>
      <w: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2">
        <w:r>
          <w:rPr>
            <w:color w:val="0000EE"/>
            <w:u w:val="single"/>
          </w:rPr>
          <w:t>यशा 49:6</w:t>
        </w:r>
      </w:hyperlink>
      <w:r>
        <w:t xml:space="preserve">; </w:t>
      </w:r>
      <w:hyperlink r:id="rId453">
        <w:r>
          <w:rPr>
            <w:color w:val="0000EE"/>
            <w:u w:val="single"/>
          </w:rPr>
          <w:t>रोम 11:1–5</w:t>
        </w:r>
      </w:hyperlink>
      <w:r>
        <w:t>)। इस कारण से, पौलुस इस नए गैर-यहूदी-यहूदी समुदाय, इस नई सृष्टि को "परमेश्वर का इस्राएल" कह सकता है (</w:t>
      </w:r>
      <w:hyperlink r:id="rId454">
        <w:r>
          <w:rPr>
            <w:color w:val="0000EE"/>
            <w:u w:val="single"/>
          </w:rPr>
          <w:t>गला 6:15–16</w:t>
        </w:r>
      </w:hyperlink>
      <w: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55">
        <w:r>
          <w:rPr>
            <w:color w:val="0000EE"/>
            <w:u w:val="single"/>
          </w:rPr>
          <w:t>गला 3:28</w:t>
        </w:r>
      </w:hyperlink>
      <w:r>
        <w:t xml:space="preserve">)। इस एक समूह को "मसीह की </w:t>
      </w:r>
      <w:r>
        <w:t>देह</w:t>
      </w:r>
      <w:r>
        <w:t>" कहा जाता है।</w:t>
      </w:r>
    </w:p>
    <w:p>
      <w:pPr>
        <w:pStyle w:val="Heading3"/>
      </w:pPr>
      <w:r>
        <w:t>मसीह की देह के रूप में कलीसिया</w:t>
      </w:r>
    </w:p>
    <w:p>
      <w:r/>
      <w:r>
        <w:t xml:space="preserve">पौलुस ही एकमात्र नए नियम का लेखक है जिसने कलीसिया को मसीह की </w:t>
      </w:r>
      <w:r>
        <w:t>देह</w:t>
      </w:r>
      <w:r>
        <w:t xml:space="preserve"> कहा है (</w:t>
      </w:r>
      <w:hyperlink r:id="rId456">
        <w:r>
          <w:rPr>
            <w:color w:val="0000EE"/>
            <w:u w:val="single"/>
          </w:rPr>
          <w:t>रोम 12:5</w:t>
        </w:r>
      </w:hyperlink>
      <w:r>
        <w:t xml:space="preserve">; </w:t>
      </w:r>
      <w:hyperlink r:id="rId457">
        <w:r>
          <w:rPr>
            <w:color w:val="0000EE"/>
            <w:u w:val="single"/>
          </w:rPr>
          <w:t>1 कुरि 12:27</w:t>
        </w:r>
      </w:hyperlink>
      <w:r>
        <w:t xml:space="preserve">; </w:t>
      </w:r>
      <w:hyperlink r:id="rId458">
        <w:r>
          <w:rPr>
            <w:color w:val="0000EE"/>
            <w:u w:val="single"/>
          </w:rPr>
          <w:t>इफि 1:22–23</w:t>
        </w:r>
      </w:hyperlink>
      <w:r>
        <w:t xml:space="preserve">; </w:t>
      </w:r>
      <w:hyperlink r:id="rId459">
        <w:r>
          <w:rPr>
            <w:color w:val="0000EE"/>
            <w:u w:val="single"/>
          </w:rPr>
          <w:t>4:12</w:t>
        </w:r>
      </w:hyperlink>
      <w:r>
        <w:t xml:space="preserve">; देखें </w:t>
      </w:r>
      <w:hyperlink r:id="rId460">
        <w:r>
          <w:rPr>
            <w:color w:val="0000EE"/>
            <w:u w:val="single"/>
          </w:rPr>
          <w:t>1 कुरि 10:16–17</w:t>
        </w:r>
      </w:hyperlink>
      <w:r>
        <w:t xml:space="preserve">; </w:t>
      </w:r>
      <w:hyperlink r:id="rId461">
        <w:r>
          <w:rPr>
            <w:color w:val="0000EE"/>
            <w:u w:val="single"/>
          </w:rPr>
          <w:t>12:12–13</w:t>
        </w:r>
      </w:hyperlink>
      <w:r>
        <w:t>)। उसने कलीसिया को "</w:t>
      </w:r>
      <w:r>
        <w:t>देह</w:t>
      </w:r>
      <w:r>
        <w:t>" के रूप में भी वर्णित किया है जिसका मसीह "सिर" है (</w:t>
      </w:r>
      <w:hyperlink r:id="rId462">
        <w:r>
          <w:rPr>
            <w:color w:val="0000EE"/>
            <w:u w:val="single"/>
          </w:rPr>
          <w:t>इफि 4:15</w:t>
        </w:r>
      </w:hyperlink>
      <w:r>
        <w:t xml:space="preserve">; </w:t>
      </w:r>
      <w:hyperlink r:id="rId447">
        <w:r>
          <w:rPr>
            <w:color w:val="0000EE"/>
            <w:u w:val="single"/>
          </w:rPr>
          <w:t>कुल 1:18</w:t>
        </w:r>
      </w:hyperlink>
      <w:r>
        <w:t>). कलीसिया के बारे में इस प्रकार बोलने की सटीक उत्पत्ति स्पष्ट नहीं है, लेकिन पौलुस की सोच को समझने के लिए दो विचार विशेष रूप से सहायक हैं:</w:t>
      </w:r>
    </w:p>
    <w:p>
      <w:pPr>
        <w:pStyle w:val="ListNumber"/>
        <w:spacing w:line="240" w:lineRule="auto"/>
        <w:ind w:left="720"/>
      </w:pPr>
      <w:r/>
      <w:r>
        <w:rPr>
          <w:b/>
        </w:rPr>
        <w:t>पौलुस का दमिश्क के रास्ते का अनुभव:</w:t>
      </w:r>
      <w:r>
        <w:t xml:space="preserve"> </w:t>
      </w:r>
      <w:hyperlink r:id="rId463">
        <w:r>
          <w:rPr>
            <w:color w:val="0000EE"/>
            <w:u w:val="single"/>
          </w:rPr>
          <w:t>प्रेरितों के काम 9:3–7</w:t>
        </w:r>
      </w:hyperlink>
      <w:r>
        <w:t xml:space="preserve">; </w:t>
      </w:r>
      <w:hyperlink r:id="rId464">
        <w:r>
          <w:rPr>
            <w:color w:val="0000EE"/>
            <w:u w:val="single"/>
          </w:rPr>
          <w:t>22:6–11</w:t>
        </w:r>
      </w:hyperlink>
      <w:r>
        <w:t xml:space="preserve">; </w:t>
      </w:r>
      <w:hyperlink r:id="rId465">
        <w:r>
          <w:rPr>
            <w:color w:val="0000EE"/>
            <w:u w:val="single"/>
          </w:rPr>
          <w:t>26:12–18</w:t>
        </w:r>
      </w:hyperlink>
      <w: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t>देह</w:t>
      </w:r>
      <w:r>
        <w:t>" कहा जा सकता है, जिसका अर्थ है उनकी उपस्थिति की वास्तविक, भौतिक अभिव्यक्ति।</w:t>
      </w:r>
    </w:p>
    <w:p>
      <w:pPr>
        <w:pStyle w:val="ListNumber"/>
        <w:spacing w:line="240" w:lineRule="auto"/>
        <w:ind w:left="720"/>
      </w:pPr>
      <w:r/>
      <w:r>
        <w:rPr>
          <w:b/>
        </w:rPr>
        <w:t>सामूहिक एकता की इब्री अवधारणा:</w:t>
      </w:r>
      <w: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66">
        <w:r>
          <w:rPr>
            <w:color w:val="0000EE"/>
            <w:u w:val="single"/>
          </w:rPr>
          <w:t>फिलि 3:5</w:t>
        </w:r>
      </w:hyperlink>
      <w: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67">
        <w:r>
          <w:rPr>
            <w:color w:val="0000EE"/>
            <w:u w:val="single"/>
          </w:rPr>
          <w:t>यशायाह 42–53</w:t>
        </w:r>
      </w:hyperlink>
      <w:r>
        <w:t xml:space="preserve"> में "सेवक" एक व्यक्ति (</w:t>
      </w:r>
      <w:hyperlink r:id="rId468">
        <w:r>
          <w:rPr>
            <w:color w:val="0000EE"/>
            <w:u w:val="single"/>
          </w:rPr>
          <w:t>यशा 42:1–4</w:t>
        </w:r>
      </w:hyperlink>
      <w:r>
        <w:t>) और इस्राएल राष्ट्र (</w:t>
      </w:r>
      <w:hyperlink r:id="rId469">
        <w:r>
          <w:rPr>
            <w:color w:val="0000EE"/>
            <w:u w:val="single"/>
          </w:rPr>
          <w:t>यशा 49:1–6</w:t>
        </w:r>
      </w:hyperlink>
      <w: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0">
        <w:r>
          <w:rPr>
            <w:color w:val="0000EE"/>
            <w:u w:val="single"/>
          </w:rPr>
          <w:t>1 कुरि 15:45–49</w:t>
        </w:r>
      </w:hyperlink>
      <w:r>
        <w:t xml:space="preserve">; देखें </w:t>
      </w:r>
      <w:hyperlink r:id="rId471">
        <w:r>
          <w:rPr>
            <w:color w:val="0000EE"/>
            <w:u w:val="single"/>
          </w:rPr>
          <w:t>रोम 5:12–21</w:t>
        </w:r>
      </w:hyperlink>
      <w:r>
        <w:t>) के बीच भी संबंध जोड़ता है।</w:t>
      </w:r>
    </w:p>
    <w:p>
      <w:r/>
      <w:r>
        <w:t xml:space="preserve">पौलुस मसीह और उनकी कलीसिया के बीच के निकट संबंध को एक शारीरिक </w:t>
      </w:r>
      <w:r>
        <w:t>देह</w:t>
      </w:r>
      <w:r>
        <w:t xml:space="preserve"> की एकता और साथ मिलकर काम करने की तुलना करके व्यक्त करता है (</w:t>
      </w:r>
      <w:hyperlink r:id="rId472">
        <w:r>
          <w:rPr>
            <w:color w:val="0000EE"/>
            <w:u w:val="single"/>
          </w:rPr>
          <w:t>रोम 12:4–8</w:t>
        </w:r>
      </w:hyperlink>
      <w:r>
        <w:t xml:space="preserve">; </w:t>
      </w:r>
      <w:hyperlink r:id="rId473">
        <w:r>
          <w:rPr>
            <w:color w:val="0000EE"/>
            <w:u w:val="single"/>
          </w:rPr>
          <w:t>1 कुरि 12:12–27</w:t>
        </w:r>
      </w:hyperlink>
      <w:r>
        <w:t xml:space="preserve">)। पौलुस के लिए, प्रभु भोज इस वास्तविकता का एक विशिष्ट उदाहरण है: “जो रोटी हम तोड़ते हैं, क्या वह मसीह की </w:t>
      </w:r>
      <w:r>
        <w:t>देह</w:t>
      </w:r>
      <w:r>
        <w:t xml:space="preserve"> में सहभागिता नहीं है? क्योंकि एक रोटी है, हम जो अनेक हैं, एक ही </w:t>
      </w:r>
      <w:r>
        <w:t>देह</w:t>
      </w:r>
      <w:r>
        <w:t xml:space="preserve"> हैं; क्योंकि हम सब उस एक रोटी में भाग लेते हैं।” (</w:t>
      </w:r>
      <w:hyperlink r:id="rId460">
        <w:r>
          <w:rPr>
            <w:color w:val="0000EE"/>
            <w:u w:val="single"/>
          </w:rPr>
          <w:t>1 कुरि 10:16b–17</w:t>
        </w:r>
      </w:hyperlink>
      <w:r>
        <w:t xml:space="preserve">)। इस कारण से, पौलुस तर्क करता है, </w:t>
      </w:r>
      <w:r>
        <w:t>देह</w:t>
      </w:r>
      <w:r>
        <w:t xml:space="preserve"> के भीतर हर कार्य का अपना उचित स्थान है। </w:t>
      </w:r>
      <w:r>
        <w:t>देह</w:t>
      </w:r>
      <w:r>
        <w:t xml:space="preserve"> के भीतर विभाजन (अर्थात कलीसिया) दिखाता है कि कुछ सही नहीं है। मसीही समुदाय के भीतर एकता के लिए पौलुस का बार-बार आह्वान कलीसिया को “मसीह की </w:t>
      </w:r>
      <w:r>
        <w:t>देह</w:t>
      </w:r>
      <w:r>
        <w:t>” के रूप में इस छवि पर आधारित है।</w:t>
      </w:r>
      <w:r/>
      <w:r/>
    </w:p>
    <w:p>
      <w:r/>
    </w:p>
    <w:p>
      <w:pPr>
        <w:pStyle w:val="Heading2"/>
      </w:pPr>
      <w:r>
        <w:t>कलीसिया का उठाया जाना (रैपचर)</w:t>
      </w:r>
      <w:r/>
    </w:p>
    <w:p>
      <w:r/>
      <w: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74">
        <w:r>
          <w:rPr>
            <w:color w:val="0000EE"/>
            <w:u w:val="single"/>
          </w:rPr>
          <w:t>1 थिस्सलुनीकियों 4:17</w:t>
        </w:r>
      </w:hyperlink>
      <w: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74">
        <w:r>
          <w:rPr>
            <w:color w:val="0000EE"/>
            <w:u w:val="single"/>
          </w:rPr>
          <w:t>1 थिस्स 4:17</w:t>
        </w:r>
      </w:hyperlink>
      <w:r>
        <w:t xml:space="preserve"> की क्रिया का उपयोग </w:t>
      </w:r>
      <w:hyperlink r:id="rId475">
        <w:r>
          <w:rPr>
            <w:color w:val="0000EE"/>
            <w:u w:val="single"/>
          </w:rPr>
          <w:t>2 कुरि 12:2–3</w:t>
        </w:r>
      </w:hyperlink>
      <w: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t>युगांतशास्त्र</w:t>
      </w:r>
      <w:r>
        <w:t xml:space="preserve"> विचारधाराओं के अलग-अलग संप्रदाय को जन्म दिया है।</w:t>
      </w:r>
    </w:p>
    <w:p>
      <w:r/>
      <w:r>
        <w:rPr>
          <w:i/>
        </w:rPr>
        <w:t>यह भी देखें</w:t>
      </w:r>
      <w:r>
        <w:t xml:space="preserve"> </w:t>
      </w:r>
      <w:r>
        <w:t>युगांतशास्त्र</w:t>
      </w:r>
      <w:r>
        <w:t xml:space="preserve">; </w:t>
      </w:r>
      <w:r>
        <w:t xml:space="preserve">मसीह का दूसरा आगमन। </w:t>
      </w:r>
      <w:r/>
      <w:r/>
    </w:p>
    <w:p>
      <w:r/>
    </w:p>
    <w:p>
      <w:pPr>
        <w:pStyle w:val="Heading2"/>
      </w:pPr>
      <w:r>
        <w:t>कलीसिया के पदाधिकारी</w:t>
      </w:r>
      <w:r/>
    </w:p>
    <w:p>
      <w:r/>
      <w: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r/>
      <w:r>
        <w:rPr>
          <w:i/>
        </w:rPr>
        <w:t>देखें</w:t>
      </w:r>
      <w:r>
        <w:t xml:space="preserve"> </w:t>
      </w:r>
      <w:r>
        <w:t>अध्यक्ष</w:t>
      </w:r>
      <w:r>
        <w:t xml:space="preserve">; </w:t>
      </w:r>
      <w:r>
        <w:t>सेवक, सेविका</w:t>
      </w:r>
      <w:r>
        <w:t xml:space="preserve">; </w:t>
      </w:r>
      <w:r>
        <w:t>पुरनियो</w:t>
      </w:r>
      <w:r>
        <w:t xml:space="preserve">; </w:t>
      </w:r>
      <w:r>
        <w:t>अध्यक्ष</w:t>
      </w:r>
      <w:r>
        <w:t xml:space="preserve">; </w:t>
      </w:r>
      <w:r>
        <w:t>पादरी</w:t>
      </w:r>
      <w:r>
        <w:t xml:space="preserve">; </w:t>
      </w:r>
      <w:r>
        <w:t>पुरोहित</w:t>
      </w:r>
      <w:r>
        <w:t xml:space="preserve">; </w:t>
      </w:r>
      <w:r>
        <w:t>याजक का पद</w:t>
      </w:r>
      <w:r>
        <w:t xml:space="preserve">; </w:t>
      </w:r>
      <w:r>
        <w:t>आध्यात्मिक वरदान।</w:t>
      </w:r>
      <w:r/>
      <w:r/>
    </w:p>
    <w:p>
      <w:r/>
    </w:p>
    <w:p>
      <w:pPr>
        <w:pStyle w:val="Heading2"/>
      </w:pPr>
      <w:r>
        <w:t>कलूब</w:t>
      </w:r>
      <w:r/>
    </w:p>
    <w:p>
      <w:pPr>
        <w:pStyle w:val="Heading2"/>
      </w:pPr>
      <w:r>
        <w:t>कलूब</w:t>
      </w:r>
    </w:p>
    <w:p>
      <w:r/>
      <w:r>
        <w:t>1. शूहा का भाई और महीर के पिता यहूदा के गोत्र से (</w:t>
      </w:r>
      <w:hyperlink r:id="rId476">
        <w:r>
          <w:rPr>
            <w:color w:val="0000EE"/>
            <w:u w:val="single"/>
          </w:rPr>
          <w:t>1 इति 4:11</w:t>
        </w:r>
      </w:hyperlink>
      <w:r>
        <w:t>)।</w:t>
      </w:r>
    </w:p>
    <w:p>
      <w:r/>
      <w:r>
        <w:t>2. एज्री के पिता। एज्री राजा दाऊद के खेतों में मिट्टी की जुताई की देखरेख करते थे (</w:t>
      </w:r>
      <w:hyperlink r:id="rId477">
        <w:r>
          <w:rPr>
            <w:color w:val="0000EE"/>
            <w:u w:val="single"/>
          </w:rPr>
          <w:t>1 इति 27:26</w:t>
        </w:r>
      </w:hyperlink>
      <w:r>
        <w:t>)।</w:t>
      </w:r>
      <w:r/>
      <w:r/>
    </w:p>
    <w:p>
      <w:r/>
    </w:p>
    <w:p>
      <w:pPr>
        <w:pStyle w:val="Heading2"/>
      </w:pPr>
      <w:r>
        <w:t>कलूबै</w:t>
      </w:r>
      <w:r/>
    </w:p>
    <w:p>
      <w:pPr>
        <w:pStyle w:val="Heading2"/>
      </w:pPr>
      <w:r>
        <w:t>कलूबै</w:t>
      </w:r>
    </w:p>
    <w:p>
      <w:r/>
      <w:r>
        <w:t>हेस्रोन के पुत्र और यरहमेल के भाई (</w:t>
      </w:r>
      <w:hyperlink r:id="rId478">
        <w:r>
          <w:rPr>
            <w:color w:val="0000EE"/>
            <w:u w:val="single"/>
          </w:rPr>
          <w:t>1 इति 2:9</w:t>
        </w:r>
      </w:hyperlink>
      <w:r>
        <w:t xml:space="preserve">); वैकल्पिक रूप से </w:t>
      </w:r>
      <w:hyperlink r:id="rId479">
        <w:r>
          <w:rPr>
            <w:color w:val="0000EE"/>
            <w:u w:val="single"/>
          </w:rPr>
          <w:t>1 इतिहास 2:18, 42</w:t>
        </w:r>
      </w:hyperlink>
      <w:r>
        <w:t xml:space="preserve"> में उसे कालेब कहा गया है। </w:t>
      </w:r>
      <w:r>
        <w:rPr>
          <w:i/>
        </w:rPr>
        <w:t>देखें</w:t>
      </w:r>
      <w:r>
        <w:t xml:space="preserve"> </w:t>
      </w:r>
      <w:r>
        <w:t xml:space="preserve">कालेब #2। </w:t>
      </w:r>
    </w:p>
    <w:p>
      <w:r/>
      <w:r/>
      <w:r/>
    </w:p>
    <w:p>
      <w:r/>
    </w:p>
    <w:p>
      <w:pPr>
        <w:pStyle w:val="Heading2"/>
      </w:pPr>
      <w:r>
        <w:t>कलूही</w:t>
      </w:r>
      <w:r/>
    </w:p>
    <w:p>
      <w:pPr>
        <w:pStyle w:val="Heading2"/>
      </w:pPr>
      <w:r>
        <w:t>कलूही</w:t>
      </w:r>
    </w:p>
    <w:p>
      <w:r/>
      <w:hyperlink r:id="rId480">
        <w:r>
          <w:rPr>
            <w:color w:val="0000EE"/>
            <w:u w:val="single"/>
          </w:rPr>
          <w:t>एज्रा 10:35</w:t>
        </w:r>
      </w:hyperlink>
      <w:r>
        <w:t xml:space="preserve"> में कलूही, बानी के पुत्र का के. जे. वी. अनुवाद। </w:t>
      </w:r>
      <w:r>
        <w:rPr>
          <w:i/>
        </w:rPr>
        <w:t>देखें</w:t>
      </w:r>
      <w:r>
        <w:t xml:space="preserve"> </w:t>
      </w:r>
      <w:r>
        <w:t>केलुही</w:t>
      </w:r>
      <w:r>
        <w:t>।</w:t>
      </w:r>
      <w:r/>
      <w:r/>
    </w:p>
    <w:p>
      <w:r/>
    </w:p>
    <w:p>
      <w:pPr>
        <w:pStyle w:val="Heading2"/>
      </w:pPr>
      <w:r>
        <w:t>कलूही</w:t>
      </w:r>
      <w:r/>
    </w:p>
    <w:p>
      <w:pPr>
        <w:pStyle w:val="Heading2"/>
      </w:pPr>
      <w:r>
        <w:t>कलूही</w:t>
      </w:r>
    </w:p>
    <w:p>
      <w:r/>
      <w:r>
        <w:t>बानी के पुत्रों में से एक, जिसे एज्रा द्वारा अपनी विदेशी पत्नी को बँधुआई के बाद तलाक देने के लिए प्रोत्साहित किया गया था (</w:t>
      </w:r>
      <w:hyperlink r:id="rId480">
        <w:r>
          <w:rPr>
            <w:color w:val="0000EE"/>
            <w:u w:val="single"/>
          </w:rPr>
          <w:t>एज्रा 10:35</w:t>
        </w:r>
      </w:hyperlink>
      <w:r>
        <w:t>)।</w:t>
      </w:r>
      <w:r/>
      <w:r/>
    </w:p>
    <w:p>
      <w:r/>
    </w:p>
    <w:p>
      <w:pPr>
        <w:pStyle w:val="Heading2"/>
      </w:pPr>
      <w:r>
        <w:t>कलेजा</w:t>
      </w:r>
      <w:r/>
    </w:p>
    <w:p>
      <w:r/>
      <w: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1">
        <w:r>
          <w:rPr>
            <w:color w:val="0000EE"/>
            <w:u w:val="single"/>
          </w:rPr>
          <w:t>नीति 7:23</w:t>
        </w:r>
      </w:hyperlink>
      <w:r>
        <w:t>)। अधिकांश मामलों में, पवित्रशास्त्र में कलेजे का उल्लेख पशु बलिदानों के वर्णन के सन्दर्भ में किया गया है (</w:t>
      </w:r>
      <w:hyperlink r:id="rId482">
        <w:r>
          <w:rPr>
            <w:color w:val="0000EE"/>
            <w:u w:val="single"/>
          </w:rPr>
          <w:t>निर्ग 29:13, 22</w:t>
        </w:r>
      </w:hyperlink>
      <w:r>
        <w:t xml:space="preserve">; </w:t>
      </w:r>
      <w:hyperlink r:id="rId483">
        <w:r>
          <w:rPr>
            <w:color w:val="0000EE"/>
            <w:u w:val="single"/>
          </w:rPr>
          <w:t>लैव्य 3:4, 10, 15</w:t>
        </w:r>
      </w:hyperlink>
      <w:r>
        <w:t>)।</w:t>
      </w:r>
    </w:p>
    <w:p>
      <w:r/>
      <w: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84">
        <w:r>
          <w:rPr>
            <w:color w:val="0000EE"/>
            <w:u w:val="single"/>
          </w:rPr>
          <w:t>यहेजकेल 21:21</w:t>
        </w:r>
      </w:hyperlink>
      <w: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
    </w:p>
    <w:p>
      <w:r/>
    </w:p>
    <w:p>
      <w:pPr>
        <w:pStyle w:val="Heading2"/>
      </w:pPr>
      <w:r>
        <w:t>कल्लिस्थेनेस</w:t>
      </w:r>
      <w:r/>
    </w:p>
    <w:p>
      <w:pPr>
        <w:pStyle w:val="Heading2"/>
      </w:pPr>
      <w:r>
        <w:t>कल्लिस्थेनेस</w:t>
      </w:r>
    </w:p>
    <w:p>
      <w:r/>
      <w:r>
        <w:t>सेनापति नीकानोर की सेना में एक सीरियाई जिसने एंटिओकस एपिफेन्स द्वारा यहूदियों के उत्पीड़न के दौरान मंदिर के द्वारों को आग लगा दी (</w:t>
      </w:r>
      <w:hyperlink r:id="rId485">
        <w:r>
          <w:rPr>
            <w:color w:val="0000EE"/>
            <w:u w:val="single"/>
          </w:rPr>
          <w:t>2 मक्का 8:33</w:t>
        </w:r>
      </w:hyperlink>
      <w:r>
        <w:t>)। 165 ईसा पूर्व में नीकानोर की हार के बाद, कल्लिस्थेनेस और पवित्र द्वारों को जलाने के लिए जिम्मेदार अन्य लोगों को यहूदियों ने जलाकर मार डाला।</w:t>
      </w:r>
      <w:r/>
      <w:r/>
    </w:p>
    <w:p>
      <w:r/>
    </w:p>
    <w:p>
      <w:pPr>
        <w:pStyle w:val="Heading2"/>
      </w:pPr>
      <w:r>
        <w:t>कल्लै</w:t>
      </w:r>
      <w:r/>
    </w:p>
    <w:p>
      <w:pPr>
        <w:pStyle w:val="Heading2"/>
      </w:pPr>
      <w:r>
        <w:t>कल्लै</w:t>
      </w:r>
    </w:p>
    <w:p>
      <w:r/>
      <w:r>
        <w:t xml:space="preserve">योयाकीम </w:t>
      </w:r>
      <w:r>
        <w:t>के दिनों में महायाजक के रूप में सल्लू (सल्लै) के याजकीय परिवार के प्रमुख और याजक (</w:t>
      </w:r>
      <w:hyperlink r:id="rId486">
        <w:r>
          <w:rPr>
            <w:color w:val="0000EE"/>
            <w:u w:val="single"/>
          </w:rPr>
          <w:t>नहे 12:20</w:t>
        </w:r>
      </w:hyperlink>
      <w:r>
        <w:t>)।</w:t>
      </w:r>
      <w:r/>
      <w:r/>
    </w:p>
    <w:p>
      <w:r/>
    </w:p>
    <w:p>
      <w:pPr>
        <w:pStyle w:val="Heading2"/>
      </w:pPr>
      <w:r>
        <w:t>कवच</w:t>
      </w:r>
      <w:r/>
    </w:p>
    <w:p>
      <w:pPr>
        <w:pStyle w:val="Heading2"/>
      </w:pPr>
      <w:r>
        <w:t>कवच</w:t>
      </w:r>
    </w:p>
    <w:p>
      <w:r/>
      <w:r>
        <w:t xml:space="preserve">टाँगों </w:t>
      </w:r>
      <w:r>
        <w:t>पर पहना जाने वाला सुरक्षात्मक कवच (</w:t>
      </w:r>
      <w:hyperlink r:id="rId487">
        <w:r>
          <w:rPr>
            <w:color w:val="0000EE"/>
            <w:u w:val="single"/>
          </w:rPr>
          <w:t>1 शमू17:6</w:t>
        </w:r>
      </w:hyperlink>
      <w:r>
        <w:t>)।</w:t>
      </w:r>
    </w:p>
    <w:p>
      <w:r/>
      <w:r>
        <w:rPr>
          <w:i/>
        </w:rPr>
        <w:t xml:space="preserve">यह भी देखें </w:t>
      </w:r>
      <w:r>
        <w:t xml:space="preserve"> </w:t>
      </w:r>
      <w:r>
        <w:t>कवच और हथियार।</w:t>
      </w:r>
      <w:r/>
      <w:r/>
    </w:p>
    <w:p>
      <w:r/>
    </w:p>
    <w:p>
      <w:pPr>
        <w:pStyle w:val="Heading2"/>
      </w:pPr>
      <w:r>
        <w:t>कवच और हथियार</w:t>
      </w:r>
      <w:r/>
    </w:p>
    <w:p>
      <w:r/>
      <w: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r/>
      <w:r>
        <w:t>युद्ध के तीन मुख्य भाग होते हैं:</w:t>
      </w:r>
    </w:p>
    <w:p>
      <w:pPr>
        <w:pStyle w:val="ListBullet"/>
        <w:spacing w:line="240" w:lineRule="auto"/>
        <w:ind w:left="720"/>
      </w:pPr>
      <w:r/>
      <w:r>
        <w:t>गतिविधि</w:t>
      </w:r>
    </w:p>
    <w:p>
      <w:pPr>
        <w:pStyle w:val="ListBullet"/>
        <w:spacing w:line="240" w:lineRule="auto"/>
        <w:ind w:left="720"/>
      </w:pPr>
      <w:r/>
      <w:r>
        <w:t>हथियार</w:t>
      </w:r>
    </w:p>
    <w:p>
      <w:pPr>
        <w:pStyle w:val="ListBullet"/>
        <w:spacing w:line="240" w:lineRule="auto"/>
        <w:ind w:left="720"/>
      </w:pPr>
      <w:r/>
      <w:r>
        <w:t>सुरक्षा</w:t>
      </w:r>
    </w:p>
    <w:p>
      <w:r/>
      <w: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t>आक्रमण के हथियार</w:t>
      </w:r>
    </w:p>
    <w:p>
      <w:r/>
      <w: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t>धनुष</w:t>
      </w:r>
    </w:p>
    <w:p>
      <w:r/>
      <w: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r/>
      <w:r>
        <w:t>धनुष की डोर, प्राकृतिक रस्सी, छाल या बैल या ऊँट की आँतों से बनाई जाती थी। हाथ से धनुष को चढ़ाने के लिए (</w:t>
      </w:r>
      <w:hyperlink r:id="rId488">
        <w:r>
          <w:rPr>
            <w:color w:val="0000EE"/>
            <w:u w:val="single"/>
          </w:rPr>
          <w:t>2 रा 13:16</w:t>
        </w:r>
      </w:hyperlink>
      <w:r>
        <w:t xml:space="preserve">) अक्सर इसे पैर से मोड़ने की आवश्यकता होती थी, जिसके लिए बहुत ताकत की जरूरत होती थी (तुलना करें </w:t>
      </w:r>
      <w:hyperlink r:id="rId489">
        <w:r>
          <w:rPr>
            <w:color w:val="0000EE"/>
            <w:u w:val="single"/>
          </w:rPr>
          <w:t>2 शमू 22:35</w:t>
        </w:r>
      </w:hyperlink>
      <w:r>
        <w:t xml:space="preserve">; </w:t>
      </w:r>
      <w:hyperlink r:id="rId490">
        <w:r>
          <w:rPr>
            <w:color w:val="0000EE"/>
            <w:u w:val="single"/>
          </w:rPr>
          <w:t>यिर्म 51:3</w:t>
        </w:r>
      </w:hyperlink>
      <w:r>
        <w:t>)। यही कारण है कि तीरन्दाजों को "धनुष चलाने वाले" या "वे जो धनुष चलाते हैं" कहा जाता था।</w:t>
      </w:r>
    </w:p>
    <w:p>
      <w:r/>
      <w: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t>गोफन</w:t>
      </w:r>
    </w:p>
    <w:p>
      <w:r/>
      <w:r>
        <w:t xml:space="preserve">गोफन, जिसे मूल रूप से चरवाहों द्वारा अपने जानवरों के झुंडों की रक्षा के लिए उपयोग किया जाता था (देखें </w:t>
      </w:r>
      <w:hyperlink r:id="rId491">
        <w:r>
          <w:rPr>
            <w:color w:val="0000EE"/>
            <w:u w:val="single"/>
          </w:rPr>
          <w:t>1 शमू 17:40</w:t>
        </w:r>
      </w:hyperlink>
      <w: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2">
        <w:r>
          <w:rPr>
            <w:color w:val="0000EE"/>
            <w:u w:val="single"/>
          </w:rPr>
          <w:t>न्या 20:16</w:t>
        </w:r>
      </w:hyperlink>
      <w:r>
        <w:t>)।</w:t>
      </w:r>
    </w:p>
    <w:p>
      <w:r/>
      <w: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r/>
      <w:r>
        <w:t xml:space="preserve">एक लम्बी दूरी के हथियार के रूप में गोफन के महत्व को दाऊद और गोलियत की कहानी में दिखाया गया है (देखें </w:t>
      </w:r>
      <w:hyperlink r:id="rId493">
        <w:r>
          <w:rPr>
            <w:color w:val="0000EE"/>
            <w:u w:val="single"/>
          </w:rPr>
          <w:t>1 शमू 17:40</w:t>
        </w:r>
      </w:hyperlink>
      <w:r>
        <w:t>–</w:t>
      </w:r>
      <w:hyperlink r:id="rId493">
        <w:r>
          <w:rPr>
            <w:color w:val="0000EE"/>
            <w:u w:val="single"/>
          </w:rPr>
          <w:t>51</w:t>
        </w:r>
      </w:hyperlink>
      <w: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494">
        <w:r>
          <w:rPr>
            <w:color w:val="0000EE"/>
            <w:u w:val="single"/>
          </w:rPr>
          <w:t>1 शमू 17:4</w:t>
        </w:r>
      </w:hyperlink>
      <w:r>
        <w:t>–</w:t>
      </w:r>
      <w:hyperlink r:id="rId494">
        <w:r>
          <w:rPr>
            <w:color w:val="0000EE"/>
            <w:u w:val="single"/>
          </w:rPr>
          <w:t>7, 45, 51</w:t>
        </w:r>
      </w:hyperlink>
      <w:r>
        <w:t>)। दाऊद के गोफन के उपयोग ने उसे गोलियत के श्रेष्ठ हथियार और कवच पर दूरी से लाभ प्रदान किया (</w:t>
      </w:r>
      <w:hyperlink r:id="rId495">
        <w:r>
          <w:rPr>
            <w:color w:val="0000EE"/>
            <w:u w:val="single"/>
          </w:rPr>
          <w:t>1 शमू 17:48</w:t>
        </w:r>
      </w:hyperlink>
      <w:r>
        <w:t>–</w:t>
      </w:r>
      <w:hyperlink r:id="rId495">
        <w:r>
          <w:rPr>
            <w:color w:val="0000EE"/>
            <w:u w:val="single"/>
          </w:rPr>
          <w:t>49</w:t>
        </w:r>
      </w:hyperlink>
      <w:r>
        <w:t>)।</w:t>
      </w:r>
    </w:p>
    <w:p>
      <w:pPr>
        <w:pStyle w:val="Heading4"/>
      </w:pPr>
      <w:r>
        <w:t xml:space="preserve">भाले और </w:t>
      </w:r>
      <w:r>
        <w:t>बरछे</w:t>
      </w:r>
    </w:p>
    <w:p>
      <w:r/>
      <w: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r/>
      <w:r>
        <w:t xml:space="preserve">बरछा भाले जैसा दिखता था, लेकिन यह बड़ा और भारी था। इसे मुख्य रूप से भोंकने के लिए इस्तेमाल किया जाता था (देखें </w:t>
      </w:r>
      <w:hyperlink r:id="rId496">
        <w:r>
          <w:rPr>
            <w:color w:val="0000EE"/>
            <w:u w:val="single"/>
          </w:rPr>
          <w:t>गिन 25:7</w:t>
        </w:r>
      </w:hyperlink>
      <w:r>
        <w:t>–</w:t>
      </w:r>
      <w:hyperlink r:id="rId496">
        <w:r>
          <w:rPr>
            <w:color w:val="0000EE"/>
            <w:u w:val="single"/>
          </w:rPr>
          <w:t>8</w:t>
        </w:r>
      </w:hyperlink>
      <w: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r/>
      <w: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497">
        <w:r>
          <w:rPr>
            <w:color w:val="0000EE"/>
            <w:u w:val="single"/>
          </w:rPr>
          <w:t>1 शमू 26:7</w:t>
        </w:r>
      </w:hyperlink>
      <w:r>
        <w:t>)। कभी-कभी, धातु की नोक का उपयोग हथियार के रूप में भी किया जाता था। यह असाहेल की मृत्यु की कहानी में दिखाया गया है (</w:t>
      </w:r>
      <w:hyperlink r:id="rId498">
        <w:r>
          <w:rPr>
            <w:color w:val="0000EE"/>
            <w:u w:val="single"/>
          </w:rPr>
          <w:t>2 शमू 2:23</w:t>
        </w:r>
      </w:hyperlink>
      <w:r>
        <w:t>)।</w:t>
      </w:r>
    </w:p>
    <w:p>
      <w:pPr>
        <w:pStyle w:val="Heading4"/>
      </w:pPr>
      <w:r>
        <w:t>तलवार</w:t>
      </w:r>
    </w:p>
    <w:p>
      <w:r/>
      <w: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r/>
      <w: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499">
        <w:r>
          <w:rPr>
            <w:color w:val="0000EE"/>
            <w:u w:val="single"/>
          </w:rPr>
          <w:t>यहो 8:24</w:t>
        </w:r>
      </w:hyperlink>
      <w:r>
        <w:t xml:space="preserve">; </w:t>
      </w:r>
      <w:hyperlink r:id="rId500">
        <w:r>
          <w:rPr>
            <w:color w:val="0000EE"/>
            <w:u w:val="single"/>
          </w:rPr>
          <w:t>10:28</w:t>
        </w:r>
      </w:hyperlink>
      <w:r>
        <w:t>–</w:t>
      </w:r>
      <w:hyperlink r:id="rId500">
        <w:r>
          <w:rPr>
            <w:color w:val="0000EE"/>
            <w:u w:val="single"/>
          </w:rPr>
          <w:t>39</w:t>
        </w:r>
      </w:hyperlink>
      <w: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r/>
      <w: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r/>
      <w: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1">
        <w:r>
          <w:rPr>
            <w:color w:val="0000EE"/>
            <w:u w:val="single"/>
          </w:rPr>
          <w:t>1 शमू 13:19</w:t>
        </w:r>
      </w:hyperlink>
      <w:r>
        <w:t>–</w:t>
      </w:r>
      <w:hyperlink r:id="rId501">
        <w:r>
          <w:rPr>
            <w:color w:val="0000EE"/>
            <w:u w:val="single"/>
          </w:rPr>
          <w:t>22</w:t>
        </w:r>
      </w:hyperlink>
      <w:r>
        <w:t>)। इस्राएल पलिश्तियों को तब तक चुनौती नहीं दे सकता था जब तक यह स्थिति नहीं बदलती।</w:t>
      </w:r>
    </w:p>
    <w:p>
      <w:pPr>
        <w:pStyle w:val="Heading4"/>
      </w:pPr>
      <w:r>
        <w:t>गदा और कुल्हाड़ी</w:t>
      </w:r>
    </w:p>
    <w:p>
      <w:r/>
      <w: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r/>
      <w:r>
        <w:t xml:space="preserve">गदा एक बहुत पुराना हथियार था। प्राचीन प्रतीकों में, जो </w:t>
      </w:r>
      <w:r>
        <w:rPr>
          <w:i/>
        </w:rPr>
        <w:t>लड़ना</w:t>
      </w:r>
      <w: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2">
        <w:r>
          <w:rPr>
            <w:color w:val="0000EE"/>
            <w:u w:val="single"/>
          </w:rPr>
          <w:t>भज 2:9</w:t>
        </w:r>
      </w:hyperlink>
      <w:r>
        <w:t>)।</w:t>
      </w:r>
    </w:p>
    <w:p>
      <w:r/>
      <w: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t>रक्षात्मक संरक्षण</w:t>
      </w:r>
    </w:p>
    <w:p>
      <w:r/>
      <w:r>
        <w:t>युद्ध के मैदान पर प्रत्येक सैनिक की व्यक्तिगत सुरक्षा के बिना, सेना की गति और मारक क्षमता बहुत कमजोर हो सकती है।</w:t>
      </w:r>
    </w:p>
    <w:p>
      <w:pPr>
        <w:pStyle w:val="Heading4"/>
      </w:pPr>
      <w:r>
        <w:t>ढाल</w:t>
      </w:r>
    </w:p>
    <w:p>
      <w:r/>
      <w: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3">
        <w:r>
          <w:rPr>
            <w:color w:val="0000EE"/>
            <w:u w:val="single"/>
          </w:rPr>
          <w:t>न्या 9:54</w:t>
        </w:r>
      </w:hyperlink>
      <w:r>
        <w:t xml:space="preserve">; </w:t>
      </w:r>
      <w:hyperlink r:id="rId504">
        <w:r>
          <w:rPr>
            <w:color w:val="0000EE"/>
            <w:u w:val="single"/>
          </w:rPr>
          <w:t>1 शमू 14:1</w:t>
        </w:r>
      </w:hyperlink>
      <w:r>
        <w:t xml:space="preserve">; </w:t>
      </w:r>
      <w:hyperlink r:id="rId505">
        <w:r>
          <w:rPr>
            <w:color w:val="0000EE"/>
            <w:u w:val="single"/>
          </w:rPr>
          <w:t>17:7</w:t>
        </w:r>
      </w:hyperlink>
      <w:r>
        <w:t xml:space="preserve">; </w:t>
      </w:r>
      <w:hyperlink r:id="rId506">
        <w:r>
          <w:rPr>
            <w:color w:val="0000EE"/>
            <w:u w:val="single"/>
          </w:rPr>
          <w:t>2 शमू 18:15</w:t>
        </w:r>
      </w:hyperlink>
      <w: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07">
        <w:r>
          <w:rPr>
            <w:color w:val="0000EE"/>
            <w:u w:val="single"/>
          </w:rPr>
          <w:t>1 शमू 17:41</w:t>
        </w:r>
      </w:hyperlink>
      <w:r>
        <w:t xml:space="preserve">; तुलना करें </w:t>
      </w:r>
      <w:hyperlink r:id="rId508">
        <w:r>
          <w:rPr>
            <w:color w:val="0000EE"/>
            <w:u w:val="single"/>
          </w:rPr>
          <w:t>भज 16:8</w:t>
        </w:r>
      </w:hyperlink>
      <w: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09">
        <w:r>
          <w:rPr>
            <w:color w:val="0000EE"/>
            <w:u w:val="single"/>
          </w:rPr>
          <w:t>2 शमू 1:21</w:t>
        </w:r>
      </w:hyperlink>
      <w:r>
        <w:t>)।</w:t>
      </w:r>
    </w:p>
    <w:p>
      <w:pPr>
        <w:pStyle w:val="Heading4"/>
      </w:pPr>
      <w:r>
        <w:t>कवच</w:t>
      </w:r>
    </w:p>
    <w:p>
      <w:r/>
      <w: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r/>
      <w: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t>टोप</w:t>
      </w:r>
    </w:p>
    <w:p>
      <w:r/>
      <w:r>
        <w:t>क्योंकि युद्ध में एक सैनिक का सिर सबसे कमजोर हिस्सा होता था, इसलिए सुरक्षात्मक टोप की आवश्यकता चौथे सहस्राब्दी ई.पू. के अन्त से रही है।</w:t>
      </w:r>
    </w:p>
    <w:p>
      <w:r/>
      <w:r>
        <w:t>पीतल के टोप गोलियत और शाऊल दोनों द्वारा पहने जाते थे (</w:t>
      </w:r>
      <w:hyperlink r:id="rId510">
        <w:r>
          <w:rPr>
            <w:color w:val="0000EE"/>
            <w:u w:val="single"/>
          </w:rPr>
          <w:t>1 शमू 17:5, 38</w:t>
        </w:r>
      </w:hyperlink>
      <w: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1">
        <w:r>
          <w:rPr>
            <w:color w:val="0000EE"/>
            <w:u w:val="single"/>
          </w:rPr>
          <w:t>2 इति 26:14</w:t>
        </w:r>
      </w:hyperlink>
      <w:r>
        <w:t>)।</w:t>
      </w:r>
    </w:p>
    <w:p>
      <w:r/>
      <w:r>
        <w:rPr>
          <w:i/>
        </w:rPr>
        <w:t>यह भी देखें</w:t>
      </w:r>
      <w:r>
        <w:t xml:space="preserve"> </w:t>
      </w:r>
      <w:r>
        <w:t>युद्ध</w:t>
      </w:r>
      <w:r>
        <w:t>।</w:t>
      </w:r>
      <w:r/>
      <w:r/>
    </w:p>
    <w:p>
      <w:r/>
    </w:p>
    <w:p>
      <w:pPr>
        <w:pStyle w:val="Heading2"/>
      </w:pPr>
      <w:r>
        <w:t>कवच का अँगरखा</w:t>
      </w:r>
      <w:r/>
    </w:p>
    <w:p>
      <w:r/>
      <w:r>
        <w:t xml:space="preserve">कवच का टुकड़ा, जो गर्दन से कमर तक शरीर को ढकता है, संभवतः चमड़े से बना होता है और उस पर छोटे-छोटे धातु के टुकड़े सिल दिए जाते हैं। </w:t>
      </w:r>
      <w:r>
        <w:rPr>
          <w:i/>
        </w:rPr>
        <w:t>देखें</w:t>
      </w:r>
      <w:r>
        <w:t xml:space="preserve"> </w:t>
      </w:r>
      <w:r>
        <w:t>कवच और हथियार</w:t>
      </w:r>
      <w:r>
        <w:t xml:space="preserve">। </w:t>
      </w:r>
      <w:r/>
      <w:r/>
    </w:p>
    <w:p>
      <w:r/>
    </w:p>
    <w:p>
      <w:pPr>
        <w:pStyle w:val="Heading2"/>
      </w:pPr>
      <w:r>
        <w:t>कष्ट/पीड़ा</w:t>
      </w:r>
      <w:r/>
    </w:p>
    <w:p>
      <w:r/>
      <w:r>
        <w:t>कष्ट/पीड़ा का अर्थ है अत्यधिक दु:ख या परेशानी।</w:t>
      </w:r>
    </w:p>
    <w:p>
      <w:r/>
      <w:r>
        <w:rPr>
          <w:i/>
        </w:rPr>
        <w:t>देखिए</w:t>
      </w:r>
      <w:r>
        <w:t xml:space="preserve"> </w:t>
      </w:r>
      <w:r>
        <w:t>दु:ख</w:t>
      </w:r>
      <w:r>
        <w:t>।</w:t>
      </w:r>
      <w:r/>
      <w:r/>
    </w:p>
    <w:p>
      <w:r/>
    </w:p>
    <w:p>
      <w:pPr>
        <w:pStyle w:val="Heading2"/>
      </w:pPr>
      <w:r>
        <w:t>कसदी, कसदियों</w:t>
      </w:r>
      <w:r/>
    </w:p>
    <w:p>
      <w:pPr>
        <w:pStyle w:val="Heading2"/>
      </w:pPr>
      <w:r>
        <w:t>कसदी</w:t>
      </w:r>
      <w:r>
        <w:t>*, कसदियों</w:t>
      </w:r>
    </w:p>
    <w:p>
      <w:r/>
      <w:r>
        <w:t xml:space="preserve">मेसोपोटामिया का प्राचीन क्षेत्र और इसके निवासी। यह नाम कसदियों (या काल्दु) जनजातियों से आता है, जो दक्षिण-पूर्वी मेसोपोटामिया में </w:t>
      </w:r>
      <w:r>
        <w:t>बाबेल के लोगों</w:t>
      </w:r>
      <w:r>
        <w:t xml:space="preserve"> को कई अन्य लोगों, विशेष रूप से सुमेरियों और अक्कादियों के साथ। जब पुराना बाबेल साम्राज्य </w:t>
      </w:r>
      <w:r>
        <w:t>अश्शूरियों</w:t>
      </w:r>
      <w: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2">
        <w:r>
          <w:rPr>
            <w:color w:val="0000EE"/>
            <w:u w:val="single"/>
          </w:rPr>
          <w:t>उत 11:28</w:t>
        </w:r>
      </w:hyperlink>
      <w:r>
        <w:t>) ।</w:t>
      </w:r>
    </w:p>
    <w:p>
      <w:pPr>
        <w:pStyle w:val="Heading3"/>
      </w:pPr>
      <w:r>
        <w:t>भूमि और लोग</w:t>
      </w:r>
    </w:p>
    <w:p>
      <w:r/>
      <w: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t>हिद्देकेल</w:t>
      </w:r>
      <w:r>
        <w:t xml:space="preserve"> नदी पर स्थित बगदाद से लेकर फारस की खाड़ी तक का क्षेत्र शामिल था और यह </w:t>
      </w:r>
      <w:r>
        <w:t>फरात</w:t>
      </w:r>
      <w: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t>इतिहास</w:t>
      </w:r>
    </w:p>
    <w:p>
      <w:r/>
      <w: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r/>
      <w:hyperlink r:id="rId513">
        <w:r>
          <w:rPr>
            <w:color w:val="0000EE"/>
            <w:u w:val="single"/>
          </w:rPr>
          <w:t>अय्यू 1:17</w:t>
        </w:r>
      </w:hyperlink>
      <w: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14">
        <w:r>
          <w:rPr>
            <w:color w:val="0000EE"/>
            <w:u w:val="single"/>
          </w:rPr>
          <w:t>उत 14:1–2</w:t>
        </w:r>
      </w:hyperlink>
      <w:r>
        <w:t>) ।</w:t>
      </w:r>
    </w:p>
    <w:p>
      <w:pPr>
        <w:pStyle w:val="Heading4"/>
      </w:pPr>
      <w:r>
        <w:t>अश्शूरियों के</w:t>
      </w:r>
      <w:r>
        <w:t xml:space="preserve"> राज्य के अधीन</w:t>
      </w:r>
    </w:p>
    <w:p>
      <w:r/>
      <w: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r/>
      <w:r>
        <w:t xml:space="preserve">अंततः, 721 ई. पू. में, कसदी अगुआ मारदुक-अपला-इद्दिना द्वितीय (जो </w:t>
      </w:r>
      <w:hyperlink r:id="rId515">
        <w:r>
          <w:rPr>
            <w:color w:val="0000EE"/>
            <w:u w:val="single"/>
          </w:rPr>
          <w:t>2 रा 20:12</w:t>
        </w:r>
      </w:hyperlink>
      <w:r>
        <w:t xml:space="preserve"> और </w:t>
      </w:r>
      <w:hyperlink r:id="rId516">
        <w:r>
          <w:rPr>
            <w:color w:val="0000EE"/>
            <w:u w:val="single"/>
          </w:rPr>
          <w:t>यशा 39:1</w:t>
        </w:r>
      </w:hyperlink>
      <w: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r/>
      <w: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t>नव-बाबेल साम्राज्य</w:t>
      </w:r>
    </w:p>
    <w:p>
      <w:r/>
      <w: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r/>
      <w: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t>कर्कमीश</w:t>
      </w:r>
      <w:r>
        <w:t xml:space="preserve"> में मिस्रियों पर एक निर्णायक विजय प्राप्त की (जिस युद्ध का उल्लेख </w:t>
      </w:r>
      <w:hyperlink r:id="rId392">
        <w:r>
          <w:rPr>
            <w:color w:val="0000EE"/>
            <w:u w:val="single"/>
          </w:rPr>
          <w:t>2 इति 35:20</w:t>
        </w:r>
      </w:hyperlink>
      <w:r>
        <w:t xml:space="preserve"> में है), जिसने निकट पूर्व में बाबेल की सर्वोच्चता को प्रभावी ढंग से स्थापित किया (देखें </w:t>
      </w:r>
      <w:hyperlink r:id="rId517">
        <w:r>
          <w:rPr>
            <w:color w:val="0000EE"/>
            <w:u w:val="single"/>
          </w:rPr>
          <w:t>2 रा 24:7</w:t>
        </w:r>
      </w:hyperlink>
      <w: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18">
        <w:r>
          <w:rPr>
            <w:color w:val="0000EE"/>
            <w:u w:val="single"/>
          </w:rPr>
          <w:t>2 रा 24:1</w:t>
        </w:r>
      </w:hyperlink>
      <w:r>
        <w:t xml:space="preserve">; </w:t>
      </w:r>
      <w:hyperlink r:id="rId519">
        <w:r>
          <w:rPr>
            <w:color w:val="0000EE"/>
            <w:u w:val="single"/>
          </w:rPr>
          <w:t>2 इति 36:5–7</w:t>
        </w:r>
      </w:hyperlink>
      <w:r>
        <w:t xml:space="preserve">; </w:t>
      </w:r>
      <w:hyperlink r:id="rId520">
        <w:r>
          <w:rPr>
            <w:color w:val="0000EE"/>
            <w:u w:val="single"/>
          </w:rPr>
          <w:t>दानि 1:1–4</w:t>
        </w:r>
      </w:hyperlink>
      <w: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1">
        <w:r>
          <w:rPr>
            <w:color w:val="0000EE"/>
            <w:u w:val="single"/>
          </w:rPr>
          <w:t>2 रा 24:8–16</w:t>
        </w:r>
      </w:hyperlink>
      <w: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2">
        <w:r>
          <w:rPr>
            <w:color w:val="0000EE"/>
            <w:u w:val="single"/>
          </w:rPr>
          <w:t>2 रा 24:20–25:12</w:t>
        </w:r>
      </w:hyperlink>
      <w:r>
        <w:t xml:space="preserve">; </w:t>
      </w:r>
      <w:hyperlink r:id="rId523">
        <w:r>
          <w:rPr>
            <w:color w:val="0000EE"/>
            <w:u w:val="single"/>
          </w:rPr>
          <w:t>2 इति 36:11–21</w:t>
        </w:r>
      </w:hyperlink>
      <w: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24">
        <w:r>
          <w:rPr>
            <w:color w:val="0000EE"/>
            <w:u w:val="single"/>
          </w:rPr>
          <w:t>दानि 4:30–33</w:t>
        </w:r>
      </w:hyperlink>
      <w:r>
        <w:t>)।</w:t>
      </w:r>
    </w:p>
    <w:p>
      <w:r/>
      <w:r>
        <w:t>नबूकदनेस्सर के बाद उसके पुत्र आमेल-मर्दूक (</w:t>
      </w:r>
      <w:hyperlink r:id="rId525">
        <w:r>
          <w:rPr>
            <w:color w:val="0000EE"/>
            <w:u w:val="single"/>
          </w:rPr>
          <w:t>2 रा 25:27</w:t>
        </w:r>
      </w:hyperlink>
      <w:r>
        <w:t xml:space="preserve"> और </w:t>
      </w:r>
      <w:hyperlink r:id="rId526">
        <w:r>
          <w:rPr>
            <w:color w:val="0000EE"/>
            <w:u w:val="single"/>
          </w:rPr>
          <w:t>यिर्म 52:31</w:t>
        </w:r>
      </w:hyperlink>
      <w:r>
        <w:t xml:space="preserve"> में </w:t>
      </w:r>
      <w:r>
        <w:t>एवील्मरोदक</w:t>
      </w:r>
      <w:r>
        <w:t>, जो वहां निर्वासित राजा यहोयाकीन के प्रति अपनी विशेष दयालुता के लिए याद किए जाता है) ने राज्य किया। दो वर्षों के बाद उसकी हत्या उसके बहनोई, नेर्गल-शर-उसर (</w:t>
      </w:r>
      <w:hyperlink r:id="rId526">
        <w:r>
          <w:rPr>
            <w:color w:val="0000EE"/>
            <w:u w:val="single"/>
          </w:rPr>
          <w:t>यिर्म</w:t>
        </w:r>
      </w:hyperlink>
      <w:hyperlink r:id="rId527">
        <w:r>
          <w:rPr>
            <w:color w:val="0000EE"/>
            <w:u w:val="single"/>
          </w:rPr>
          <w:t xml:space="preserve"> 39:3</w:t>
        </w:r>
      </w:hyperlink>
      <w: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t>बाबेल का पतन</w:t>
      </w:r>
    </w:p>
    <w:p>
      <w:r/>
      <w: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t>बेलशस्सर</w:t>
      </w:r>
      <w:r>
        <w:t xml:space="preserve"> को सह-राजा के रूप में स्थापित किया। (</w:t>
      </w:r>
      <w:r>
        <w:t>बेलशस्सर</w:t>
      </w:r>
      <w:r>
        <w:t xml:space="preserve"> की स्थिति यह समझाती है कि उसे पुराने नियम की पुस्तक दानिय्येल में बाबेल का राजा क्यों कहा गया है और क्यों </w:t>
      </w:r>
      <w:hyperlink r:id="rId528">
        <w:r>
          <w:rPr>
            <w:color w:val="0000EE"/>
            <w:u w:val="single"/>
          </w:rPr>
          <w:t>दानि 5:7</w:t>
        </w:r>
      </w:hyperlink>
      <w:r>
        <w:t xml:space="preserve"> में वह केवल दानिय्येल को “राज्य में तीसरा राजा” बना सकता था।)</w:t>
      </w:r>
    </w:p>
    <w:p>
      <w:r/>
      <w:r>
        <w:t xml:space="preserve">जब </w:t>
      </w:r>
      <w:r>
        <w:t>बेलशस्सर</w:t>
      </w:r>
      <w:r>
        <w:t xml:space="preserve"> राजकिय मामलों को संभाल रहा था, तब "दीवार पर लिखावट" की प्रसिद्ध घटना घटी, जो अशुभ रूप से बाबेल के पतन की भविष्यवाणी कर रही थी (</w:t>
      </w:r>
      <w:hyperlink r:id="rId528">
        <w:r>
          <w:rPr>
            <w:color w:val="0000EE"/>
            <w:u w:val="single"/>
          </w:rPr>
          <w:t>दानि</w:t>
        </w:r>
      </w:hyperlink>
      <w:hyperlink r:id="rId529">
        <w:r>
          <w:rPr>
            <w:color w:val="0000EE"/>
            <w:u w:val="single"/>
          </w:rPr>
          <w:t xml:space="preserve"> 5</w:t>
        </w:r>
      </w:hyperlink>
      <w: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t>कुस्रू</w:t>
      </w:r>
      <w:r>
        <w:t xml:space="preserve"> ने आक्रमण किया। </w:t>
      </w:r>
      <w:r>
        <w:t>कुस्रू</w:t>
      </w:r>
      <w:r>
        <w:t xml:space="preserve"> ने बिना लड़ाई के बाबेल पर कब्जा कर लिया, जिससे कसदी शक्ति और नव-बाबेल साम्राज्य दोनों का अंत हो गया।</w:t>
      </w:r>
    </w:p>
    <w:p>
      <w:r/>
      <w:r>
        <w:rPr>
          <w:i/>
        </w:rPr>
        <w:t>यह भी देखें</w:t>
      </w:r>
      <w:r>
        <w:t xml:space="preserve"> </w:t>
      </w:r>
      <w:r>
        <w:t xml:space="preserve">अश्शुर, अश्शुरियों </w:t>
      </w:r>
      <w:r>
        <w:t xml:space="preserve">; </w:t>
      </w:r>
      <w:r>
        <w:t>ज्योतिष</w:t>
      </w:r>
      <w:r>
        <w:t xml:space="preserve">; </w:t>
      </w:r>
      <w:r>
        <w:t>बाबेल, बाबेलिया</w:t>
      </w:r>
      <w:r>
        <w:t xml:space="preserve">; </w:t>
      </w:r>
      <w:r>
        <w:t>दानिय्येल, पुस्तक</w:t>
      </w:r>
      <w:r>
        <w:t xml:space="preserve">; </w:t>
      </w:r>
      <w:r>
        <w:t>यहूदियों का प्रवास</w:t>
      </w:r>
      <w:r>
        <w:t xml:space="preserve">; </w:t>
      </w:r>
      <w:r>
        <w:t>नबूकदनेस्सर, नबूकद्रेस्सर</w:t>
      </w:r>
      <w:r>
        <w:t xml:space="preserve">; </w:t>
      </w:r>
      <w:r>
        <w:t>ऊर (स्थान)</w:t>
      </w:r>
      <w:r>
        <w:t>।</w:t>
      </w:r>
      <w:r/>
      <w:r/>
    </w:p>
    <w:p>
      <w:r/>
    </w:p>
    <w:p>
      <w:pPr>
        <w:pStyle w:val="Heading2"/>
      </w:pPr>
      <w:r>
        <w:t>कसलूही, कसलूहियों</w:t>
      </w:r>
      <w:r/>
    </w:p>
    <w:p>
      <w:pPr>
        <w:pStyle w:val="Heading2"/>
      </w:pPr>
      <w:r>
        <w:t>कसलूही</w:t>
      </w:r>
      <w:r>
        <w:t xml:space="preserve">*, </w:t>
      </w:r>
      <w:r>
        <w:t>कसलूहियों</w:t>
      </w:r>
    </w:p>
    <w:p>
      <w:r/>
      <w:r>
        <w:t xml:space="preserve">नूह के वंशज उनके पुत्र हाम और पोते </w:t>
      </w:r>
      <w:r>
        <w:t>मिस्रैम</w:t>
      </w:r>
      <w:r>
        <w:t xml:space="preserve"> के माध्यम से (कुछ संस्करणों में "मिस्र"), और पलिश्तियों का पूर्वज (</w:t>
      </w:r>
      <w:hyperlink r:id="rId232">
        <w:r>
          <w:rPr>
            <w:color w:val="0000EE"/>
            <w:u w:val="single"/>
          </w:rPr>
          <w:t>उत 10:14</w:t>
        </w:r>
      </w:hyperlink>
      <w:r>
        <w:t xml:space="preserve">; </w:t>
      </w:r>
      <w:hyperlink r:id="rId229">
        <w:r>
          <w:rPr>
            <w:color w:val="0000EE"/>
            <w:u w:val="single"/>
          </w:rPr>
          <w:t>1 इति 1:12</w:t>
        </w:r>
      </w:hyperlink>
      <w:r>
        <w:t>) ।</w:t>
      </w:r>
      <w:r/>
      <w:r/>
    </w:p>
    <w:p>
      <w:r/>
    </w:p>
    <w:p>
      <w:pPr>
        <w:pStyle w:val="Heading2"/>
      </w:pPr>
      <w:r>
        <w:t>कसालोन</w:t>
      </w:r>
      <w:r/>
    </w:p>
    <w:p>
      <w:pPr>
        <w:pStyle w:val="Heading2"/>
      </w:pPr>
      <w:r>
        <w:t>कसालोन</w:t>
      </w:r>
    </w:p>
    <w:p>
      <w:r/>
      <w: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r/>
      <w: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0">
        <w:r>
          <w:rPr>
            <w:color w:val="0000EE"/>
            <w:u w:val="single"/>
          </w:rPr>
          <w:t>यहो 15:10</w:t>
        </w:r>
      </w:hyperlink>
      <w:r>
        <w:t>)।</w:t>
      </w:r>
    </w:p>
    <w:p>
      <w:r/>
      <w:r>
        <w:rPr>
          <w:i/>
        </w:rPr>
        <w:t>यह भी देखें</w:t>
      </w:r>
      <w:r>
        <w:t xml:space="preserve"> </w:t>
      </w:r>
      <w:r>
        <w:t>यिर्मयाह, पर्वत।</w:t>
      </w:r>
      <w:r/>
      <w:r/>
    </w:p>
    <w:p>
      <w:r/>
    </w:p>
    <w:p>
      <w:pPr>
        <w:pStyle w:val="Heading2"/>
      </w:pPr>
      <w:r>
        <w:t>कसालोन</w:t>
      </w:r>
      <w:r/>
    </w:p>
    <w:p>
      <w:pPr>
        <w:pStyle w:val="Heading2"/>
      </w:pPr>
      <w:r>
        <w:t>कसालोन</w:t>
      </w:r>
    </w:p>
    <w:p>
      <w:r/>
      <w:r>
        <w:t>दान की सीमा के पास उत्तरी यहूदा का एक नगर (</w:t>
      </w:r>
      <w:hyperlink r:id="rId530">
        <w:r>
          <w:rPr>
            <w:color w:val="0000EE"/>
            <w:u w:val="single"/>
          </w:rPr>
          <w:t>यहो 15:10</w:t>
        </w:r>
      </w:hyperlink>
      <w:r>
        <w:t>)।</w:t>
      </w:r>
    </w:p>
    <w:p>
      <w:r/>
      <w:r>
        <w:rPr>
          <w:i/>
        </w:rPr>
        <w:t>यह भी देखें</w:t>
      </w:r>
      <w:r>
        <w:t xml:space="preserve"> </w:t>
      </w:r>
      <w:r>
        <w:t>कसलोन</w:t>
      </w:r>
      <w:r>
        <w:t>।</w:t>
      </w:r>
      <w:r/>
      <w:r/>
    </w:p>
    <w:p>
      <w:r/>
    </w:p>
    <w:p>
      <w:pPr>
        <w:pStyle w:val="Heading2"/>
      </w:pPr>
      <w:r>
        <w:t>कसीआ</w:t>
      </w:r>
      <w:r/>
    </w:p>
    <w:p>
      <w:pPr>
        <w:pStyle w:val="Heading2"/>
      </w:pPr>
      <w:r>
        <w:t>कसीआ</w:t>
      </w:r>
    </w:p>
    <w:p>
      <w:r/>
      <w:r>
        <w:t xml:space="preserve">अय्यूब की दूसरी बेटी, जो परमेश्वर द्वारा अय्यूब की सम्पत्ति </w:t>
      </w:r>
      <w:r>
        <w:t xml:space="preserve">पुनः स्थापित </w:t>
      </w:r>
      <w:r>
        <w:t>करने के बाद पैदा हुई थीं (</w:t>
      </w:r>
      <w:hyperlink r:id="rId531">
        <w:r>
          <w:rPr>
            <w:color w:val="0000EE"/>
            <w:u w:val="single"/>
          </w:rPr>
          <w:t>अय्यू 42:14</w:t>
        </w:r>
      </w:hyperlink>
      <w:r>
        <w:t>)।</w:t>
      </w:r>
      <w:r/>
      <w:r/>
    </w:p>
    <w:p>
      <w:r/>
    </w:p>
    <w:p>
      <w:pPr>
        <w:pStyle w:val="Heading2"/>
      </w:pPr>
      <w:r>
        <w:t>कसीत</w:t>
      </w:r>
      <w:r/>
    </w:p>
    <w:p>
      <w:pPr>
        <w:pStyle w:val="Heading2"/>
      </w:pPr>
      <w:r>
        <w:t>कसीत</w:t>
      </w:r>
    </w:p>
    <w:p>
      <w:r/>
      <w:r>
        <w:t>अज्ञात मान का भार (</w:t>
      </w:r>
      <w:hyperlink r:id="rId532">
        <w:r>
          <w:rPr>
            <w:color w:val="0000EE"/>
            <w:u w:val="single"/>
          </w:rPr>
          <w:t>उत्प 33:19</w:t>
        </w:r>
      </w:hyperlink>
      <w:r>
        <w:t xml:space="preserve">; </w:t>
      </w:r>
      <w:hyperlink r:id="rId533">
        <w:r>
          <w:rPr>
            <w:color w:val="0000EE"/>
            <w:u w:val="single"/>
          </w:rPr>
          <w:t>यहो 24:32</w:t>
        </w:r>
      </w:hyperlink>
      <w:r>
        <w:t xml:space="preserve">; </w:t>
      </w:r>
      <w:hyperlink r:id="rId534">
        <w:r>
          <w:rPr>
            <w:color w:val="0000EE"/>
            <w:u w:val="single"/>
          </w:rPr>
          <w:t>अय्यू 42:11</w:t>
        </w:r>
      </w:hyperlink>
      <w:r>
        <w:t>)</w:t>
      </w:r>
      <w:r>
        <w:t>।</w:t>
      </w:r>
      <w:r>
        <w:t xml:space="preserve"> देखें </w:t>
      </w:r>
      <w:r>
        <w:t>धन।</w:t>
      </w:r>
      <w:r/>
      <w:r/>
    </w:p>
    <w:p>
      <w:r/>
    </w:p>
    <w:p>
      <w:pPr>
        <w:pStyle w:val="Heading2"/>
      </w:pPr>
      <w:r>
        <w:t>कसीता</w:t>
      </w:r>
      <w:r/>
    </w:p>
    <w:p>
      <w:r/>
      <w:r>
        <w:t>अज्ञात मूल्य का भार (</w:t>
      </w:r>
      <w:hyperlink r:id="rId532">
        <w:r>
          <w:rPr>
            <w:color w:val="0000EE"/>
            <w:u w:val="single"/>
          </w:rPr>
          <w:t>उत 33:19</w:t>
        </w:r>
      </w:hyperlink>
      <w:r>
        <w:t xml:space="preserve">; </w:t>
      </w:r>
      <w:hyperlink r:id="rId533">
        <w:r>
          <w:rPr>
            <w:color w:val="0000EE"/>
            <w:u w:val="single"/>
          </w:rPr>
          <w:t>यहो 24:32</w:t>
        </w:r>
      </w:hyperlink>
      <w:r>
        <w:t xml:space="preserve">; </w:t>
      </w:r>
      <w:hyperlink r:id="rId534">
        <w:r>
          <w:rPr>
            <w:color w:val="0000EE"/>
            <w:u w:val="single"/>
          </w:rPr>
          <w:t>अय्यू 42:11</w:t>
        </w:r>
      </w:hyperlink>
      <w:r>
        <w:t xml:space="preserve">)। </w:t>
      </w:r>
      <w:r>
        <w:rPr>
          <w:i/>
        </w:rPr>
        <w:t>देखें</w:t>
      </w:r>
      <w:r>
        <w:t xml:space="preserve"> </w:t>
      </w:r>
      <w:r>
        <w:t>धन I</w:t>
      </w:r>
      <w:r/>
      <w:r/>
    </w:p>
    <w:p>
      <w:r/>
    </w:p>
    <w:p>
      <w:pPr>
        <w:pStyle w:val="Heading2"/>
      </w:pPr>
      <w:r>
        <w:t>कसील</w:t>
      </w:r>
      <w:r/>
    </w:p>
    <w:p>
      <w:pPr>
        <w:pStyle w:val="Heading2"/>
      </w:pPr>
      <w:r>
        <w:t>कसील</w:t>
      </w:r>
    </w:p>
    <w:p>
      <w:r/>
      <w:r>
        <w:t>नेगेव में एदोम की सीमाओं पर स्थित एक शहर, जिसे यहूदा के गोत्र को सौंपा गया था (</w:t>
      </w:r>
      <w:hyperlink r:id="rId535">
        <w:r>
          <w:rPr>
            <w:color w:val="0000EE"/>
            <w:u w:val="single"/>
          </w:rPr>
          <w:t>यहो 15:30</w:t>
        </w:r>
      </w:hyperlink>
      <w:r>
        <w:t>)। अन्य शहरों की सूची में, कसील का उल्लेख किया गया है:</w:t>
      </w:r>
    </w:p>
    <w:p>
      <w:pPr>
        <w:pStyle w:val="ListNumber"/>
        <w:spacing w:line="240" w:lineRule="auto"/>
        <w:ind w:left="720"/>
      </w:pPr>
      <w:r/>
      <w:r>
        <w:t>बतूल (</w:t>
      </w:r>
      <w:hyperlink r:id="rId536">
        <w:r>
          <w:rPr>
            <w:color w:val="0000EE"/>
            <w:u w:val="single"/>
          </w:rPr>
          <w:t>यहो 19:4</w:t>
        </w:r>
      </w:hyperlink>
      <w:r>
        <w:t>)</w:t>
      </w:r>
    </w:p>
    <w:p>
      <w:pPr>
        <w:pStyle w:val="ListNumber"/>
        <w:spacing w:line="240" w:lineRule="auto"/>
        <w:ind w:left="720"/>
      </w:pPr>
      <w:r/>
      <w:r>
        <w:t>बेतूएल (</w:t>
      </w:r>
      <w:hyperlink r:id="rId537">
        <w:r>
          <w:rPr>
            <w:color w:val="0000EE"/>
            <w:u w:val="single"/>
          </w:rPr>
          <w:t>1 इति 4:30</w:t>
        </w:r>
      </w:hyperlink>
      <w:r>
        <w:t>)</w:t>
      </w:r>
    </w:p>
    <w:p>
      <w:pPr>
        <w:pStyle w:val="ListNumber"/>
        <w:spacing w:line="240" w:lineRule="auto"/>
        <w:ind w:left="720"/>
      </w:pPr>
      <w:r/>
      <w:r>
        <w:t>शायद बेतेल, हालांकि यह यरूशलेम के उत्तर में स्थित बेतेल नहीं है (</w:t>
      </w:r>
      <w:hyperlink r:id="rId538">
        <w:r>
          <w:rPr>
            <w:color w:val="0000EE"/>
            <w:u w:val="single"/>
          </w:rPr>
          <w:t>1 शमू 30:27</w:t>
        </w:r>
      </w:hyperlink>
      <w:r>
        <w:t>)</w:t>
      </w:r>
    </w:p>
    <w:p>
      <w:r/>
      <w:r>
        <w:t>कई विद्वानों द्वारा बतूएल या बतूल को मूल नाम माना जाता है, जबकि कसील को बाद में हुई एक त्रुटि के रूप में देखा जाता है।</w:t>
      </w:r>
    </w:p>
    <w:p>
      <w:r/>
      <w:r>
        <w:rPr>
          <w:i/>
        </w:rPr>
        <w:t>यह भी देखें</w:t>
      </w:r>
      <w:r>
        <w:t xml:space="preserve"> </w:t>
      </w:r>
      <w:r>
        <w:t>बतूएल, बतूल (स्थान)</w:t>
      </w:r>
      <w:r>
        <w:t>.</w:t>
      </w:r>
      <w:r/>
      <w:r/>
    </w:p>
    <w:p>
      <w:r/>
    </w:p>
    <w:p>
      <w:pPr>
        <w:pStyle w:val="Heading2"/>
      </w:pPr>
      <w:r>
        <w:t>कसील</w:t>
      </w:r>
      <w:r/>
    </w:p>
    <w:p>
      <w:pPr>
        <w:pStyle w:val="Heading2"/>
      </w:pPr>
      <w:r>
        <w:t>कसील</w:t>
      </w:r>
    </w:p>
    <w:p>
      <w:r/>
      <w:r>
        <w:t xml:space="preserve">नेगेव में एदोम की सीमाओं पर स्थित एक नगर। </w:t>
      </w:r>
      <w:r>
        <w:rPr>
          <w:i/>
        </w:rPr>
        <w:t xml:space="preserve">देखें </w:t>
      </w:r>
      <w:r>
        <w:t>कसील</w:t>
      </w:r>
      <w:r>
        <w:t>।</w:t>
      </w:r>
      <w:r/>
      <w:r/>
    </w:p>
    <w:p>
      <w:r/>
    </w:p>
    <w:p>
      <w:pPr>
        <w:pStyle w:val="Heading2"/>
      </w:pPr>
      <w:r>
        <w:t>कसुल्लोत</w:t>
      </w:r>
      <w:r/>
    </w:p>
    <w:p>
      <w:r/>
      <w:r>
        <w:t>इस्साकार में एक नगर (</w:t>
      </w:r>
      <w:hyperlink r:id="rId539">
        <w:r>
          <w:rPr>
            <w:color w:val="0000EE"/>
            <w:u w:val="single"/>
          </w:rPr>
          <w:t>यहो 19:18</w:t>
        </w:r>
      </w:hyperlink>
      <w:r>
        <w:t xml:space="preserve">)। इसे </w:t>
      </w:r>
      <w:hyperlink r:id="rId540">
        <w:r>
          <w:rPr>
            <w:color w:val="0000EE"/>
            <w:u w:val="single"/>
          </w:rPr>
          <w:t>यहोशू 19:12</w:t>
        </w:r>
      </w:hyperlink>
      <w:r>
        <w:t xml:space="preserve"> में </w:t>
      </w:r>
      <w:r>
        <w:t>किसलोत्ताबोर</w:t>
      </w:r>
      <w:r>
        <w:t xml:space="preserve"> भी कहा जाता है। कसुल्लोत संभवतः आधुनिक गांव इक्साल है, जो नासरत के दक्षिण-पूर्व में लगभग 4.8 किलोमीटर (तीन मील) की दूरी पर स्थित है।</w:t>
      </w:r>
      <w:r/>
      <w:r/>
    </w:p>
    <w:p>
      <w:r/>
    </w:p>
    <w:p>
      <w:pPr>
        <w:pStyle w:val="Heading2"/>
      </w:pPr>
      <w:r>
        <w:t>कसुल्लोत</w:t>
      </w:r>
      <w:r/>
    </w:p>
    <w:p>
      <w:pPr>
        <w:pStyle w:val="Heading2"/>
      </w:pPr>
      <w:r>
        <w:t>कसुल्लोत</w:t>
      </w:r>
    </w:p>
    <w:p>
      <w:r/>
      <w:r>
        <w:t>इस्साकार में एक नगर (</w:t>
      </w:r>
      <w:hyperlink r:id="rId539">
        <w:r>
          <w:rPr>
            <w:color w:val="0000EE"/>
            <w:u w:val="single"/>
          </w:rPr>
          <w:t>यहो 19:18</w:t>
        </w:r>
      </w:hyperlink>
      <w:r>
        <w:t xml:space="preserve">); इसे </w:t>
      </w:r>
      <w:hyperlink r:id="rId540">
        <w:r>
          <w:rPr>
            <w:color w:val="0000EE"/>
            <w:u w:val="single"/>
          </w:rPr>
          <w:t>यहोशू 19:12</w:t>
        </w:r>
      </w:hyperlink>
      <w:r>
        <w:t xml:space="preserve"> में </w:t>
      </w:r>
      <w:r>
        <w:t>किसलोत्ताबोर</w:t>
      </w:r>
      <w:r>
        <w:t xml:space="preserve"> भी कहा गया है। यह सम्भवतः आधुनिक इक्साल के साथ पहचाना जा सकता है, जो नासरत के लगभग तीन मील (4.8 किलोमीटर) दक्षिण-पूर्व में स्थित है।</w:t>
      </w:r>
      <w:r/>
      <w:r/>
    </w:p>
    <w:p>
      <w:r/>
    </w:p>
    <w:p>
      <w:pPr>
        <w:pStyle w:val="Heading2"/>
      </w:pPr>
      <w:r>
        <w:t>कस्पिन</w:t>
      </w:r>
      <w:r/>
    </w:p>
    <w:p>
      <w:pPr>
        <w:pStyle w:val="Heading2"/>
      </w:pPr>
      <w:r>
        <w:t>कस्पिन</w:t>
      </w:r>
    </w:p>
    <w:p>
      <w:r/>
      <w:r>
        <w:t>यरदन नदी के पूर्व में एक शहर, संभवतः खसफ़ो (</w:t>
      </w:r>
      <w:hyperlink r:id="rId541">
        <w:r>
          <w:rPr>
            <w:color w:val="0000EE"/>
            <w:u w:val="single"/>
          </w:rPr>
          <w:t>1 मक्का 5:26, 36</w:t>
        </w:r>
      </w:hyperlink>
      <w:r>
        <w:t>) के समान ही स्थान, हालांकि प्राचीन और आधुनिक अधिकारी सटीक स्थान पर भिन्न हैं। इतिहासकार जोसेफस कैस्पिन (</w:t>
      </w:r>
      <w:hyperlink r:id="rId542">
        <w:r>
          <w:rPr>
            <w:color w:val="0000EE"/>
            <w:u w:val="single"/>
          </w:rPr>
          <w:t>2 मक्का 12:13</w:t>
        </w:r>
      </w:hyperlink>
      <w:r>
        <w:t xml:space="preserve">) की पहचान माकेद से करते हैं। </w:t>
      </w:r>
      <w:hyperlink r:id="rId543">
        <w:r>
          <w:rPr>
            <w:color w:val="0000EE"/>
            <w:u w:val="single"/>
          </w:rPr>
          <w:t>1 मक्काबियों 5:24–36</w:t>
        </w:r>
      </w:hyperlink>
      <w:r>
        <w:t xml:space="preserve"> में, यहूदा और योनातान मक्काबियस ने यरदन पार में प्रवेश किया। वहां यहूदा ने “खसफ़ो, मकेद, और बसोर, और गिलाद के अन्य शहरों” को जीता (पद </w:t>
      </w:r>
      <w:hyperlink r:id="rId544">
        <w:r>
          <w:rPr>
            <w:color w:val="0000EE"/>
            <w:u w:val="single"/>
          </w:rPr>
          <w:t>36</w:t>
        </w:r>
      </w:hyperlink>
      <w:r>
        <w:t xml:space="preserve">)। </w:t>
      </w:r>
      <w:r/>
      <w:r/>
    </w:p>
    <w:p>
      <w:r/>
    </w:p>
    <w:p>
      <w:pPr>
        <w:pStyle w:val="Heading2"/>
      </w:pPr>
      <w:r>
        <w:t>कहात, कहातियों</w:t>
      </w:r>
      <w:r/>
    </w:p>
    <w:p>
      <w:pPr>
        <w:pStyle w:val="Heading2"/>
      </w:pPr>
      <w:r>
        <w:t>कहात</w:t>
      </w:r>
      <w:r>
        <w:t xml:space="preserve">, कहातियों </w:t>
      </w:r>
    </w:p>
    <w:p>
      <w:r/>
      <w:r>
        <w:t>लेवी के पुत्र (</w:t>
      </w:r>
      <w:hyperlink r:id="rId545">
        <w:r>
          <w:rPr>
            <w:color w:val="0000EE"/>
            <w:u w:val="single"/>
          </w:rPr>
          <w:t>उत्प 46:11</w:t>
        </w:r>
      </w:hyperlink>
      <w:r>
        <w:t xml:space="preserve">; </w:t>
      </w:r>
      <w:hyperlink r:id="rId546">
        <w:r>
          <w:rPr>
            <w:color w:val="0000EE"/>
            <w:u w:val="single"/>
          </w:rPr>
          <w:t>निर्ग 6:16</w:t>
        </w:r>
      </w:hyperlink>
      <w:r>
        <w:t xml:space="preserve">), </w:t>
      </w:r>
      <w:r>
        <w:t>अम्राम, यिसहार, हेब्रोन और उज्जीएल</w:t>
      </w:r>
      <w:r>
        <w:t xml:space="preserve"> के पिता (</w:t>
      </w:r>
      <w:hyperlink r:id="rId547">
        <w:r>
          <w:rPr>
            <w:color w:val="0000EE"/>
            <w:u w:val="single"/>
          </w:rPr>
          <w:t>निर्ग 6:18</w:t>
        </w:r>
      </w:hyperlink>
      <w:r>
        <w:t xml:space="preserve">; </w:t>
      </w:r>
      <w:hyperlink r:id="rId548">
        <w:r>
          <w:rPr>
            <w:color w:val="0000EE"/>
            <w:u w:val="single"/>
          </w:rPr>
          <w:t>गिन 3:19, 27</w:t>
        </w:r>
      </w:hyperlink>
      <w:r>
        <w:t xml:space="preserve">; </w:t>
      </w:r>
      <w:hyperlink r:id="rId549">
        <w:r>
          <w:rPr>
            <w:color w:val="0000EE"/>
            <w:u w:val="single"/>
          </w:rPr>
          <w:t>1 इति 6:2</w:t>
        </w:r>
      </w:hyperlink>
      <w:r>
        <w:t>), और लेवीय परिवारों की कहातियों शाखा के पूर्वज जो तम्बू की सेवा के लिए जिम्मेदार थे (</w:t>
      </w:r>
      <w:hyperlink r:id="rId550">
        <w:r>
          <w:rPr>
            <w:color w:val="0000EE"/>
            <w:u w:val="single"/>
          </w:rPr>
          <w:t>गिन 3:31–32</w:t>
        </w:r>
      </w:hyperlink>
      <w:r>
        <w:t xml:space="preserve">)। मूसा, हारून, और </w:t>
      </w:r>
      <w:r>
        <w:t>मिर्याम</w:t>
      </w:r>
      <w:r>
        <w:t xml:space="preserve"> कहात के वंशज थे (</w:t>
      </w:r>
      <w:hyperlink r:id="rId551">
        <w:r>
          <w:rPr>
            <w:color w:val="0000EE"/>
            <w:u w:val="single"/>
          </w:rPr>
          <w:t>निर्ग 6:18–20</w:t>
        </w:r>
      </w:hyperlink>
      <w:r>
        <w:t xml:space="preserve">; </w:t>
      </w:r>
      <w:hyperlink r:id="rId552">
        <w:r>
          <w:rPr>
            <w:color w:val="0000EE"/>
            <w:u w:val="single"/>
          </w:rPr>
          <w:t>गिन 26:59</w:t>
        </w:r>
      </w:hyperlink>
      <w:r>
        <w:t xml:space="preserve">; </w:t>
      </w:r>
      <w:hyperlink r:id="rId553">
        <w:r>
          <w:rPr>
            <w:color w:val="0000EE"/>
            <w:u w:val="single"/>
          </w:rPr>
          <w:t>1 इति 6:3</w:t>
        </w:r>
      </w:hyperlink>
      <w:r>
        <w:t xml:space="preserve">; </w:t>
      </w:r>
      <w:hyperlink r:id="rId554">
        <w:r>
          <w:rPr>
            <w:color w:val="0000EE"/>
            <w:u w:val="single"/>
          </w:rPr>
          <w:t>23:13–17</w:t>
        </w:r>
      </w:hyperlink>
      <w:r>
        <w:t>)।</w:t>
      </w:r>
    </w:p>
    <w:p>
      <w:r/>
      <w:r>
        <w:t xml:space="preserve">लेवी के गोत्र के तीन मुख्य विभागों के नाम </w:t>
      </w:r>
      <w:r>
        <w:t>गेर्शोन, कहात, और मरारी</w:t>
      </w:r>
      <w:r>
        <w:t xml:space="preserve"> थे, जो परंपरागत रूप से लेवी के मूल पुत्र माने जाते थे (</w:t>
      </w:r>
      <w:hyperlink r:id="rId545">
        <w:r>
          <w:rPr>
            <w:color w:val="0000EE"/>
            <w:u w:val="single"/>
          </w:rPr>
          <w:t>उत्पत्ति 46:11</w:t>
        </w:r>
      </w:hyperlink>
      <w:r>
        <w:t xml:space="preserve">; </w:t>
      </w:r>
      <w:hyperlink r:id="rId546">
        <w:r>
          <w:rPr>
            <w:color w:val="0000EE"/>
            <w:u w:val="single"/>
          </w:rPr>
          <w:t>निर्ग 6:16</w:t>
        </w:r>
      </w:hyperlink>
      <w:r>
        <w:t xml:space="preserve">; </w:t>
      </w:r>
      <w:hyperlink r:id="rId555">
        <w:r>
          <w:rPr>
            <w:color w:val="0000EE"/>
            <w:u w:val="single"/>
          </w:rPr>
          <w:t>गिन 3:17</w:t>
        </w:r>
      </w:hyperlink>
      <w:r>
        <w:t xml:space="preserve">; </w:t>
      </w:r>
      <w:hyperlink r:id="rId556">
        <w:r>
          <w:rPr>
            <w:color w:val="0000EE"/>
            <w:u w:val="single"/>
          </w:rPr>
          <w:t>1 इति 6:1, 16</w:t>
        </w:r>
      </w:hyperlink>
      <w:r>
        <w:t xml:space="preserve">; </w:t>
      </w:r>
      <w:hyperlink r:id="rId557">
        <w:r>
          <w:rPr>
            <w:color w:val="0000EE"/>
            <w:u w:val="single"/>
          </w:rPr>
          <w:t>23:6</w:t>
        </w:r>
      </w:hyperlink>
      <w:r>
        <w:t xml:space="preserve">)। इसलिए, कहाती प्रमुख लेवी परिवार थे। </w:t>
      </w:r>
      <w:hyperlink r:id="rId558">
        <w:r>
          <w:rPr>
            <w:color w:val="0000EE"/>
            <w:u w:val="single"/>
          </w:rPr>
          <w:t>गिन 4</w:t>
        </w:r>
      </w:hyperlink>
      <w:r>
        <w:t xml:space="preserve">, </w:t>
      </w:r>
      <w:hyperlink r:id="rId559">
        <w:r>
          <w:rPr>
            <w:color w:val="0000EE"/>
            <w:u w:val="single"/>
          </w:rPr>
          <w:t>यहो 21</w:t>
        </w:r>
      </w:hyperlink>
      <w:r>
        <w:t xml:space="preserve">, </w:t>
      </w:r>
      <w:hyperlink r:id="rId560">
        <w:r>
          <w:rPr>
            <w:color w:val="0000EE"/>
            <w:u w:val="single"/>
          </w:rPr>
          <w:t>1 इति 6:16</w:t>
        </w:r>
      </w:hyperlink>
      <w:r>
        <w:t xml:space="preserve">, और </w:t>
      </w:r>
      <w:hyperlink r:id="rId561">
        <w:r>
          <w:rPr>
            <w:color w:val="0000EE"/>
            <w:u w:val="single"/>
          </w:rPr>
          <w:t>2 इति 29:12</w:t>
        </w:r>
      </w:hyperlink>
      <w: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47">
        <w:r>
          <w:rPr>
            <w:color w:val="0000EE"/>
            <w:u w:val="single"/>
          </w:rPr>
          <w:t>निर्ग 6:18</w:t>
        </w:r>
      </w:hyperlink>
      <w:r>
        <w:t xml:space="preserve">; </w:t>
      </w:r>
      <w:hyperlink r:id="rId562">
        <w:r>
          <w:rPr>
            <w:color w:val="0000EE"/>
            <w:u w:val="single"/>
          </w:rPr>
          <w:t>गिन 3:19, 27–30</w:t>
        </w:r>
      </w:hyperlink>
      <w:r>
        <w:t xml:space="preserve">; </w:t>
      </w:r>
      <w:hyperlink r:id="rId563">
        <w:r>
          <w:rPr>
            <w:color w:val="0000EE"/>
            <w:u w:val="single"/>
          </w:rPr>
          <w:t>4:2–4, 15, 18, 34, 37</w:t>
        </w:r>
      </w:hyperlink>
      <w:r>
        <w:t xml:space="preserve">; </w:t>
      </w:r>
      <w:hyperlink r:id="rId564">
        <w:r>
          <w:rPr>
            <w:color w:val="0000EE"/>
            <w:u w:val="single"/>
          </w:rPr>
          <w:t>7:9</w:t>
        </w:r>
      </w:hyperlink>
      <w:r>
        <w:t xml:space="preserve">; </w:t>
      </w:r>
      <w:hyperlink r:id="rId565">
        <w:r>
          <w:rPr>
            <w:color w:val="0000EE"/>
            <w:u w:val="single"/>
          </w:rPr>
          <w:t>10:21</w:t>
        </w:r>
      </w:hyperlink>
      <w:r>
        <w:t xml:space="preserve">; </w:t>
      </w:r>
      <w:hyperlink r:id="rId566">
        <w:r>
          <w:rPr>
            <w:color w:val="0000EE"/>
            <w:u w:val="single"/>
          </w:rPr>
          <w:t>26:57</w:t>
        </w:r>
      </w:hyperlink>
      <w:r>
        <w:t xml:space="preserve">; </w:t>
      </w:r>
      <w:hyperlink r:id="rId567">
        <w:r>
          <w:rPr>
            <w:color w:val="0000EE"/>
            <w:u w:val="single"/>
          </w:rPr>
          <w:t>यहो 21:4–5, 10, 20, 26</w:t>
        </w:r>
      </w:hyperlink>
      <w:r>
        <w:t xml:space="preserve">; </w:t>
      </w:r>
      <w:hyperlink r:id="rId568">
        <w:r>
          <w:rPr>
            <w:color w:val="0000EE"/>
            <w:u w:val="single"/>
          </w:rPr>
          <w:t>1 इति 6:2, 18, 22, 33, 54, 61, 66, 70</w:t>
        </w:r>
      </w:hyperlink>
      <w:r>
        <w:t xml:space="preserve">; </w:t>
      </w:r>
      <w:hyperlink r:id="rId569">
        <w:r>
          <w:rPr>
            <w:color w:val="0000EE"/>
            <w:u w:val="single"/>
          </w:rPr>
          <w:t>15:5</w:t>
        </w:r>
      </w:hyperlink>
      <w:r>
        <w:t xml:space="preserve">; </w:t>
      </w:r>
      <w:hyperlink r:id="rId570">
        <w:r>
          <w:rPr>
            <w:color w:val="0000EE"/>
            <w:u w:val="single"/>
          </w:rPr>
          <w:t>23:12</w:t>
        </w:r>
      </w:hyperlink>
      <w:r>
        <w:t xml:space="preserve">; </w:t>
      </w:r>
      <w:hyperlink r:id="rId571">
        <w:r>
          <w:rPr>
            <w:color w:val="0000EE"/>
            <w:u w:val="single"/>
          </w:rPr>
          <w:t>2 इति 20:19</w:t>
        </w:r>
      </w:hyperlink>
      <w:r>
        <w:t xml:space="preserve">; </w:t>
      </w:r>
      <w:hyperlink r:id="rId561">
        <w:r>
          <w:rPr>
            <w:color w:val="0000EE"/>
            <w:u w:val="single"/>
          </w:rPr>
          <w:t>29:12</w:t>
        </w:r>
      </w:hyperlink>
      <w:r>
        <w:t xml:space="preserve">; </w:t>
      </w:r>
      <w:hyperlink r:id="rId572">
        <w:r>
          <w:rPr>
            <w:color w:val="0000EE"/>
            <w:u w:val="single"/>
          </w:rPr>
          <w:t>34:12</w:t>
        </w:r>
      </w:hyperlink>
      <w:r>
        <w:t>)।</w:t>
      </w:r>
    </w:p>
    <w:p>
      <w:r/>
      <w:r>
        <w:t xml:space="preserve">इस्राएलियों के जंगल में भटकने के दौरान, उनके मिस्र से निर्गमन के बाद, </w:t>
      </w:r>
      <w:r>
        <w:t>कहातियों</w:t>
      </w:r>
      <w:r>
        <w:t xml:space="preserve"> को तम्बू के दक्षिणी ओर स्थान दिया गया था (</w:t>
      </w:r>
      <w:hyperlink r:id="rId573">
        <w:r>
          <w:rPr>
            <w:color w:val="0000EE"/>
            <w:u w:val="single"/>
          </w:rPr>
          <w:t>गिन 3:29</w:t>
        </w:r>
      </w:hyperlink>
      <w:r>
        <w:t xml:space="preserve">)। जब तम्बू को स्थानांतरित किया जाता था, तो उन्हें अपने कंधों पर सन्दूक और अन्य पवित्र </w:t>
      </w:r>
      <w:r>
        <w:t>वस्तुओं</w:t>
      </w:r>
      <w:r>
        <w:t xml:space="preserve"> को ले जाना होता था (</w:t>
      </w:r>
      <w:hyperlink r:id="rId564">
        <w:r>
          <w:rPr>
            <w:color w:val="0000EE"/>
            <w:u w:val="single"/>
          </w:rPr>
          <w:t>7:9</w:t>
        </w:r>
      </w:hyperlink>
      <w:r>
        <w:t xml:space="preserve">)। तम्बू के निर्माण के समय, </w:t>
      </w:r>
      <w:r>
        <w:t>यहोवा</w:t>
      </w:r>
      <w:r>
        <w:t xml:space="preserve"> की सेवा में शामिल होने वाले पुरुष कहातियों की संख्या निर्धारित करने के लिए एक जनगणना की गई थी (</w:t>
      </w:r>
      <w:hyperlink r:id="rId574">
        <w:r>
          <w:rPr>
            <w:color w:val="0000EE"/>
            <w:u w:val="single"/>
          </w:rPr>
          <w:t>3:27–28</w:t>
        </w:r>
      </w:hyperlink>
      <w:r>
        <w:t xml:space="preserve">; </w:t>
      </w:r>
      <w:hyperlink r:id="rId575">
        <w:r>
          <w:rPr>
            <w:color w:val="0000EE"/>
            <w:u w:val="single"/>
          </w:rPr>
          <w:t>4:1–4, 34–37</w:t>
        </w:r>
      </w:hyperlink>
      <w:r>
        <w:t>)।</w:t>
      </w:r>
    </w:p>
    <w:p>
      <w:r/>
      <w: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76">
        <w:r>
          <w:rPr>
            <w:color w:val="0000EE"/>
            <w:u w:val="single"/>
          </w:rPr>
          <w:t>यहो 21:4–5, 20–26</w:t>
        </w:r>
      </w:hyperlink>
      <w:r>
        <w:t xml:space="preserve">; </w:t>
      </w:r>
      <w:hyperlink r:id="rId577">
        <w:r>
          <w:rPr>
            <w:color w:val="0000EE"/>
            <w:u w:val="single"/>
          </w:rPr>
          <w:t>1 इति 6:66–70</w:t>
        </w:r>
      </w:hyperlink>
      <w:r>
        <w:t>)।</w:t>
      </w:r>
    </w:p>
    <w:p>
      <w:r/>
      <w:r>
        <w:t>जब दाऊद राजा बने, उन्होंने लेवियों को तीन विभागों में संगठित किया (</w:t>
      </w:r>
      <w:hyperlink r:id="rId557">
        <w:r>
          <w:rPr>
            <w:color w:val="0000EE"/>
            <w:u w:val="single"/>
          </w:rPr>
          <w:t>1 इति 23:6</w:t>
        </w:r>
      </w:hyperlink>
      <w:r>
        <w:t>)। हेमान, जो कहातियों का प्रतिनिधित्व करते थे, उन्हें यहोवा के भवन में संगीत सेवा का कार्यभार सौंपा गया (</w:t>
      </w:r>
      <w:hyperlink r:id="rId578">
        <w:r>
          <w:rPr>
            <w:color w:val="0000EE"/>
            <w:u w:val="single"/>
          </w:rPr>
          <w:t>6:31</w:t>
        </w:r>
      </w:hyperlink>
      <w:r>
        <w:t xml:space="preserve">), और कहातियों के एक अन्य दल को प्रत्येक </w:t>
      </w:r>
      <w:r>
        <w:t>विश्रामदिन</w:t>
      </w:r>
      <w:r>
        <w:t xml:space="preserve"> "</w:t>
      </w:r>
      <w:r>
        <w:t>भेंटवाली रोटी</w:t>
      </w:r>
      <w:r>
        <w:t>" के लिए जिम्मेदार बनाया गया (</w:t>
      </w:r>
      <w:hyperlink r:id="rId579">
        <w:r>
          <w:rPr>
            <w:color w:val="0000EE"/>
            <w:u w:val="single"/>
          </w:rPr>
          <w:t>9:32</w:t>
        </w:r>
      </w:hyperlink>
      <w:r>
        <w:t xml:space="preserve">)। जब दाऊद वाचा के सन्दूक को यरूशलेम लाएं , तो </w:t>
      </w:r>
      <w:r>
        <w:t>ऊरीएल</w:t>
      </w:r>
      <w:r>
        <w:t>, एक कहाती, को इसके परिवहन की देखरेख करने के लिए नियुक्त किया गया (</w:t>
      </w:r>
      <w:hyperlink r:id="rId580">
        <w:r>
          <w:rPr>
            <w:color w:val="0000EE"/>
            <w:u w:val="single"/>
          </w:rPr>
          <w:t>15:3–5</w:t>
        </w:r>
      </w:hyperlink>
      <w:r>
        <w:t>)।</w:t>
      </w:r>
    </w:p>
    <w:p>
      <w:r/>
      <w:r>
        <w:t xml:space="preserve">विभाजित राज्य के समय में, </w:t>
      </w:r>
      <w:r>
        <w:t>मोआबियों</w:t>
      </w:r>
      <w:r>
        <w:t xml:space="preserve"> और </w:t>
      </w:r>
      <w:r>
        <w:t xml:space="preserve">मोआबियों </w:t>
      </w:r>
      <w:r>
        <w:t xml:space="preserve">की संयुक्त सेनाओं ने यहूदा पर आक्रमण किया। राजा </w:t>
      </w:r>
      <w:r>
        <w:t>यहोशापात</w:t>
      </w:r>
      <w:r>
        <w:t xml:space="preserve"> ने आक्रमणकारियों को पीछे हटाने में अपनी असमर्थता स्वीकार की और यहोवा की सहायता मांगी। कहातियों ने लोगों का संचालन करते हुए स्तुति के गीत </w:t>
      </w:r>
      <w:r>
        <w:t xml:space="preserve">गाएँ </w:t>
      </w:r>
      <w:r>
        <w:t>और सम्भवतः सेना का संचालन किया जब, अगले दिन, राजा और यहूदा के योद्धा आक्रमणकारियों के खिलाफ निकले (</w:t>
      </w:r>
      <w:hyperlink r:id="rId581">
        <w:r>
          <w:rPr>
            <w:color w:val="0000EE"/>
            <w:u w:val="single"/>
          </w:rPr>
          <w:t>2 इति 20:19–22</w:t>
        </w:r>
      </w:hyperlink>
      <w:r>
        <w:t>)।</w:t>
      </w:r>
    </w:p>
    <w:p>
      <w:r/>
      <w:r>
        <w:t xml:space="preserve">दो महत्वपूर्ण सुधार आंदोलनों ने यहूदा राज्य के पतन के वर्षों की विशेषता बताई। पहला सुधार </w:t>
      </w:r>
      <w:r>
        <w:t>हिजकिय्याह</w:t>
      </w:r>
      <w:r>
        <w:t xml:space="preserve"> के शासनकाल के दौरान हुआ (715–686 ईसा पूर्व; </w:t>
      </w:r>
      <w:hyperlink r:id="rId582">
        <w:r>
          <w:rPr>
            <w:color w:val="0000EE"/>
            <w:u w:val="single"/>
          </w:rPr>
          <w:t>2 रा 18</w:t>
        </w:r>
      </w:hyperlink>
      <w:r>
        <w:t xml:space="preserve">; </w:t>
      </w:r>
      <w:hyperlink r:id="rId583">
        <w:r>
          <w:rPr>
            <w:color w:val="0000EE"/>
            <w:u w:val="single"/>
          </w:rPr>
          <w:t>2 इति 29–30</w:t>
        </w:r>
      </w:hyperlink>
      <w:r>
        <w:t xml:space="preserve">); दूसरा </w:t>
      </w:r>
      <w:r>
        <w:t>योशिय्याह</w:t>
      </w:r>
      <w:r>
        <w:t xml:space="preserve"> के शासनकाल में (640–609 ईसा पूर्व; </w:t>
      </w:r>
      <w:hyperlink r:id="rId584">
        <w:r>
          <w:rPr>
            <w:color w:val="0000EE"/>
            <w:u w:val="single"/>
          </w:rPr>
          <w:t>2 रा 22–23</w:t>
        </w:r>
      </w:hyperlink>
      <w:r>
        <w:t xml:space="preserve">; </w:t>
      </w:r>
      <w:hyperlink r:id="rId585">
        <w:r>
          <w:rPr>
            <w:color w:val="0000EE"/>
            <w:u w:val="single"/>
          </w:rPr>
          <w:t>2 इति 34</w:t>
        </w:r>
      </w:hyperlink>
      <w:r>
        <w:t xml:space="preserve">)। </w:t>
      </w:r>
      <w:r>
        <w:t>योशिय्याह</w:t>
      </w:r>
      <w: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86">
        <w:r>
          <w:rPr>
            <w:color w:val="0000EE"/>
            <w:u w:val="single"/>
          </w:rPr>
          <w:t>2 इति 29:12–16</w:t>
        </w:r>
      </w:hyperlink>
      <w:r>
        <w:t>), और योशिय्याह के समय में दो प्रमुख कहातियों को मन्दिर के काम की देखरेख के लिए नियुक्त किया गया (</w:t>
      </w:r>
      <w:hyperlink r:id="rId572">
        <w:r>
          <w:rPr>
            <w:color w:val="0000EE"/>
            <w:u w:val="single"/>
          </w:rPr>
          <w:t>34:12</w:t>
        </w:r>
      </w:hyperlink>
      <w:r>
        <w:t>)।</w:t>
      </w:r>
    </w:p>
    <w:p>
      <w:r/>
      <w: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87">
        <w:r>
          <w:rPr>
            <w:color w:val="0000EE"/>
            <w:u w:val="single"/>
          </w:rPr>
          <w:t>1 इति 9:19, 31–32</w:t>
        </w:r>
      </w:hyperlink>
      <w:r>
        <w:t xml:space="preserve">; </w:t>
      </w:r>
      <w:hyperlink r:id="rId588">
        <w:r>
          <w:rPr>
            <w:color w:val="0000EE"/>
            <w:u w:val="single"/>
          </w:rPr>
          <w:t>एज्रा 2:42</w:t>
        </w:r>
      </w:hyperlink>
      <w:r>
        <w:t xml:space="preserve">; </w:t>
      </w:r>
      <w:hyperlink r:id="rId589">
        <w:r>
          <w:rPr>
            <w:color w:val="0000EE"/>
            <w:u w:val="single"/>
          </w:rPr>
          <w:t>नहे 12:25</w:t>
        </w:r>
      </w:hyperlink>
      <w:r>
        <w:t>)।</w:t>
      </w:r>
    </w:p>
    <w:p>
      <w:r/>
      <w:r>
        <w:rPr>
          <w:i/>
        </w:rPr>
        <w:t>यह भी देखें</w:t>
      </w:r>
      <w:r>
        <w:t xml:space="preserve"> </w:t>
      </w:r>
      <w:r>
        <w:t>लेवी का गोत्र</w:t>
      </w:r>
      <w:r>
        <w:t xml:space="preserve">; </w:t>
      </w:r>
      <w:r>
        <w:t>याजक और लेवी</w:t>
      </w:r>
      <w:r>
        <w:t xml:space="preserve">; </w:t>
      </w:r>
      <w:r>
        <w:t>तम्बू</w:t>
      </w:r>
      <w:r>
        <w:t xml:space="preserve">; </w:t>
      </w:r>
      <w:r>
        <w:t>मन्दिर</w:t>
      </w:r>
      <w:r>
        <w:t>।</w:t>
      </w:r>
      <w:r/>
      <w:r/>
    </w:p>
    <w:p>
      <w:r/>
    </w:p>
    <w:p>
      <w:pPr>
        <w:pStyle w:val="Heading2"/>
      </w:pPr>
      <w:r>
        <w:t>कहेलाता</w:t>
      </w:r>
      <w:r/>
    </w:p>
    <w:p>
      <w:r/>
      <w:r>
        <w:t>उन स्थानों में से एक जहाँ इस्राएली, मिस्र से सीनै पर्वत की यात्रा पर रुके थे, वह रिस्सा और शेपेर पर्वत के बीच कहीं स्थित है (</w:t>
      </w:r>
      <w:hyperlink r:id="rId590">
        <w:r>
          <w:rPr>
            <w:color w:val="0000EE"/>
            <w:u w:val="single"/>
          </w:rPr>
          <w:t>गिन 33:22–23</w:t>
        </w:r>
      </w:hyperlink>
      <w:r>
        <w:t>)।</w:t>
      </w:r>
      <w:r/>
      <w:r/>
    </w:p>
    <w:p>
      <w:r/>
    </w:p>
    <w:p>
      <w:pPr>
        <w:pStyle w:val="Heading2"/>
      </w:pPr>
      <w:r>
        <w:t>का दिन, तैयारी</w:t>
      </w:r>
      <w:r/>
    </w:p>
    <w:p>
      <w:r/>
      <w:r>
        <w:t>पवित्रशास्त्र में सब्त से एक दिन पहले के लिए प्रयुक्त शब्द। प्रत्येक सुसमाचार उस दिन का उल्लेख करते हैं जिसे वह "तैयारी का दिन" कहते हैं (</w:t>
      </w:r>
      <w:hyperlink r:id="rId591">
        <w:r>
          <w:rPr>
            <w:color w:val="0000EE"/>
            <w:u w:val="single"/>
          </w:rPr>
          <w:t>मत्ती 27:62</w:t>
        </w:r>
      </w:hyperlink>
      <w:r>
        <w:t xml:space="preserve">; </w:t>
      </w:r>
      <w:hyperlink r:id="rId592">
        <w:r>
          <w:rPr>
            <w:color w:val="0000EE"/>
            <w:u w:val="single"/>
          </w:rPr>
          <w:t>मर 15:42</w:t>
        </w:r>
      </w:hyperlink>
      <w:r>
        <w:t xml:space="preserve">; </w:t>
      </w:r>
      <w:hyperlink r:id="rId593">
        <w:r>
          <w:rPr>
            <w:color w:val="0000EE"/>
            <w:u w:val="single"/>
          </w:rPr>
          <w:t>लूका 23:54</w:t>
        </w:r>
      </w:hyperlink>
      <w:r>
        <w:t xml:space="preserve">; </w:t>
      </w:r>
      <w:hyperlink r:id="rId594">
        <w:r>
          <w:rPr>
            <w:color w:val="0000EE"/>
            <w:u w:val="single"/>
          </w:rPr>
          <w:t>यूह 19:14, 31, 42</w:t>
        </w:r>
      </w:hyperlink>
      <w: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r/>
      <w:r>
        <w:t>"फसह की तैयारी" (</w:t>
      </w:r>
      <w:hyperlink r:id="rId595">
        <w:r>
          <w:rPr>
            <w:color w:val="0000EE"/>
            <w:u w:val="single"/>
          </w:rPr>
          <w:t>यूह 19:14</w:t>
        </w:r>
      </w:hyperlink>
      <w: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
    </w:p>
    <w:p>
      <w:r/>
    </w:p>
    <w:p>
      <w:pPr>
        <w:pStyle w:val="Heading2"/>
      </w:pPr>
      <w:r>
        <w:t>का नगर, रोम</w:t>
      </w:r>
      <w:r/>
    </w:p>
    <w:p>
      <w:r/>
      <w: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596">
        <w:r>
          <w:rPr>
            <w:color w:val="0000EE"/>
            <w:u w:val="single"/>
          </w:rPr>
          <w:t>प्रेरि 2:10</w:t>
        </w:r>
      </w:hyperlink>
      <w:r>
        <w:t xml:space="preserve">; </w:t>
      </w:r>
      <w:hyperlink r:id="rId597">
        <w:r>
          <w:rPr>
            <w:color w:val="0000EE"/>
            <w:u w:val="single"/>
          </w:rPr>
          <w:t>18:2</w:t>
        </w:r>
      </w:hyperlink>
      <w:r>
        <w:t xml:space="preserve">; </w:t>
      </w:r>
      <w:hyperlink r:id="rId598">
        <w:r>
          <w:rPr>
            <w:color w:val="0000EE"/>
            <w:u w:val="single"/>
          </w:rPr>
          <w:t>19:21</w:t>
        </w:r>
      </w:hyperlink>
      <w:r>
        <w:t xml:space="preserve">; </w:t>
      </w:r>
      <w:hyperlink r:id="rId599">
        <w:r>
          <w:rPr>
            <w:color w:val="0000EE"/>
            <w:u w:val="single"/>
          </w:rPr>
          <w:t>23:11</w:t>
        </w:r>
      </w:hyperlink>
      <w:r>
        <w:t xml:space="preserve">; </w:t>
      </w:r>
      <w:hyperlink r:id="rId600">
        <w:r>
          <w:rPr>
            <w:color w:val="0000EE"/>
            <w:u w:val="single"/>
          </w:rPr>
          <w:t>28:14, 16</w:t>
        </w:r>
      </w:hyperlink>
      <w:r>
        <w:t xml:space="preserve">; </w:t>
      </w:r>
      <w:hyperlink r:id="rId601">
        <w:r>
          <w:rPr>
            <w:color w:val="0000EE"/>
            <w:u w:val="single"/>
          </w:rPr>
          <w:t>रोमि 1:7, 15</w:t>
        </w:r>
      </w:hyperlink>
      <w:r>
        <w:t xml:space="preserve">; </w:t>
      </w:r>
      <w:hyperlink r:id="rId602">
        <w:r>
          <w:rPr>
            <w:color w:val="0000EE"/>
            <w:u w:val="single"/>
          </w:rPr>
          <w:t>2 तीमु 1:17</w:t>
        </w:r>
      </w:hyperlink>
      <w:r>
        <w:t xml:space="preserve">), लेकिन पौलुस का वहाँ ठहरना और रोमी मसीहियों को लिखा गया उसका पत्र, जो संभवतः लगभग 57 और 58 ईस्वी में </w:t>
      </w:r>
      <w:r>
        <w:t>कुरिन्थुस</w:t>
      </w:r>
      <w:r>
        <w:t xml:space="preserve"> से लिखा गया था, बाइबल पाठकों के लिए इस शाही नगर को महत्वपूर्ण बनाता है।</w:t>
      </w:r>
    </w:p>
    <w:p>
      <w:pPr>
        <w:pStyle w:val="Heading3"/>
      </w:pPr>
      <w:r>
        <w:t>इतिहास</w:t>
      </w:r>
    </w:p>
    <w:p>
      <w:r/>
      <w: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t>लातीनी</w:t>
      </w:r>
      <w: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r/>
      <w: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r/>
      <w: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t xml:space="preserve">इसपानिया </w:t>
      </w:r>
      <w:r>
        <w:t>(स्पेन) पर दबाव डाला, और मध्य पूर्व पर कब्जा करने की महत्वाकांक्षाएं विकसित कीं। रोम की कई विजयों से अपार धन संपदा प्राप्त हुई।</w:t>
      </w:r>
    </w:p>
    <w:p>
      <w:r/>
      <w: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r/>
      <w: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r/>
      <w:r>
        <w:t xml:space="preserve">27 ईसा पूर्व तक, ऑक्टेवियन सर्वोच्च बनकर उभरे और उन्हें </w:t>
      </w:r>
      <w:r>
        <w:t>औगुस्तुस</w:t>
      </w:r>
      <w: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rPr>
        <w:t>पैक्स रोमाना</w:t>
      </w:r>
      <w: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3">
        <w:r>
          <w:rPr>
            <w:color w:val="0000EE"/>
            <w:u w:val="single"/>
          </w:rPr>
          <w:t>लूका 2:1</w:t>
        </w:r>
      </w:hyperlink>
      <w:r>
        <w:t xml:space="preserve">), </w:t>
      </w:r>
      <w:r>
        <w:t>तिबिरियुस</w:t>
      </w:r>
      <w:r>
        <w:t xml:space="preserve"> (</w:t>
      </w:r>
      <w:hyperlink r:id="rId604">
        <w:r>
          <w:rPr>
            <w:color w:val="0000EE"/>
            <w:u w:val="single"/>
          </w:rPr>
          <w:t>लूका 3:1</w:t>
        </w:r>
      </w:hyperlink>
      <w:r>
        <w:t xml:space="preserve">), </w:t>
      </w:r>
      <w:r>
        <w:t>क्लौदियुस</w:t>
      </w:r>
      <w:r>
        <w:t xml:space="preserve"> (</w:t>
      </w:r>
      <w:hyperlink r:id="rId605">
        <w:r>
          <w:rPr>
            <w:color w:val="0000EE"/>
            <w:u w:val="single"/>
          </w:rPr>
          <w:t>प्रेरि 11:28</w:t>
        </w:r>
      </w:hyperlink>
      <w:r>
        <w:t xml:space="preserve">; </w:t>
      </w:r>
      <w:hyperlink r:id="rId597">
        <w:r>
          <w:rPr>
            <w:color w:val="0000EE"/>
            <w:u w:val="single"/>
          </w:rPr>
          <w:t>18:2</w:t>
        </w:r>
      </w:hyperlink>
      <w:r>
        <w:t>), और नीरो, जिनका उल्लेख स्पष्ट रूप से नाम लिए बिना किया गया है (</w:t>
      </w:r>
      <w:hyperlink r:id="rId606">
        <w:r>
          <w:rPr>
            <w:color w:val="0000EE"/>
            <w:u w:val="single"/>
          </w:rPr>
          <w:t>प्रेरि 25:10–12</w:t>
        </w:r>
      </w:hyperlink>
      <w:r>
        <w:t xml:space="preserve">; </w:t>
      </w:r>
      <w:hyperlink r:id="rId607">
        <w:r>
          <w:rPr>
            <w:color w:val="0000EE"/>
            <w:u w:val="single"/>
          </w:rPr>
          <w:t>27:24</w:t>
        </w:r>
      </w:hyperlink>
      <w:r>
        <w:t xml:space="preserve">; </w:t>
      </w:r>
      <w:hyperlink r:id="rId608">
        <w:r>
          <w:rPr>
            <w:color w:val="0000EE"/>
            <w:u w:val="single"/>
          </w:rPr>
          <w:t>2 तिम 4:16–17</w:t>
        </w:r>
      </w:hyperlink>
      <w:r>
        <w:t>)।</w:t>
      </w:r>
    </w:p>
    <w:p>
      <w:r/>
      <w:r>
        <w:t xml:space="preserve">रोम का नगर साम्राज्य की राजधानी और सम्राट, सीनेटरों, प्रशासकों, सैन्य कर्मियों, और </w:t>
      </w:r>
      <w:r>
        <w:t>याजकों</w:t>
      </w:r>
      <w: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t>तिबिरियुस</w:t>
      </w:r>
      <w: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t>पलिश्तिन में रोम की सैन्य उपस्थिति</w:t>
      </w:r>
    </w:p>
    <w:p>
      <w:r/>
      <w:r>
        <w:t xml:space="preserve">63 ईसा पूर्व में यहूदिया के आंतरिक मामलों में पोम्पे के सैन्य हस्तक्षेप के साथ, रोम ने पलिश्तिन में अपनी उपस्थिति स्थापित की। </w:t>
      </w:r>
      <w:r>
        <w:t>औगुस्तुस कैसर</w:t>
      </w:r>
      <w:r>
        <w:t xml:space="preserve"> द्वारा आदेशित जनगणना, जो पूर्वी प्रांतों के साथ-साथ </w:t>
      </w:r>
      <w:r>
        <w:t>रोमी साम्राज्य</w:t>
      </w:r>
      <w:r>
        <w:t xml:space="preserve"> के बाकी हिस्सों को प्रभावित करती थी (</w:t>
      </w:r>
      <w:hyperlink r:id="rId609">
        <w:r>
          <w:rPr>
            <w:color w:val="0000EE"/>
            <w:u w:val="single"/>
          </w:rPr>
          <w:t>लूका 2:1–2</w:t>
        </w:r>
      </w:hyperlink>
      <w:r>
        <w:t xml:space="preserve">), इसका एक जीवंत अनुस्मारक था। रोमी सैन्य उपस्थिति सुसमाचार और प्रेरितों के कामों के पृष्ठों पर पर्याप्त रूप से परिलक्षित होती है (जैसे, </w:t>
      </w:r>
      <w:hyperlink r:id="rId610">
        <w:r>
          <w:rPr>
            <w:color w:val="0000EE"/>
            <w:u w:val="single"/>
          </w:rPr>
          <w:t>मर 15:16</w:t>
        </w:r>
      </w:hyperlink>
      <w:r>
        <w:t xml:space="preserve">; </w:t>
      </w:r>
      <w:hyperlink r:id="rId611">
        <w:r>
          <w:rPr>
            <w:color w:val="0000EE"/>
            <w:u w:val="single"/>
          </w:rPr>
          <w:t>लूका 3:14</w:t>
        </w:r>
      </w:hyperlink>
      <w:r>
        <w:t xml:space="preserve">; </w:t>
      </w:r>
      <w:hyperlink r:id="rId612">
        <w:r>
          <w:rPr>
            <w:color w:val="0000EE"/>
            <w:u w:val="single"/>
          </w:rPr>
          <w:t>7:1–8</w:t>
        </w:r>
      </w:hyperlink>
      <w:r>
        <w:t xml:space="preserve">; </w:t>
      </w:r>
      <w:hyperlink r:id="rId613">
        <w:r>
          <w:rPr>
            <w:color w:val="0000EE"/>
            <w:u w:val="single"/>
          </w:rPr>
          <w:t>प्रेरि 5:37</w:t>
        </w:r>
      </w:hyperlink>
      <w:r>
        <w:t>)।</w:t>
      </w:r>
    </w:p>
    <w:p>
      <w:r/>
      <w: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r/>
      <w:r>
        <w:t xml:space="preserve">प्रांतों में सर्वोच्च सैन्य कमान प्रांतीय गवर्नर या अधिकारी के पास होती थी। यहूदिया में यीशु के सार्वजनिक सेवकाई के समय, </w:t>
      </w:r>
      <w:r>
        <w:t>पुन्तियुस पिलातुस</w:t>
      </w:r>
      <w: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14">
        <w:r>
          <w:rPr>
            <w:color w:val="0000EE"/>
            <w:u w:val="single"/>
          </w:rPr>
          <w:t>लूका 13:1</w:t>
        </w:r>
      </w:hyperlink>
      <w:r>
        <w:t>)।</w:t>
      </w:r>
    </w:p>
    <w:p>
      <w:r/>
      <w: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r/>
      <w: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t>सैन्य-दल</w:t>
      </w:r>
      <w:r>
        <w:t xml:space="preserve"> के कमान के तहत संगठित किया गया था (</w:t>
      </w:r>
      <w:hyperlink r:id="rId615">
        <w:r>
          <w:rPr>
            <w:color w:val="0000EE"/>
            <w:u w:val="single"/>
          </w:rPr>
          <w:t>प्रेरि 21:31–33</w:t>
        </w:r>
      </w:hyperlink>
      <w:r>
        <w:t xml:space="preserve">)। जब प्रेरित पौलुस यरूशलेम में था, तो </w:t>
      </w:r>
      <w:r>
        <w:t>सैन्य-दल</w:t>
      </w:r>
      <w:r>
        <w:t xml:space="preserve"> </w:t>
      </w:r>
      <w:r>
        <w:t>क्लौदियुस लूसियास</w:t>
      </w:r>
      <w:r>
        <w:t xml:space="preserve"> था, जो यूनानी मूल का व्यक्ति था जिसकी खरीदी हुई रोमी नागरिकता ने उसे सहायक समूह के कमांडर के रूप में पदोन्नति संभव बनाई (</w:t>
      </w:r>
      <w:hyperlink r:id="rId616">
        <w:r>
          <w:rPr>
            <w:color w:val="0000EE"/>
            <w:u w:val="single"/>
          </w:rPr>
          <w:t>22:28</w:t>
        </w:r>
      </w:hyperlink>
      <w:r>
        <w:t xml:space="preserve">; </w:t>
      </w:r>
      <w:hyperlink r:id="rId617">
        <w:r>
          <w:rPr>
            <w:color w:val="0000EE"/>
            <w:u w:val="single"/>
          </w:rPr>
          <w:t>23:26</w:t>
        </w:r>
      </w:hyperlink>
      <w:r>
        <w:t xml:space="preserve">)। पौलुस को यरूशलेम से कैसरिया भेजने के लिए, </w:t>
      </w:r>
      <w:r>
        <w:t>क्लौदियुस</w:t>
      </w:r>
      <w:r>
        <w:t xml:space="preserve"> दो सूबेदारों की कमान में 200 सैनिकों के सैन्य अनुरक्षण को सौंप सकता था, साथ ही 70 घुड़सवार रक्षक (</w:t>
      </w:r>
      <w:hyperlink r:id="rId618">
        <w:r>
          <w:rPr>
            <w:color w:val="0000EE"/>
            <w:u w:val="single"/>
          </w:rPr>
          <w:t>23:23</w:t>
        </w:r>
      </w:hyperlink>
      <w:r>
        <w:t>), किले की चौकी की ताकत को खतरनाक रूप से कमज़ोर किए बिना।</w:t>
      </w:r>
    </w:p>
    <w:p>
      <w:r/>
      <w:r>
        <w:t xml:space="preserve">दल या तो दस या पाँच "सदियों" से बना था, जिसमें सूबेदारों की कमान के तहत जो 100 पुरुष सेनापति के अधीन थे, जिनके कर्तव्य आधुनिक सेना के कप्तान के समान थे। </w:t>
      </w:r>
      <w:r>
        <w:t>कुरनेलियुस</w:t>
      </w:r>
      <w:r>
        <w:t xml:space="preserve"> (</w:t>
      </w:r>
      <w:hyperlink r:id="rId619">
        <w:r>
          <w:rPr>
            <w:color w:val="0000EE"/>
            <w:u w:val="single"/>
          </w:rPr>
          <w:t>प्रेरि 10:1</w:t>
        </w:r>
      </w:hyperlink>
      <w: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t>यूलियुस</w:t>
      </w:r>
      <w:r>
        <w:t>, की हिरासत में रोम भेजा गया था, जो औगुस्तुस या शाही समूह से संबंधित था (</w:t>
      </w:r>
      <w:hyperlink r:id="rId620">
        <w:r>
          <w:rPr>
            <w:color w:val="0000EE"/>
            <w:u w:val="single"/>
          </w:rPr>
          <w:t>27:1</w:t>
        </w:r>
      </w:hyperlink>
      <w:r>
        <w:t xml:space="preserve">)। औगुस्तुस शब्द सम्मान की उपाधि थी जिसे कभी-कभी सहायक सैनिकों को दिया जाता था। </w:t>
      </w:r>
      <w:r>
        <w:t>यूलियुस</w:t>
      </w:r>
      <w: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1">
        <w:r>
          <w:rPr>
            <w:color w:val="0000EE"/>
            <w:u w:val="single"/>
          </w:rPr>
          <w:t>3</w:t>
        </w:r>
      </w:hyperlink>
      <w:r>
        <w:t>) और आगमन पर अपने कैदियों संदेशवाहक दल के कमांडर को सौंप दिया (</w:t>
      </w:r>
      <w:hyperlink r:id="rId622">
        <w:r>
          <w:rPr>
            <w:color w:val="0000EE"/>
            <w:u w:val="single"/>
          </w:rPr>
          <w:t>28:16</w:t>
        </w:r>
      </w:hyperlink>
      <w:r>
        <w:t>)। संभवतः सुसमाचार या प्रेरितों के काम (</w:t>
      </w:r>
      <w:hyperlink r:id="rId623">
        <w:r>
          <w:rPr>
            <w:color w:val="0000EE"/>
            <w:u w:val="single"/>
          </w:rPr>
          <w:t>मत्ती 8:5</w:t>
        </w:r>
      </w:hyperlink>
      <w:r>
        <w:t xml:space="preserve">; </w:t>
      </w:r>
      <w:hyperlink r:id="rId624">
        <w:r>
          <w:rPr>
            <w:color w:val="0000EE"/>
            <w:u w:val="single"/>
          </w:rPr>
          <w:t>मर 15:39</w:t>
        </w:r>
      </w:hyperlink>
      <w:r>
        <w:t xml:space="preserve">; </w:t>
      </w:r>
      <w:hyperlink r:id="rId625">
        <w:r>
          <w:rPr>
            <w:color w:val="0000EE"/>
            <w:u w:val="single"/>
          </w:rPr>
          <w:t>लूका 7:2</w:t>
        </w:r>
      </w:hyperlink>
      <w:r>
        <w:t>) में वर्णित सभी रोमी सेनापति सहायक दल को सौंपे गए अधिकारी थे।</w:t>
      </w:r>
    </w:p>
    <w:p>
      <w:pPr>
        <w:pStyle w:val="Heading3"/>
      </w:pPr>
      <w:r>
        <w:t>रोम में मसीही</w:t>
      </w:r>
    </w:p>
    <w:p>
      <w:r/>
      <w: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t>क्लौदियुस</w:t>
      </w:r>
      <w: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t>प्रिस्किल्ला</w:t>
      </w:r>
      <w:r>
        <w:t xml:space="preserve"> से मुलाकात की (</w:t>
      </w:r>
      <w:hyperlink r:id="rId597">
        <w:r>
          <w:rPr>
            <w:color w:val="0000EE"/>
            <w:u w:val="single"/>
          </w:rPr>
          <w:t>प्रेरि 18:2</w:t>
        </w:r>
      </w:hyperlink>
      <w:r>
        <w:t>)। इस जोड़े को क्लौदियुस के समय में रोम से निष्कासित कर दिया गया था। बाद में, पौलुस ने इसपानिया (</w:t>
      </w:r>
      <w:hyperlink r:id="rId626">
        <w:r>
          <w:rPr>
            <w:color w:val="0000EE"/>
            <w:u w:val="single"/>
          </w:rPr>
          <w:t>रोम 15:24</w:t>
        </w:r>
      </w:hyperlink>
      <w:r>
        <w:t>) के रास्ते में रोम जाने की आशा की (</w:t>
      </w:r>
      <w:hyperlink r:id="rId598">
        <w:r>
          <w:rPr>
            <w:color w:val="0000EE"/>
            <w:u w:val="single"/>
          </w:rPr>
          <w:t>प्रेरि 19:21</w:t>
        </w:r>
      </w:hyperlink>
      <w:r>
        <w:t xml:space="preserve">)। अपने अभिवादन में उन्होंने रोम में मसीहियों के बड़े समूह का उल्लेख किया (अध्याय </w:t>
      </w:r>
      <w:hyperlink r:id="rId627">
        <w:r>
          <w:rPr>
            <w:color w:val="0000EE"/>
            <w:u w:val="single"/>
          </w:rPr>
          <w:t>16</w:t>
        </w:r>
      </w:hyperlink>
      <w:r>
        <w:t xml:space="preserve">)। कई स्थानों पर घरों के संदर्भ (पद </w:t>
      </w:r>
      <w:hyperlink r:id="rId628">
        <w:r>
          <w:rPr>
            <w:color w:val="0000EE"/>
            <w:u w:val="single"/>
          </w:rPr>
          <w:t>5, 10, 11, 14, 15</w:t>
        </w:r>
      </w:hyperlink>
      <w: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29">
        <w:r>
          <w:rPr>
            <w:color w:val="0000EE"/>
            <w:u w:val="single"/>
          </w:rPr>
          <w:t>प्रेरि 28:16–31</w:t>
        </w:r>
      </w:hyperlink>
      <w:r>
        <w:t>)।</w:t>
      </w:r>
    </w:p>
    <w:p>
      <w:r/>
      <w:r>
        <w:t xml:space="preserve">प्रकाशितवाक्य की पुस्तक में, रोम को भयावह महत्व दिया गया है। पहली सदी के अंत तक, रोम ने पहले ही "यीशु के शहीदों का </w:t>
      </w:r>
      <w:r>
        <w:t>लहू</w:t>
      </w:r>
      <w:r>
        <w:t>" पी लिया था (</w:t>
      </w:r>
      <w:hyperlink r:id="rId630">
        <w:r>
          <w:rPr>
            <w:color w:val="0000EE"/>
            <w:u w:val="single"/>
          </w:rPr>
          <w:t>प्रका 17:6</w:t>
        </w:r>
      </w:hyperlink>
      <w:r>
        <w:t>), जो प्रारंभिक शहीदों का संदर्भ है।</w:t>
      </w:r>
    </w:p>
    <w:p>
      <w:r/>
      <w:r>
        <w:t xml:space="preserve"> </w:t>
      </w:r>
      <w:r>
        <w:t>कैसर</w:t>
      </w:r>
      <w:r>
        <w:t xml:space="preserve">; </w:t>
      </w:r>
      <w:r>
        <w:t xml:space="preserve">को पत्र, रोमियों </w:t>
      </w:r>
      <w:r>
        <w:rPr>
          <w:i/>
        </w:rPr>
        <w:t>भी देखे</w:t>
      </w:r>
      <w:r>
        <w:t>।</w:t>
      </w:r>
      <w:r/>
      <w:r/>
    </w:p>
    <w:p>
      <w:r/>
    </w:p>
    <w:p>
      <w:pPr>
        <w:pStyle w:val="Heading2"/>
      </w:pPr>
      <w:r>
        <w:t>का प्रांगण, अन्यजातियों</w:t>
      </w:r>
      <w:r/>
    </w:p>
    <w:p>
      <w:r/>
      <w: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1">
        <w:r>
          <w:rPr>
            <w:color w:val="0000EE"/>
            <w:u w:val="single"/>
          </w:rPr>
          <w:t>मत्ती 21:12–13</w:t>
        </w:r>
      </w:hyperlink>
      <w:r>
        <w:t xml:space="preserve">; </w:t>
      </w:r>
      <w:hyperlink r:id="rId632">
        <w:r>
          <w:rPr>
            <w:color w:val="0000EE"/>
            <w:u w:val="single"/>
          </w:rPr>
          <w:t>मर 11:15–18</w:t>
        </w:r>
      </w:hyperlink>
      <w:r>
        <w:t xml:space="preserve">; </w:t>
      </w:r>
      <w:hyperlink r:id="rId633">
        <w:r>
          <w:rPr>
            <w:color w:val="0000EE"/>
            <w:u w:val="single"/>
          </w:rPr>
          <w:t>यूह 2:14–16</w:t>
        </w:r>
      </w:hyperlink>
      <w:r>
        <w:t>) ।</w:t>
      </w:r>
    </w:p>
    <w:p>
      <w:r/>
      <w:r>
        <w:rPr>
          <w:i/>
        </w:rPr>
        <w:t xml:space="preserve">यह भी देखें </w:t>
      </w:r>
      <w:r>
        <w:t xml:space="preserve"> </w:t>
      </w:r>
      <w:r>
        <w:t>मन्दिर</w:t>
      </w:r>
      <w:r>
        <w:t>।</w:t>
      </w:r>
      <w:r/>
      <w:r/>
    </w:p>
    <w:p>
      <w:r/>
    </w:p>
    <w:p>
      <w:pPr>
        <w:pStyle w:val="Heading2"/>
      </w:pPr>
      <w:r>
        <w:t>काँच का समुद्र</w:t>
      </w:r>
      <w:r/>
    </w:p>
    <w:p>
      <w:pPr>
        <w:pStyle w:val="Heading2"/>
      </w:pPr>
      <w:r>
        <w:t xml:space="preserve">काँच </w:t>
      </w:r>
      <w:r>
        <w:t>का</w:t>
      </w:r>
      <w:r>
        <w:t xml:space="preserve"> समुद्र</w:t>
      </w:r>
    </w:p>
    <w:p>
      <w:r/>
      <w:r>
        <w:t>प्रकाशितवाक्य की पुस्तक में यूहन्ना द्वारा वर्णित स्वर्ग के दर्शन में जल का एक पिंड (</w:t>
      </w:r>
      <w:hyperlink r:id="rId634">
        <w:r>
          <w:rPr>
            <w:color w:val="0000EE"/>
            <w:u w:val="single"/>
          </w:rPr>
          <w:t>प्रका 4:6</w:t>
        </w:r>
      </w:hyperlink>
      <w:r>
        <w:t>)। यह बाद में एक अलग दर्शन में फिर से प्रकट होता है (</w:t>
      </w:r>
      <w:hyperlink r:id="rId635">
        <w:r>
          <w:rPr>
            <w:color w:val="0000EE"/>
            <w:u w:val="single"/>
          </w:rPr>
          <w:t>15:2</w:t>
        </w:r>
      </w:hyperlink>
      <w:r>
        <w:t>), और संभवतः उसी पुस्तक में अन्य "समुद्र" संदर्भों से जुड़ा हो सकता है (</w:t>
      </w:r>
      <w:hyperlink r:id="rId636">
        <w:r>
          <w:rPr>
            <w:color w:val="0000EE"/>
            <w:u w:val="single"/>
          </w:rPr>
          <w:t>13:1</w:t>
        </w:r>
      </w:hyperlink>
      <w:r>
        <w:t xml:space="preserve">; </w:t>
      </w:r>
      <w:hyperlink r:id="rId637">
        <w:r>
          <w:rPr>
            <w:color w:val="0000EE"/>
            <w:u w:val="single"/>
          </w:rPr>
          <w:t>21:1</w:t>
        </w:r>
      </w:hyperlink>
      <w:r>
        <w:t xml:space="preserve">)। यह संभवतः परमेश्वर के सिंहासन के सामने के विशाल विस्तार को दर्शाता है। इस समुद्र की </w:t>
      </w:r>
      <w:r>
        <w:t xml:space="preserve">बिल्लौर के समान </w:t>
      </w:r>
      <w:r>
        <w:t>स्पष्टता यह प्रतीक हो सकती है कि परमेश्वर की उपस्थिति में सब कुछ पारदर्शी और प्रकट है।</w:t>
      </w:r>
      <w:r/>
      <w:r/>
    </w:p>
    <w:p>
      <w:r/>
    </w:p>
    <w:p>
      <w:pPr>
        <w:pStyle w:val="Heading2"/>
      </w:pPr>
      <w:r>
        <w:t>कांटा</w:t>
      </w:r>
      <w:r/>
    </w:p>
    <w:p>
      <w:r/>
      <w:r>
        <w:rPr>
          <w:i/>
        </w:rPr>
        <w:t>देखें</w:t>
      </w:r>
      <w:r>
        <w:t xml:space="preserve"> </w:t>
      </w:r>
      <w:r>
        <w:t>पौधे (थिसल, कांटे)</w:t>
      </w:r>
      <w:r>
        <w:t>।</w:t>
      </w:r>
      <w:r/>
      <w:r/>
    </w:p>
    <w:p>
      <w:r/>
    </w:p>
    <w:p>
      <w:pPr>
        <w:pStyle w:val="Heading2"/>
      </w:pPr>
      <w:r>
        <w:t>काँटेदार अल्हागी</w:t>
      </w:r>
      <w:r/>
    </w:p>
    <w:p>
      <w:r/>
      <w:r>
        <w:t>काँटेदार अल्हागी (</w:t>
      </w:r>
      <w:r>
        <w:rPr>
          <w:i/>
        </w:rPr>
        <w:t>अल्हागी मौरोरुम</w:t>
      </w:r>
      <w: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r/>
      <w:r>
        <w:rPr>
          <w:i/>
        </w:rPr>
        <w:t>यह भी देखें</w:t>
      </w:r>
      <w:r>
        <w:t xml:space="preserve"> </w:t>
      </w:r>
      <w:r>
        <w:t>मन्ना</w:t>
      </w:r>
      <w:r>
        <w:t>।</w:t>
      </w:r>
      <w:r/>
      <w:r/>
    </w:p>
    <w:p>
      <w:r/>
    </w:p>
    <w:p>
      <w:pPr>
        <w:pStyle w:val="Heading2"/>
      </w:pPr>
      <w:r>
        <w:t>कांस्य सागर</w:t>
      </w:r>
      <w:r/>
    </w:p>
    <w:p>
      <w:r/>
      <w:r>
        <w:t xml:space="preserve">सुलैमान के मन्दिर के आँगन में याजकों के धोने के लिए बड़ा </w:t>
      </w:r>
      <w:r>
        <w:t>हौद</w:t>
      </w:r>
      <w:r>
        <w:t xml:space="preserve"> (</w:t>
      </w:r>
      <w:hyperlink r:id="rId638">
        <w:r>
          <w:rPr>
            <w:color w:val="0000EE"/>
            <w:u w:val="single"/>
          </w:rPr>
          <w:t>1 रा 7:23–44</w:t>
        </w:r>
      </w:hyperlink>
      <w:r>
        <w:t xml:space="preserve">; </w:t>
      </w:r>
      <w:hyperlink r:id="rId639">
        <w:r>
          <w:rPr>
            <w:color w:val="0000EE"/>
            <w:u w:val="single"/>
          </w:rPr>
          <w:t>2 रा 16:17</w:t>
        </w:r>
      </w:hyperlink>
      <w:r>
        <w:t xml:space="preserve">; </w:t>
      </w:r>
      <w:hyperlink r:id="rId640">
        <w:r>
          <w:rPr>
            <w:color w:val="0000EE"/>
            <w:u w:val="single"/>
          </w:rPr>
          <w:t>25:13</w:t>
        </w:r>
      </w:hyperlink>
      <w:r>
        <w:t xml:space="preserve">; </w:t>
      </w:r>
      <w:hyperlink r:id="rId641">
        <w:r>
          <w:rPr>
            <w:color w:val="0000EE"/>
            <w:u w:val="single"/>
          </w:rPr>
          <w:t>1 इति 18:8</w:t>
        </w:r>
      </w:hyperlink>
      <w:r>
        <w:t xml:space="preserve">; </w:t>
      </w:r>
      <w:hyperlink r:id="rId642">
        <w:r>
          <w:rPr>
            <w:color w:val="0000EE"/>
            <w:u w:val="single"/>
          </w:rPr>
          <w:t>2 इति 4:2–6, 15</w:t>
        </w:r>
      </w:hyperlink>
      <w:r>
        <w:t xml:space="preserve">; </w:t>
      </w:r>
      <w:hyperlink r:id="rId643">
        <w:r>
          <w:rPr>
            <w:color w:val="0000EE"/>
            <w:u w:val="single"/>
          </w:rPr>
          <w:t>यिर्म 52:17</w:t>
        </w:r>
      </w:hyperlink>
      <w: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6">
        <w:r>
          <w:rPr>
            <w:color w:val="0000EE"/>
            <w:u w:val="single"/>
          </w:rPr>
          <w:t>1 रा 7:26</w:t>
        </w:r>
      </w:hyperlink>
      <w:r>
        <w:t>) या 3,000 (</w:t>
      </w:r>
      <w:hyperlink r:id="rId644">
        <w:r>
          <w:rPr>
            <w:color w:val="0000EE"/>
            <w:u w:val="single"/>
          </w:rPr>
          <w:t>2 इति 4:5</w:t>
        </w:r>
      </w:hyperlink>
      <w: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r/>
      <w:r>
        <w:rPr>
          <w:i/>
        </w:rPr>
        <w:t>यह भी देखें</w:t>
      </w:r>
      <w:r>
        <w:t xml:space="preserve"> </w:t>
      </w:r>
      <w:r>
        <w:t>मन्दिर</w:t>
      </w:r>
      <w:r>
        <w:t xml:space="preserve">; </w:t>
      </w:r>
      <w:r>
        <w:t>हौदी।</w:t>
      </w:r>
      <w:r/>
      <w:r/>
    </w:p>
    <w:p>
      <w:r/>
    </w:p>
    <w:p>
      <w:pPr>
        <w:pStyle w:val="Heading2"/>
      </w:pPr>
      <w:r>
        <w:t>काइन</w:t>
      </w:r>
      <w:r/>
    </w:p>
    <w:p>
      <w:r/>
      <w:r>
        <w:t xml:space="preserve">गायें। </w:t>
      </w:r>
      <w:r>
        <w:rPr>
          <w:i/>
        </w:rPr>
        <w:t>देखें</w:t>
      </w:r>
      <w:r>
        <w:t xml:space="preserve"> </w:t>
      </w:r>
      <w:r>
        <w:t>पशु (मवेशी)</w:t>
      </w:r>
      <w:r>
        <w:t>।</w:t>
      </w:r>
      <w:r/>
      <w:r/>
    </w:p>
    <w:p>
      <w:r/>
    </w:p>
    <w:p>
      <w:pPr>
        <w:pStyle w:val="Heading2"/>
      </w:pPr>
      <w:r>
        <w:t>काइवॉन</w:t>
      </w:r>
      <w:r/>
    </w:p>
    <w:p>
      <w:pPr>
        <w:pStyle w:val="Heading2"/>
      </w:pPr>
      <w:r>
        <w:t>काइवॉन (</w:t>
      </w:r>
      <w:r>
        <w:t>चरणपीठ)</w:t>
      </w:r>
    </w:p>
    <w:p>
      <w:r/>
      <w:r>
        <w:t>मेसोपोटामिया के खगोलीय देवता, जिन्हें केजेवी में "चिऊण" और एनएएसबी में "किय्युन" कहा गया है (</w:t>
      </w:r>
      <w:hyperlink r:id="rId645">
        <w:r>
          <w:rPr>
            <w:color w:val="0000EE"/>
            <w:u w:val="single"/>
          </w:rPr>
          <w:t>आमो 5:26</w:t>
        </w:r>
      </w:hyperlink>
      <w:r>
        <w:t xml:space="preserve">)। </w:t>
      </w:r>
      <w:r>
        <w:rPr>
          <w:i/>
        </w:rPr>
        <w:t>देखें</w:t>
      </w:r>
      <w:r>
        <w:t xml:space="preserve"> </w:t>
      </w:r>
      <w:r>
        <w:t>सक्कुथ</w:t>
      </w:r>
      <w:r>
        <w:t>।</w:t>
      </w:r>
      <w:r/>
      <w:r/>
    </w:p>
    <w:p>
      <w:r/>
    </w:p>
    <w:p>
      <w:pPr>
        <w:pStyle w:val="Heading2"/>
      </w:pPr>
      <w:r>
        <w:t>काक, ठूंसकर बंद करनेवाला</w:t>
      </w:r>
      <w:r/>
    </w:p>
    <w:p>
      <w:r/>
      <w:r>
        <w:t>एक जलरोधी पदार्थ, जैसे कि राल, और वह जो इसे जहाज़ के तख्तों की परतों में डालकर उन्हें जलरोधी बनाता है (</w:t>
      </w:r>
      <w:hyperlink r:id="rId646">
        <w:r>
          <w:rPr>
            <w:color w:val="0000EE"/>
            <w:u w:val="single"/>
          </w:rPr>
          <w:t>यहेज 27:9</w:t>
        </w:r>
      </w:hyperlink>
      <w:r>
        <w:t xml:space="preserve">, के.जे.वी. "दर्ज भरना")। </w:t>
      </w:r>
      <w:r/>
      <w:r/>
    </w:p>
    <w:p>
      <w:r/>
    </w:p>
    <w:p>
      <w:pPr>
        <w:pStyle w:val="Heading2"/>
      </w:pPr>
      <w:r>
        <w:t>काग</w:t>
      </w:r>
      <w:r/>
    </w:p>
    <w:p>
      <w:r/>
      <w:r>
        <w:rPr>
          <w:i/>
        </w:rPr>
        <w:t>देखिए</w:t>
      </w:r>
      <w:r>
        <w:t xml:space="preserve"> </w:t>
      </w:r>
      <w:r>
        <w:t>पक्षी</w:t>
      </w:r>
      <w:r>
        <w:t>।</w:t>
      </w:r>
      <w:r/>
      <w:r/>
    </w:p>
    <w:p>
      <w:r/>
    </w:p>
    <w:p>
      <w:pPr>
        <w:pStyle w:val="Heading2"/>
      </w:pPr>
      <w:r>
        <w:t>कागज</w:t>
      </w:r>
      <w:r/>
    </w:p>
    <w:p>
      <w:r/>
      <w:r>
        <w:t xml:space="preserve">बाइबल के अंग्रेज़ी अनुवादों में यह शब्द </w:t>
      </w:r>
      <w:r>
        <w:t xml:space="preserve">सरकण्डे </w:t>
      </w:r>
      <w:r>
        <w:t xml:space="preserve">के नाम से अधिक बेहतर समझा जाता है। </w:t>
      </w:r>
      <w:r>
        <w:rPr>
          <w:i/>
        </w:rPr>
        <w:t>देखें</w:t>
      </w:r>
      <w:r>
        <w:t xml:space="preserve"> </w:t>
      </w:r>
      <w:r>
        <w:t>लेखन</w:t>
      </w:r>
      <w:r>
        <w:t>।</w:t>
      </w:r>
      <w:r/>
      <w:r/>
    </w:p>
    <w:p>
      <w:r/>
    </w:p>
    <w:p>
      <w:pPr>
        <w:pStyle w:val="Heading2"/>
      </w:pPr>
      <w:r>
        <w:t>काटना, चुनना</w:t>
      </w:r>
      <w:r/>
    </w:p>
    <w:p>
      <w:pPr>
        <w:pStyle w:val="Heading2"/>
      </w:pPr>
      <w:r>
        <w:t>काटना</w:t>
      </w:r>
      <w:r>
        <w:t xml:space="preserve">, चुनना </w:t>
      </w:r>
    </w:p>
    <w:p>
      <w:r/>
      <w:r>
        <w:t xml:space="preserve">दीनों को खेत में लवनेवालों के पीछे जाने की अनुमति देने की प्रथा, ताकि वे गिरे हुए अनाज के बालियों को उठा सकें (पुष्टि करें </w:t>
      </w:r>
      <w:hyperlink r:id="rId647">
        <w:r>
          <w:rPr>
            <w:color w:val="0000EE"/>
            <w:u w:val="single"/>
          </w:rPr>
          <w:t>लैव्य 19:9</w:t>
        </w:r>
      </w:hyperlink>
      <w:r>
        <w:t xml:space="preserve">; </w:t>
      </w:r>
      <w:hyperlink r:id="rId44">
        <w:r>
          <w:rPr>
            <w:color w:val="0000EE"/>
            <w:u w:val="single"/>
          </w:rPr>
          <w:t>23:22</w:t>
        </w:r>
      </w:hyperlink>
      <w:r>
        <w:t xml:space="preserve">; </w:t>
      </w:r>
      <w:hyperlink r:id="rId648">
        <w:r>
          <w:rPr>
            <w:color w:val="0000EE"/>
            <w:u w:val="single"/>
          </w:rPr>
          <w:t>व्य.वि. 24:19</w:t>
        </w:r>
      </w:hyperlink>
      <w:r>
        <w:t xml:space="preserve">; </w:t>
      </w:r>
      <w:hyperlink r:id="rId649">
        <w:r>
          <w:rPr>
            <w:color w:val="0000EE"/>
            <w:u w:val="single"/>
          </w:rPr>
          <w:t>रूत 2:2–23</w:t>
        </w:r>
      </w:hyperlink>
      <w:r>
        <w:t>)। दाख की बारी, साथ ही अनाज के खेत, भी चुनने के लिए उपलब्ध होने चाहिए (</w:t>
      </w:r>
      <w:hyperlink r:id="rId650">
        <w:r>
          <w:rPr>
            <w:color w:val="0000EE"/>
            <w:u w:val="single"/>
          </w:rPr>
          <w:t>लैव्य 19:10</w:t>
        </w:r>
      </w:hyperlink>
      <w:r>
        <w:t xml:space="preserve">; </w:t>
      </w:r>
      <w:hyperlink r:id="rId651">
        <w:r>
          <w:rPr>
            <w:color w:val="0000EE"/>
            <w:u w:val="single"/>
          </w:rPr>
          <w:t>व्य.वि. 24:20–21</w:t>
        </w:r>
      </w:hyperlink>
      <w:r>
        <w:t xml:space="preserve">)। हालाँकि, जैतून वृक्ष को दूसरी बार नहीं झाड़ना चाहिए (पुष्टि करें </w:t>
      </w:r>
      <w:hyperlink r:id="rId652">
        <w:r>
          <w:rPr>
            <w:color w:val="0000EE"/>
            <w:u w:val="single"/>
          </w:rPr>
          <w:t>न्या 8:2</w:t>
        </w:r>
      </w:hyperlink>
      <w:r>
        <w:t xml:space="preserve">; </w:t>
      </w:r>
      <w:hyperlink r:id="rId653">
        <w:r>
          <w:rPr>
            <w:color w:val="0000EE"/>
            <w:u w:val="single"/>
          </w:rPr>
          <w:t>यशा 17:6</w:t>
        </w:r>
      </w:hyperlink>
      <w:r>
        <w:t xml:space="preserve">; </w:t>
      </w:r>
      <w:hyperlink r:id="rId654">
        <w:r>
          <w:rPr>
            <w:color w:val="0000EE"/>
            <w:u w:val="single"/>
          </w:rPr>
          <w:t>24:13</w:t>
        </w:r>
      </w:hyperlink>
      <w:r>
        <w:t xml:space="preserve">; </w:t>
      </w:r>
      <w:hyperlink r:id="rId655">
        <w:r>
          <w:rPr>
            <w:color w:val="0000EE"/>
            <w:u w:val="single"/>
          </w:rPr>
          <w:t>यिर्म 6:9</w:t>
        </w:r>
      </w:hyperlink>
      <w:r>
        <w:t xml:space="preserve">; </w:t>
      </w:r>
      <w:hyperlink r:id="rId656">
        <w:r>
          <w:rPr>
            <w:color w:val="0000EE"/>
            <w:u w:val="single"/>
          </w:rPr>
          <w:t>मीक 7:1</w:t>
        </w:r>
      </w:hyperlink>
      <w:r>
        <w:t>)। "चुन-चुनकर" शब्द का उपयोग उन पुरुषों का घात का वर्णन करने के लिए भी किया जाता है जो युद्ध से भाग गए थे (</w:t>
      </w:r>
      <w:hyperlink r:id="rId657">
        <w:r>
          <w:rPr>
            <w:color w:val="0000EE"/>
            <w:u w:val="single"/>
          </w:rPr>
          <w:t>न्या 20:45</w:t>
        </w:r>
      </w:hyperlink>
      <w:r>
        <w:t>)।</w:t>
      </w:r>
    </w:p>
    <w:p>
      <w:r/>
    </w:p>
    <w:p>
      <w:r/>
      <w:r/>
      <w:r/>
    </w:p>
    <w:p>
      <w:r/>
    </w:p>
    <w:p>
      <w:pPr>
        <w:pStyle w:val="Heading2"/>
      </w:pPr>
      <w:r>
        <w:t>काटनेवाला, कटाई</w:t>
      </w:r>
      <w:r/>
    </w:p>
    <w:p>
      <w:pPr>
        <w:pStyle w:val="Heading2"/>
      </w:pPr>
      <w:r>
        <w:t>काटनेवाला</w:t>
      </w:r>
      <w:r>
        <w:t>, कटाई</w:t>
      </w:r>
    </w:p>
    <w:p>
      <w:r/>
      <w:r>
        <w:rPr>
          <w:i/>
        </w:rPr>
        <w:t>देखें</w:t>
      </w:r>
      <w:r>
        <w:t xml:space="preserve"> </w:t>
      </w:r>
      <w:r>
        <w:t>कृषि</w:t>
      </w:r>
      <w:r>
        <w:t>।</w:t>
      </w:r>
      <w:r/>
      <w:r/>
    </w:p>
    <w:p>
      <w:r/>
    </w:p>
    <w:p>
      <w:pPr>
        <w:pStyle w:val="Heading2"/>
      </w:pPr>
      <w:r>
        <w:t>काठ</w:t>
      </w:r>
      <w:r/>
    </w:p>
    <w:p>
      <w:pPr>
        <w:pStyle w:val="Heading2"/>
      </w:pPr>
      <w:r>
        <w:t>काठ</w:t>
      </w:r>
    </w:p>
    <w:p>
      <w:r/>
      <w:r>
        <w:t>बाइबिल के समय में दण्ड और कैद का सामान्य रूप (</w:t>
      </w:r>
      <w:hyperlink r:id="rId658">
        <w:r>
          <w:rPr>
            <w:color w:val="0000EE"/>
            <w:u w:val="single"/>
          </w:rPr>
          <w:t>2 इति 16:10</w:t>
        </w:r>
      </w:hyperlink>
      <w:r>
        <w:t xml:space="preserve">; </w:t>
      </w:r>
      <w:hyperlink r:id="rId659">
        <w:r>
          <w:rPr>
            <w:color w:val="0000EE"/>
            <w:u w:val="single"/>
          </w:rPr>
          <w:t>प्रेरि 16:24</w:t>
        </w:r>
      </w:hyperlink>
      <w:r>
        <w:t xml:space="preserve">)। </w:t>
      </w:r>
      <w:r>
        <w:rPr>
          <w:i/>
        </w:rPr>
        <w:t>देखें</w:t>
      </w:r>
      <w:r>
        <w:t xml:space="preserve"> </w:t>
      </w:r>
      <w:r>
        <w:t>आपराधिक व्यवस्था और दण्ड</w:t>
      </w:r>
      <w:r>
        <w:t>।</w:t>
      </w:r>
      <w:r/>
      <w:r/>
    </w:p>
    <w:p>
      <w:r/>
    </w:p>
    <w:p>
      <w:pPr>
        <w:pStyle w:val="Heading2"/>
      </w:pPr>
      <w:r>
        <w:t>कादेश, कादेशबर्ने</w:t>
      </w:r>
      <w:r/>
    </w:p>
    <w:p>
      <w:r/>
      <w: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0">
        <w:r>
          <w:rPr>
            <w:color w:val="0000EE"/>
            <w:u w:val="single"/>
          </w:rPr>
          <w:t>व्य.वि 1:46</w:t>
        </w:r>
      </w:hyperlink>
      <w:r>
        <w:t>)।</w:t>
      </w:r>
    </w:p>
    <w:p>
      <w:r/>
      <w:r>
        <w:t>कादेशबर्ने (</w:t>
      </w:r>
      <w:hyperlink r:id="rId661">
        <w:r>
          <w:rPr>
            <w:color w:val="0000EE"/>
            <w:u w:val="single"/>
          </w:rPr>
          <w:t>उत्प 14:7</w:t>
        </w:r>
      </w:hyperlink>
      <w:r>
        <w:t>, "</w:t>
      </w:r>
      <w:r>
        <w:t>एन्मिशपात</w:t>
      </w:r>
      <w:r>
        <w:t xml:space="preserve">") को एलाम के राजा कदोर्लाओमेर द्वारा अब्राहम के समय में लूटा गया था। इसी क्षेत्र में हागार को उनकी स्वामिनी सारा के </w:t>
      </w:r>
      <w:r>
        <w:t>तम्बू</w:t>
      </w:r>
      <w:r>
        <w:t xml:space="preserve"> से निकाल दिया गया था (</w:t>
      </w:r>
      <w:hyperlink r:id="rId662">
        <w:r>
          <w:rPr>
            <w:color w:val="0000EE"/>
            <w:u w:val="single"/>
          </w:rPr>
          <w:t>उत्प 16:14</w:t>
        </w:r>
      </w:hyperlink>
      <w:r>
        <w:t xml:space="preserve">), और यहीं </w:t>
      </w:r>
      <w:r>
        <w:t>मिर्याम</w:t>
      </w:r>
      <w:r>
        <w:t xml:space="preserve"> की मृत्यु हुई और उन्हें </w:t>
      </w:r>
      <w:r>
        <w:t>मिट्टी दी गई</w:t>
      </w:r>
      <w:r>
        <w:t xml:space="preserve"> थी (</w:t>
      </w:r>
      <w:hyperlink r:id="rId663">
        <w:r>
          <w:rPr>
            <w:color w:val="0000EE"/>
            <w:u w:val="single"/>
          </w:rPr>
          <w:t>गिन 20:1</w:t>
        </w:r>
      </w:hyperlink>
      <w:r>
        <w:t xml:space="preserve">)। पानी के लिए बड़ा </w:t>
      </w:r>
      <w:r>
        <w:t>बलवा</w:t>
      </w:r>
      <w:r>
        <w:t xml:space="preserve"> यहीं हुआ, जिससे इस स्थान का नाम </w:t>
      </w:r>
      <w:r>
        <w:t>मरीबा</w:t>
      </w:r>
      <w:r>
        <w:t xml:space="preserve"> या </w:t>
      </w:r>
      <w:r>
        <w:t>मरीबा-कादेश</w:t>
      </w:r>
      <w:r>
        <w:t xml:space="preserve"> पड़ा (</w:t>
      </w:r>
      <w:hyperlink r:id="rId664">
        <w:r>
          <w:rPr>
            <w:color w:val="0000EE"/>
            <w:u w:val="single"/>
          </w:rPr>
          <w:t>गिन 20:2–24</w:t>
        </w:r>
      </w:hyperlink>
      <w:r>
        <w:t xml:space="preserve">; </w:t>
      </w:r>
      <w:hyperlink r:id="rId665">
        <w:r>
          <w:rPr>
            <w:color w:val="0000EE"/>
            <w:u w:val="single"/>
          </w:rPr>
          <w:t>व्य.वि 32:51</w:t>
        </w:r>
      </w:hyperlink>
      <w:r>
        <w:t xml:space="preserve">; </w:t>
      </w:r>
      <w:hyperlink r:id="rId666">
        <w:r>
          <w:rPr>
            <w:color w:val="0000EE"/>
            <w:u w:val="single"/>
          </w:rPr>
          <w:t>यहेज 47:19</w:t>
        </w:r>
      </w:hyperlink>
      <w:r>
        <w:t xml:space="preserve">; </w:t>
      </w:r>
      <w:hyperlink r:id="rId667">
        <w:r>
          <w:rPr>
            <w:color w:val="0000EE"/>
            <w:u w:val="single"/>
          </w:rPr>
          <w:t>48:28</w:t>
        </w:r>
      </w:hyperlink>
      <w:r>
        <w:t xml:space="preserve">)। यह मूसा और हारून के अगुआई के </w:t>
      </w:r>
      <w:r>
        <w:t>विरुद्ध</w:t>
      </w:r>
      <w:r>
        <w:t xml:space="preserve"> </w:t>
      </w:r>
      <w:r>
        <w:t>कोरह</w:t>
      </w:r>
      <w:r>
        <w:t xml:space="preserve"> का बलवा स्थल भी था (</w:t>
      </w:r>
      <w:hyperlink r:id="rId668">
        <w:r>
          <w:rPr>
            <w:color w:val="0000EE"/>
            <w:u w:val="single"/>
          </w:rPr>
          <w:t>गिन 16–17</w:t>
        </w:r>
      </w:hyperlink>
      <w: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69">
        <w:r>
          <w:rPr>
            <w:color w:val="0000EE"/>
            <w:u w:val="single"/>
          </w:rPr>
          <w:t>भज 95:8–11</w:t>
        </w:r>
      </w:hyperlink>
      <w:r>
        <w:t xml:space="preserve">; पुष्टि करें </w:t>
      </w:r>
      <w:hyperlink r:id="rId670">
        <w:r>
          <w:rPr>
            <w:color w:val="0000EE"/>
            <w:u w:val="single"/>
          </w:rPr>
          <w:t>इब्रा 3:7–19</w:t>
        </w:r>
      </w:hyperlink>
      <w:r>
        <w:t>)।</w:t>
      </w:r>
    </w:p>
    <w:p>
      <w:r/>
      <w: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r/>
      <w:r>
        <w:rPr>
          <w:i/>
        </w:rPr>
        <w:t>यह भी देखें</w:t>
      </w:r>
      <w:r>
        <w:t xml:space="preserve"> </w:t>
      </w:r>
      <w:r>
        <w:t>मेरीबा #2</w:t>
      </w:r>
      <w:r>
        <w:t xml:space="preserve">; </w:t>
      </w:r>
      <w:r>
        <w:t>जंगल में भटकना</w:t>
      </w:r>
      <w:r>
        <w:t>।</w:t>
      </w:r>
      <w:r/>
      <w:r/>
    </w:p>
    <w:p>
      <w:r/>
    </w:p>
    <w:p>
      <w:pPr>
        <w:pStyle w:val="Heading2"/>
      </w:pPr>
      <w:r>
        <w:t>कान की बालियाँ</w:t>
      </w:r>
      <w:r/>
    </w:p>
    <w:p>
      <w:r/>
      <w:r>
        <w:rPr>
          <w:i/>
        </w:rPr>
        <w:t>देखिए</w:t>
      </w:r>
      <w:r>
        <w:t xml:space="preserve"> </w:t>
      </w:r>
      <w:r>
        <w:t>आभूषण और गहने</w:t>
      </w:r>
      <w:r>
        <w:t>।</w:t>
      </w:r>
      <w:r/>
      <w:r/>
    </w:p>
    <w:p>
      <w:r/>
    </w:p>
    <w:p>
      <w:pPr>
        <w:pStyle w:val="Heading2"/>
      </w:pPr>
      <w:r>
        <w:t>काना</w:t>
      </w:r>
      <w:r/>
    </w:p>
    <w:p>
      <w:pPr>
        <w:pStyle w:val="Heading2"/>
      </w:pPr>
      <w:r>
        <w:t>काना</w:t>
      </w:r>
    </w:p>
    <w:p>
      <w:r/>
      <w:r>
        <w:t>गलील का वह नगर है जहाँ यीशु ने अपना पहला चमत्कार किया था: एक विवाह भोज में पानी को दाखरस में बदल दिया था (</w:t>
      </w:r>
      <w:hyperlink r:id="rId671">
        <w:r>
          <w:rPr>
            <w:color w:val="0000EE"/>
            <w:u w:val="single"/>
          </w:rPr>
          <w:t>यूह 2:1, 11</w:t>
        </w:r>
      </w:hyperlink>
      <w:r>
        <w:t>)। यीशु फिर से काना में थे जब उन्होंने उच्च अधिकारी से कहा कि उसका बेटा, जो कफरनहूम में गंभीर रूप से बीमार था, जीवित रहेगा (</w:t>
      </w:r>
      <w:hyperlink r:id="rId672">
        <w:r>
          <w:rPr>
            <w:color w:val="0000EE"/>
            <w:u w:val="single"/>
          </w:rPr>
          <w:t>यूह 4:46</w:t>
        </w:r>
      </w:hyperlink>
      <w:r>
        <w:t>)। काना, यीशु के शिष्य नतनएल का घर भी था (</w:t>
      </w:r>
      <w:hyperlink r:id="rId673">
        <w:r>
          <w:rPr>
            <w:color w:val="0000EE"/>
            <w:u w:val="single"/>
          </w:rPr>
          <w:t>यूह 21:2</w:t>
        </w:r>
      </w:hyperlink>
      <w:r>
        <w:t>)।</w:t>
      </w:r>
    </w:p>
    <w:p>
      <w:r/>
      <w: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74">
        <w:r>
          <w:rPr>
            <w:color w:val="0000EE"/>
            <w:u w:val="single"/>
          </w:rPr>
          <w:t>यहो 19:28</w:t>
        </w:r>
      </w:hyperlink>
      <w: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
    </w:p>
    <w:p>
      <w:r/>
    </w:p>
    <w:p>
      <w:pPr>
        <w:pStyle w:val="Heading2"/>
      </w:pPr>
      <w:r>
        <w:t>काना</w:t>
      </w:r>
      <w:r/>
    </w:p>
    <w:p>
      <w:r/>
      <w:r>
        <w:t>1. एप्रैम की उत्तरी सीमा और मनश्शे के गोत्र की दक्षिणी सीमा बनाने वाली नदी (</w:t>
      </w:r>
      <w:hyperlink r:id="rId675">
        <w:r>
          <w:rPr>
            <w:color w:val="0000EE"/>
            <w:u w:val="single"/>
          </w:rPr>
          <w:t>यहो 16:8</w:t>
        </w:r>
      </w:hyperlink>
      <w:r>
        <w:t xml:space="preserve">; </w:t>
      </w:r>
      <w:hyperlink r:id="rId676">
        <w:r>
          <w:rPr>
            <w:color w:val="0000EE"/>
            <w:u w:val="single"/>
          </w:rPr>
          <w:t>17:9</w:t>
        </w:r>
      </w:hyperlink>
      <w: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r/>
      <w:r>
        <w:t>2. आशेर की सीमा के साथ स्थित एक नगर (</w:t>
      </w:r>
      <w:hyperlink r:id="rId674">
        <w:r>
          <w:rPr>
            <w:color w:val="0000EE"/>
            <w:u w:val="single"/>
          </w:rPr>
          <w:t>यहो 19:28</w:t>
        </w:r>
      </w:hyperlink>
      <w: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
    </w:p>
    <w:p>
      <w:r/>
    </w:p>
    <w:p>
      <w:pPr>
        <w:pStyle w:val="Heading2"/>
      </w:pPr>
      <w:r>
        <w:t>काबूल</w:t>
      </w:r>
      <w:r/>
    </w:p>
    <w:p>
      <w:pPr>
        <w:pStyle w:val="Heading2"/>
      </w:pPr>
      <w:r>
        <w:t>काबूल</w:t>
      </w:r>
    </w:p>
    <w:p>
      <w:r/>
      <w:r>
        <w:t>1. इस्राएल और सोर की सीमा पर स्थित कार्मेल पर्वत के पास आशेरी शहर (</w:t>
      </w:r>
      <w:hyperlink r:id="rId677">
        <w:r>
          <w:rPr>
            <w:color w:val="0000EE"/>
            <w:u w:val="single"/>
          </w:rPr>
          <w:t>यहो 19:27</w:t>
        </w:r>
      </w:hyperlink>
      <w:r>
        <w:t>)।</w:t>
      </w:r>
    </w:p>
    <w:p>
      <w:r/>
      <w:r>
        <w:t xml:space="preserve">2. मंदिर के निर्माण के लिए 120 </w:t>
      </w:r>
      <w:r>
        <w:t xml:space="preserve">किक्कार सोने </w:t>
      </w:r>
      <w:r>
        <w:t>(4092 किलो, 4 मीट्रिक टन) के उपहार के बदले में सुलैमान द्वारा सोर के राजा हीराम को दिया गया क्षेत्र। हीराम इस उत्तरी गलीली प्रांत से प्रभावित नहीं हुए (</w:t>
      </w:r>
      <w:hyperlink r:id="rId678">
        <w:r>
          <w:rPr>
            <w:color w:val="0000EE"/>
            <w:u w:val="single"/>
          </w:rPr>
          <w:t>1 रा 9:13–14</w:t>
        </w:r>
      </w:hyperlink>
      <w:r>
        <w:t>), और बाद में इसे सुलैमान को वापस कर दिया (</w:t>
      </w:r>
      <w:hyperlink r:id="rId679">
        <w:r>
          <w:rPr>
            <w:color w:val="0000EE"/>
            <w:u w:val="single"/>
          </w:rPr>
          <w:t>2 इति 8:2</w:t>
        </w:r>
      </w:hyperlink>
      <w:r>
        <w:t>)।</w:t>
      </w:r>
      <w:r/>
      <w:r/>
    </w:p>
    <w:p>
      <w:r/>
    </w:p>
    <w:p>
      <w:pPr>
        <w:pStyle w:val="Heading2"/>
      </w:pPr>
      <w:r>
        <w:t>काब्रीस</w:t>
      </w:r>
      <w:r/>
    </w:p>
    <w:p>
      <w:pPr>
        <w:pStyle w:val="Heading2"/>
      </w:pPr>
      <w:r>
        <w:t>काब्रीस</w:t>
      </w:r>
    </w:p>
    <w:p>
      <w:r/>
      <w:r>
        <w:t>गोतोनीएल का पुत्र</w:t>
      </w:r>
      <w:r>
        <w:t xml:space="preserve">, और </w:t>
      </w:r>
      <w:r>
        <w:t>बेतूलिया</w:t>
      </w:r>
      <w:r>
        <w:t xml:space="preserve"> के तीन न्यायाधीशों में से एक (</w:t>
      </w:r>
      <w:hyperlink r:id="rId308">
        <w:r>
          <w:rPr>
            <w:color w:val="0000EE"/>
            <w:u w:val="single"/>
          </w:rPr>
          <w:t>यूदी 6:14–15</w:t>
        </w:r>
      </w:hyperlink>
      <w:r>
        <w:t xml:space="preserve">; </w:t>
      </w:r>
      <w:hyperlink r:id="rId309">
        <w:r>
          <w:rPr>
            <w:color w:val="0000EE"/>
            <w:u w:val="single"/>
          </w:rPr>
          <w:t>10:6</w:t>
        </w:r>
      </w:hyperlink>
      <w: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08">
        <w:r>
          <w:rPr>
            <w:color w:val="0000EE"/>
            <w:u w:val="single"/>
          </w:rPr>
          <w:t xml:space="preserve">यूदी </w:t>
        </w:r>
      </w:hyperlink>
      <w:hyperlink r:id="rId310">
        <w:r>
          <w:rPr>
            <w:color w:val="0000EE"/>
            <w:u w:val="single"/>
          </w:rPr>
          <w:t>8:9–27</w:t>
        </w:r>
      </w:hyperlink>
      <w:r>
        <w:t xml:space="preserve">)। </w:t>
      </w:r>
      <w:r/>
      <w:r/>
    </w:p>
    <w:p>
      <w:r/>
    </w:p>
    <w:p>
      <w:pPr>
        <w:pStyle w:val="Heading2"/>
      </w:pPr>
      <w:r>
        <w:t>काम</w:t>
      </w:r>
      <w:r/>
    </w:p>
    <w:p>
      <w:r/>
      <w:r>
        <w:t>एक शब्द जो या तो परमेश्वर की गतिविधि या लोगों के नियमित व्यवसाय या रोजगार को संदर्भित करता है।</w:t>
      </w:r>
    </w:p>
    <w:p>
      <w:pPr>
        <w:pStyle w:val="Heading3"/>
      </w:pPr>
      <w:r>
        <w:t>काम का मूल्य</w:t>
      </w:r>
    </w:p>
    <w:p>
      <w:r/>
      <w: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t>हाथों का कार्य</w:t>
      </w:r>
      <w:r>
        <w:t>" के रूप में बनाया (</w:t>
      </w:r>
      <w:hyperlink r:id="rId680">
        <w:r>
          <w:rPr>
            <w:color w:val="0000EE"/>
            <w:u w:val="single"/>
          </w:rPr>
          <w:t>भज 8:3</w:t>
        </w:r>
      </w:hyperlink>
      <w:r>
        <w:t>)। उन्होंने अपने कच्चे माल के साथ वैसे ही काम किया जैसे एक कुम्हार मिट्टी के साथ काम करता है (</w:t>
      </w:r>
      <w:hyperlink r:id="rId681">
        <w:r>
          <w:rPr>
            <w:color w:val="0000EE"/>
            <w:u w:val="single"/>
          </w:rPr>
          <w:t>यशा 45:9</w:t>
        </w:r>
      </w:hyperlink>
      <w:r>
        <w:t>)। गर्भ में अजात बालक का जटिल विकास और आकाश का विशाल, शानदार विस्तार दोनों उनकी सर्वोच्च कारीगरी को प्रदर्शित करते हैं (</w:t>
      </w:r>
      <w:hyperlink r:id="rId682">
        <w:r>
          <w:rPr>
            <w:color w:val="0000EE"/>
            <w:u w:val="single"/>
          </w:rPr>
          <w:t>भज 139:13–16</w:t>
        </w:r>
      </w:hyperlink>
      <w:r>
        <w:t xml:space="preserve">; </w:t>
      </w:r>
      <w:hyperlink r:id="rId683">
        <w:r>
          <w:rPr>
            <w:color w:val="0000EE"/>
            <w:u w:val="single"/>
          </w:rPr>
          <w:t>19:1</w:t>
        </w:r>
      </w:hyperlink>
      <w:r>
        <w:t>)। वास्तव में, सारी सृष्टि उनकी बुद्धि और कौशल की गवाही देती है (</w:t>
      </w:r>
      <w:hyperlink r:id="rId684">
        <w:r>
          <w:rPr>
            <w:color w:val="0000EE"/>
            <w:u w:val="single"/>
          </w:rPr>
          <w:t>104:24</w:t>
        </w:r>
      </w:hyperlink>
      <w:r>
        <w:t>)। सर्वशक्तिमान सृष्टिकर्ता ने भी अपना विश्राम दिवस मनाया (</w:t>
      </w:r>
      <w:hyperlink r:id="rId685">
        <w:r>
          <w:rPr>
            <w:color w:val="0000EE"/>
            <w:u w:val="single"/>
          </w:rPr>
          <w:t>उत 2:2–3</w:t>
        </w:r>
      </w:hyperlink>
      <w:r>
        <w:t>) और सप्ताह के अन्त में अपनी उपलब्धियों का सर्वेक्षण करते समय कार्य से संतुष्टि का आनंद लिया (</w:t>
      </w:r>
      <w:hyperlink r:id="rId686">
        <w:r>
          <w:rPr>
            <w:color w:val="0000EE"/>
            <w:u w:val="single"/>
          </w:rPr>
          <w:t>1:31</w:t>
        </w:r>
      </w:hyperlink>
      <w:r>
        <w:t>)।</w:t>
      </w:r>
    </w:p>
    <w:p>
      <w:r/>
      <w:r>
        <w:t>कामकाजी परमेश्वर का यह विशद बाइबल वर्णन यीशु के आने के साथ अपने चरम पर पहुंचता है। यीशु को जो “काम” दिया गया था (</w:t>
      </w:r>
      <w:hyperlink r:id="rId687">
        <w:r>
          <w:rPr>
            <w:color w:val="0000EE"/>
            <w:u w:val="single"/>
          </w:rPr>
          <w:t>यूह 4:34</w:t>
        </w:r>
      </w:hyperlink>
      <w:r>
        <w:t>), वह निश्चित रूप से उद्धार का अनूठा कार्य था। लेकिन वह सामान्य अर्थ में भी एक कामगार थे। उनके समकालीन उन्हें “एक बढ़ई” के रूप में जानते थे (</w:t>
      </w:r>
      <w:hyperlink r:id="rId688">
        <w:r>
          <w:rPr>
            <w:color w:val="0000EE"/>
            <w:u w:val="single"/>
          </w:rPr>
          <w:t>मर 6:3</w:t>
        </w:r>
      </w:hyperlink>
      <w: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t xml:space="preserve">भेड़ों और बैलों </w:t>
      </w:r>
      <w:r>
        <w:t>को बाहर निकाल दिया (</w:t>
      </w:r>
      <w:hyperlink r:id="rId633">
        <w:r>
          <w:rPr>
            <w:color w:val="0000EE"/>
            <w:u w:val="single"/>
          </w:rPr>
          <w:t>यूह 2:14–16</w:t>
        </w:r>
      </w:hyperlink>
      <w: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r/>
      <w: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t>आदम को लेकर अदन की वाटिका में रख दिया, कि वह उसमें काम करे और उसकी रखवाली करे</w:t>
      </w:r>
      <w:r>
        <w:t>" (</w:t>
      </w:r>
      <w:hyperlink r:id="rId689">
        <w:r>
          <w:rPr>
            <w:color w:val="0000EE"/>
            <w:u w:val="single"/>
          </w:rPr>
          <w:t>उत 2:15</w:t>
        </w:r>
      </w:hyperlink>
      <w:r>
        <w:t>) । और परमेश्वर की पहली आज्ञा, "</w:t>
      </w:r>
      <w:r>
        <w:t>पृथ्वी में भर जाओ, और उसको अपने वश में कर लो</w:t>
      </w:r>
      <w:r>
        <w:t>" (</w:t>
      </w:r>
      <w:hyperlink r:id="rId690">
        <w:r>
          <w:rPr>
            <w:color w:val="0000EE"/>
            <w:u w:val="single"/>
          </w:rPr>
          <w:t>1:28</w:t>
        </w:r>
      </w:hyperlink>
      <w: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1">
        <w:r>
          <w:rPr>
            <w:color w:val="0000EE"/>
            <w:u w:val="single"/>
          </w:rPr>
          <w:t>3:17–19</w:t>
        </w:r>
      </w:hyperlink>
      <w: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2">
        <w:r>
          <w:rPr>
            <w:color w:val="0000EE"/>
            <w:u w:val="single"/>
          </w:rPr>
          <w:t>भजन 104:19–23</w:t>
        </w:r>
      </w:hyperlink>
      <w:r>
        <w:t>)।</w:t>
      </w:r>
    </w:p>
    <w:p>
      <w:r/>
      <w:r>
        <w:t>श्रम की गरिमा और सामान्यता पर इस दृढ़ जोर के साथ, यह कोई आश्चर्य की बात नहीं है कि पवित्रशास्त्र आलस्य की कड़ी निंदा करता है। “</w:t>
      </w:r>
      <w:r>
        <w:t>हे आलसी, चींटियों के पास जा; उनके काम पर ध्यान दे, और बुद्धिमान हो जा</w:t>
      </w:r>
      <w:r>
        <w:t>” (</w:t>
      </w:r>
      <w:hyperlink r:id="rId693">
        <w:r>
          <w:rPr>
            <w:color w:val="0000EE"/>
            <w:u w:val="single"/>
          </w:rPr>
          <w:t>नीति 6:6</w:t>
        </w:r>
      </w:hyperlink>
      <w:r>
        <w:t>)। पौलुस भी उतना ही स्पष्ट है: “</w:t>
      </w:r>
      <w:r>
        <w:t>यदि कोई काम करना न चाहे, तो खाने भी न पाए</w:t>
      </w:r>
      <w:r>
        <w:t>” (</w:t>
      </w:r>
      <w:hyperlink r:id="rId694">
        <w:r>
          <w:rPr>
            <w:color w:val="0000EE"/>
            <w:u w:val="single"/>
          </w:rPr>
          <w:t>2 थिस्स 3:10</w:t>
        </w:r>
      </w:hyperlink>
      <w:r>
        <w:t>)। उन्होंने एक अच्छा उदाहरण प्रस्तुत किया (</w:t>
      </w:r>
      <w:hyperlink r:id="rId695">
        <w:r>
          <w:rPr>
            <w:color w:val="0000EE"/>
            <w:u w:val="single"/>
          </w:rPr>
          <w:t>प्रेरि 20:33–35</w:t>
        </w:r>
      </w:hyperlink>
      <w:r>
        <w:t xml:space="preserve">; </w:t>
      </w:r>
      <w:hyperlink r:id="rId696">
        <w:r>
          <w:rPr>
            <w:color w:val="0000EE"/>
            <w:u w:val="single"/>
          </w:rPr>
          <w:t>1 थिस्स 2:9</w:t>
        </w:r>
      </w:hyperlink>
      <w: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697">
        <w:r>
          <w:rPr>
            <w:color w:val="0000EE"/>
            <w:u w:val="single"/>
          </w:rPr>
          <w:t>1 थिस्स 4:11–12</w:t>
        </w:r>
      </w:hyperlink>
      <w:r>
        <w:t>)। दूसरी ओर, वेतन पाने वालों के पास मसीही सेवा के भौतिक संसाधन हैं (</w:t>
      </w:r>
      <w:hyperlink r:id="rId698">
        <w:r>
          <w:rPr>
            <w:color w:val="0000EE"/>
            <w:u w:val="single"/>
          </w:rPr>
          <w:t>इफि 4:28</w:t>
        </w:r>
      </w:hyperlink>
      <w:r>
        <w:t>)।</w:t>
      </w:r>
    </w:p>
    <w:p>
      <w:pPr>
        <w:pStyle w:val="Heading3"/>
      </w:pPr>
      <w:r>
        <w:t>व्यवसाय</w:t>
      </w:r>
    </w:p>
    <w:p>
      <w:r/>
      <w: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r/>
      <w:r>
        <w:t>यहूदी शिक्षा इस दृष्टिकोण से बहुत भिन्न है। “कठिन परिश्रम से घृणा मत करो,” रब्बियों ने सिखाया (</w:t>
      </w:r>
      <w:hyperlink r:id="rId699">
        <w:r>
          <w:rPr>
            <w:color w:val="0000EE"/>
            <w:u w:val="single"/>
          </w:rPr>
          <w:t>Ecclus 7:15</w:t>
        </w:r>
      </w:hyperlink>
      <w: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0">
        <w:r>
          <w:rPr>
            <w:color w:val="0000EE"/>
            <w:u w:val="single"/>
          </w:rPr>
          <w:t>प्रेरि 9:43</w:t>
        </w:r>
      </w:hyperlink>
      <w: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1">
        <w:r>
          <w:rPr>
            <w:color w:val="0000EE"/>
            <w:u w:val="single"/>
          </w:rPr>
          <w:t>निर्ग 31:1–11</w:t>
        </w:r>
      </w:hyperlink>
      <w:r>
        <w:t>), ठीक वैसे ही जैसे भविष्यद्वक्ताओं को (</w:t>
      </w:r>
      <w:hyperlink r:id="rId702">
        <w:r>
          <w:rPr>
            <w:color w:val="0000EE"/>
            <w:u w:val="single"/>
          </w:rPr>
          <w:t>यशा 6:8–9</w:t>
        </w:r>
      </w:hyperlink>
      <w:r>
        <w:t xml:space="preserve">)। इसलिए आमोस को </w:t>
      </w:r>
      <w:r>
        <w:t xml:space="preserve">गूलर के वृक्षों </w:t>
      </w:r>
      <w:r>
        <w:t>के छाँटनेवाले से भविष्यद्वाणी करने के लिए बुलाया गया था (</w:t>
      </w:r>
      <w:hyperlink r:id="rId703">
        <w:r>
          <w:rPr>
            <w:color w:val="0000EE"/>
            <w:u w:val="single"/>
          </w:rPr>
          <w:t>आमो 7:14–15</w:t>
        </w:r>
      </w:hyperlink>
      <w: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r/>
      <w: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04">
        <w:r>
          <w:rPr>
            <w:color w:val="0000EE"/>
            <w:u w:val="single"/>
          </w:rPr>
          <w:t>यशा 1:17</w:t>
        </w:r>
      </w:hyperlink>
      <w:r>
        <w:t xml:space="preserve">; </w:t>
      </w:r>
      <w:hyperlink r:id="rId705">
        <w:r>
          <w:rPr>
            <w:color w:val="0000EE"/>
            <w:u w:val="single"/>
          </w:rPr>
          <w:t>मीक 6:8</w:t>
        </w:r>
      </w:hyperlink>
      <w:r>
        <w:t xml:space="preserve">)। इसलिए, स्वाभाविक रूप से, उनके भविष्यद्वक्ता अपना गुस्सा तब जाहिर करते हैं जब नियोक्ता अपने मज़दूरों का शोषण करते हैं और उन्हें उनके </w:t>
      </w:r>
      <w:r>
        <w:t xml:space="preserve">मजदूरी </w:t>
      </w:r>
      <w:r>
        <w:t>से वंचित करते हैं (</w:t>
      </w:r>
      <w:hyperlink r:id="rId706">
        <w:r>
          <w:rPr>
            <w:color w:val="0000EE"/>
            <w:u w:val="single"/>
          </w:rPr>
          <w:t>यिर्म 22:13</w:t>
        </w:r>
      </w:hyperlink>
      <w:r>
        <w:t xml:space="preserve">; </w:t>
      </w:r>
      <w:hyperlink r:id="rId707">
        <w:r>
          <w:rPr>
            <w:color w:val="0000EE"/>
            <w:u w:val="single"/>
          </w:rPr>
          <w:t>मला 3:5</w:t>
        </w:r>
      </w:hyperlink>
      <w:r>
        <w:t xml:space="preserve">; पुष्टि करें </w:t>
      </w:r>
      <w:hyperlink r:id="rId708">
        <w:r>
          <w:rPr>
            <w:color w:val="0000EE"/>
            <w:u w:val="single"/>
          </w:rPr>
          <w:t>याकू 5:4</w:t>
        </w:r>
      </w:hyperlink>
      <w: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09">
        <w:r>
          <w:rPr>
            <w:color w:val="0000EE"/>
            <w:u w:val="single"/>
          </w:rPr>
          <w:t>यशा 58:6</w:t>
        </w:r>
      </w:hyperlink>
      <w:r>
        <w:t>)।</w:t>
      </w:r>
    </w:p>
    <w:p>
      <w:r/>
      <w: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0">
        <w:r>
          <w:rPr>
            <w:color w:val="0000EE"/>
            <w:u w:val="single"/>
          </w:rPr>
          <w:t>लूका 10:7</w:t>
        </w:r>
      </w:hyperlink>
      <w:r>
        <w:t>), लेकिन विशेष शक्ति वाले लोगों को धमकी और हिंसा से अपना वेतन बढ़ाने की कोशिश नहीं करनी चाहिए (</w:t>
      </w:r>
      <w:hyperlink r:id="rId611">
        <w:r>
          <w:rPr>
            <w:color w:val="0000EE"/>
            <w:u w:val="single"/>
          </w:rPr>
          <w:t>3:14</w:t>
        </w:r>
      </w:hyperlink>
      <w:r>
        <w:t>) ।</w:t>
      </w:r>
    </w:p>
    <w:p>
      <w:pPr>
        <w:pStyle w:val="Heading3"/>
      </w:pPr>
      <w:r>
        <w:t>मसीह के लिए काम करना</w:t>
      </w:r>
    </w:p>
    <w:p>
      <w:r/>
      <w: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7">
        <w:r>
          <w:rPr>
            <w:color w:val="0000EE"/>
            <w:u w:val="single"/>
          </w:rPr>
          <w:t>मत्ती 9:37–38</w:t>
        </w:r>
      </w:hyperlink>
      <w: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1">
        <w:r>
          <w:rPr>
            <w:color w:val="0000EE"/>
            <w:u w:val="single"/>
          </w:rPr>
          <w:t>1 कुरि 3:6–15</w:t>
        </w:r>
      </w:hyperlink>
      <w:r>
        <w:t>)। उन्होंने कहा कि कलीसिया के अगुवों को विशेष रूप से कड़ी मेहनत करनी चाहिए (</w:t>
      </w:r>
      <w:hyperlink r:id="rId712">
        <w:r>
          <w:rPr>
            <w:color w:val="0000EE"/>
            <w:u w:val="single"/>
          </w:rPr>
          <w:t>1 थिस्स 5:12</w:t>
        </w:r>
      </w:hyperlink>
      <w:r>
        <w:t xml:space="preserve">), ताकि </w:t>
      </w:r>
      <w:r>
        <w:rPr>
          <w:i/>
        </w:rPr>
        <w:t>सभी</w:t>
      </w:r>
      <w:r>
        <w:t xml:space="preserve"> परमेश्वर के लोगों को प्रभु के कार्य में शामिल होने के लिए प्रेरित किया जा सके (</w:t>
      </w:r>
      <w:hyperlink r:id="rId713">
        <w:r>
          <w:rPr>
            <w:color w:val="0000EE"/>
            <w:u w:val="single"/>
          </w:rPr>
          <w:t>1 कुरि 15:58</w:t>
        </w:r>
      </w:hyperlink>
      <w:r>
        <w:t>)। सभी मसीहियों को खुद को "परमेश्वर के सहकर्मी" के रूप में देखना चाहिए (</w:t>
      </w:r>
      <w:hyperlink r:id="rId714">
        <w:r>
          <w:rPr>
            <w:color w:val="0000EE"/>
            <w:u w:val="single"/>
          </w:rPr>
          <w:t>3:9</w:t>
        </w:r>
      </w:hyperlink>
      <w:r>
        <w:t>)।</w:t>
      </w:r>
      <w:r/>
      <w:r/>
    </w:p>
    <w:p>
      <w:r/>
    </w:p>
    <w:p>
      <w:pPr>
        <w:pStyle w:val="Heading2"/>
      </w:pPr>
      <w:r>
        <w:t>काम कराने वाला</w:t>
      </w:r>
      <w:r/>
    </w:p>
    <w:p>
      <w:pPr>
        <w:pStyle w:val="Heading2"/>
      </w:pPr>
      <w:r>
        <w:t>काम कराने वाला</w:t>
      </w:r>
    </w:p>
    <w:p>
      <w:r/>
      <w: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15">
        <w:r>
          <w:rPr>
            <w:color w:val="0000EE"/>
            <w:u w:val="single"/>
          </w:rPr>
          <w:t>निर्ग 1:11</w:t>
        </w:r>
      </w:hyperlink>
      <w:r>
        <w:t xml:space="preserve">; </w:t>
      </w:r>
      <w:hyperlink r:id="rId716">
        <w:r>
          <w:rPr>
            <w:color w:val="0000EE"/>
            <w:u w:val="single"/>
          </w:rPr>
          <w:t>3:7</w:t>
        </w:r>
      </w:hyperlink>
      <w:r>
        <w:t xml:space="preserve">; </w:t>
      </w:r>
      <w:hyperlink r:id="rId717">
        <w:r>
          <w:rPr>
            <w:color w:val="0000EE"/>
            <w:u w:val="single"/>
          </w:rPr>
          <w:t>5:6–14</w:t>
        </w:r>
      </w:hyperlink>
      <w:r>
        <w:t xml:space="preserve">; </w:t>
      </w:r>
      <w:hyperlink r:id="rId718">
        <w:r>
          <w:rPr>
            <w:color w:val="0000EE"/>
            <w:u w:val="single"/>
          </w:rPr>
          <w:t>अय्यू 3:18</w:t>
        </w:r>
      </w:hyperlink>
      <w:r>
        <w:t xml:space="preserve">)। इब्रानी क्रिया का अर्थ है "उत्पीड़न करना।" दाऊद और सुलैमान के समय ऐसे सेनापति नियुक्त थे। </w:t>
      </w:r>
      <w:r>
        <w:t>अदोराम बेगारों के ऊपर प्रभारी था</w:t>
      </w:r>
      <w:r>
        <w:t xml:space="preserve"> (</w:t>
      </w:r>
      <w:hyperlink r:id="rId276">
        <w:r>
          <w:rPr>
            <w:color w:val="0000EE"/>
            <w:u w:val="single"/>
          </w:rPr>
          <w:t>2 शमू 20:24</w:t>
        </w:r>
      </w:hyperlink>
      <w:r>
        <w:t xml:space="preserve">; </w:t>
      </w:r>
      <w:hyperlink r:id="rId719">
        <w:r>
          <w:rPr>
            <w:color w:val="0000EE"/>
            <w:u w:val="single"/>
          </w:rPr>
          <w:t>1 रा 4:6</w:t>
        </w:r>
      </w:hyperlink>
      <w:r>
        <w:t xml:space="preserve">; </w:t>
      </w:r>
      <w:hyperlink r:id="rId720">
        <w:r>
          <w:rPr>
            <w:color w:val="0000EE"/>
            <w:u w:val="single"/>
          </w:rPr>
          <w:t>12:18</w:t>
        </w:r>
      </w:hyperlink>
      <w:r>
        <w:t xml:space="preserve">; </w:t>
      </w:r>
      <w:hyperlink r:id="rId721">
        <w:r>
          <w:rPr>
            <w:color w:val="0000EE"/>
            <w:u w:val="single"/>
          </w:rPr>
          <w:t>2 इति 10:18</w:t>
        </w:r>
      </w:hyperlink>
      <w:r>
        <w:t>)। इन पुरुषों की अत्याचारिता सुलैमान की मृत्यु के बाद उत्तरी गोत्रों के विद्रोह का एक कारण थी (</w:t>
      </w:r>
      <w:hyperlink r:id="rId722">
        <w:r>
          <w:rPr>
            <w:color w:val="0000EE"/>
            <w:u w:val="single"/>
          </w:rPr>
          <w:t>1 रा 12:3–14</w:t>
        </w:r>
      </w:hyperlink>
      <w:r>
        <w:t xml:space="preserve">)। </w:t>
      </w:r>
      <w:r/>
      <w:r/>
    </w:p>
    <w:p>
      <w:r/>
    </w:p>
    <w:p>
      <w:pPr>
        <w:pStyle w:val="Heading2"/>
      </w:pPr>
      <w:r>
        <w:t>कामुकता</w:t>
      </w:r>
      <w:r/>
    </w:p>
    <w:p>
      <w:r/>
      <w: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r/>
      <w:r>
        <w:t>बाइबिल में कामुकता के उदाहरणों में सदोम और गमोरा के लोग शामिल हैं, जिन्होंने अपने जीवन को अधर्मी कर्मों से भर लिया था</w:t>
      </w:r>
      <w:r>
        <w:t xml:space="preserve"> (</w:t>
      </w:r>
      <w:hyperlink r:id="rId723">
        <w:r>
          <w:rPr>
            <w:color w:val="0000EE"/>
            <w:u w:val="single"/>
          </w:rPr>
          <w:t>2 पत 2:7</w:t>
        </w:r>
      </w:hyperlink>
      <w:r>
        <w:t xml:space="preserve">); </w:t>
      </w:r>
      <w:r>
        <w:t>झूठे शास्त्री, जिन्होंने मुक्ति का वचन दिया था, लेकिन स्वयं लुचपन के दास थे</w:t>
      </w:r>
      <w:r>
        <w:rPr>
          <w:b/>
        </w:rPr>
        <w:t xml:space="preserve"> (</w:t>
      </w:r>
      <w:hyperlink r:id="rId724">
        <w:r>
          <w:rPr>
            <w:color w:val="0000EE"/>
            <w:u w:val="single"/>
          </w:rPr>
          <w:t>2 पत 2:2, 18–19</w:t>
        </w:r>
      </w:hyperlink>
      <w:r>
        <w:t xml:space="preserve">; तुलना करें </w:t>
      </w:r>
      <w:hyperlink r:id="rId725">
        <w:r>
          <w:rPr>
            <w:color w:val="0000EE"/>
            <w:u w:val="single"/>
          </w:rPr>
          <w:t>यहूदा 4</w:t>
        </w:r>
      </w:hyperlink>
      <w:r>
        <w:t>); और अन्यजाति, जो हर प्रकार की अशुद्धता का अभ्यास करने के लिए लालची थे (</w:t>
      </w:r>
      <w:hyperlink r:id="rId726">
        <w:r>
          <w:rPr>
            <w:color w:val="0000EE"/>
            <w:u w:val="single"/>
          </w:rPr>
          <w:t>इफि 4:19</w:t>
        </w:r>
      </w:hyperlink>
      <w:r>
        <w:t>)। प्रेरित पौलुस ने "कामुकता" का उपयोग यौन अत्याचारों को संदर्भित करने के लिए किया (</w:t>
      </w:r>
      <w:hyperlink r:id="rId727">
        <w:r>
          <w:rPr>
            <w:color w:val="0000EE"/>
            <w:u w:val="single"/>
          </w:rPr>
          <w:t>रोम 13:13</w:t>
        </w:r>
      </w:hyperlink>
      <w:r>
        <w:t xml:space="preserve">; </w:t>
      </w:r>
      <w:hyperlink r:id="rId728">
        <w:r>
          <w:rPr>
            <w:color w:val="0000EE"/>
            <w:u w:val="single"/>
          </w:rPr>
          <w:t>2 कुरि 12:21</w:t>
        </w:r>
      </w:hyperlink>
      <w:r>
        <w:t xml:space="preserve">; </w:t>
      </w:r>
      <w:hyperlink r:id="rId729">
        <w:r>
          <w:rPr>
            <w:color w:val="0000EE"/>
            <w:u w:val="single"/>
          </w:rPr>
          <w:t>गला 5:19</w:t>
        </w:r>
      </w:hyperlink>
      <w:r>
        <w:t xml:space="preserve">), जो संभवतः </w:t>
      </w:r>
      <w:hyperlink r:id="rId730">
        <w:r>
          <w:rPr>
            <w:color w:val="0000EE"/>
            <w:u w:val="single"/>
          </w:rPr>
          <w:t>मरकुस 7:22</w:t>
        </w:r>
      </w:hyperlink>
      <w:r>
        <w:t xml:space="preserve"> में उपयुक्त शब्द का अर्थ है।</w:t>
      </w:r>
      <w:r/>
      <w:r/>
    </w:p>
    <w:p>
      <w:r/>
    </w:p>
    <w:p>
      <w:pPr>
        <w:pStyle w:val="Heading2"/>
      </w:pPr>
      <w:r>
        <w:t>कामोन</w:t>
      </w:r>
      <w:r/>
    </w:p>
    <w:p>
      <w:pPr>
        <w:pStyle w:val="Heading2"/>
      </w:pPr>
      <w:r>
        <w:t>कामोन</w:t>
      </w:r>
    </w:p>
    <w:p>
      <w:r/>
      <w:hyperlink r:id="rId731">
        <w:r>
          <w:rPr>
            <w:color w:val="0000EE"/>
            <w:u w:val="single"/>
          </w:rPr>
          <w:t>न्यायियों 10:5</w:t>
        </w:r>
      </w:hyperlink>
      <w:r>
        <w:t xml:space="preserve"> में इस्राएली न्यायी याईर का दफन स्थान। </w:t>
      </w:r>
      <w:r>
        <w:rPr>
          <w:i/>
        </w:rPr>
        <w:t>देखें</w:t>
      </w:r>
      <w:r>
        <w:t xml:space="preserve"> </w:t>
      </w:r>
      <w:r>
        <w:t>कामोन</w:t>
      </w:r>
      <w:r>
        <w:t>।</w:t>
      </w:r>
    </w:p>
    <w:p>
      <w:r/>
      <w:r/>
      <w:r/>
    </w:p>
    <w:p>
      <w:r/>
    </w:p>
    <w:p>
      <w:pPr>
        <w:pStyle w:val="Heading2"/>
      </w:pPr>
      <w:r>
        <w:t>कामोन</w:t>
      </w:r>
      <w:r/>
    </w:p>
    <w:p>
      <w:r/>
      <w:r>
        <w:t>गिलाद में वह नगर, जहाँ न्यायी याईर को दफनाया गया था (</w:t>
      </w:r>
      <w:hyperlink r:id="rId731">
        <w:r>
          <w:rPr>
            <w:color w:val="0000EE"/>
            <w:u w:val="single"/>
          </w:rPr>
          <w:t>न्या 10:5</w:t>
        </w:r>
      </w:hyperlink>
      <w: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
    </w:p>
    <w:p>
      <w:r/>
    </w:p>
    <w:p>
      <w:pPr>
        <w:pStyle w:val="Heading2"/>
      </w:pPr>
      <w:r>
        <w:t>कायब</w:t>
      </w:r>
      <w:r/>
    </w:p>
    <w:p>
      <w:r/>
      <w:r>
        <w:t xml:space="preserve">कब का वैकल्पिक उपयोग। </w:t>
      </w:r>
      <w:r>
        <w:rPr>
          <w:i/>
        </w:rPr>
        <w:t>देखें</w:t>
      </w:r>
      <w:r>
        <w:t xml:space="preserve"> </w:t>
      </w:r>
      <w:r>
        <w:t>कब</w:t>
      </w:r>
      <w:r>
        <w:t>।</w:t>
      </w:r>
      <w:r/>
      <w:r/>
    </w:p>
    <w:p>
      <w:r/>
    </w:p>
    <w:p>
      <w:pPr>
        <w:pStyle w:val="Heading2"/>
      </w:pPr>
      <w:r>
        <w:t>कारवां</w:t>
      </w:r>
      <w:r/>
    </w:p>
    <w:p>
      <w:r/>
      <w: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0">
        <w:r>
          <w:rPr>
            <w:color w:val="0000EE"/>
            <w:u w:val="single"/>
          </w:rPr>
          <w:t>1 रा 10:2</w:t>
        </w:r>
      </w:hyperlink>
      <w: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2">
        <w:r>
          <w:rPr>
            <w:color w:val="0000EE"/>
            <w:u w:val="single"/>
          </w:rPr>
          <w:t>उत 37:25–28</w:t>
        </w:r>
      </w:hyperlink>
      <w:r>
        <w:t>)। छापेमारी अभियानों ने भी कभी-कभी दल का गठन किया (</w:t>
      </w:r>
      <w:hyperlink r:id="rId733">
        <w:r>
          <w:rPr>
            <w:color w:val="0000EE"/>
            <w:u w:val="single"/>
          </w:rPr>
          <w:t>न्या 6:3–5</w:t>
        </w:r>
      </w:hyperlink>
      <w:r>
        <w:t xml:space="preserve">; </w:t>
      </w:r>
      <w:hyperlink r:id="rId734">
        <w:r>
          <w:rPr>
            <w:color w:val="0000EE"/>
            <w:u w:val="single"/>
          </w:rPr>
          <w:t>1 शमू 30:1–20</w:t>
        </w:r>
      </w:hyperlink>
      <w:r>
        <w:t>)।</w:t>
      </w:r>
    </w:p>
    <w:p>
      <w:r/>
      <w:r>
        <w:rPr>
          <w:i/>
        </w:rPr>
        <w:t>यह भी देखें</w:t>
      </w:r>
      <w:r>
        <w:t xml:space="preserve"> </w:t>
      </w:r>
      <w:r>
        <w:t>यात्रा</w:t>
      </w:r>
      <w:r>
        <w:t>।</w:t>
      </w:r>
      <w:r/>
      <w:r/>
    </w:p>
    <w:p>
      <w:r/>
    </w:p>
    <w:p>
      <w:pPr>
        <w:pStyle w:val="Heading2"/>
      </w:pPr>
      <w:r>
        <w:t>कारिए</w:t>
      </w:r>
      <w:r/>
    </w:p>
    <w:p>
      <w:pPr>
        <w:pStyle w:val="Heading2"/>
      </w:pPr>
      <w:r>
        <w:t>कारिए</w:t>
      </w:r>
    </w:p>
    <w:p>
      <w:r/>
      <w:r>
        <w:t xml:space="preserve">दक्षिण-पश्चिम एशिया उपद्वीप का एक क्षेत्र। जब शमौन यरूशलेम में महायाजक थे, तब रोमी </w:t>
      </w:r>
      <w:r>
        <w:t>वाणिज्य-दूत</w:t>
      </w:r>
      <w: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0">
        <w:r>
          <w:rPr>
            <w:color w:val="0000EE"/>
            <w:u w:val="single"/>
          </w:rPr>
          <w:t>1 मक्का 15:23</w:t>
        </w:r>
      </w:hyperlink>
      <w: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35">
        <w:r>
          <w:rPr>
            <w:color w:val="0000EE"/>
            <w:u w:val="single"/>
          </w:rPr>
          <w:t>21</w:t>
        </w:r>
      </w:hyperlink>
      <w:r>
        <w:t>)।</w:t>
      </w:r>
      <w:r/>
      <w:r/>
    </w:p>
    <w:p>
      <w:r/>
    </w:p>
    <w:p>
      <w:pPr>
        <w:pStyle w:val="Heading2"/>
      </w:pPr>
      <w:r>
        <w:t>कारीगरों की तराई</w:t>
      </w:r>
      <w:r/>
    </w:p>
    <w:p>
      <w:pPr>
        <w:pStyle w:val="Heading2"/>
      </w:pPr>
      <w:r>
        <w:t xml:space="preserve">कारीगरों की </w:t>
      </w:r>
      <w:r>
        <w:t>तराई</w:t>
      </w:r>
    </w:p>
    <w:p>
      <w:r/>
      <w:hyperlink r:id="rId736">
        <w:r>
          <w:rPr>
            <w:color w:val="0000EE"/>
            <w:u w:val="single"/>
          </w:rPr>
          <w:t>नहेम्याह 11:35</w:t>
        </w:r>
      </w:hyperlink>
      <w:r>
        <w:t xml:space="preserve"> में गेहराशीम के लिए अनुवाद और वैकल्पिक नाम । </w:t>
      </w:r>
    </w:p>
    <w:p>
      <w:r/>
      <w:r>
        <w:rPr>
          <w:i/>
        </w:rPr>
        <w:t>देखें</w:t>
      </w:r>
      <w:r>
        <w:t xml:space="preserve"> </w:t>
      </w:r>
      <w:r>
        <w:t>गेहराशीम</w:t>
      </w:r>
      <w:r>
        <w:t>।</w:t>
      </w:r>
      <w:r/>
      <w:r/>
    </w:p>
    <w:p>
      <w:r/>
    </w:p>
    <w:p>
      <w:pPr>
        <w:pStyle w:val="Heading2"/>
      </w:pPr>
      <w:r>
        <w:t>कारेह</w:t>
      </w:r>
      <w:r/>
    </w:p>
    <w:p>
      <w:pPr>
        <w:pStyle w:val="Heading2"/>
      </w:pPr>
      <w:r>
        <w:t>कारेह</w:t>
      </w:r>
    </w:p>
    <w:p>
      <w:r/>
      <w:hyperlink r:id="rId737">
        <w:r>
          <w:rPr>
            <w:color w:val="0000EE"/>
            <w:u w:val="single"/>
          </w:rPr>
          <w:t>2 राजा 25:23</w:t>
        </w:r>
      </w:hyperlink>
      <w:r>
        <w:t xml:space="preserve"> में योहानान के पिता </w:t>
      </w:r>
      <w:r>
        <w:t>कारेह</w:t>
      </w:r>
      <w:r>
        <w:t xml:space="preserve">। </w:t>
      </w:r>
      <w:r>
        <w:rPr>
          <w:i/>
        </w:rPr>
        <w:t>देखें</w:t>
      </w:r>
      <w:r>
        <w:t xml:space="preserve"> </w:t>
      </w:r>
      <w:r>
        <w:t>कारेह</w:t>
      </w:r>
      <w:r>
        <w:t>।</w:t>
      </w:r>
    </w:p>
    <w:p>
      <w:r/>
    </w:p>
    <w:p>
      <w:r/>
      <w:r/>
      <w:r/>
    </w:p>
    <w:p>
      <w:r/>
    </w:p>
    <w:p>
      <w:pPr>
        <w:pStyle w:val="Heading2"/>
      </w:pPr>
      <w:r>
        <w:t>कारेह</w:t>
      </w:r>
      <w:r/>
    </w:p>
    <w:p>
      <w:r/>
      <w:r>
        <w:t>योनातान और योहानान का पिता (</w:t>
      </w:r>
      <w:hyperlink r:id="rId737">
        <w:r>
          <w:rPr>
            <w:color w:val="0000EE"/>
            <w:u w:val="single"/>
          </w:rPr>
          <w:t>2 रा 25:23</w:t>
        </w:r>
      </w:hyperlink>
      <w:r>
        <w:t>)। जब यरूशलेम नबूकदनेस्सर की सेना के हाथों में आ गया, तब उसके पुत्र मिस्पा में गदल्याह के साथ जुड़ गए (</w:t>
      </w:r>
      <w:hyperlink r:id="rId738">
        <w:r>
          <w:rPr>
            <w:color w:val="0000EE"/>
            <w:u w:val="single"/>
          </w:rPr>
          <w:t>यिर्म 40:8–43:5</w:t>
        </w:r>
      </w:hyperlink>
      <w:r>
        <w:t>)।</w:t>
      </w:r>
      <w:r/>
      <w:r/>
    </w:p>
    <w:p>
      <w:r/>
    </w:p>
    <w:p>
      <w:pPr>
        <w:pStyle w:val="Heading2"/>
      </w:pPr>
      <w:r>
        <w:t>कार्बन डेटिंग</w:t>
      </w:r>
      <w:r/>
    </w:p>
    <w:p>
      <w:r/>
      <w:r>
        <w:t>पुरातत्व में, रेडियोधर्मी समस्थानिक कार्बन-14 को मापकर कार्बनिक वस्तुओं की आयु निर्धारित करने के लिए प्रयुक्त एक विधि।</w:t>
      </w:r>
    </w:p>
    <w:p>
      <w:r/>
      <w:r>
        <w:rPr>
          <w:i/>
        </w:rPr>
        <w:t>देखिए</w:t>
      </w:r>
      <w:r>
        <w:t xml:space="preserve"> </w:t>
      </w:r>
      <w:r>
        <w:t>पुरातत्व और बाइबल</w:t>
      </w:r>
      <w:r>
        <w:t xml:space="preserve">। </w:t>
      </w:r>
      <w:r/>
      <w:r/>
    </w:p>
    <w:p>
      <w:r/>
    </w:p>
    <w:p>
      <w:pPr>
        <w:pStyle w:val="Heading2"/>
      </w:pPr>
      <w:r>
        <w:t>कालह</w:t>
      </w:r>
      <w:r/>
    </w:p>
    <w:p>
      <w:r/>
      <w:r>
        <w:t>अश्शूर</w:t>
      </w:r>
      <w:r>
        <w:t xml:space="preserve"> की प्राचीन राजधानी शहरों में से एक, जिसे निम्रोद ने बनाया था (</w:t>
      </w:r>
      <w:hyperlink r:id="rId739">
        <w:r>
          <w:rPr>
            <w:color w:val="0000EE"/>
            <w:u w:val="single"/>
          </w:rPr>
          <w:t>उत 10:11–12</w:t>
        </w:r>
      </w:hyperlink>
      <w:r>
        <w:t xml:space="preserve">)। </w:t>
      </w:r>
      <w:r>
        <w:t>कालह</w:t>
      </w:r>
      <w:r>
        <w:t xml:space="preserve"> आधुनिक निम्रोद का प्राचीन नाम है, जो नीनवे से 24 मील (38.6 किलोमीटर) दक्षिण में </w:t>
      </w:r>
      <w:r>
        <w:t>हिद्देकेल</w:t>
      </w:r>
      <w: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r/>
      <w: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r/>
      <w: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0">
        <w:r>
          <w:rPr>
            <w:color w:val="0000EE"/>
            <w:u w:val="single"/>
          </w:rPr>
          <w:t>यश 7:1–17</w:t>
        </w:r>
      </w:hyperlink>
      <w:r>
        <w:t>)। कालह को अंततः 612 ई. पू. में बाबेल के लोगों और मादियों द्वारा नष्ट कर दिया गया।</w:t>
      </w:r>
      <w:r/>
      <w:r/>
    </w:p>
    <w:p>
      <w:r/>
    </w:p>
    <w:p>
      <w:pPr>
        <w:pStyle w:val="Heading2"/>
      </w:pPr>
      <w:r>
        <w:t>काला</w:t>
      </w:r>
      <w:r/>
    </w:p>
    <w:p>
      <w:r/>
      <w:r>
        <w:t>एक गहरा रंग, जिसका बाइबल में कई बार बाल, चमड़ी या वस्तुओं का वर्णन करने के लिये उल्लेख किया जाता है, कभी-कभी विलाप या न्याय का प्रतीक होता है।</w:t>
      </w:r>
    </w:p>
    <w:p>
      <w:r/>
      <w:r>
        <w:rPr>
          <w:i/>
        </w:rPr>
        <w:t>देखिए</w:t>
      </w:r>
      <w:r>
        <w:t xml:space="preserve"> </w:t>
      </w:r>
      <w:r>
        <w:t>रंग</w:t>
      </w:r>
      <w:r>
        <w:t>।</w:t>
      </w:r>
      <w:r/>
      <w:r/>
    </w:p>
    <w:p>
      <w:r/>
    </w:p>
    <w:p>
      <w:pPr>
        <w:pStyle w:val="Heading2"/>
      </w:pPr>
      <w:r>
        <w:t>काला ओबिलिस्क</w:t>
      </w:r>
      <w:r/>
    </w:p>
    <w:p>
      <w:r/>
      <w: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r/>
      <w: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r/>
      <w:r>
        <w:t>बाइबल के छात्रों के लिए विशेष रुचि का विषय दूसरी पंक्ति की नक्काशी हैं, जो उत्तरी इस्राएल के राज्य के राजा येहू (</w:t>
      </w:r>
      <w:hyperlink r:id="rId741">
        <w:r>
          <w:rPr>
            <w:color w:val="0000EE"/>
            <w:u w:val="single"/>
          </w:rPr>
          <w:t>2 रा 9–10</w:t>
        </w:r>
      </w:hyperlink>
      <w: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
    </w:p>
    <w:p>
      <w:r/>
    </w:p>
    <w:p>
      <w:pPr>
        <w:pStyle w:val="Heading2"/>
      </w:pPr>
      <w:r>
        <w:t>कालेब</w:t>
      </w:r>
      <w:r/>
    </w:p>
    <w:p>
      <w:r/>
      <w:r>
        <w:t>1. यपुन्ने कनजी के पुत्र (</w:t>
      </w:r>
      <w:hyperlink r:id="rId147">
        <w:r>
          <w:rPr>
            <w:color w:val="0000EE"/>
            <w:u w:val="single"/>
          </w:rPr>
          <w:t>गिन 32:12</w:t>
        </w:r>
      </w:hyperlink>
      <w:r>
        <w:t xml:space="preserve">; </w:t>
      </w:r>
      <w:hyperlink r:id="rId742">
        <w:r>
          <w:rPr>
            <w:color w:val="0000EE"/>
            <w:u w:val="single"/>
          </w:rPr>
          <w:t>यहो 14:6</w:t>
        </w:r>
      </w:hyperlink>
      <w:r>
        <w:t>) और कनजी के बड़े भाई (</w:t>
      </w:r>
      <w:hyperlink r:id="rId143">
        <w:r>
          <w:rPr>
            <w:color w:val="0000EE"/>
            <w:u w:val="single"/>
          </w:rPr>
          <w:t>न्या 1:13</w:t>
        </w:r>
      </w:hyperlink>
      <w: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3">
        <w:r>
          <w:rPr>
            <w:color w:val="0000EE"/>
            <w:u w:val="single"/>
          </w:rPr>
          <w:t>गिन 14:21–23, 34–35</w:t>
        </w:r>
      </w:hyperlink>
      <w:r>
        <w:t>)।</w:t>
      </w:r>
    </w:p>
    <w:p>
      <w:r/>
      <w:r>
        <w:t>जब इस्राएलियों ने यहोशू के नेतृत्व में अन्ततः कनान देश को वश में कर लिया, तब 85 वर्ष की आयु में (</w:t>
      </w:r>
      <w:hyperlink r:id="rId744">
        <w:r>
          <w:rPr>
            <w:color w:val="0000EE"/>
            <w:u w:val="single"/>
          </w:rPr>
          <w:t>यहो 14:6–7, 10</w:t>
        </w:r>
      </w:hyperlink>
      <w:r>
        <w:t xml:space="preserve">) कालेब को हेब्रोन दिया गया, जिसे उन्होंने वहाँ रहने वाले अनाकवंशी निवासियों को हराकर जीत लिया (वचन </w:t>
      </w:r>
      <w:hyperlink r:id="rId745">
        <w:r>
          <w:rPr>
            <w:color w:val="0000EE"/>
            <w:u w:val="single"/>
          </w:rPr>
          <w:t>13–14</w:t>
        </w:r>
      </w:hyperlink>
      <w: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46">
        <w:r>
          <w:rPr>
            <w:color w:val="0000EE"/>
            <w:u w:val="single"/>
          </w:rPr>
          <w:t>15:16–17</w:t>
        </w:r>
      </w:hyperlink>
      <w:r>
        <w:t>)।</w:t>
      </w:r>
    </w:p>
    <w:p>
      <w:r/>
      <w:r>
        <w:t>हेब्रोन बाद में लेवियों का शरण नगर बना (</w:t>
      </w:r>
      <w:hyperlink r:id="rId747">
        <w:r>
          <w:rPr>
            <w:color w:val="0000EE"/>
            <w:u w:val="single"/>
          </w:rPr>
          <w:t>यहो 21:13</w:t>
        </w:r>
      </w:hyperlink>
      <w:r>
        <w:t xml:space="preserve">; </w:t>
      </w:r>
      <w:hyperlink r:id="rId748">
        <w:r>
          <w:rPr>
            <w:color w:val="0000EE"/>
            <w:u w:val="single"/>
          </w:rPr>
          <w:t>1 इति 6:55–57</w:t>
        </w:r>
      </w:hyperlink>
      <w: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49">
        <w:r>
          <w:rPr>
            <w:color w:val="0000EE"/>
            <w:u w:val="single"/>
          </w:rPr>
          <w:t>1 शमू 25:3</w:t>
        </w:r>
      </w:hyperlink>
      <w:r>
        <w:t>)। इसी स्थान पर दाऊद की पत्नियों को अमालेकी लुटेरों ने पकड़ लिया था जिन्होंने दक्षिणी यहूदा और "कालेब की दक्षिण दिशा" पर छापा मारा था (</w:t>
      </w:r>
      <w:hyperlink r:id="rId384">
        <w:r>
          <w:rPr>
            <w:color w:val="0000EE"/>
            <w:u w:val="single"/>
          </w:rPr>
          <w:t>1 शमू 30:14</w:t>
        </w:r>
      </w:hyperlink>
      <w:r>
        <w:t>)।</w:t>
      </w:r>
    </w:p>
    <w:p>
      <w:r/>
      <w:r>
        <w:t>2. हेस्रोन का पुत्र और यरहमेल का भाई (</w:t>
      </w:r>
      <w:hyperlink r:id="rId479">
        <w:r>
          <w:rPr>
            <w:color w:val="0000EE"/>
            <w:u w:val="single"/>
          </w:rPr>
          <w:t>1 इति 2:18, 42</w:t>
        </w:r>
      </w:hyperlink>
      <w:r>
        <w:t xml:space="preserve">), जिसे कलूबै भी कहा जाता है (वचन </w:t>
      </w:r>
      <w:hyperlink r:id="rId478">
        <w:r>
          <w:rPr>
            <w:color w:val="0000EE"/>
            <w:u w:val="single"/>
          </w:rPr>
          <w:t>9</w:t>
        </w:r>
      </w:hyperlink>
      <w:r>
        <w:t xml:space="preserve">)। हालाँकि, कई विद्वानों का मानना है कि यह कालेब वही है जो ऊपर #1 में उल्लेखित है, क्योंकि (1) अकसा दोनों की पुत्री के रूप में वर्णित है (वचन </w:t>
      </w:r>
      <w:hyperlink r:id="rId250">
        <w:r>
          <w:rPr>
            <w:color w:val="0000EE"/>
            <w:u w:val="single"/>
          </w:rPr>
          <w:t>49</w:t>
        </w:r>
      </w:hyperlink>
      <w: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r/>
      <w:r>
        <w:t>3. हूर का पुत्र, केजेवी (किंग जेम्स वर्शन) के अनुसार (</w:t>
      </w:r>
      <w:hyperlink r:id="rId750">
        <w:r>
          <w:rPr>
            <w:color w:val="0000EE"/>
            <w:u w:val="single"/>
          </w:rPr>
          <w:t>1 इति 2:50</w:t>
        </w:r>
      </w:hyperlink>
      <w: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
    </w:p>
    <w:p>
      <w:r/>
    </w:p>
    <w:p>
      <w:pPr>
        <w:pStyle w:val="Heading2"/>
      </w:pPr>
      <w:r>
        <w:t>कालेबवंशी</w:t>
      </w:r>
      <w:r/>
    </w:p>
    <w:p>
      <w:pPr>
        <w:pStyle w:val="Heading2"/>
      </w:pPr>
      <w:r>
        <w:t>कालेबवंशी</w:t>
      </w:r>
    </w:p>
    <w:p>
      <w:r/>
      <w:r>
        <w:t>यपुन्ने के बेटे कालेब के वंशज (</w:t>
      </w:r>
      <w:hyperlink r:id="rId749">
        <w:r>
          <w:rPr>
            <w:color w:val="0000EE"/>
            <w:u w:val="single"/>
          </w:rPr>
          <w:t>1 शमू 25:3</w:t>
        </w:r>
      </w:hyperlink>
      <w:r>
        <w:t xml:space="preserve">)। </w:t>
      </w:r>
      <w:r>
        <w:t>कालेब #1</w:t>
      </w:r>
      <w:r>
        <w:t xml:space="preserve"> </w:t>
      </w:r>
      <w:r>
        <w:rPr>
          <w:i/>
        </w:rPr>
        <w:t>देखें</w:t>
      </w:r>
      <w:r>
        <w:t>।</w:t>
      </w:r>
      <w:r/>
      <w:r/>
    </w:p>
    <w:p>
      <w:r/>
    </w:p>
    <w:p>
      <w:pPr>
        <w:pStyle w:val="Heading2"/>
      </w:pPr>
      <w:r>
        <w:t>काष्ठफल / गिरीदार फल</w:t>
      </w:r>
      <w:r/>
    </w:p>
    <w:p>
      <w:r/>
      <w:r>
        <w:rPr>
          <w:i/>
        </w:rPr>
        <w:t>देखें</w:t>
      </w:r>
      <w:r>
        <w:t xml:space="preserve"> </w:t>
      </w:r>
      <w:r>
        <w:t>खाद्य और खाद्य तैयारी</w:t>
      </w:r>
      <w:r>
        <w:t xml:space="preserve">; </w:t>
      </w:r>
      <w:r>
        <w:t>पौधे (बादाम</w:t>
      </w:r>
      <w:r>
        <w:t xml:space="preserve">; </w:t>
      </w:r>
      <w:r>
        <w:t>पिस्ता)।</w:t>
      </w:r>
      <w:r/>
      <w:r/>
    </w:p>
    <w:p>
      <w:r/>
    </w:p>
    <w:p>
      <w:pPr>
        <w:pStyle w:val="Heading2"/>
      </w:pPr>
      <w:r>
        <w:t>कासिप्या</w:t>
      </w:r>
      <w:r/>
    </w:p>
    <w:p>
      <w:pPr>
        <w:pStyle w:val="Heading2"/>
      </w:pPr>
      <w:r>
        <w:t>कासिप्या</w:t>
      </w:r>
    </w:p>
    <w:p>
      <w:r/>
      <w:r>
        <w:t>वह स्थान जहाँ एज्रा ने लेवियों को बुलाया जब उसे एहसास हुआ कि बँधुआई से लौटने वालों के समूह में मंदिर सेवा के लिए योग्य लोगों की कमी है (</w:t>
      </w:r>
      <w:hyperlink r:id="rId751">
        <w:r>
          <w:rPr>
            <w:color w:val="0000EE"/>
            <w:u w:val="single"/>
          </w:rPr>
          <w:t>एज्रा 8:17</w:t>
        </w:r>
      </w:hyperlink>
      <w:r>
        <w:t xml:space="preserve">)। कासिप्या संभवतः आधुनिक बगदाद के पास हिद्देकेल नदी पर स्थित सीटेसिफॉन था। </w:t>
      </w:r>
      <w:r/>
      <w:r/>
    </w:p>
    <w:p>
      <w:r/>
    </w:p>
    <w:p>
      <w:pPr>
        <w:pStyle w:val="Heading2"/>
      </w:pPr>
      <w:r>
        <w:t>किंख्रिया</w:t>
      </w:r>
      <w:r/>
    </w:p>
    <w:p>
      <w:r/>
      <w: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t>लेचाइयोन</w:t>
      </w:r>
      <w:r>
        <w:t xml:space="preserve"> तक जाता था।</w:t>
      </w:r>
    </w:p>
    <w:p>
      <w:r/>
      <w: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r/>
      <w:r>
        <w:t xml:space="preserve">किंख्रिया का उल्लेख नए नियम में दो बार किया गया है। प्रेरित पौलुस ने अपनी तीसरी </w:t>
      </w:r>
      <w:r>
        <w:t>मिशनरी</w:t>
      </w:r>
      <w:r>
        <w:t xml:space="preserve"> यात्रा के दौरान किंख्रिया से प्रस्थान करने से पहले एक </w:t>
      </w:r>
      <w:r>
        <w:t>मन्नत</w:t>
      </w:r>
      <w:r>
        <w:t xml:space="preserve"> मानी, जिसमें अपने बाल कटवाने की आवश्यकता थी (</w:t>
      </w:r>
      <w:hyperlink r:id="rId752">
        <w:r>
          <w:rPr>
            <w:color w:val="0000EE"/>
            <w:u w:val="single"/>
          </w:rPr>
          <w:t>प्रेरि 18:18</w:t>
        </w:r>
      </w:hyperlink>
      <w:r>
        <w:t>)। रोम की कलीसिया को लिखे अपने पत्र में, पौलुस ने फीबे, जो किंख्रिया की कलीसिया की सेविका थीं और मसीही सेवा के लिए प्रसिद्ध थीं, की सराहना की (</w:t>
      </w:r>
      <w:hyperlink r:id="rId753">
        <w:r>
          <w:rPr>
            <w:color w:val="0000EE"/>
            <w:u w:val="single"/>
          </w:rPr>
          <w:t>रोम 16:1</w:t>
        </w:r>
      </w:hyperlink>
      <w:r>
        <w:t>)।</w:t>
      </w:r>
      <w:r/>
      <w:r/>
    </w:p>
    <w:p>
      <w:r/>
    </w:p>
    <w:p>
      <w:pPr>
        <w:pStyle w:val="Heading2"/>
      </w:pPr>
      <w:r>
        <w:t>कितलीश</w:t>
      </w:r>
      <w:r/>
    </w:p>
    <w:p>
      <w:pPr>
        <w:pStyle w:val="Heading2"/>
      </w:pPr>
      <w:r>
        <w:t>कितलीश</w:t>
      </w:r>
    </w:p>
    <w:p>
      <w:r/>
      <w:r>
        <w:t>यहूदा के गोत्र को दिया गया एक शहर (</w:t>
      </w:r>
      <w:hyperlink r:id="rId249">
        <w:r>
          <w:rPr>
            <w:color w:val="0000EE"/>
            <w:u w:val="single"/>
          </w:rPr>
          <w:t>यहो 15:40</w:t>
        </w:r>
      </w:hyperlink>
      <w:r>
        <w:t xml:space="preserve">)। कितलीश यहूदा के निचले क्षेत्र में स्थित था, जिसे शेफेला भी कहा जाता है। हमें कितलीश का सटीक स्थान ज्ञात नहीं है। </w:t>
      </w:r>
    </w:p>
    <w:p>
      <w:r/>
      <w:r/>
      <w:r/>
    </w:p>
    <w:p>
      <w:r/>
    </w:p>
    <w:p>
      <w:pPr>
        <w:pStyle w:val="Heading2"/>
      </w:pPr>
      <w:r>
        <w:t>कितलीश</w:t>
      </w:r>
      <w:r/>
    </w:p>
    <w:p>
      <w:pPr>
        <w:pStyle w:val="Heading2"/>
      </w:pPr>
      <w:r>
        <w:t>कितलीश</w:t>
      </w:r>
    </w:p>
    <w:p>
      <w:r/>
      <w:r>
        <w:t>यहूदा के गोत्र को विरासत के रूप में सौंपा गया एक नगर (</w:t>
      </w:r>
      <w:hyperlink r:id="rId249">
        <w:r>
          <w:rPr>
            <w:color w:val="0000EE"/>
            <w:u w:val="single"/>
          </w:rPr>
          <w:t>यहो 15:40</w:t>
        </w:r>
      </w:hyperlink>
      <w:r>
        <w:t>)।</w:t>
      </w:r>
      <w:r/>
      <w:r/>
    </w:p>
    <w:p>
      <w:r/>
    </w:p>
    <w:p>
      <w:pPr>
        <w:pStyle w:val="Heading2"/>
      </w:pPr>
      <w:r>
        <w:t>कित्ती</w:t>
      </w:r>
      <w:r/>
    </w:p>
    <w:p>
      <w:pPr>
        <w:pStyle w:val="Heading2"/>
      </w:pPr>
      <w:r>
        <w:t>कित्ती</w:t>
      </w:r>
    </w:p>
    <w:p>
      <w:r/>
      <w:r>
        <w:t xml:space="preserve">यह साइप्रस द्वीप का प्राचीन इब्रानी नाम </w:t>
      </w:r>
      <w:r>
        <w:t>है</w:t>
      </w:r>
      <w:r>
        <w:t xml:space="preserve"> (</w:t>
      </w:r>
      <w:hyperlink r:id="rId754">
        <w:r>
          <w:rPr>
            <w:color w:val="0000EE"/>
            <w:u w:val="single"/>
          </w:rPr>
          <w:t>उत्प 10:4</w:t>
        </w:r>
      </w:hyperlink>
      <w:r>
        <w:t xml:space="preserve">; </w:t>
      </w:r>
      <w:hyperlink r:id="rId755">
        <w:r>
          <w:rPr>
            <w:color w:val="0000EE"/>
            <w:u w:val="single"/>
          </w:rPr>
          <w:t>दानि 11:30</w:t>
        </w:r>
      </w:hyperlink>
      <w:r>
        <w:t xml:space="preserve">)। </w:t>
      </w:r>
      <w:r>
        <w:rPr>
          <w:i/>
        </w:rPr>
        <w:t>देखें</w:t>
      </w:r>
      <w:r>
        <w:t xml:space="preserve"> </w:t>
      </w:r>
      <w:r>
        <w:t>साइप्रस</w:t>
      </w:r>
      <w:r>
        <w:t>।</w:t>
      </w:r>
      <w:r/>
      <w:r/>
    </w:p>
    <w:p>
      <w:r/>
    </w:p>
    <w:p>
      <w:pPr>
        <w:pStyle w:val="Heading2"/>
      </w:pPr>
      <w:r>
        <w:t>कित्रोन</w:t>
      </w:r>
      <w:r/>
    </w:p>
    <w:p>
      <w:pPr>
        <w:pStyle w:val="Heading2"/>
      </w:pPr>
      <w:r>
        <w:t>कित्रोन</w:t>
      </w:r>
    </w:p>
    <w:p>
      <w:r/>
      <w:r>
        <w:t>जबूलून के गोत्र को आवंटित नगर, जहाँ से कनानी निवासियों को बाहर नहीं निकाला जा सका (</w:t>
      </w:r>
      <w:hyperlink r:id="rId122">
        <w:r>
          <w:rPr>
            <w:color w:val="0000EE"/>
            <w:u w:val="single"/>
          </w:rPr>
          <w:t>न्या 1:30</w:t>
        </w:r>
      </w:hyperlink>
      <w:r>
        <w:t>)। इसे कत्तात (</w:t>
      </w:r>
      <w:hyperlink r:id="rId121">
        <w:r>
          <w:rPr>
            <w:color w:val="0000EE"/>
            <w:u w:val="single"/>
          </w:rPr>
          <w:t>यहो 19:15</w:t>
        </w:r>
      </w:hyperlink>
      <w:r>
        <w:t xml:space="preserve">), तेल एल-फार और तेल क़ुर्दानेह के साथ पहचाना जाता है। </w:t>
      </w:r>
      <w:r>
        <w:rPr>
          <w:i/>
        </w:rPr>
        <w:t>देखें</w:t>
      </w:r>
      <w:r>
        <w:t xml:space="preserve"> </w:t>
      </w:r>
      <w:r>
        <w:t>कत्तात</w:t>
      </w:r>
      <w:r>
        <w:t>।</w:t>
      </w:r>
      <w:r/>
      <w:r/>
    </w:p>
    <w:p>
      <w:r/>
    </w:p>
    <w:p>
      <w:pPr>
        <w:pStyle w:val="Heading2"/>
      </w:pPr>
      <w:r>
        <w:t>किदोन</w:t>
      </w:r>
      <w:r/>
    </w:p>
    <w:p>
      <w:pPr>
        <w:pStyle w:val="Heading2"/>
      </w:pPr>
      <w:r>
        <w:t>किदोन</w:t>
      </w:r>
    </w:p>
    <w:p>
      <w:r/>
      <w:r>
        <w:t xml:space="preserve">वह खलिहान जहाँ परमेश्वर ने उज्जा को तब मारा जब वह वाचा के सन्दूक को </w:t>
      </w:r>
      <w:r>
        <w:t>थामने</w:t>
      </w:r>
      <w:r>
        <w:t xml:space="preserve"> का प्रयास कर रहा था (</w:t>
      </w:r>
      <w:hyperlink r:id="rId756">
        <w:r>
          <w:rPr>
            <w:color w:val="0000EE"/>
            <w:u w:val="single"/>
          </w:rPr>
          <w:t>1 इति 13:9</w:t>
        </w:r>
      </w:hyperlink>
      <w:r>
        <w:t xml:space="preserve">)। </w:t>
      </w:r>
      <w:hyperlink r:id="rId757">
        <w:r>
          <w:rPr>
            <w:color w:val="0000EE"/>
            <w:u w:val="single"/>
          </w:rPr>
          <w:t>2 शमूएल 6:6</w:t>
        </w:r>
      </w:hyperlink>
      <w:r>
        <w:t xml:space="preserve"> में समानांतर मार्ग इस स्थान को "</w:t>
      </w:r>
      <w:r>
        <w:t>नाकोन के खलिहान</w:t>
      </w:r>
      <w:r>
        <w:t>" कहता है। उज्जा की मृत्यु के बाद, राजा दाऊद ने इस स्थान का नाम बदलकर "</w:t>
      </w:r>
      <w:r>
        <w:t>पेरेसुज्जा</w:t>
      </w:r>
      <w:r>
        <w:t>" रख दिया। इसका अर्थ या तो "उज्जा का उल्लंघन" या "उज्जा के विरुद्ध विद्रोह" है (</w:t>
      </w:r>
      <w:hyperlink r:id="rId758">
        <w:r>
          <w:rPr>
            <w:color w:val="0000EE"/>
            <w:u w:val="single"/>
          </w:rPr>
          <w:t>2 शमू 6:8</w:t>
        </w:r>
      </w:hyperlink>
      <w:r>
        <w:t xml:space="preserve">; </w:t>
      </w:r>
      <w:hyperlink r:id="rId759">
        <w:r>
          <w:rPr>
            <w:color w:val="0000EE"/>
            <w:u w:val="single"/>
          </w:rPr>
          <w:t>1 इति 13:11</w:t>
        </w:r>
      </w:hyperlink>
      <w:r>
        <w:t>)।</w:t>
      </w:r>
    </w:p>
    <w:p>
      <w:r/>
      <w:r/>
      <w:r/>
    </w:p>
    <w:p>
      <w:r/>
    </w:p>
    <w:p>
      <w:pPr>
        <w:pStyle w:val="Heading2"/>
      </w:pPr>
      <w:r>
        <w:t>किदोन</w:t>
      </w:r>
      <w:r/>
    </w:p>
    <w:p>
      <w:r/>
      <w:r>
        <w:t>उस खलिहान का स्थान है, जहाँ परमेश्वर ने उज्जा को मारा जब उसने वाचा के सन्दूक को पकड़ने का प्रयास किया (</w:t>
      </w:r>
      <w:hyperlink r:id="rId756">
        <w:r>
          <w:rPr>
            <w:color w:val="0000EE"/>
            <w:u w:val="single"/>
          </w:rPr>
          <w:t>1 इति 13:9</w:t>
        </w:r>
      </w:hyperlink>
      <w:r>
        <w:t xml:space="preserve">)। </w:t>
      </w:r>
      <w:hyperlink r:id="rId757">
        <w:r>
          <w:rPr>
            <w:color w:val="0000EE"/>
            <w:u w:val="single"/>
          </w:rPr>
          <w:t>2 शमूएल 6:6</w:t>
        </w:r>
      </w:hyperlink>
      <w:r>
        <w:t xml:space="preserve"> में समान्तर सन्दर्भ इस स्थान को "नाकोन का खलिहान" कहता है। उज्जा की मृत्यु के बाद, इस स्थान का नाम </w:t>
      </w:r>
      <w:r>
        <w:t>पेरेसुज्जा</w:t>
      </w:r>
      <w:r>
        <w:t xml:space="preserve"> रखा गया, जिसका अर्थ है या तो "उज्जा का उल्लंघन" या "उज्जा के खिलाफ प्रकोप" (</w:t>
      </w:r>
      <w:hyperlink r:id="rId758">
        <w:r>
          <w:rPr>
            <w:color w:val="0000EE"/>
            <w:u w:val="single"/>
          </w:rPr>
          <w:t>2 शमू 6:8</w:t>
        </w:r>
      </w:hyperlink>
      <w:r>
        <w:t xml:space="preserve">; </w:t>
      </w:r>
      <w:hyperlink r:id="rId759">
        <w:r>
          <w:rPr>
            <w:color w:val="0000EE"/>
            <w:u w:val="single"/>
          </w:rPr>
          <w:t>1 इति 13:11</w:t>
        </w:r>
      </w:hyperlink>
      <w:r>
        <w:t>)।</w:t>
      </w:r>
      <w:r/>
      <w:r/>
    </w:p>
    <w:p>
      <w:r/>
    </w:p>
    <w:p>
      <w:pPr>
        <w:pStyle w:val="Heading2"/>
      </w:pPr>
      <w:r>
        <w:t>किद्रोन</w:t>
      </w:r>
      <w:r/>
    </w:p>
    <w:p>
      <w:r/>
      <w:r>
        <w:t xml:space="preserve">यरूशलेम और जैतून पर्वत के बीच की नदी तराई, </w:t>
      </w:r>
      <w:hyperlink r:id="rId760">
        <w:r>
          <w:rPr>
            <w:color w:val="0000EE"/>
            <w:u w:val="single"/>
          </w:rPr>
          <w:t>यूहन्ना 18:1</w:t>
        </w:r>
      </w:hyperlink>
      <w:r>
        <w:t xml:space="preserve"> में उल्लेखित है। </w:t>
      </w:r>
      <w:r>
        <w:rPr>
          <w:i/>
        </w:rPr>
        <w:t>देखें</w:t>
      </w:r>
      <w:r>
        <w:t xml:space="preserve"> </w:t>
      </w:r>
      <w:r>
        <w:t>किद्रोन</w:t>
      </w:r>
      <w:r>
        <w:t>।</w:t>
      </w:r>
      <w:r/>
      <w:r/>
    </w:p>
    <w:p>
      <w:r/>
    </w:p>
    <w:p>
      <w:pPr>
        <w:pStyle w:val="Heading2"/>
      </w:pPr>
      <w:r>
        <w:t>किद्रोन</w:t>
      </w:r>
      <w:r/>
    </w:p>
    <w:p>
      <w:r/>
      <w: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r/>
      <w:r>
        <w:t xml:space="preserve">गीहोन </w:t>
      </w:r>
      <w:r>
        <w:t xml:space="preserve">सोता </w:t>
      </w:r>
      <w: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r/>
      <w:r>
        <w:t>शब्द "</w:t>
      </w:r>
      <w:r>
        <w:t>नाला</w:t>
      </w:r>
      <w:r>
        <w:t xml:space="preserve">" अंग्रेजी अनुवाद में </w:t>
      </w:r>
      <w:hyperlink r:id="rId760">
        <w:r>
          <w:rPr>
            <w:color w:val="0000EE"/>
            <w:u w:val="single"/>
          </w:rPr>
          <w:t>यूहन्ना 18:1</w:t>
        </w:r>
      </w:hyperlink>
      <w:r>
        <w:t xml:space="preserve"> में पाया जाता है। एक बेहतर अनुवाद "शीतकालीन प्रवाह" या "शीतकालीन मार्ग" है। यह धारा, कि एक स्थायी नदी को नहीं वरन मौसमी प्रकृति को दर्शाता है।</w:t>
      </w:r>
    </w:p>
    <w:p>
      <w:r/>
      <w: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r/>
      <w:r>
        <w:t>चौथी शताब्दी ईस्वी से, किद्रोन तराई को "यहोशापात की तराई" (</w:t>
      </w:r>
      <w:hyperlink r:id="rId761">
        <w:r>
          <w:rPr>
            <w:color w:val="0000EE"/>
            <w:u w:val="single"/>
          </w:rPr>
          <w:t>योएल 3:12</w:t>
        </w:r>
      </w:hyperlink>
      <w: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2">
        <w:r>
          <w:rPr>
            <w:color w:val="0000EE"/>
            <w:u w:val="single"/>
          </w:rPr>
          <w:t>2 राजाओं 23:4–12</w:t>
        </w:r>
      </w:hyperlink>
      <w:r>
        <w:t xml:space="preserve"> में आम लोगों की कब्रों और वहाँ मूर्तिपूजक वस्तुओं के निपटान का उल्लेख है। इसका सन्दर्भ </w:t>
      </w:r>
      <w:hyperlink r:id="rId763">
        <w:r>
          <w:rPr>
            <w:color w:val="0000EE"/>
            <w:u w:val="single"/>
          </w:rPr>
          <w:t>2 इतिहास 34:4–5</w:t>
        </w:r>
      </w:hyperlink>
      <w:r>
        <w:t xml:space="preserve"> में भी मिलता है।</w:t>
      </w:r>
    </w:p>
    <w:p>
      <w:r/>
      <w:r>
        <w:t xml:space="preserve">किद्रोन तराई का पहला सन्दर्भ </w:t>
      </w:r>
      <w:hyperlink r:id="rId764">
        <w:r>
          <w:rPr>
            <w:color w:val="0000EE"/>
            <w:u w:val="single"/>
          </w:rPr>
          <w:t>2 शमूएल 15:23</w:t>
        </w:r>
      </w:hyperlink>
      <w: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65">
        <w:r>
          <w:rPr>
            <w:color w:val="0000EE"/>
            <w:u w:val="single"/>
          </w:rPr>
          <w:t>2 शमूएल 15:30</w:t>
        </w:r>
      </w:hyperlink>
      <w: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66">
        <w:r>
          <w:rPr>
            <w:color w:val="0000EE"/>
            <w:u w:val="single"/>
          </w:rPr>
          <w:t>1 राजाओं 2:36–38</w:t>
        </w:r>
      </w:hyperlink>
      <w:r>
        <w:t>)। इतिहासकार जोसेफस बताते हैं कि रानी अतल्याह को किद्रोन तराई में फांसी दी गई थी (</w:t>
      </w:r>
      <w:r>
        <w:rPr>
          <w:i/>
        </w:rPr>
        <w:t xml:space="preserve">एन्टीक्विटीज़ </w:t>
      </w:r>
      <w:r>
        <w:t xml:space="preserve"> 9.7.3)। </w:t>
      </w:r>
      <w:hyperlink r:id="rId767">
        <w:r>
          <w:rPr>
            <w:color w:val="0000EE"/>
            <w:u w:val="single"/>
          </w:rPr>
          <w:t>2 राजाओं 11:16</w:t>
        </w:r>
      </w:hyperlink>
      <w:r>
        <w:t xml:space="preserve"> स्पष्ट नहीं करता कि क्या घोड़ों का राजभवन में प्रवेश किद्रोन की ओर खुलता था।</w:t>
      </w:r>
    </w:p>
    <w:p>
      <w:r/>
      <w:r>
        <w:t>बाइबल में किद्रोन का अन्तिम उल्लेख तब होता है जब यीशु ने अपने चेलों के साथ विश्वासघात की रात इसे पार किया (</w:t>
      </w:r>
      <w:hyperlink r:id="rId760">
        <w:r>
          <w:rPr>
            <w:color w:val="0000EE"/>
            <w:u w:val="single"/>
          </w:rPr>
          <w:t>यूहन्ना 18:1</w:t>
        </w:r>
      </w:hyperlink>
      <w: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68">
        <w:r>
          <w:rPr>
            <w:color w:val="0000EE"/>
            <w:u w:val="single"/>
          </w:rPr>
          <w:t>यिर्मयाह 31:38–40</w:t>
        </w:r>
      </w:hyperlink>
      <w:r>
        <w:t>)।</w:t>
      </w:r>
    </w:p>
    <w:p>
      <w:r/>
      <w:r>
        <w:rPr>
          <w:i/>
        </w:rPr>
        <w:t>यह भी देखें</w:t>
      </w:r>
      <w:r>
        <w:t xml:space="preserve"> </w:t>
      </w:r>
      <w:r>
        <w:t>यरूशलेम</w:t>
      </w:r>
      <w:r>
        <w:t>।</w:t>
      </w:r>
      <w:r/>
      <w:r/>
    </w:p>
    <w:p>
      <w:r/>
    </w:p>
    <w:p>
      <w:pPr>
        <w:pStyle w:val="Heading2"/>
      </w:pPr>
      <w:r>
        <w:t>किन्नेरेत</w:t>
      </w:r>
      <w:r/>
    </w:p>
    <w:p>
      <w:pPr>
        <w:pStyle w:val="Heading2"/>
      </w:pPr>
      <w:r>
        <w:t>किन्नेरेत</w:t>
      </w:r>
    </w:p>
    <w:p>
      <w:r/>
      <w:hyperlink r:id="rId769">
        <w:r>
          <w:rPr>
            <w:color w:val="0000EE"/>
            <w:u w:val="single"/>
          </w:rPr>
          <w:t>1 राजा 15:20</w:t>
        </w:r>
      </w:hyperlink>
      <w:r>
        <w:t xml:space="preserve"> में एक स्थान का नाम। </w:t>
      </w:r>
      <w:r>
        <w:rPr>
          <w:i/>
        </w:rPr>
        <w:t>देखें</w:t>
      </w:r>
      <w:r>
        <w:t xml:space="preserve"> </w:t>
      </w:r>
      <w:r>
        <w:t>किन्नेरेत</w:t>
      </w:r>
      <w:r>
        <w:t>।</w:t>
      </w:r>
    </w:p>
    <w:p>
      <w:r/>
      <w:r/>
      <w:r/>
    </w:p>
    <w:p>
      <w:r/>
    </w:p>
    <w:p>
      <w:pPr>
        <w:pStyle w:val="Heading2"/>
      </w:pPr>
      <w:r>
        <w:t>किन्नेरेत</w:t>
      </w:r>
      <w:r/>
    </w:p>
    <w:p>
      <w:pPr>
        <w:pStyle w:val="Heading2"/>
      </w:pPr>
      <w:r>
        <w:t>किन्नेरेत</w:t>
      </w:r>
    </w:p>
    <w:p>
      <w:pPr>
        <w:pStyle w:val="ListNumber"/>
        <w:spacing w:line="240" w:lineRule="auto"/>
        <w:ind w:left="720"/>
      </w:pPr>
      <w:r/>
      <w:r>
        <w:t>नप्ताली के गोत्र को दिए गए क्षेत्र में एक किलेबंद शहर (</w:t>
      </w:r>
      <w:hyperlink r:id="rId770">
        <w:r>
          <w:rPr>
            <w:color w:val="0000EE"/>
            <w:u w:val="single"/>
          </w:rPr>
          <w:t>यहो 19:35</w:t>
        </w:r>
      </w:hyperlink>
      <w: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69">
        <w:r>
          <w:rPr>
            <w:color w:val="0000EE"/>
            <w:u w:val="single"/>
          </w:rPr>
          <w:t>1 रा 15:20</w:t>
        </w:r>
      </w:hyperlink>
      <w:r>
        <w:t>)।</w:t>
      </w:r>
    </w:p>
    <w:p>
      <w:pPr>
        <w:pStyle w:val="ListNumber"/>
        <w:spacing w:line="240" w:lineRule="auto"/>
        <w:ind w:left="720"/>
      </w:pPr>
      <w:r/>
      <w:r>
        <w:t>गलील का एक प्रारंभिक नाम (</w:t>
      </w:r>
      <w:hyperlink r:id="rId771">
        <w:r>
          <w:rPr>
            <w:color w:val="0000EE"/>
            <w:u w:val="single"/>
          </w:rPr>
          <w:t>गिन 34:11</w:t>
        </w:r>
      </w:hyperlink>
      <w:r>
        <w:t xml:space="preserve">; </w:t>
      </w:r>
      <w:hyperlink r:id="rId772">
        <w:r>
          <w:rPr>
            <w:color w:val="0000EE"/>
            <w:u w:val="single"/>
          </w:rPr>
          <w:t>व्य.वि. 3:17</w:t>
        </w:r>
      </w:hyperlink>
      <w:r>
        <w:t xml:space="preserve">; </w:t>
      </w:r>
      <w:hyperlink r:id="rId773">
        <w:r>
          <w:rPr>
            <w:color w:val="0000EE"/>
            <w:u w:val="single"/>
          </w:rPr>
          <w:t>यहो 11:2</w:t>
        </w:r>
      </w:hyperlink>
      <w:r>
        <w:t xml:space="preserve">; </w:t>
      </w:r>
      <w:hyperlink r:id="rId774">
        <w:r>
          <w:rPr>
            <w:color w:val="0000EE"/>
            <w:u w:val="single"/>
          </w:rPr>
          <w:t>12:3</w:t>
        </w:r>
      </w:hyperlink>
      <w:r>
        <w:t xml:space="preserve">; </w:t>
      </w:r>
      <w:hyperlink r:id="rId775">
        <w:r>
          <w:rPr>
            <w:color w:val="0000EE"/>
            <w:u w:val="single"/>
          </w:rPr>
          <w:t>13:27</w:t>
        </w:r>
      </w:hyperlink>
      <w: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76">
        <w:r>
          <w:rPr>
            <w:color w:val="0000EE"/>
            <w:u w:val="single"/>
          </w:rPr>
          <w:t>लूका 5:1</w:t>
        </w:r>
      </w:hyperlink>
      <w:r>
        <w:t>) में बदल दिया गया था।</w:t>
      </w:r>
    </w:p>
    <w:p>
      <w:r/>
      <w:r>
        <w:rPr>
          <w:i/>
        </w:rPr>
        <w:t>देखिए</w:t>
      </w:r>
      <w:r>
        <w:t xml:space="preserve"> </w:t>
      </w:r>
      <w:r>
        <w:t>गलील की झील</w:t>
      </w:r>
      <w:r>
        <w:t>।</w:t>
      </w:r>
      <w:r/>
      <w:r/>
    </w:p>
    <w:p>
      <w:r/>
    </w:p>
    <w:p>
      <w:pPr>
        <w:pStyle w:val="Heading2"/>
      </w:pPr>
      <w:r>
        <w:t>किन्नेरेत नामक ताल</w:t>
      </w:r>
      <w:r/>
    </w:p>
    <w:p>
      <w:pPr>
        <w:pStyle w:val="Heading2"/>
      </w:pPr>
      <w:r>
        <w:t>किन्नेरेत नामक ताल</w:t>
      </w:r>
    </w:p>
    <w:p>
      <w:r/>
      <w:r>
        <w:t xml:space="preserve">गलील के झील का प्रारंभिक नाम। </w:t>
      </w:r>
      <w:r>
        <w:rPr>
          <w:i/>
        </w:rPr>
        <w:t>देखें</w:t>
      </w:r>
      <w:r>
        <w:t xml:space="preserve"> </w:t>
      </w:r>
      <w:r>
        <w:t>गलील के झील।</w:t>
      </w:r>
      <w:r/>
      <w:r/>
    </w:p>
    <w:p>
      <w:r/>
    </w:p>
    <w:p>
      <w:pPr>
        <w:pStyle w:val="Heading2"/>
      </w:pPr>
      <w:r>
        <w:t>किन्नेरेत नामक ताल</w:t>
      </w:r>
      <w:r/>
    </w:p>
    <w:p>
      <w:pPr>
        <w:pStyle w:val="Heading2"/>
      </w:pPr>
      <w:r>
        <w:t>किन्नेरेत नामक ताल</w:t>
      </w:r>
    </w:p>
    <w:p>
      <w:r/>
      <w:r>
        <w:t xml:space="preserve">गलील के झील का प्रारंभिक नाम। </w:t>
      </w:r>
      <w:r>
        <w:rPr>
          <w:i/>
        </w:rPr>
        <w:t>देखें</w:t>
      </w:r>
      <w:r>
        <w:t xml:space="preserve"> </w:t>
      </w:r>
      <w:r>
        <w:t>गलील के झील</w:t>
      </w:r>
      <w:r>
        <w:t>।</w:t>
      </w:r>
      <w:r/>
      <w:r/>
    </w:p>
    <w:p>
      <w:r/>
    </w:p>
    <w:p>
      <w:pPr>
        <w:pStyle w:val="Heading2"/>
      </w:pPr>
      <w:r>
        <w:t>किन्नेरेत, चिन्नेरोथ</w:t>
      </w:r>
      <w:r/>
    </w:p>
    <w:p>
      <w:r/>
      <w:r>
        <w:rPr>
          <w:i/>
        </w:rPr>
        <w:t>देखिए</w:t>
      </w:r>
      <w:r>
        <w:t xml:space="preserve"> </w:t>
      </w:r>
      <w:r>
        <w:t>किन्नरेथ</w:t>
      </w:r>
      <w:r>
        <w:t xml:space="preserve">। </w:t>
      </w:r>
      <w:r/>
      <w:r/>
    </w:p>
    <w:p>
      <w:r/>
    </w:p>
    <w:p>
      <w:pPr>
        <w:pStyle w:val="Heading2"/>
      </w:pPr>
      <w:r>
        <w:t>किबसैम</w:t>
      </w:r>
      <w:r/>
    </w:p>
    <w:p>
      <w:r/>
      <w:r>
        <w:t>कनान की विजय के बाद कहात के लेवीय परिवार को एप्रैम में दिए गए कई नगरों में से एक (</w:t>
      </w:r>
      <w:hyperlink r:id="rId777">
        <w:r>
          <w:rPr>
            <w:color w:val="0000EE"/>
            <w:u w:val="single"/>
          </w:rPr>
          <w:t>यहो 21:22</w:t>
        </w:r>
      </w:hyperlink>
      <w:r>
        <w:t xml:space="preserve">)। यह सम्भवतः </w:t>
      </w:r>
      <w:hyperlink r:id="rId778">
        <w:r>
          <w:rPr>
            <w:color w:val="0000EE"/>
            <w:u w:val="single"/>
          </w:rPr>
          <w:t>1 इतिहास 6:68</w:t>
        </w:r>
      </w:hyperlink>
      <w:r>
        <w:t xml:space="preserve"> में उल्लेखित योकमाम के समान ही है।</w:t>
      </w:r>
      <w:r/>
      <w:r/>
    </w:p>
    <w:p>
      <w:r/>
    </w:p>
    <w:p>
      <w:pPr>
        <w:pStyle w:val="Heading2"/>
      </w:pPr>
      <w:r>
        <w:t>किब्रोतहत्तावा</w:t>
      </w:r>
      <w:r/>
    </w:p>
    <w:p>
      <w:r/>
      <w:r>
        <w:t>यह जंगल में वह स्थान जहाँ उन इस्राएलियों को दफनाया गया था जो प्रभु द्वारा मारे गए थे क्योंकि वे मिस्र से माँस की लालसा कर रहे थे (</w:t>
      </w:r>
      <w:hyperlink r:id="rId779">
        <w:r>
          <w:rPr>
            <w:color w:val="0000EE"/>
            <w:u w:val="single"/>
          </w:rPr>
          <w:t>गिन 11:34–35</w:t>
        </w:r>
      </w:hyperlink>
      <w:r>
        <w:t xml:space="preserve">; </w:t>
      </w:r>
      <w:hyperlink r:id="rId780">
        <w:r>
          <w:rPr>
            <w:color w:val="0000EE"/>
            <w:u w:val="single"/>
          </w:rPr>
          <w:t>33:16–17</w:t>
        </w:r>
      </w:hyperlink>
      <w:r>
        <w:t xml:space="preserve">; </w:t>
      </w:r>
      <w:hyperlink r:id="rId781">
        <w:r>
          <w:rPr>
            <w:color w:val="0000EE"/>
            <w:u w:val="single"/>
          </w:rPr>
          <w:t>व्य.वि. 9:22</w:t>
        </w:r>
      </w:hyperlink>
      <w:r>
        <w:t>)। यह सीनै पर्वत और हसेरोत के बीच स्थित था, लेकिन इसका सटीक स्थान अज्ञात है। नाम, जिसका अर्थ है "लालसा की कब्रें," बटेरों की घटना के साथ मेल खाता है।</w:t>
      </w:r>
    </w:p>
    <w:p>
      <w:r/>
      <w:r>
        <w:rPr>
          <w:i/>
        </w:rPr>
        <w:t>यह भी देखें</w:t>
      </w:r>
      <w:r>
        <w:t xml:space="preserve"> </w:t>
      </w:r>
      <w:r>
        <w:t>जंगल में भटकना</w:t>
      </w:r>
      <w:r>
        <w:t>।</w:t>
      </w:r>
      <w:r/>
      <w:r/>
    </w:p>
    <w:p>
      <w:r/>
    </w:p>
    <w:p>
      <w:pPr>
        <w:pStyle w:val="Heading2"/>
      </w:pPr>
      <w:r>
        <w:t>किम्हाम</w:t>
      </w:r>
      <w:r/>
    </w:p>
    <w:p>
      <w:pPr>
        <w:pStyle w:val="Heading2"/>
      </w:pPr>
      <w:r>
        <w:t>किम्हाम</w:t>
      </w:r>
    </w:p>
    <w:p>
      <w:r/>
      <w:r>
        <w:t xml:space="preserve">यहूदी इतिहासकार जोसेफस के अनुसार, </w:t>
      </w:r>
      <w:r>
        <w:t>बर्जिल्लै</w:t>
      </w:r>
      <w: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2">
        <w:r>
          <w:rPr>
            <w:color w:val="0000EE"/>
            <w:u w:val="single"/>
          </w:rPr>
          <w:t>2 शमू 19:32</w:t>
        </w:r>
      </w:hyperlink>
      <w: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3">
        <w:r>
          <w:rPr>
            <w:color w:val="0000EE"/>
            <w:u w:val="single"/>
          </w:rPr>
          <w:t>37–40</w:t>
        </w:r>
      </w:hyperlink>
      <w:r>
        <w:t>)। दाऊद ने इस अनुरोध पर सहमति जताई। बाद में उसने अपने बेटे सुलैमान को महल से किम्हाम को नियमित सहायता देने का निर्देश दिया (</w:t>
      </w:r>
      <w:hyperlink r:id="rId784">
        <w:r>
          <w:rPr>
            <w:color w:val="0000EE"/>
            <w:u w:val="single"/>
          </w:rPr>
          <w:t>1 रा 2:7</w:t>
        </w:r>
      </w:hyperlink>
      <w:r>
        <w:t>)।</w:t>
      </w:r>
    </w:p>
    <w:p>
      <w:r/>
      <w: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85">
        <w:r>
          <w:rPr>
            <w:color w:val="0000EE"/>
            <w:u w:val="single"/>
          </w:rPr>
          <w:t>यिर्म 41:17</w:t>
        </w:r>
      </w:hyperlink>
      <w:r>
        <w:t>)।</w:t>
      </w:r>
    </w:p>
    <w:p>
      <w:r/>
      <w:r/>
      <w:r/>
    </w:p>
    <w:p>
      <w:r/>
    </w:p>
    <w:p>
      <w:pPr>
        <w:pStyle w:val="Heading2"/>
      </w:pPr>
      <w:r>
        <w:t>किम्हाम</w:t>
      </w:r>
      <w:r/>
    </w:p>
    <w:p>
      <w:pPr>
        <w:pStyle w:val="Heading2"/>
      </w:pPr>
      <w:r>
        <w:t>किम्हाम</w:t>
      </w:r>
    </w:p>
    <w:p>
      <w:r/>
      <w: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2">
        <w:r>
          <w:rPr>
            <w:color w:val="0000EE"/>
            <w:u w:val="single"/>
          </w:rPr>
          <w:t>2 शमू 19:32</w:t>
        </w:r>
      </w:hyperlink>
      <w: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3">
        <w:r>
          <w:rPr>
            <w:color w:val="0000EE"/>
            <w:u w:val="single"/>
          </w:rPr>
          <w:t>37–40</w:t>
        </w:r>
      </w:hyperlink>
      <w:r>
        <w:t>)। दाऊद ने इस प्रस्ताव को स्वीकार किया और अपने पुत्र और उत्तराधिकारी, सुलैमान को आदेश दिया कि किम्हाम को राजभवन में आजीवन भत्ता दिया जाए (</w:t>
      </w:r>
      <w:hyperlink r:id="rId784">
        <w:r>
          <w:rPr>
            <w:color w:val="0000EE"/>
            <w:u w:val="single"/>
          </w:rPr>
          <w:t>1 रा 2:7</w:t>
        </w:r>
      </w:hyperlink>
      <w: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85">
        <w:r>
          <w:rPr>
            <w:color w:val="0000EE"/>
            <w:u w:val="single"/>
          </w:rPr>
          <w:t>यिर्म 41:17</w:t>
        </w:r>
      </w:hyperlink>
      <w:r>
        <w:t>)।</w:t>
      </w:r>
      <w:r/>
      <w:r/>
    </w:p>
    <w:p>
      <w:r/>
    </w:p>
    <w:p>
      <w:pPr>
        <w:pStyle w:val="Heading2"/>
      </w:pPr>
      <w:r>
        <w:t>कियोस</w:t>
      </w:r>
      <w:r/>
    </w:p>
    <w:p>
      <w:r/>
      <w: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86">
        <w:r>
          <w:rPr>
            <w:color w:val="0000EE"/>
            <w:u w:val="single"/>
          </w:rPr>
          <w:t>प्रेरि 20:15</w:t>
        </w:r>
      </w:hyperlink>
      <w: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
    </w:p>
    <w:p>
      <w:r/>
    </w:p>
    <w:p>
      <w:pPr>
        <w:pStyle w:val="Heading2"/>
      </w:pPr>
      <w:r>
        <w:t>किर्यत</w:t>
      </w:r>
      <w:r/>
    </w:p>
    <w:p>
      <w:pPr>
        <w:pStyle w:val="Heading2"/>
      </w:pPr>
      <w:r>
        <w:t>किर्यत</w:t>
      </w:r>
    </w:p>
    <w:p>
      <w:r/>
      <w:r>
        <w:t xml:space="preserve">किर्यत्यारीम का संक्षिप्त रूप, </w:t>
      </w:r>
      <w:hyperlink r:id="rId787">
        <w:r>
          <w:rPr>
            <w:color w:val="0000EE"/>
            <w:u w:val="single"/>
          </w:rPr>
          <w:t>यहोशू 18:28</w:t>
        </w:r>
      </w:hyperlink>
      <w:r>
        <w:t xml:space="preserve"> में। </w:t>
      </w:r>
      <w:r>
        <w:rPr>
          <w:i/>
        </w:rPr>
        <w:t>देखें</w:t>
      </w:r>
      <w:r>
        <w:t xml:space="preserve"> </w:t>
      </w:r>
      <w:r>
        <w:t>किर्यत्यारीम</w:t>
      </w:r>
      <w:r>
        <w:t>।</w:t>
      </w:r>
      <w:r/>
      <w:r/>
    </w:p>
    <w:p>
      <w:r/>
    </w:p>
    <w:p>
      <w:pPr>
        <w:pStyle w:val="Heading2"/>
      </w:pPr>
      <w:r>
        <w:t>किर्यतअर्बा</w:t>
      </w:r>
      <w:r/>
    </w:p>
    <w:p>
      <w:pPr>
        <w:pStyle w:val="Heading2"/>
      </w:pPr>
      <w:r>
        <w:t>किर्यतअर्बा</w:t>
      </w:r>
    </w:p>
    <w:p>
      <w:r/>
      <w:r>
        <w:t>हेब्रोन का प्राचीन नाम, जिसके पास मकपेला की गुफा है, जो कुलपिताओं के कब्रों का स्थल है (</w:t>
      </w:r>
      <w:hyperlink r:id="rId788">
        <w:r>
          <w:rPr>
            <w:color w:val="0000EE"/>
            <w:u w:val="single"/>
          </w:rPr>
          <w:t>उत्प 23:2</w:t>
        </w:r>
      </w:hyperlink>
      <w:r>
        <w:t xml:space="preserve">; </w:t>
      </w:r>
      <w:hyperlink r:id="rId789">
        <w:r>
          <w:rPr>
            <w:color w:val="0000EE"/>
            <w:u w:val="single"/>
          </w:rPr>
          <w:t>यहो 14:15</w:t>
        </w:r>
      </w:hyperlink>
      <w:r>
        <w:t xml:space="preserve">; </w:t>
      </w:r>
      <w:hyperlink r:id="rId790">
        <w:r>
          <w:rPr>
            <w:color w:val="0000EE"/>
            <w:u w:val="single"/>
          </w:rPr>
          <w:t>न्या 1:10</w:t>
        </w:r>
      </w:hyperlink>
      <w:r>
        <w:t xml:space="preserve">)। </w:t>
      </w:r>
      <w:r>
        <w:rPr>
          <w:i/>
        </w:rPr>
        <w:t>देखें</w:t>
      </w:r>
      <w:r>
        <w:t xml:space="preserve"> </w:t>
      </w:r>
      <w:r>
        <w:t>हेब्रोन (स्थान) #1</w:t>
      </w:r>
      <w:r>
        <w:t>।</w:t>
      </w:r>
      <w:r/>
      <w:r/>
    </w:p>
    <w:p>
      <w:r/>
    </w:p>
    <w:p>
      <w:pPr>
        <w:pStyle w:val="Heading2"/>
      </w:pPr>
      <w:r>
        <w:t>किर्यतअर्बा</w:t>
      </w:r>
      <w:r/>
    </w:p>
    <w:p>
      <w:pPr>
        <w:pStyle w:val="Heading2"/>
      </w:pPr>
      <w:r>
        <w:t>किर्यतअर्बा</w:t>
      </w:r>
    </w:p>
    <w:p>
      <w:r/>
      <w:r>
        <w:t>किर्यतअर्बा का किंग जेम्स संस्करण रूप, जो हेब्रोन का प्राचीन नाम है।</w:t>
      </w:r>
    </w:p>
    <w:p>
      <w:r/>
      <w:r>
        <w:rPr>
          <w:i/>
        </w:rPr>
        <w:t>देखें</w:t>
      </w:r>
      <w:r>
        <w:t xml:space="preserve"> </w:t>
      </w:r>
      <w:r>
        <w:t>हेब्रोन (स्थान) #1</w:t>
      </w:r>
      <w:r>
        <w:t>।</w:t>
      </w:r>
      <w:r/>
      <w:r/>
    </w:p>
    <w:p>
      <w:r/>
    </w:p>
    <w:p>
      <w:pPr>
        <w:pStyle w:val="Heading2"/>
      </w:pPr>
      <w:r>
        <w:t>किर्यतबाल</w:t>
      </w:r>
      <w:r/>
    </w:p>
    <w:p>
      <w:r/>
      <w:hyperlink r:id="rId791">
        <w:r>
          <w:rPr>
            <w:color w:val="0000EE"/>
            <w:u w:val="single"/>
          </w:rPr>
          <w:t>यहोशू 15:60</w:t>
        </w:r>
      </w:hyperlink>
      <w:r>
        <w:t xml:space="preserve"> और </w:t>
      </w:r>
      <w:hyperlink r:id="rId792">
        <w:r>
          <w:rPr>
            <w:color w:val="0000EE"/>
            <w:u w:val="single"/>
          </w:rPr>
          <w:t>18:14</w:t>
        </w:r>
      </w:hyperlink>
      <w:r>
        <w:t xml:space="preserve"> में किर्यत्यारीम के लिए एक वैकल्पिक नाम है। </w:t>
      </w:r>
      <w:r>
        <w:rPr>
          <w:i/>
        </w:rPr>
        <w:t xml:space="preserve">देखें </w:t>
      </w:r>
      <w:r>
        <w:t xml:space="preserve"> </w:t>
      </w:r>
      <w:r>
        <w:t>किर्यत्यारीम</w:t>
      </w:r>
      <w:r>
        <w:t>।</w:t>
      </w:r>
      <w:r/>
      <w:r/>
    </w:p>
    <w:p>
      <w:r/>
    </w:p>
    <w:p>
      <w:pPr>
        <w:pStyle w:val="Heading2"/>
      </w:pPr>
      <w:r>
        <w:t>किर्यतबाल</w:t>
      </w:r>
      <w:r/>
    </w:p>
    <w:p>
      <w:pPr>
        <w:pStyle w:val="Heading2"/>
      </w:pPr>
      <w:r>
        <w:t>किर्यतबाल</w:t>
      </w:r>
    </w:p>
    <w:p>
      <w:r/>
      <w:r>
        <w:t xml:space="preserve">किर्यत्यारीम का एक वैकल्पिक नाम है, </w:t>
      </w:r>
      <w:hyperlink r:id="rId791">
        <w:r>
          <w:rPr>
            <w:color w:val="0000EE"/>
            <w:u w:val="single"/>
          </w:rPr>
          <w:t>यहोशू 15:60</w:t>
        </w:r>
      </w:hyperlink>
      <w:r>
        <w:t xml:space="preserve"> और </w:t>
      </w:r>
      <w:hyperlink r:id="rId792">
        <w:r>
          <w:rPr>
            <w:color w:val="0000EE"/>
            <w:u w:val="single"/>
          </w:rPr>
          <w:t>18:14</w:t>
        </w:r>
      </w:hyperlink>
      <w:r>
        <w:t xml:space="preserve"> में पाई जाती है। </w:t>
      </w:r>
      <w:r>
        <w:rPr>
          <w:i/>
        </w:rPr>
        <w:t>देखें</w:t>
      </w:r>
      <w:r>
        <w:t xml:space="preserve"> </w:t>
      </w:r>
      <w:r>
        <w:t>किर्यत्यारीम</w:t>
      </w:r>
      <w:r>
        <w:t>।</w:t>
      </w:r>
      <w:r/>
      <w:r/>
    </w:p>
    <w:p>
      <w:r/>
    </w:p>
    <w:p>
      <w:pPr>
        <w:pStyle w:val="Heading2"/>
      </w:pPr>
      <w:r>
        <w:t>किर्यत्यारीम</w:t>
      </w:r>
      <w:r/>
    </w:p>
    <w:p>
      <w:pPr>
        <w:pStyle w:val="Heading2"/>
      </w:pPr>
      <w:r>
        <w:t>किर्यत्यारीम</w:t>
      </w:r>
      <w:r>
        <w:t>*</w:t>
      </w:r>
    </w:p>
    <w:p>
      <w:r/>
      <w:r>
        <w:t xml:space="preserve">किर्यत्यारीम </w:t>
      </w:r>
      <w:r>
        <w:t xml:space="preserve">के लिए वैकल्पिक नाम </w:t>
      </w:r>
      <w:hyperlink r:id="rId226">
        <w:r>
          <w:rPr>
            <w:color w:val="0000EE"/>
            <w:u w:val="single"/>
          </w:rPr>
          <w:t>एज्रा 2:25</w:t>
        </w:r>
      </w:hyperlink>
      <w:r>
        <w:t xml:space="preserve"> में है। </w:t>
      </w:r>
      <w:r>
        <w:rPr>
          <w:i/>
        </w:rPr>
        <w:t>देखें</w:t>
      </w:r>
      <w:r>
        <w:t xml:space="preserve"> </w:t>
      </w:r>
      <w:r>
        <w:t>किर्यत्यारीम</w:t>
      </w:r>
      <w:r>
        <w:t>।</w:t>
      </w:r>
      <w:r/>
      <w:r/>
    </w:p>
    <w:p>
      <w:r/>
    </w:p>
    <w:p>
      <w:pPr>
        <w:pStyle w:val="Heading2"/>
      </w:pPr>
      <w:r>
        <w:t>किर्यत्यारीम</w:t>
      </w:r>
      <w:r/>
    </w:p>
    <w:p>
      <w:r/>
      <w:r>
        <w:t xml:space="preserve">किर्यत्यारीम एक गाँव है जो यरूशलेम से 16 किलोमीटर (10 मील) उत्तर-पश्चिम में स्थित है, यरूशलेम और </w:t>
      </w:r>
      <w:r>
        <w:t>तेलाबीब</w:t>
      </w:r>
      <w: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r/>
      <w: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3">
        <w:r>
          <w:rPr>
            <w:color w:val="0000EE"/>
            <w:u w:val="single"/>
          </w:rPr>
          <w:t>लूका 24:13</w:t>
        </w:r>
      </w:hyperlink>
      <w:r>
        <w:t>)। कलीसिया की दीवारें बहुत मोटी हैं। ये दीवारें एक पुराने रोमी सैन्य अड्डे के ऊपर बनाई गई थीं। यह अड्डा वह स्थान था जहाँ रोमी सम्राट तीतुस ने यहूदियों के खिलाफ युद्ध के दौरान अपने अनुभवी सैनिकों को रखा था (जिसे "यहूदियों का विद्रोह" कहा जाता है)।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r/>
      <w: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794">
        <w:r>
          <w:rPr>
            <w:color w:val="0000EE"/>
            <w:u w:val="single"/>
          </w:rPr>
          <w:t>यहोशू 9:3–27</w:t>
        </w:r>
      </w:hyperlink>
      <w:r>
        <w:t>)। यह नगर इस्राएल के दो गोत्रों, यहूदा और बिन्यामीन के बीच की सीमा पर स्थित था। अंततः, यह यहूदा के गोत्र का हिस्सा बन गया (</w:t>
      </w:r>
      <w:hyperlink r:id="rId795">
        <w:r>
          <w:rPr>
            <w:color w:val="0000EE"/>
            <w:u w:val="single"/>
          </w:rPr>
          <w:t>यहोशू 15:9</w:t>
        </w:r>
      </w:hyperlink>
      <w:r>
        <w:t xml:space="preserve">; </w:t>
      </w:r>
      <w:hyperlink r:id="rId792">
        <w:r>
          <w:rPr>
            <w:color w:val="0000EE"/>
            <w:u w:val="single"/>
          </w:rPr>
          <w:t>18:14</w:t>
        </w:r>
      </w:hyperlink>
      <w:r>
        <w:t>)।</w:t>
      </w:r>
    </w:p>
    <w:p>
      <w:r/>
      <w:r>
        <w:t>बाद में, जब शमूएल इस्राएल के अगुवा थे, परमेश्वर के सन्दूक से जुड़ी एक महत्वपूर्ण घटना घटी। पलिश्तियों ने इस्राएल से सन्दूक ले लिया था (</w:t>
      </w:r>
      <w:hyperlink r:id="rId796">
        <w:r>
          <w:rPr>
            <w:color w:val="0000EE"/>
            <w:u w:val="single"/>
          </w:rPr>
          <w:t>1 शमूएल 4:11</w:t>
        </w:r>
      </w:hyperlink>
      <w:r>
        <w:t>)। हालांकि, उन्होंने जल्द ही पाया कि सन्दूक उनके लिए परेशानी लेकर आई है। उन्हें इसे इस्राएल को वापस करने के लिए कहा गया।</w:t>
      </w:r>
    </w:p>
    <w:p>
      <w:r/>
      <w: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797">
        <w:r>
          <w:rPr>
            <w:color w:val="0000EE"/>
            <w:u w:val="single"/>
          </w:rPr>
          <w:t>1 शमूएल 7:1</w:t>
        </w:r>
      </w:hyperlink>
      <w:r>
        <w:t>)।</w:t>
      </w:r>
    </w:p>
    <w:p>
      <w:r/>
      <w: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798">
        <w:r>
          <w:rPr>
            <w:color w:val="0000EE"/>
            <w:u w:val="single"/>
          </w:rPr>
          <w:t>2 शमूएल 6</w:t>
        </w:r>
      </w:hyperlink>
      <w:r>
        <w:t>)।</w:t>
      </w:r>
    </w:p>
    <w:p>
      <w:r/>
      <w:r>
        <w:t>किर्यत्यारीम से ऊरिय्याह नाम के एक भविष्यवक्ता आए। उन्होंने राजा यहोयाकीम के दुष्ट कार्यों के खिलाफ आवाज उठाई, लेकिन इसके कारण राजा ने उन्हें मरवा दिया (</w:t>
      </w:r>
      <w:hyperlink r:id="rId799">
        <w:r>
          <w:rPr>
            <w:color w:val="0000EE"/>
            <w:u w:val="single"/>
          </w:rPr>
          <w:t>यिर्मयाह 26:20–23</w:t>
        </w:r>
      </w:hyperlink>
      <w: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26">
        <w:r>
          <w:rPr>
            <w:color w:val="0000EE"/>
            <w:u w:val="single"/>
          </w:rPr>
          <w:t>एज्रा 2:25</w:t>
        </w:r>
      </w:hyperlink>
      <w:r>
        <w:t xml:space="preserve">; </w:t>
      </w:r>
      <w:hyperlink r:id="rId227">
        <w:r>
          <w:rPr>
            <w:color w:val="0000EE"/>
            <w:u w:val="single"/>
          </w:rPr>
          <w:t>नहेम्याह 7:29</w:t>
        </w:r>
      </w:hyperlink>
      <w:r>
        <w:t>)।</w:t>
      </w:r>
      <w:r/>
      <w:r/>
    </w:p>
    <w:p>
      <w:r/>
    </w:p>
    <w:p>
      <w:pPr>
        <w:pStyle w:val="Heading2"/>
      </w:pPr>
      <w:r>
        <w:t>किर्यत्यारीम</w:t>
      </w:r>
      <w:r/>
    </w:p>
    <w:p>
      <w:pPr>
        <w:pStyle w:val="Heading2"/>
      </w:pPr>
      <w:r>
        <w:t>किर्यत्यारीम</w:t>
      </w:r>
      <w:r>
        <w:t>*</w:t>
      </w:r>
    </w:p>
    <w:p>
      <w:r/>
      <w:r>
        <w:t xml:space="preserve">किर्यथारीम का केजेवी रूप, </w:t>
      </w:r>
      <w:hyperlink r:id="rId226">
        <w:r>
          <w:rPr>
            <w:color w:val="0000EE"/>
            <w:u w:val="single"/>
          </w:rPr>
          <w:t>एज्रा 2:25</w:t>
        </w:r>
      </w:hyperlink>
      <w:r>
        <w:t xml:space="preserve"> में किर्यत्यारीम का एक वैकल्पिक नाम है। </w:t>
      </w:r>
      <w:r>
        <w:rPr>
          <w:i/>
        </w:rPr>
        <w:t>देखें</w:t>
      </w:r>
      <w:r>
        <w:t xml:space="preserve"> </w:t>
      </w:r>
      <w:r>
        <w:t>किर्यत्यारीम</w:t>
      </w:r>
      <w:r>
        <w:t>।</w:t>
      </w:r>
      <w:r/>
      <w:r/>
    </w:p>
    <w:p>
      <w:r/>
    </w:p>
    <w:p>
      <w:pPr>
        <w:pStyle w:val="Heading2"/>
      </w:pPr>
      <w:r>
        <w:t>किर्यत्यारीम</w:t>
      </w:r>
      <w:r/>
    </w:p>
    <w:p>
      <w:pPr>
        <w:pStyle w:val="Heading2"/>
      </w:pPr>
      <w:r>
        <w:t>किर्यत्यारीम</w:t>
      </w:r>
    </w:p>
    <w:p>
      <w:r/>
      <w:r>
        <w:t>किर्यत्यारीम की किंग जेम्स संस्करण वर्तनी।</w:t>
      </w:r>
    </w:p>
    <w:p>
      <w:r/>
      <w:r>
        <w:rPr>
          <w:i/>
        </w:rPr>
        <w:t>देखें</w:t>
      </w:r>
      <w:r>
        <w:t xml:space="preserve"> </w:t>
      </w:r>
      <w:r>
        <w:t>किर्यत्यारीम</w:t>
      </w:r>
      <w:r>
        <w:t>।</w:t>
      </w:r>
      <w:r/>
      <w:r/>
    </w:p>
    <w:p>
      <w:r/>
    </w:p>
    <w:p>
      <w:pPr>
        <w:pStyle w:val="Heading2"/>
      </w:pPr>
      <w:r>
        <w:t>किर्यत्सन्ना</w:t>
      </w:r>
      <w:r/>
    </w:p>
    <w:p>
      <w:pPr>
        <w:pStyle w:val="Heading2"/>
      </w:pPr>
      <w:r>
        <w:t>किर्यत्सन्ना</w:t>
      </w:r>
    </w:p>
    <w:p>
      <w:r/>
      <w:hyperlink r:id="rId800">
        <w:r>
          <w:rPr>
            <w:color w:val="0000EE"/>
            <w:u w:val="single"/>
          </w:rPr>
          <w:t>यहोशू 15:49</w:t>
        </w:r>
      </w:hyperlink>
      <w:r>
        <w:t xml:space="preserve"> में एक यहूदी नगर दबीर के लिए एक वैकल्पिक नाम है। </w:t>
      </w:r>
      <w:r>
        <w:rPr>
          <w:i/>
        </w:rPr>
        <w:t>देखें</w:t>
      </w:r>
      <w:r>
        <w:t xml:space="preserve"> </w:t>
      </w:r>
      <w:r>
        <w:t>दबीर (स्थान) #1</w:t>
      </w:r>
      <w:r>
        <w:t>।</w:t>
      </w:r>
      <w:r/>
      <w:r/>
    </w:p>
    <w:p>
      <w:r/>
    </w:p>
    <w:p>
      <w:pPr>
        <w:pStyle w:val="Heading2"/>
      </w:pPr>
      <w:r>
        <w:t>किर्यत्सन्ना</w:t>
      </w:r>
      <w:r/>
    </w:p>
    <w:p>
      <w:r/>
      <w:hyperlink r:id="rId800">
        <w:r>
          <w:rPr>
            <w:color w:val="0000EE"/>
            <w:u w:val="single"/>
          </w:rPr>
          <w:t>यहोशू 15:49</w:t>
        </w:r>
      </w:hyperlink>
      <w:r>
        <w:t xml:space="preserve"> में किर्यत्सन्ना का उल्लेख, जो दबीर भी कहलाता है। </w:t>
      </w:r>
      <w:r>
        <w:rPr>
          <w:i/>
        </w:rPr>
        <w:t>देखें</w:t>
      </w:r>
      <w:r>
        <w:t xml:space="preserve"> </w:t>
      </w:r>
      <w:r>
        <w:t>दबीर (स्थान) #1</w:t>
      </w:r>
      <w:r>
        <w:t>।</w:t>
      </w:r>
      <w:r/>
      <w:r/>
    </w:p>
    <w:p>
      <w:r/>
    </w:p>
    <w:p>
      <w:pPr>
        <w:pStyle w:val="Heading2"/>
      </w:pPr>
      <w:r>
        <w:t>किर्यत्सेपेर</w:t>
      </w:r>
      <w:r/>
    </w:p>
    <w:p>
      <w:r/>
      <w:hyperlink r:id="rId801">
        <w:r>
          <w:rPr>
            <w:color w:val="0000EE"/>
            <w:u w:val="single"/>
          </w:rPr>
          <w:t xml:space="preserve">यहोशू 15:15 </w:t>
        </w:r>
      </w:hyperlink>
      <w:r>
        <w:t xml:space="preserve">में उल्लेखित यहूदी नगर दबीर का पुराना नाम। </w:t>
      </w:r>
      <w:r>
        <w:rPr>
          <w:i/>
        </w:rPr>
        <w:t>देखें</w:t>
      </w:r>
      <w:r>
        <w:t xml:space="preserve"> </w:t>
      </w:r>
      <w:r>
        <w:t>दबीर (स्थान) #1</w:t>
      </w:r>
      <w:r>
        <w:t>।</w:t>
      </w:r>
      <w:r/>
      <w:r/>
    </w:p>
    <w:p>
      <w:r/>
    </w:p>
    <w:p>
      <w:pPr>
        <w:pStyle w:val="Heading2"/>
      </w:pPr>
      <w:r>
        <w:t>किर्यत्सेपेर</w:t>
      </w:r>
      <w:r/>
    </w:p>
    <w:p>
      <w:pPr>
        <w:pStyle w:val="Heading2"/>
      </w:pPr>
      <w:r>
        <w:t>किर्यत्सेपेर</w:t>
      </w:r>
    </w:p>
    <w:p>
      <w:r/>
      <w:hyperlink r:id="rId802">
        <w:r>
          <w:rPr>
            <w:color w:val="0000EE"/>
            <w:u w:val="single"/>
          </w:rPr>
          <w:t>यहोशू 15:15–16</w:t>
        </w:r>
      </w:hyperlink>
      <w:r>
        <w:t xml:space="preserve"> और </w:t>
      </w:r>
      <w:hyperlink r:id="rId803">
        <w:r>
          <w:rPr>
            <w:color w:val="0000EE"/>
            <w:u w:val="single"/>
          </w:rPr>
          <w:t>न्यायियों 1:11–12</w:t>
        </w:r>
      </w:hyperlink>
      <w:r>
        <w:t xml:space="preserve"> में उल्लेखित स्थान। </w:t>
      </w:r>
      <w:r>
        <w:rPr>
          <w:i/>
        </w:rPr>
        <w:t>देखें</w:t>
      </w:r>
      <w:r>
        <w:t xml:space="preserve"> </w:t>
      </w:r>
      <w:r>
        <w:t>दबीर (स्थान) #1</w:t>
      </w:r>
      <w:r>
        <w:t>।</w:t>
      </w:r>
      <w:r/>
      <w:r/>
    </w:p>
    <w:p>
      <w:r/>
    </w:p>
    <w:p>
      <w:pPr>
        <w:pStyle w:val="Heading2"/>
      </w:pPr>
      <w:r>
        <w:t>किर्यथूसोत</w:t>
      </w:r>
      <w:r/>
    </w:p>
    <w:p>
      <w:pPr>
        <w:pStyle w:val="Heading2"/>
      </w:pPr>
      <w:r>
        <w:t>किर्यथूसोत</w:t>
      </w:r>
    </w:p>
    <w:p>
      <w:r/>
      <w:r>
        <w:t>मोआब में एक कस्बा, जहाँ बालाक और बिलाम बामोत-बाल जाने से पहले गए थे (</w:t>
      </w:r>
      <w:hyperlink r:id="rId804">
        <w:r>
          <w:rPr>
            <w:color w:val="0000EE"/>
            <w:u w:val="single"/>
          </w:rPr>
          <w:t>गिन 22:39</w:t>
        </w:r>
      </w:hyperlink>
      <w:r>
        <w:t>)।</w:t>
      </w:r>
      <w:r/>
      <w:r/>
    </w:p>
    <w:p>
      <w:r/>
    </w:p>
    <w:p>
      <w:pPr>
        <w:pStyle w:val="Heading2"/>
      </w:pPr>
      <w:r>
        <w:t>किर्यथूसोत</w:t>
      </w:r>
      <w:r/>
    </w:p>
    <w:p>
      <w:pPr>
        <w:pStyle w:val="Heading2"/>
      </w:pPr>
      <w:r>
        <w:t>किर्यथूसोत</w:t>
      </w:r>
    </w:p>
    <w:p>
      <w:r/>
      <w:r>
        <w:t xml:space="preserve"> </w:t>
      </w:r>
      <w:hyperlink r:id="rId804">
        <w:r>
          <w:rPr>
            <w:color w:val="0000EE"/>
            <w:u w:val="single"/>
          </w:rPr>
          <w:t>गिनती 22:39</w:t>
        </w:r>
      </w:hyperlink>
      <w:r>
        <w:t xml:space="preserve"> में एक मोआबी शहर। </w:t>
      </w:r>
      <w:r>
        <w:rPr>
          <w:i/>
        </w:rPr>
        <w:t>देखें</w:t>
      </w:r>
      <w:r>
        <w:t xml:space="preserve"> </w:t>
      </w:r>
      <w:r>
        <w:t>किर्यथूसोत</w:t>
      </w:r>
      <w:r>
        <w:t>।</w:t>
      </w:r>
      <w:r/>
      <w:r/>
    </w:p>
    <w:p>
      <w:r/>
    </w:p>
    <w:p>
      <w:pPr>
        <w:pStyle w:val="Heading2"/>
      </w:pPr>
      <w:r>
        <w:t>किर्यातैम</w:t>
      </w:r>
      <w:r/>
    </w:p>
    <w:p>
      <w:pPr>
        <w:pStyle w:val="Heading2"/>
      </w:pPr>
      <w:r>
        <w:t>किर्यातैम</w:t>
      </w:r>
    </w:p>
    <w:p>
      <w:r/>
      <w:r>
        <w:t>1. मोआबी पठार पर स्थित शहर, जिसका उल्लेख चार राजाओं के पाँच राजाओं के विरुद्ध अभियान में किया गया है (</w:t>
      </w:r>
      <w:hyperlink r:id="rId805">
        <w:r>
          <w:rPr>
            <w:color w:val="0000EE"/>
            <w:u w:val="single"/>
          </w:rPr>
          <w:t>उत्प 14:5</w:t>
        </w:r>
      </w:hyperlink>
      <w:r>
        <w:t>), जहाँ स्थानीय एमियों पर हमला किया गया था। इसे इस्राएलियों ने सीहोन से लिया था (</w:t>
      </w:r>
      <w:hyperlink r:id="rId806">
        <w:r>
          <w:rPr>
            <w:color w:val="0000EE"/>
            <w:u w:val="single"/>
          </w:rPr>
          <w:t>गिन 32:37</w:t>
        </w:r>
      </w:hyperlink>
      <w:r>
        <w:t>) और यह रूबेन की विरासत में शामिल था (</w:t>
      </w:r>
      <w:hyperlink r:id="rId807">
        <w:r>
          <w:rPr>
            <w:color w:val="0000EE"/>
            <w:u w:val="single"/>
          </w:rPr>
          <w:t>यहो 13:19</w:t>
        </w:r>
      </w:hyperlink>
      <w:r>
        <w:t>)। मोआबी पत्थर में दर्ज है कि सीहोन ने पठार पर नियंत्रण पाने के बाद इस स्थान को सुदृढ़ किया; सातवीं शताब्दी ईसा पूर्व में यह अभी भी मोआबी नियंत्रण में था (</w:t>
      </w:r>
      <w:hyperlink r:id="rId808">
        <w:r>
          <w:rPr>
            <w:color w:val="0000EE"/>
            <w:u w:val="single"/>
          </w:rPr>
          <w:t>यिर्म 48:1, 23</w:t>
        </w:r>
      </w:hyperlink>
      <w:r>
        <w:t xml:space="preserve">; </w:t>
      </w:r>
      <w:hyperlink r:id="rId809">
        <w:r>
          <w:rPr>
            <w:color w:val="0000EE"/>
            <w:u w:val="single"/>
          </w:rPr>
          <w:t>यहेज 25:9</w:t>
        </w:r>
      </w:hyperlink>
      <w:r>
        <w:t xml:space="preserve">)। युसेबियस ने इसे </w:t>
      </w:r>
      <w:r>
        <w:t xml:space="preserve">मेदबा </w:t>
      </w:r>
      <w:r>
        <w:t xml:space="preserve">से 10 रोमी मील पश्चिम में रखा था। दो पहचानें प्रस्तावित की गई हैं - या तो खिरबेट एल-कुरैयेह या क़ार्यात एल-मुखैयेत, जो क्रमशः </w:t>
      </w:r>
      <w:r>
        <w:t xml:space="preserve">मेदबा </w:t>
      </w:r>
      <w:r>
        <w:t>से छह मील (9.7 किलोमीटर) उत्तर-पश्चिम और तीन मील (4.8 किलोमीटर) उत्तर-पश्चिम में है।</w:t>
      </w:r>
    </w:p>
    <w:p>
      <w:r/>
      <w:r>
        <w:t>2. नप्ताली के क्षेत्र में लेवीय नगर (</w:t>
      </w:r>
      <w:hyperlink r:id="rId401">
        <w:r>
          <w:rPr>
            <w:color w:val="0000EE"/>
            <w:u w:val="single"/>
          </w:rPr>
          <w:t>1 इति 6:76</w:t>
        </w:r>
      </w:hyperlink>
      <w:r>
        <w:t xml:space="preserve">), जिसे </w:t>
      </w:r>
      <w:hyperlink r:id="rId400">
        <w:r>
          <w:rPr>
            <w:color w:val="0000EE"/>
            <w:u w:val="single"/>
          </w:rPr>
          <w:t>यहो 21:32</w:t>
        </w:r>
      </w:hyperlink>
      <w: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r/>
      <w:r>
        <w:rPr>
          <w:i/>
        </w:rPr>
        <w:t>यह भी देखें</w:t>
      </w:r>
      <w:r>
        <w:t xml:space="preserve"> </w:t>
      </w:r>
      <w:r>
        <w:t>लेवीय नगर</w:t>
      </w:r>
      <w:r>
        <w:t>।</w:t>
      </w:r>
      <w:r/>
      <w:r/>
    </w:p>
    <w:p>
      <w:r/>
    </w:p>
    <w:p>
      <w:pPr>
        <w:pStyle w:val="Heading2"/>
      </w:pPr>
      <w:r>
        <w:t>किर्यातैम</w:t>
      </w:r>
      <w:r/>
    </w:p>
    <w:p>
      <w:r/>
      <w:hyperlink r:id="rId806">
        <w:r>
          <w:rPr>
            <w:color w:val="0000EE"/>
            <w:u w:val="single"/>
          </w:rPr>
          <w:t>गिनती 32:37</w:t>
        </w:r>
      </w:hyperlink>
      <w:r>
        <w:t xml:space="preserve">; </w:t>
      </w:r>
      <w:hyperlink r:id="rId807">
        <w:r>
          <w:rPr>
            <w:color w:val="0000EE"/>
            <w:u w:val="single"/>
          </w:rPr>
          <w:t>यहोशू 13:19</w:t>
        </w:r>
      </w:hyperlink>
      <w:r>
        <w:t xml:space="preserve">; </w:t>
      </w:r>
      <w:hyperlink r:id="rId401">
        <w:r>
          <w:rPr>
            <w:color w:val="0000EE"/>
            <w:u w:val="single"/>
          </w:rPr>
          <w:t>1 इतिहास 6:76</w:t>
        </w:r>
      </w:hyperlink>
      <w:r>
        <w:t xml:space="preserve">)। </w:t>
      </w:r>
      <w:r>
        <w:rPr>
          <w:i/>
        </w:rPr>
        <w:t xml:space="preserve">देखें </w:t>
      </w:r>
      <w:r>
        <w:t xml:space="preserve"> </w:t>
      </w:r>
      <w:r>
        <w:t>किर्यातैम</w:t>
      </w:r>
      <w:r>
        <w:t>।</w:t>
      </w:r>
      <w:r/>
      <w:r/>
    </w:p>
    <w:p>
      <w:r/>
    </w:p>
    <w:p>
      <w:pPr>
        <w:pStyle w:val="Heading2"/>
      </w:pPr>
      <w:r>
        <w:t>किला, किलाबंदी</w:t>
      </w:r>
      <w:r/>
    </w:p>
    <w:p>
      <w:r/>
      <w: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t>किलाबंद नगर</w:t>
      </w:r>
    </w:p>
    <w:p>
      <w:r/>
      <w: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r/>
      <w: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t>निर्माण सामग्री</w:t>
      </w:r>
    </w:p>
    <w:p>
      <w:r/>
      <w: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t>मीनारें</w:t>
      </w:r>
    </w:p>
    <w:p>
      <w:r/>
      <w: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t>द्वार</w:t>
      </w:r>
    </w:p>
    <w:p>
      <w:r/>
      <w: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t>समय के साथ किलेबंदी में कैसे परिवर्तन हुआ?</w:t>
      </w:r>
    </w:p>
    <w:p>
      <w:r/>
      <w: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r/>
      <w: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t>परमेश्वर एक गढ़ के रूप में</w:t>
      </w:r>
    </w:p>
    <w:p>
      <w:r/>
      <w: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0">
        <w:r>
          <w:rPr>
            <w:color w:val="0000EE"/>
            <w:u w:val="single"/>
          </w:rPr>
          <w:t>2 शमू 22:2–3, 33</w:t>
        </w:r>
      </w:hyperlink>
      <w:r>
        <w:t xml:space="preserve">; </w:t>
      </w:r>
      <w:hyperlink r:id="rId811">
        <w:r>
          <w:rPr>
            <w:color w:val="0000EE"/>
            <w:u w:val="single"/>
          </w:rPr>
          <w:t>नीति 10:29</w:t>
        </w:r>
      </w:hyperlink>
      <w:r>
        <w:t xml:space="preserve">; </w:t>
      </w:r>
      <w:hyperlink r:id="rId812">
        <w:r>
          <w:rPr>
            <w:color w:val="0000EE"/>
            <w:u w:val="single"/>
          </w:rPr>
          <w:t>यशा 25:4</w:t>
        </w:r>
      </w:hyperlink>
      <w:r>
        <w:t xml:space="preserve">; </w:t>
      </w:r>
      <w:hyperlink r:id="rId813">
        <w:r>
          <w:rPr>
            <w:color w:val="0000EE"/>
            <w:u w:val="single"/>
          </w:rPr>
          <w:t>यिर्म 16:19</w:t>
        </w:r>
      </w:hyperlink>
      <w:r>
        <w:t xml:space="preserve">; </w:t>
      </w:r>
      <w:hyperlink r:id="rId814">
        <w:r>
          <w:rPr>
            <w:color w:val="0000EE"/>
            <w:u w:val="single"/>
          </w:rPr>
          <w:t>होशे 8:14</w:t>
        </w:r>
      </w:hyperlink>
      <w:r>
        <w:t xml:space="preserve">; </w:t>
      </w:r>
      <w:hyperlink r:id="rId815">
        <w:r>
          <w:rPr>
            <w:color w:val="0000EE"/>
            <w:u w:val="single"/>
          </w:rPr>
          <w:t>योए 3:16</w:t>
        </w:r>
      </w:hyperlink>
      <w:r>
        <w:t xml:space="preserve">; </w:t>
      </w:r>
      <w:hyperlink r:id="rId816">
        <w:r>
          <w:rPr>
            <w:color w:val="0000EE"/>
            <w:u w:val="single"/>
          </w:rPr>
          <w:t>नहू 1:7</w:t>
        </w:r>
      </w:hyperlink>
      <w:r>
        <w:t>)।</w:t>
      </w:r>
    </w:p>
    <w:p>
      <w:r/>
      <w:r>
        <w:rPr>
          <w:i/>
        </w:rPr>
        <w:t>यह भी देखें</w:t>
      </w:r>
      <w:r>
        <w:t xml:space="preserve"> </w:t>
      </w:r>
      <w:r>
        <w:t>युद्ध</w:t>
      </w:r>
      <w:r>
        <w:t xml:space="preserve">; </w:t>
      </w:r>
      <w:r>
        <w:t>नगर</w:t>
      </w:r>
      <w:r>
        <w:t xml:space="preserve">; </w:t>
      </w:r>
      <w:r>
        <w:t>मीनार</w:t>
      </w:r>
      <w:r>
        <w:t>।</w:t>
      </w:r>
      <w:r/>
      <w:r/>
    </w:p>
    <w:p>
      <w:r/>
    </w:p>
    <w:p>
      <w:pPr>
        <w:pStyle w:val="Heading2"/>
      </w:pPr>
      <w:r>
        <w:t>किलाब</w:t>
      </w:r>
      <w:r/>
    </w:p>
    <w:p>
      <w:pPr>
        <w:pStyle w:val="Heading2"/>
      </w:pPr>
      <w:r>
        <w:t>किलाब</w:t>
      </w:r>
    </w:p>
    <w:p>
      <w:r/>
      <w:r>
        <w:t>राजा दाऊद का दूसरा पुत्र। किलाब अबीगैल से पैदा हुआ उसका पहला पुत्र था (</w:t>
      </w:r>
      <w:hyperlink r:id="rId817">
        <w:r>
          <w:rPr>
            <w:color w:val="0000EE"/>
            <w:u w:val="single"/>
          </w:rPr>
          <w:t>2 शमू 3:3</w:t>
        </w:r>
      </w:hyperlink>
      <w:r>
        <w:t xml:space="preserve">)। </w:t>
      </w:r>
      <w:hyperlink r:id="rId818">
        <w:r>
          <w:rPr>
            <w:color w:val="0000EE"/>
            <w:u w:val="single"/>
          </w:rPr>
          <w:t>1 इतिहास 3:1</w:t>
        </w:r>
      </w:hyperlink>
      <w:r>
        <w:t xml:space="preserve"> में किलाब का दूसरा नाम दानिय्येल है। </w:t>
      </w:r>
    </w:p>
    <w:p>
      <w:r/>
      <w:r/>
      <w:r/>
    </w:p>
    <w:p>
      <w:r/>
    </w:p>
    <w:p>
      <w:pPr>
        <w:pStyle w:val="Heading2"/>
      </w:pPr>
      <w:r>
        <w:t>किलाब</w:t>
      </w:r>
      <w:r/>
    </w:p>
    <w:p>
      <w:pPr>
        <w:pStyle w:val="Heading2"/>
      </w:pPr>
      <w:r>
        <w:t>किलाब</w:t>
      </w:r>
    </w:p>
    <w:p>
      <w:r/>
      <w:r>
        <w:t>दाऊद का दूसरा पुत्र और अबीगैल से जन्मा पहला पुत्र (</w:t>
      </w:r>
      <w:hyperlink r:id="rId817">
        <w:r>
          <w:rPr>
            <w:color w:val="0000EE"/>
            <w:u w:val="single"/>
          </w:rPr>
          <w:t>2 शमू 3:3</w:t>
        </w:r>
      </w:hyperlink>
      <w:r>
        <w:t xml:space="preserve">); </w:t>
      </w:r>
      <w:hyperlink r:id="rId818">
        <w:r>
          <w:rPr>
            <w:color w:val="0000EE"/>
            <w:u w:val="single"/>
          </w:rPr>
          <w:t>1 इतिहास 3:1</w:t>
        </w:r>
      </w:hyperlink>
      <w:r>
        <w:t xml:space="preserve"> में उसे दानिय्येल भी कहा गया है।</w:t>
      </w:r>
      <w:r/>
      <w:r/>
    </w:p>
    <w:p>
      <w:r/>
    </w:p>
    <w:p>
      <w:pPr>
        <w:pStyle w:val="Heading2"/>
      </w:pPr>
      <w:r>
        <w:t>किलिकिया</w:t>
      </w:r>
      <w:r/>
    </w:p>
    <w:p>
      <w:r/>
      <w:r>
        <w:t>रोमी साम्राज्य का प्रांत, जो पूर्वी अनातोलिया प्रायद्वीप के दक्षिण-पूर्वी हिस्से में स्थित था। इसकी राजधानी तरसुस थी, जो पौलुस का जन्मस्थान था (</w:t>
      </w:r>
      <w:hyperlink r:id="rId819">
        <w:r>
          <w:rPr>
            <w:color w:val="0000EE"/>
            <w:u w:val="single"/>
          </w:rPr>
          <w:t>प्रेरि 21:39</w:t>
        </w:r>
      </w:hyperlink>
      <w:r>
        <w:t xml:space="preserve">; </w:t>
      </w:r>
      <w:hyperlink r:id="rId820">
        <w:r>
          <w:rPr>
            <w:color w:val="0000EE"/>
            <w:u w:val="single"/>
          </w:rPr>
          <w:t>22:3</w:t>
        </w:r>
      </w:hyperlink>
      <w:r>
        <w:t>), इसी कारण पौलुस को रोमी नागरिकता मिली (</w:t>
      </w:r>
      <w:hyperlink r:id="rId821">
        <w:r>
          <w:rPr>
            <w:color w:val="0000EE"/>
            <w:u w:val="single"/>
          </w:rPr>
          <w:t>16:37</w:t>
        </w:r>
      </w:hyperlink>
      <w:r>
        <w:t>), हालाँकि वह एक यहूदी थे।</w:t>
      </w:r>
    </w:p>
    <w:p>
      <w:r/>
      <w: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rPr>
        <w:t>एंटीक्विटीज़</w:t>
      </w:r>
      <w:r>
        <w:t xml:space="preserve"> 12.3.4)।</w:t>
      </w:r>
    </w:p>
    <w:p>
      <w:r/>
      <w: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t>तोरोस</w:t>
      </w:r>
      <w: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2">
        <w:r>
          <w:rPr>
            <w:color w:val="0000EE"/>
            <w:u w:val="single"/>
          </w:rPr>
          <w:t>गला 1:21</w:t>
        </w:r>
      </w:hyperlink>
      <w: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r/>
      <w:r>
        <w:t>किलिकिया के यहूदियों ने स्तिफनुस के सताव में भाग लिया (</w:t>
      </w:r>
      <w:hyperlink r:id="rId823">
        <w:r>
          <w:rPr>
            <w:color w:val="0000EE"/>
            <w:u w:val="single"/>
          </w:rPr>
          <w:t>प्रेरि 6:9</w:t>
        </w:r>
      </w:hyperlink>
      <w:r>
        <w:t>)। मसीहत में परिवर्तन के बाद, पौलुस अंततः तरसुस लौट आए, बाद में बरनबास के साथ अन्ताकिया गए (</w:t>
      </w:r>
      <w:hyperlink r:id="rId824">
        <w:r>
          <w:rPr>
            <w:color w:val="0000EE"/>
            <w:u w:val="single"/>
          </w:rPr>
          <w:t>प्रेरि 11:25–26</w:t>
        </w:r>
      </w:hyperlink>
      <w:r>
        <w:t>)। इस प्रकार सीरिया और किलिकिया गैर-यहूदी मसीहत का पहला प्रमुख केंद्र बन गए, और इस क्षेत्र से मसीहत रोमी साम्राज्य की शेष अन्यजाति जनसंख्या में फैल गया।</w:t>
      </w:r>
    </w:p>
    <w:p>
      <w:r/>
      <w:r>
        <w:rPr>
          <w:i/>
        </w:rPr>
        <w:t>यह भी देखें</w:t>
      </w:r>
      <w:r>
        <w:t xml:space="preserve"> </w:t>
      </w:r>
      <w:r>
        <w:t>कूए</w:t>
      </w:r>
      <w:r>
        <w:t>।</w:t>
      </w:r>
      <w:r/>
      <w:r/>
    </w:p>
    <w:p>
      <w:r/>
    </w:p>
    <w:p>
      <w:pPr>
        <w:pStyle w:val="Heading2"/>
      </w:pPr>
      <w:r>
        <w:t>किल्योन</w:t>
      </w:r>
      <w:r/>
    </w:p>
    <w:p>
      <w:pPr>
        <w:pStyle w:val="Heading2"/>
      </w:pPr>
      <w:r>
        <w:t>किल्योन</w:t>
      </w:r>
    </w:p>
    <w:p>
      <w:r/>
      <w:r>
        <w:t>एलीमेलेक और नाओमी के दो पुत्रों में से एक (</w:t>
      </w:r>
      <w:hyperlink r:id="rId825">
        <w:r>
          <w:rPr>
            <w:color w:val="0000EE"/>
            <w:u w:val="single"/>
          </w:rPr>
          <w:t>रूत 1:2</w:t>
        </w:r>
      </w:hyperlink>
      <w:r>
        <w:t xml:space="preserve">)। किल्योन ने मोआब की एक लड़की ओर्पा से विवाह किया (पद </w:t>
      </w:r>
      <w:hyperlink r:id="rId826">
        <w:r>
          <w:rPr>
            <w:color w:val="0000EE"/>
            <w:u w:val="single"/>
          </w:rPr>
          <w:t>4</w:t>
        </w:r>
      </w:hyperlink>
      <w:r>
        <w:t xml:space="preserve">)। बाद में किल्योन की मोआब में मृत्यु हो गई (पद </w:t>
      </w:r>
      <w:hyperlink r:id="rId827">
        <w:r>
          <w:rPr>
            <w:color w:val="0000EE"/>
            <w:u w:val="single"/>
          </w:rPr>
          <w:t>5</w:t>
        </w:r>
      </w:hyperlink>
      <w:r>
        <w:t xml:space="preserve">)। </w:t>
      </w:r>
    </w:p>
    <w:p>
      <w:r/>
      <w:r/>
      <w:r/>
    </w:p>
    <w:p>
      <w:r/>
    </w:p>
    <w:p>
      <w:pPr>
        <w:pStyle w:val="Heading2"/>
      </w:pPr>
      <w:r>
        <w:t>किल्योन</w:t>
      </w:r>
      <w:r/>
    </w:p>
    <w:p>
      <w:pPr>
        <w:pStyle w:val="Heading2"/>
      </w:pPr>
      <w:r>
        <w:t>किल्योन</w:t>
      </w:r>
    </w:p>
    <w:p>
      <w:r/>
      <w:r>
        <w:t>एलीमेलेक और नाओमी के दो पुत्रों में से एक (</w:t>
      </w:r>
      <w:hyperlink r:id="rId825">
        <w:r>
          <w:rPr>
            <w:color w:val="0000EE"/>
            <w:u w:val="single"/>
          </w:rPr>
          <w:t>रूत 1:2</w:t>
        </w:r>
      </w:hyperlink>
      <w:r>
        <w:t xml:space="preserve">)। </w:t>
      </w:r>
      <w:r>
        <w:t xml:space="preserve">किल्योन </w:t>
      </w:r>
      <w:r>
        <w:t xml:space="preserve">ने एक मोआबी लड़की से विवाह किया, जिसका नाम ओर्पा था (पद </w:t>
      </w:r>
      <w:hyperlink r:id="rId826">
        <w:r>
          <w:rPr>
            <w:color w:val="0000EE"/>
            <w:u w:val="single"/>
          </w:rPr>
          <w:t>4</w:t>
        </w:r>
      </w:hyperlink>
      <w:r>
        <w:t xml:space="preserve">)। बाद में उसकी मृत्यु मोआब में हो गई (पद </w:t>
      </w:r>
      <w:hyperlink r:id="rId827">
        <w:r>
          <w:rPr>
            <w:color w:val="0000EE"/>
            <w:u w:val="single"/>
          </w:rPr>
          <w:t>5</w:t>
        </w:r>
      </w:hyperlink>
      <w:r>
        <w:t>)।</w:t>
      </w:r>
      <w:r/>
      <w:r/>
    </w:p>
    <w:p>
      <w:r/>
    </w:p>
    <w:p>
      <w:pPr>
        <w:pStyle w:val="Heading2"/>
      </w:pPr>
      <w:r>
        <w:t>किशमिश</w:t>
      </w:r>
      <w:r/>
    </w:p>
    <w:p>
      <w:pPr>
        <w:pStyle w:val="Heading2"/>
      </w:pPr>
      <w:r>
        <w:t>किशमिश</w:t>
      </w:r>
    </w:p>
    <w:p>
      <w:r/>
      <w:r>
        <w:t>बाइबिल भूमि में मुख्य भोजन के रूप में अंगूरों को छतों पर सुखाकर किशमिश बनाई जाती थी। किशमिश का उपयोग भेंट के रूप में किया जाता था (</w:t>
      </w:r>
      <w:hyperlink r:id="rId828">
        <w:r>
          <w:rPr>
            <w:color w:val="0000EE"/>
            <w:u w:val="single"/>
          </w:rPr>
          <w:t>1 शमू 25:18</w:t>
        </w:r>
      </w:hyperlink>
      <w:r>
        <w:t xml:space="preserve">; </w:t>
      </w:r>
      <w:hyperlink r:id="rId829">
        <w:r>
          <w:rPr>
            <w:color w:val="0000EE"/>
            <w:u w:val="single"/>
          </w:rPr>
          <w:t>2 शमू 16:1–3</w:t>
        </w:r>
      </w:hyperlink>
      <w:r>
        <w:t>), कभी-कभी झूठे देवताओं को अर्पित की जाती थी (</w:t>
      </w:r>
      <w:hyperlink r:id="rId830">
        <w:r>
          <w:rPr>
            <w:color w:val="0000EE"/>
            <w:u w:val="single"/>
          </w:rPr>
          <w:t>होश 3:1</w:t>
        </w:r>
      </w:hyperlink>
      <w:r>
        <w:t>), और इसे पोषण के स्रोत के रूप में माना जाता था (</w:t>
      </w:r>
      <w:hyperlink r:id="rId831">
        <w:r>
          <w:rPr>
            <w:color w:val="0000EE"/>
            <w:u w:val="single"/>
          </w:rPr>
          <w:t>1 शमू 30:12</w:t>
        </w:r>
      </w:hyperlink>
      <w:r>
        <w:t xml:space="preserve">; </w:t>
      </w:r>
      <w:hyperlink r:id="rId832">
        <w:r>
          <w:rPr>
            <w:color w:val="0000EE"/>
            <w:u w:val="single"/>
          </w:rPr>
          <w:t>1 इति 12:40</w:t>
        </w:r>
      </w:hyperlink>
      <w:r>
        <w:t>)।</w:t>
      </w:r>
    </w:p>
    <w:p>
      <w:r/>
      <w:r>
        <w:rPr>
          <w:i/>
        </w:rPr>
        <w:t>यह भी देखें</w:t>
      </w:r>
      <w:r>
        <w:t xml:space="preserve"> </w:t>
      </w:r>
      <w:r>
        <w:t>भोजन और भोजन की तैयारी</w:t>
      </w:r>
      <w:r>
        <w:t>।</w:t>
      </w:r>
      <w:r/>
      <w:r/>
    </w:p>
    <w:p>
      <w:r/>
    </w:p>
    <w:p>
      <w:pPr>
        <w:pStyle w:val="Heading2"/>
      </w:pPr>
      <w:r>
        <w:t>किश्योन</w:t>
      </w:r>
      <w:r/>
    </w:p>
    <w:p>
      <w:r/>
      <w:r>
        <w:t>इस्साकार के गोत्र को आवंटित नगर (</w:t>
      </w:r>
      <w:hyperlink r:id="rId833">
        <w:r>
          <w:rPr>
            <w:color w:val="0000EE"/>
            <w:u w:val="single"/>
          </w:rPr>
          <w:t>यहो 19:20</w:t>
        </w:r>
      </w:hyperlink>
      <w:r>
        <w:t>) और गेर्शोन के लेवियों को दिया गया (</w:t>
      </w:r>
      <w:hyperlink r:id="rId834">
        <w:r>
          <w:rPr>
            <w:color w:val="0000EE"/>
            <w:u w:val="single"/>
          </w:rPr>
          <w:t>यहो 21:28</w:t>
        </w:r>
      </w:hyperlink>
      <w:r>
        <w:t xml:space="preserve">)। </w:t>
      </w:r>
      <w:r>
        <w:rPr>
          <w:i/>
        </w:rPr>
        <w:t>देखें</w:t>
      </w:r>
      <w:r>
        <w:t xml:space="preserve"> </w:t>
      </w:r>
      <w:r>
        <w:t>लेवीय नगर</w:t>
      </w:r>
      <w:r>
        <w:t>।</w:t>
      </w:r>
      <w:r/>
      <w:r/>
    </w:p>
    <w:p>
      <w:r/>
    </w:p>
    <w:p>
      <w:pPr>
        <w:pStyle w:val="Heading2"/>
      </w:pPr>
      <w:r>
        <w:t>किसलेव</w:t>
      </w:r>
      <w:r/>
    </w:p>
    <w:p>
      <w:pPr>
        <w:pStyle w:val="Heading2"/>
      </w:pPr>
      <w:r>
        <w:t>किसलेव</w:t>
      </w:r>
    </w:p>
    <w:p>
      <w:r/>
      <w: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r/>
      <w:r>
        <w:rPr>
          <w:i/>
        </w:rPr>
        <w:t>देखें</w:t>
      </w:r>
      <w:r>
        <w:t xml:space="preserve"> </w:t>
      </w:r>
      <w:r>
        <w:t xml:space="preserve"> प्राचीन और आधुनिक तिथिपत्र</w:t>
      </w:r>
      <w:r>
        <w:t>।</w:t>
      </w:r>
      <w:r/>
      <w:r/>
    </w:p>
    <w:p>
      <w:r/>
    </w:p>
    <w:p>
      <w:pPr>
        <w:pStyle w:val="Heading2"/>
      </w:pPr>
      <w:r>
        <w:t>किसलोत्ताबोर</w:t>
      </w:r>
      <w:r/>
    </w:p>
    <w:p>
      <w:pPr>
        <w:pStyle w:val="Heading2"/>
      </w:pPr>
      <w:r>
        <w:t>किसलोत्ताबोर</w:t>
      </w:r>
    </w:p>
    <w:p>
      <w:r/>
      <w:hyperlink r:id="rId540">
        <w:r>
          <w:rPr>
            <w:color w:val="0000EE"/>
            <w:u w:val="single"/>
          </w:rPr>
          <w:t>यहोशू 19:12</w:t>
        </w:r>
      </w:hyperlink>
      <w:r>
        <w:t xml:space="preserve"> में वर्णित एक नगर।</w:t>
      </w:r>
    </w:p>
    <w:p>
      <w:r/>
      <w:r>
        <w:rPr>
          <w:i/>
        </w:rPr>
        <w:t>देखें</w:t>
      </w:r>
      <w:r>
        <w:t xml:space="preserve"> </w:t>
      </w:r>
      <w:r>
        <w:t>कसुल्लोत</w:t>
      </w:r>
      <w:r>
        <w:t xml:space="preserve">। </w:t>
      </w:r>
      <w:r>
        <w:rPr>
          <w:i/>
        </w:rPr>
        <w:t>यह भी देखें</w:t>
      </w:r>
      <w:r>
        <w:t xml:space="preserve"> </w:t>
      </w:r>
      <w:r>
        <w:t>ताबोर (स्थान)</w:t>
      </w:r>
      <w:r>
        <w:t xml:space="preserve">। </w:t>
      </w:r>
    </w:p>
    <w:p>
      <w:r/>
      <w:r/>
      <w:r/>
    </w:p>
    <w:p>
      <w:r/>
    </w:p>
    <w:p>
      <w:pPr>
        <w:pStyle w:val="Heading2"/>
      </w:pPr>
      <w:r>
        <w:t>किसलोत्ताबोर</w:t>
      </w:r>
      <w:r/>
    </w:p>
    <w:p>
      <w:pPr>
        <w:pStyle w:val="Heading2"/>
      </w:pPr>
      <w:r>
        <w:t>किसलोत्ताबोर</w:t>
      </w:r>
    </w:p>
    <w:p>
      <w:r/>
      <w:hyperlink r:id="rId540">
        <w:r>
          <w:rPr>
            <w:color w:val="0000EE"/>
            <w:u w:val="single"/>
          </w:rPr>
          <w:t>यहोशू 19:12</w:t>
        </w:r>
      </w:hyperlink>
      <w:r>
        <w:t xml:space="preserve"> में उल्लेखित एक नगर। </w:t>
      </w:r>
      <w:r>
        <w:rPr>
          <w:i/>
        </w:rPr>
        <w:t>देखें</w:t>
      </w:r>
      <w:r>
        <w:t xml:space="preserve"> </w:t>
      </w:r>
      <w:r>
        <w:t>केसुलोथ</w:t>
      </w:r>
      <w:r>
        <w:t>।</w:t>
      </w:r>
    </w:p>
    <w:p>
      <w:r/>
      <w:r>
        <w:rPr>
          <w:i/>
        </w:rPr>
        <w:t>यह भी देखें</w:t>
      </w:r>
      <w:r>
        <w:t xml:space="preserve"> </w:t>
      </w:r>
      <w:r>
        <w:t>ताबोर (स्थान)</w:t>
      </w:r>
      <w:r>
        <w:t>।</w:t>
      </w:r>
      <w:r/>
      <w:r/>
    </w:p>
    <w:p>
      <w:r/>
    </w:p>
    <w:p>
      <w:pPr>
        <w:pStyle w:val="Heading2"/>
      </w:pPr>
      <w:r>
        <w:t>किसलोन</w:t>
      </w:r>
      <w:r/>
    </w:p>
    <w:p>
      <w:pPr>
        <w:pStyle w:val="Heading2"/>
      </w:pPr>
      <w:r>
        <w:t>किसलोन</w:t>
      </w:r>
    </w:p>
    <w:p>
      <w:r/>
      <w: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35">
        <w:r>
          <w:rPr>
            <w:color w:val="0000EE"/>
            <w:u w:val="single"/>
          </w:rPr>
          <w:t>गिन 34:21</w:t>
        </w:r>
      </w:hyperlink>
      <w:r>
        <w:t>)।</w:t>
      </w:r>
      <w:r/>
      <w:r/>
    </w:p>
    <w:p>
      <w:r/>
    </w:p>
    <w:p>
      <w:pPr>
        <w:pStyle w:val="Heading2"/>
      </w:pPr>
      <w:r>
        <w:t>किसलोन</w:t>
      </w:r>
      <w:r/>
    </w:p>
    <w:p>
      <w:r/>
      <w: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35">
        <w:r>
          <w:rPr>
            <w:color w:val="0000EE"/>
            <w:u w:val="single"/>
          </w:rPr>
          <w:t>गिन 34:21</w:t>
        </w:r>
      </w:hyperlink>
      <w:r>
        <w:t>)।</w:t>
      </w:r>
      <w:r/>
      <w:r/>
    </w:p>
    <w:p>
      <w:r/>
    </w:p>
    <w:p>
      <w:pPr>
        <w:pStyle w:val="Heading2"/>
      </w:pPr>
      <w:r>
        <w:t>किसान, कृषि</w:t>
      </w:r>
      <w:r/>
    </w:p>
    <w:p>
      <w:r/>
      <w:r>
        <w:t xml:space="preserve">खेती और पशु उत्पादन का व्यवसाय और अभ्यास; किसान, काश्तकार, हलवाहा, जुताई करने वाला, और दाख की बारी </w:t>
      </w:r>
      <w:r>
        <w:t>में</w:t>
      </w:r>
      <w:r>
        <w:t xml:space="preserve"> खेती करने वाले की केजेवी प्रतिपादन। </w:t>
      </w:r>
      <w:r>
        <w:rPr>
          <w:i/>
        </w:rPr>
        <w:t>देखें</w:t>
      </w:r>
      <w:r>
        <w:t xml:space="preserve"> </w:t>
      </w:r>
      <w:r>
        <w:t>कृषि</w:t>
      </w:r>
      <w:r>
        <w:t>।</w:t>
      </w:r>
      <w:r/>
      <w:r/>
    </w:p>
    <w:p>
      <w:r/>
    </w:p>
    <w:p>
      <w:pPr>
        <w:pStyle w:val="Heading2"/>
      </w:pPr>
      <w:r>
        <w:t>किसान, खेती</w:t>
      </w:r>
      <w:r/>
    </w:p>
    <w:p>
      <w:r/>
      <w:r>
        <w:t>किसान वह व्यक्ति होता हैं जो फसल उगाता हैं या पशु पालता हैं। खेती वह प्रक्रिया है जिसमें अन्न और अन्य संसाधनों के लिए फसलें उगाई जाती हैं और पशुओं को पाला जाता है।</w:t>
      </w:r>
    </w:p>
    <w:p>
      <w:r/>
      <w:r>
        <w:rPr>
          <w:i/>
        </w:rPr>
        <w:t>देखें</w:t>
      </w:r>
      <w:r>
        <w:t xml:space="preserve"> </w:t>
      </w:r>
      <w:r>
        <w:t>कृषि</w:t>
      </w:r>
      <w:r>
        <w:t>।</w:t>
      </w:r>
      <w:r/>
      <w:r/>
    </w:p>
    <w:p>
      <w:r/>
    </w:p>
    <w:p>
      <w:pPr>
        <w:pStyle w:val="Heading2"/>
      </w:pPr>
      <w:r>
        <w:t>की पुस्तक, जकर्याह</w:t>
      </w:r>
      <w:r/>
    </w:p>
    <w:p>
      <w:r/>
      <w: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36">
        <w:r>
          <w:rPr>
            <w:color w:val="0000EE"/>
            <w:u w:val="single"/>
          </w:rPr>
          <w:t>जक 1:9–10, 19–20</w:t>
        </w:r>
      </w:hyperlink>
      <w:r>
        <w:t xml:space="preserve">; </w:t>
      </w:r>
      <w:hyperlink r:id="rId837">
        <w:r>
          <w:rPr>
            <w:color w:val="0000EE"/>
            <w:u w:val="single"/>
          </w:rPr>
          <w:t>4:1–6</w:t>
        </w:r>
      </w:hyperlink>
      <w:r>
        <w:t xml:space="preserve">; </w:t>
      </w:r>
      <w:hyperlink r:id="rId838">
        <w:r>
          <w:rPr>
            <w:color w:val="0000EE"/>
            <w:u w:val="single"/>
          </w:rPr>
          <w:t>5:5–6</w:t>
        </w:r>
      </w:hyperlink>
      <w: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39">
        <w:r>
          <w:rPr>
            <w:color w:val="0000EE"/>
            <w:u w:val="single"/>
          </w:rPr>
          <w:t>9–14</w:t>
        </w:r>
      </w:hyperlink>
      <w: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r/>
      <w:r>
        <w:t>पूर्वावलोकन</w:t>
      </w:r>
    </w:p>
    <w:p>
      <w:r/>
      <w:r>
        <w:t xml:space="preserve">• </w:t>
      </w:r>
      <w:r>
        <w:rPr>
          <w:u w:val="single"/>
        </w:rPr>
        <w:t>लेखक</w:t>
      </w:r>
    </w:p>
    <w:p>
      <w:r/>
      <w:r>
        <w:t xml:space="preserve">• </w:t>
      </w:r>
      <w:r>
        <w:rPr>
          <w:u w:val="single"/>
        </w:rPr>
        <w:t>तारीख</w:t>
      </w:r>
    </w:p>
    <w:p>
      <w:r/>
      <w:r>
        <w:t xml:space="preserve">• </w:t>
      </w:r>
      <w:r>
        <w:rPr>
          <w:u w:val="single"/>
        </w:rPr>
        <w:t>पृष्ठभूमि</w:t>
      </w:r>
    </w:p>
    <w:p>
      <w:r/>
      <w:r>
        <w:t xml:space="preserve">• </w:t>
      </w:r>
      <w:r>
        <w:rPr>
          <w:u w:val="single"/>
        </w:rPr>
        <w:t>उद्देश्य और सन्देश</w:t>
      </w:r>
      <w:r>
        <w:t xml:space="preserve"> </w:t>
      </w:r>
    </w:p>
    <w:p>
      <w:r/>
      <w:r>
        <w:t xml:space="preserve">• </w:t>
      </w:r>
      <w:r>
        <w:rPr>
          <w:u w:val="single"/>
        </w:rPr>
        <w:t>विषयवस्तु</w:t>
      </w:r>
    </w:p>
    <w:p>
      <w:pPr>
        <w:pStyle w:val="Heading3"/>
      </w:pPr>
      <w:r>
        <w:t>लेखक</w:t>
      </w:r>
    </w:p>
    <w:p>
      <w:r/>
      <w: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0">
        <w:r>
          <w:rPr>
            <w:color w:val="0000EE"/>
            <w:u w:val="single"/>
          </w:rPr>
          <w:t>जक 1:1</w:t>
        </w:r>
      </w:hyperlink>
      <w:r>
        <w:t xml:space="preserve"> और </w:t>
      </w:r>
      <w:hyperlink r:id="rId841">
        <w:r>
          <w:rPr>
            <w:color w:val="0000EE"/>
            <w:u w:val="single"/>
          </w:rPr>
          <w:t>1:7</w:t>
        </w:r>
      </w:hyperlink>
      <w:r>
        <w:t xml:space="preserve"> में, भविष्यद्वक्ता को "</w:t>
      </w:r>
      <w:r>
        <w:t>बेरेक्याह</w:t>
      </w:r>
      <w:r>
        <w:t xml:space="preserve"> का पुत्र, </w:t>
      </w:r>
      <w:r>
        <w:t>इद्दो</w:t>
      </w:r>
      <w:r>
        <w:t xml:space="preserve"> का पोता" कहा गया है, लेकिन </w:t>
      </w:r>
      <w:hyperlink r:id="rId842">
        <w:r>
          <w:rPr>
            <w:color w:val="0000EE"/>
            <w:u w:val="single"/>
          </w:rPr>
          <w:t>एज्रा 5:1</w:t>
        </w:r>
      </w:hyperlink>
      <w:r>
        <w:t xml:space="preserve"> और </w:t>
      </w:r>
      <w:hyperlink r:id="rId843">
        <w:r>
          <w:rPr>
            <w:color w:val="0000EE"/>
            <w:u w:val="single"/>
          </w:rPr>
          <w:t>6:14</w:t>
        </w:r>
      </w:hyperlink>
      <w:r>
        <w:t xml:space="preserve"> में उसे केवल "इद्दो का पोता" कहा गया है। यशायाह के समय में एक और जकर्याह था जिसके पिता का नाम </w:t>
      </w:r>
      <w:r>
        <w:t>जेबेरेक्याह</w:t>
      </w:r>
      <w:r>
        <w:t xml:space="preserve"> था (</w:t>
      </w:r>
      <w:hyperlink r:id="rId844">
        <w:r>
          <w:rPr>
            <w:color w:val="0000EE"/>
            <w:u w:val="single"/>
          </w:rPr>
          <w:t>यशा 8:2) ।</w:t>
        </w:r>
      </w:hyperlink>
      <w:r>
        <w:t xml:space="preserve"> </w:t>
      </w:r>
      <w:r>
        <w:t>यहोयादा</w:t>
      </w:r>
      <w:r>
        <w:t xml:space="preserve"> याजक के पुत्र जकर्याह नामक एक और भविष्यद्वक्ता था, जो यहूदा के राजा </w:t>
      </w:r>
      <w:r>
        <w:t>योआश</w:t>
      </w:r>
      <w: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45">
        <w:r>
          <w:rPr>
            <w:color w:val="0000EE"/>
            <w:u w:val="single"/>
          </w:rPr>
          <w:t>2 इति 24:20–22</w:t>
        </w:r>
      </w:hyperlink>
      <w: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46">
        <w:r>
          <w:rPr>
            <w:color w:val="0000EE"/>
            <w:u w:val="single"/>
          </w:rPr>
          <w:t>मत्ती 23:35</w:t>
        </w:r>
      </w:hyperlink>
      <w:r>
        <w:t>)। हालांकि, जकर्याह के बारे में यीशु ने जो कहा उसके लूका के विवरण में (</w:t>
      </w:r>
      <w:hyperlink r:id="rId847">
        <w:r>
          <w:rPr>
            <w:color w:val="0000EE"/>
            <w:u w:val="single"/>
          </w:rPr>
          <w:t>लूका 11:51</w:t>
        </w:r>
      </w:hyperlink>
      <w: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t>तारीख</w:t>
      </w:r>
    </w:p>
    <w:p>
      <w:r/>
      <w:r>
        <w:t xml:space="preserve">जकर्याह की पुस्तक का पहला भाग (अध्याय </w:t>
      </w:r>
      <w:hyperlink r:id="rId848">
        <w:r>
          <w:rPr>
            <w:color w:val="0000EE"/>
            <w:u w:val="single"/>
          </w:rPr>
          <w:t>1–8</w:t>
        </w:r>
      </w:hyperlink>
      <w: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1">
        <w:r>
          <w:rPr>
            <w:color w:val="0000EE"/>
            <w:u w:val="single"/>
          </w:rPr>
          <w:t>1:7</w:t>
        </w:r>
      </w:hyperlink>
      <w:r>
        <w:t xml:space="preserve"> में है: “</w:t>
      </w:r>
      <w:r>
        <w:t>ग्यारहवें महीने के चौबीसवें दिन को जकर्याह नबी के पास जो बेरेक्याह का पुत्र और इद्दो का पोता था, यहोवा का वचन इस प्रकार पहुँचा</w:t>
      </w:r>
      <w: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49">
        <w:r>
          <w:rPr>
            <w:color w:val="0000EE"/>
            <w:u w:val="single"/>
          </w:rPr>
          <w:t>7:1</w:t>
        </w:r>
      </w:hyperlink>
      <w:r>
        <w:t xml:space="preserve"> में है: “</w:t>
      </w:r>
      <w:r>
        <w:t>फिर दारा राजा के चौथे वर्ष में किसलेव नामक नौवें महीने के चौथे दिन को, यहोवा का वचन जकर्याह के पास पहुँचा</w:t>
      </w:r>
      <w:r>
        <w:t>”। यह तारीख 7 दिसंबर, 518 ईसा पूर्व के बराबर होगी।</w:t>
      </w:r>
    </w:p>
    <w:p>
      <w:r/>
      <w:hyperlink r:id="rId839">
        <w:r>
          <w:rPr>
            <w:color w:val="0000EE"/>
            <w:u w:val="single"/>
          </w:rPr>
          <w:t>जक 9–14</w:t>
        </w:r>
      </w:hyperlink>
      <w: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0">
        <w:r>
          <w:rPr>
            <w:color w:val="0000EE"/>
            <w:u w:val="single"/>
          </w:rPr>
          <w:t>11:13</w:t>
        </w:r>
      </w:hyperlink>
      <w:r>
        <w:t xml:space="preserve">; </w:t>
      </w:r>
      <w:hyperlink r:id="rId851">
        <w:r>
          <w:rPr>
            <w:color w:val="0000EE"/>
            <w:u w:val="single"/>
          </w:rPr>
          <w:t>14:20</w:t>
        </w:r>
      </w:hyperlink>
      <w:r>
        <w:t>), और स्पष्ट रूप से यूनानी सैनिक उपस्थित हैं (</w:t>
      </w:r>
      <w:hyperlink r:id="rId852">
        <w:r>
          <w:rPr>
            <w:color w:val="0000EE"/>
            <w:u w:val="single"/>
          </w:rPr>
          <w:t>9:13</w:t>
        </w:r>
      </w:hyperlink>
      <w:r>
        <w:t xml:space="preserve">) । </w:t>
      </w:r>
      <w:hyperlink r:id="rId839">
        <w:r>
          <w:rPr>
            <w:color w:val="0000EE"/>
            <w:u w:val="single"/>
          </w:rPr>
          <w:t>जक 9–14</w:t>
        </w:r>
      </w:hyperlink>
      <w:r>
        <w:t xml:space="preserve"> को विशिष्ट तिथियाँ देने का कोई भी प्रयास अटकलें होंगी।</w:t>
      </w:r>
    </w:p>
    <w:p>
      <w:pPr>
        <w:pStyle w:val="Heading3"/>
      </w:pPr>
      <w:r>
        <w:t>पृष्ठभूमि</w:t>
      </w:r>
    </w:p>
    <w:p>
      <w:r/>
      <w:r>
        <w:t xml:space="preserve">यरूशलेम में मन्दिर को </w:t>
      </w:r>
      <w:r>
        <w:t>बाबेल</w:t>
      </w:r>
      <w: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t>बाबेल</w:t>
      </w:r>
      <w:r>
        <w:t xml:space="preserve"> ले गया (पुष्टि करें </w:t>
      </w:r>
      <w:hyperlink r:id="rId853">
        <w:r>
          <w:rPr>
            <w:color w:val="0000EE"/>
            <w:u w:val="single"/>
          </w:rPr>
          <w:t>2 रा 24:1–17</w:t>
        </w:r>
      </w:hyperlink>
      <w:r>
        <w:t xml:space="preserve">; </w:t>
      </w:r>
      <w:hyperlink r:id="rId854">
        <w:r>
          <w:rPr>
            <w:color w:val="0000EE"/>
            <w:u w:val="single"/>
          </w:rPr>
          <w:t>दानि 1:1</w:t>
        </w:r>
      </w:hyperlink>
      <w:r>
        <w:t>) । दो अवसरों पर, यिर्मयाह ने भविष्यद्वानी की थी कि कैद 70 वर्षों तक चलेगा (</w:t>
      </w:r>
      <w:hyperlink r:id="rId855">
        <w:r>
          <w:rPr>
            <w:color w:val="0000EE"/>
            <w:u w:val="single"/>
          </w:rPr>
          <w:t>यिर्म 25:11</w:t>
        </w:r>
      </w:hyperlink>
      <w:r>
        <w:t xml:space="preserve">; </w:t>
      </w:r>
      <w:hyperlink r:id="rId856">
        <w:r>
          <w:rPr>
            <w:color w:val="0000EE"/>
            <w:u w:val="single"/>
          </w:rPr>
          <w:t>29:10</w:t>
        </w:r>
      </w:hyperlink>
      <w:r>
        <w:t xml:space="preserve">; पुष्टि करें </w:t>
      </w:r>
      <w:hyperlink r:id="rId857">
        <w:r>
          <w:rPr>
            <w:color w:val="0000EE"/>
            <w:u w:val="single"/>
          </w:rPr>
          <w:t>दानि 9:2</w:t>
        </w:r>
      </w:hyperlink>
      <w:r>
        <w:t>) । जकर्याह के समय में, यरूशलेम के पतन के बाद 70 वर्षों की अवधि समाप्त हो रही थी (</w:t>
      </w:r>
      <w:hyperlink r:id="rId858">
        <w:r>
          <w:rPr>
            <w:color w:val="0000EE"/>
            <w:u w:val="single"/>
          </w:rPr>
          <w:t>जक 1:12</w:t>
        </w:r>
      </w:hyperlink>
      <w:r>
        <w:t xml:space="preserve">; </w:t>
      </w:r>
      <w:hyperlink r:id="rId859">
        <w:r>
          <w:rPr>
            <w:color w:val="0000EE"/>
            <w:u w:val="single"/>
          </w:rPr>
          <w:t>7:5</w:t>
        </w:r>
      </w:hyperlink>
      <w: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t>कुस्रू</w:t>
      </w:r>
      <w:r>
        <w:t xml:space="preserve"> ने एक आदेश पर हस्ताक्षर किया जिससे सभी बंदियों को अपने घर लौटने की अनुमति मिली (</w:t>
      </w:r>
      <w:hyperlink r:id="rId860">
        <w:r>
          <w:rPr>
            <w:color w:val="0000EE"/>
            <w:u w:val="single"/>
          </w:rPr>
          <w:t>2 इति 36:23</w:t>
        </w:r>
      </w:hyperlink>
      <w:r>
        <w:t xml:space="preserve">; </w:t>
      </w:r>
      <w:hyperlink r:id="rId861">
        <w:r>
          <w:rPr>
            <w:color w:val="0000EE"/>
            <w:u w:val="single"/>
          </w:rPr>
          <w:t>एज्रा 1:1–4</w:t>
        </w:r>
      </w:hyperlink>
      <w: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2">
        <w:r>
          <w:rPr>
            <w:color w:val="0000EE"/>
            <w:u w:val="single"/>
          </w:rPr>
          <w:t>एज्रा 1:3</w:t>
        </w:r>
      </w:hyperlink>
      <w: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3">
        <w:r>
          <w:rPr>
            <w:color w:val="0000EE"/>
            <w:u w:val="single"/>
          </w:rPr>
          <w:t>एज्रा 5:1, 14–15</w:t>
        </w:r>
      </w:hyperlink>
      <w:r>
        <w:t xml:space="preserve">; </w:t>
      </w:r>
      <w:hyperlink r:id="rId864">
        <w:r>
          <w:rPr>
            <w:color w:val="0000EE"/>
            <w:u w:val="single"/>
          </w:rPr>
          <w:t>हाग् 1–2</w:t>
        </w:r>
      </w:hyperlink>
      <w:r>
        <w:t xml:space="preserve">; </w:t>
      </w:r>
      <w:hyperlink r:id="rId865">
        <w:r>
          <w:rPr>
            <w:color w:val="0000EE"/>
            <w:u w:val="single"/>
          </w:rPr>
          <w:t>जक 1–8</w:t>
        </w:r>
      </w:hyperlink>
      <w:r>
        <w:t>) ।</w:t>
      </w:r>
    </w:p>
    <w:p>
      <w:r/>
      <w: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66">
        <w:r>
          <w:rPr>
            <w:color w:val="0000EE"/>
            <w:u w:val="single"/>
          </w:rPr>
          <w:t>जक 1:1–6</w:t>
        </w:r>
      </w:hyperlink>
      <w:r>
        <w:t>) । फिर आठ रात के दर्शन की एक श्रृंखला आती है (</w:t>
      </w:r>
      <w:hyperlink r:id="rId867">
        <w:r>
          <w:rPr>
            <w:color w:val="0000EE"/>
            <w:u w:val="single"/>
          </w:rPr>
          <w:t>1:7–6:8</w:t>
        </w:r>
      </w:hyperlink>
      <w:r>
        <w:t>), जो लोगों को आश्वासन देती है कि मन्दिर जरुब्बाबेल द्वारा पुनःर्निर्मित किया जाएगा (</w:t>
      </w:r>
      <w:hyperlink r:id="rId868">
        <w:r>
          <w:rPr>
            <w:color w:val="0000EE"/>
            <w:u w:val="single"/>
          </w:rPr>
          <w:t>1:16</w:t>
        </w:r>
      </w:hyperlink>
      <w:r>
        <w:t xml:space="preserve">; </w:t>
      </w:r>
      <w:hyperlink r:id="rId869">
        <w:r>
          <w:rPr>
            <w:color w:val="0000EE"/>
            <w:u w:val="single"/>
          </w:rPr>
          <w:t>4:9</w:t>
        </w:r>
      </w:hyperlink>
      <w:r>
        <w:t xml:space="preserve">; </w:t>
      </w:r>
      <w:hyperlink r:id="rId870">
        <w:r>
          <w:rPr>
            <w:color w:val="0000EE"/>
            <w:u w:val="single"/>
          </w:rPr>
          <w:t>6:15</w:t>
        </w:r>
      </w:hyperlink>
      <w: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1">
        <w:r>
          <w:rPr>
            <w:color w:val="0000EE"/>
            <w:u w:val="single"/>
          </w:rPr>
          <w:t>8:9–10</w:t>
        </w:r>
      </w:hyperlink>
      <w:r>
        <w:t>) ।</w:t>
      </w:r>
    </w:p>
    <w:p>
      <w:r/>
      <w:r>
        <w:t xml:space="preserve">जकर्याह के पहले आठ अध्याये 520 से 518 ईसा पूर्व के यरूशलेम की सामाजिक, राजनीतिक, और धार्मिक स्थितियों के संदर्भ में हैं। लेकिन अध्याय </w:t>
      </w:r>
      <w:hyperlink r:id="rId872">
        <w:r>
          <w:rPr>
            <w:color w:val="0000EE"/>
            <w:u w:val="single"/>
          </w:rPr>
          <w:t>9</w:t>
        </w:r>
      </w:hyperlink>
      <w:r>
        <w:t xml:space="preserve"> से ऐतिहासिक आधार खो जाते हैं। अध्याय </w:t>
      </w:r>
      <w:hyperlink r:id="rId872">
        <w:r>
          <w:rPr>
            <w:color w:val="0000EE"/>
            <w:u w:val="single"/>
          </w:rPr>
          <w:t>9</w:t>
        </w:r>
      </w:hyperlink>
      <w: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3">
        <w:r>
          <w:rPr>
            <w:color w:val="0000EE"/>
            <w:u w:val="single"/>
          </w:rPr>
          <w:t>जक 9–12</w:t>
        </w:r>
      </w:hyperlink>
      <w: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74">
        <w:r>
          <w:rPr>
            <w:color w:val="0000EE"/>
            <w:u w:val="single"/>
          </w:rPr>
          <w:t>12</w:t>
        </w:r>
      </w:hyperlink>
      <w:r>
        <w:t xml:space="preserve">, </w:t>
      </w:r>
      <w:hyperlink r:id="rId875">
        <w:r>
          <w:rPr>
            <w:color w:val="0000EE"/>
            <w:u w:val="single"/>
          </w:rPr>
          <w:t xml:space="preserve">14) </w:t>
        </w:r>
      </w:hyperlink>
      <w:r>
        <w:t>। मन्दिर स्थिर है (</w:t>
      </w:r>
      <w:hyperlink r:id="rId850">
        <w:r>
          <w:rPr>
            <w:color w:val="0000EE"/>
            <w:u w:val="single"/>
          </w:rPr>
          <w:t>11:13</w:t>
        </w:r>
      </w:hyperlink>
      <w:r>
        <w:t>), लेकिन ऐसा प्रतीत नहीं होता कि इसका नया यरूशलेम और परमेश्वर के राज्य में कोई बड़ा महत्व है (</w:t>
      </w:r>
      <w:hyperlink r:id="rId876">
        <w:r>
          <w:rPr>
            <w:color w:val="0000EE"/>
            <w:u w:val="single"/>
          </w:rPr>
          <w:t>14:6–9</w:t>
        </w:r>
      </w:hyperlink>
      <w:r>
        <w:t>) ।</w:t>
      </w:r>
    </w:p>
    <w:p>
      <w:pPr>
        <w:pStyle w:val="Heading3"/>
      </w:pPr>
      <w:r>
        <w:t>उद्देश्य और संदेश</w:t>
      </w:r>
    </w:p>
    <w:p>
      <w:r/>
      <w: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77">
        <w:r>
          <w:rPr>
            <w:color w:val="0000EE"/>
            <w:u w:val="single"/>
          </w:rPr>
          <w:t>1:1–5:11</w:t>
        </w:r>
      </w:hyperlink>
      <w:r>
        <w:t>); आठ रात के दर्शन (</w:t>
      </w:r>
      <w:hyperlink r:id="rId867">
        <w:r>
          <w:rPr>
            <w:color w:val="0000EE"/>
            <w:u w:val="single"/>
          </w:rPr>
          <w:t>1:7–6:8</w:t>
        </w:r>
      </w:hyperlink>
      <w:r>
        <w:t xml:space="preserve">) जो संकेत देते हैं कि मन्दिर का पुनर्निर्माण होगा और परमेश्वर की महिमा यरूशलेम में लौट आएगी; और परमेश्वर का आने वाला राज्य (अध्याय </w:t>
      </w:r>
      <w:hyperlink r:id="rId839">
        <w:r>
          <w:rPr>
            <w:color w:val="0000EE"/>
            <w:u w:val="single"/>
          </w:rPr>
          <w:t>9–14</w:t>
        </w:r>
      </w:hyperlink>
      <w:r>
        <w:t>) ।</w:t>
      </w:r>
    </w:p>
    <w:p>
      <w:pPr>
        <w:pStyle w:val="Heading3"/>
      </w:pPr>
      <w:r>
        <w:t>विषयवस्तु</w:t>
      </w:r>
    </w:p>
    <w:p>
      <w:r/>
      <w:r>
        <w:t xml:space="preserve">जकर्याह की पुस्तक को दो मुख्य भागों में विभाजित किया जा सकता है: अध्याय </w:t>
      </w:r>
      <w:hyperlink r:id="rId865">
        <w:r>
          <w:rPr>
            <w:color w:val="0000EE"/>
            <w:u w:val="single"/>
          </w:rPr>
          <w:t>1–8</w:t>
        </w:r>
      </w:hyperlink>
      <w:r>
        <w:t xml:space="preserve"> और </w:t>
      </w:r>
      <w:hyperlink r:id="rId839">
        <w:r>
          <w:rPr>
            <w:color w:val="0000EE"/>
            <w:u w:val="single"/>
          </w:rPr>
          <w:t>9–14</w:t>
        </w:r>
      </w:hyperlink>
      <w: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39">
        <w:r>
          <w:rPr>
            <w:color w:val="0000EE"/>
            <w:u w:val="single"/>
          </w:rPr>
          <w:t>9–14</w:t>
        </w:r>
      </w:hyperlink>
      <w: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78">
        <w:r>
          <w:rPr>
            <w:color w:val="0000EE"/>
            <w:u w:val="single"/>
          </w:rPr>
          <w:t>9–11</w:t>
        </w:r>
      </w:hyperlink>
      <w:r>
        <w:t xml:space="preserve"> और </w:t>
      </w:r>
      <w:hyperlink r:id="rId879">
        <w:r>
          <w:rPr>
            <w:color w:val="0000EE"/>
            <w:u w:val="single"/>
          </w:rPr>
          <w:t>12–14</w:t>
        </w:r>
      </w:hyperlink>
      <w:r>
        <w:t xml:space="preserve">। अध्याय </w:t>
      </w:r>
      <w:hyperlink r:id="rId872">
        <w:r>
          <w:rPr>
            <w:color w:val="0000EE"/>
            <w:u w:val="single"/>
          </w:rPr>
          <w:t>9</w:t>
        </w:r>
      </w:hyperlink>
      <w:r>
        <w:t xml:space="preserve"> और </w:t>
      </w:r>
      <w:hyperlink r:id="rId874">
        <w:r>
          <w:rPr>
            <w:color w:val="0000EE"/>
            <w:u w:val="single"/>
          </w:rPr>
          <w:t>12</w:t>
        </w:r>
      </w:hyperlink>
      <w:r>
        <w:t xml:space="preserve"> मूल रूप से एक ही तरह से शुरू होते हैं: "परमेश्वर के वचन की वाणी।"</w:t>
      </w:r>
    </w:p>
    <w:p>
      <w:r/>
      <w:r>
        <w:t xml:space="preserve">जकर्याह के पहले भाग (अध्याय </w:t>
      </w:r>
      <w:hyperlink r:id="rId865">
        <w:r>
          <w:rPr>
            <w:color w:val="0000EE"/>
            <w:u w:val="single"/>
          </w:rPr>
          <w:t>1–8</w:t>
        </w:r>
      </w:hyperlink>
      <w:r>
        <w:t>) में चार मुख्य खंड हैं: शीर्षक और पहली वाणी (</w:t>
      </w:r>
      <w:hyperlink r:id="rId866">
        <w:r>
          <w:rPr>
            <w:color w:val="0000EE"/>
            <w:u w:val="single"/>
          </w:rPr>
          <w:t>1:1–6</w:t>
        </w:r>
      </w:hyperlink>
      <w:r>
        <w:t>); आठ रातों के दर्शन और संबंधित वाणियाँ (</w:t>
      </w:r>
      <w:hyperlink r:id="rId867">
        <w:r>
          <w:rPr>
            <w:color w:val="0000EE"/>
            <w:u w:val="single"/>
          </w:rPr>
          <w:t>1:7–6:8</w:t>
        </w:r>
      </w:hyperlink>
      <w:r>
        <w:t>); यहोशू का प्रतीकात्मक ताजपोशी (</w:t>
      </w:r>
      <w:hyperlink r:id="rId880">
        <w:r>
          <w:rPr>
            <w:color w:val="0000EE"/>
            <w:u w:val="single"/>
          </w:rPr>
          <w:t>6:9–15</w:t>
        </w:r>
      </w:hyperlink>
      <w:r>
        <w:t>); और उपवास और नैतिकता के बारे में प्रश्न (</w:t>
      </w:r>
      <w:hyperlink r:id="rId881">
        <w:r>
          <w:rPr>
            <w:color w:val="0000EE"/>
            <w:u w:val="single"/>
          </w:rPr>
          <w:t>7:1–8:23</w:t>
        </w:r>
      </w:hyperlink>
      <w:r>
        <w:t>) ।</w:t>
      </w:r>
    </w:p>
    <w:p>
      <w:pPr>
        <w:pStyle w:val="Heading4"/>
      </w:pPr>
      <w:r>
        <w:t>शीर्षक (</w:t>
      </w:r>
      <w:hyperlink r:id="rId840">
        <w:r>
          <w:rPr>
            <w:color w:val="0000EE"/>
            <w:u w:val="single"/>
          </w:rPr>
          <w:t>1:1</w:t>
        </w:r>
      </w:hyperlink>
      <w:r>
        <w:t>)</w:t>
      </w:r>
    </w:p>
    <w:p>
      <w:r/>
      <w: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2">
        <w:r>
          <w:rPr>
            <w:color w:val="0000EE"/>
            <w:u w:val="single"/>
          </w:rPr>
          <w:t>हाग्गै 1:1, 15</w:t>
        </w:r>
      </w:hyperlink>
      <w:r>
        <w:t xml:space="preserve">; </w:t>
      </w:r>
      <w:hyperlink r:id="rId883">
        <w:r>
          <w:rPr>
            <w:color w:val="0000EE"/>
            <w:u w:val="single"/>
          </w:rPr>
          <w:t>2:1, 10, 18–20</w:t>
        </w:r>
      </w:hyperlink>
      <w: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84">
        <w:r>
          <w:rPr>
            <w:color w:val="0000EE"/>
            <w:u w:val="single"/>
          </w:rPr>
          <w:t>हाग्गै 1:6–11</w:t>
        </w:r>
      </w:hyperlink>
      <w:r>
        <w:t>)। जकर्याह लोगों से मन फिराने का आह्वान करते हैं ताकि वे मन्दिर के कार्य में दृढ़ रह सकें।</w:t>
      </w:r>
    </w:p>
    <w:p>
      <w:pPr>
        <w:pStyle w:val="Heading4"/>
      </w:pPr>
      <w:r>
        <w:t>आठ रात के दर्शन और संबंधित वाणियाँ (</w:t>
      </w:r>
      <w:hyperlink r:id="rId867">
        <w:r>
          <w:rPr>
            <w:color w:val="0000EE"/>
            <w:u w:val="single"/>
          </w:rPr>
          <w:t>1:7–6:8</w:t>
        </w:r>
      </w:hyperlink>
      <w:r>
        <w:t>)</w:t>
      </w:r>
    </w:p>
    <w:p>
      <w:r/>
      <w: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85">
        <w:r>
          <w:rPr>
            <w:color w:val="0000EE"/>
            <w:u w:val="single"/>
          </w:rPr>
          <w:t>1:18</w:t>
        </w:r>
      </w:hyperlink>
      <w:r>
        <w:t xml:space="preserve">; </w:t>
      </w:r>
      <w:hyperlink r:id="rId886">
        <w:r>
          <w:rPr>
            <w:color w:val="0000EE"/>
            <w:u w:val="single"/>
          </w:rPr>
          <w:t>2:1</w:t>
        </w:r>
      </w:hyperlink>
      <w:r>
        <w:t xml:space="preserve">; </w:t>
      </w:r>
      <w:hyperlink r:id="rId887">
        <w:r>
          <w:rPr>
            <w:color w:val="0000EE"/>
            <w:u w:val="single"/>
          </w:rPr>
          <w:t>5:1</w:t>
        </w:r>
      </w:hyperlink>
      <w:r>
        <w:t xml:space="preserve">; </w:t>
      </w:r>
      <w:hyperlink r:id="rId888">
        <w:r>
          <w:rPr>
            <w:color w:val="0000EE"/>
            <w:u w:val="single"/>
          </w:rPr>
          <w:t>6:1</w:t>
        </w:r>
      </w:hyperlink>
      <w:r>
        <w:t xml:space="preserve">)। एक शुरू होता है, "रात के समय एक </w:t>
      </w:r>
      <w:r>
        <w:t>स्वप्न</w:t>
      </w:r>
      <w:r>
        <w:t xml:space="preserve"> में" (</w:t>
      </w:r>
      <w:hyperlink r:id="rId889">
        <w:r>
          <w:rPr>
            <w:color w:val="0000EE"/>
            <w:u w:val="single"/>
          </w:rPr>
          <w:t>1:8</w:t>
        </w:r>
      </w:hyperlink>
      <w:r>
        <w:t>)। एक और शुरू होता है, "फिर जो दूत मुझसे बातें करता था, उसने आकर मुझे ऐसा जगाया जैसा कोई नींद से जगाया जाए। और उसने मुझसे पूछा, “तुझे क्या दिखाई पड़ता है?" (</w:t>
      </w:r>
      <w:hyperlink r:id="rId890">
        <w:r>
          <w:rPr>
            <w:color w:val="0000EE"/>
            <w:u w:val="single"/>
          </w:rPr>
          <w:t>4:1–2</w:t>
        </w:r>
      </w:hyperlink>
      <w:r>
        <w:t>) । एक और (सातवां) दर्शन शुरू होता है, "फिर वह स्वर्गदूत जो मुझसे बात कर रहा था, आगे आया और कहा … " (</w:t>
      </w:r>
      <w:hyperlink r:id="rId891">
        <w:r>
          <w:rPr>
            <w:color w:val="0000EE"/>
            <w:u w:val="single"/>
          </w:rPr>
          <w:t>5:5</w:t>
        </w:r>
      </w:hyperlink>
      <w:r>
        <w:t>)। हालांकि, चौथा दर्शन अन्य सात से अलग है। यह शुरू होता है, "फिर उसने मुझे दिखाया" (</w:t>
      </w:r>
      <w:hyperlink r:id="rId892">
        <w:r>
          <w:rPr>
            <w:color w:val="0000EE"/>
            <w:u w:val="single"/>
          </w:rPr>
          <w:t>3:1</w:t>
        </w:r>
      </w:hyperlink>
      <w:r>
        <w:t xml:space="preserve">, पुष्टि करें </w:t>
      </w:r>
      <w:hyperlink r:id="rId893">
        <w:r>
          <w:rPr>
            <w:color w:val="0000EE"/>
            <w:u w:val="single"/>
          </w:rPr>
          <w:t>आमो 7:1, 4, 7</w:t>
        </w:r>
      </w:hyperlink>
      <w: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r/>
      <w: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894">
        <w:r>
          <w:rPr>
            <w:color w:val="0000EE"/>
            <w:u w:val="single"/>
          </w:rPr>
          <w:t>1:18–21</w:t>
        </w:r>
      </w:hyperlink>
      <w:r>
        <w:t xml:space="preserve">; </w:t>
      </w:r>
      <w:hyperlink r:id="rId895">
        <w:r>
          <w:rPr>
            <w:color w:val="0000EE"/>
            <w:u w:val="single"/>
          </w:rPr>
          <w:t>2:1–5</w:t>
        </w:r>
      </w:hyperlink>
      <w:r>
        <w:t>)। चौथे और पांचवे दर्शन पुनर्स्थापित समुदाय में दो अगुवों की स्थिति से संबंधित हैं: यहोशू को शुद्ध किया जाएगा और महा याजक के रूप में बहाल किया जाएगा (</w:t>
      </w:r>
      <w:hyperlink r:id="rId896">
        <w:r>
          <w:rPr>
            <w:color w:val="0000EE"/>
            <w:u w:val="single"/>
          </w:rPr>
          <w:t>3:1–5</w:t>
        </w:r>
      </w:hyperlink>
      <w:r>
        <w:t>) और राज्यपाल जरुब्बाबेल मन्दिर के निर्माण को पूरा करेंगे (</w:t>
      </w:r>
      <w:hyperlink r:id="rId897">
        <w:r>
          <w:rPr>
            <w:color w:val="0000EE"/>
            <w:u w:val="single"/>
          </w:rPr>
          <w:t>4:1–14</w:t>
        </w:r>
      </w:hyperlink>
      <w:r>
        <w:t xml:space="preserve">)। छठे और सातवे दर्शन देश की शुद्धि से संबंधित हैं। एक उड़ता हुआ </w:t>
      </w:r>
      <w:r>
        <w:t>पत्र</w:t>
      </w:r>
      <w:r>
        <w:t xml:space="preserve"> हर चोर और झूठे गवाह के घर में प्रवेश करता है और उसे नष्ट कर देता है (</w:t>
      </w:r>
      <w:hyperlink r:id="rId898">
        <w:r>
          <w:rPr>
            <w:color w:val="0000EE"/>
            <w:u w:val="single"/>
          </w:rPr>
          <w:t>5:1–4</w:t>
        </w:r>
      </w:hyperlink>
      <w:r>
        <w:t xml:space="preserve">)। एक महिला के रूप में व्यक्त की गई दुष्टता को एक एफा (टोकरी) में शिनार की भूमि में ले जाया जाएगा (पद </w:t>
      </w:r>
      <w:hyperlink r:id="rId899">
        <w:r>
          <w:rPr>
            <w:color w:val="0000EE"/>
            <w:u w:val="single"/>
          </w:rPr>
          <w:t>5–11</w:t>
        </w:r>
      </w:hyperlink>
      <w:r>
        <w:t>)। दर्शन विवरणों के बीच चार वाणियाँ हैं (</w:t>
      </w:r>
      <w:hyperlink r:id="rId900">
        <w:r>
          <w:rPr>
            <w:color w:val="0000EE"/>
            <w:u w:val="single"/>
          </w:rPr>
          <w:t>1:14–17</w:t>
        </w:r>
      </w:hyperlink>
      <w:r>
        <w:t xml:space="preserve">; </w:t>
      </w:r>
      <w:hyperlink r:id="rId901">
        <w:r>
          <w:rPr>
            <w:color w:val="0000EE"/>
            <w:u w:val="single"/>
          </w:rPr>
          <w:t>2:8–13</w:t>
        </w:r>
      </w:hyperlink>
      <w:r>
        <w:t xml:space="preserve">; </w:t>
      </w:r>
      <w:hyperlink r:id="rId902">
        <w:r>
          <w:rPr>
            <w:color w:val="0000EE"/>
            <w:u w:val="single"/>
          </w:rPr>
          <w:t>3:6–10</w:t>
        </w:r>
      </w:hyperlink>
      <w:r>
        <w:t xml:space="preserve">; </w:t>
      </w:r>
      <w:hyperlink r:id="rId903">
        <w:r>
          <w:rPr>
            <w:color w:val="0000EE"/>
            <w:u w:val="single"/>
          </w:rPr>
          <w:t>4:8–14</w:t>
        </w:r>
      </w:hyperlink>
      <w:r>
        <w:t>) । इन सभी अंशों की शुरुआत संदेशवाहक सूत्र, "यहोवा यों कहता है," या "पुकारो" (</w:t>
      </w:r>
      <w:hyperlink r:id="rId904">
        <w:r>
          <w:rPr>
            <w:color w:val="0000EE"/>
            <w:u w:val="single"/>
          </w:rPr>
          <w:t>1:14, 17</w:t>
        </w:r>
      </w:hyperlink>
      <w: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05">
        <w:r>
          <w:rPr>
            <w:color w:val="0000EE"/>
            <w:u w:val="single"/>
          </w:rPr>
          <w:t>2:7–12</w:t>
        </w:r>
      </w:hyperlink>
      <w:r>
        <w:t xml:space="preserve">) । </w:t>
      </w:r>
      <w:hyperlink r:id="rId906">
        <w:r>
          <w:rPr>
            <w:color w:val="0000EE"/>
            <w:u w:val="single"/>
          </w:rPr>
          <w:t>जक 2:12–13</w:t>
        </w:r>
      </w:hyperlink>
      <w:r>
        <w:t xml:space="preserve"> दिलचस्प हैं। पद </w:t>
      </w:r>
      <w:hyperlink r:id="rId907">
        <w:r>
          <w:rPr>
            <w:color w:val="0000EE"/>
            <w:u w:val="single"/>
          </w:rPr>
          <w:t>12</w:t>
        </w:r>
      </w:hyperlink>
      <w:r>
        <w:t xml:space="preserve"> पलिश्तीन को "पवित्र भूमि" के रूप में संदर्भित करने वाला एकमात्र पुराना नियम संदर्भ है, और पद </w:t>
      </w:r>
      <w:hyperlink r:id="rId908">
        <w:r>
          <w:rPr>
            <w:color w:val="0000EE"/>
            <w:u w:val="single"/>
          </w:rPr>
          <w:t>13</w:t>
        </w:r>
      </w:hyperlink>
      <w:r>
        <w:t xml:space="preserve">, </w:t>
      </w:r>
      <w:hyperlink r:id="rId909">
        <w:r>
          <w:rPr>
            <w:color w:val="0000EE"/>
            <w:u w:val="single"/>
          </w:rPr>
          <w:t>हब 2:20</w:t>
        </w:r>
      </w:hyperlink>
      <w:r>
        <w:t xml:space="preserve"> में उपासना के आह्वान के समान है: "</w:t>
      </w:r>
      <w:r>
        <w:t>हे सब प्राणियों! यहोवा के सामने चुप रहो; क्योंकि वह जागकर अपने पवित्र निवास-स्थान से निकला है।</w:t>
      </w:r>
      <w:r>
        <w:t>" (</w:t>
      </w:r>
      <w:hyperlink r:id="rId908">
        <w:r>
          <w:rPr>
            <w:color w:val="0000EE"/>
            <w:u w:val="single"/>
          </w:rPr>
          <w:t>जक 2:13</w:t>
        </w:r>
      </w:hyperlink>
      <w:r>
        <w:t>) । दर्शन विवरणों में तीसरी वाणी यहोशू महायाजक के बारे में है जो परमेश्वर के सेवक, शाखा के आगमन का संकेत है जो एक ही दिन में देश के अधर्म को हटा देता है (</w:t>
      </w:r>
      <w:hyperlink r:id="rId902">
        <w:r>
          <w:rPr>
            <w:color w:val="0000EE"/>
            <w:u w:val="single"/>
          </w:rPr>
          <w:t>3:6–10</w:t>
        </w:r>
      </w:hyperlink>
      <w:r>
        <w:t>) ।</w:t>
      </w:r>
    </w:p>
    <w:p>
      <w:pPr>
        <w:pStyle w:val="Heading4"/>
      </w:pPr>
      <w:r>
        <w:t>यहोशू का प्रतीकात्मक राज्याभिषेक (</w:t>
      </w:r>
      <w:hyperlink r:id="rId880">
        <w:r>
          <w:rPr>
            <w:color w:val="0000EE"/>
            <w:u w:val="single"/>
          </w:rPr>
          <w:t>6:9–15</w:t>
        </w:r>
      </w:hyperlink>
      <w:r>
        <w:t>)</w:t>
      </w:r>
    </w:p>
    <w:p>
      <w:r/>
      <w: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0">
        <w:r>
          <w:rPr>
            <w:color w:val="0000EE"/>
            <w:u w:val="single"/>
          </w:rPr>
          <w:t>6:15</w:t>
        </w:r>
      </w:hyperlink>
      <w: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t>उपवास और नैतिकता के बारे में प्रश्न (</w:t>
      </w:r>
      <w:hyperlink r:id="rId881">
        <w:r>
          <w:rPr>
            <w:color w:val="0000EE"/>
            <w:u w:val="single"/>
          </w:rPr>
          <w:t>7:1–8:23</w:t>
        </w:r>
      </w:hyperlink>
      <w:r>
        <w:t>)</w:t>
      </w:r>
    </w:p>
    <w:p>
      <w:r/>
      <w: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0">
        <w:r>
          <w:rPr>
            <w:color w:val="0000EE"/>
            <w:u w:val="single"/>
          </w:rPr>
          <w:t>7:2</w:t>
        </w:r>
      </w:hyperlink>
      <w: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1">
        <w:r>
          <w:rPr>
            <w:color w:val="0000EE"/>
            <w:u w:val="single"/>
          </w:rPr>
          <w:t xml:space="preserve">3) </w:t>
        </w:r>
      </w:hyperlink>
      <w: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2">
        <w:r>
          <w:rPr>
            <w:color w:val="0000EE"/>
            <w:u w:val="single"/>
          </w:rPr>
          <w:t>8:1–23</w:t>
        </w:r>
      </w:hyperlink>
      <w: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t xml:space="preserve">यहोवा की वाणियाँ (अध्याय </w:t>
      </w:r>
      <w:hyperlink r:id="rId873">
        <w:r>
          <w:rPr>
            <w:color w:val="0000EE"/>
            <w:u w:val="single"/>
          </w:rPr>
          <w:t>9–12</w:t>
        </w:r>
      </w:hyperlink>
      <w:r>
        <w:t>)</w:t>
      </w:r>
    </w:p>
    <w:p>
      <w:r/>
      <w:r>
        <w:t xml:space="preserve">जकर्याह की पुस्तक का अंतिम आधा भाग (अध्याय </w:t>
      </w:r>
      <w:hyperlink r:id="rId839">
        <w:r>
          <w:rPr>
            <w:color w:val="0000EE"/>
            <w:u w:val="single"/>
          </w:rPr>
          <w:t>9–14</w:t>
        </w:r>
      </w:hyperlink>
      <w:r>
        <w:t xml:space="preserve">) दो लगभग बराबर भागों में विभाजित है: अध्याय </w:t>
      </w:r>
      <w:hyperlink r:id="rId878">
        <w:r>
          <w:rPr>
            <w:color w:val="0000EE"/>
            <w:u w:val="single"/>
          </w:rPr>
          <w:t>9–11</w:t>
        </w:r>
      </w:hyperlink>
      <w:r>
        <w:t xml:space="preserve"> (46 पद) और अध्याय </w:t>
      </w:r>
      <w:hyperlink r:id="rId879">
        <w:r>
          <w:rPr>
            <w:color w:val="0000EE"/>
            <w:u w:val="single"/>
          </w:rPr>
          <w:t>12–14</w:t>
        </w:r>
      </w:hyperlink>
      <w:r>
        <w:t xml:space="preserve"> (44 पद)। प्रत्येक भाग "एक वाणी" शब्दों से शुरू होता है (</w:t>
      </w:r>
      <w:hyperlink r:id="rId913">
        <w:r>
          <w:rPr>
            <w:color w:val="0000EE"/>
            <w:u w:val="single"/>
          </w:rPr>
          <w:t>9:1</w:t>
        </w:r>
      </w:hyperlink>
      <w:r>
        <w:t xml:space="preserve">; </w:t>
      </w:r>
      <w:hyperlink r:id="rId914">
        <w:r>
          <w:rPr>
            <w:color w:val="0000EE"/>
            <w:u w:val="single"/>
          </w:rPr>
          <w:t>12:1</w:t>
        </w:r>
      </w:hyperlink>
      <w:r>
        <w:t xml:space="preserve">)। दोनों "वाणियाँ" मुख्य रूप से युगान्तकालीन हैं। पहला भाग (अध्याय </w:t>
      </w:r>
      <w:hyperlink r:id="rId878">
        <w:r>
          <w:rPr>
            <w:color w:val="0000EE"/>
            <w:u w:val="single"/>
          </w:rPr>
          <w:t>9–11</w:t>
        </w:r>
      </w:hyperlink>
      <w:r>
        <w:t>) पलिश्तीन में जनजातियों की पुनर्स्थापना से संबंधित है (</w:t>
      </w:r>
      <w:hyperlink r:id="rId915">
        <w:r>
          <w:rPr>
            <w:color w:val="0000EE"/>
            <w:u w:val="single"/>
          </w:rPr>
          <w:t>9:11–17</w:t>
        </w:r>
      </w:hyperlink>
      <w:r>
        <w:t xml:space="preserve">; </w:t>
      </w:r>
      <w:hyperlink r:id="rId916">
        <w:r>
          <w:rPr>
            <w:color w:val="0000EE"/>
            <w:u w:val="single"/>
          </w:rPr>
          <w:t>10:6–12</w:t>
        </w:r>
      </w:hyperlink>
      <w:r>
        <w:t>) । इसे पूरा करने के लिए, परमेश्वर पलिश्तीन और सीरिया को अपने शासन के विरोधियों से मुक्त करेंगे (</w:t>
      </w:r>
      <w:hyperlink r:id="rId917">
        <w:r>
          <w:rPr>
            <w:color w:val="0000EE"/>
            <w:u w:val="single"/>
          </w:rPr>
          <w:t>9:1–8</w:t>
        </w:r>
      </w:hyperlink>
      <w:r>
        <w:t xml:space="preserve">; </w:t>
      </w:r>
      <w:hyperlink r:id="rId918">
        <w:r>
          <w:rPr>
            <w:color w:val="0000EE"/>
            <w:u w:val="single"/>
          </w:rPr>
          <w:t>11:1–3</w:t>
        </w:r>
      </w:hyperlink>
      <w:r>
        <w:t xml:space="preserve">), बुरे चरवाहों (शासकों; </w:t>
      </w:r>
      <w:hyperlink r:id="rId919">
        <w:r>
          <w:rPr>
            <w:color w:val="0000EE"/>
            <w:u w:val="single"/>
          </w:rPr>
          <w:t>10:2b-5</w:t>
        </w:r>
      </w:hyperlink>
      <w:r>
        <w:t xml:space="preserve">; </w:t>
      </w:r>
      <w:hyperlink r:id="rId920">
        <w:r>
          <w:rPr>
            <w:color w:val="0000EE"/>
            <w:u w:val="single"/>
          </w:rPr>
          <w:t>11:4–17</w:t>
        </w:r>
      </w:hyperlink>
      <w:r>
        <w:t>) को हटा देंगे, और शांति का राजकुमार आएगा (</w:t>
      </w:r>
      <w:hyperlink r:id="rId921">
        <w:r>
          <w:rPr>
            <w:color w:val="0000EE"/>
            <w:u w:val="single"/>
          </w:rPr>
          <w:t>9:9–10</w:t>
        </w:r>
      </w:hyperlink>
      <w:r>
        <w:t>) । जकर्याह की अंतिम "वाणी" (</w:t>
      </w:r>
      <w:hyperlink r:id="rId879">
        <w:r>
          <w:rPr>
            <w:color w:val="0000EE"/>
            <w:u w:val="single"/>
          </w:rPr>
          <w:t>12:1–14:21</w:t>
        </w:r>
      </w:hyperlink>
      <w:r>
        <w:t>) भी युगान्तकालीन है। इस बार चिंता मुख्य रूप से यरूशलेम और यहूदा की है। दो बार यरूशलेम पर बाहरी जातियों द्वारा हमला किया जाता है (</w:t>
      </w:r>
      <w:hyperlink r:id="rId922">
        <w:r>
          <w:rPr>
            <w:color w:val="0000EE"/>
            <w:u w:val="single"/>
          </w:rPr>
          <w:t>12:1–8</w:t>
        </w:r>
      </w:hyperlink>
      <w:r>
        <w:t xml:space="preserve">; </w:t>
      </w:r>
      <w:hyperlink r:id="rId923">
        <w:r>
          <w:rPr>
            <w:color w:val="0000EE"/>
            <w:u w:val="single"/>
          </w:rPr>
          <w:t>14:1–5</w:t>
        </w:r>
      </w:hyperlink>
      <w:r>
        <w:t>)। हर बार परमेश्वर यरूशलेम, यहूदा और दाऊद के घराने के लिए लड़ते हैं। यरूशलेम एक अज्ञात शहीद के लिए रोता और शोक करता है (</w:t>
      </w:r>
      <w:hyperlink r:id="rId924">
        <w:r>
          <w:rPr>
            <w:color w:val="0000EE"/>
            <w:u w:val="single"/>
          </w:rPr>
          <w:t>12:10–14</w:t>
        </w:r>
      </w:hyperlink>
      <w:r>
        <w:t>) । शहीद को "अच्छा" चरवाहा कहा जा सकता है जिसे मार दिया जाता है और उसकी भेड़ें बिखर जाती हैं (</w:t>
      </w:r>
      <w:hyperlink r:id="rId925">
        <w:r>
          <w:rPr>
            <w:color w:val="0000EE"/>
            <w:u w:val="single"/>
          </w:rPr>
          <w:t>13:7–9</w:t>
        </w:r>
      </w:hyperlink>
      <w:r>
        <w:t>) । यीशु ने अपनी गिरफ्तारी के संदर्भ में इस पद का उल्लेख किया (</w:t>
      </w:r>
      <w:hyperlink r:id="rId926">
        <w:r>
          <w:rPr>
            <w:color w:val="0000EE"/>
            <w:u w:val="single"/>
          </w:rPr>
          <w:t>मत्ती 26:31</w:t>
        </w:r>
      </w:hyperlink>
      <w:r>
        <w:t xml:space="preserve">; </w:t>
      </w:r>
      <w:hyperlink r:id="rId927">
        <w:r>
          <w:rPr>
            <w:color w:val="0000EE"/>
            <w:u w:val="single"/>
          </w:rPr>
          <w:t>मर 14:27</w:t>
        </w:r>
      </w:hyperlink>
      <w:r>
        <w:t xml:space="preserve">) । दाऊद के घराने के लिए एक </w:t>
      </w:r>
      <w:r>
        <w:t>सोता फूटेगा</w:t>
      </w:r>
      <w:r>
        <w:t>, और यरूशलेम के निवासी पाप, मूर्तिपूजा और झूठे भविष्यद्वक्ताओं से शुद्ध हो जाएंगे (</w:t>
      </w:r>
      <w:hyperlink r:id="rId928">
        <w:r>
          <w:rPr>
            <w:color w:val="0000EE"/>
            <w:u w:val="single"/>
          </w:rPr>
          <w:t>जक 13:1–6</w:t>
        </w:r>
      </w:hyperlink>
      <w:r>
        <w:t>) । नया यरूशलेम अपनी जगह पर ऊंचा रहेगा और उसके चारों ओर की भूमि समतल हो जाएगी (</w:t>
      </w:r>
      <w:hyperlink r:id="rId929">
        <w:r>
          <w:rPr>
            <w:color w:val="0000EE"/>
            <w:u w:val="single"/>
          </w:rPr>
          <w:t>14:10–11</w:t>
        </w:r>
      </w:hyperlink>
      <w: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r/>
      <w: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r/>
      <w:r>
        <w:rPr>
          <w:i/>
        </w:rPr>
        <w:t>यह भी देखें</w:t>
      </w:r>
      <w:r>
        <w:t xml:space="preserve"> </w:t>
      </w:r>
      <w:r>
        <w:t>का इतिहास,</w:t>
      </w:r>
      <w:r>
        <w:t xml:space="preserve"> </w:t>
      </w:r>
      <w:r>
        <w:t>इस्राएल</w:t>
      </w:r>
      <w:r>
        <w:t xml:space="preserve">; </w:t>
      </w:r>
      <w:r>
        <w:t>निर्वासनोत्तर अवधि</w:t>
      </w:r>
      <w:r>
        <w:t xml:space="preserve">; </w:t>
      </w:r>
      <w:r>
        <w:t>भविष्यद्वानी</w:t>
      </w:r>
      <w:r>
        <w:t xml:space="preserve">; </w:t>
      </w:r>
      <w:r>
        <w:t>भविष्यद्वक्ता, भविष्यद्वाक्तिनी</w:t>
      </w:r>
      <w:r>
        <w:t xml:space="preserve">; </w:t>
      </w:r>
      <w:r>
        <w:t>जकर्याह (व्यक्ति) #20</w:t>
      </w:r>
      <w:r>
        <w:t xml:space="preserve">. </w:t>
      </w:r>
      <w:r/>
      <w:r/>
    </w:p>
    <w:p>
      <w:r/>
    </w:p>
    <w:p>
      <w:pPr>
        <w:pStyle w:val="Heading2"/>
      </w:pPr>
      <w:r>
        <w:t>कीड़ा</w:t>
      </w:r>
      <w:r/>
    </w:p>
    <w:p>
      <w:r/>
      <w:r>
        <w:t xml:space="preserve">छोटे अकशेरुकी प्राणी, जिन्हें आमतौर पर खण्डित शरीर (सिर, वक्ष, पेट) और तीन जोड़ी पैरों से पहचाना जाता है। </w:t>
      </w:r>
      <w:r>
        <w:rPr>
          <w:i/>
        </w:rPr>
        <w:t>देखें</w:t>
      </w:r>
      <w:r>
        <w:t xml:space="preserve"> </w:t>
      </w:r>
      <w:r>
        <w:t>पशु (चींटी</w:t>
      </w:r>
      <w:r>
        <w:t xml:space="preserve">; </w:t>
      </w:r>
      <w:r>
        <w:t>मधुमक्खी</w:t>
      </w:r>
      <w:r>
        <w:t xml:space="preserve">; </w:t>
      </w:r>
      <w:r>
        <w:t>टिड्डे</w:t>
      </w:r>
      <w:r>
        <w:t xml:space="preserve">; </w:t>
      </w:r>
      <w:r>
        <w:t>पिस्सू</w:t>
      </w:r>
      <w:r>
        <w:t xml:space="preserve">; </w:t>
      </w:r>
      <w:r>
        <w:t>मक्खी</w:t>
      </w:r>
      <w:r>
        <w:t xml:space="preserve">; </w:t>
      </w:r>
      <w:r>
        <w:t>छोटा मच्छर</w:t>
      </w:r>
      <w:r>
        <w:t xml:space="preserve">; </w:t>
      </w:r>
      <w:r>
        <w:t>टिड्डी</w:t>
      </w:r>
      <w:r>
        <w:t xml:space="preserve">; </w:t>
      </w:r>
      <w:r>
        <w:t>टिड्डी</w:t>
      </w:r>
      <w:r>
        <w:t xml:space="preserve">; </w:t>
      </w:r>
      <w:r>
        <w:t>पतंगे</w:t>
      </w:r>
      <w:r>
        <w:t>)।</w:t>
      </w:r>
      <w:r/>
      <w:r/>
    </w:p>
    <w:p>
      <w:r/>
    </w:p>
    <w:p>
      <w:pPr>
        <w:pStyle w:val="Heading2"/>
      </w:pPr>
      <w:r>
        <w:t>कीड़ा</w:t>
      </w:r>
      <w:r/>
    </w:p>
    <w:p>
      <w:r/>
      <w:r>
        <w:t>मक्खी का लार्वा (</w:t>
      </w:r>
      <w:hyperlink r:id="rId930">
        <w:r>
          <w:rPr>
            <w:color w:val="0000EE"/>
            <w:u w:val="single"/>
          </w:rPr>
          <w:t>अय्यू 25:6</w:t>
        </w:r>
      </w:hyperlink>
      <w:r>
        <w:t xml:space="preserve">; </w:t>
      </w:r>
      <w:hyperlink r:id="rId931">
        <w:r>
          <w:rPr>
            <w:color w:val="0000EE"/>
            <w:u w:val="single"/>
          </w:rPr>
          <w:t>यशा 14:11</w:t>
        </w:r>
      </w:hyperlink>
      <w:r>
        <w:t xml:space="preserve">)। </w:t>
      </w:r>
      <w:r>
        <w:rPr>
          <w:i/>
        </w:rPr>
        <w:t xml:space="preserve">देखें </w:t>
      </w:r>
      <w:r>
        <w:t xml:space="preserve"> </w:t>
      </w:r>
      <w:r>
        <w:t>पशु (मक्खी)</w:t>
      </w:r>
      <w:r>
        <w:t>।</w:t>
      </w:r>
      <w:r/>
      <w:r/>
    </w:p>
    <w:p>
      <w:r/>
    </w:p>
    <w:p>
      <w:pPr>
        <w:pStyle w:val="Heading2"/>
      </w:pPr>
      <w:r>
        <w:t>कीड़ा</w:t>
      </w:r>
      <w:r/>
    </w:p>
    <w:p>
      <w:pPr>
        <w:pStyle w:val="Heading2"/>
      </w:pPr>
      <w:r>
        <w:t>कीड़ा</w:t>
      </w:r>
    </w:p>
    <w:p>
      <w:r/>
      <w:r>
        <w:rPr>
          <w:i/>
        </w:rPr>
        <w:t>तिनिओला</w:t>
      </w:r>
      <w:r>
        <w:t xml:space="preserve"> </w:t>
      </w:r>
      <w: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2">
        <w:r>
          <w:rPr>
            <w:color w:val="0000EE"/>
            <w:u w:val="single"/>
          </w:rPr>
          <w:t>अय्यू 13:28</w:t>
        </w:r>
      </w:hyperlink>
      <w:r>
        <w:t xml:space="preserve">; </w:t>
      </w:r>
      <w:hyperlink r:id="rId933">
        <w:r>
          <w:rPr>
            <w:color w:val="0000EE"/>
            <w:u w:val="single"/>
          </w:rPr>
          <w:t>भज 39:11</w:t>
        </w:r>
      </w:hyperlink>
      <w:r>
        <w:t xml:space="preserve">; </w:t>
      </w:r>
      <w:hyperlink r:id="rId934">
        <w:r>
          <w:rPr>
            <w:color w:val="0000EE"/>
            <w:u w:val="single"/>
          </w:rPr>
          <w:t>यशा 50:9</w:t>
        </w:r>
      </w:hyperlink>
      <w:r>
        <w:t xml:space="preserve">; </w:t>
      </w:r>
      <w:hyperlink r:id="rId935">
        <w:r>
          <w:rPr>
            <w:color w:val="0000EE"/>
            <w:u w:val="single"/>
          </w:rPr>
          <w:t>होश 5:12</w:t>
        </w:r>
      </w:hyperlink>
      <w:r>
        <w:t xml:space="preserve">; </w:t>
      </w:r>
      <w:hyperlink r:id="rId936">
        <w:r>
          <w:rPr>
            <w:color w:val="0000EE"/>
            <w:u w:val="single"/>
          </w:rPr>
          <w:t>मत्ती 6:19–20</w:t>
        </w:r>
      </w:hyperlink>
      <w:r>
        <w:t xml:space="preserve">; </w:t>
      </w:r>
      <w:hyperlink r:id="rId937">
        <w:r>
          <w:rPr>
            <w:color w:val="0000EE"/>
            <w:u w:val="single"/>
          </w:rPr>
          <w:t>लूका 12:33</w:t>
        </w:r>
      </w:hyperlink>
      <w:r>
        <w:t xml:space="preserve">; </w:t>
      </w:r>
      <w:hyperlink r:id="rId938">
        <w:r>
          <w:rPr>
            <w:color w:val="0000EE"/>
            <w:u w:val="single"/>
          </w:rPr>
          <w:t>याकू 5:2</w:t>
        </w:r>
      </w:hyperlink>
      <w:r>
        <w:t>)।</w:t>
      </w:r>
    </w:p>
    <w:p>
      <w:r/>
      <w:hyperlink r:id="rId939">
        <w:r>
          <w:rPr>
            <w:color w:val="0000EE"/>
            <w:u w:val="single"/>
          </w:rPr>
          <w:t>यशायाह 51:8</w:t>
        </w:r>
      </w:hyperlink>
      <w: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0">
        <w:r>
          <w:rPr>
            <w:color w:val="0000EE"/>
            <w:u w:val="single"/>
          </w:rPr>
          <w:t>अय्यू 4:19</w:t>
        </w:r>
      </w:hyperlink>
      <w: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r/>
      <w: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36">
        <w:r>
          <w:rPr>
            <w:color w:val="0000EE"/>
            <w:u w:val="single"/>
          </w:rPr>
          <w:t>मत्ती 6:19–20</w:t>
        </w:r>
      </w:hyperlink>
      <w:r>
        <w:t>)।</w:t>
      </w:r>
    </w:p>
    <w:p>
      <w:r/>
      <w: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
    </w:p>
    <w:p>
      <w:r/>
    </w:p>
    <w:p>
      <w:pPr>
        <w:pStyle w:val="Heading2"/>
      </w:pPr>
      <w:r>
        <w:t>कीड़ा</w:t>
      </w:r>
      <w:r/>
    </w:p>
    <w:p>
      <w:r/>
      <w:r>
        <w:rPr>
          <w:i/>
        </w:rPr>
        <w:t xml:space="preserve">देखें </w:t>
      </w:r>
      <w:r>
        <w:t xml:space="preserve"> </w:t>
      </w:r>
      <w:r>
        <w:t>जानवर</w:t>
      </w:r>
      <w:r>
        <w:t>।</w:t>
      </w:r>
      <w:r/>
      <w:r/>
    </w:p>
    <w:p>
      <w:r/>
    </w:p>
    <w:p>
      <w:pPr>
        <w:pStyle w:val="Heading2"/>
      </w:pPr>
      <w:r>
        <w:t>कीना</w:t>
      </w:r>
      <w:r/>
    </w:p>
    <w:p>
      <w:r/>
      <w:r>
        <w:t>यहूदा के नेगेव में एक नगर (</w:t>
      </w:r>
      <w:hyperlink r:id="rId941">
        <w:r>
          <w:rPr>
            <w:color w:val="0000EE"/>
            <w:u w:val="single"/>
          </w:rPr>
          <w:t>यहो 15:22</w:t>
        </w:r>
      </w:hyperlink>
      <w:r>
        <w:t>), शायद उस क्षेत्र में रहने वाले केनियों के नाम पर रखा गया है (</w:t>
      </w:r>
      <w:hyperlink r:id="rId942">
        <w:r>
          <w:rPr>
            <w:color w:val="0000EE"/>
            <w:u w:val="single"/>
          </w:rPr>
          <w:t>न्या 1:16</w:t>
        </w:r>
      </w:hyperlink>
      <w: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
    </w:p>
    <w:p>
      <w:r/>
    </w:p>
    <w:p>
      <w:pPr>
        <w:pStyle w:val="Heading2"/>
      </w:pPr>
      <w:r>
        <w:t>कीर</w:t>
      </w:r>
      <w:r/>
    </w:p>
    <w:p>
      <w:r/>
      <w:r>
        <w:t>1. मेसोपोटामिया का वह नगर, जहाँ से अरामी, दमिश्क की ओर प्रवासित हुए और जहाँ बाद में उन्हें अशुशुरियों द्वारा निर्वासित किया गया (</w:t>
      </w:r>
      <w:hyperlink r:id="rId943">
        <w:r>
          <w:rPr>
            <w:color w:val="0000EE"/>
            <w:u w:val="single"/>
          </w:rPr>
          <w:t>आमो 1:5</w:t>
        </w:r>
      </w:hyperlink>
      <w:r>
        <w:t xml:space="preserve">; </w:t>
      </w:r>
      <w:hyperlink r:id="rId231">
        <w:r>
          <w:rPr>
            <w:color w:val="0000EE"/>
            <w:u w:val="single"/>
          </w:rPr>
          <w:t>9:7</w:t>
        </w:r>
      </w:hyperlink>
      <w: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44">
        <w:r>
          <w:rPr>
            <w:color w:val="0000EE"/>
            <w:u w:val="single"/>
          </w:rPr>
          <w:t>2 रा 16:9</w:t>
        </w:r>
      </w:hyperlink>
      <w:r>
        <w:t>)। यह नगर वास्तव में अस्तित्व में था या नहीं, यह विवादास्पद है। यह दासता और बँधुआई के लिए एक रूपक बन सकता है।</w:t>
      </w:r>
    </w:p>
    <w:p>
      <w:r/>
      <w:r>
        <w:t>2. गढ़ को आमतौर पर मोआब की प्राचीन राजधानी के साथ पहचाना जाता है। कीर के सैनिक एलाम के सैनिकों के साथ जुड़े हुए थे (</w:t>
      </w:r>
      <w:hyperlink r:id="rId945">
        <w:r>
          <w:rPr>
            <w:color w:val="0000EE"/>
            <w:u w:val="single"/>
          </w:rPr>
          <w:t>यशा 22:6</w:t>
        </w:r>
      </w:hyperlink>
      <w:r>
        <w:t>)। इसी प्रकार, कीर को यशायाह के मोआब के विलाप में आर के साथ समान्तर किया गया था (</w:t>
      </w:r>
      <w:hyperlink r:id="rId946">
        <w:r>
          <w:rPr>
            <w:color w:val="0000EE"/>
            <w:u w:val="single"/>
          </w:rPr>
          <w:t>15:1</w:t>
        </w:r>
      </w:hyperlink>
      <w:r>
        <w:t>)। मोआब का कीर, इसलिए, सम्भवतः कीरहरासत के समान है (</w:t>
      </w:r>
      <w:hyperlink r:id="rId947">
        <w:r>
          <w:rPr>
            <w:color w:val="0000EE"/>
            <w:u w:val="single"/>
          </w:rPr>
          <w:t>2 रा 3:25</w:t>
        </w:r>
      </w:hyperlink>
      <w:r>
        <w:t xml:space="preserve">; </w:t>
      </w:r>
      <w:hyperlink r:id="rId948">
        <w:r>
          <w:rPr>
            <w:color w:val="0000EE"/>
            <w:u w:val="single"/>
          </w:rPr>
          <w:t>यशा 16:7</w:t>
        </w:r>
      </w:hyperlink>
      <w:r>
        <w:t>), जो केराक में, मृत सागर के दक्षिणी छोर से 11 मील (17.7 किलोमीटर) पूर्व में स्थित है।</w:t>
      </w:r>
      <w:r/>
      <w:r/>
    </w:p>
    <w:p>
      <w:r/>
    </w:p>
    <w:p>
      <w:pPr>
        <w:pStyle w:val="Heading2"/>
      </w:pPr>
      <w:r>
        <w:t>कीरहरासत</w:t>
      </w:r>
      <w:r/>
    </w:p>
    <w:p>
      <w:r/>
      <w:r>
        <w:t>एक किलेबन्द नगर, जिसे अक्सर मोआब की प्राचीन राजधानी के रूप में पहचाना जाता है।</w:t>
      </w:r>
    </w:p>
    <w:p>
      <w:r/>
      <w:r>
        <w:rPr>
          <w:i/>
        </w:rPr>
        <w:t xml:space="preserve">देखें </w:t>
      </w:r>
      <w:r>
        <w:t xml:space="preserve"> </w:t>
      </w:r>
      <w:r>
        <w:t>कीर #2</w:t>
      </w:r>
      <w:r>
        <w:t xml:space="preserve">। </w:t>
      </w:r>
      <w:r/>
      <w:r/>
    </w:p>
    <w:p>
      <w:r/>
    </w:p>
    <w:p>
      <w:pPr>
        <w:pStyle w:val="Heading2"/>
      </w:pPr>
      <w:r>
        <w:t>कीला (व्यक्ति)</w:t>
      </w:r>
      <w:r/>
    </w:p>
    <w:p>
      <w:r/>
      <w:r>
        <w:t xml:space="preserve">यहूदा के गोत्र से कालेब का वंशज, जिसे </w:t>
      </w:r>
      <w:hyperlink r:id="rId949">
        <w:r>
          <w:rPr>
            <w:color w:val="0000EE"/>
            <w:u w:val="single"/>
          </w:rPr>
          <w:t>1 इतिहास 4:19</w:t>
        </w:r>
      </w:hyperlink>
      <w:r>
        <w:t xml:space="preserve"> में गेरेमी कहा गया है। कुछ लोग इस सन्दर्भ को यहूदा के नगर के साथ जोड़ते हैं, न कि किसी व्यक्ति के साथ।</w:t>
      </w:r>
      <w:r/>
      <w:r/>
    </w:p>
    <w:p>
      <w:r/>
    </w:p>
    <w:p>
      <w:pPr>
        <w:pStyle w:val="Heading2"/>
      </w:pPr>
      <w:r>
        <w:t>कीला (स्थान)</w:t>
      </w:r>
      <w:r/>
    </w:p>
    <w:p>
      <w:r/>
      <w:r>
        <w:t>यहूदा के गोत्र को सौंपा गया नगर (</w:t>
      </w:r>
      <w:hyperlink r:id="rId950">
        <w:r>
          <w:rPr>
            <w:color w:val="0000EE"/>
            <w:u w:val="single"/>
          </w:rPr>
          <w:t>यहो 15:44</w:t>
        </w:r>
      </w:hyperlink>
      <w:r>
        <w:t xml:space="preserve">; </w:t>
      </w:r>
      <w:hyperlink r:id="rId949">
        <w:r>
          <w:rPr>
            <w:color w:val="0000EE"/>
            <w:u w:val="single"/>
          </w:rPr>
          <w:t>1 इति 4:19</w:t>
        </w:r>
      </w:hyperlink>
      <w: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r/>
      <w:r>
        <w:t xml:space="preserve">दाऊद ने कीला के लिए एक साहसी अभियान का नेतृत्व किया ताकि उसे लूटपाट करने वाले पलिश्तियों के बन्धन से छुड़ाया जा सके, जो उसके अनाज को उसके </w:t>
      </w:r>
      <w:r>
        <w:t>खलिहानों</w:t>
      </w:r>
      <w: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1">
        <w:r>
          <w:rPr>
            <w:color w:val="0000EE"/>
            <w:u w:val="single"/>
          </w:rPr>
          <w:t>1 शमू 23:1–14</w:t>
        </w:r>
      </w:hyperlink>
      <w:r>
        <w:t>)।</w:t>
      </w:r>
    </w:p>
    <w:p>
      <w:r/>
      <w: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2">
        <w:r>
          <w:rPr>
            <w:color w:val="0000EE"/>
            <w:u w:val="single"/>
          </w:rPr>
          <w:t>नहे 3:17–18</w:t>
        </w:r>
      </w:hyperlink>
      <w:r>
        <w:t>)।</w:t>
      </w:r>
      <w:r/>
      <w:r/>
    </w:p>
    <w:p>
      <w:r/>
    </w:p>
    <w:p>
      <w:pPr>
        <w:pStyle w:val="Heading2"/>
      </w:pPr>
      <w:r>
        <w:t>कीलाक्षर</w:t>
      </w:r>
      <w:r/>
    </w:p>
    <w:p>
      <w:r/>
      <w: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r/>
      <w:r>
        <w:rPr>
          <w:i/>
        </w:rPr>
        <w:t>यह भी देखें</w:t>
      </w:r>
      <w:r>
        <w:t xml:space="preserve"> </w:t>
      </w:r>
      <w:r>
        <w:t>लेख</w:t>
      </w:r>
      <w:r>
        <w:t xml:space="preserve">। </w:t>
      </w:r>
      <w:r/>
      <w:r/>
    </w:p>
    <w:p>
      <w:r/>
    </w:p>
    <w:p>
      <w:pPr>
        <w:pStyle w:val="Heading2"/>
      </w:pPr>
      <w:r>
        <w:t>कीश</w:t>
      </w:r>
      <w:r/>
    </w:p>
    <w:p>
      <w:r/>
      <w:r>
        <w:t xml:space="preserve">1. गिबावासी के </w:t>
      </w:r>
      <w:r>
        <w:t>बिन्यामीन</w:t>
      </w:r>
      <w:r>
        <w:t>, राजा शाऊल के पिता और समाज में कुछ प्रतिष्ठा वाले व्यक्ति (</w:t>
      </w:r>
      <w:hyperlink r:id="rId953">
        <w:r>
          <w:rPr>
            <w:color w:val="0000EE"/>
            <w:u w:val="single"/>
          </w:rPr>
          <w:t>1 शमू 9:1</w:t>
        </w:r>
      </w:hyperlink>
      <w:r>
        <w:t>)। उसकी वंशावली चार पीढ़ियों तक बताई गई है, जैसे कि एलकाना की, जो शमूएल का पिता था, जिसने शाऊल का अभिषेक किया था (</w:t>
      </w:r>
      <w:hyperlink r:id="rId954">
        <w:r>
          <w:rPr>
            <w:color w:val="0000EE"/>
            <w:u w:val="single"/>
          </w:rPr>
          <w:t>1:1</w:t>
        </w:r>
      </w:hyperlink>
      <w:r>
        <w:t>)।</w:t>
      </w:r>
    </w:p>
    <w:p>
      <w:r/>
      <w:r>
        <w:t xml:space="preserve">किश के बारे में वंशावली संबंधी जानकारी में कुछ अस्पष्टता है। उसके पिता का नाम </w:t>
      </w:r>
      <w:hyperlink r:id="rId953">
        <w:r>
          <w:rPr>
            <w:color w:val="0000EE"/>
            <w:u w:val="single"/>
          </w:rPr>
          <w:t>1 शमूएल 9:1</w:t>
        </w:r>
      </w:hyperlink>
      <w:r>
        <w:t xml:space="preserve"> में अबीएल के रूप में सूचीबद्ध है। यदि </w:t>
      </w:r>
      <w:hyperlink r:id="rId955">
        <w:r>
          <w:rPr>
            <w:color w:val="0000EE"/>
            <w:u w:val="single"/>
          </w:rPr>
          <w:t>1 इतिहास 8:30</w:t>
        </w:r>
      </w:hyperlink>
      <w: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56">
        <w:r>
          <w:rPr>
            <w:color w:val="0000EE"/>
            <w:u w:val="single"/>
          </w:rPr>
          <w:t>1 इतिहास 8:33</w:t>
        </w:r>
      </w:hyperlink>
      <w:r>
        <w:t xml:space="preserve"> और </w:t>
      </w:r>
      <w:hyperlink r:id="rId957">
        <w:r>
          <w:rPr>
            <w:color w:val="0000EE"/>
            <w:u w:val="single"/>
          </w:rPr>
          <w:t>9:39</w:t>
        </w:r>
      </w:hyperlink>
      <w:r>
        <w:t xml:space="preserve"> से उत्पन्न होती है, जहां कीश का पिता अबीएल नहीं, बल्कि नेर कहा गया है। फिर भी </w:t>
      </w:r>
      <w:hyperlink r:id="rId958">
        <w:r>
          <w:rPr>
            <w:color w:val="0000EE"/>
            <w:u w:val="single"/>
          </w:rPr>
          <w:t>1 शमूएल 14:51</w:t>
        </w:r>
      </w:hyperlink>
      <w: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59">
        <w:r>
          <w:rPr>
            <w:color w:val="0000EE"/>
            <w:u w:val="single"/>
          </w:rPr>
          <w:t>2 शमू 21:14</w:t>
        </w:r>
      </w:hyperlink>
      <w:r>
        <w:t>)।</w:t>
      </w:r>
    </w:p>
    <w:p>
      <w:r/>
      <w:r>
        <w:t>2. लेवीय, मरारी के पोते, महली के पुत्र और यरहमेल का पिता (</w:t>
      </w:r>
      <w:hyperlink r:id="rId960">
        <w:r>
          <w:rPr>
            <w:color w:val="0000EE"/>
            <w:u w:val="single"/>
          </w:rPr>
          <w:t>1 इति 23:21–22</w:t>
        </w:r>
      </w:hyperlink>
      <w:r>
        <w:t xml:space="preserve">; </w:t>
      </w:r>
      <w:hyperlink r:id="rId961">
        <w:r>
          <w:rPr>
            <w:color w:val="0000EE"/>
            <w:u w:val="single"/>
          </w:rPr>
          <w:t>24:29</w:t>
        </w:r>
      </w:hyperlink>
      <w:r>
        <w:t>)।</w:t>
      </w:r>
    </w:p>
    <w:p>
      <w:r/>
      <w:r>
        <w:t>3. अब्दी का पुत्र, जो मरारी के परिवार का एक अन्य लेवीय था। वह उन लेवियों में से एक था जिन्होंने हिजकिय्याह की सहायता की थी मंदिर की शुद्धि में (</w:t>
      </w:r>
      <w:hyperlink r:id="rId561">
        <w:r>
          <w:rPr>
            <w:color w:val="0000EE"/>
            <w:u w:val="single"/>
          </w:rPr>
          <w:t>2 इति 29:12</w:t>
        </w:r>
      </w:hyperlink>
      <w:r>
        <w:t>).</w:t>
      </w:r>
    </w:p>
    <w:p>
      <w:r/>
      <w:r>
        <w:t>4. बिन्यामीन और मोर्दकै के परदादा। मोर्दकै को 597 ई.पू. में नबूकदनेस्सर द्वारा निर्वासन में ले जाया गया था (</w:t>
      </w:r>
      <w:hyperlink r:id="rId962">
        <w:r>
          <w:rPr>
            <w:color w:val="0000EE"/>
            <w:u w:val="single"/>
          </w:rPr>
          <w:t>एस्त 2:5</w:t>
        </w:r>
      </w:hyperlink>
      <w:r>
        <w:t>), राजा यहोयाकीन और भविष्यद्वक्ता यहेजकेल के साथ।</w:t>
      </w:r>
      <w:r/>
      <w:r/>
    </w:p>
    <w:p>
      <w:r/>
    </w:p>
    <w:p>
      <w:pPr>
        <w:pStyle w:val="Heading2"/>
      </w:pPr>
      <w:r>
        <w:t>कीशी</w:t>
      </w:r>
      <w:r/>
    </w:p>
    <w:p>
      <w:r/>
      <w:r>
        <w:t>मरारी के परिवार के लेवी, जिसका पुत्र एतान, दाऊद के शासनकाल में निवासस्थान में गायक और संगीतकार था (</w:t>
      </w:r>
      <w:hyperlink r:id="rId963">
        <w:r>
          <w:rPr>
            <w:color w:val="0000EE"/>
            <w:u w:val="single"/>
          </w:rPr>
          <w:t>1 इति 6:44</w:t>
        </w:r>
      </w:hyperlink>
      <w:r>
        <w:t xml:space="preserve">)। उसे </w:t>
      </w:r>
      <w:hyperlink r:id="rId964">
        <w:r>
          <w:rPr>
            <w:color w:val="0000EE"/>
            <w:u w:val="single"/>
          </w:rPr>
          <w:t>15:17</w:t>
        </w:r>
      </w:hyperlink>
      <w:r>
        <w:t xml:space="preserve"> में कूशायाह के नाम से भी जाना जाता है।</w:t>
      </w:r>
      <w:r/>
      <w:r/>
    </w:p>
    <w:p>
      <w:r/>
    </w:p>
    <w:p>
      <w:pPr>
        <w:pStyle w:val="Heading2"/>
      </w:pPr>
      <w:r>
        <w:t>कीशोन</w:t>
      </w:r>
      <w:r/>
    </w:p>
    <w:p>
      <w:r/>
      <w:r>
        <w:t>1. यह नदी यिज्रेल की तराई से होकर बहती है। यह केवल 25 मील (40 किलोमीटर) लंबी है, लेकिन इसमें कई छोटी-छोटी धारा</w:t>
      </w:r>
      <w:r>
        <w:t>एँ</w:t>
      </w:r>
      <w:r>
        <w:t xml:space="preserve"> शामिल होती हैं जो दक्षिण और उत्तर की पहाड़ियों से उत्पन्न होती हैं। यह सामरी उच्चभूमि के उत्तर में उत्पन्न होती है, </w:t>
      </w:r>
      <w:r>
        <w:t xml:space="preserve">जहाँ </w:t>
      </w:r>
      <w: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rPr>
        <w:t>-</w:t>
      </w:r>
      <w:r>
        <w:t>कासिस (याजक का "टीला") की संकरी खाई तक, झरना लगभग 250 फीट (76.2 मीटर) है। नदी का मार्ग कर्मेल</w:t>
      </w:r>
      <w:r>
        <w:rPr>
          <w:b/>
        </w:rPr>
        <w:t xml:space="preserve"> </w:t>
      </w:r>
      <w: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r/>
      <w: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r/>
      <w: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65">
        <w:r>
          <w:rPr>
            <w:color w:val="0000EE"/>
            <w:u w:val="single"/>
          </w:rPr>
          <w:t>न्या 4–5</w:t>
        </w:r>
      </w:hyperlink>
      <w:r>
        <w:t>)। नदी की प्रशंसा दबोरा के गीत में की गई थी (</w:t>
      </w:r>
      <w:hyperlink r:id="rId966">
        <w:r>
          <w:rPr>
            <w:color w:val="0000EE"/>
            <w:u w:val="single"/>
          </w:rPr>
          <w:t>5:21</w:t>
        </w:r>
      </w:hyperlink>
      <w:r>
        <w:t xml:space="preserve">) और इस घटना को </w:t>
      </w:r>
      <w:hyperlink r:id="rId967">
        <w:r>
          <w:rPr>
            <w:color w:val="0000EE"/>
            <w:u w:val="single"/>
          </w:rPr>
          <w:t>भजन संहिता 83:9</w:t>
        </w:r>
      </w:hyperlink>
      <w:r>
        <w:t xml:space="preserve"> में याद किया गया (</w:t>
      </w:r>
      <w:r>
        <w:t>जहाँ</w:t>
      </w:r>
      <w:r>
        <w:t xml:space="preserve"> इसे </w:t>
      </w:r>
      <w:r>
        <w:t xml:space="preserve">किंग्स जेम्स संस्करण </w:t>
      </w:r>
      <w:r>
        <w:t>में कीसोन कहा गया है)। बाद में बाल के नबी, जिन्हें एलिय्याह ने कर्मेल पहाड़ पर अपमानित किया था, कीशोन के किनारे मारे गए (</w:t>
      </w:r>
      <w:hyperlink r:id="rId415">
        <w:r>
          <w:rPr>
            <w:color w:val="0000EE"/>
            <w:u w:val="single"/>
          </w:rPr>
          <w:t>1 रा 18:40</w:t>
        </w:r>
      </w:hyperlink>
      <w: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
    </w:p>
    <w:p>
      <w:r/>
    </w:p>
    <w:p>
      <w:pPr>
        <w:pStyle w:val="Heading2"/>
      </w:pPr>
      <w:r>
        <w:t>कुँवारी</w:t>
      </w:r>
      <w:r/>
    </w:p>
    <w:p>
      <w:r/>
      <w: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68">
        <w:r>
          <w:rPr>
            <w:color w:val="0000EE"/>
            <w:u w:val="single"/>
          </w:rPr>
          <w:t>मत्ती 1:18–25</w:t>
        </w:r>
      </w:hyperlink>
      <w:r>
        <w:t>)।</w:t>
      </w:r>
    </w:p>
    <w:p>
      <w:r/>
      <w: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69">
        <w:r>
          <w:rPr>
            <w:color w:val="0000EE"/>
            <w:u w:val="single"/>
          </w:rPr>
          <w:t>उत 24:16</w:t>
        </w:r>
      </w:hyperlink>
      <w:r>
        <w:t>)। वचन कहता है कि याजकों को केवल कुंवारियों से ही विवाह करना चाहिए (</w:t>
      </w:r>
      <w:hyperlink r:id="rId970">
        <w:r>
          <w:rPr>
            <w:color w:val="0000EE"/>
            <w:u w:val="single"/>
          </w:rPr>
          <w:t>लैव्य 21:7, 13</w:t>
        </w:r>
      </w:hyperlink>
      <w:hyperlink r:id="rId971">
        <w:r>
          <w:rPr>
            <w:color w:val="0000EE"/>
            <w:u w:val="single"/>
          </w:rPr>
          <w:t>–</w:t>
        </w:r>
      </w:hyperlink>
      <w:hyperlink r:id="rId970">
        <w:r>
          <w:rPr>
            <w:color w:val="0000EE"/>
            <w:u w:val="single"/>
          </w:rPr>
          <w:t>14</w:t>
        </w:r>
      </w:hyperlink>
      <w:r>
        <w:t>)। वे येसे पुरुष होना चाहिए जिनका जीवन परमेश्वर के मानकों के सबसे करीब हो।</w:t>
      </w:r>
    </w:p>
    <w:p>
      <w:r/>
      <w: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2">
        <w:r>
          <w:rPr>
            <w:color w:val="0000EE"/>
            <w:u w:val="single"/>
          </w:rPr>
          <w:t>1 कुरि 6:13, 18</w:t>
        </w:r>
      </w:hyperlink>
      <w:r>
        <w:t>)। यह "कुँवारी" शब्द का उपयोग उन मसीहियों का वर्णन करने के लिए करता है जो अपने प्रभु के प्रति विश्वासयोग्य हैं (</w:t>
      </w:r>
      <w:hyperlink r:id="rId973">
        <w:r>
          <w:rPr>
            <w:color w:val="0000EE"/>
            <w:u w:val="single"/>
          </w:rPr>
          <w:t>प्रका 14:4</w:t>
        </w:r>
      </w:hyperlink>
      <w:r>
        <w:t xml:space="preserve">; तुलना करें </w:t>
      </w:r>
      <w:hyperlink r:id="rId974">
        <w:r>
          <w:rPr>
            <w:color w:val="0000EE"/>
            <w:u w:val="single"/>
          </w:rPr>
          <w:t>2 कुरि 11:2</w:t>
        </w:r>
      </w:hyperlink>
      <w:r>
        <w:t>)।</w:t>
      </w:r>
    </w:p>
    <w:p>
      <w:r/>
      <w: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75">
        <w:r>
          <w:rPr>
            <w:color w:val="0000EE"/>
            <w:u w:val="single"/>
          </w:rPr>
          <w:t>निर्ग 22:16–17</w:t>
        </w:r>
      </w:hyperlink>
      <w:r>
        <w:t>)। यदि महिला स्वयं दोषी है, तो उसका दंड मृत्यु था (</w:t>
      </w:r>
      <w:hyperlink r:id="rId976">
        <w:r>
          <w:rPr>
            <w:color w:val="0000EE"/>
            <w:u w:val="single"/>
          </w:rPr>
          <w:t>व्य.वि. 22:20–21</w:t>
        </w:r>
      </w:hyperlink>
      <w: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77">
        <w:r>
          <w:rPr>
            <w:color w:val="0000EE"/>
            <w:u w:val="single"/>
          </w:rPr>
          <w:t>यिर्म 16:2</w:t>
        </w:r>
      </w:hyperlink>
      <w:r>
        <w:t xml:space="preserve">)। महिला के दृष्टिकोण से, अविवाहित कुंवारी और जीवन भर निःसंतान रहना एक दुःखद बात थी (तुलना करें </w:t>
      </w:r>
      <w:hyperlink r:id="rId978">
        <w:r>
          <w:rPr>
            <w:color w:val="0000EE"/>
            <w:u w:val="single"/>
          </w:rPr>
          <w:t>न्याय 11:37</w:t>
        </w:r>
      </w:hyperlink>
      <w:r>
        <w:t>)।</w:t>
      </w:r>
    </w:p>
    <w:p>
      <w:r/>
      <w: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t>अविवाहित होना</w:t>
      </w:r>
      <w:r>
        <w:t xml:space="preserve"> परमेश्वर का उपहार है, क्योंकि यह प्रभु की सेवा के लिए सकारात्मक लाभ है (</w:t>
      </w:r>
      <w:hyperlink r:id="rId979">
        <w:r>
          <w:rPr>
            <w:color w:val="0000EE"/>
            <w:u w:val="single"/>
          </w:rPr>
          <w:t>1 कुरि 7:7, 25</w:t>
        </w:r>
      </w:hyperlink>
      <w:hyperlink r:id="rId980">
        <w:r>
          <w:rPr>
            <w:color w:val="0000EE"/>
            <w:u w:val="single"/>
          </w:rPr>
          <w:t>–</w:t>
        </w:r>
      </w:hyperlink>
      <w:hyperlink r:id="rId979">
        <w:r>
          <w:rPr>
            <w:color w:val="0000EE"/>
            <w:u w:val="single"/>
          </w:rPr>
          <w:t>38</w:t>
        </w:r>
      </w:hyperlink>
      <w:r>
        <w:t xml:space="preserve">)। यीशु ने उन लोगों की प्रशंसा की जो “स्वर्ग के राज्य के लिए </w:t>
      </w:r>
      <w:r>
        <w:t>अपने आपको नपुंसक बनाया है</w:t>
      </w:r>
      <w:r>
        <w:t>” (</w:t>
      </w:r>
      <w:hyperlink r:id="rId981">
        <w:r>
          <w:rPr>
            <w:color w:val="0000EE"/>
            <w:u w:val="single"/>
          </w:rPr>
          <w:t>मत्ती 19:12</w:t>
        </w:r>
      </w:hyperlink>
      <w:r>
        <w:t>)।</w:t>
      </w:r>
    </w:p>
    <w:p>
      <w:r/>
      <w:r>
        <w:rPr>
          <w:i/>
        </w:rPr>
        <w:t>यह भी देखें</w:t>
      </w:r>
      <w:r>
        <w:t xml:space="preserve"> </w:t>
      </w:r>
      <w:r>
        <w:t>परिवार जीवन और संबंध</w:t>
      </w:r>
      <w:r>
        <w:t xml:space="preserve">; </w:t>
      </w:r>
      <w:r>
        <w:t>विवाह, विवाह रीति-रिवाज</w:t>
      </w:r>
      <w:r>
        <w:t xml:space="preserve">; </w:t>
      </w:r>
      <w:r>
        <w:t>यौन, यौनिकता</w:t>
      </w:r>
      <w:r>
        <w:t xml:space="preserve">; </w:t>
      </w:r>
      <w:r>
        <w:t>यीशु का कुंवारी जन्म</w:t>
      </w:r>
      <w:r>
        <w:t xml:space="preserve">; </w:t>
      </w:r>
      <w:r>
        <w:t>महिला</w:t>
      </w:r>
      <w:r>
        <w:t>।</w:t>
      </w:r>
      <w:r/>
      <w:r/>
    </w:p>
    <w:p>
      <w:r/>
    </w:p>
    <w:p>
      <w:pPr>
        <w:pStyle w:val="Heading2"/>
      </w:pPr>
      <w:r>
        <w:t>कुकर्म</w:t>
      </w:r>
      <w:r/>
    </w:p>
    <w:p>
      <w:r/>
      <w: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2">
        <w:r>
          <w:rPr>
            <w:color w:val="0000EE"/>
            <w:u w:val="single"/>
          </w:rPr>
          <w:t>उत् 34:2–7</w:t>
        </w:r>
      </w:hyperlink>
      <w:r>
        <w:t>), और अम्नोन ने अपनी बहन तामार के साथ कुकर्म किया (</w:t>
      </w:r>
      <w:hyperlink r:id="rId983">
        <w:r>
          <w:rPr>
            <w:color w:val="0000EE"/>
            <w:u w:val="single"/>
          </w:rPr>
          <w:t>2 शमू 13:14</w:t>
        </w:r>
      </w:hyperlink>
      <w:r>
        <w:t>)। दोनों मामलों में, उनके भाइयों ने अपनी बहन के कुकर्म का बदला लिया।</w:t>
      </w:r>
    </w:p>
    <w:p>
      <w:r/>
      <w:r>
        <w:rPr>
          <w:i/>
        </w:rPr>
        <w:t>यह भी देखें</w:t>
      </w:r>
      <w:r>
        <w:t xml:space="preserve"> </w:t>
      </w:r>
      <w:r>
        <w:t>दीना</w:t>
      </w:r>
      <w:r>
        <w:t xml:space="preserve">; </w:t>
      </w:r>
      <w:r>
        <w:t>तामार (व्यक्ति) #2।</w:t>
      </w:r>
      <w:r/>
      <w:r/>
    </w:p>
    <w:p>
      <w:r/>
    </w:p>
    <w:p>
      <w:pPr>
        <w:pStyle w:val="Heading2"/>
      </w:pPr>
      <w:r>
        <w:t>कुटुम्बी</w:t>
      </w:r>
      <w:r/>
    </w:p>
    <w:p>
      <w:pPr>
        <w:pStyle w:val="Heading2"/>
      </w:pPr>
      <w:r>
        <w:t>कुटुम्बी</w:t>
      </w:r>
    </w:p>
    <w:p>
      <w:r/>
      <w: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84">
        <w:r>
          <w:rPr>
            <w:color w:val="0000EE"/>
            <w:u w:val="single"/>
          </w:rPr>
          <w:t>लैव्य18</w:t>
        </w:r>
      </w:hyperlink>
      <w: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85">
        <w:r>
          <w:rPr>
            <w:color w:val="0000EE"/>
            <w:u w:val="single"/>
          </w:rPr>
          <w:t>गिन 27:11</w:t>
        </w:r>
      </w:hyperlink>
      <w:r>
        <w:t>)। उसे उस रिश्तेदार की सम्पत्ति को पुनः प्राप्त करने का भी दायित्व था जो कर्ज में चला गया था (</w:t>
      </w:r>
      <w:hyperlink r:id="rId986">
        <w:r>
          <w:rPr>
            <w:color w:val="0000EE"/>
            <w:u w:val="single"/>
          </w:rPr>
          <w:t>लैव्य 25:25–28</w:t>
        </w:r>
      </w:hyperlink>
      <w:r>
        <w:t xml:space="preserve">), विशेष रूप से यदि इसमें किसी की गुलामी किसी गैर-इस्राएली के लिए शामिल थी (पद </w:t>
      </w:r>
      <w:hyperlink r:id="rId987">
        <w:r>
          <w:rPr>
            <w:color w:val="0000EE"/>
            <w:u w:val="single"/>
          </w:rPr>
          <w:t>47–49</w:t>
        </w:r>
      </w:hyperlink>
      <w:r>
        <w:t xml:space="preserve">)। इस कार्य में रिश्तेदार </w:t>
      </w:r>
      <w:r>
        <w:rPr>
          <w:i/>
        </w:rPr>
        <w:t>(</w:t>
      </w:r>
      <w:r>
        <w:t>करोव</w:t>
      </w:r>
      <w:r>
        <w:rPr>
          <w:i/>
        </w:rPr>
        <w:t>)</w:t>
      </w:r>
      <w:r>
        <w:t xml:space="preserve"> कुटुम्बी-उद्धारकर्ता </w:t>
      </w:r>
      <w:r>
        <w:rPr>
          <w:i/>
        </w:rPr>
        <w:t>(</w:t>
      </w:r>
      <w:r>
        <w:t>गोएल</w:t>
      </w:r>
      <w:r>
        <w:rPr>
          <w:i/>
        </w:rPr>
        <w:t>)</w:t>
      </w:r>
      <w:r>
        <w:t xml:space="preserve"> बन जाता है। रूत की पुस्तक में, बोअज कुटुम्बी-उद्धारकर्ता हैं: "</w:t>
      </w:r>
      <w:r>
        <w:t>वह पुरुष तो हमारा एक कुटुम्बी है, वरन् उनमें से है जिनको हमारी भूमि छुड़ाने का अधिकार है</w:t>
      </w:r>
      <w:r>
        <w:t>" (</w:t>
      </w:r>
      <w:hyperlink r:id="rId988">
        <w:r>
          <w:rPr>
            <w:color w:val="0000EE"/>
            <w:u w:val="single"/>
          </w:rPr>
          <w:t>रूत 2:20</w:t>
        </w:r>
      </w:hyperlink>
      <w: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rPr>
        <w:t>सबसे निकटतम</w:t>
      </w:r>
      <w:r>
        <w:t xml:space="preserve"> कुटुम्बी नहीं थे (</w:t>
      </w:r>
      <w:hyperlink r:id="rId989">
        <w:r>
          <w:rPr>
            <w:color w:val="0000EE"/>
            <w:u w:val="single"/>
          </w:rPr>
          <w:t>4:4</w:t>
        </w:r>
      </w:hyperlink>
      <w:r>
        <w:t xml:space="preserve">)। केवल इस सबसे निकटतम कुटुम्बी के मना करने के बाद (पद </w:t>
      </w:r>
      <w:hyperlink r:id="rId990">
        <w:r>
          <w:rPr>
            <w:color w:val="0000EE"/>
            <w:u w:val="single"/>
          </w:rPr>
          <w:t>6</w:t>
        </w:r>
      </w:hyperlink>
      <w:r>
        <w:t>) बोअज ने रिश्तेदार के रूप में अपनी ज़िम्मेदारी पूरी की।</w:t>
      </w:r>
      <w:r/>
      <w:r/>
    </w:p>
    <w:p>
      <w:r/>
    </w:p>
    <w:p>
      <w:pPr>
        <w:pStyle w:val="Heading2"/>
      </w:pPr>
      <w:r>
        <w:t>कुण्डलपत्र</w:t>
      </w:r>
      <w:r/>
    </w:p>
    <w:p>
      <w:pPr>
        <w:pStyle w:val="Heading2"/>
      </w:pPr>
      <w:r>
        <w:t>कुण्डलपत्र</w:t>
      </w:r>
    </w:p>
    <w:p>
      <w:r/>
      <w:r>
        <w:t xml:space="preserve">सरकण्डे, चमड़े या चर्मपत्र का रोल जिसे लेखन दस्तावेज़ के रूप में इस्तेमाल किया जाता है। </w:t>
      </w:r>
      <w:r>
        <w:rPr>
          <w:i/>
        </w:rPr>
        <w:t>देखें</w:t>
      </w:r>
      <w:r>
        <w:t xml:space="preserve"> </w:t>
      </w:r>
      <w:r>
        <w:t>लेखन</w:t>
      </w:r>
      <w:r>
        <w:t>।</w:t>
      </w:r>
      <w:r/>
      <w:r/>
    </w:p>
    <w:p>
      <w:r/>
    </w:p>
    <w:p>
      <w:pPr>
        <w:pStyle w:val="Heading2"/>
      </w:pPr>
      <w:r>
        <w:t>कुत्ता</w:t>
      </w:r>
      <w:r/>
    </w:p>
    <w:p>
      <w:r/>
      <w: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t>बाइबल में कुत्तों के प्रति नकारात्मक दृष्टिकोण</w:t>
      </w:r>
    </w:p>
    <w:p>
      <w:r/>
      <w:r>
        <w:t>बाइबल के समय में, लोग कुत्तों को पसंद नहीं करते थे (</w:t>
      </w:r>
      <w:hyperlink r:id="rId991">
        <w:r>
          <w:rPr>
            <w:color w:val="0000EE"/>
            <w:u w:val="single"/>
          </w:rPr>
          <w:t>नीति 26:11</w:t>
        </w:r>
      </w:hyperlink>
      <w:r>
        <w:t xml:space="preserve">; </w:t>
      </w:r>
      <w:hyperlink r:id="rId992">
        <w:r>
          <w:rPr>
            <w:color w:val="0000EE"/>
            <w:u w:val="single"/>
          </w:rPr>
          <w:t>2 पत 2:22</w:t>
        </w:r>
      </w:hyperlink>
      <w:r>
        <w:t>)। जबकि आज कई लोग कुत्तों को करीबी मित्र मानते हैं, बाइबल के लेखक उन्हें अलग दृष्टिकोण से देखते थे। कुत्ते सड़कों पर और कचरे में भोजन खोजते फिरते थे (</w:t>
      </w:r>
      <w:hyperlink r:id="rId993">
        <w:r>
          <w:rPr>
            <w:color w:val="0000EE"/>
            <w:u w:val="single"/>
          </w:rPr>
          <w:t>निर्ग 22:31</w:t>
        </w:r>
      </w:hyperlink>
      <w:r>
        <w:t xml:space="preserve">; </w:t>
      </w:r>
      <w:hyperlink r:id="rId994">
        <w:r>
          <w:rPr>
            <w:color w:val="0000EE"/>
            <w:u w:val="single"/>
          </w:rPr>
          <w:t>1 रा 22:38</w:t>
        </w:r>
      </w:hyperlink>
      <w:r>
        <w:t xml:space="preserve">; </w:t>
      </w:r>
      <w:hyperlink r:id="rId995">
        <w:r>
          <w:rPr>
            <w:color w:val="0000EE"/>
            <w:u w:val="single"/>
          </w:rPr>
          <w:t>मत्ती 15:26</w:t>
        </w:r>
      </w:hyperlink>
      <w:r>
        <w:t xml:space="preserve">; </w:t>
      </w:r>
      <w:hyperlink r:id="rId996">
        <w:r>
          <w:rPr>
            <w:color w:val="0000EE"/>
            <w:u w:val="single"/>
          </w:rPr>
          <w:t>लूका 16:21</w:t>
        </w:r>
      </w:hyperlink>
      <w:r>
        <w:t>)। वे मृत मानव शरीर भी खा जाते थे (</w:t>
      </w:r>
      <w:hyperlink r:id="rId997">
        <w:r>
          <w:rPr>
            <w:color w:val="0000EE"/>
            <w:u w:val="single"/>
          </w:rPr>
          <w:t>2 रा 9:35–36</w:t>
        </w:r>
      </w:hyperlink>
      <w: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r/>
      <w:r>
        <w:t xml:space="preserve">शिकार में उपयोग किए जाने वाले कुत्ते मिस्री कब्रों के चित्रों में दिखाई देते हैं और </w:t>
      </w:r>
      <w:hyperlink r:id="rId998">
        <w:r>
          <w:rPr>
            <w:color w:val="0000EE"/>
            <w:u w:val="single"/>
          </w:rPr>
          <w:t>अय्यूब 30:1</w:t>
        </w:r>
      </w:hyperlink>
      <w:r>
        <w:t xml:space="preserve"> में भेड़ चराने वाले कुत्तों का उल्लेख है। इस्राएलियों द्वारा कुत्तों में एक अच्छी विशेषता जिसे बहुत महत्त्वपूर्ण माना गया, वह उनकी सतर्कता थी (</w:t>
      </w:r>
      <w:hyperlink r:id="rId999">
        <w:r>
          <w:rPr>
            <w:color w:val="0000EE"/>
            <w:u w:val="single"/>
          </w:rPr>
          <w:t>यशा 56:10</w:t>
        </w:r>
      </w:hyperlink>
      <w:r>
        <w:t>)। हालांकि, बाइबल के समय में "कुत्ता" एक तिरस्कारपूर्ण शब्द था (</w:t>
      </w:r>
      <w:hyperlink r:id="rId1000">
        <w:r>
          <w:rPr>
            <w:color w:val="0000EE"/>
            <w:u w:val="single"/>
          </w:rPr>
          <w:t>1 शमू 17:43</w:t>
        </w:r>
      </w:hyperlink>
      <w:r>
        <w:t xml:space="preserve">; </w:t>
      </w:r>
      <w:hyperlink r:id="rId1001">
        <w:r>
          <w:rPr>
            <w:color w:val="0000EE"/>
            <w:u w:val="single"/>
          </w:rPr>
          <w:t>2 शमू 16:9</w:t>
        </w:r>
      </w:hyperlink>
      <w:r>
        <w:t>)। इसे निम्नलिखित प्रकार के व्यक्तियों के लिए प्रयोग किया गया:</w:t>
      </w:r>
    </w:p>
    <w:p>
      <w:pPr>
        <w:pStyle w:val="ListBullet"/>
        <w:spacing w:line="240" w:lineRule="auto"/>
        <w:ind w:left="720"/>
      </w:pPr>
      <w:r/>
      <w:r>
        <w:t>विनम्र लोग (</w:t>
      </w:r>
      <w:hyperlink r:id="rId1002">
        <w:r>
          <w:rPr>
            <w:color w:val="0000EE"/>
            <w:u w:val="single"/>
          </w:rPr>
          <w:t>2 शमू 9:8</w:t>
        </w:r>
      </w:hyperlink>
      <w:r>
        <w:t xml:space="preserve">; </w:t>
      </w:r>
      <w:hyperlink r:id="rId1003">
        <w:r>
          <w:rPr>
            <w:color w:val="0000EE"/>
            <w:u w:val="single"/>
          </w:rPr>
          <w:t>2 रा 8:13</w:t>
        </w:r>
      </w:hyperlink>
      <w:r>
        <w:t>)</w:t>
      </w:r>
    </w:p>
    <w:p>
      <w:pPr>
        <w:pStyle w:val="ListBullet"/>
        <w:spacing w:line="240" w:lineRule="auto"/>
        <w:ind w:left="720"/>
      </w:pPr>
      <w:r/>
      <w:r>
        <w:t>दुष्ट लोग (</w:t>
      </w:r>
      <w:hyperlink r:id="rId1004">
        <w:r>
          <w:rPr>
            <w:color w:val="0000EE"/>
            <w:u w:val="single"/>
          </w:rPr>
          <w:t>यशा 56:10–11</w:t>
        </w:r>
      </w:hyperlink>
      <w:r>
        <w:t xml:space="preserve">; </w:t>
      </w:r>
      <w:hyperlink r:id="rId1005">
        <w:r>
          <w:rPr>
            <w:color w:val="0000EE"/>
            <w:u w:val="single"/>
          </w:rPr>
          <w:t>मत्ती 7:6</w:t>
        </w:r>
      </w:hyperlink>
      <w:r>
        <w:t xml:space="preserve">; </w:t>
      </w:r>
      <w:hyperlink r:id="rId1006">
        <w:r>
          <w:rPr>
            <w:color w:val="0000EE"/>
            <w:u w:val="single"/>
          </w:rPr>
          <w:t>फिलि 3:2</w:t>
        </w:r>
      </w:hyperlink>
      <w:r>
        <w:t xml:space="preserve">; </w:t>
      </w:r>
      <w:hyperlink r:id="rId1007">
        <w:r>
          <w:rPr>
            <w:color w:val="0000EE"/>
            <w:u w:val="single"/>
          </w:rPr>
          <w:t>प्रका 22:15</w:t>
        </w:r>
      </w:hyperlink>
      <w:r>
        <w:t>)</w:t>
      </w:r>
    </w:p>
    <w:p>
      <w:r/>
      <w: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rPr>
        <w:t xml:space="preserve"> </w:t>
      </w:r>
      <w:r>
        <w:t>(</w:t>
      </w:r>
      <w:hyperlink r:id="rId1008">
        <w:r>
          <w:rPr>
            <w:color w:val="0000EE"/>
            <w:u w:val="single"/>
          </w:rPr>
          <w:t>मत्ती 15:22–28</w:t>
        </w:r>
      </w:hyperlink>
      <w:r>
        <w:t xml:space="preserve">; </w:t>
      </w:r>
      <w:hyperlink r:id="rId1009">
        <w:r>
          <w:rPr>
            <w:color w:val="0000EE"/>
            <w:u w:val="single"/>
          </w:rPr>
          <w:t>मर 7:25–30</w:t>
        </w:r>
      </w:hyperlink>
      <w: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
    </w:p>
    <w:p>
      <w:r/>
    </w:p>
    <w:p>
      <w:pPr>
        <w:pStyle w:val="Heading2"/>
      </w:pPr>
      <w:r>
        <w:t>कुदाल</w:t>
      </w:r>
      <w:r/>
    </w:p>
    <w:p>
      <w:r/>
      <w:r>
        <w:t>एक कृषि उपकरण जो मिट्टी को खोदने या तोड़ने के लिए उपयोग किया जाता है (</w:t>
      </w:r>
      <w:hyperlink r:id="rId1010">
        <w:r>
          <w:rPr>
            <w:color w:val="0000EE"/>
            <w:u w:val="single"/>
          </w:rPr>
          <w:t>1 शमू 13:20–21</w:t>
        </w:r>
      </w:hyperlink>
      <w:r>
        <w:t xml:space="preserve">)। </w:t>
      </w:r>
      <w:r>
        <w:rPr>
          <w:i/>
        </w:rPr>
        <w:t xml:space="preserve">देखें </w:t>
      </w:r>
      <w:r>
        <w:t>कृषि</w:t>
      </w:r>
      <w:r>
        <w:t>।</w:t>
      </w:r>
      <w:r/>
      <w:r/>
    </w:p>
    <w:p>
      <w:r/>
    </w:p>
    <w:p>
      <w:pPr>
        <w:pStyle w:val="Heading2"/>
      </w:pPr>
      <w:r>
        <w:t>कुन्दरू</w:t>
      </w:r>
      <w:r/>
    </w:p>
    <w:p>
      <w:pPr>
        <w:pStyle w:val="Heading2"/>
      </w:pPr>
      <w:r>
        <w:t>कुन्दरू</w:t>
      </w:r>
    </w:p>
    <w:p>
      <w:r/>
      <w: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1">
        <w:r>
          <w:rPr>
            <w:color w:val="0000EE"/>
            <w:u w:val="single"/>
          </w:rPr>
          <w:t>निर्ग 30:34</w:t>
        </w:r>
      </w:hyperlink>
      <w:r>
        <w:t>)।</w:t>
      </w:r>
    </w:p>
    <w:p>
      <w:r/>
      <w: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r/>
      <w: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r/>
      <w:r>
        <w:t xml:space="preserve">कुन्दरू का उल्लेख सिराक की पुस्तक में भी किया गया है। </w:t>
      </w:r>
      <w:hyperlink r:id="rId1012">
        <w:r>
          <w:rPr>
            <w:color w:val="0000EE"/>
            <w:u w:val="single"/>
          </w:rPr>
          <w:t>सिराक 24:15</w:t>
        </w:r>
      </w:hyperlink>
      <w: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r/>
      <w:r>
        <w:rPr>
          <w:i/>
        </w:rPr>
        <w:t>यह भी देखें</w:t>
      </w:r>
      <w:r>
        <w:t xml:space="preserve"> </w:t>
      </w:r>
      <w:r>
        <w:t>पौधे</w:t>
      </w:r>
      <w:r>
        <w:t>।</w:t>
      </w:r>
      <w:r/>
      <w:r/>
    </w:p>
    <w:p>
      <w:r/>
    </w:p>
    <w:p>
      <w:pPr>
        <w:pStyle w:val="Heading2"/>
      </w:pPr>
      <w:r>
        <w:t>कुन्दरू</w:t>
      </w:r>
      <w:r/>
    </w:p>
    <w:p>
      <w:pPr>
        <w:pStyle w:val="Heading2"/>
      </w:pPr>
      <w:r>
        <w:t>कुन्दरू</w:t>
      </w:r>
    </w:p>
    <w:p>
      <w:r/>
      <w:r>
        <w:t>तम्बू के पवित्र धूप में उपयोग की जाने वाली मीठे मसालों में से एक (</w:t>
      </w:r>
      <w:hyperlink r:id="rId1011">
        <w:r>
          <w:rPr>
            <w:color w:val="0000EE"/>
            <w:u w:val="single"/>
          </w:rPr>
          <w:t>निर्ग 30:34</w:t>
        </w:r>
      </w:hyperlink>
      <w: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
    </w:p>
    <w:p>
      <w:r/>
    </w:p>
    <w:p>
      <w:pPr>
        <w:pStyle w:val="Heading2"/>
      </w:pPr>
      <w:r>
        <w:t>कुप्पी</w:t>
      </w:r>
      <w:r/>
    </w:p>
    <w:p>
      <w:pPr>
        <w:pStyle w:val="Heading2"/>
      </w:pPr>
      <w:r>
        <w:t>कुप्पी</w:t>
      </w:r>
    </w:p>
    <w:p>
      <w:r/>
      <w:r>
        <w:t>छोटा मिट्टी का बर्तन या कुप्पी, लगभग चार से छह इंच (10 से 15 सेंटीमीटर) लंबा, जिसको तरल पदार्थ रखने के लिए इस्तेमाल किया जाता है (</w:t>
      </w:r>
      <w:hyperlink r:id="rId1013">
        <w:r>
          <w:rPr>
            <w:color w:val="0000EE"/>
            <w:u w:val="single"/>
          </w:rPr>
          <w:t>1 रा 17:12–16</w:t>
        </w:r>
      </w:hyperlink>
      <w:r>
        <w:t xml:space="preserve">)। हालांकि, </w:t>
      </w:r>
      <w:hyperlink r:id="rId1014">
        <w:r>
          <w:rPr>
            <w:color w:val="0000EE"/>
            <w:u w:val="single"/>
          </w:rPr>
          <w:t>1 राजा 14:3</w:t>
        </w:r>
      </w:hyperlink>
      <w:r>
        <w:t xml:space="preserve"> में संभवतः एक </w:t>
      </w:r>
      <w:r>
        <w:t>कुप्पी</w:t>
      </w:r>
      <w:r>
        <w:t xml:space="preserve"> और </w:t>
      </w:r>
      <w:hyperlink r:id="rId1015">
        <w:r>
          <w:rPr>
            <w:color w:val="0000EE"/>
            <w:u w:val="single"/>
          </w:rPr>
          <w:t>2 राजा 2:20</w:t>
        </w:r>
      </w:hyperlink>
      <w:r>
        <w:t xml:space="preserve"> में एक </w:t>
      </w:r>
      <w:r>
        <w:t xml:space="preserve">प्याले के रूप में </w:t>
      </w:r>
      <w:r>
        <w:t>संदर्भित है।</w:t>
      </w:r>
    </w:p>
    <w:p>
      <w:r/>
      <w:r>
        <w:rPr>
          <w:i/>
        </w:rPr>
        <w:t>यह भी देखें</w:t>
      </w:r>
      <w:r>
        <w:t xml:space="preserve"> </w:t>
      </w:r>
      <w:r>
        <w:t>मिट्टी के बर्तन</w:t>
      </w:r>
      <w:r>
        <w:t>।</w:t>
      </w:r>
      <w:r/>
      <w:r/>
    </w:p>
    <w:p>
      <w:r/>
    </w:p>
    <w:p>
      <w:pPr>
        <w:pStyle w:val="Heading2"/>
      </w:pPr>
      <w:r>
        <w:t>कुबड़ा</w:t>
      </w:r>
      <w:r/>
    </w:p>
    <w:p>
      <w:pPr>
        <w:pStyle w:val="Heading2"/>
      </w:pPr>
      <w:r>
        <w:t>कुबड़ा</w:t>
      </w:r>
    </w:p>
    <w:p>
      <w:r/>
      <w:r>
        <w:t>"कुबड़ा" का किंग जेम्स संस्करण अनुवाद (</w:t>
      </w:r>
      <w:hyperlink r:id="rId1016">
        <w:r>
          <w:rPr>
            <w:color w:val="0000EE"/>
            <w:u w:val="single"/>
          </w:rPr>
          <w:t>लैव्य 21:20</w:t>
        </w:r>
      </w:hyperlink>
      <w:r>
        <w:t>)।</w:t>
      </w:r>
    </w:p>
    <w:p>
      <w:r/>
      <w:r>
        <w:rPr>
          <w:i/>
        </w:rPr>
        <w:t xml:space="preserve">देखें </w:t>
      </w:r>
      <w:r>
        <w:rPr>
          <w:i/>
        </w:rPr>
        <w:t xml:space="preserve"> </w:t>
      </w:r>
      <w:r>
        <w:t>विकृति</w:t>
      </w:r>
      <w:r>
        <w:t>।</w:t>
      </w:r>
      <w:r/>
      <w:r/>
    </w:p>
    <w:p>
      <w:r/>
    </w:p>
    <w:p>
      <w:pPr>
        <w:pStyle w:val="Heading2"/>
      </w:pPr>
      <w:r>
        <w:t>कुबड़ा</w:t>
      </w:r>
      <w:r/>
    </w:p>
    <w:p>
      <w:pPr>
        <w:pStyle w:val="Heading2"/>
      </w:pPr>
      <w:r>
        <w:t>कुबड़ा</w:t>
      </w:r>
    </w:p>
    <w:p>
      <w:r/>
      <w:r>
        <w:t>कुबड़ एक शारीरिक स्थिति है जिसमें किसी व्यक्ति की रीढ़ असामान्य रूप से मुड़ी होती है, जिससे उनकी पीठ पर गोल या उभरी हुई आकृति बन जाती है।</w:t>
      </w:r>
    </w:p>
    <w:p>
      <w:r/>
      <w:r>
        <w:rPr>
          <w:i/>
        </w:rPr>
        <w:t xml:space="preserve">देखें </w:t>
      </w:r>
      <w:r>
        <w:t>विकृति</w:t>
      </w:r>
      <w:r>
        <w:t>।</w:t>
      </w:r>
      <w:r/>
      <w:r/>
    </w:p>
    <w:p>
      <w:r/>
    </w:p>
    <w:p>
      <w:pPr>
        <w:pStyle w:val="Heading2"/>
      </w:pPr>
      <w:r>
        <w:t>कुमरान</w:t>
      </w:r>
      <w:r/>
    </w:p>
    <w:p>
      <w:r/>
      <w:r>
        <w:t>एक प्राचीन यहूदी धार्मिक समाज, जो उस स्थान के पास रहता था जहाँ 1947 में मृत सागर चरमपत्र पाए गए थे।</w:t>
      </w:r>
    </w:p>
    <w:p>
      <w:r/>
      <w: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t>खिरबेट कुमरान में खुदाई</w:t>
      </w:r>
    </w:p>
    <w:p>
      <w:r/>
      <w: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t>खिरबेट कुमरान का इतिहास</w:t>
      </w:r>
    </w:p>
    <w:p>
      <w:r/>
      <w: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17">
        <w:r>
          <w:rPr>
            <w:color w:val="0000EE"/>
            <w:u w:val="single"/>
          </w:rPr>
          <w:t>2 इति 26:10</w:t>
        </w:r>
      </w:hyperlink>
      <w: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t>खिरबेट कुमरान की विशेषताएं</w:t>
      </w:r>
    </w:p>
    <w:p>
      <w:r/>
      <w: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r/>
      <w: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t>कुमरान सम्प्रदाय की पहचान</w:t>
      </w:r>
    </w:p>
    <w:p>
      <w:r/>
      <w: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r/>
      <w: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
        <w:t>सदस्यों के लिए दो वर्षों की परिवीक्षा अवधि</w:t>
      </w:r>
    </w:p>
    <w:p>
      <w:pPr>
        <w:pStyle w:val="ListBullet"/>
        <w:spacing w:line="240" w:lineRule="auto"/>
        <w:ind w:left="720"/>
      </w:pPr>
      <w:r/>
      <w:r>
        <w:t>उच्च पद वाले सदस्य</w:t>
      </w:r>
    </w:p>
    <w:p>
      <w:pPr>
        <w:pStyle w:val="ListBullet"/>
        <w:spacing w:line="240" w:lineRule="auto"/>
        <w:ind w:left="720"/>
      </w:pPr>
      <w:r/>
      <w:r>
        <w:t>समाज के बीच साझा सम्पत्ति</w:t>
      </w:r>
    </w:p>
    <w:p>
      <w:pPr>
        <w:pStyle w:val="ListBullet"/>
        <w:spacing w:line="240" w:lineRule="auto"/>
        <w:ind w:left="720"/>
      </w:pPr>
      <w:r/>
      <w:r>
        <w:t>सामूहिक भोजन</w:t>
      </w:r>
    </w:p>
    <w:p>
      <w:pPr>
        <w:pStyle w:val="ListBullet"/>
        <w:spacing w:line="240" w:lineRule="auto"/>
        <w:ind w:left="720"/>
      </w:pPr>
      <w:r/>
      <w:r>
        <w:t xml:space="preserve">बपतिस्मा और अनुष्ठानिक शुद्धिकरण का प्रयोग </w:t>
      </w:r>
    </w:p>
    <w:p>
      <w:pPr>
        <w:pStyle w:val="ListBullet"/>
        <w:spacing w:line="240" w:lineRule="auto"/>
        <w:ind w:left="720"/>
      </w:pPr>
      <w:r/>
      <w:r>
        <w:t>कठोर अनुशासन</w:t>
      </w:r>
    </w:p>
    <w:p>
      <w:r/>
      <w: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
        <w:t>विवाह करने की अनुमति दी गई थी,</w:t>
      </w:r>
    </w:p>
    <w:p>
      <w:pPr>
        <w:pStyle w:val="ListBullet"/>
        <w:spacing w:line="240" w:lineRule="auto"/>
        <w:ind w:left="720"/>
      </w:pPr>
      <w:r/>
      <w:r>
        <w:t>महिलाओं को सदस्य बनने की अनुमति दी गई, और</w:t>
      </w:r>
    </w:p>
    <w:p>
      <w:pPr>
        <w:pStyle w:val="ListBullet"/>
        <w:spacing w:line="240" w:lineRule="auto"/>
        <w:ind w:left="720"/>
      </w:pPr>
      <w:r/>
      <w:r>
        <w:t>शांतिवादी नहीं थे।</w:t>
      </w:r>
    </w:p>
    <w:p>
      <w:pPr>
        <w:pStyle w:val="Heading3"/>
      </w:pPr>
      <w:r>
        <w:t>कुमरान सम्प्रदाय की मान्यताएँ</w:t>
      </w:r>
    </w:p>
    <w:p>
      <w:r/>
      <w: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
        <w:t>सृष्टि के परमेश्वर</w:t>
      </w:r>
    </w:p>
    <w:p>
      <w:pPr>
        <w:pStyle w:val="ListBullet"/>
        <w:spacing w:line="240" w:lineRule="auto"/>
        <w:ind w:left="720"/>
      </w:pPr>
      <w:r/>
      <w:r>
        <w:t>सभी चीजों पर परमप्रधान</w:t>
      </w:r>
    </w:p>
    <w:p>
      <w:pPr>
        <w:pStyle w:val="ListBullet"/>
        <w:spacing w:line="240" w:lineRule="auto"/>
        <w:ind w:left="720"/>
      </w:pPr>
      <w:r/>
      <w:r>
        <w:t>पूर्वनियत मनुष्य या तो उद्धार के लिए चुने गए हैं या दण्ड के लिए नियत किए गए हैं</w:t>
      </w:r>
    </w:p>
    <w:p>
      <w:r/>
      <w: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r/>
      <w: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r/>
      <w: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18">
        <w:r>
          <w:rPr>
            <w:color w:val="0000EE"/>
            <w:u w:val="single"/>
          </w:rPr>
          <w:t>व्य.वि. 18:18</w:t>
        </w:r>
      </w:hyperlink>
      <w: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
    </w:p>
    <w:p>
      <w:r/>
    </w:p>
    <w:p>
      <w:pPr>
        <w:pStyle w:val="Heading2"/>
      </w:pPr>
      <w:r>
        <w:t>कुम्हार</w:t>
      </w:r>
      <w:r/>
    </w:p>
    <w:p>
      <w:r/>
      <w:r>
        <w:rPr>
          <w:i/>
        </w:rPr>
        <w:t>देखिए</w:t>
      </w:r>
      <w:r>
        <w:t xml:space="preserve"> </w:t>
      </w:r>
      <w:r>
        <w:t>मिट्टी के बर्तन</w:t>
      </w:r>
      <w:r>
        <w:t>।</w:t>
      </w:r>
      <w:r/>
      <w:r/>
    </w:p>
    <w:p>
      <w:r/>
    </w:p>
    <w:p>
      <w:pPr>
        <w:pStyle w:val="Heading2"/>
      </w:pPr>
      <w:r>
        <w:t>कुम्हार का खेत</w:t>
      </w:r>
      <w:r/>
    </w:p>
    <w:p>
      <w:r/>
      <w:r>
        <w:t>यरूशलेम के बाहर एक कब्रिस्तान का नाम हैं (</w:t>
      </w:r>
      <w:hyperlink r:id="rId1019">
        <w:r>
          <w:rPr>
            <w:color w:val="0000EE"/>
            <w:u w:val="single"/>
          </w:rPr>
          <w:t>मत्ती 27:7, 10</w:t>
        </w:r>
      </w:hyperlink>
      <w:r>
        <w:t>)।</w:t>
      </w:r>
    </w:p>
    <w:p>
      <w:r/>
      <w:r>
        <w:rPr>
          <w:i/>
        </w:rPr>
        <w:t>देखें</w:t>
      </w:r>
      <w:r>
        <w:t xml:space="preserve"> </w:t>
      </w:r>
      <w:r>
        <w:t>लहू का खेत</w:t>
      </w:r>
      <w:r>
        <w:t>।</w:t>
      </w:r>
      <w:r/>
      <w:r/>
    </w:p>
    <w:p>
      <w:r/>
    </w:p>
    <w:p>
      <w:pPr>
        <w:pStyle w:val="Heading2"/>
      </w:pPr>
      <w:r>
        <w:t>कुरनेलियुस</w:t>
      </w:r>
      <w:r/>
    </w:p>
    <w:p>
      <w:r/>
      <w:r>
        <w:t xml:space="preserve">रोमी सूबेदार और प्रेरितों के काम की पुस्तक में उल्लिखित प्रथम अन्यजाति मसीही। </w:t>
      </w:r>
    </w:p>
    <w:p>
      <w:r/>
      <w:r>
        <w:t xml:space="preserve">कुरनेलियुस के परिवर्तन की गवाही, जो प्रेरित पतरस के प्रचार के माध्यम से हुआ, </w:t>
      </w:r>
      <w:hyperlink r:id="rId1020">
        <w:r>
          <w:rPr>
            <w:color w:val="0000EE"/>
            <w:u w:val="single"/>
          </w:rPr>
          <w:t>प्रेरि 10:1–11:18</w:t>
        </w:r>
      </w:hyperlink>
      <w: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r/>
      <w: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r/>
      <w: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r/>
      <w:r>
        <w:rPr>
          <w:i/>
        </w:rPr>
        <w:t xml:space="preserve">यह भी देखें </w:t>
      </w:r>
      <w:r>
        <w:t xml:space="preserve"> </w:t>
      </w:r>
      <w:r>
        <w:t>प्रेरितों के काम की पुस्तक</w:t>
      </w:r>
      <w:r>
        <w:t>।</w:t>
      </w:r>
      <w:r/>
      <w:r/>
    </w:p>
    <w:p>
      <w:r/>
    </w:p>
    <w:p>
      <w:pPr>
        <w:pStyle w:val="Heading2"/>
      </w:pPr>
      <w:r>
        <w:t>कुरबान</w:t>
      </w:r>
      <w:r/>
    </w:p>
    <w:p>
      <w:r/>
      <w:r>
        <w:t xml:space="preserve">एक इब्रानी शब्द (कुरबान) का यूनानी लिप्यंतरण जो केवल </w:t>
      </w:r>
      <w:hyperlink r:id="rId1021">
        <w:r>
          <w:rPr>
            <w:color w:val="0000EE"/>
            <w:u w:val="single"/>
          </w:rPr>
          <w:t>मर 7:11</w:t>
        </w:r>
      </w:hyperlink>
      <w: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r/>
      <w: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2">
        <w:r>
          <w:rPr>
            <w:color w:val="0000EE"/>
            <w:u w:val="single"/>
          </w:rPr>
          <w:t>मर 7</w:t>
        </w:r>
      </w:hyperlink>
      <w: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3">
        <w:r>
          <w:rPr>
            <w:color w:val="0000EE"/>
            <w:u w:val="single"/>
          </w:rPr>
          <w:t>निर्ग 20:12</w:t>
        </w:r>
      </w:hyperlink>
      <w: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24">
        <w:r>
          <w:rPr>
            <w:color w:val="0000EE"/>
            <w:u w:val="single"/>
          </w:rPr>
          <w:t>मर 7:12</w:t>
        </w:r>
      </w:hyperlink>
      <w:r>
        <w:t xml:space="preserve">; पुष्टि करें </w:t>
      </w:r>
      <w:hyperlink r:id="rId1025">
        <w:r>
          <w:rPr>
            <w:color w:val="0000EE"/>
            <w:u w:val="single"/>
          </w:rPr>
          <w:t>गिन 30:1–2</w:t>
        </w:r>
      </w:hyperlink>
      <w:r>
        <w:t>)।</w:t>
      </w:r>
      <w:r/>
      <w:r/>
    </w:p>
    <w:p>
      <w:r/>
    </w:p>
    <w:p>
      <w:pPr>
        <w:pStyle w:val="Heading2"/>
      </w:pPr>
      <w:r>
        <w:t>कुरर</w:t>
      </w:r>
      <w:r/>
    </w:p>
    <w:p>
      <w:pPr>
        <w:pStyle w:val="Heading2"/>
      </w:pPr>
      <w:r>
        <w:t>कुरर</w:t>
      </w:r>
    </w:p>
    <w:p>
      <w:r/>
      <w:r>
        <w:t>गिद्ध परिवार का सबसे बड़ा पक्षी, जिसे दाढ़ी वाला गिद्ध भी कहा जाता है, इसे धार्मिक दृष्टि से अशुद्ध माना गया है (</w:t>
      </w:r>
      <w:hyperlink r:id="rId1026">
        <w:r>
          <w:rPr>
            <w:color w:val="0000EE"/>
            <w:u w:val="single"/>
          </w:rPr>
          <w:t>लैव्य 11:13</w:t>
        </w:r>
      </w:hyperlink>
      <w:r>
        <w:t xml:space="preserve">; </w:t>
      </w:r>
      <w:hyperlink r:id="rId1027">
        <w:r>
          <w:rPr>
            <w:color w:val="0000EE"/>
            <w:u w:val="single"/>
          </w:rPr>
          <w:t>व्य. वि.14:12</w:t>
        </w:r>
      </w:hyperlink>
      <w:r>
        <w:t xml:space="preserve">)। </w:t>
      </w:r>
      <w:r>
        <w:rPr>
          <w:i/>
        </w:rPr>
        <w:t>देखें</w:t>
      </w:r>
      <w:r>
        <w:t xml:space="preserve"> </w:t>
      </w:r>
      <w:r>
        <w:t>पक्षीयां (कुरर)</w:t>
      </w:r>
      <w:r>
        <w:t>।</w:t>
      </w:r>
      <w:r/>
      <w:r/>
    </w:p>
    <w:p>
      <w:r/>
    </w:p>
    <w:p>
      <w:pPr>
        <w:pStyle w:val="Heading2"/>
      </w:pPr>
      <w:r>
        <w:t>कुरिन्थियों के नाम दूसरा पत्र</w:t>
      </w:r>
      <w:r/>
    </w:p>
    <w:p>
      <w:r/>
      <w:r>
        <w:t>पूर्वावलोकन</w:t>
      </w:r>
    </w:p>
    <w:p>
      <w:r/>
      <w:r>
        <w:t>• लेखक</w:t>
      </w:r>
    </w:p>
    <w:p>
      <w:r/>
      <w:r>
        <w:t>• तिथि और उत्पत्ति</w:t>
      </w:r>
    </w:p>
    <w:p>
      <w:r/>
      <w:r>
        <w:t>• पृष्ठभूमि</w:t>
      </w:r>
    </w:p>
    <w:p>
      <w:r/>
      <w:r>
        <w:t>• उद्देश्य और शिक्षण</w:t>
      </w:r>
    </w:p>
    <w:p>
      <w:r/>
      <w:r>
        <w:t>• विषय-वस्तु</w:t>
      </w:r>
    </w:p>
    <w:p>
      <w:pPr>
        <w:pStyle w:val="Heading3"/>
      </w:pPr>
      <w:r>
        <w:t>लेखक</w:t>
      </w:r>
    </w:p>
    <w:p>
      <w:r/>
      <w:r>
        <w:t xml:space="preserve">प्रेरित पौलुस को 2 कुरिन्थियों के लेखक के रूप में मान्यता प्राप्त है। हालांकि कुछ </w:t>
      </w:r>
      <w:r>
        <w:t>विद्वानों</w:t>
      </w:r>
      <w:r>
        <w:t xml:space="preserve"> का तर्क हैं कि </w:t>
      </w:r>
      <w:hyperlink r:id="rId1028">
        <w:r>
          <w:rPr>
            <w:color w:val="0000EE"/>
            <w:u w:val="single"/>
          </w:rPr>
          <w:t>2 कुरिन्थियों 2:14–7:4</w:t>
        </w:r>
      </w:hyperlink>
      <w:r>
        <w:t xml:space="preserve"> और </w:t>
      </w:r>
      <w:hyperlink r:id="rId1029">
        <w:r>
          <w:rPr>
            <w:color w:val="0000EE"/>
            <w:u w:val="single"/>
          </w:rPr>
          <w:t>10–13</w:t>
        </w:r>
      </w:hyperlink>
      <w:r>
        <w:t xml:space="preserve"> अलग-अलग पत्र हैं, केवल </w:t>
      </w:r>
      <w:hyperlink r:id="rId1030">
        <w:r>
          <w:rPr>
            <w:color w:val="0000EE"/>
            <w:u w:val="single"/>
          </w:rPr>
          <w:t>6:14–7:1</w:t>
        </w:r>
      </w:hyperlink>
      <w: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1">
        <w:r>
          <w:rPr>
            <w:color w:val="0000EE"/>
            <w:u w:val="single"/>
          </w:rPr>
          <w:t>7:2</w:t>
        </w:r>
      </w:hyperlink>
      <w:r>
        <w:t xml:space="preserve"> में </w:t>
      </w:r>
      <w:hyperlink r:id="rId1032">
        <w:r>
          <w:rPr>
            <w:color w:val="0000EE"/>
            <w:u w:val="single"/>
          </w:rPr>
          <w:t>6:13</w:t>
        </w:r>
      </w:hyperlink>
      <w: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t>तिथि और उत्पत्ति</w:t>
      </w:r>
    </w:p>
    <w:p>
      <w:r/>
      <w:r>
        <w:t>55 ईसवी में इफिसुस से “पिछला पत्र” (</w:t>
      </w:r>
      <w:hyperlink r:id="rId1033">
        <w:r>
          <w:rPr>
            <w:color w:val="0000EE"/>
            <w:u w:val="single"/>
          </w:rPr>
          <w:t>1 कुरि 5:9</w:t>
        </w:r>
      </w:hyperlink>
      <w: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34">
        <w:r>
          <w:rPr>
            <w:color w:val="0000EE"/>
            <w:u w:val="single"/>
          </w:rPr>
          <w:t>2 कुरि 2:1, 5</w:t>
        </w:r>
      </w:hyperlink>
      <w: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35">
        <w:r>
          <w:rPr>
            <w:color w:val="0000EE"/>
            <w:u w:val="single"/>
          </w:rPr>
          <w:t>2 कुरि 2:4</w:t>
        </w:r>
      </w:hyperlink>
      <w:r>
        <w:t xml:space="preserve">; </w:t>
      </w:r>
      <w:hyperlink r:id="rId1036">
        <w:r>
          <w:rPr>
            <w:color w:val="0000EE"/>
            <w:u w:val="single"/>
          </w:rPr>
          <w:t>7:8, 12</w:t>
        </w:r>
      </w:hyperlink>
      <w: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37">
        <w:r>
          <w:rPr>
            <w:color w:val="0000EE"/>
            <w:u w:val="single"/>
          </w:rPr>
          <w:t>प्रेरि 19:23–41</w:t>
        </w:r>
      </w:hyperlink>
      <w:r>
        <w:t xml:space="preserve">; पुष्टि करें </w:t>
      </w:r>
      <w:hyperlink r:id="rId1038">
        <w:r>
          <w:rPr>
            <w:color w:val="0000EE"/>
            <w:u w:val="single"/>
          </w:rPr>
          <w:t>रोम 16:4</w:t>
        </w:r>
      </w:hyperlink>
      <w:r>
        <w:t xml:space="preserve">; </w:t>
      </w:r>
      <w:hyperlink r:id="rId1039">
        <w:r>
          <w:rPr>
            <w:color w:val="0000EE"/>
            <w:u w:val="single"/>
          </w:rPr>
          <w:t>2 कुरि 1:8–9</w:t>
        </w:r>
      </w:hyperlink>
      <w:r>
        <w:t>)। पौलुस मारे नहीं गए, लेकिन उनका बच निकलना चमत्कारी प्रतीत हुआ।</w:t>
      </w:r>
    </w:p>
    <w:p>
      <w:r/>
      <w: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0">
        <w:r>
          <w:rPr>
            <w:color w:val="0000EE"/>
            <w:u w:val="single"/>
          </w:rPr>
          <w:t>दूसरा कुरिन्थियों 1–9</w:t>
        </w:r>
      </w:hyperlink>
      <w:r>
        <w:t xml:space="preserve"> इस परिस्थित का प्रतिउत्तर देता है, जिसमें अध्याय </w:t>
      </w:r>
      <w:hyperlink r:id="rId1041">
        <w:r>
          <w:rPr>
            <w:color w:val="0000EE"/>
            <w:u w:val="single"/>
          </w:rPr>
          <w:t>8–9</w:t>
        </w:r>
      </w:hyperlink>
      <w: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29">
        <w:r>
          <w:rPr>
            <w:color w:val="0000EE"/>
            <w:u w:val="single"/>
          </w:rPr>
          <w:t>2 कुरिन्थियों 10–13</w:t>
        </w:r>
      </w:hyperlink>
      <w:r>
        <w:t xml:space="preserve"> लिखा। पौलुस ने उस वर्ष के अंत में पत्र के बाद कुरिन्थुस की यात्रा की (</w:t>
      </w:r>
      <w:hyperlink r:id="rId1042">
        <w:r>
          <w:rPr>
            <w:color w:val="0000EE"/>
            <w:u w:val="single"/>
          </w:rPr>
          <w:t>प्रेरि 20:2–3</w:t>
        </w:r>
      </w:hyperlink>
      <w:r>
        <w:t xml:space="preserve">)। हमें यह नहीं पता कि 2 कुरिन्थियों के पत्र का क्या प्रभाव हुआ या उनकी अंतिम यात्रा का परिणाम क्या रहा, लेकिन बाद में </w:t>
      </w:r>
      <w:r>
        <w:t xml:space="preserve">कुरिन्थुस </w:t>
      </w:r>
      <w:r>
        <w:t>की कलीसिया का संकटपूर्ण इतिहास जारी रहा, और शताब्दी के अंत में एक और मसीही अगुवे को पत्र लिखने की आवश्यकता पड़ी (क्लेमेंस का पत्र)।</w:t>
      </w:r>
    </w:p>
    <w:p>
      <w:pPr>
        <w:pStyle w:val="Heading3"/>
      </w:pPr>
      <w:r>
        <w:t>पृष्ठभूमि</w:t>
      </w:r>
    </w:p>
    <w:p>
      <w:r/>
      <w: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3">
        <w:r>
          <w:rPr>
            <w:color w:val="0000EE"/>
            <w:u w:val="single"/>
          </w:rPr>
          <w:t>1 कुरि 1</w:t>
        </w:r>
      </w:hyperlink>
      <w: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44">
        <w:r>
          <w:rPr>
            <w:color w:val="0000EE"/>
            <w:u w:val="single"/>
          </w:rPr>
          <w:t>16:1–4</w:t>
        </w:r>
      </w:hyperlink>
      <w: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t>उद्देश्य और शिक्षण</w:t>
      </w:r>
    </w:p>
    <w:p>
      <w:r/>
      <w: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r/>
      <w: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r/>
      <w: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r/>
      <w: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t>विषय-वस्तु</w:t>
      </w:r>
    </w:p>
    <w:p>
      <w:pPr>
        <w:pStyle w:val="Heading4"/>
      </w:pPr>
      <w:r>
        <w:t xml:space="preserve">अभिवादन, </w:t>
      </w:r>
      <w:hyperlink r:id="rId1045">
        <w:r>
          <w:rPr>
            <w:color w:val="0000EE"/>
            <w:u w:val="single"/>
          </w:rPr>
          <w:t>1:1–7</w:t>
        </w:r>
      </w:hyperlink>
    </w:p>
    <w:p>
      <w:r/>
      <w:r>
        <w:t>एक मानक अभिवादन (</w:t>
      </w:r>
      <w:hyperlink r:id="rId1046">
        <w:r>
          <w:rPr>
            <w:color w:val="0000EE"/>
            <w:u w:val="single"/>
          </w:rPr>
          <w:t>2 कुरि 1:1–2</w:t>
        </w:r>
      </w:hyperlink>
      <w:r>
        <w:t xml:space="preserve">) पौलुस के सामान्य धन्यवाद के पहले आता है (वचन </w:t>
      </w:r>
      <w:hyperlink r:id="rId1047">
        <w:r>
          <w:rPr>
            <w:color w:val="0000EE"/>
            <w:u w:val="single"/>
          </w:rPr>
          <w:t>3–7</w:t>
        </w:r>
      </w:hyperlink>
      <w:r>
        <w:t xml:space="preserve">)। धन्यवाद का विषय—कष्ट के बीच सांत्वना—अध्याय </w:t>
      </w:r>
      <w:hyperlink r:id="rId1048">
        <w:r>
          <w:rPr>
            <w:color w:val="0000EE"/>
            <w:u w:val="single"/>
          </w:rPr>
          <w:t>1–7</w:t>
        </w:r>
      </w:hyperlink>
      <w: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t xml:space="preserve">पौलुस का स्पष्टीकरण, </w:t>
      </w:r>
      <w:hyperlink r:id="rId1049">
        <w:r>
          <w:rPr>
            <w:color w:val="0000EE"/>
            <w:u w:val="single"/>
          </w:rPr>
          <w:t>1:8–2:13</w:t>
        </w:r>
      </w:hyperlink>
    </w:p>
    <w:p>
      <w:r/>
      <w: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0">
        <w:r>
          <w:rPr>
            <w:color w:val="0000EE"/>
            <w:u w:val="single"/>
          </w:rPr>
          <w:t>1:8–11</w:t>
        </w:r>
      </w:hyperlink>
      <w:r>
        <w:t xml:space="preserve">)। उस स्थिति में और सभी परिस्थितियों में, पौलुस का एकमात्र </w:t>
      </w:r>
      <w:r>
        <w:t>घमण्ड</w:t>
      </w:r>
      <w:r>
        <w:t xml:space="preserve"> यह है कि उनका परमेश्वर के सामने एक स्पष्ट विवेक है (वचन </w:t>
      </w:r>
      <w:hyperlink r:id="rId1051">
        <w:r>
          <w:rPr>
            <w:color w:val="0000EE"/>
            <w:u w:val="single"/>
          </w:rPr>
          <w:t>12–14</w:t>
        </w:r>
      </w:hyperlink>
      <w:r>
        <w:t>)।</w:t>
      </w:r>
    </w:p>
    <w:p>
      <w:r/>
      <w:r>
        <w:t xml:space="preserve">पौलुस ने उन्हें दोहरी यात्रा की योजनाओं के बारे में बताया था (पुष्टि करें </w:t>
      </w:r>
      <w:hyperlink r:id="rId1052">
        <w:r>
          <w:rPr>
            <w:color w:val="0000EE"/>
            <w:u w:val="single"/>
          </w:rPr>
          <w:t>1 कुरि 16:5–6</w:t>
        </w:r>
      </w:hyperlink>
      <w:r>
        <w:t>), लेकिन अपनी संक्षिप्त "पीड़ादायक यात्रा" के अलावा, वह अपनी योजना पूरी नहीं कर सकें (</w:t>
      </w:r>
      <w:hyperlink r:id="rId1053">
        <w:r>
          <w:rPr>
            <w:color w:val="0000EE"/>
            <w:u w:val="single"/>
          </w:rPr>
          <w:t>2 कुरि 1:15–2:4</w:t>
        </w:r>
      </w:hyperlink>
      <w:r>
        <w:t xml:space="preserve">)। वह खुद को पवित्र आत्मा में योजना न बनाने या पाखंडी अस्थिरता के आरोपों से बचाते हैं। वह वास्तव में अपने वचन की तरह ही अच्छे थे (पुष्टि करें </w:t>
      </w:r>
      <w:hyperlink r:id="rId1054">
        <w:r>
          <w:rPr>
            <w:color w:val="0000EE"/>
            <w:u w:val="single"/>
          </w:rPr>
          <w:t>याकू 5:12</w:t>
        </w:r>
      </w:hyperlink>
      <w: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r/>
      <w:r>
        <w:t xml:space="preserve">कुरिन्थियों ने पौलुस के "आँसुओं के पत्र" का उत्तर उस व्यक्ति का बहिष्कार करके दिया, जिसने पौलुस का विरोध किया था (यह </w:t>
      </w:r>
      <w:hyperlink r:id="rId1055">
        <w:r>
          <w:rPr>
            <w:color w:val="0000EE"/>
            <w:u w:val="single"/>
          </w:rPr>
          <w:t>1 कुरि 5</w:t>
        </w:r>
      </w:hyperlink>
      <w:r>
        <w:t xml:space="preserve"> का वही व्यक्ति नहीं था)। जब वह व्यक्ति </w:t>
      </w:r>
      <w:r>
        <w:t>मन फिराव</w:t>
      </w:r>
      <w: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56">
        <w:r>
          <w:rPr>
            <w:color w:val="0000EE"/>
            <w:u w:val="single"/>
          </w:rPr>
          <w:t>2 कुरि 2:5–11</w:t>
        </w:r>
      </w:hyperlink>
      <w:r>
        <w:t>)।</w:t>
      </w:r>
    </w:p>
    <w:p>
      <w:r/>
      <w:r>
        <w:t>पौलुस फिर अपनी यात्रा का वर्णन करते हैं, जब वह इफिसुस से फिलिप्पी गए थें, ताकि "आँसुओं के पत्र" के उत्तर के बारे में समाचार प्राप्त कर सके (</w:t>
      </w:r>
      <w:hyperlink r:id="rId1057">
        <w:r>
          <w:rPr>
            <w:color w:val="0000EE"/>
            <w:u w:val="single"/>
          </w:rPr>
          <w:t>2:12–13</w:t>
        </w:r>
      </w:hyperlink>
      <w: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t xml:space="preserve">प्रेरिताई सेवा का स्वभाव, </w:t>
      </w:r>
      <w:hyperlink r:id="rId1028">
        <w:r>
          <w:rPr>
            <w:color w:val="0000EE"/>
            <w:u w:val="single"/>
          </w:rPr>
          <w:t>2:14–7:4</w:t>
        </w:r>
      </w:hyperlink>
    </w:p>
    <w:p>
      <w:r/>
      <w: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58">
        <w:r>
          <w:rPr>
            <w:color w:val="0000EE"/>
            <w:u w:val="single"/>
          </w:rPr>
          <w:t>2:14–17</w:t>
        </w:r>
      </w:hyperlink>
      <w:r>
        <w:t>)।</w:t>
      </w:r>
    </w:p>
    <w:p>
      <w:r/>
      <w:r>
        <w:t xml:space="preserve">यह विजय शायद </w:t>
      </w:r>
      <w:r>
        <w:t>घमण्ड</w:t>
      </w:r>
      <w: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59">
        <w:r>
          <w:rPr>
            <w:color w:val="0000EE"/>
            <w:u w:val="single"/>
          </w:rPr>
          <w:t>3:1–3</w:t>
        </w:r>
      </w:hyperlink>
      <w:r>
        <w:t xml:space="preserve">)। उनका </w:t>
      </w:r>
      <w:r>
        <w:t>घमण्ड</w:t>
      </w:r>
      <w:r>
        <w:t xml:space="preserve"> स्वयं में नहीं, बल्कि पवित्र आत्मा में नए वाचा में है, जो पुरानी वाचा के विपरीत मुरझाती नहीं है। यहाँ पौलुस </w:t>
      </w:r>
      <w:hyperlink r:id="rId1060">
        <w:r>
          <w:rPr>
            <w:color w:val="0000EE"/>
            <w:u w:val="single"/>
          </w:rPr>
          <w:t>निर्गमन 34:29–35</w:t>
        </w:r>
      </w:hyperlink>
      <w: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1">
        <w:r>
          <w:rPr>
            <w:color w:val="0000EE"/>
            <w:u w:val="single"/>
          </w:rPr>
          <w:t>2 कुरि 3:4–4:6</w:t>
        </w:r>
      </w:hyperlink>
      <w:r>
        <w:t>)।</w:t>
      </w:r>
    </w:p>
    <w:p>
      <w:r/>
      <w: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2">
        <w:r>
          <w:rPr>
            <w:color w:val="0000EE"/>
            <w:u w:val="single"/>
          </w:rPr>
          <w:t>4:7–15</w:t>
        </w:r>
      </w:hyperlink>
      <w:r>
        <w:t>)।</w:t>
      </w:r>
    </w:p>
    <w:p>
      <w:r/>
      <w: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3">
        <w:r>
          <w:rPr>
            <w:color w:val="0000EE"/>
            <w:u w:val="single"/>
          </w:rPr>
          <w:t>4:16–18</w:t>
        </w:r>
      </w:hyperlink>
      <w: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64">
        <w:r>
          <w:rPr>
            <w:color w:val="0000EE"/>
            <w:u w:val="single"/>
          </w:rPr>
          <w:t>5:1–5</w:t>
        </w:r>
      </w:hyperlink>
      <w: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65">
        <w:r>
          <w:rPr>
            <w:color w:val="0000EE"/>
            <w:u w:val="single"/>
          </w:rPr>
          <w:t>6–10</w:t>
        </w:r>
      </w:hyperlink>
      <w:r>
        <w:t>)।</w:t>
      </w:r>
    </w:p>
    <w:p>
      <w:r/>
      <w: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66">
        <w:r>
          <w:rPr>
            <w:color w:val="0000EE"/>
            <w:u w:val="single"/>
          </w:rPr>
          <w:t>5:11–15</w:t>
        </w:r>
      </w:hyperlink>
      <w: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67">
        <w:r>
          <w:rPr>
            <w:color w:val="0000EE"/>
            <w:u w:val="single"/>
          </w:rPr>
          <w:t>5:16–20</w:t>
        </w:r>
      </w:hyperlink>
      <w:r>
        <w:t>)।</w:t>
      </w:r>
    </w:p>
    <w:p>
      <w:r/>
      <w: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68">
        <w:r>
          <w:rPr>
            <w:color w:val="0000EE"/>
            <w:u w:val="single"/>
          </w:rPr>
          <w:t>6:1–10</w:t>
        </w:r>
      </w:hyperlink>
      <w:r>
        <w:t>)। इसलिए, पौलुस कुरिन्थियों के विरोध में नहीं थे। यदि उनके संबंध में कोई रुकावट थी, तो वह कुरिन्थियों की ओर से ही होनी चाहिए (</w:t>
      </w:r>
      <w:hyperlink r:id="rId1069">
        <w:r>
          <w:rPr>
            <w:color w:val="0000EE"/>
            <w:u w:val="single"/>
          </w:rPr>
          <w:t>6:11–13</w:t>
        </w:r>
      </w:hyperlink>
      <w:r>
        <w:t>)।</w:t>
      </w:r>
    </w:p>
    <w:p>
      <w:pPr>
        <w:pStyle w:val="Heading4"/>
      </w:pPr>
      <w:r>
        <w:t xml:space="preserve">पवित्रता पर विषयांतर, </w:t>
      </w:r>
      <w:hyperlink r:id="rId1030">
        <w:r>
          <w:rPr>
            <w:color w:val="0000EE"/>
            <w:u w:val="single"/>
          </w:rPr>
          <w:t>6:14–7:1</w:t>
        </w:r>
      </w:hyperlink>
    </w:p>
    <w:p>
      <w:r/>
      <w: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0">
        <w:r>
          <w:rPr>
            <w:color w:val="0000EE"/>
            <w:u w:val="single"/>
          </w:rPr>
          <w:t>निर्गमन 25:8</w:t>
        </w:r>
      </w:hyperlink>
      <w:r>
        <w:t xml:space="preserve">, </w:t>
      </w:r>
      <w:hyperlink r:id="rId1071">
        <w:r>
          <w:rPr>
            <w:color w:val="0000EE"/>
            <w:u w:val="single"/>
          </w:rPr>
          <w:t>लैव्यव्यवस्था 26:11–12</w:t>
        </w:r>
      </w:hyperlink>
      <w:r>
        <w:t xml:space="preserve">, </w:t>
      </w:r>
      <w:hyperlink r:id="rId1072">
        <w:r>
          <w:rPr>
            <w:color w:val="0000EE"/>
            <w:u w:val="single"/>
          </w:rPr>
          <w:t>यशायाह 52:11</w:t>
        </w:r>
      </w:hyperlink>
      <w:r>
        <w:t xml:space="preserve">, </w:t>
      </w:r>
      <w:hyperlink r:id="rId1073">
        <w:r>
          <w:rPr>
            <w:color w:val="0000EE"/>
            <w:u w:val="single"/>
          </w:rPr>
          <w:t>यहेजकेल 37:27</w:t>
        </w:r>
      </w:hyperlink>
      <w:r>
        <w:t xml:space="preserve">, और </w:t>
      </w:r>
      <w:hyperlink r:id="rId1074">
        <w:r>
          <w:rPr>
            <w:color w:val="0000EE"/>
            <w:u w:val="single"/>
          </w:rPr>
          <w:t>होशे 1:10</w:t>
        </w:r>
      </w:hyperlink>
      <w: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t xml:space="preserve">प्रेरिताई सेवकाई की प्रकृति की ओर लौटें, </w:t>
      </w:r>
      <w:hyperlink r:id="rId1075">
        <w:r>
          <w:rPr>
            <w:color w:val="0000EE"/>
            <w:u w:val="single"/>
          </w:rPr>
          <w:t>7:2–4</w:t>
        </w:r>
      </w:hyperlink>
    </w:p>
    <w:p>
      <w:r/>
      <w:hyperlink r:id="rId1032">
        <w:r>
          <w:rPr>
            <w:color w:val="0000EE"/>
            <w:u w:val="single"/>
          </w:rPr>
          <w:t>6:13</w:t>
        </w:r>
      </w:hyperlink>
      <w: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t xml:space="preserve">व्याख्या समाप्त, </w:t>
      </w:r>
      <w:hyperlink r:id="rId1076">
        <w:r>
          <w:rPr>
            <w:color w:val="0000EE"/>
            <w:u w:val="single"/>
          </w:rPr>
          <w:t>7:5–16</w:t>
        </w:r>
      </w:hyperlink>
    </w:p>
    <w:p>
      <w:r/>
      <w:r>
        <w:t xml:space="preserve">अपनी टिप्पणी समाप्त करने के बाद, पौलुस अब अपनी यात्रा पर लौटता है, जिसे उन्होंने </w:t>
      </w:r>
      <w:hyperlink r:id="rId1077">
        <w:r>
          <w:rPr>
            <w:color w:val="0000EE"/>
            <w:u w:val="single"/>
          </w:rPr>
          <w:t>2:13</w:t>
        </w:r>
      </w:hyperlink>
      <w:r>
        <w:t xml:space="preserve"> में छोड़ा था। जब उसने तीतुस से मुलाकात की, तो उसे </w:t>
      </w:r>
      <w:r>
        <w:t xml:space="preserve">कुरिन्थुस </w:t>
      </w:r>
      <w: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t xml:space="preserve">यरूशलेम के लिए दान-संग्रहण, </w:t>
      </w:r>
      <w:hyperlink r:id="rId1041">
        <w:r>
          <w:rPr>
            <w:color w:val="0000EE"/>
            <w:u w:val="single"/>
          </w:rPr>
          <w:t>8:1–9:15</w:t>
        </w:r>
      </w:hyperlink>
    </w:p>
    <w:p>
      <w:r/>
      <w: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78">
        <w:r>
          <w:rPr>
            <w:color w:val="0000EE"/>
            <w:u w:val="single"/>
          </w:rPr>
          <w:t>प्रेरि 11:27–30</w:t>
        </w:r>
      </w:hyperlink>
      <w:r>
        <w:t xml:space="preserve">; </w:t>
      </w:r>
      <w:hyperlink r:id="rId1079">
        <w:r>
          <w:rPr>
            <w:color w:val="0000EE"/>
            <w:u w:val="single"/>
          </w:rPr>
          <w:t>गला 2:10</w:t>
        </w:r>
      </w:hyperlink>
      <w:r>
        <w:t>) और यह कलीसिया के अन्यजाति और यहूदी शाखाओं के बीच एकता और संगति का प्रतीकात्मक कार्य था।</w:t>
      </w:r>
    </w:p>
    <w:p>
      <w:r/>
      <w:r>
        <w:t xml:space="preserve">मकिदुनिया (फिलिप्पी) की गरीब और दुखी कलीसिया ने उत्साहपूर्वक दान दिया था। इसलिए, तीतुस </w:t>
      </w:r>
      <w:r>
        <w:t xml:space="preserve">कुरिन्थुस </w:t>
      </w:r>
      <w: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0">
        <w:r>
          <w:rPr>
            <w:color w:val="0000EE"/>
            <w:u w:val="single"/>
          </w:rPr>
          <w:t>2 कुरि 8:1–7</w:t>
        </w:r>
      </w:hyperlink>
      <w: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1">
        <w:r>
          <w:rPr>
            <w:color w:val="0000EE"/>
            <w:u w:val="single"/>
          </w:rPr>
          <w:t>निर्ग 16:18</w:t>
        </w:r>
      </w:hyperlink>
      <w:r>
        <w:t>)। यह आर्थिक समानता उन दो कलीसियाओं के बीच के रिश्ते तक फैलती है, जो एक महाद्वीप की दूरी पर हैं (</w:t>
      </w:r>
      <w:hyperlink r:id="rId1082">
        <w:r>
          <w:rPr>
            <w:color w:val="0000EE"/>
            <w:u w:val="single"/>
          </w:rPr>
          <w:t>2 कुरि 8:8–15</w:t>
        </w:r>
      </w:hyperlink>
      <w:r>
        <w:t>)।</w:t>
      </w:r>
    </w:p>
    <w:p>
      <w:r/>
      <w: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3">
        <w:r>
          <w:rPr>
            <w:color w:val="0000EE"/>
            <w:u w:val="single"/>
          </w:rPr>
          <w:t>8:16–24</w:t>
        </w:r>
      </w:hyperlink>
      <w:r>
        <w:t>)।</w:t>
      </w:r>
    </w:p>
    <w:p>
      <w:r/>
      <w: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t xml:space="preserve">कुरिन्थुस </w:t>
      </w:r>
      <w: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84">
        <w:r>
          <w:rPr>
            <w:color w:val="0000EE"/>
            <w:u w:val="single"/>
          </w:rPr>
          <w:t>9:1–5</w:t>
        </w:r>
      </w:hyperlink>
      <w:r>
        <w:t>)।</w:t>
      </w:r>
    </w:p>
    <w:p>
      <w:r/>
      <w:r>
        <w:t xml:space="preserve">पौलुस नहीं चाहते थे कि </w:t>
      </w:r>
      <w:r>
        <w:t xml:space="preserve">कुरिन्थुस </w:t>
      </w:r>
      <w:r>
        <w:t>के लोग अपराध बोध के कारण दान करें, हालाँकि उन्होंने, यीशु की तरह (</w:t>
      </w:r>
      <w:hyperlink r:id="rId936">
        <w:r>
          <w:rPr>
            <w:color w:val="0000EE"/>
            <w:u w:val="single"/>
          </w:rPr>
          <w:t>मत्ती 6:19–20</w:t>
        </w:r>
      </w:hyperlink>
      <w: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85">
        <w:r>
          <w:rPr>
            <w:color w:val="0000EE"/>
            <w:u w:val="single"/>
          </w:rPr>
          <w:t>2 कुरि 9:6–15</w:t>
        </w:r>
      </w:hyperlink>
      <w:r>
        <w:t>)।</w:t>
      </w:r>
    </w:p>
    <w:p>
      <w:pPr>
        <w:pStyle w:val="Heading4"/>
      </w:pPr>
      <w:r>
        <w:t xml:space="preserve">पौलुस की आत्मरक्षा, </w:t>
      </w:r>
      <w:hyperlink r:id="rId1029">
        <w:r>
          <w:rPr>
            <w:color w:val="0000EE"/>
            <w:u w:val="single"/>
          </w:rPr>
          <w:t>10:1–13:14</w:t>
        </w:r>
      </w:hyperlink>
    </w:p>
    <w:p>
      <w:r/>
      <w:hyperlink r:id="rId1086">
        <w:r>
          <w:rPr>
            <w:color w:val="0000EE"/>
            <w:u w:val="single"/>
          </w:rPr>
          <w:t>9:15</w:t>
        </w:r>
      </w:hyperlink>
      <w:r>
        <w:t xml:space="preserve"> और </w:t>
      </w:r>
      <w:hyperlink r:id="rId1087">
        <w:r>
          <w:rPr>
            <w:color w:val="0000EE"/>
            <w:u w:val="single"/>
          </w:rPr>
          <w:t>10:1</w:t>
        </w:r>
      </w:hyperlink>
      <w:r>
        <w:t xml:space="preserve"> के बीच स्वर में अचानक बदलाव आता है। अब, </w:t>
      </w:r>
      <w:hyperlink r:id="rId1048">
        <w:r>
          <w:rPr>
            <w:color w:val="0000EE"/>
            <w:u w:val="single"/>
          </w:rPr>
          <w:t>1:1–7:16</w:t>
        </w:r>
      </w:hyperlink>
      <w: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r/>
      <w: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t>कुरिन्थुस</w:t>
      </w:r>
      <w:r>
        <w:t xml:space="preserve"> में करेंगे, हालाँकि अब तक वह कोमल बने रहे और अपनी सेवकाई के इस पक्ष को केवल पत्रों में ही दर्शाया था (</w:t>
      </w:r>
      <w:hyperlink r:id="rId1088">
        <w:r>
          <w:rPr>
            <w:color w:val="0000EE"/>
            <w:u w:val="single"/>
          </w:rPr>
          <w:t>10:1–11</w:t>
        </w:r>
      </w:hyperlink>
      <w:r>
        <w:t>)।</w:t>
      </w:r>
    </w:p>
    <w:p>
      <w:r/>
      <w: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t>कुरिन्थुस</w:t>
      </w:r>
      <w: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89">
        <w:r>
          <w:rPr>
            <w:color w:val="0000EE"/>
            <w:u w:val="single"/>
          </w:rPr>
          <w:t>10:13–18</w:t>
        </w:r>
      </w:hyperlink>
      <w:r>
        <w:t>)।</w:t>
      </w:r>
    </w:p>
    <w:p>
      <w:r/>
      <w:r>
        <w:t xml:space="preserve">फिर भी, </w:t>
      </w:r>
      <w:r>
        <w:t xml:space="preserve">कुरिन्थुस </w:t>
      </w:r>
      <w: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0">
        <w:r>
          <w:rPr>
            <w:color w:val="0000EE"/>
            <w:u w:val="single"/>
          </w:rPr>
          <w:t>11:1–6</w:t>
        </w:r>
      </w:hyperlink>
      <w:r>
        <w:t>)।</w:t>
      </w:r>
    </w:p>
    <w:p>
      <w:r/>
      <w:r>
        <w:t xml:space="preserve">पौलुस की आलोचना की गई थी कि उन्होंने </w:t>
      </w:r>
      <w:r>
        <w:t>कुरिन्थुस</w:t>
      </w:r>
      <w:r>
        <w:t xml:space="preserve"> के लोगों से वित्तीय सहायता को अस्वीकार कर दिया (हालांकि उन्होंने अन्य कलीसियाओं से दान स्वीकार किए थे; पुष्टि करें </w:t>
      </w:r>
      <w:hyperlink r:id="rId1091">
        <w:r>
          <w:rPr>
            <w:color w:val="0000EE"/>
            <w:u w:val="single"/>
          </w:rPr>
          <w:t>1 कुरि 9</w:t>
        </w:r>
      </w:hyperlink>
      <w: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2">
        <w:r>
          <w:rPr>
            <w:color w:val="0000EE"/>
            <w:u w:val="single"/>
          </w:rPr>
          <w:t>11:7–21</w:t>
        </w:r>
      </w:hyperlink>
      <w:r>
        <w:t>)।</w:t>
      </w:r>
    </w:p>
    <w:p>
      <w:r/>
      <w: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3">
        <w:r>
          <w:rPr>
            <w:color w:val="0000EE"/>
            <w:u w:val="single"/>
          </w:rPr>
          <w:t>11:21–29</w:t>
        </w:r>
      </w:hyperlink>
      <w:r>
        <w:t>)।</w:t>
      </w:r>
    </w:p>
    <w:p>
      <w:r/>
      <w: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094">
        <w:r>
          <w:rPr>
            <w:color w:val="0000EE"/>
            <w:u w:val="single"/>
          </w:rPr>
          <w:t>11:30–33</w:t>
        </w:r>
      </w:hyperlink>
      <w:r>
        <w:t>)।</w:t>
      </w:r>
    </w:p>
    <w:p>
      <w:r/>
      <w:r>
        <w:t xml:space="preserve">उनके प्रतिद्वंद्वी परमेश्वर से प्राप्त प्रकाशनों पर </w:t>
      </w:r>
      <w:r>
        <w:t>घमण्ड</w:t>
      </w:r>
      <w:r>
        <w:t xml:space="preserve"> करते थे। पौलुस जानते थे कि यह </w:t>
      </w:r>
      <w:r>
        <w:t>घमण्ड</w:t>
      </w:r>
      <w: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095">
        <w:r>
          <w:rPr>
            <w:color w:val="0000EE"/>
            <w:u w:val="single"/>
          </w:rPr>
          <w:t>प्रेरि 9:30</w:t>
        </w:r>
      </w:hyperlink>
      <w:r>
        <w:t xml:space="preserve">; </w:t>
      </w:r>
      <w:hyperlink r:id="rId1096">
        <w:r>
          <w:rPr>
            <w:color w:val="0000EE"/>
            <w:u w:val="single"/>
          </w:rPr>
          <w:t>11:25</w:t>
        </w:r>
      </w:hyperlink>
      <w: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097">
        <w:r>
          <w:rPr>
            <w:color w:val="0000EE"/>
            <w:u w:val="single"/>
          </w:rPr>
          <w:t>गिन 33:55</w:t>
        </w:r>
      </w:hyperlink>
      <w:r>
        <w:t xml:space="preserve">; </w:t>
      </w:r>
      <w:hyperlink r:id="rId1098">
        <w:r>
          <w:rPr>
            <w:color w:val="0000EE"/>
            <w:u w:val="single"/>
          </w:rPr>
          <w:t>यहो 23:13</w:t>
        </w:r>
      </w:hyperlink>
      <w:r>
        <w:t xml:space="preserve">; पौलुस अपने अर्थ को </w:t>
      </w:r>
      <w:hyperlink r:id="rId1099">
        <w:r>
          <w:rPr>
            <w:color w:val="0000EE"/>
            <w:u w:val="single"/>
          </w:rPr>
          <w:t>2 कुरि 12:10</w:t>
        </w:r>
      </w:hyperlink>
      <w:r>
        <w:t xml:space="preserve"> में और स्पष्ट रूप से वर्णित करते हैं)। यदि कमजोरी परमेश्वर की शक्ति को दिखाती है, तो पौलुस स्वेच्छा से उस कमजोरी को स्वीकार करते हैं (</w:t>
      </w:r>
      <w:hyperlink r:id="rId1100">
        <w:r>
          <w:rPr>
            <w:color w:val="0000EE"/>
            <w:u w:val="single"/>
          </w:rPr>
          <w:t>12:1–10</w:t>
        </w:r>
      </w:hyperlink>
      <w:r>
        <w:t>)।</w:t>
      </w:r>
    </w:p>
    <w:p>
      <w:r/>
      <w:r>
        <w:t xml:space="preserve">पौलुस को इस बात का अफसोस था कि उन्हें </w:t>
      </w:r>
      <w:r>
        <w:t>घमण्ड</w:t>
      </w:r>
      <w: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1">
        <w:r>
          <w:rPr>
            <w:color w:val="0000EE"/>
            <w:u w:val="single"/>
          </w:rPr>
          <w:t>12:11–13</w:t>
        </w:r>
      </w:hyperlink>
      <w:r>
        <w:t>)।</w:t>
      </w:r>
    </w:p>
    <w:p>
      <w:r/>
      <w: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2">
        <w:r>
          <w:rPr>
            <w:color w:val="0000EE"/>
            <w:u w:val="single"/>
          </w:rPr>
          <w:t>12:14–18</w:t>
        </w:r>
      </w:hyperlink>
      <w: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3">
        <w:r>
          <w:rPr>
            <w:color w:val="0000EE"/>
            <w:u w:val="single"/>
          </w:rPr>
          <w:t>12:19–13:4</w:t>
        </w:r>
      </w:hyperlink>
      <w:r>
        <w:t>)।</w:t>
      </w:r>
    </w:p>
    <w:p>
      <w:r/>
      <w: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04">
        <w:r>
          <w:rPr>
            <w:color w:val="0000EE"/>
            <w:u w:val="single"/>
          </w:rPr>
          <w:t>13:5–10</w:t>
        </w:r>
      </w:hyperlink>
      <w:r>
        <w:t>)।</w:t>
      </w:r>
    </w:p>
    <w:p>
      <w:r/>
      <w: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05">
        <w:r>
          <w:rPr>
            <w:color w:val="0000EE"/>
            <w:u w:val="single"/>
          </w:rPr>
          <w:t>11–13</w:t>
        </w:r>
      </w:hyperlink>
      <w:r>
        <w:t>)।</w:t>
      </w:r>
    </w:p>
    <w:p>
      <w:r/>
      <w:r>
        <w:rPr>
          <w:i/>
        </w:rPr>
        <w:t>यह भी देखें</w:t>
      </w:r>
      <w:r>
        <w:t xml:space="preserve"> </w:t>
      </w:r>
      <w:r>
        <w:t xml:space="preserve">प्रेरितों के काम, </w:t>
      </w:r>
      <w:r>
        <w:t>कुरिन्थुस की पुस्तक</w:t>
      </w:r>
      <w:r>
        <w:t xml:space="preserve">; </w:t>
      </w:r>
      <w:r>
        <w:t xml:space="preserve">कुरिन्थियों के नाम पहला पत्र, </w:t>
      </w:r>
      <w:r>
        <w:t xml:space="preserve">प्रेरित </w:t>
      </w:r>
      <w:r>
        <w:t>पौलुस</w:t>
      </w:r>
      <w:r>
        <w:t>।</w:t>
      </w:r>
      <w:r/>
      <w:r/>
    </w:p>
    <w:p>
      <w:r/>
    </w:p>
    <w:p>
      <w:pPr>
        <w:pStyle w:val="Heading2"/>
      </w:pPr>
      <w:r>
        <w:t>कुरिन्थियों के नाम पहली पत्री</w:t>
      </w:r>
      <w:r/>
    </w:p>
    <w:p>
      <w:r/>
      <w:r>
        <w:t>पूर्वावलोकन</w:t>
      </w:r>
    </w:p>
    <w:p>
      <w:r/>
      <w:r>
        <w:t>• लेखक</w:t>
      </w:r>
    </w:p>
    <w:p>
      <w:r/>
      <w:r>
        <w:t>• तिथि और उत्पत्ति</w:t>
      </w:r>
    </w:p>
    <w:p>
      <w:r/>
      <w:r>
        <w:t>• पृष्ठभूमि</w:t>
      </w:r>
    </w:p>
    <w:p>
      <w:r/>
      <w:r>
        <w:t>• उद्देश्य और शिक्षा</w:t>
      </w:r>
    </w:p>
    <w:p>
      <w:r/>
      <w:r>
        <w:t>• विषय वस्तु</w:t>
      </w:r>
    </w:p>
    <w:p>
      <w:pPr>
        <w:pStyle w:val="Heading3"/>
      </w:pPr>
      <w:r>
        <w:t>लेखक</w:t>
      </w:r>
    </w:p>
    <w:p>
      <w:r/>
      <w: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t>तिथि और उत्पत्ति</w:t>
      </w:r>
    </w:p>
    <w:p>
      <w:r/>
      <w:r>
        <w:t xml:space="preserve">पौलुस ने लगभग 50 ईस्वी से 52 तक </w:t>
      </w:r>
      <w:r>
        <w:t>कुरिन्थुस</w:t>
      </w:r>
      <w:r>
        <w:t xml:space="preserve"> में काम किया। यरूशलेम में कुछ समय रहने के बाद, वह अपने मिशनरी कार्य पर लौट आए, इस बार इफिसुस में (</w:t>
      </w:r>
      <w:hyperlink r:id="rId1106">
        <w:r>
          <w:rPr>
            <w:color w:val="0000EE"/>
            <w:u w:val="single"/>
          </w:rPr>
          <w:t>प्रेरि 19</w:t>
        </w:r>
      </w:hyperlink>
      <w: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07">
        <w:r>
          <w:rPr>
            <w:color w:val="0000EE"/>
            <w:u w:val="single"/>
          </w:rPr>
          <w:t>1 कुरि 5:9–11</w:t>
        </w:r>
      </w:hyperlink>
      <w:r>
        <w:t xml:space="preserve"> में किया गया है। हमें इस संदर्भ से पता चलता है कि पत्र को गलत समझा गया था, लेकिन हमें इसके </w:t>
      </w:r>
      <w:r>
        <w:t xml:space="preserve">विषय वस्तु </w:t>
      </w:r>
      <w:r>
        <w:t>के बारे में बहुत कम जानकारी है, क्योंकि यह खो गया है।</w:t>
      </w:r>
    </w:p>
    <w:p>
      <w:r/>
      <w:r>
        <w:t xml:space="preserve">55 ईस्वी में, </w:t>
      </w:r>
      <w:r>
        <w:t>खलोए</w:t>
      </w:r>
      <w:r>
        <w:t xml:space="preserve"> के घराने (</w:t>
      </w:r>
      <w:hyperlink r:id="rId1108">
        <w:r>
          <w:rPr>
            <w:color w:val="0000EE"/>
            <w:u w:val="single"/>
          </w:rPr>
          <w:t>1 कुरि 1:11</w:t>
        </w:r>
      </w:hyperlink>
      <w:r>
        <w:t xml:space="preserve">) से समाचार सुनने के बाद, जो शायद </w:t>
      </w:r>
      <w:r>
        <w:t>खलोए</w:t>
      </w:r>
      <w:r>
        <w:t xml:space="preserve"> के घर की कलीसिया के सदस्य थे, उन्होंने कुरिन्थ को दूसरा पत्र लिखा, जो हमारा 1 कुरिन्थियों है। यह संभवतः </w:t>
      </w:r>
      <w:r>
        <w:t xml:space="preserve">स्तिफनास और फूरतूनातुस और अखइकुस </w:t>
      </w:r>
      <w:r>
        <w:t>(</w:t>
      </w:r>
      <w:hyperlink r:id="rId1109">
        <w:r>
          <w:rPr>
            <w:color w:val="0000EE"/>
            <w:u w:val="single"/>
          </w:rPr>
          <w:t>16:17</w:t>
        </w:r>
      </w:hyperlink>
      <w:r>
        <w:t>) के हाथों भेजा गया था। पौलुस बाद में कुरिन्थ को एक तीसरा पत्र लिखते है, जिसे "आंसुओं का पत्र" (</w:t>
      </w:r>
      <w:hyperlink r:id="rId1110">
        <w:r>
          <w:rPr>
            <w:color w:val="0000EE"/>
            <w:u w:val="single"/>
          </w:rPr>
          <w:t>2 कुर 2:2–3</w:t>
        </w:r>
      </w:hyperlink>
      <w:r>
        <w:t>) कहा जाता है, और फिर अंत में 2 कुरिन्थियों।</w:t>
      </w:r>
    </w:p>
    <w:p>
      <w:pPr>
        <w:pStyle w:val="Heading3"/>
      </w:pPr>
      <w:r>
        <w:t>पृष्ठभूमि</w:t>
      </w:r>
    </w:p>
    <w:p>
      <w:r/>
      <w: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1">
        <w:r>
          <w:rPr>
            <w:color w:val="0000EE"/>
            <w:u w:val="single"/>
          </w:rPr>
          <w:t>प्रेरि 18:12</w:t>
        </w:r>
      </w:hyperlink>
      <w:r>
        <w:t xml:space="preserve">)। यह शहर अपने आप में वास्तव में तीन शहर थे: पूर्व में लगभग आठ मील (13 किलोमीटर) दूर </w:t>
      </w:r>
      <w:r>
        <w:t>किंख्रिया</w:t>
      </w:r>
      <w: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r/>
      <w: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2">
        <w:r>
          <w:rPr>
            <w:color w:val="0000EE"/>
            <w:u w:val="single"/>
          </w:rPr>
          <w:t>प्रेरि 18:4</w:t>
        </w:r>
      </w:hyperlink>
      <w:r>
        <w:t xml:space="preserve">); जबकि एक रोमी उपनिवेश के रूप में शहर में बड़े पैमाने पर </w:t>
      </w:r>
      <w:r>
        <w:t xml:space="preserve">इटली </w:t>
      </w:r>
      <w:r>
        <w:t>निवासियों की आबादी थी, इसने भूमध्य सागर के अन्य लोगों को आकर्षित किया था, जिनमें यहूदी भी शामिल थे।</w:t>
      </w:r>
    </w:p>
    <w:p>
      <w:pPr>
        <w:pStyle w:val="Heading3"/>
      </w:pPr>
      <w:r>
        <w:t>उद्देश्य और शिक्षण</w:t>
      </w:r>
    </w:p>
    <w:p>
      <w:r/>
      <w: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r/>
      <w: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r/>
      <w:r>
        <w:t>इन दोनों के साथ-साथ एकता के मुद्दे के पहलुओं (विशेष रूप से उनके ज्ञान की चिंता) को कुछ विद्वानों ने ज्ञानवादी</w:t>
      </w:r>
      <w:r>
        <w:t xml:space="preserve"> </w:t>
      </w:r>
      <w: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r/>
      <w: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t>विषय वस्तु</w:t>
      </w:r>
    </w:p>
    <w:p>
      <w:pPr>
        <w:pStyle w:val="Heading4"/>
      </w:pPr>
      <w:r>
        <w:t xml:space="preserve">अभिवादन, </w:t>
      </w:r>
      <w:hyperlink r:id="rId1113">
        <w:r>
          <w:rPr>
            <w:color w:val="0000EE"/>
            <w:u w:val="single"/>
          </w:rPr>
          <w:t>1:1–9</w:t>
        </w:r>
      </w:hyperlink>
    </w:p>
    <w:p>
      <w:r/>
      <w:r>
        <w:t xml:space="preserve">पौलुस एक आदर्श अभिवादन के साथ शुरू करते हैं, इसके बाद उनकी सामान्य धन्यवाद प्रार्थना होती है। दो विशेषताएँ सामने आती हैं। पहला, अभिवादन </w:t>
      </w:r>
      <w:r>
        <w:t xml:space="preserve">सोस्थिनेस </w:t>
      </w:r>
      <w:r>
        <w:t xml:space="preserve">को पौलुस के साथ जोड़ता है। जबकि हम यह सुनिश्चित नहीं कर सकते कि </w:t>
      </w:r>
      <w:r>
        <w:t xml:space="preserve">सोस्थिनेस </w:t>
      </w:r>
      <w:r>
        <w:t xml:space="preserve">कौन था, वह निश्चित रूप से कुरिन्थियों को अच्छी तरह से जानता था; शायद वह वही सोस्थिनेस था जिसे </w:t>
      </w:r>
      <w:hyperlink r:id="rId1114">
        <w:r>
          <w:rPr>
            <w:color w:val="0000EE"/>
            <w:u w:val="single"/>
          </w:rPr>
          <w:t>प्रेरि 18:17</w:t>
        </w:r>
      </w:hyperlink>
      <w:r>
        <w:t xml:space="preserve"> में क्रिस्पुस के मन-परिवर्तन के बाद, आराधनालय का सरदार बताया गया है।</w:t>
      </w:r>
    </w:p>
    <w:p>
      <w:r/>
      <w: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t>खलोए</w:t>
      </w:r>
      <w:r>
        <w:t xml:space="preserve"> के लोगों से समाचार, </w:t>
      </w:r>
      <w:hyperlink r:id="rId1115">
        <w:r>
          <w:rPr>
            <w:color w:val="0000EE"/>
            <w:u w:val="single"/>
          </w:rPr>
          <w:t>1:10–4:21</w:t>
        </w:r>
      </w:hyperlink>
    </w:p>
    <w:p>
      <w:r/>
      <w:r>
        <w:t xml:space="preserve">कुरिन्थियों ने पौलुस, कैफा (पतरस), </w:t>
      </w:r>
      <w:r>
        <w:t>अपुल्लोस</w:t>
      </w:r>
      <w:r>
        <w:t xml:space="preserve">, और यहां तक कि मसीह को भी </w:t>
      </w:r>
      <w:r>
        <w:t>पंथ</w:t>
      </w:r>
      <w: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t>अपुल्लोस</w:t>
      </w:r>
      <w: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r/>
      <w:r>
        <w:t xml:space="preserve">पौलुस तुरंत मुख्य मुद्दे पर आते हैं, जो विभिन्न व्यक्तियों का स्वयं को दूसरों से बेहतर या समझदार दिखाने का था, जिनके पास कलीसिया में उनके </w:t>
      </w:r>
      <w:r>
        <w:t>पंथ</w:t>
      </w:r>
      <w:r>
        <w:t xml:space="preserve"> की परख नहीं थी। ज्ञान की उनकी खोज पौलुस के सुसमाचार के प्रचार का विरोध करती है।</w:t>
      </w:r>
    </w:p>
    <w:p>
      <w:r/>
      <w:r>
        <w:t>सबसे पहले, क्रूस पर चढ़ाए गए मसीह (</w:t>
      </w:r>
      <w:hyperlink r:id="rId1116">
        <w:r>
          <w:rPr>
            <w:color w:val="0000EE"/>
            <w:u w:val="single"/>
          </w:rPr>
          <w:t>1:18</w:t>
        </w:r>
      </w:hyperlink>
      <w:r>
        <w:t>) के संदेश का यहूदियों या यूनानियों के ज्ञान और मूल्यों में कोई मतलब नहीं था। इसने जीवन को देखने के एक बिल्कुल नए तरीके की मांग की - परमेश्वर का तरीका।</w:t>
      </w:r>
    </w:p>
    <w:p>
      <w:r/>
      <w: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17">
        <w:r>
          <w:rPr>
            <w:color w:val="0000EE"/>
            <w:u w:val="single"/>
          </w:rPr>
          <w:t>1:26–31</w:t>
        </w:r>
      </w:hyperlink>
      <w:r>
        <w:t>)।</w:t>
      </w:r>
    </w:p>
    <w:p>
      <w:r/>
      <w:r>
        <w:t>तीसरा, उनका विश्वास पौलुस की वक्तृत्व कला पर आधारित नहीं था बल्कि पौलुस द्वारा प्रकट आत्मा के उपहारों पर आधारित था (</w:t>
      </w:r>
      <w:hyperlink r:id="rId1118">
        <w:r>
          <w:rPr>
            <w:color w:val="0000EE"/>
            <w:u w:val="single"/>
          </w:rPr>
          <w:t>2:4</w:t>
        </w:r>
      </w:hyperlink>
      <w: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r/>
      <w: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t xml:space="preserve">मनुष्य </w:t>
      </w:r>
      <w:r>
        <w:t>सेवकों को ऊंचा करती है बजाय उस परमेश्वर के जो उनमें से प्रत्येक में समान रूप से काम करता है।</w:t>
      </w:r>
    </w:p>
    <w:p>
      <w:r/>
      <w: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19">
        <w:r>
          <w:rPr>
            <w:color w:val="0000EE"/>
            <w:u w:val="single"/>
          </w:rPr>
          <w:t>3:17</w:t>
        </w:r>
      </w:hyperlink>
      <w:r>
        <w:t xml:space="preserve">)। (ध्यान दें कि यहां मंदिर की कल्पना का उपयोग सामूहिक रूप से किया गया है; कलीसिया ही मंदिर है। अध्याय </w:t>
      </w:r>
      <w:hyperlink r:id="rId1120">
        <w:r>
          <w:rPr>
            <w:color w:val="0000EE"/>
            <w:u w:val="single"/>
          </w:rPr>
          <w:t>6</w:t>
        </w:r>
      </w:hyperlink>
      <w:r>
        <w:t xml:space="preserve"> में इसे व्यक्तिगत रूप से उपयोग किया गया है; प्रत्येक मसीह मंदिर है।)</w:t>
      </w:r>
    </w:p>
    <w:p>
      <w:r/>
      <w: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1">
        <w:r>
          <w:rPr>
            <w:color w:val="0000EE"/>
            <w:u w:val="single"/>
          </w:rPr>
          <w:t>4:8–13</w:t>
        </w:r>
      </w:hyperlink>
      <w: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r/>
      <w: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2">
        <w:r>
          <w:rPr>
            <w:color w:val="0000EE"/>
            <w:u w:val="single"/>
          </w:rPr>
          <w:t>14–16</w:t>
        </w:r>
      </w:hyperlink>
      <w:r>
        <w:t>)। तीमुथियुस भी उनके सामने सत्य को विश्वासयोग्यता से जीएगा। फिर वह "अहंकारी" (</w:t>
      </w:r>
      <w:hyperlink r:id="rId1123">
        <w:r>
          <w:rPr>
            <w:color w:val="0000EE"/>
            <w:u w:val="single"/>
          </w:rPr>
          <w:t>18</w:t>
        </w:r>
      </w:hyperlink>
      <w:r>
        <w:t>) को डांटते और घुड़कते है, यह बताते हुए कि अगर वह आते है तो वह उनके शब्दों को नहीं बल्कि उनकी आत्मिक सामर्थ को चुनौती देंगे।</w:t>
      </w:r>
    </w:p>
    <w:p>
      <w:pPr>
        <w:pStyle w:val="Heading4"/>
      </w:pPr>
      <w:r>
        <w:t xml:space="preserve">कुरिन्थियों संदेशवाहकों का समाचार, </w:t>
      </w:r>
      <w:hyperlink r:id="rId1124">
        <w:r>
          <w:rPr>
            <w:color w:val="0000EE"/>
            <w:u w:val="single"/>
          </w:rPr>
          <w:t>5:1–6:20</w:t>
        </w:r>
      </w:hyperlink>
    </w:p>
    <w:p>
      <w:r/>
      <w:r>
        <w:t>पौलुस अब उन तीन मुद्दों की ओर मुड़ते है जो कुरिंथियों के पत्र को लाने वाले संदेशवाहकों के मौखिक समाचार से उठे हैं।</w:t>
      </w:r>
    </w:p>
    <w:p>
      <w:r/>
      <w:r>
        <w:t>पहला मुद्दा कलीसिया का अनुशासन है (</w:t>
      </w:r>
      <w:hyperlink r:id="rId1125">
        <w:r>
          <w:rPr>
            <w:color w:val="0000EE"/>
            <w:u w:val="single"/>
          </w:rPr>
          <w:t>5:12–13</w:t>
        </w:r>
      </w:hyperlink>
      <w: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r/>
      <w: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26">
        <w:r>
          <w:rPr>
            <w:color w:val="0000EE"/>
            <w:u w:val="single"/>
          </w:rPr>
          <w:t>5:6–8</w:t>
        </w:r>
      </w:hyperlink>
      <w: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27">
        <w:r>
          <w:rPr>
            <w:color w:val="0000EE"/>
            <w:u w:val="single"/>
          </w:rPr>
          <w:t>9–13</w:t>
        </w:r>
      </w:hyperlink>
      <w:r>
        <w:t xml:space="preserve">)। पौलुस इन सिद्धांतों का उपयोग आगे के अध्यायों में भी करेंगे (पुष्टि करें </w:t>
      </w:r>
      <w:hyperlink r:id="rId1128">
        <w:r>
          <w:rPr>
            <w:color w:val="0000EE"/>
            <w:u w:val="single"/>
          </w:rPr>
          <w:t>7:12–16</w:t>
        </w:r>
      </w:hyperlink>
      <w:r>
        <w:t>)।</w:t>
      </w:r>
    </w:p>
    <w:p>
      <w:r/>
      <w:r>
        <w:t>दूसरा मुद्दा मसीहियों के बीच मुकदमों का है (</w:t>
      </w:r>
      <w:hyperlink r:id="rId1129">
        <w:r>
          <w:rPr>
            <w:color w:val="0000EE"/>
            <w:u w:val="single"/>
          </w:rPr>
          <w:t>6:1–11</w:t>
        </w:r>
      </w:hyperlink>
      <w: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45">
        <w:r>
          <w:rPr>
            <w:color w:val="0000EE"/>
            <w:u w:val="single"/>
          </w:rPr>
          <w:t>6:4</w:t>
        </w:r>
      </w:hyperlink>
      <w:r>
        <w:t>, अर्थात्, मूर्तिपूजक न्यायाधीश) उन्हें कलीसिया के भीतर ही मामलों का फैसला करना चाहिए।</w:t>
      </w:r>
    </w:p>
    <w:p>
      <w:r/>
      <w:r>
        <w:t xml:space="preserve">पौलुस के पास अन्यजाती </w:t>
      </w:r>
      <w:r>
        <w:t xml:space="preserve">न्यायालय </w:t>
      </w:r>
      <w:r>
        <w:t>को दरकिनार करने का एक और भी बेहतर तरीका है, और वह है बस अन्याय को सहन करना (</w:t>
      </w:r>
      <w:hyperlink r:id="rId1130">
        <w:r>
          <w:rPr>
            <w:color w:val="0000EE"/>
            <w:u w:val="single"/>
          </w:rPr>
          <w:t>1 कुर 6:7</w:t>
        </w:r>
      </w:hyperlink>
      <w:r>
        <w:t>)। यीशु की शिक्षा को शाब्दिक रूप से लागू करते हुए (</w:t>
      </w:r>
      <w:hyperlink r:id="rId1131">
        <w:r>
          <w:rPr>
            <w:color w:val="0000EE"/>
            <w:u w:val="single"/>
          </w:rPr>
          <w:t>मत्ती 5:38–42</w:t>
        </w:r>
      </w:hyperlink>
      <w: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t xml:space="preserve">लोभ </w:t>
      </w:r>
      <w:r>
        <w:t>अभी भी उनके पंथो में नहीं है (</w:t>
      </w:r>
      <w:hyperlink r:id="rId1132">
        <w:r>
          <w:rPr>
            <w:color w:val="0000EE"/>
            <w:u w:val="single"/>
          </w:rPr>
          <w:t>1 कुरि 6:9–11</w:t>
        </w:r>
      </w:hyperlink>
      <w: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t xml:space="preserve">लोभ </w:t>
      </w:r>
      <w:r>
        <w:t>या अनैतिकता का अभ्यास कर रहा है, वह राज्य का हिस्सा नहीं है, चाहे उनके सिद्धांतिक प्रतिबद्धताएँ कुछ भी हों।</w:t>
      </w:r>
    </w:p>
    <w:p>
      <w:r/>
      <w:r>
        <w:t>इस भाग में अंतिम मुद्दा आकस्मिक यौन संबंधों का है (</w:t>
      </w:r>
      <w:hyperlink r:id="rId1133">
        <w:r>
          <w:rPr>
            <w:color w:val="0000EE"/>
            <w:u w:val="single"/>
          </w:rPr>
          <w:t>6:12–20</w:t>
        </w:r>
      </w:hyperlink>
      <w: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34">
        <w:r>
          <w:rPr>
            <w:color w:val="0000EE"/>
            <w:u w:val="single"/>
          </w:rPr>
          <w:t>6:12, 20</w:t>
        </w:r>
      </w:hyperlink>
      <w:r>
        <w:t>)</w:t>
      </w:r>
      <w:r>
        <w:t>।</w:t>
      </w:r>
      <w:r>
        <w:t xml:space="preserve"> </w:t>
      </w:r>
      <w:r>
        <w:t xml:space="preserve">देह </w:t>
      </w:r>
      <w: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35">
        <w:r>
          <w:rPr>
            <w:color w:val="0000EE"/>
            <w:u w:val="single"/>
          </w:rPr>
          <w:t>13–14</w:t>
        </w:r>
      </w:hyperlink>
      <w:r>
        <w:t>)।</w:t>
      </w:r>
    </w:p>
    <w:p>
      <w:r/>
      <w:r>
        <w:t xml:space="preserve">इसके अलावा, खाने के विपरीत, संभोग संपूर्ण व्यक्ति का एक कार्य है (पौलुस ने </w:t>
      </w:r>
      <w:hyperlink r:id="rId1136">
        <w:r>
          <w:rPr>
            <w:color w:val="0000EE"/>
            <w:u w:val="single"/>
          </w:rPr>
          <w:t>उत्पत्ति 2:24</w:t>
        </w:r>
      </w:hyperlink>
      <w:r>
        <w:t xml:space="preserve"> का उल्लेख किया; तुलना करें यीशु </w:t>
      </w:r>
      <w:hyperlink r:id="rId1137">
        <w:r>
          <w:rPr>
            <w:color w:val="0000EE"/>
            <w:u w:val="single"/>
          </w:rPr>
          <w:t>मत्ती 19:5</w:t>
        </w:r>
      </w:hyperlink>
      <w:r>
        <w:t>)।इस प्रकार, यह कार्य एक सदस्य (अर्थात, व्यक्ति) को मसीह की देह से ले जाता है और उसे एक वेश्या के साथ एकता में बना देता है (</w:t>
      </w:r>
      <w:hyperlink r:id="rId1138">
        <w:r>
          <w:rPr>
            <w:color w:val="0000EE"/>
            <w:u w:val="single"/>
          </w:rPr>
          <w:t>1 कुरि 6:15–17</w:t>
        </w:r>
      </w:hyperlink>
      <w: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t xml:space="preserve">पौलुस के कुरिन्थियों को उत्तर, </w:t>
      </w:r>
      <w:hyperlink r:id="rId1139">
        <w:r>
          <w:rPr>
            <w:color w:val="0000EE"/>
            <w:u w:val="single"/>
          </w:rPr>
          <w:t>7:1–16:4</w:t>
        </w:r>
      </w:hyperlink>
    </w:p>
    <w:p>
      <w:r/>
      <w:r>
        <w:t>अब पौलुस कुरिन्थियों के अपने मुद्दों की ओर मुड़ता है, और यह उन सवालों के जवाबों पर आधारित है जो उसने पहले ही उन प्रश्नों के लिए दिए थे जो उन्होंने नहीं पूछे थे।</w:t>
      </w:r>
    </w:p>
    <w:p>
      <w:r/>
      <w:r>
        <w:t>पहला मुद्दा विवाह का है (</w:t>
      </w:r>
      <w:hyperlink r:id="rId1140">
        <w:r>
          <w:rPr>
            <w:color w:val="0000EE"/>
            <w:u w:val="single"/>
          </w:rPr>
          <w:t>7:1–24</w:t>
        </w:r>
      </w:hyperlink>
      <w:r>
        <w:t xml:space="preserve">)। कुरिंथ में तपस्वी पंथ का नारा (शायद अध्याय </w:t>
      </w:r>
      <w:hyperlink r:id="rId1120">
        <w:r>
          <w:rPr>
            <w:color w:val="0000EE"/>
            <w:u w:val="single"/>
          </w:rPr>
          <w:t>6</w:t>
        </w:r>
      </w:hyperlink>
      <w:r>
        <w:t xml:space="preserve"> के उन्मुक्त लोगों के खिलाफ प्रतिक्रिया) था "पुरुष के लिए अच्छा है कि वह किसी </w:t>
      </w:r>
      <w:r>
        <w:t>स्त्री</w:t>
      </w:r>
      <w:r>
        <w:t xml:space="preserve"> को न छुए" (</w:t>
      </w:r>
      <w:hyperlink r:id="rId1141">
        <w:r>
          <w:rPr>
            <w:color w:val="0000EE"/>
            <w:u w:val="single"/>
          </w:rPr>
          <w:t>7:1</w:t>
        </w:r>
      </w:hyperlink>
      <w: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2">
        <w:r>
          <w:rPr>
            <w:color w:val="0000EE"/>
            <w:u w:val="single"/>
          </w:rPr>
          <w:t>2, 7–9</w:t>
        </w:r>
      </w:hyperlink>
      <w:r>
        <w:t>)</w:t>
      </w:r>
      <w:r>
        <w:t>।</w:t>
      </w:r>
      <w:r>
        <w:t xml:space="preserve"> दूसरा, जब लोग </w:t>
      </w:r>
      <w:r>
        <w:t xml:space="preserve">विवाह </w:t>
      </w:r>
      <w:r>
        <w:t xml:space="preserve">करते हैं तो वे अब अपने </w:t>
      </w:r>
      <w:r>
        <w:t xml:space="preserve">देह </w:t>
      </w:r>
      <w:r>
        <w:t xml:space="preserve">के मालिक नहीं रहते; उनकी </w:t>
      </w:r>
      <w:r>
        <w:t xml:space="preserve">देह </w:t>
      </w:r>
      <w:r>
        <w:t xml:space="preserve">एक-दूसरे के लिए उनके आपसी लाभ के लिए होती हैं (वचन </w:t>
      </w:r>
      <w:hyperlink r:id="rId1143">
        <w:r>
          <w:rPr>
            <w:color w:val="0000EE"/>
            <w:u w:val="single"/>
          </w:rPr>
          <w:t>3–4</w:t>
        </w:r>
      </w:hyperlink>
      <w:r>
        <w:t>)</w:t>
      </w:r>
      <w:r>
        <w:t>।</w:t>
      </w:r>
      <w: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44">
        <w:r>
          <w:rPr>
            <w:color w:val="0000EE"/>
            <w:u w:val="single"/>
          </w:rPr>
          <w:t>5</w:t>
        </w:r>
      </w:hyperlink>
      <w:r>
        <w:t>)।</w:t>
      </w:r>
    </w:p>
    <w:p>
      <w:r/>
      <w:r>
        <w:t xml:space="preserve">जबकि पौलुस अविवाहितों के मुद्दे को </w:t>
      </w:r>
      <w:hyperlink r:id="rId1145">
        <w:r>
          <w:rPr>
            <w:color w:val="0000EE"/>
            <w:u w:val="single"/>
          </w:rPr>
          <w:t>7:25–40</w:t>
        </w:r>
      </w:hyperlink>
      <w: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t xml:space="preserve">अभिलाषा </w:t>
      </w:r>
      <w:r>
        <w:t>से लड़ने की तुलना में कहीं बेहतर है (</w:t>
      </w:r>
      <w:hyperlink r:id="rId1146">
        <w:r>
          <w:rPr>
            <w:color w:val="0000EE"/>
            <w:u w:val="single"/>
          </w:rPr>
          <w:t>7:7–9</w:t>
        </w:r>
      </w:hyperlink>
      <w:r>
        <w:t xml:space="preserve">)। एक बार जब दो मसीही </w:t>
      </w:r>
      <w:r>
        <w:t xml:space="preserve">विवाह </w:t>
      </w:r>
      <w:r>
        <w:t>कर लेते हैं, तो तलाक अकल्पनीय है। मसीह का एक स्पष्ट वचन इसे साबित करता है (</w:t>
      </w:r>
      <w:hyperlink r:id="rId1147">
        <w:r>
          <w:rPr>
            <w:color w:val="0000EE"/>
            <w:u w:val="single"/>
          </w:rPr>
          <w:t>मत्ती 5:31–32</w:t>
        </w:r>
      </w:hyperlink>
      <w:r>
        <w:t xml:space="preserve">; </w:t>
      </w:r>
      <w:hyperlink r:id="rId1148">
        <w:r>
          <w:rPr>
            <w:color w:val="0000EE"/>
            <w:u w:val="single"/>
          </w:rPr>
          <w:t>मर 10:11–12</w:t>
        </w:r>
      </w:hyperlink>
      <w:r>
        <w:t xml:space="preserve">; </w:t>
      </w:r>
      <w:hyperlink r:id="rId1149">
        <w:r>
          <w:rPr>
            <w:color w:val="0000EE"/>
            <w:u w:val="single"/>
          </w:rPr>
          <w:t>लूका 16:18</w:t>
        </w:r>
      </w:hyperlink>
      <w:r>
        <w:t xml:space="preserve"> और समानांतर), इसलिए कोई अपवाद नहीं हैं (पौलुस या तो </w:t>
      </w:r>
      <w:hyperlink r:id="rId1150">
        <w:r>
          <w:rPr>
            <w:color w:val="0000EE"/>
            <w:u w:val="single"/>
          </w:rPr>
          <w:t>मत्ती 19:9</w:t>
        </w:r>
      </w:hyperlink>
      <w:r>
        <w:t xml:space="preserve"> में अपवाद खंड के बारे में नहीं जानता है या वह इसे </w:t>
      </w:r>
      <w:r>
        <w:t xml:space="preserve">विवाह </w:t>
      </w:r>
      <w:r>
        <w:t xml:space="preserve">से पहले खोजी गई पूर्व-विवाहिक अशुद्धता के रूप में समझता है, न कि </w:t>
      </w:r>
      <w:r>
        <w:t xml:space="preserve">विवाह </w:t>
      </w:r>
      <w: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1">
        <w:r>
          <w:rPr>
            <w:color w:val="0000EE"/>
            <w:u w:val="single"/>
          </w:rPr>
          <w:t>1 कुर 7:10–11</w:t>
        </w:r>
      </w:hyperlink>
      <w:r>
        <w:t>)।</w:t>
      </w:r>
    </w:p>
    <w:p>
      <w:r/>
      <w: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2">
        <w:r>
          <w:rPr>
            <w:color w:val="0000EE"/>
            <w:u w:val="single"/>
          </w:rPr>
          <w:t>7:12–13</w:t>
        </w:r>
      </w:hyperlink>
      <w:r>
        <w:t>)। दूसरा, चूंकि मसीहियों को गैर-मसीहियों को नियंत्रित या न्याय नहीं करना चाहिए (</w:t>
      </w:r>
      <w:hyperlink r:id="rId1153">
        <w:r>
          <w:rPr>
            <w:color w:val="0000EE"/>
            <w:u w:val="single"/>
          </w:rPr>
          <w:t>6:12–13</w:t>
        </w:r>
      </w:hyperlink>
      <w:r>
        <w:t>), अगर गैर-मसीही तलाक पर जोर देता है तो मसीही को संबंध बनाए रखने की आवश्यकता नहीं है (</w:t>
      </w:r>
      <w:hyperlink r:id="rId1154">
        <w:r>
          <w:rPr>
            <w:color w:val="0000EE"/>
            <w:u w:val="single"/>
          </w:rPr>
          <w:t>7:15</w:t>
        </w:r>
      </w:hyperlink>
      <w:r>
        <w:t xml:space="preserve">)।तीसरा, मसीही को अपवित्र करने के बजाय (जैसा कि </w:t>
      </w:r>
      <w:hyperlink r:id="rId1155">
        <w:r>
          <w:rPr>
            <w:color w:val="0000EE"/>
            <w:u w:val="single"/>
          </w:rPr>
          <w:t>6:15</w:t>
        </w:r>
      </w:hyperlink>
      <w:r>
        <w:t xml:space="preserve"> में संबंध करता है), मसीही संबंध को पवित्र बनाएगा, जिससे बाल-बच्चों के लिए सकारात्मक परिणाम होंगे और जीवनसाथी का संभावित उद्धार होगा (</w:t>
      </w:r>
      <w:hyperlink r:id="rId1156">
        <w:r>
          <w:rPr>
            <w:color w:val="0000EE"/>
            <w:u w:val="single"/>
          </w:rPr>
          <w:t>7:14, 16</w:t>
        </w:r>
      </w:hyperlink>
      <w:r>
        <w:t>)। हालांकि यह शारीरिक या यौन शोषण की स्थितियों में रहने का आह्वान नहीं है, यह मिश्रित विवाह स्थिति में विश्वासयोग्य रहने का आह्वान है।</w:t>
      </w:r>
    </w:p>
    <w:p>
      <w:r/>
      <w:r>
        <w:t>पौलुस यह नहीं मानते कि मसीह की सेवा करने के लिए आम तौर पर किसी को अपनी जीवन स्थिति बदलने की ज़रूरत होती है (</w:t>
      </w:r>
      <w:hyperlink r:id="rId1157">
        <w:r>
          <w:rPr>
            <w:color w:val="0000EE"/>
            <w:u w:val="single"/>
          </w:rPr>
          <w:t>7:17–24</w:t>
        </w:r>
      </w:hyperlink>
      <w: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58">
        <w:r>
          <w:rPr>
            <w:color w:val="0000EE"/>
            <w:u w:val="single"/>
          </w:rPr>
          <w:t>21–23</w:t>
        </w:r>
      </w:hyperlink>
      <w:r>
        <w:t>)।</w:t>
      </w:r>
    </w:p>
    <w:p>
      <w:r/>
      <w:r>
        <w:t>दूसरा मुद्दा अविवाहितों का है (</w:t>
      </w:r>
      <w:hyperlink r:id="rId1145">
        <w:r>
          <w:rPr>
            <w:color w:val="0000EE"/>
            <w:u w:val="single"/>
          </w:rPr>
          <w:t>7:25–40</w:t>
        </w:r>
      </w:hyperlink>
      <w:r>
        <w:t xml:space="preserve">)। पौलुस तर्क करते हैं कि अविवाहित लोग और विधवाएं </w:t>
      </w:r>
      <w:r>
        <w:t xml:space="preserve">विवाह </w:t>
      </w:r>
      <w: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59">
        <w:r>
          <w:rPr>
            <w:color w:val="0000EE"/>
            <w:u w:val="single"/>
          </w:rPr>
          <w:t>25–31</w:t>
        </w:r>
      </w:hyperlink>
      <w: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0">
        <w:r>
          <w:rPr>
            <w:color w:val="0000EE"/>
            <w:u w:val="single"/>
          </w:rPr>
          <w:t>32–35</w:t>
        </w:r>
      </w:hyperlink>
      <w: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1">
        <w:r>
          <w:rPr>
            <w:color w:val="0000EE"/>
            <w:u w:val="single"/>
          </w:rPr>
          <w:t>36–38</w:t>
        </w:r>
      </w:hyperlink>
      <w:r>
        <w:t xml:space="preserve">)। पौलुस इस खंड को अपने सामान्य सिद्धांतों (वचन </w:t>
      </w:r>
      <w:hyperlink r:id="rId1162">
        <w:r>
          <w:rPr>
            <w:color w:val="0000EE"/>
            <w:u w:val="single"/>
          </w:rPr>
          <w:t>39–40</w:t>
        </w:r>
      </w:hyperlink>
      <w:r>
        <w:t>) को दोहराकर समाप्त करते हैं।</w:t>
      </w:r>
    </w:p>
    <w:p>
      <w:r/>
      <w:r>
        <w:t>तीसरा मुद्दा जो पौलुस निपटाते हैं वह है मूर्तियों को अर्पित किए गए भोजन का (</w:t>
      </w:r>
      <w:hyperlink r:id="rId1163">
        <w:r>
          <w:rPr>
            <w:color w:val="0000EE"/>
            <w:u w:val="single"/>
          </w:rPr>
          <w:t>8:1–11:1</w:t>
        </w:r>
      </w:hyperlink>
      <w: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t xml:space="preserve">भोज </w:t>
      </w:r>
      <w:r>
        <w:t xml:space="preserve">के लिए और </w:t>
      </w:r>
      <w:r>
        <w:t xml:space="preserve">अन्यजाति </w:t>
      </w:r>
      <w:r>
        <w:t xml:space="preserve">मंदिरों के परिसरों में आयोजित निजी </w:t>
      </w:r>
      <w:r>
        <w:t xml:space="preserve">भोज </w:t>
      </w:r>
      <w: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r/>
      <w:r>
        <w:t>पहले, प्रेम, न कि ज्ञान, सही व्यवहार की कुंजी है (</w:t>
      </w:r>
      <w:hyperlink r:id="rId1164">
        <w:r>
          <w:rPr>
            <w:color w:val="0000EE"/>
            <w:u w:val="single"/>
          </w:rPr>
          <w:t>8:1–13</w:t>
        </w:r>
      </w:hyperlink>
      <w: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t xml:space="preserve">उन्नति </w:t>
      </w:r>
      <w:r>
        <w:t>करता है" (वचन</w:t>
      </w:r>
      <w:hyperlink r:id="rId1165">
        <w:r>
          <w:rPr>
            <w:color w:val="0000EE"/>
            <w:u w:val="single"/>
          </w:rPr>
          <w:t>1</w:t>
        </w:r>
      </w:hyperlink>
      <w: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r/>
      <w:r>
        <w:t>दूसरा, वह बताते हैं कि व्यक्ति को अपने हितों को दूसरों के हितों के अधीन, विशेष रूप से मसीह और उनके सुसमाचार के हितों के अधीन रखना चाहिए (</w:t>
      </w:r>
      <w:hyperlink r:id="rId1166">
        <w:r>
          <w:rPr>
            <w:color w:val="0000EE"/>
            <w:u w:val="single"/>
          </w:rPr>
          <w:t>9:1–23</w:t>
        </w:r>
      </w:hyperlink>
      <w:r>
        <w:t xml:space="preserve">)। प्रेरितों के दोनों उदाहरण, जिन्होंने कलीसिया से अपनी और अपने परिवारों की सहायता की अपेक्षा की (पुष्टि करें </w:t>
      </w:r>
      <w:hyperlink r:id="rId1167">
        <w:r>
          <w:rPr>
            <w:color w:val="0000EE"/>
            <w:u w:val="single"/>
          </w:rPr>
          <w:t>लूका 10:5–7</w:t>
        </w:r>
      </w:hyperlink>
      <w: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t xml:space="preserve">तम्बू </w:t>
      </w:r>
      <w: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68">
        <w:r>
          <w:rPr>
            <w:color w:val="0000EE"/>
            <w:u w:val="single"/>
          </w:rPr>
          <w:t>9:12</w:t>
        </w:r>
      </w:hyperlink>
      <w:r>
        <w:t>) और अपनी व्यक्तिगत संतुष्टि के लिए कि उन्होंने अपनी जिम्मेदारी से अधिक किया (वचन</w:t>
      </w:r>
      <w:hyperlink r:id="rId1169">
        <w:r>
          <w:rPr>
            <w:color w:val="0000EE"/>
            <w:u w:val="single"/>
          </w:rPr>
          <w:t>16–17</w:t>
        </w:r>
      </w:hyperlink>
      <w:r>
        <w:t>)। यह पौलुस की अपनी व्यक्तिगत प्राथमिकताओं और हितों को मसीह और उसके सुसमाचार के अधीन करने की बड़ी नीति का हिस्सा था (वचन</w:t>
      </w:r>
      <w:hyperlink r:id="rId1170">
        <w:r>
          <w:rPr>
            <w:color w:val="0000EE"/>
            <w:u w:val="single"/>
          </w:rPr>
          <w:t>19–23</w:t>
        </w:r>
      </w:hyperlink>
      <w:r>
        <w:t>)</w:t>
      </w:r>
      <w:r>
        <w:t>।</w:t>
      </w:r>
    </w:p>
    <w:p>
      <w:r/>
      <w:r>
        <w:t>तीसरा, मजबूत लोगों का अहंकार जो साथी मसीहियों की उपेक्षा करके अपनी स्वतंत्रता का प्रदर्शन करते हैं, आत्मिक रूप से खतरनाक है (</w:t>
      </w:r>
      <w:hyperlink r:id="rId1171">
        <w:r>
          <w:rPr>
            <w:color w:val="0000EE"/>
            <w:u w:val="single"/>
          </w:rPr>
          <w:t>9:24–10:22</w:t>
        </w:r>
      </w:hyperlink>
      <w:r>
        <w:t>)</w:t>
      </w:r>
      <w:r>
        <w:t>।</w:t>
      </w:r>
      <w: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2">
        <w:r>
          <w:rPr>
            <w:color w:val="0000EE"/>
            <w:u w:val="single"/>
          </w:rPr>
          <w:t>9:24–27</w:t>
        </w:r>
      </w:hyperlink>
      <w:r>
        <w:t>)। इस्राएल जंगल में इस संबंध में विफलता का एक उदाहरण प्रस्तुत करता है। उनके पास "बपतिस्मा" और "प्रभु का भोज" (</w:t>
      </w:r>
      <w:hyperlink r:id="rId1173">
        <w:r>
          <w:rPr>
            <w:color w:val="0000EE"/>
            <w:u w:val="single"/>
          </w:rPr>
          <w:t>10:2–4</w:t>
        </w:r>
      </w:hyperlink>
      <w: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74">
        <w:r>
          <w:rPr>
            <w:color w:val="0000EE"/>
            <w:u w:val="single"/>
          </w:rPr>
          <w:t>12</w:t>
        </w:r>
      </w:hyperlink>
      <w: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75">
        <w:r>
          <w:rPr>
            <w:color w:val="0000EE"/>
            <w:u w:val="single"/>
          </w:rPr>
          <w:t>13</w:t>
        </w:r>
      </w:hyperlink>
      <w:r>
        <w:t>)</w:t>
      </w:r>
      <w:r>
        <w:t>।</w:t>
      </w:r>
    </w:p>
    <w:p>
      <w:r/>
      <w:r>
        <w:t>इस्राएलियों और कुरिन्थियों के बीच एक और संबंध बलि भोजन में भाग लेने से संबंधित है (</w:t>
      </w:r>
      <w:hyperlink r:id="rId1176">
        <w:r>
          <w:rPr>
            <w:color w:val="0000EE"/>
            <w:u w:val="single"/>
          </w:rPr>
          <w:t>10:14–22</w:t>
        </w:r>
      </w:hyperlink>
      <w:r>
        <w:t xml:space="preserve">)। प्रभु के भोज में मसीह के </w:t>
      </w:r>
      <w:r>
        <w:t xml:space="preserve">लहू </w:t>
      </w:r>
      <w:r>
        <w:t xml:space="preserve">और </w:t>
      </w:r>
      <w:r>
        <w:t xml:space="preserve">देह </w:t>
      </w:r>
      <w: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77">
        <w:r>
          <w:rPr>
            <w:color w:val="0000EE"/>
            <w:u w:val="single"/>
          </w:rPr>
          <w:t>22</w:t>
        </w:r>
      </w:hyperlink>
      <w:r>
        <w:t xml:space="preserve">)। </w:t>
      </w:r>
    </w:p>
    <w:p>
      <w:r/>
      <w:r>
        <w:t>चर्चा का सारांश तीन अध्यायों को एक साथ जोड़ता है (</w:t>
      </w:r>
      <w:hyperlink r:id="rId1178">
        <w:r>
          <w:rPr>
            <w:color w:val="0000EE"/>
            <w:u w:val="single"/>
          </w:rPr>
          <w:t>10:23–11:1</w:t>
        </w:r>
      </w:hyperlink>
      <w: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79">
        <w:r>
          <w:rPr>
            <w:color w:val="0000EE"/>
            <w:u w:val="single"/>
          </w:rPr>
          <w:t>10:25–26</w:t>
        </w:r>
      </w:hyperlink>
      <w: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0">
        <w:r>
          <w:rPr>
            <w:color w:val="0000EE"/>
            <w:u w:val="single"/>
          </w:rPr>
          <w:t>27–30</w:t>
        </w:r>
      </w:hyperlink>
      <w: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1">
        <w:r>
          <w:rPr>
            <w:color w:val="0000EE"/>
            <w:u w:val="single"/>
          </w:rPr>
          <w:t>31</w:t>
        </w:r>
      </w:hyperlink>
      <w:r>
        <w:t>); किसी को अपमानित करने की कोशिश न करें बल्कि प्रत्येक व्यक्ति को उद्धार की ओर ले जाने में लाभ पहुंचाएं (वचन</w:t>
      </w:r>
      <w:hyperlink r:id="rId448">
        <w:r>
          <w:rPr>
            <w:color w:val="0000EE"/>
            <w:u w:val="single"/>
          </w:rPr>
          <w:t>32</w:t>
        </w:r>
      </w:hyperlink>
      <w:r>
        <w:t>)।</w:t>
      </w:r>
    </w:p>
    <w:p>
      <w:r/>
      <w:r>
        <w:t>चौथा मुद्दा जिसका निपटारा पौलुस करते हैं वह कलीसिया की संगती में व्यवस्था का है (</w:t>
      </w:r>
      <w:hyperlink r:id="rId1182">
        <w:r>
          <w:rPr>
            <w:color w:val="0000EE"/>
            <w:u w:val="single"/>
          </w:rPr>
          <w:t>11:2–14:40</w:t>
        </w:r>
      </w:hyperlink>
      <w: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r/>
      <w:r>
        <w:t>संगती में पहली समस्या विवाहित स्त्रीओं का व्यवहार था (</w:t>
      </w:r>
      <w:hyperlink r:id="rId1183">
        <w:r>
          <w:rPr>
            <w:color w:val="0000EE"/>
            <w:u w:val="single"/>
          </w:rPr>
          <w:t>11:1–16</w:t>
        </w:r>
      </w:hyperlink>
      <w: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84">
        <w:r>
          <w:rPr>
            <w:color w:val="0000EE"/>
            <w:u w:val="single"/>
          </w:rPr>
          <w:t>मर 12:25</w:t>
        </w:r>
      </w:hyperlink>
      <w:r>
        <w:t>) और इसलिए उनके घूंघट हटाने का एक कारण था। पौलुस का तर्क है कि पति और पत्नी घनिष्ठ रूप से जुड़े होते हैं, जैसे मनुष्य परमेश्वर से जुड़े होते हैं (</w:t>
      </w:r>
      <w:hyperlink r:id="rId1185">
        <w:r>
          <w:rPr>
            <w:color w:val="0000EE"/>
            <w:u w:val="single"/>
          </w:rPr>
          <w:t>1 कुरि 11:3</w:t>
        </w:r>
      </w:hyperlink>
      <w: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r/>
      <w:r>
        <w:t>संगती में दूसरी समस्या वर्ग भेदभाव करने की थी (</w:t>
      </w:r>
      <w:hyperlink r:id="rId1186">
        <w:r>
          <w:rPr>
            <w:color w:val="0000EE"/>
            <w:u w:val="single"/>
          </w:rPr>
          <w:t>11:17–34</w:t>
        </w:r>
      </w:hyperlink>
      <w: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87">
        <w:r>
          <w:rPr>
            <w:color w:val="0000EE"/>
            <w:u w:val="single"/>
          </w:rPr>
          <w:t>21</w:t>
        </w:r>
      </w:hyperlink>
      <w:r>
        <w:t xml:space="preserve">)। इससे गरीब मसीहियों को शर्मिंदगी उठानी पड़ी और उन्हें वर्ग भेद का गहरा अहसास हुआ (वचन </w:t>
      </w:r>
      <w:hyperlink r:id="rId1188">
        <w:r>
          <w:rPr>
            <w:color w:val="0000EE"/>
            <w:u w:val="single"/>
          </w:rPr>
          <w:t>22</w:t>
        </w:r>
      </w:hyperlink>
      <w:r>
        <w:t xml:space="preserve">)।पौलुस का तर्क है कि यह प्रभु भोज नहीं बल्कि एक दिखावा है (वचन </w:t>
      </w:r>
      <w:hyperlink r:id="rId1189">
        <w:r>
          <w:rPr>
            <w:color w:val="0000EE"/>
            <w:u w:val="single"/>
          </w:rPr>
          <w:t>20</w:t>
        </w:r>
      </w:hyperlink>
      <w:r>
        <w:t>)।</w:t>
      </w:r>
    </w:p>
    <w:p>
      <w:r/>
      <w:r>
        <w:t xml:space="preserve">पौलुस व्यवस्था के शब्दों को दोहराते हैं ताकि यह बताया जा सके कि वे सभी मसीह की देह और लहू में भाग ले रहे हैं (पुष्टि करें </w:t>
      </w:r>
      <w:hyperlink r:id="rId460">
        <w:r>
          <w:rPr>
            <w:color w:val="0000EE"/>
            <w:u w:val="single"/>
          </w:rPr>
          <w:t>10:16–17</w:t>
        </w:r>
      </w:hyperlink>
      <w:r>
        <w:t xml:space="preserve">), न की अपने स्वयं के भोजन में। अयोग्य तरीके से करना, उनके बीच विभाजन और वर्ग भेदभाव के साथ, उनके भोजन को अपवित्र करना है क्योंकि यह उनके </w:t>
      </w:r>
      <w:r>
        <w:t>देह</w:t>
      </w:r>
      <w:r>
        <w:t>, कलीसिया (</w:t>
      </w:r>
      <w:hyperlink r:id="rId1190">
        <w:r>
          <w:rPr>
            <w:color w:val="0000EE"/>
            <w:u w:val="single"/>
          </w:rPr>
          <w:t>11:29</w:t>
        </w:r>
      </w:hyperlink>
      <w: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r/>
      <w:r>
        <w:t>उनकी संगती में तीसरी समस्या आत्मिक वरदान का उपयोग थी (</w:t>
      </w:r>
      <w:hyperlink r:id="rId1191">
        <w:r>
          <w:rPr>
            <w:color w:val="0000EE"/>
            <w:u w:val="single"/>
          </w:rPr>
          <w:t>12:1–14:40</w:t>
        </w:r>
      </w:hyperlink>
      <w: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t xml:space="preserve">श्रापित </w:t>
      </w:r>
      <w:r>
        <w:t xml:space="preserve">हो।" पौलुस तर्क करते हैं कि यह परमेश्वर की आत्मा नहीं है जो यह कह रही है, क्योंकि हमारे भीतर की आत्मा बुनियादी मसीही </w:t>
      </w:r>
      <w:r>
        <w:t xml:space="preserve">अंगीकार </w:t>
      </w:r>
      <w:r>
        <w:t>कहती है, "यीशु प्रभु हैं।"</w:t>
      </w:r>
    </w:p>
    <w:p>
      <w:r/>
      <w: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2">
        <w:r>
          <w:rPr>
            <w:color w:val="0000EE"/>
            <w:u w:val="single"/>
          </w:rPr>
          <w:t>12:4–6</w:t>
        </w:r>
      </w:hyperlink>
      <w:r>
        <w:t xml:space="preserve">)। आत्मा प्रत्येक मसीही में स्वतंत्र रूप से प्रकट होता है, न केवल मसीही के अपने लाभ के लिए, बल्कि सभी के भले के लिए (वचन </w:t>
      </w:r>
      <w:hyperlink r:id="rId1193">
        <w:r>
          <w:rPr>
            <w:color w:val="0000EE"/>
            <w:u w:val="single"/>
          </w:rPr>
          <w:t>7</w:t>
        </w:r>
      </w:hyperlink>
      <w:r>
        <w:t>)। चूंकि यह आत्मा है, कोई विशेष प्रकटिकरण नहीं, जो मसीह लोगों के पास है, प्रकट वरदान संगती से संगती में बदल सकते हैं।</w:t>
      </w:r>
    </w:p>
    <w:p>
      <w:r/>
      <w:r>
        <w:t>उसी आत्मा ने सभी मसीहियों को मसीह में एक जैविक एकता में बदल दिया (</w:t>
      </w:r>
      <w:hyperlink r:id="rId461">
        <w:r>
          <w:rPr>
            <w:color w:val="0000EE"/>
            <w:u w:val="single"/>
          </w:rPr>
          <w:t>12:12–13</w:t>
        </w:r>
      </w:hyperlink>
      <w:r>
        <w:t xml:space="preserve">)। इस प्रकार न केवल एक आत्मा सभी वरदान देता है—सभी समान रूप से प्रेरित होते हैं—बल्कि मसीह की </w:t>
      </w:r>
      <w:r>
        <w:t xml:space="preserve">देह </w:t>
      </w:r>
      <w:r>
        <w:t>के समुचित कार्य के लिए सभी वरदान समान रूप से आवश्यक हैं (वचन</w:t>
      </w:r>
      <w:hyperlink r:id="rId1194">
        <w:r>
          <w:rPr>
            <w:color w:val="0000EE"/>
            <w:u w:val="single"/>
          </w:rPr>
          <w:t>14–26</w:t>
        </w:r>
      </w:hyperlink>
      <w: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t xml:space="preserve">प्रकटीकरण </w:t>
      </w:r>
      <w:r>
        <w:t xml:space="preserve">होते हैं, बल्कि देह में व्यक्तियों के विभिन्न सेवकाई या कार्य भी होते हैं (वचन </w:t>
      </w:r>
      <w:hyperlink r:id="rId1195">
        <w:r>
          <w:rPr>
            <w:color w:val="0000EE"/>
            <w:u w:val="single"/>
          </w:rPr>
          <w:t>27–31</w:t>
        </w:r>
      </w:hyperlink>
      <w:r>
        <w:t>)।</w:t>
      </w:r>
    </w:p>
    <w:p>
      <w:r/>
      <w: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196">
        <w:r>
          <w:rPr>
            <w:color w:val="0000EE"/>
            <w:u w:val="single"/>
          </w:rPr>
          <w:t>13:1–13</w:t>
        </w:r>
      </w:hyperlink>
      <w:r>
        <w:t xml:space="preserve">)। कोई भी वरदान जो स्वार्थी उद्देश्यों के लिए प्रयोग किया जाता है, आत्मा का एक वास्तविक वरदान हो सकता है, लेकिन यह व्यक्ति के लिए बेकार है (वचन </w:t>
      </w:r>
      <w:hyperlink r:id="rId1197">
        <w:r>
          <w:rPr>
            <w:color w:val="0000EE"/>
            <w:u w:val="single"/>
          </w:rPr>
          <w:t>1–3</w:t>
        </w:r>
      </w:hyperlink>
      <w:r>
        <w:t xml:space="preserve">)। यह इसलिए है क्योंकि प्रेम स्वार्थ का विपरीत है (वचन </w:t>
      </w:r>
      <w:hyperlink r:id="rId1198">
        <w:r>
          <w:rPr>
            <w:color w:val="0000EE"/>
            <w:u w:val="single"/>
          </w:rPr>
          <w:t>4–7</w:t>
        </w:r>
      </w:hyperlink>
      <w: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199">
        <w:r>
          <w:rPr>
            <w:color w:val="0000EE"/>
            <w:u w:val="single"/>
          </w:rPr>
          <w:t>10, 12</w:t>
        </w:r>
      </w:hyperlink>
      <w: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0">
        <w:r>
          <w:rPr>
            <w:color w:val="0000EE"/>
            <w:u w:val="single"/>
          </w:rPr>
          <w:t>13</w:t>
        </w:r>
      </w:hyperlink>
      <w:r>
        <w:t>)।</w:t>
      </w:r>
    </w:p>
    <w:p>
      <w:r/>
      <w:r>
        <w:t xml:space="preserve">इसे कुरिन्थ में लागू करते हुए, पौलुस का तर्क है कि जबकि व्यक्ति को सभी वरदानो की इच्छा करनी चाहिए, प्रेम यह निर्देश देता है कि कलीसिया की संगती में </w:t>
      </w:r>
      <w:r>
        <w:t xml:space="preserve">भविष्यद्वाणी </w:t>
      </w:r>
      <w:r>
        <w:t>पसंद का वरदान होना चाहिए (</w:t>
      </w:r>
      <w:hyperlink r:id="rId1201">
        <w:r>
          <w:rPr>
            <w:color w:val="0000EE"/>
            <w:u w:val="single"/>
          </w:rPr>
          <w:t>14:1–25</w:t>
        </w:r>
      </w:hyperlink>
      <w:r>
        <w:t xml:space="preserve">)। कुरिन्थियों ने स्पष्टतः अन्य भाषाओं पर ज़ोर दिया था। व्याख्या के बिना भाषा बोलने वाले के अलावा किसी के लिए भी बहुत कम महत्व रखती है। यह किसी की </w:t>
      </w:r>
      <w:r>
        <w:t xml:space="preserve">उन्नति </w:t>
      </w:r>
      <w:r>
        <w:t xml:space="preserve">नहीं करती ; इसका भ्रम बाहरी लोगों को पागलपन लगता है। कलीसिया की संगती के बाहर, अन्यभाषा की एक भूमिका होती है, न्याय के चिन्ह के रूप में (वचन </w:t>
      </w:r>
      <w:hyperlink r:id="rId1202">
        <w:r>
          <w:rPr>
            <w:color w:val="0000EE"/>
            <w:u w:val="single"/>
          </w:rPr>
          <w:t>21</w:t>
        </w:r>
      </w:hyperlink>
      <w:r>
        <w:t>) और निजी भक्ति (वचन</w:t>
      </w:r>
      <w:hyperlink r:id="rId1203">
        <w:r>
          <w:rPr>
            <w:color w:val="0000EE"/>
            <w:u w:val="single"/>
          </w:rPr>
          <w:t>18</w:t>
        </w:r>
      </w:hyperlink>
      <w:r>
        <w:t xml:space="preserve">), के रूप में, लेकिन अंदर, केवल व्याख्या के साथ। हालाँकि, </w:t>
      </w:r>
      <w:r>
        <w:t xml:space="preserve">भविष्यद्वाणी उन्नति </w:t>
      </w:r>
      <w:r>
        <w:t>और दोषी ठहराना दोनों करती है, और इसलिए संगती में इसे प्रस्तुत किया जाना चाहिए।</w:t>
      </w:r>
    </w:p>
    <w:p>
      <w:r/>
      <w:r>
        <w:t xml:space="preserve">फिर, कलीसिया की संगती में, वरदान और </w:t>
      </w:r>
      <w:r>
        <w:t xml:space="preserve">क्रम </w:t>
      </w:r>
      <w:r>
        <w:t>दोनों प्रबल होने चाहिए (</w:t>
      </w:r>
      <w:hyperlink r:id="rId1204">
        <w:r>
          <w:rPr>
            <w:color w:val="0000EE"/>
            <w:u w:val="single"/>
          </w:rPr>
          <w:t>14:26–40</w:t>
        </w:r>
      </w:hyperlink>
      <w:r>
        <w:t xml:space="preserve">)। सभी प्रकार के वरदानों को पारस्परिक उन्नति के लक्ष्य के साथ अभिव्यक्ति की अनुमति है, स्वार्थी प्रदर्शन के लिए नहीं (वचन </w:t>
      </w:r>
      <w:hyperlink r:id="rId1205">
        <w:r>
          <w:rPr>
            <w:color w:val="0000EE"/>
            <w:u w:val="single"/>
          </w:rPr>
          <w:t>26</w:t>
        </w:r>
      </w:hyperlink>
      <w:r>
        <w:t xml:space="preserve">)। अन्यभाषा बोलने वालों के पास एक अनुवादक होना चाहिए; उसे और </w:t>
      </w:r>
      <w:r>
        <w:t xml:space="preserve">भविष्यद्वक्ता </w:t>
      </w:r>
      <w:r>
        <w:t xml:space="preserve">दोनों को बारी-बारी से बोलना चाहिए, और कुछ वक्ताओं के बाद कथनों का मूल्यांकन करने के लिए समय लिया जाना चाहिए (वचन </w:t>
      </w:r>
      <w:hyperlink r:id="rId1206">
        <w:r>
          <w:rPr>
            <w:color w:val="0000EE"/>
            <w:u w:val="single"/>
          </w:rPr>
          <w:t>27–33</w:t>
        </w:r>
      </w:hyperlink>
      <w:r>
        <w:t>)</w:t>
      </w:r>
      <w:r>
        <w:t>।</w:t>
      </w:r>
      <w: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07">
        <w:r>
          <w:rPr>
            <w:color w:val="0000EE"/>
            <w:u w:val="single"/>
          </w:rPr>
          <w:t>34–36</w:t>
        </w:r>
      </w:hyperlink>
      <w:r>
        <w:t xml:space="preserve">)। अपने समापन सारांश में, पौलुस कहते हैं कि सब कुछ </w:t>
      </w:r>
      <w:r>
        <w:t xml:space="preserve">क्रमानुसार </w:t>
      </w:r>
      <w:r>
        <w:t xml:space="preserve">किया जाना चाहिए (वचन </w:t>
      </w:r>
      <w:hyperlink r:id="rId1208">
        <w:r>
          <w:rPr>
            <w:color w:val="0000EE"/>
            <w:u w:val="single"/>
          </w:rPr>
          <w:t>37–40</w:t>
        </w:r>
      </w:hyperlink>
      <w:r>
        <w:t>)</w:t>
      </w:r>
      <w:r>
        <w:t>।</w:t>
      </w:r>
    </w:p>
    <w:p>
      <w:r/>
      <w:r>
        <w:t xml:space="preserve">पौलुस जिस पांचवें मुद्दे से निपटते हैं वह मुद्दा मृतकों के पुनरुत्थान का है (अध्याय </w:t>
      </w:r>
      <w:hyperlink r:id="rId1209">
        <w:r>
          <w:rPr>
            <w:color w:val="0000EE"/>
            <w:u w:val="single"/>
          </w:rPr>
          <w:t>15</w:t>
        </w:r>
      </w:hyperlink>
      <w:r>
        <w:t xml:space="preserve">)। पहले उल्लेखित कुछ समस्याएँ ढीली नैतिकता (अध्याय </w:t>
      </w:r>
      <w:hyperlink r:id="rId1124">
        <w:r>
          <w:rPr>
            <w:color w:val="0000EE"/>
            <w:u w:val="single"/>
          </w:rPr>
          <w:t>5–6</w:t>
        </w:r>
      </w:hyperlink>
      <w:r>
        <w:t xml:space="preserve">), तपस्वी इनकार, कामुकता (अध्याय </w:t>
      </w:r>
      <w:hyperlink r:id="rId1210">
        <w:r>
          <w:rPr>
            <w:color w:val="0000EE"/>
            <w:u w:val="single"/>
          </w:rPr>
          <w:t>7</w:t>
        </w:r>
      </w:hyperlink>
      <w:r>
        <w:t xml:space="preserve">), या यह महसूस करना कि कोई पहले ही पुनरुथित हो चुका है (अध्याय </w:t>
      </w:r>
      <w:hyperlink r:id="rId1209">
        <w:r>
          <w:rPr>
            <w:color w:val="0000EE"/>
            <w:u w:val="single"/>
          </w:rPr>
          <w:t>15</w:t>
        </w:r>
      </w:hyperlink>
      <w: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r/>
      <w:r>
        <w:t>पौलुस इस बात की पुष्टि करते हैं कि यीशु का पुनरुत्थान सुसमाचार संदेश का एक अनिवार्य हिस्सा है (</w:t>
      </w:r>
      <w:hyperlink r:id="rId1211">
        <w:r>
          <w:rPr>
            <w:color w:val="0000EE"/>
            <w:u w:val="single"/>
          </w:rPr>
          <w:t>15:1–19</w:t>
        </w:r>
      </w:hyperlink>
      <w:r>
        <w:t xml:space="preserve">)। कलीसिया की एकीकृत आवाज यह थी कि यीशु न केवल मरे बल्कि फिर से जी उठे और कई गवाहों को दिखाई दिए (वचन </w:t>
      </w:r>
      <w:hyperlink r:id="rId1212">
        <w:r>
          <w:rPr>
            <w:color w:val="0000EE"/>
            <w:u w:val="single"/>
          </w:rPr>
          <w:t>3–11</w:t>
        </w:r>
      </w:hyperlink>
      <w: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3">
        <w:r>
          <w:rPr>
            <w:color w:val="0000EE"/>
            <w:u w:val="single"/>
          </w:rPr>
          <w:t>12–19</w:t>
        </w:r>
      </w:hyperlink>
      <w:r>
        <w:t>)।</w:t>
      </w:r>
    </w:p>
    <w:p>
      <w:r/>
      <w:r>
        <w:t>चूंकि मसीह जी उठे है, मसीही लोग भी उनके साथ एकजुटता के कारण जी उठेंगे (</w:t>
      </w:r>
      <w:hyperlink r:id="rId1214">
        <w:r>
          <w:rPr>
            <w:color w:val="0000EE"/>
            <w:u w:val="single"/>
          </w:rPr>
          <w:t>15:20–28</w:t>
        </w:r>
      </w:hyperlink>
      <w: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15">
        <w:r>
          <w:rPr>
            <w:color w:val="0000EE"/>
            <w:u w:val="single"/>
          </w:rPr>
          <w:t>23–28</w:t>
        </w:r>
      </w:hyperlink>
      <w:r>
        <w:t>)।</w:t>
      </w:r>
    </w:p>
    <w:p>
      <w:r/>
      <w: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16">
        <w:r>
          <w:rPr>
            <w:color w:val="0000EE"/>
            <w:u w:val="single"/>
          </w:rPr>
          <w:t>15:29</w:t>
        </w:r>
      </w:hyperlink>
      <w:r>
        <w:t xml:space="preserve">), और मसीह के लिए मृत्यु का जोखिम उठाने की इच्छा (वचन </w:t>
      </w:r>
      <w:hyperlink r:id="rId1217">
        <w:r>
          <w:rPr>
            <w:color w:val="0000EE"/>
            <w:u w:val="single"/>
          </w:rPr>
          <w:t>30–32</w:t>
        </w:r>
      </w:hyperlink>
      <w:r>
        <w:t>)।</w:t>
      </w:r>
    </w:p>
    <w:p>
      <w:r/>
      <w:r>
        <w:t xml:space="preserve">पौलुस स्वीकार करते हैं कि इसमें बौद्धिक समस्याएं शामिल हैं, लेकिन ये तब हल हो जाती हैं जब कोई यह समझ जाता है कि पुनरुत्थान में निरंतरता और </w:t>
      </w:r>
      <w:r>
        <w:t>अनिरंतरता</w:t>
      </w:r>
      <w:r>
        <w:t xml:space="preserve"> दोनों शामिल हैं (</w:t>
      </w:r>
      <w:hyperlink r:id="rId1218">
        <w:r>
          <w:rPr>
            <w:color w:val="0000EE"/>
            <w:u w:val="single"/>
          </w:rPr>
          <w:t>15:35–50</w:t>
        </w:r>
      </w:hyperlink>
      <w: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r/>
      <w:r>
        <w:t>उत्साह के साथ पौलुस अपनी वास्तविक आशा साझा करते हैं, जो रूपांतरण की है (</w:t>
      </w:r>
      <w:hyperlink r:id="rId1219">
        <w:r>
          <w:rPr>
            <w:color w:val="0000EE"/>
            <w:u w:val="single"/>
          </w:rPr>
          <w:t>15:51–58</w:t>
        </w:r>
      </w:hyperlink>
      <w: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0">
        <w:r>
          <w:rPr>
            <w:color w:val="0000EE"/>
            <w:u w:val="single"/>
          </w:rPr>
          <w:t>54–57</w:t>
        </w:r>
      </w:hyperlink>
      <w: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3">
        <w:r>
          <w:rPr>
            <w:color w:val="0000EE"/>
            <w:u w:val="single"/>
          </w:rPr>
          <w:t>58</w:t>
        </w:r>
      </w:hyperlink>
      <w:r>
        <w:t>)।</w:t>
      </w:r>
    </w:p>
    <w:p>
      <w:r/>
      <w:r>
        <w:t>छठा मुद्दा जिसके बारे में पौलुस चर्चा करते हैं, वह है जरुरतमंद यरूशलेम की कलीसिया के लिए दान इकट्ठा करना (</w:t>
      </w:r>
      <w:hyperlink r:id="rId1044">
        <w:r>
          <w:rPr>
            <w:color w:val="0000EE"/>
            <w:u w:val="single"/>
          </w:rPr>
          <w:t>16:1–4</w:t>
        </w:r>
      </w:hyperlink>
      <w: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1">
        <w:r>
          <w:rPr>
            <w:color w:val="0000EE"/>
            <w:u w:val="single"/>
          </w:rPr>
          <w:t>16:2</w:t>
        </w:r>
      </w:hyperlink>
      <w: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1">
        <w:r>
          <w:rPr>
            <w:color w:val="0000EE"/>
            <w:u w:val="single"/>
          </w:rPr>
          <w:t>2 कुरि 8–9</w:t>
        </w:r>
      </w:hyperlink>
      <w:r>
        <w:t>)।</w:t>
      </w:r>
    </w:p>
    <w:p>
      <w:pPr>
        <w:pStyle w:val="Heading4"/>
      </w:pPr>
      <w:r>
        <w:t xml:space="preserve">अंतिम टिप्पणी और समापन, </w:t>
      </w:r>
      <w:hyperlink r:id="rId1222">
        <w:r>
          <w:rPr>
            <w:color w:val="0000EE"/>
            <w:u w:val="single"/>
          </w:rPr>
          <w:t>16:5–24</w:t>
        </w:r>
      </w:hyperlink>
    </w:p>
    <w:p>
      <w:r/>
      <w: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3">
        <w:r>
          <w:rPr>
            <w:color w:val="0000EE"/>
            <w:u w:val="single"/>
          </w:rPr>
          <w:t>2 कुरि 1</w:t>
        </w:r>
      </w:hyperlink>
      <w: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t xml:space="preserve">अनुरोध </w:t>
      </w:r>
      <w: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24">
        <w:r>
          <w:rPr>
            <w:color w:val="0000EE"/>
            <w:u w:val="single"/>
          </w:rPr>
          <w:t>16:15–18</w:t>
        </w:r>
      </w:hyperlink>
      <w:r>
        <w:t>) और अक्विला और प्रिस्का (प्रिसिला), उसके सहकर्मी जिन्होंने कुरिन्थ में कलीसिया की स्थापना में उनकी मदद की थी, उनका भी अभिवादन भेजते हैं (</w:t>
      </w:r>
      <w:hyperlink r:id="rId1225">
        <w:r>
          <w:rPr>
            <w:color w:val="0000EE"/>
            <w:u w:val="single"/>
          </w:rPr>
          <w:t>प्रेरि 18:2–3, 18</w:t>
        </w:r>
      </w:hyperlink>
      <w:r>
        <w:t>)। कलीसिया में पारंपरिक अभिवादन का उल्लेख करते हुए, वह उन्हें प्रत्येक गाल पर एक चुम्बन के साथ एक-दूसरे का अभिवादन करने के लिए कहते है (</w:t>
      </w:r>
      <w:hyperlink r:id="rId1226">
        <w:r>
          <w:rPr>
            <w:color w:val="0000EE"/>
            <w:u w:val="single"/>
          </w:rPr>
          <w:t>16:20</w:t>
        </w:r>
      </w:hyperlink>
      <w: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rPr>
        <w:t>मराना था,</w:t>
      </w:r>
      <w:r>
        <w:t xml:space="preserve"> शायद सेवाओं को समाप्त करने के लिए उपयोग किया जाता था), और उनके लिए अपने स्वयं के प्रेम का आश्वासन प्रदान करते हैं (वचन </w:t>
      </w:r>
      <w:hyperlink r:id="rId1227">
        <w:r>
          <w:rPr>
            <w:color w:val="0000EE"/>
            <w:u w:val="single"/>
          </w:rPr>
          <w:t>21–24</w:t>
        </w:r>
      </w:hyperlink>
      <w:r>
        <w:t>)।</w:t>
      </w:r>
    </w:p>
    <w:p>
      <w:r/>
      <w:r>
        <w:rPr>
          <w:i/>
        </w:rPr>
        <w:t>यह भी देखें</w:t>
      </w:r>
      <w:r>
        <w:t xml:space="preserve"> </w:t>
      </w:r>
      <w:r>
        <w:t>प्रेरितों के काम, पुस्तक</w:t>
      </w:r>
      <w:r>
        <w:t xml:space="preserve">; </w:t>
      </w:r>
      <w:r>
        <w:t>कोरिंथ</w:t>
      </w:r>
      <w:r>
        <w:t xml:space="preserve">; </w:t>
      </w:r>
      <w:r>
        <w:t>कोरिंथियों की दूसरी पत्री</w:t>
      </w:r>
      <w:r>
        <w:t xml:space="preserve">; </w:t>
      </w:r>
      <w:r>
        <w:t>पौलुस, प्रेरित</w:t>
      </w:r>
      <w:r>
        <w:t>।</w:t>
      </w:r>
      <w:r/>
      <w:r/>
    </w:p>
    <w:p>
      <w:r/>
    </w:p>
    <w:p>
      <w:pPr>
        <w:pStyle w:val="Heading2"/>
      </w:pPr>
      <w:r>
        <w:t>कुरिन्थुस</w:t>
      </w:r>
      <w:r/>
    </w:p>
    <w:p>
      <w:r/>
      <w: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t>इतिहास और पुरातत्व</w:t>
      </w:r>
    </w:p>
    <w:p>
      <w:r/>
      <w: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r/>
      <w: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2">
        <w:r>
          <w:rPr>
            <w:color w:val="0000EE"/>
            <w:u w:val="single"/>
          </w:rPr>
          <w:t>प्रेरि 18:4</w:t>
        </w:r>
      </w:hyperlink>
      <w:r>
        <w:t xml:space="preserve">)। एक और खोज बीमा, या न्याय स्थान (वचन </w:t>
      </w:r>
      <w:hyperlink r:id="rId1228">
        <w:r>
          <w:rPr>
            <w:color w:val="0000EE"/>
            <w:u w:val="single"/>
          </w:rPr>
          <w:t>12–17</w:t>
        </w:r>
      </w:hyperlink>
      <w: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r/>
      <w:r>
        <w:t>कुरिन्थ नगर कलीसिया के इतिहास में महत्वपूर्ण है क्योंकि प्रेरित पौलुस ने अपने मकिदुनिया दर्शन (</w:t>
      </w:r>
      <w:hyperlink r:id="rId1229">
        <w:r>
          <w:rPr>
            <w:color w:val="0000EE"/>
            <w:u w:val="single"/>
          </w:rPr>
          <w:t>प्रेरि 16:9–10</w:t>
        </w:r>
      </w:hyperlink>
      <w:r>
        <w:t xml:space="preserve">) के जवाब में यहाँ सेवकाई की थी। उन्होंने कुरिन्थुस के रास्ते में फिलिप्पी, थिस्सलुनीके, बिरीया और संभवतः एथेंस में कलीसिया स्थापित किए। </w:t>
      </w:r>
      <w:hyperlink r:id="rId1230">
        <w:r>
          <w:rPr>
            <w:color w:val="0000EE"/>
            <w:u w:val="single"/>
          </w:rPr>
          <w:t>प्रेरितों के काम 18</w:t>
        </w:r>
      </w:hyperlink>
      <w:r>
        <w:t xml:space="preserve"> में कुरिन्थुस में पौलुस के काम का वर्णन है, सबसे पहले यहूदियों के साथ, जिन्होंने उनका हिंसक विरोध किया (वचन </w:t>
      </w:r>
      <w:hyperlink r:id="rId1231">
        <w:r>
          <w:rPr>
            <w:color w:val="0000EE"/>
            <w:u w:val="single"/>
          </w:rPr>
          <w:t>6</w:t>
        </w:r>
      </w:hyperlink>
      <w: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r/>
      <w:r>
        <w:rPr>
          <w:i/>
        </w:rPr>
        <w:t>यह भी देखें</w:t>
      </w:r>
      <w:r>
        <w:t xml:space="preserve"> </w:t>
      </w:r>
      <w:r>
        <w:t>कुरिन्थियों के नाम पहला पत्र</w:t>
      </w:r>
      <w:r>
        <w:t xml:space="preserve">; </w:t>
      </w:r>
      <w:r>
        <w:t>कुरिन्थियों के नाम दूसरा पत्र</w:t>
      </w:r>
      <w:r>
        <w:t>।</w:t>
      </w:r>
      <w:r/>
      <w:r/>
    </w:p>
    <w:p>
      <w:r/>
    </w:p>
    <w:p>
      <w:pPr>
        <w:pStyle w:val="Heading2"/>
      </w:pPr>
      <w:r>
        <w:t>कुरेनी का शमौन</w:t>
      </w:r>
      <w:r/>
    </w:p>
    <w:p>
      <w:pPr>
        <w:pStyle w:val="Heading2"/>
      </w:pPr>
      <w:r>
        <w:t>कुरेनी</w:t>
      </w:r>
      <w:r>
        <w:t xml:space="preserve"> का शमौन</w:t>
      </w:r>
    </w:p>
    <w:p>
      <w:r/>
      <w:r>
        <w:t>वह व्यक्ति जिसे गुलगुता के रास्ते पर यीशु का क्रूस उठाने का आदेश दिया गया था</w:t>
      </w:r>
      <w:r>
        <w:t xml:space="preserve"> (</w:t>
      </w:r>
      <w:hyperlink r:id="rId1232">
        <w:r>
          <w:rPr>
            <w:color w:val="0000EE"/>
            <w:u w:val="single"/>
          </w:rPr>
          <w:t>मत्ती 27:32</w:t>
        </w:r>
      </w:hyperlink>
      <w:r>
        <w:t>)।</w:t>
      </w:r>
    </w:p>
    <w:p>
      <w:r/>
      <w:r>
        <w:rPr>
          <w:i/>
        </w:rPr>
        <w:t>देखिए</w:t>
      </w:r>
      <w:r>
        <w:t xml:space="preserve"> </w:t>
      </w:r>
      <w:r>
        <w:t>शमौन #4</w:t>
      </w:r>
      <w:r>
        <w:t>।</w:t>
      </w:r>
      <w:r/>
      <w:r/>
    </w:p>
    <w:p>
      <w:r/>
    </w:p>
    <w:p>
      <w:pPr>
        <w:pStyle w:val="Heading2"/>
      </w:pPr>
      <w:r>
        <w:t>कुरेने, कुरेनी</w:t>
      </w:r>
      <w:r/>
    </w:p>
    <w:p>
      <w:r/>
      <w: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r/>
      <w: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2">
        <w:r>
          <w:rPr>
            <w:color w:val="0000EE"/>
            <w:u w:val="single"/>
          </w:rPr>
          <w:t>मत्ती 27:32</w:t>
        </w:r>
      </w:hyperlink>
      <w:r>
        <w:t>)। पिन्तेकुस्त पर, पतरस ने यरूशलेम में कुरेने से आए यहूदियों को उपदेश दिया (</w:t>
      </w:r>
      <w:hyperlink r:id="rId596">
        <w:r>
          <w:rPr>
            <w:color w:val="0000EE"/>
            <w:u w:val="single"/>
          </w:rPr>
          <w:t>प्रेरि 2:10</w:t>
        </w:r>
      </w:hyperlink>
      <w:r>
        <w:t>)। स्तिफनुस पर एक आराधनालय के यहूदियों द्वारा आक्रमण किया गया जिसमें कुरेने के लोग शामिल थे (</w:t>
      </w:r>
      <w:hyperlink r:id="rId823">
        <w:r>
          <w:rPr>
            <w:color w:val="0000EE"/>
            <w:u w:val="single"/>
          </w:rPr>
          <w:t>प्रेरि 6:9</w:t>
        </w:r>
      </w:hyperlink>
      <w:r>
        <w:t>)। इन कुरेनी यहूदियों में से कुछ बाद में मसीही धर्म में परिवर्तित हो गए और प्रचारक बन गए (</w:t>
      </w:r>
      <w:hyperlink r:id="rId1233">
        <w:r>
          <w:rPr>
            <w:color w:val="0000EE"/>
            <w:u w:val="single"/>
          </w:rPr>
          <w:t>प्रेरि 11:20</w:t>
        </w:r>
      </w:hyperlink>
      <w:r>
        <w:t>), और अंताकिया तक यात्रा की, जहाँ कुरेने का लूकियुस एक प्रमुख मसीही शिक्षक था (</w:t>
      </w:r>
      <w:hyperlink r:id="rId1234">
        <w:r>
          <w:rPr>
            <w:color w:val="0000EE"/>
            <w:u w:val="single"/>
          </w:rPr>
          <w:t>प्रेरि 13:1</w:t>
        </w:r>
      </w:hyperlink>
      <w:r>
        <w:t>)।</w:t>
      </w:r>
      <w:r/>
      <w:r/>
    </w:p>
    <w:p>
      <w:r/>
    </w:p>
    <w:p>
      <w:pPr>
        <w:pStyle w:val="Heading2"/>
      </w:pPr>
      <w:r>
        <w:t>कुलपितायों का युग</w:t>
      </w:r>
      <w:r/>
    </w:p>
    <w:p>
      <w:r/>
      <w: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
        <w:t>जलप्रलय से पहले लम्बे समय तक जीवित रहने वाले कुलपिता (</w:t>
      </w:r>
      <w:hyperlink r:id="rId1235">
        <w:r>
          <w:rPr>
            <w:color w:val="0000EE"/>
            <w:u w:val="single"/>
          </w:rPr>
          <w:t>उत 1–5</w:t>
        </w:r>
      </w:hyperlink>
      <w:r>
        <w:t>)</w:t>
      </w:r>
    </w:p>
    <w:p>
      <w:pPr>
        <w:pStyle w:val="ListBullet"/>
        <w:spacing w:line="240" w:lineRule="auto"/>
        <w:ind w:left="720"/>
      </w:pPr>
      <w:r/>
      <w:r>
        <w:t>नूह (</w:t>
      </w:r>
      <w:hyperlink r:id="rId1236">
        <w:r>
          <w:rPr>
            <w:color w:val="0000EE"/>
            <w:u w:val="single"/>
          </w:rPr>
          <w:t>उत 6–9</w:t>
        </w:r>
      </w:hyperlink>
      <w:r>
        <w:t>)</w:t>
      </w:r>
    </w:p>
    <w:p>
      <w:pPr>
        <w:pStyle w:val="ListBullet"/>
        <w:spacing w:line="240" w:lineRule="auto"/>
        <w:ind w:left="720"/>
      </w:pPr>
      <w:r/>
      <w:r>
        <w:t>जलप्रलय के बाद कुलपतियों की वंशावली (</w:t>
      </w:r>
      <w:hyperlink r:id="rId1237">
        <w:r>
          <w:rPr>
            <w:color w:val="0000EE"/>
            <w:u w:val="single"/>
          </w:rPr>
          <w:t>उत 10–11</w:t>
        </w:r>
      </w:hyperlink>
      <w:r>
        <w:t>)</w:t>
      </w:r>
    </w:p>
    <w:p>
      <w:r/>
      <w:r>
        <w:t>हालाँकि, यह शब्द आमतौर पर अब्राहम, इसहाक, और याकूब (</w:t>
      </w:r>
      <w:hyperlink r:id="rId1238">
        <w:r>
          <w:rPr>
            <w:color w:val="0000EE"/>
            <w:u w:val="single"/>
          </w:rPr>
          <w:t>उत 12–36</w:t>
        </w:r>
      </w:hyperlink>
      <w:r>
        <w:t>) को संदर्भित करता है और इसमें यूसुफ (</w:t>
      </w:r>
      <w:hyperlink r:id="rId1239">
        <w:r>
          <w:rPr>
            <w:color w:val="0000EE"/>
            <w:u w:val="single"/>
          </w:rPr>
          <w:t>उत 37–50</w:t>
        </w:r>
      </w:hyperlink>
      <w:r>
        <w:t>) भी शामिल हैं।</w:t>
      </w:r>
    </w:p>
    <w:p>
      <w:pPr>
        <w:pStyle w:val="Heading3"/>
      </w:pPr>
      <w:r>
        <w:t>कुलपितायों का युग कब था?</w:t>
      </w:r>
    </w:p>
    <w:p>
      <w:r/>
      <w:r>
        <w:t xml:space="preserve">कुलपितायों का सही समय खोजना कठिन है। </w:t>
      </w:r>
      <w:hyperlink r:id="rId514">
        <w:r>
          <w:rPr>
            <w:color w:val="0000EE"/>
            <w:u w:val="single"/>
          </w:rPr>
          <w:t>उत्पत्ति 14:1</w:t>
        </w:r>
      </w:hyperlink>
      <w:r>
        <w:t>–</w:t>
      </w:r>
      <w:hyperlink r:id="rId514">
        <w:r>
          <w:rPr>
            <w:color w:val="0000EE"/>
            <w:u w:val="single"/>
          </w:rPr>
          <w:t>2</w:t>
        </w:r>
      </w:hyperlink>
      <w: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0">
        <w:r>
          <w:rPr>
            <w:color w:val="0000EE"/>
            <w:u w:val="single"/>
          </w:rPr>
          <w:t>उत्पत्ति 14:2</w:t>
        </w:r>
      </w:hyperlink>
      <w: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r/>
      <w: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
        <w:t xml:space="preserve">पहला, दल के अस्थायी निवासों में चलने से संबंधित था (जैसे अब्राहम के मित्र आनेर, एशकोल, और मम्रे) (देखें </w:t>
      </w:r>
      <w:hyperlink r:id="rId1241">
        <w:r>
          <w:rPr>
            <w:color w:val="0000EE"/>
            <w:u w:val="single"/>
          </w:rPr>
          <w:t>उत 14:13)</w:t>
        </w:r>
      </w:hyperlink>
    </w:p>
    <w:p>
      <w:pPr>
        <w:pStyle w:val="ListBullet"/>
        <w:spacing w:line="240" w:lineRule="auto"/>
        <w:ind w:left="720"/>
      </w:pPr>
      <w:r/>
      <w:r>
        <w:t>दूसरी तरंग, सीरिया से थी और इसमें लोग नगरों में जा रहे थे (ये "अमोरियों" के लोग थे) (</w:t>
      </w:r>
      <w:hyperlink r:id="rId1242">
        <w:r>
          <w:rPr>
            <w:color w:val="0000EE"/>
            <w:u w:val="single"/>
          </w:rPr>
          <w:t>निर्ग 3:8</w:t>
        </w:r>
      </w:hyperlink>
      <w:r>
        <w:t>)</w:t>
      </w:r>
    </w:p>
    <w:p>
      <w:r/>
      <w:r>
        <w:t>कुलपिताओं के समाज में दो प्रकार थे:</w:t>
      </w:r>
    </w:p>
    <w:p>
      <w:pPr>
        <w:pStyle w:val="ListBullet"/>
        <w:spacing w:line="240" w:lineRule="auto"/>
        <w:ind w:left="720"/>
      </w:pPr>
      <w:r/>
      <w:r>
        <w:t>नगर की समुदाय: वे लोग जो नगरों में बसे।</w:t>
      </w:r>
    </w:p>
    <w:p>
      <w:pPr>
        <w:pStyle w:val="ListBullet"/>
        <w:spacing w:line="240" w:lineRule="auto"/>
        <w:ind w:left="720"/>
      </w:pPr>
      <w:r/>
      <w:r>
        <w:t>ग्रामीण समुदाय (या अर्ध-घुमंतू जनजातियाँ) जो नगरों के आसपास घूमते रहते थे</w:t>
      </w:r>
    </w:p>
    <w:p>
      <w:r/>
      <w:r>
        <w:t>यूसुफ मिस्र में रहता था, परन्तु पवित्रशास्त्र हमें उस फ़िरौन का नाम नहीं बताता जिसके अधीन उसने सेवा की।</w:t>
      </w:r>
    </w:p>
    <w:p>
      <w:pPr>
        <w:pStyle w:val="Heading3"/>
      </w:pPr>
      <w:r>
        <w:t>कुलपिताओं ने कहाँ निवास किया?</w:t>
      </w:r>
    </w:p>
    <w:p>
      <w:r/>
      <w: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3">
        <w:r>
          <w:rPr>
            <w:color w:val="0000EE"/>
            <w:u w:val="single"/>
          </w:rPr>
          <w:t>उत 13:12</w:t>
        </w:r>
      </w:hyperlink>
      <w:r>
        <w:t xml:space="preserve"> में), जबकि अन्य मरूभूमि की ओर चले जाते थे (जैसे </w:t>
      </w:r>
      <w:hyperlink r:id="rId1243">
        <w:r>
          <w:rPr>
            <w:color w:val="0000EE"/>
            <w:u w:val="single"/>
          </w:rPr>
          <w:t>उत</w:t>
        </w:r>
      </w:hyperlink>
      <w:hyperlink r:id="rId1244">
        <w:r>
          <w:rPr>
            <w:color w:val="0000EE"/>
            <w:u w:val="single"/>
          </w:rPr>
          <w:t xml:space="preserve"> 25:18</w:t>
        </w:r>
      </w:hyperlink>
      <w:r>
        <w:t xml:space="preserve"> में इश्माएल या </w:t>
      </w:r>
      <w:hyperlink r:id="rId1245">
        <w:r>
          <w:rPr>
            <w:color w:val="0000EE"/>
            <w:u w:val="single"/>
          </w:rPr>
          <w:t>36:6</w:t>
        </w:r>
      </w:hyperlink>
      <w:r>
        <w:t>–</w:t>
      </w:r>
      <w:hyperlink r:id="rId1245">
        <w:r>
          <w:rPr>
            <w:color w:val="0000EE"/>
            <w:u w:val="single"/>
          </w:rPr>
          <w:t>8</w:t>
        </w:r>
      </w:hyperlink>
      <w:r>
        <w:t xml:space="preserve"> में एसाव)।</w:t>
      </w:r>
    </w:p>
    <w:p>
      <w:pPr>
        <w:pStyle w:val="Heading3"/>
      </w:pPr>
      <w:r>
        <w:t>कुलपिता क्यों महत्वपूर्ण हैं?</w:t>
      </w:r>
    </w:p>
    <w:p>
      <w:r/>
      <w:r>
        <w:t>कुलपिता परमेश्वर के उद्धार की योजना में बहुत महत्वपूर्ण हैं। मसीह के आगमन की प्रक्रिया अब्राहम से शुरू होती है (</w:t>
      </w:r>
      <w:hyperlink r:id="rId1246">
        <w:r>
          <w:rPr>
            <w:color w:val="0000EE"/>
            <w:u w:val="single"/>
          </w:rPr>
          <w:t>यूह 8:56</w:t>
        </w:r>
      </w:hyperlink>
      <w: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47">
        <w:r>
          <w:rPr>
            <w:color w:val="0000EE"/>
            <w:u w:val="single"/>
          </w:rPr>
          <w:t>उत्पत्ति 12:1</w:t>
        </w:r>
      </w:hyperlink>
      <w:r>
        <w:t>–</w:t>
      </w:r>
      <w:hyperlink r:id="rId1247">
        <w:r>
          <w:rPr>
            <w:color w:val="0000EE"/>
            <w:u w:val="single"/>
          </w:rPr>
          <w:t>3</w:t>
        </w:r>
      </w:hyperlink>
      <w: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48">
        <w:r>
          <w:rPr>
            <w:color w:val="0000EE"/>
            <w:u w:val="single"/>
          </w:rPr>
          <w:t>रोम 4:16</w:t>
        </w:r>
      </w:hyperlink>
      <w:r>
        <w:t>)।</w:t>
      </w:r>
    </w:p>
    <w:p>
      <w:r/>
      <w:r>
        <w:rPr>
          <w:i/>
        </w:rPr>
        <w:t>यह भी देखें</w:t>
      </w:r>
      <w:r>
        <w:t xml:space="preserve"> </w:t>
      </w:r>
      <w:r>
        <w:t>अब्राहम</w:t>
      </w:r>
      <w:r>
        <w:t xml:space="preserve">; </w:t>
      </w:r>
      <w:r>
        <w:t>बाइबल की कालक्रम (पुराना नियम)</w:t>
      </w:r>
      <w:r>
        <w:t xml:space="preserve">; </w:t>
      </w:r>
      <w:r>
        <w:t>इसहाक</w:t>
      </w:r>
      <w:r>
        <w:t xml:space="preserve">; </w:t>
      </w:r>
      <w:r>
        <w:t>इस्राएल का इतिहास</w:t>
      </w:r>
      <w:r>
        <w:t xml:space="preserve">; </w:t>
      </w:r>
      <w:r>
        <w:t>याकूब #1</w:t>
      </w:r>
      <w:r>
        <w:t xml:space="preserve">; </w:t>
      </w:r>
      <w:r>
        <w:t>यूसुफ #1।</w:t>
      </w:r>
      <w:r/>
      <w:r/>
    </w:p>
    <w:p>
      <w:r/>
    </w:p>
    <w:p>
      <w:pPr>
        <w:pStyle w:val="Heading2"/>
      </w:pPr>
      <w:r>
        <w:t>कुलुस्सियों के नाम पत्र</w:t>
      </w:r>
      <w:r/>
    </w:p>
    <w:p>
      <w:r/>
      <w: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49">
        <w:r>
          <w:rPr>
            <w:color w:val="0000EE"/>
            <w:u w:val="single"/>
          </w:rPr>
          <w:t>कुल 4:3, 10</w:t>
        </w:r>
      </w:hyperlink>
      <w:r>
        <w:t xml:space="preserve">; पुष्टि करें </w:t>
      </w:r>
      <w:hyperlink r:id="rId1250">
        <w:r>
          <w:rPr>
            <w:color w:val="0000EE"/>
            <w:u w:val="single"/>
          </w:rPr>
          <w:t>इफि 3:1</w:t>
        </w:r>
      </w:hyperlink>
      <w:r>
        <w:t xml:space="preserve">; </w:t>
      </w:r>
      <w:hyperlink r:id="rId1251">
        <w:r>
          <w:rPr>
            <w:color w:val="0000EE"/>
            <w:u w:val="single"/>
          </w:rPr>
          <w:t>4:1</w:t>
        </w:r>
      </w:hyperlink>
      <w:r>
        <w:t xml:space="preserve">; </w:t>
      </w:r>
      <w:hyperlink r:id="rId1252">
        <w:r>
          <w:rPr>
            <w:color w:val="0000EE"/>
            <w:u w:val="single"/>
          </w:rPr>
          <w:t>6:20</w:t>
        </w:r>
      </w:hyperlink>
      <w:r>
        <w:t xml:space="preserve">; </w:t>
      </w:r>
      <w:hyperlink r:id="rId1253">
        <w:r>
          <w:rPr>
            <w:color w:val="0000EE"/>
            <w:u w:val="single"/>
          </w:rPr>
          <w:t>फिलि 1:12–14</w:t>
        </w:r>
      </w:hyperlink>
      <w:r>
        <w:t xml:space="preserve">; </w:t>
      </w:r>
      <w:hyperlink r:id="rId1254">
        <w:r>
          <w:rPr>
            <w:color w:val="0000EE"/>
            <w:u w:val="single"/>
          </w:rPr>
          <w:t>फिले 1:9–10</w:t>
        </w:r>
      </w:hyperlink>
      <w:r>
        <w:t xml:space="preserve">)। उन्होंने </w:t>
      </w:r>
      <w:r>
        <w:t>एशिया के उपद्वीप</w:t>
      </w:r>
      <w:r>
        <w:t xml:space="preserve"> की कलीसियाओं को तीन पत्रियाँ भेजीं और उन्हें अपने सहयोगी तुखिकुस के साथ जोड़ा (</w:t>
      </w:r>
      <w:hyperlink r:id="rId1255">
        <w:r>
          <w:rPr>
            <w:color w:val="0000EE"/>
            <w:u w:val="single"/>
          </w:rPr>
          <w:t>कुल 4:7–9</w:t>
        </w:r>
      </w:hyperlink>
      <w:r>
        <w:t xml:space="preserve">; </w:t>
      </w:r>
      <w:hyperlink r:id="rId1256">
        <w:r>
          <w:rPr>
            <w:color w:val="0000EE"/>
            <w:u w:val="single"/>
          </w:rPr>
          <w:t>इफि 6:21–22</w:t>
        </w:r>
      </w:hyperlink>
      <w:r>
        <w:t>)। इससे यह संकेत मिलता है कि उन्होंने इन पत्रियों को लगभग एक ही समय में लिखा और तुखिकुस ने उन्हें पहुँचाया।</w:t>
      </w:r>
    </w:p>
    <w:p>
      <w:r/>
      <w:r>
        <w:t>पूर्वावलोकन</w:t>
      </w:r>
    </w:p>
    <w:p>
      <w:r/>
      <w:r>
        <w:t xml:space="preserve">• लेखक </w:t>
      </w:r>
      <w:r>
        <w:t xml:space="preserve"> </w:t>
      </w:r>
    </w:p>
    <w:p>
      <w:r/>
      <w:r>
        <w:t>• तिथि, उत्पत्ति और गंतव्य</w:t>
      </w:r>
    </w:p>
    <w:p>
      <w:r/>
      <w:r>
        <w:t>• पृष्ठभूमि</w:t>
      </w:r>
      <w:r>
        <w:t xml:space="preserve"> </w:t>
      </w:r>
    </w:p>
    <w:p>
      <w:r/>
      <w:r>
        <w:t xml:space="preserve">• उद्देश्य और शिक्षा </w:t>
      </w:r>
      <w:r>
        <w:t xml:space="preserve"> </w:t>
      </w:r>
    </w:p>
    <w:p>
      <w:r/>
      <w:r>
        <w:t xml:space="preserve">विषय-वस्तु </w:t>
      </w:r>
    </w:p>
    <w:p>
      <w:pPr>
        <w:pStyle w:val="Heading3"/>
      </w:pPr>
      <w:r>
        <w:t>लेखक</w:t>
      </w:r>
    </w:p>
    <w:p>
      <w:r/>
      <w: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r/>
      <w: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57">
        <w:r>
          <w:rPr>
            <w:color w:val="0000EE"/>
            <w:u w:val="single"/>
          </w:rPr>
          <w:t>1:15–20</w:t>
        </w:r>
      </w:hyperlink>
      <w:r>
        <w:t xml:space="preserve"> में मसीह के बारे में एक भजन के आधार पर किया गया है। यहाँ मसीह को "सारी सृष्टि में पहलौठा" कहा गया है; सारी </w:t>
      </w:r>
      <w:r>
        <w:t>वस्तुएँ</w:t>
      </w:r>
      <w: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r/>
      <w: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t>वस्तुओं</w:t>
      </w:r>
      <w:r>
        <w:t xml:space="preserve"> का सृष्टिकर्ता घोषित किया (</w:t>
      </w:r>
      <w:hyperlink r:id="rId1258">
        <w:r>
          <w:rPr>
            <w:color w:val="0000EE"/>
            <w:u w:val="single"/>
          </w:rPr>
          <w:t>1 कुरि 8:6</w:t>
        </w:r>
      </w:hyperlink>
      <w:r>
        <w:t>) और उनकी प्रभुता को समस्त ब्रह्मांडीय व्यवस्था पर स्थापित करने के लिए एक अन्य भजन का उद्धरण दिया (</w:t>
      </w:r>
      <w:hyperlink r:id="rId1259">
        <w:r>
          <w:rPr>
            <w:color w:val="0000EE"/>
            <w:u w:val="single"/>
          </w:rPr>
          <w:t>फिलि 2:6–11</w:t>
        </w:r>
      </w:hyperlink>
      <w: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r/>
      <w:r>
        <w:t xml:space="preserve">कुलुस्सियों में "अंतिम बातों" और </w:t>
      </w:r>
      <w:r>
        <w:t>बपतिस्मा</w:t>
      </w:r>
      <w: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0">
        <w:r>
          <w:rPr>
            <w:color w:val="0000EE"/>
            <w:u w:val="single"/>
          </w:rPr>
          <w:t>1 कुरि 15:25</w:t>
        </w:r>
      </w:hyperlink>
      <w: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1">
        <w:r>
          <w:rPr>
            <w:color w:val="0000EE"/>
            <w:u w:val="single"/>
          </w:rPr>
          <w:t xml:space="preserve">3:1–4 </w:t>
        </w:r>
      </w:hyperlink>
      <w:r>
        <w:t>को देखें); इसके बजाय, स्वर्ग में पहले से विद्यमान आशा पर ज़ोर दिया गया है (</w:t>
      </w:r>
      <w:hyperlink r:id="rId1262">
        <w:r>
          <w:rPr>
            <w:color w:val="0000EE"/>
            <w:u w:val="single"/>
          </w:rPr>
          <w:t>1:5</w:t>
        </w:r>
      </w:hyperlink>
      <w:r>
        <w:t>)।</w:t>
      </w:r>
    </w:p>
    <w:p>
      <w:r/>
      <w: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3">
        <w:r>
          <w:rPr>
            <w:color w:val="0000EE"/>
            <w:u w:val="single"/>
          </w:rPr>
          <w:t>रोम 6:1–11</w:t>
        </w:r>
      </w:hyperlink>
      <w:r>
        <w:t>)। लेकिन कुलुस्सियों में पौलुस ने घोषणा की कि बपतिस्मा पाए हुए विश्वासियों ने न केवल मसीह के साथ मृत्यु का अनुभव किया है, बल्कि वे पहले ही उनके साथ जी उठे हैं (</w:t>
      </w:r>
      <w:hyperlink r:id="rId1264">
        <w:r>
          <w:rPr>
            <w:color w:val="0000EE"/>
            <w:u w:val="single"/>
          </w:rPr>
          <w:t>कुल 2:12–13</w:t>
        </w:r>
      </w:hyperlink>
      <w:r>
        <w:t xml:space="preserve">; </w:t>
      </w:r>
      <w:hyperlink r:id="rId1265">
        <w:r>
          <w:rPr>
            <w:color w:val="0000EE"/>
            <w:u w:val="single"/>
          </w:rPr>
          <w:t>3:1</w:t>
        </w:r>
      </w:hyperlink>
      <w:r>
        <w:t>)। यहाँ भविष्य के लिए आशा पुनरुत्थान के लिए नहीं, बल्कि उस जीवन के प्रकट होने के लिए है, जो पहले से मसीह में परमेश्वर के साथ छिपा हुआ है (</w:t>
      </w:r>
      <w:hyperlink r:id="rId1266">
        <w:r>
          <w:rPr>
            <w:color w:val="0000EE"/>
            <w:u w:val="single"/>
          </w:rPr>
          <w:t>3:2–3</w:t>
        </w:r>
      </w:hyperlink>
      <w: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67">
        <w:r>
          <w:rPr>
            <w:color w:val="0000EE"/>
            <w:u w:val="single"/>
          </w:rPr>
          <w:t>2:20</w:t>
        </w:r>
      </w:hyperlink>
      <w: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t>ओं</w:t>
      </w:r>
      <w:r>
        <w:t>" का संकेत करता है। किसी भी स्थिति में, कुलुस्सियों में रोमियों से अर्थ यदि पृथक नहीं भी हो, तो इसका ज़ोर ज़रूर पृथक है।</w:t>
      </w:r>
    </w:p>
    <w:p>
      <w:r/>
      <w: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r/>
      <w: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t>तिथि, उत्पत्ति, और गंतव्य</w:t>
      </w:r>
    </w:p>
    <w:p>
      <w:r/>
      <w:r>
        <w:t xml:space="preserve">कुलुस्सियों के पत्र की तिथि इस बात पर निर्भर करती है कि इस पत्री को लिखने के समय पौलुस किस स्थान पर कैद में थे। परम्परागत रूप से </w:t>
      </w:r>
      <w:r>
        <w:t>विद्वानों</w:t>
      </w:r>
      <w:r>
        <w:t xml:space="preserve"> का मानना रहा है कि सभी चार "बन्दीगृह की पत्रियाँ" रोम से लिखी गई थीं। यदि ऐसा है, तो पौलुस ने इन्हें ईस्वी 60 से 62 के बीच लिखा होगा।</w:t>
      </w:r>
    </w:p>
    <w:p>
      <w:r/>
      <w: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68">
        <w:r>
          <w:rPr>
            <w:color w:val="0000EE"/>
            <w:u w:val="single"/>
          </w:rPr>
          <w:t>2 कुरि 11:23</w:t>
        </w:r>
      </w:hyperlink>
      <w:r>
        <w:t xml:space="preserve">)। इफिसुस उन कैदों में से एक का संभावित स्थान हो सकता है (पुष्टि करें </w:t>
      </w:r>
      <w:hyperlink r:id="rId1269">
        <w:r>
          <w:rPr>
            <w:color w:val="0000EE"/>
            <w:u w:val="single"/>
          </w:rPr>
          <w:t>प्रेरि 19–20</w:t>
        </w:r>
      </w:hyperlink>
      <w:r>
        <w:t xml:space="preserve">; </w:t>
      </w:r>
      <w:hyperlink r:id="rId1270">
        <w:r>
          <w:rPr>
            <w:color w:val="0000EE"/>
            <w:u w:val="single"/>
          </w:rPr>
          <w:t>1 कुरि 15:32</w:t>
        </w:r>
      </w:hyperlink>
      <w:r>
        <w:t xml:space="preserve">; </w:t>
      </w:r>
      <w:hyperlink r:id="rId1271">
        <w:r>
          <w:rPr>
            <w:color w:val="0000EE"/>
            <w:u w:val="single"/>
          </w:rPr>
          <w:t>2 कुरि 1:8–10</w:t>
        </w:r>
      </w:hyperlink>
      <w:r>
        <w:t xml:space="preserve">)। परिणामस्वरूप, बढ़ती संख्या में </w:t>
      </w:r>
      <w:r>
        <w:t>विद्वान</w:t>
      </w:r>
      <w:r>
        <w:t xml:space="preserve"> इस शहर को वह संभावित स्थान मानते हैं जहाँ पौलुस ने </w:t>
      </w:r>
      <w:r>
        <w:t>बन्दीगृह</w:t>
      </w:r>
      <w:r>
        <w:t xml:space="preserve"> के </w:t>
      </w:r>
      <w:r>
        <w:t>पत्रों को</w:t>
      </w:r>
      <w:r>
        <w:t xml:space="preserve"> लिखा होगा। यदि यह सही है, तो पौलुस ने कुलुस्सियों के पत्र संभवतः ईस्वी 52 और 55 के बीच लिखे। लेकिन सामान्य सहमति यह है कि सभी </w:t>
      </w:r>
      <w:r>
        <w:t>बन्दीगृह</w:t>
      </w:r>
      <w:r>
        <w:t xml:space="preserve"> पत्र रोम में लिखे गए थे, जिससे कुलुस्सियों की तिथि ईस्वी 60–62 के बीच मानी जाती है।</w:t>
      </w:r>
    </w:p>
    <w:p>
      <w:pPr>
        <w:pStyle w:val="Heading3"/>
      </w:pPr>
      <w:r>
        <w:t>पृष्ठभूमि</w:t>
      </w:r>
    </w:p>
    <w:p>
      <w:r/>
      <w: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t xml:space="preserve"> </w:t>
      </w:r>
      <w: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t xml:space="preserve">कुलुस्सियों की </w:t>
      </w:r>
      <w:r>
        <w:t>अपसिद्धांन्त</w:t>
      </w:r>
    </w:p>
    <w:p>
      <w:r/>
      <w: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r/>
      <w: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t xml:space="preserve">भोज्य </w:t>
      </w:r>
      <w: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r/>
      <w:r>
        <w:t>पौलुस ने झूठी शिक्षाओं को एक ऐसी "दर्शनशास्त्र" के रूप में माना जो मनुष्यों की परम्परा पर आधारित है (</w:t>
      </w:r>
      <w:hyperlink r:id="rId1272">
        <w:r>
          <w:rPr>
            <w:color w:val="0000EE"/>
            <w:u w:val="single"/>
          </w:rPr>
          <w:t>2:8</w:t>
        </w:r>
      </w:hyperlink>
      <w:r>
        <w:t>)। कुलुस्सियों के लिए उनकी प्रार्थना (</w:t>
      </w:r>
      <w:hyperlink r:id="rId1273">
        <w:r>
          <w:rPr>
            <w:color w:val="0000EE"/>
            <w:u w:val="single"/>
          </w:rPr>
          <w:t>1:9–11</w:t>
        </w:r>
      </w:hyperlink>
      <w:r>
        <w:t>) और कुछ अन्य टिप्पणियाँ (</w:t>
      </w:r>
      <w:hyperlink r:id="rId1274">
        <w:r>
          <w:rPr>
            <w:color w:val="0000EE"/>
            <w:u w:val="single"/>
          </w:rPr>
          <w:t>1:26–28</w:t>
        </w:r>
      </w:hyperlink>
      <w:r>
        <w:t xml:space="preserve">; </w:t>
      </w:r>
      <w:hyperlink r:id="rId1275">
        <w:r>
          <w:rPr>
            <w:color w:val="0000EE"/>
            <w:u w:val="single"/>
          </w:rPr>
          <w:t>2:2–3</w:t>
        </w:r>
      </w:hyperlink>
      <w: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76">
        <w:r>
          <w:rPr>
            <w:color w:val="0000EE"/>
            <w:u w:val="single"/>
          </w:rPr>
          <w:t>इब्रानियों 5:12</w:t>
        </w:r>
      </w:hyperlink>
      <w: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r/>
      <w: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r/>
      <w:r>
        <w:t xml:space="preserve">सारांश के रूप में, "संसार का तत्वज्ञान" वाक्यांश का अर्थ या तो बुनियादी धार्मिक शिक्षाओं से या संसार की आत्मिक शक्तियों से हो सकता है। </w:t>
      </w:r>
      <w:r>
        <w:t>कुलुस्सियों के पत्र में दिए गए बयान से दूसरा अर्थ सही प्रतीत होता है</w:t>
      </w:r>
      <w:r>
        <w:t xml:space="preserve">। मसीह ने अपने क्रूस के माध्यम से </w:t>
      </w:r>
      <w:r>
        <w:t>प्रधानताओं</w:t>
      </w:r>
      <w:r>
        <w:t xml:space="preserve"> और अधिकारियों पर विजय प्राप्त की है और उन्हें सार्वजनिक रूप से उजागर किया है (</w:t>
      </w:r>
      <w:hyperlink r:id="rId1277">
        <w:r>
          <w:rPr>
            <w:color w:val="0000EE"/>
            <w:u w:val="single"/>
          </w:rPr>
          <w:t>2:15</w:t>
        </w:r>
      </w:hyperlink>
      <w:r>
        <w:t>)। वे संसार के क्रम पर प्रभुता नहीं करते; मसीह प्रभुता करते हैं (</w:t>
      </w:r>
      <w:hyperlink r:id="rId1278">
        <w:r>
          <w:rPr>
            <w:color w:val="0000EE"/>
            <w:u w:val="single"/>
          </w:rPr>
          <w:t>1:16–20</w:t>
        </w:r>
      </w:hyperlink>
      <w:r>
        <w:t xml:space="preserve">)। </w:t>
      </w:r>
      <w:r>
        <w:t>ईश्वरत्व</w:t>
      </w:r>
      <w:r>
        <w:t xml:space="preserve"> की "</w:t>
      </w:r>
      <w:r>
        <w:t>परिपूर्णता</w:t>
      </w:r>
      <w:r>
        <w:t>" मसीह में निवास करती है, न कि किसी दूरस्थ देवता में (</w:t>
      </w:r>
      <w:hyperlink r:id="rId1279">
        <w:r>
          <w:rPr>
            <w:color w:val="0000EE"/>
            <w:u w:val="single"/>
          </w:rPr>
          <w:t>1:19</w:t>
        </w:r>
      </w:hyperlink>
      <w:r>
        <w:t xml:space="preserve">; </w:t>
      </w:r>
      <w:hyperlink r:id="rId1280">
        <w:r>
          <w:rPr>
            <w:color w:val="0000EE"/>
            <w:u w:val="single"/>
          </w:rPr>
          <w:t>2:9</w:t>
        </w:r>
      </w:hyperlink>
      <w:r>
        <w:t>)। आत्मिक शक्तियाँ मसीह के अधिकार के अधीन हैं (</w:t>
      </w:r>
      <w:hyperlink r:id="rId1281">
        <w:r>
          <w:rPr>
            <w:color w:val="0000EE"/>
            <w:u w:val="single"/>
          </w:rPr>
          <w:t>2:10</w:t>
        </w:r>
      </w:hyperlink>
      <w:r>
        <w:t>) और उनका अस्तित्व मसीह के कारण है (</w:t>
      </w:r>
      <w:hyperlink r:id="rId1282">
        <w:r>
          <w:rPr>
            <w:color w:val="0000EE"/>
            <w:u w:val="single"/>
          </w:rPr>
          <w:t>1:16</w:t>
        </w:r>
      </w:hyperlink>
      <w:r>
        <w:t xml:space="preserve">)। "स्वर्गदूतों की </w:t>
      </w:r>
      <w:r>
        <w:t>उपासना</w:t>
      </w:r>
      <w:r>
        <w:t>" (जो संभवतः स्वर्गीय शक्तियों को श्रद्धांजलि देने को भी सम्मिलित करती है) इतनी गलत है कि इसके भयंकर परिणाम हो सकते हैं (</w:t>
      </w:r>
      <w:hyperlink r:id="rId1283">
        <w:r>
          <w:rPr>
            <w:color w:val="0000EE"/>
            <w:u w:val="single"/>
          </w:rPr>
          <w:t>2:18</w:t>
        </w:r>
      </w:hyperlink>
      <w:r>
        <w:t>)।</w:t>
      </w:r>
    </w:p>
    <w:p>
      <w:pPr>
        <w:pStyle w:val="Heading4"/>
      </w:pPr>
      <w:r>
        <w:t>अपसिद्धांन्त के मुख्य लक्षण</w:t>
      </w:r>
    </w:p>
    <w:p>
      <w:r/>
      <w: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r/>
      <w: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84">
        <w:r>
          <w:rPr>
            <w:color w:val="0000EE"/>
            <w:u w:val="single"/>
          </w:rPr>
          <w:t>2:16–18</w:t>
        </w:r>
      </w:hyperlink>
      <w: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85">
        <w:r>
          <w:rPr>
            <w:color w:val="0000EE"/>
            <w:u w:val="single"/>
          </w:rPr>
          <w:t>2:18, 21–23</w:t>
        </w:r>
      </w:hyperlink>
      <w:r>
        <w:t xml:space="preserve">), उन्हें भौतिक संसार के प्रभाव से मुक्त कर सकता था। भोजन और संभवतः यौन संबंधों से परहेज़ करके आत्म-त्याग का अभ्यास ( </w:t>
      </w:r>
      <w:hyperlink r:id="rId1286">
        <w:r>
          <w:rPr>
            <w:color w:val="0000EE"/>
            <w:u w:val="single"/>
          </w:rPr>
          <w:t>2:21</w:t>
        </w:r>
      </w:hyperlink>
      <w:r>
        <w:t xml:space="preserve"> में "न छूना") शामिल था, यह विशेष मौसमों तक सीमित था, ताकि परमेश्वर के "दर्शन" को प्राप्त किया जा सके। अन्यथा, यह दर्शनशास्त्र साधकों को </w:t>
      </w:r>
      <w:r>
        <w:t>अनैतिक</w:t>
      </w:r>
      <w:r>
        <w:t xml:space="preserve"> प्रथाओं में शामिल होने की स्वतंत्रता प्रदान करती है (</w:t>
      </w:r>
      <w:hyperlink r:id="rId1287">
        <w:r>
          <w:rPr>
            <w:color w:val="0000EE"/>
            <w:u w:val="single"/>
          </w:rPr>
          <w:t>3:5–11</w:t>
        </w:r>
      </w:hyperlink>
      <w:r>
        <w:t>)।</w:t>
      </w:r>
    </w:p>
    <w:p>
      <w:pPr>
        <w:pStyle w:val="Heading3"/>
      </w:pPr>
      <w:r>
        <w:t>उद्देश्य और शिक्षण</w:t>
      </w:r>
    </w:p>
    <w:p>
      <w:r/>
      <w:hyperlink r:id="rId1272">
        <w:r>
          <w:rPr>
            <w:color w:val="0000EE"/>
            <w:u w:val="single"/>
          </w:rPr>
          <w:t>कुलुस्सियों 2:8</w:t>
        </w:r>
      </w:hyperlink>
      <w: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r/>
      <w: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88">
        <w:r>
          <w:rPr>
            <w:color w:val="0000EE"/>
            <w:u w:val="single"/>
          </w:rPr>
          <w:t>1:7</w:t>
        </w:r>
      </w:hyperlink>
      <w:r>
        <w:t xml:space="preserve">; </w:t>
      </w:r>
      <w:hyperlink r:id="rId1289">
        <w:r>
          <w:rPr>
            <w:color w:val="0000EE"/>
            <w:u w:val="single"/>
          </w:rPr>
          <w:t>4:12–13</w:t>
        </w:r>
      </w:hyperlink>
      <w:r>
        <w:t>)। परमेश्वर ने मसीह के द्वारा उन्हें विशेष रूप से अपनी प्रजा, अपनी कलीसिया, बनने के योग्य ठहराया था (</w:t>
      </w:r>
      <w:hyperlink r:id="rId1290">
        <w:r>
          <w:rPr>
            <w:color w:val="0000EE"/>
            <w:u w:val="single"/>
          </w:rPr>
          <w:t>1:12–14</w:t>
        </w:r>
      </w:hyperlink>
      <w: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1">
        <w:r>
          <w:rPr>
            <w:color w:val="0000EE"/>
            <w:u w:val="single"/>
          </w:rPr>
          <w:t>2:18–19</w:t>
        </w:r>
      </w:hyperlink>
      <w:r>
        <w:t xml:space="preserve">)। परिणामस्वरूप, पौलुस द्वारा उद्धृत </w:t>
      </w:r>
      <w:r>
        <w:t>परम्पराएँ</w:t>
      </w:r>
      <w:r>
        <w:t xml:space="preserve"> मुख्य रूप से मसीह या कलीसिया के बारे में सिखाती हैं। पहली परम्पराएँ मुख्य रूप से मसीह के प्रभावशाली स्तुति गीत से संबंधित हैं (</w:t>
      </w:r>
      <w:hyperlink r:id="rId1257">
        <w:r>
          <w:rPr>
            <w:color w:val="0000EE"/>
            <w:u w:val="single"/>
          </w:rPr>
          <w:t>1:15–20</w:t>
        </w:r>
      </w:hyperlink>
      <w:r>
        <w:t xml:space="preserve">; जिसका पुनः संदर्भ </w:t>
      </w:r>
      <w:hyperlink r:id="rId1292">
        <w:r>
          <w:rPr>
            <w:color w:val="0000EE"/>
            <w:u w:val="single"/>
          </w:rPr>
          <w:t>2:9–10</w:t>
        </w:r>
      </w:hyperlink>
      <w:r>
        <w:t xml:space="preserve"> में है), जबकि दूसरी परम्पराएँ मुख्यतः बपतिस्मा से जुड़ी हुई हैं।</w:t>
      </w:r>
    </w:p>
    <w:p>
      <w:pPr>
        <w:pStyle w:val="Heading4"/>
      </w:pPr>
      <w:r>
        <w:t>मसीह</w:t>
      </w:r>
    </w:p>
    <w:p>
      <w:r/>
      <w:hyperlink r:id="rId1257">
        <w:r>
          <w:rPr>
            <w:color w:val="0000EE"/>
            <w:u w:val="single"/>
          </w:rPr>
          <w:t>1:15–20</w:t>
        </w:r>
      </w:hyperlink>
      <w: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t>परिपूर्णता</w:t>
      </w:r>
      <w:r>
        <w:t xml:space="preserve"> वास करती है (</w:t>
      </w:r>
      <w:hyperlink r:id="rId1279">
        <w:r>
          <w:rPr>
            <w:color w:val="0000EE"/>
            <w:u w:val="single"/>
          </w:rPr>
          <w:t>1:19</w:t>
        </w:r>
      </w:hyperlink>
      <w:r>
        <w:t xml:space="preserve">; </w:t>
      </w:r>
      <w:hyperlink r:id="rId1280">
        <w:r>
          <w:rPr>
            <w:color w:val="0000EE"/>
            <w:u w:val="single"/>
          </w:rPr>
          <w:t>2:9</w:t>
        </w:r>
      </w:hyperlink>
      <w:r>
        <w:t xml:space="preserve">), और जिनमें </w:t>
      </w:r>
      <w:r>
        <w:t xml:space="preserve">मानवजाति </w:t>
      </w:r>
      <w:r>
        <w:t>को अपनी पूर्णता मिलती है (</w:t>
      </w:r>
      <w:hyperlink r:id="rId1281">
        <w:r>
          <w:rPr>
            <w:color w:val="0000EE"/>
            <w:u w:val="single"/>
          </w:rPr>
          <w:t>2:10</w:t>
        </w:r>
      </w:hyperlink>
      <w:r>
        <w:t>)।</w:t>
      </w:r>
    </w:p>
    <w:p>
      <w:r/>
      <w:r>
        <w:t xml:space="preserve">पौलुस ने मसीह की मृत्यु के महत्व पर विशेष ध्यान दिया। </w:t>
      </w:r>
      <w:hyperlink r:id="rId1293">
        <w:r>
          <w:rPr>
            <w:color w:val="0000EE"/>
            <w:u w:val="single"/>
          </w:rPr>
          <w:t>कुलुस्सियों 1</w:t>
        </w:r>
      </w:hyperlink>
      <w:r>
        <w:t xml:space="preserve"> के </w:t>
      </w:r>
      <w:r>
        <w:t xml:space="preserve">स्तुति गीत </w:t>
      </w:r>
      <w:r>
        <w:t xml:space="preserve">में उन्होंने मसीह के मेल-मिलाप के कार्य को इस वाक्यांश द्वारा समझाया: "उन्होंने </w:t>
      </w:r>
      <w:r>
        <w:t>क्रूस पर बहे हुए लहू के द्वारा मेल-मिलाप कराया</w:t>
      </w:r>
      <w:r>
        <w:t>" (</w:t>
      </w:r>
      <w:hyperlink r:id="rId1294">
        <w:r>
          <w:rPr>
            <w:color w:val="0000EE"/>
            <w:u w:val="single"/>
          </w:rPr>
          <w:t>1:20</w:t>
        </w:r>
      </w:hyperlink>
      <w:r>
        <w:t xml:space="preserve">)। उन्होंने पाठकों के अतीत और वर्तमान अनुभवों के बीच अंतर किया। पहले वे परमेश्वर से अपने दृष्टिकोण और व्यवहार में अलग हो गए थे। अब वे "उनके </w:t>
      </w:r>
      <w:r>
        <w:t>शारीरिक देह</w:t>
      </w:r>
      <w:r>
        <w:t xml:space="preserve"> में मृत्यु के द्वारा" मेल-मिलाप कर चुके हैं (</w:t>
      </w:r>
      <w:hyperlink r:id="rId1295">
        <w:r>
          <w:rPr>
            <w:color w:val="0000EE"/>
            <w:u w:val="single"/>
          </w:rPr>
          <w:t>1:21–22</w:t>
        </w:r>
      </w:hyperlink>
      <w:r>
        <w:t>)। उस मेल-मिलाप के परिणामस्वरूप, परमेश्वर मनुष्य के चरित्र को रूपांतरित करते हैं।</w:t>
      </w:r>
    </w:p>
    <w:p>
      <w:r/>
      <w: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t>मिटा डाला</w:t>
      </w:r>
      <w:r>
        <w:t xml:space="preserve"> है, उसे </w:t>
      </w:r>
      <w:r>
        <w:t>क्रूस पर कीलों से जड़कर सामने से हटा दिया है।</w:t>
      </w:r>
      <w:r>
        <w:t xml:space="preserve"> (</w:t>
      </w:r>
      <w:hyperlink r:id="rId1296">
        <w:r>
          <w:rPr>
            <w:color w:val="0000EE"/>
            <w:u w:val="single"/>
          </w:rPr>
          <w:t>2:14</w:t>
        </w:r>
      </w:hyperlink>
      <w:r>
        <w:t xml:space="preserve">), और क्रूस पर उन्होंने उन आरोप लगाने वालों </w:t>
      </w:r>
      <w:r>
        <w:t>का खुल्लमखुल्ला तमाशा बनाया</w:t>
      </w:r>
      <w:r>
        <w:t xml:space="preserve"> और उन पर विजय प्राप्त की (वचन </w:t>
      </w:r>
      <w:hyperlink r:id="rId1277">
        <w:r>
          <w:rPr>
            <w:color w:val="0000EE"/>
            <w:u w:val="single"/>
          </w:rPr>
          <w:t>15</w:t>
        </w:r>
      </w:hyperlink>
      <w:r>
        <w:t>)। मसीह की मृत्यु एक त्रासदी नहीं थी, बल्कि पाप और बुरी शक्तियों पर एक जीवन-परिवर्तक, मुक्तिदायक विजय थी।</w:t>
      </w:r>
    </w:p>
    <w:p>
      <w:pPr>
        <w:pStyle w:val="Heading4"/>
      </w:pPr>
      <w:r>
        <w:t>कलीसिया</w:t>
      </w:r>
    </w:p>
    <w:p>
      <w:r/>
      <w:r>
        <w:t>कलीसिया मसीह का "देह" है (</w:t>
      </w:r>
      <w:hyperlink r:id="rId1297">
        <w:r>
          <w:rPr>
            <w:color w:val="0000EE"/>
            <w:u w:val="single"/>
          </w:rPr>
          <w:t>1:18, 24</w:t>
        </w:r>
      </w:hyperlink>
      <w:r>
        <w:t>), जिसका सिर और जीवन का स्रोत मसीह हैं (</w:t>
      </w:r>
      <w:hyperlink r:id="rId1298">
        <w:r>
          <w:rPr>
            <w:color w:val="0000EE"/>
            <w:u w:val="single"/>
          </w:rPr>
          <w:t>2:19</w:t>
        </w:r>
      </w:hyperlink>
      <w: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299">
        <w:r>
          <w:rPr>
            <w:color w:val="0000EE"/>
            <w:u w:val="single"/>
          </w:rPr>
          <w:t>1:13</w:t>
        </w:r>
      </w:hyperlink>
      <w: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t>विषय-वस्तु</w:t>
      </w:r>
    </w:p>
    <w:p>
      <w:r/>
      <w: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0">
        <w:r>
          <w:rPr>
            <w:color w:val="0000EE"/>
            <w:u w:val="single"/>
          </w:rPr>
          <w:t>1:1–2</w:t>
        </w:r>
      </w:hyperlink>
      <w:r>
        <w:t>) में उन्होंने और तीमुथियुस ने कलीसिया को शुभकामनाएँ भेजी। इसके बाद विश्वासियों की अच्छी स्थिति के लिए धन्यवाद के वचन दिए गए (</w:t>
      </w:r>
      <w:hyperlink r:id="rId1301">
        <w:r>
          <w:rPr>
            <w:color w:val="0000EE"/>
            <w:u w:val="single"/>
          </w:rPr>
          <w:t>1:3–8</w:t>
        </w:r>
      </w:hyperlink>
      <w:r>
        <w:t>) और एक प्रार्थना की गई कि कुलुस्सियों को परमेश्वर की इच्छा का ज्ञान प्राप्त हो, जिससे उनका चाल-चलन प्रभु के योग्य हो सके (</w:t>
      </w:r>
      <w:hyperlink r:id="rId1273">
        <w:r>
          <w:rPr>
            <w:color w:val="0000EE"/>
            <w:u w:val="single"/>
          </w:rPr>
          <w:t>1:9–11</w:t>
        </w:r>
      </w:hyperlink>
      <w:r>
        <w:t>)।</w:t>
      </w:r>
    </w:p>
    <w:p>
      <w:r/>
      <w:r>
        <w:t>पत्र के मुख्य भाग का पहला हिस्सा कुलुस्सियों को स्तुति करने के लिए बुलाता है और फिर मसीह के विषय महान गीत का उल्लेख करता है और उसे लागू करता है (</w:t>
      </w:r>
      <w:hyperlink r:id="rId1302">
        <w:r>
          <w:rPr>
            <w:color w:val="0000EE"/>
            <w:u w:val="single"/>
          </w:rPr>
          <w:t>1:12–23</w:t>
        </w:r>
      </w:hyperlink>
      <w: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0">
        <w:r>
          <w:rPr>
            <w:color w:val="0000EE"/>
            <w:u w:val="single"/>
          </w:rPr>
          <w:t>1:12–14</w:t>
        </w:r>
      </w:hyperlink>
      <w:r>
        <w:t>)। इसके बाद एक गीत आता है, जो मसीह को सम्पूर्ण सृष्टि के सर्वश्रेष्ठ स्रष्टा और मुक्तिदाता के रूप में महिमा देता है (</w:t>
      </w:r>
      <w:hyperlink r:id="rId1257">
        <w:r>
          <w:rPr>
            <w:color w:val="0000EE"/>
            <w:u w:val="single"/>
          </w:rPr>
          <w:t>1:15–20</w:t>
        </w:r>
      </w:hyperlink>
      <w:r>
        <w:t>)। कुलुस्से मसीह की मेल-मिलाप कराने वाली सेवकाई के परिणामों में सहभागी हैं (</w:t>
      </w:r>
      <w:hyperlink r:id="rId1303">
        <w:r>
          <w:rPr>
            <w:color w:val="0000EE"/>
            <w:u w:val="single"/>
          </w:rPr>
          <w:t>1:21–23</w:t>
        </w:r>
      </w:hyperlink>
      <w:r>
        <w:t>)।</w:t>
      </w:r>
    </w:p>
    <w:p>
      <w:r/>
      <w:r>
        <w:t>पत्र के मुख्य भाग का दूसरा हिस्सा पौलुस की प्रेरिताई सेवकाई का वर्णन करता है (</w:t>
      </w:r>
      <w:hyperlink r:id="rId1304">
        <w:r>
          <w:rPr>
            <w:color w:val="0000EE"/>
            <w:u w:val="single"/>
          </w:rPr>
          <w:t>1:24–2:5</w:t>
        </w:r>
      </w:hyperlink>
      <w:r>
        <w:t>)। पौलुस का कार्य था मसीह के बारे में परमेश्वर के रहस्य को सामान्य रूप से अन्यजातियों तक (</w:t>
      </w:r>
      <w:hyperlink r:id="rId1305">
        <w:r>
          <w:rPr>
            <w:color w:val="0000EE"/>
            <w:u w:val="single"/>
          </w:rPr>
          <w:t>1:24–29</w:t>
        </w:r>
      </w:hyperlink>
      <w:r>
        <w:t>) और विशेष रूप से कुलुस्से और लौदीकिया की कलीसियाओं तक (</w:t>
      </w:r>
      <w:hyperlink r:id="rId1306">
        <w:r>
          <w:rPr>
            <w:color w:val="0000EE"/>
            <w:u w:val="single"/>
          </w:rPr>
          <w:t>2:1–5</w:t>
        </w:r>
      </w:hyperlink>
      <w:r>
        <w:t>) पहुँचाना।</w:t>
      </w:r>
    </w:p>
    <w:p>
      <w:r/>
      <w: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07">
        <w:r>
          <w:rPr>
            <w:color w:val="0000EE"/>
            <w:u w:val="single"/>
          </w:rPr>
          <w:t>2:6–23</w:t>
        </w:r>
      </w:hyperlink>
      <w:r>
        <w:t xml:space="preserve">)। उन्हें प्राप्त परम्परा के प्रकाश में चलना चाहिए (वचन </w:t>
      </w:r>
      <w:hyperlink r:id="rId1308">
        <w:r>
          <w:rPr>
            <w:color w:val="0000EE"/>
            <w:u w:val="single"/>
          </w:rPr>
          <w:t>6–7</w:t>
        </w:r>
      </w:hyperlink>
      <w:r>
        <w:t xml:space="preserve">), और झूठी दार्शनिकता के खिलाफ चेतावनी दी जाती है (वचन </w:t>
      </w:r>
      <w:hyperlink r:id="rId1272">
        <w:r>
          <w:rPr>
            <w:color w:val="0000EE"/>
            <w:u w:val="single"/>
          </w:rPr>
          <w:t>8</w:t>
        </w:r>
      </w:hyperlink>
      <w:r>
        <w:t xml:space="preserve">)। </w:t>
      </w:r>
      <w:hyperlink r:id="rId1257">
        <w:r>
          <w:rPr>
            <w:color w:val="0000EE"/>
            <w:u w:val="single"/>
          </w:rPr>
          <w:t>1:15–20</w:t>
        </w:r>
      </w:hyperlink>
      <w:r>
        <w:t xml:space="preserve"> के गीत का फिर से उल्लेख किया गया है, जिसमें यहाँ मसीह की </w:t>
      </w:r>
      <w:r>
        <w:t>ईश्वरत्व</w:t>
      </w:r>
      <w:r>
        <w:t xml:space="preserve"> प्रभुता (</w:t>
      </w:r>
      <w:hyperlink r:id="rId1292">
        <w:r>
          <w:rPr>
            <w:color w:val="0000EE"/>
            <w:u w:val="single"/>
          </w:rPr>
          <w:t>2:9–10</w:t>
        </w:r>
      </w:hyperlink>
      <w:r>
        <w:t xml:space="preserve">) और प्रधानताओं और शक्तियों पर उनकी विजय (वचन </w:t>
      </w:r>
      <w:hyperlink r:id="rId1309">
        <w:r>
          <w:rPr>
            <w:color w:val="0000EE"/>
            <w:u w:val="single"/>
          </w:rPr>
          <w:t>11–15</w:t>
        </w:r>
      </w:hyperlink>
      <w:r>
        <w:t xml:space="preserve">)। पर जोर दिया गया है। ऐसे मसीह के कारण, कुलुस्सियों को झूठी शिक्षाओं के नियमों और सिद्धांतों के अधीन न होने का आग्रह किया जाता है (वचन </w:t>
      </w:r>
      <w:hyperlink r:id="rId1310">
        <w:r>
          <w:rPr>
            <w:color w:val="0000EE"/>
            <w:u w:val="single"/>
          </w:rPr>
          <w:t>16–23</w:t>
        </w:r>
      </w:hyperlink>
      <w:r>
        <w:t>)।</w:t>
      </w:r>
    </w:p>
    <w:p>
      <w:r/>
      <w:r>
        <w:t>पत्र के मुख्य भाग का चौथा हिस्सा कलीसिया को ऐसा जीवन जीने के लिए बुलाता है जो मसीहियों के अनुकूल हो (</w:t>
      </w:r>
      <w:hyperlink r:id="rId1311">
        <w:r>
          <w:rPr>
            <w:color w:val="0000EE"/>
            <w:u w:val="single"/>
          </w:rPr>
          <w:t>3:1–4:6</w:t>
        </w:r>
      </w:hyperlink>
      <w:r>
        <w:t xml:space="preserve">)। जो मसीह के साथ जी उठे हैं, उन्हें </w:t>
      </w:r>
      <w:r>
        <w:t>स्वर्गीय</w:t>
      </w:r>
      <w:r>
        <w:t xml:space="preserve"> </w:t>
      </w:r>
      <w:r>
        <w:t>वस्तुओं</w:t>
      </w:r>
      <w:r>
        <w:t xml:space="preserve"> की खोज करनी चाहिए (</w:t>
      </w:r>
      <w:hyperlink r:id="rId1261">
        <w:r>
          <w:rPr>
            <w:color w:val="0000EE"/>
            <w:u w:val="single"/>
          </w:rPr>
          <w:t>3:1–4</w:t>
        </w:r>
      </w:hyperlink>
      <w:r>
        <w:t xml:space="preserve">)। इसका मतलब है कि उन्हें बुराई के एक सूचीबद्ध गुणों को त्यागना चाहिए (वचन </w:t>
      </w:r>
      <w:hyperlink r:id="rId1287">
        <w:r>
          <w:rPr>
            <w:color w:val="0000EE"/>
            <w:u w:val="single"/>
          </w:rPr>
          <w:t>5–11</w:t>
        </w:r>
      </w:hyperlink>
      <w:r>
        <w:t xml:space="preserve">) और सद्गुणों की सूचीबद्ध गुणों को धारण करना चाहिए (वचन </w:t>
      </w:r>
      <w:hyperlink r:id="rId1312">
        <w:r>
          <w:rPr>
            <w:color w:val="0000EE"/>
            <w:u w:val="single"/>
          </w:rPr>
          <w:t>12–14</w:t>
        </w:r>
      </w:hyperlink>
      <w:r>
        <w:t>)। आराधना में उन्हें एकजुट और व्यवस्थित तरीके से प्रस्तुत होने चाहिए (</w:t>
      </w:r>
      <w:hyperlink r:id="rId1313">
        <w:r>
          <w:rPr>
            <w:color w:val="0000EE"/>
            <w:u w:val="single"/>
          </w:rPr>
          <w:t>3:15–4:1</w:t>
        </w:r>
      </w:hyperlink>
      <w:r>
        <w:t>)। "गृहस्थी संहिता" विवाह, बच्चों और दासता से संबंधित तथाकथित (</w:t>
      </w:r>
      <w:hyperlink r:id="rId1314">
        <w:r>
          <w:rPr>
            <w:color w:val="0000EE"/>
            <w:u w:val="single"/>
          </w:rPr>
          <w:t>3:18–4:1</w:t>
        </w:r>
      </w:hyperlink>
      <w:r>
        <w:t>) है, और यह आराधना से संबंधित संदर्भ में प्रस्तुत किया गया है (</w:t>
      </w:r>
      <w:hyperlink r:id="rId1315">
        <w:r>
          <w:rPr>
            <w:color w:val="0000EE"/>
            <w:u w:val="single"/>
          </w:rPr>
          <w:t>3:15–17</w:t>
        </w:r>
      </w:hyperlink>
      <w:r>
        <w:t xml:space="preserve">; </w:t>
      </w:r>
      <w:hyperlink r:id="rId1316">
        <w:r>
          <w:rPr>
            <w:color w:val="0000EE"/>
            <w:u w:val="single"/>
          </w:rPr>
          <w:t>4:2–6</w:t>
        </w:r>
      </w:hyperlink>
      <w:r>
        <w:t>)। संहिता में सबसे अधिक ज़रूरी निर्देश पत्नियों और दासों को दिए गए हैं, जो विशेष रूप से सुसमाचार में प्रतिज्ञा की गई समानता (</w:t>
      </w:r>
      <w:hyperlink r:id="rId455">
        <w:r>
          <w:rPr>
            <w:color w:val="0000EE"/>
            <w:u w:val="single"/>
          </w:rPr>
          <w:t>गल 3:28</w:t>
        </w:r>
      </w:hyperlink>
      <w:r>
        <w:t xml:space="preserve">; ध्यान दें </w:t>
      </w:r>
      <w:hyperlink r:id="rId1317">
        <w:r>
          <w:rPr>
            <w:color w:val="0000EE"/>
            <w:u w:val="single"/>
          </w:rPr>
          <w:t>कुल 3:11</w:t>
        </w:r>
      </w:hyperlink>
      <w:r>
        <w:t>) की लालसा रखते। अतः पौलुस ने संभवतः सार्वजनिक आराधना सेवा में व्यवस्था बनाये रखने के लिए इस संहिता का प्रयोग किया।</w:t>
      </w:r>
    </w:p>
    <w:p>
      <w:r/>
      <w:r>
        <w:t>पौलुस ने अपने पत्र का समापन इस बात से किया कि तुखिकुस और हाल ही में परिवर्तित हुए दास, उनेसिमुस, कलीसिया को पौलुस परिस्थितियों के बारे में जानकारी देंगे (</w:t>
      </w:r>
      <w:hyperlink r:id="rId1255">
        <w:r>
          <w:rPr>
            <w:color w:val="0000EE"/>
            <w:u w:val="single"/>
          </w:rPr>
          <w:t>4:7–9</w:t>
        </w:r>
      </w:hyperlink>
      <w:r>
        <w:t xml:space="preserve">), इसके बाद, उन्होंने अभिवादन की एक श्रृंखला जोड़ी (वचन </w:t>
      </w:r>
      <w:hyperlink r:id="rId1318">
        <w:r>
          <w:rPr>
            <w:color w:val="0000EE"/>
            <w:u w:val="single"/>
          </w:rPr>
          <w:t>10–18</w:t>
        </w:r>
      </w:hyperlink>
      <w:r>
        <w:t>)।</w:t>
      </w:r>
    </w:p>
    <w:p>
      <w:r/>
      <w:r>
        <w:rPr>
          <w:i/>
        </w:rPr>
        <w:t>यह भी देखें</w:t>
      </w:r>
      <w:r>
        <w:t xml:space="preserve"> </w:t>
      </w:r>
      <w:r>
        <w:t>प्रेरितों के काम की पुस्तक</w:t>
      </w:r>
      <w:r>
        <w:t xml:space="preserve">; </w:t>
      </w:r>
      <w:r>
        <w:t>प्रेरित, प्रेरिताई</w:t>
      </w:r>
      <w:r>
        <w:t xml:space="preserve">; </w:t>
      </w:r>
      <w:r>
        <w:t>कुलुस्से</w:t>
      </w:r>
      <w:r>
        <w:t xml:space="preserve">; </w:t>
      </w:r>
      <w:r>
        <w:t>पौलुस, प्रेरित</w:t>
      </w:r>
      <w:r>
        <w:t>।</w:t>
      </w:r>
      <w:r/>
      <w:r/>
    </w:p>
    <w:p>
      <w:r/>
    </w:p>
    <w:p>
      <w:pPr>
        <w:pStyle w:val="Heading2"/>
      </w:pPr>
      <w:r>
        <w:t>कुलुस्से</w:t>
      </w:r>
      <w:r/>
    </w:p>
    <w:p>
      <w:r/>
      <w: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19">
        <w:r>
          <w:rPr>
            <w:color w:val="0000EE"/>
            <w:u w:val="single"/>
          </w:rPr>
          <w:t>कुल 1:2</w:t>
        </w:r>
      </w:hyperlink>
      <w: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r/>
      <w: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rPr>
        <w:t>कोलोस्सिनस</w:t>
      </w:r>
      <w:r>
        <w:t xml:space="preserve"> से लिया गया था, जिसका अर्थ है "बैंगनी ऊन"।</w:t>
      </w:r>
    </w:p>
    <w:p>
      <w:r/>
      <w: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0">
        <w:r>
          <w:rPr>
            <w:color w:val="0000EE"/>
            <w:u w:val="single"/>
          </w:rPr>
          <w:t>प्रेरि 19:10</w:t>
        </w:r>
      </w:hyperlink>
      <w:r>
        <w:t>)। इपफ्रास, जो कुलुस्से का निवासी था, पौलुस से रोम में मिले और उन्हें कुलुस्से की कलीसिया की स्थिति के बारे में बताया (</w:t>
      </w:r>
      <w:hyperlink r:id="rId1288">
        <w:r>
          <w:rPr>
            <w:color w:val="0000EE"/>
            <w:u w:val="single"/>
          </w:rPr>
          <w:t>कुल 1:7</w:t>
        </w:r>
      </w:hyperlink>
      <w:r>
        <w:t xml:space="preserve">; </w:t>
      </w:r>
      <w:hyperlink r:id="rId1321">
        <w:r>
          <w:rPr>
            <w:color w:val="0000EE"/>
            <w:u w:val="single"/>
          </w:rPr>
          <w:t>4:12</w:t>
        </w:r>
      </w:hyperlink>
      <w:r>
        <w:t>), और बाद में वह पौलुस के साथ बंदीगृह में डाला गया (</w:t>
      </w:r>
      <w:hyperlink r:id="rId1322">
        <w:r>
          <w:rPr>
            <w:color w:val="0000EE"/>
            <w:u w:val="single"/>
          </w:rPr>
          <w:t>फिले 1:23</w:t>
        </w:r>
      </w:hyperlink>
      <w:r>
        <w:t>)। कुलुस्से की कलीसिया के अन्य लोग फिलेमोन, अफफिया, अरखिप्पुस, और उनेसिमुस, जो एक दास था और मसीही विश्वासी बन गया (</w:t>
      </w:r>
      <w:hyperlink r:id="rId1323">
        <w:r>
          <w:rPr>
            <w:color w:val="0000EE"/>
            <w:u w:val="single"/>
          </w:rPr>
          <w:t>फिले 1:16</w:t>
        </w:r>
      </w:hyperlink>
      <w:r>
        <w:t>)। इसके बाद कुलुस्से की कलीसिया के बारे में इतिहास शांत है। इस नगर को इस्लामी शासन के तहत कमजोर कर दिया गया और अंततः 12वीं शताब्दी में यह नष्ट हो गया।</w:t>
      </w:r>
      <w:r/>
      <w:r/>
    </w:p>
    <w:p>
      <w:r/>
    </w:p>
    <w:p>
      <w:pPr>
        <w:pStyle w:val="Heading2"/>
      </w:pPr>
      <w:r>
        <w:t>कुवे</w:t>
      </w:r>
      <w:r/>
    </w:p>
    <w:p>
      <w:r/>
      <w:r>
        <w:t>पुराने नियम के समय में किलिकिया का नाम। यही से सुलैमान ने घोड़े मंगवाए थे (</w:t>
      </w:r>
      <w:hyperlink r:id="rId1324">
        <w:r>
          <w:rPr>
            <w:color w:val="0000EE"/>
            <w:u w:val="single"/>
          </w:rPr>
          <w:t>1 रा 10:28</w:t>
        </w:r>
      </w:hyperlink>
      <w:r>
        <w:t xml:space="preserve">; </w:t>
      </w:r>
      <w:hyperlink r:id="rId1325">
        <w:r>
          <w:rPr>
            <w:color w:val="0000EE"/>
            <w:u w:val="single"/>
          </w:rPr>
          <w:t>2 इति 1:16</w:t>
        </w:r>
      </w:hyperlink>
      <w: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r/>
      <w: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r/>
      <w: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26">
        <w:r>
          <w:rPr>
            <w:color w:val="0000EE"/>
            <w:u w:val="single"/>
          </w:rPr>
          <w:t>यहेज 27:14</w:t>
        </w:r>
      </w:hyperlink>
      <w: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
    </w:p>
    <w:p>
      <w:r/>
    </w:p>
    <w:p>
      <w:pPr>
        <w:pStyle w:val="Heading2"/>
      </w:pPr>
      <w:r>
        <w:t>कुस्रू शिलालेख</w:t>
      </w:r>
      <w:r/>
    </w:p>
    <w:p>
      <w:r/>
      <w: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r/>
      <w: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r/>
      <w: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r/>
      <w: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r/>
      <w: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r/>
      <w: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r/>
      <w: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27">
        <w:r>
          <w:rPr>
            <w:color w:val="0000EE"/>
            <w:u w:val="single"/>
          </w:rPr>
          <w:t>एज्रा 1</w:t>
        </w:r>
      </w:hyperlink>
      <w:r>
        <w:t>), कुस्रू की व्यापक नीति का हिस्सा था, न कि इस्राएल के परमेश्वर में उनके परिवर्तन के कारण। अन्य बंदी लोगों के लिए भी इसी तरह के फरमान थे।</w:t>
      </w:r>
    </w:p>
    <w:p>
      <w:r/>
      <w: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r/>
      <w:r>
        <w:rPr>
          <w:i/>
        </w:rPr>
        <w:t>यह भी देखें</w:t>
      </w:r>
      <w:r>
        <w:t xml:space="preserve"> </w:t>
      </w:r>
      <w:r>
        <w:t>कुस्रू महान</w:t>
      </w:r>
      <w:r>
        <w:t>।</w:t>
      </w:r>
      <w:r/>
      <w:r/>
    </w:p>
    <w:p>
      <w:r/>
    </w:p>
    <w:p>
      <w:pPr>
        <w:pStyle w:val="Heading2"/>
      </w:pPr>
      <w:r>
        <w:t>कूड़ा फाटक</w:t>
      </w:r>
      <w:r/>
    </w:p>
    <w:p>
      <w:r/>
      <w:r>
        <w:t>नहेम्याह के समय में यरूशलेम की शहरपनाह में 11 फाटकों में से एक था (</w:t>
      </w:r>
      <w:hyperlink r:id="rId1328">
        <w:r>
          <w:rPr>
            <w:color w:val="0000EE"/>
            <w:u w:val="single"/>
          </w:rPr>
          <w:t>नहे 2:13</w:t>
        </w:r>
      </w:hyperlink>
      <w:r>
        <w:t xml:space="preserve">; </w:t>
      </w:r>
      <w:hyperlink r:id="rId1329">
        <w:r>
          <w:rPr>
            <w:color w:val="0000EE"/>
            <w:u w:val="single"/>
          </w:rPr>
          <w:t>3:14</w:t>
        </w:r>
      </w:hyperlink>
      <w: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29">
        <w:r>
          <w:rPr>
            <w:color w:val="0000EE"/>
            <w:u w:val="single"/>
          </w:rPr>
          <w:t>नहे 3:14</w:t>
        </w:r>
      </w:hyperlink>
      <w:r>
        <w:t xml:space="preserve">) और यह </w:t>
      </w:r>
      <w:r>
        <w:t>सोते के फाटक</w:t>
      </w:r>
      <w: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r/>
      <w:r>
        <w:rPr>
          <w:i/>
        </w:rPr>
        <w:t>यह भी देखें</w:t>
      </w:r>
      <w:r>
        <w:t xml:space="preserve"> </w:t>
      </w:r>
      <w:r>
        <w:t>यरूशलेम</w:t>
      </w:r>
      <w:r>
        <w:t>।</w:t>
      </w:r>
      <w:r/>
      <w:r/>
    </w:p>
    <w:p>
      <w:r/>
    </w:p>
    <w:p>
      <w:pPr>
        <w:pStyle w:val="Heading2"/>
      </w:pPr>
      <w:r>
        <w:t>कूत, कूता</w:t>
      </w:r>
      <w:r/>
    </w:p>
    <w:p>
      <w:r/>
      <w:r>
        <w:t>दक्षिणी बाबेल में नगर है (</w:t>
      </w:r>
      <w:hyperlink r:id="rId1330">
        <w:r>
          <w:rPr>
            <w:color w:val="0000EE"/>
            <w:u w:val="single"/>
          </w:rPr>
          <w:t>2 रा 17:24</w:t>
        </w:r>
      </w:hyperlink>
      <w: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1">
        <w:r>
          <w:rPr>
            <w:color w:val="0000EE"/>
            <w:u w:val="single"/>
          </w:rPr>
          <w:t>30</w:t>
        </w:r>
      </w:hyperlink>
      <w:r>
        <w:t xml:space="preserve">)। </w:t>
      </w:r>
    </w:p>
    <w:p>
      <w:r/>
      <w: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2">
        <w:r>
          <w:rPr>
            <w:color w:val="0000EE"/>
            <w:u w:val="single"/>
          </w:rPr>
          <w:t>यूह 4:7–9</w:t>
        </w:r>
      </w:hyperlink>
      <w:r>
        <w:t>)।</w:t>
      </w:r>
      <w:r/>
      <w:r/>
    </w:p>
    <w:p>
      <w:r/>
    </w:p>
    <w:p>
      <w:pPr>
        <w:pStyle w:val="Heading2"/>
      </w:pPr>
      <w:r>
        <w:t>कून</w:t>
      </w:r>
      <w:r/>
    </w:p>
    <w:p>
      <w:pPr>
        <w:pStyle w:val="Heading2"/>
      </w:pPr>
      <w:r>
        <w:t>कून</w:t>
      </w:r>
    </w:p>
    <w:p>
      <w:r/>
      <w:hyperlink r:id="rId641">
        <w:r>
          <w:rPr>
            <w:color w:val="0000EE"/>
            <w:u w:val="single"/>
          </w:rPr>
          <w:t>1 इतिहास 18:8</w:t>
        </w:r>
      </w:hyperlink>
      <w:r>
        <w:t xml:space="preserve"> में एक शहर जहाँ से दाऊद ने बहुत सारा </w:t>
      </w:r>
      <w:r>
        <w:t>पीतल</w:t>
      </w:r>
      <w:r>
        <w:t xml:space="preserve"> लिया था। </w:t>
      </w:r>
      <w:r>
        <w:rPr>
          <w:i/>
        </w:rPr>
        <w:t>देखें</w:t>
      </w:r>
      <w:r>
        <w:t xml:space="preserve"> </w:t>
      </w:r>
      <w:r>
        <w:t>कून</w:t>
      </w:r>
      <w:r>
        <w:t>।</w:t>
      </w:r>
    </w:p>
    <w:p>
      <w:r/>
      <w:r/>
      <w:r/>
    </w:p>
    <w:p>
      <w:r/>
    </w:p>
    <w:p>
      <w:pPr>
        <w:pStyle w:val="Heading2"/>
      </w:pPr>
      <w:r>
        <w:t>कून</w:t>
      </w:r>
      <w:r/>
    </w:p>
    <w:p>
      <w:pPr>
        <w:pStyle w:val="Heading2"/>
      </w:pPr>
      <w:r>
        <w:t>कून</w:t>
      </w:r>
    </w:p>
    <w:p>
      <w:r/>
      <w:r>
        <w:t xml:space="preserve"> सोबा के राजा, हददेजेर का शहर जो सीरिया में था। दाऊद ने कून पर हमला किया और बड़ी मात्रा में </w:t>
      </w:r>
      <w:r>
        <w:t>पीतल</w:t>
      </w:r>
      <w:r>
        <w:t xml:space="preserve"> लूट लिया (</w:t>
      </w:r>
      <w:hyperlink r:id="rId641">
        <w:r>
          <w:rPr>
            <w:color w:val="0000EE"/>
            <w:u w:val="single"/>
          </w:rPr>
          <w:t>1 इति 18:8</w:t>
        </w:r>
      </w:hyperlink>
      <w:r>
        <w:t>)। एक समानांतर विवरण में, बेरौताई भी वही स्थान हो सकता है (</w:t>
      </w:r>
      <w:hyperlink r:id="rId1333">
        <w:r>
          <w:rPr>
            <w:color w:val="0000EE"/>
            <w:u w:val="single"/>
          </w:rPr>
          <w:t>2 शमू 8:8</w:t>
        </w:r>
      </w:hyperlink>
      <w:r>
        <w:t>)।</w:t>
      </w:r>
    </w:p>
    <w:p>
      <w:r/>
      <w:r>
        <w:rPr>
          <w:i/>
        </w:rPr>
        <w:t>यह भी देखें</w:t>
      </w:r>
      <w:r>
        <w:t xml:space="preserve"> </w:t>
      </w:r>
      <w:r>
        <w:t>बेरोता, बेरौताई</w:t>
      </w:r>
      <w:r>
        <w:t>.</w:t>
      </w:r>
      <w:r/>
      <w:r/>
    </w:p>
    <w:p>
      <w:r/>
    </w:p>
    <w:p>
      <w:pPr>
        <w:pStyle w:val="Heading2"/>
      </w:pPr>
      <w:r>
        <w:t>कूब</w:t>
      </w:r>
      <w:r/>
    </w:p>
    <w:p>
      <w:pPr>
        <w:pStyle w:val="Heading2"/>
      </w:pPr>
      <w:r>
        <w:t>कूब</w:t>
      </w:r>
    </w:p>
    <w:p>
      <w:r/>
      <w:r>
        <w:t xml:space="preserve">के.जे.वी. में कुब की वर्तनी, </w:t>
      </w:r>
      <w:hyperlink r:id="rId1334">
        <w:r>
          <w:rPr>
            <w:color w:val="0000EE"/>
            <w:u w:val="single"/>
          </w:rPr>
          <w:t xml:space="preserve">यहेजकेल 30:5 </w:t>
        </w:r>
      </w:hyperlink>
      <w:r>
        <w:t xml:space="preserve">में एक स्थान को लीबिया के रूप में पहचाना गया है। </w:t>
      </w:r>
      <w:r>
        <w:rPr>
          <w:i/>
        </w:rPr>
        <w:t>देखें</w:t>
      </w:r>
      <w:r>
        <w:t xml:space="preserve"> </w:t>
      </w:r>
      <w:r>
        <w:t>कूब</w:t>
      </w:r>
      <w:r>
        <w:t>।</w:t>
      </w:r>
      <w:r/>
      <w:r/>
    </w:p>
    <w:p>
      <w:r/>
    </w:p>
    <w:p>
      <w:pPr>
        <w:pStyle w:val="Heading2"/>
      </w:pPr>
      <w:r>
        <w:t>कूब</w:t>
      </w:r>
      <w:r/>
    </w:p>
    <w:p>
      <w:pPr>
        <w:pStyle w:val="Heading2"/>
      </w:pPr>
      <w:r>
        <w:t>कूब</w:t>
      </w:r>
    </w:p>
    <w:p>
      <w:r/>
      <w:hyperlink r:id="rId1334">
        <w:r>
          <w:rPr>
            <w:color w:val="0000EE"/>
            <w:u w:val="single"/>
          </w:rPr>
          <w:t>यहेजकेल 30:5</w:t>
        </w:r>
      </w:hyperlink>
      <w:r>
        <w:t xml:space="preserve"> में एक स्थान का नाम, जिसे लिबिया (आर.एस.वी. एम.जी.) के रूप में पहचाना गया है। </w:t>
      </w:r>
      <w:r>
        <w:rPr>
          <w:i/>
        </w:rPr>
        <w:t>देखें</w:t>
      </w:r>
      <w:r>
        <w:t xml:space="preserve"> </w:t>
      </w:r>
      <w:r>
        <w:t>लीबिया, लीबियाई</w:t>
      </w:r>
      <w:r>
        <w:t xml:space="preserve">। </w:t>
      </w:r>
      <w:r/>
      <w:r/>
    </w:p>
    <w:p>
      <w:r/>
    </w:p>
    <w:p>
      <w:pPr>
        <w:pStyle w:val="Heading2"/>
      </w:pPr>
      <w:r>
        <w:t>कूब</w:t>
      </w:r>
      <w:r/>
    </w:p>
    <w:p>
      <w:pPr>
        <w:pStyle w:val="Heading2"/>
      </w:pPr>
      <w:r>
        <w:t>कूब</w:t>
      </w:r>
      <w:r>
        <w:t>*</w:t>
      </w:r>
    </w:p>
    <w:p>
      <w:r/>
      <w:r>
        <w:t xml:space="preserve">एक स्थान </w:t>
      </w:r>
      <w:hyperlink r:id="rId1334">
        <w:r>
          <w:rPr>
            <w:color w:val="0000EE"/>
            <w:u w:val="single"/>
          </w:rPr>
          <w:t>यहेजकेल 30:5</w:t>
        </w:r>
      </w:hyperlink>
      <w:r>
        <w:t xml:space="preserve"> में लीबिया के रूप में पहचाना जाता है।</w:t>
      </w:r>
      <w:r/>
      <w:r/>
    </w:p>
    <w:p>
      <w:r/>
    </w:p>
    <w:p>
      <w:pPr>
        <w:pStyle w:val="Heading2"/>
      </w:pPr>
      <w:r>
        <w:t>कूश (व्यक्ति)</w:t>
      </w:r>
      <w:r/>
    </w:p>
    <w:p>
      <w:r/>
      <w:r>
        <w:t>1. हाम के चार पुत्रों में सबसे बड़ा (</w:t>
      </w:r>
      <w:hyperlink r:id="rId1335">
        <w:r>
          <w:rPr>
            <w:color w:val="0000EE"/>
            <w:u w:val="single"/>
          </w:rPr>
          <w:t>उत 10:6</w:t>
        </w:r>
      </w:hyperlink>
      <w:r>
        <w:t xml:space="preserve">; </w:t>
      </w:r>
      <w:hyperlink r:id="rId1336">
        <w:r>
          <w:rPr>
            <w:color w:val="0000EE"/>
            <w:u w:val="single"/>
          </w:rPr>
          <w:t>1 इति 1:8</w:t>
        </w:r>
      </w:hyperlink>
      <w:r>
        <w:t xml:space="preserve">)। क्योंकि अन्य तीन (मिस्र, पूत, और कनान) स्थान के नाम हैं, इसलिए यह संभव है कि कूश भी एक स्थान हो। इसे आमतौर पर कूश के साथ पहचाना जाता है। </w:t>
      </w:r>
      <w:r>
        <w:rPr>
          <w:i/>
        </w:rPr>
        <w:t>देखें</w:t>
      </w:r>
      <w:r>
        <w:t xml:space="preserve"> </w:t>
      </w:r>
      <w:r>
        <w:t>कूश (स्थान)</w:t>
      </w:r>
      <w:r>
        <w:t xml:space="preserve">; </w:t>
      </w:r>
      <w:r>
        <w:t>कूश</w:t>
      </w:r>
      <w:r>
        <w:t>।</w:t>
      </w:r>
    </w:p>
    <w:p>
      <w:r/>
      <w:r>
        <w:t xml:space="preserve">2. बिन्यामिनी और संभवतः दाऊद के शत्रु, जिनका उल्लेख </w:t>
      </w:r>
      <w:hyperlink r:id="rId1337">
        <w:r>
          <w:rPr>
            <w:color w:val="0000EE"/>
            <w:u w:val="single"/>
          </w:rPr>
          <w:t>भज 7</w:t>
        </w:r>
      </w:hyperlink>
      <w:r>
        <w:t xml:space="preserve"> के शीर्षक में किया गया है।</w:t>
      </w:r>
      <w:r/>
      <w:r/>
    </w:p>
    <w:p>
      <w:r/>
    </w:p>
    <w:p>
      <w:pPr>
        <w:pStyle w:val="Heading2"/>
      </w:pPr>
      <w:r>
        <w:t>कूश (स्थान)</w:t>
      </w:r>
      <w:r/>
    </w:p>
    <w:p>
      <w:r/>
      <w: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r/>
      <w:r>
        <w:t>हालांकि, उत्पत्ति की पुस्तक में "कुश" का अर्थ समस्यात्मक है। अदन की वाटिका की कथा में (</w:t>
      </w:r>
      <w:hyperlink r:id="rId1338">
        <w:r>
          <w:rPr>
            <w:color w:val="0000EE"/>
            <w:u w:val="single"/>
          </w:rPr>
          <w:t>उत 2:13</w:t>
        </w:r>
      </w:hyperlink>
      <w:r>
        <w:t xml:space="preserve">), कुश मेसोपोटामिया में स्थित प्रतीत होता है, जो कि </w:t>
      </w:r>
      <w:r>
        <w:t>हिद्देकेल</w:t>
      </w:r>
      <w:r>
        <w:t xml:space="preserve"> और </w:t>
      </w:r>
      <w:r>
        <w:t>फरात</w:t>
      </w:r>
      <w:r>
        <w:t xml:space="preserve"> नदियों का क्षेत्र है (पद </w:t>
      </w:r>
      <w:hyperlink r:id="rId1339">
        <w:r>
          <w:rPr>
            <w:color w:val="0000EE"/>
            <w:u w:val="single"/>
          </w:rPr>
          <w:t>14</w:t>
        </w:r>
      </w:hyperlink>
      <w: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0">
        <w:r>
          <w:rPr>
            <w:color w:val="0000EE"/>
            <w:u w:val="single"/>
          </w:rPr>
          <w:t>उत 10:6–8</w:t>
        </w:r>
      </w:hyperlink>
      <w:r>
        <w:t xml:space="preserve"> का कुश दो स्थानों में विभाजित किया जा सकता है: नूबिया (पद </w:t>
      </w:r>
      <w:hyperlink r:id="rId1341">
        <w:r>
          <w:rPr>
            <w:color w:val="0000EE"/>
            <w:u w:val="single"/>
          </w:rPr>
          <w:t>6–7</w:t>
        </w:r>
      </w:hyperlink>
      <w:r>
        <w:t xml:space="preserve">) और मेसोपोटामिया (पद </w:t>
      </w:r>
      <w:hyperlink r:id="rId1342">
        <w:r>
          <w:rPr>
            <w:color w:val="0000EE"/>
            <w:u w:val="single"/>
          </w:rPr>
          <w:t>9–12</w:t>
        </w:r>
      </w:hyperlink>
      <w:r>
        <w:t xml:space="preserve">)। वैकल्पिक रूप से, </w:t>
      </w:r>
      <w:hyperlink r:id="rId1338">
        <w:r>
          <w:rPr>
            <w:color w:val="0000EE"/>
            <w:u w:val="single"/>
          </w:rPr>
          <w:t>उत 2:13</w:t>
        </w:r>
      </w:hyperlink>
      <w:r>
        <w:t xml:space="preserve"> और </w:t>
      </w:r>
      <w:hyperlink r:id="rId1343">
        <w:r>
          <w:rPr>
            <w:color w:val="0000EE"/>
            <w:u w:val="single"/>
          </w:rPr>
          <w:t>10:8</w:t>
        </w:r>
      </w:hyperlink>
      <w:r>
        <w:t xml:space="preserve"> का कुश किश हो सकता है, जो कि मेसोपोटामिया का वह नगर था जो परंपरागत रूप से प्रलय के बाद प्रथम सुमेरियन वंश का स्थान था।</w:t>
      </w:r>
    </w:p>
    <w:p>
      <w:r/>
      <w:r>
        <w:t>शब्द "कुशी" के उपयोग को लेकर कम अनिश्चितता है। एक संभावित अपवाद (</w:t>
      </w:r>
      <w:hyperlink r:id="rId1344">
        <w:r>
          <w:rPr>
            <w:color w:val="0000EE"/>
            <w:u w:val="single"/>
          </w:rPr>
          <w:t>गिन 12:1</w:t>
        </w:r>
      </w:hyperlink>
      <w:r>
        <w:t>) के साथ, कूशी हमेशा नूबिया, अफ्रीकी कुश के लोगों को संदर्भित करता है।</w:t>
      </w:r>
    </w:p>
    <w:p>
      <w:r/>
      <w:r>
        <w:t xml:space="preserve">पहले संदेशवाहक जिन्हें योआब, राजा दाऊद के सेनापति, ने </w:t>
      </w:r>
      <w:r>
        <w:t>अबशालोम</w:t>
      </w:r>
      <w:r>
        <w:t xml:space="preserve"> की हार की सूचना देने के लिए दाऊद के पास भेजा था, वे एक कूशी थे (</w:t>
      </w:r>
      <w:hyperlink r:id="rId1345">
        <w:r>
          <w:rPr>
            <w:color w:val="0000EE"/>
            <w:u w:val="single"/>
          </w:rPr>
          <w:t>2 शमू 18:21–32</w:t>
        </w:r>
      </w:hyperlink>
      <w: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r/>
      <w:r>
        <w:t>मूसा की एक पत्नी थी जिसे कूशी कहा जाता था (</w:t>
      </w:r>
      <w:hyperlink r:id="rId1344">
        <w:r>
          <w:rPr>
            <w:color w:val="0000EE"/>
            <w:u w:val="single"/>
          </w:rPr>
          <w:t>गिन 12:1</w:t>
        </w:r>
      </w:hyperlink>
      <w: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r/>
      <w:r>
        <w:rPr>
          <w:i/>
        </w:rPr>
        <w:t>यह भी देखें</w:t>
      </w:r>
      <w:r>
        <w:t xml:space="preserve"> </w:t>
      </w:r>
      <w:r>
        <w:t>कूशान</w:t>
      </w:r>
      <w:r>
        <w:t xml:space="preserve">; </w:t>
      </w:r>
      <w:r>
        <w:t>कूशी #1</w:t>
      </w:r>
      <w:r>
        <w:t xml:space="preserve">; </w:t>
      </w:r>
      <w:r>
        <w:t>इथियोपिया</w:t>
      </w:r>
      <w:r>
        <w:t>।</w:t>
      </w:r>
      <w:r/>
      <w:r/>
    </w:p>
    <w:p>
      <w:r/>
    </w:p>
    <w:p>
      <w:pPr>
        <w:pStyle w:val="Heading2"/>
      </w:pPr>
      <w:r>
        <w:t>कूशन रिश्आतइम</w:t>
      </w:r>
      <w:r/>
    </w:p>
    <w:p>
      <w:pPr>
        <w:pStyle w:val="Heading2"/>
      </w:pPr>
      <w:r>
        <w:t>कूशन रिश्आतइम</w:t>
      </w:r>
    </w:p>
    <w:p>
      <w:r/>
      <w:hyperlink r:id="rId1346">
        <w:r>
          <w:rPr>
            <w:color w:val="0000EE"/>
            <w:u w:val="single"/>
          </w:rPr>
          <w:t>न्यायियों 3:8–10</w:t>
        </w:r>
      </w:hyperlink>
      <w:r>
        <w:t xml:space="preserve"> में मेसोपोटामिया के राजा और इस्राएल के उत्पीड़क कूशन रिश्आतइम। </w:t>
      </w:r>
      <w:r>
        <w:rPr>
          <w:i/>
        </w:rPr>
        <w:t>देखें</w:t>
      </w:r>
      <w:r>
        <w:t xml:space="preserve"> </w:t>
      </w:r>
      <w:r>
        <w:t>कूशन रिश्आतइम</w:t>
      </w:r>
      <w:r>
        <w:t>।</w:t>
      </w:r>
    </w:p>
    <w:p>
      <w:r/>
      <w:r/>
      <w:r/>
    </w:p>
    <w:p>
      <w:r/>
    </w:p>
    <w:p>
      <w:pPr>
        <w:pStyle w:val="Heading2"/>
      </w:pPr>
      <w:r>
        <w:t>कूशन रिश्आतइम</w:t>
      </w:r>
      <w:r/>
    </w:p>
    <w:p>
      <w:pPr>
        <w:pStyle w:val="Heading2"/>
      </w:pPr>
      <w:r>
        <w:t>कूशन रिश्आतइम</w:t>
      </w:r>
    </w:p>
    <w:p>
      <w:r/>
      <w: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46">
        <w:r>
          <w:rPr>
            <w:color w:val="0000EE"/>
            <w:u w:val="single"/>
          </w:rPr>
          <w:t>न्या 3:8–10</w:t>
        </w:r>
      </w:hyperlink>
      <w:r>
        <w:t>)। उनकी सही पहचान अनिश्चित है।</w:t>
      </w:r>
    </w:p>
    <w:p>
      <w:r/>
      <w:r/>
      <w:r/>
    </w:p>
    <w:p>
      <w:r/>
    </w:p>
    <w:p>
      <w:pPr>
        <w:pStyle w:val="Heading2"/>
      </w:pPr>
      <w:r>
        <w:t>कूशान</w:t>
      </w:r>
      <w:r/>
    </w:p>
    <w:p>
      <w:pPr>
        <w:pStyle w:val="Heading2"/>
      </w:pPr>
      <w:r>
        <w:t>कूशान</w:t>
      </w:r>
    </w:p>
    <w:p>
      <w:r/>
      <w:r>
        <w:t>बाइबल में केवल एक बार उल्लेखित गोत्र या स्थान का नाम (</w:t>
      </w:r>
      <w:hyperlink r:id="rId1347">
        <w:r>
          <w:rPr>
            <w:color w:val="0000EE"/>
            <w:u w:val="single"/>
          </w:rPr>
          <w:t>हब 3:7</w:t>
        </w:r>
      </w:hyperlink>
      <w:r>
        <w:t xml:space="preserve">)। कुछ विद्वानों ने कूशान की पहचान उन लोगों और भूमि के साथ की है जिन्हें पुराने नियम में कूश या अधिकांश अंग्रेजी संस्करणों में कूश कहा गया है। हालांकि, </w:t>
      </w:r>
      <w:hyperlink r:id="rId1347">
        <w:r>
          <w:rPr>
            <w:color w:val="0000EE"/>
            <w:u w:val="single"/>
          </w:rPr>
          <w:t>हबक्कूक 3:7</w:t>
        </w:r>
      </w:hyperlink>
      <w: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r/>
      <w:r>
        <w:rPr>
          <w:i/>
        </w:rPr>
        <w:t>यह भी देखें</w:t>
      </w:r>
      <w:r>
        <w:t xml:space="preserve"> </w:t>
      </w:r>
      <w:r>
        <w:t>कूश (स्थान)</w:t>
      </w:r>
      <w:r>
        <w:t>।</w:t>
      </w:r>
      <w:r/>
      <w:r/>
    </w:p>
    <w:p>
      <w:r/>
    </w:p>
    <w:p>
      <w:pPr>
        <w:pStyle w:val="Heading2"/>
      </w:pPr>
      <w:r>
        <w:t>कूशायाह</w:t>
      </w:r>
      <w:r/>
    </w:p>
    <w:p>
      <w:pPr>
        <w:pStyle w:val="Heading2"/>
      </w:pPr>
      <w:r>
        <w:t>कूशायाह</w:t>
      </w:r>
    </w:p>
    <w:p>
      <w:r/>
      <w:hyperlink r:id="rId964">
        <w:r>
          <w:rPr>
            <w:color w:val="0000EE"/>
            <w:u w:val="single"/>
          </w:rPr>
          <w:t>1 इतिहास 15:17</w:t>
        </w:r>
      </w:hyperlink>
      <w:r>
        <w:t xml:space="preserve"> में उल्लेखित कीशी के लिए एक वैकल्पिक नाम, जो मरारीवंशी लेवियों में से एक है। </w:t>
      </w:r>
      <w:r>
        <w:rPr>
          <w:i/>
        </w:rPr>
        <w:t>देखें</w:t>
      </w:r>
      <w:r>
        <w:t xml:space="preserve"> </w:t>
      </w:r>
      <w:r>
        <w:t>कीशी</w:t>
      </w:r>
      <w:r>
        <w:t>।</w:t>
      </w:r>
      <w:r/>
      <w:r/>
    </w:p>
    <w:p>
      <w:r/>
    </w:p>
    <w:p>
      <w:pPr>
        <w:pStyle w:val="Heading2"/>
      </w:pPr>
      <w:r>
        <w:t>कूशी</w:t>
      </w:r>
      <w:r/>
    </w:p>
    <w:p>
      <w:pPr>
        <w:pStyle w:val="Heading2"/>
      </w:pPr>
      <w:r>
        <w:t>कूशी</w:t>
      </w:r>
    </w:p>
    <w:p>
      <w:r/>
      <w:r>
        <w:t>अफ़्रीकी क्षेत्र नूबिया से व्यक्ति (</w:t>
      </w:r>
      <w:hyperlink r:id="rId1348">
        <w:r>
          <w:rPr>
            <w:color w:val="0000EE"/>
            <w:u w:val="single"/>
          </w:rPr>
          <w:t>2 शमू 18:32</w:t>
        </w:r>
      </w:hyperlink>
      <w:r>
        <w:t xml:space="preserve">)। </w:t>
      </w:r>
    </w:p>
    <w:p>
      <w:r/>
      <w:r>
        <w:rPr>
          <w:i/>
        </w:rPr>
        <w:t>यह भी देखें</w:t>
      </w:r>
      <w:r>
        <w:t xml:space="preserve"> </w:t>
      </w:r>
      <w:r>
        <w:t>कूश (स्थान)</w:t>
      </w:r>
      <w:r>
        <w:t>।</w:t>
      </w:r>
      <w:r/>
      <w:r/>
    </w:p>
    <w:p>
      <w:r/>
    </w:p>
    <w:p>
      <w:pPr>
        <w:pStyle w:val="Heading2"/>
      </w:pPr>
      <w:r>
        <w:t>कूशी</w:t>
      </w:r>
      <w:r/>
    </w:p>
    <w:p>
      <w:pPr>
        <w:pStyle w:val="Heading2"/>
      </w:pPr>
      <w:r>
        <w:t>कूशी</w:t>
      </w:r>
    </w:p>
    <w:p>
      <w:r/>
      <w:r>
        <w:t>1. योआब के दूत ने दाऊद को अबशालोम की हार की घोषणा करने के लिए भेजा (</w:t>
      </w:r>
      <w:hyperlink r:id="rId1345">
        <w:r>
          <w:rPr>
            <w:color w:val="0000EE"/>
            <w:u w:val="single"/>
          </w:rPr>
          <w:t>2 शमू 18:21–32</w:t>
        </w:r>
      </w:hyperlink>
      <w:r>
        <w:t xml:space="preserve">)। हालाँकि, इब्रानी शब्द “कूशी” का अनुवाद संभवतः “कूशावासी” होना चाहिए। </w:t>
      </w:r>
      <w:r>
        <w:rPr>
          <w:i/>
        </w:rPr>
        <w:t>देखें</w:t>
      </w:r>
      <w:r>
        <w:t xml:space="preserve"> </w:t>
      </w:r>
      <w:r>
        <w:t>कूश (स्थान)</w:t>
      </w:r>
      <w:r>
        <w:t>।</w:t>
      </w:r>
    </w:p>
    <w:p>
      <w:r/>
      <w:r>
        <w:t>2. यहूदी के परदादा। यहूदी, यिर्मयाह नबी के समय में यहूदा के राजा यहोयाकीम के दरबार में एक राजकुमार था (</w:t>
      </w:r>
      <w:hyperlink r:id="rId1349">
        <w:r>
          <w:rPr>
            <w:color w:val="0000EE"/>
            <w:u w:val="single"/>
          </w:rPr>
          <w:t>यिर्म 36:14</w:t>
        </w:r>
      </w:hyperlink>
      <w:r>
        <w:t>)।</w:t>
      </w:r>
    </w:p>
    <w:p>
      <w:r/>
      <w:r>
        <w:t>3. भविष्यद्वक्ता सपन्याह के पिता (</w:t>
      </w:r>
      <w:hyperlink r:id="rId1350">
        <w:r>
          <w:rPr>
            <w:color w:val="0000EE"/>
            <w:u w:val="single"/>
          </w:rPr>
          <w:t>सप 1:1</w:t>
        </w:r>
      </w:hyperlink>
      <w:r>
        <w:t>)।</w:t>
      </w:r>
      <w:r/>
      <w:r/>
    </w:p>
    <w:p>
      <w:r/>
    </w:p>
    <w:p>
      <w:pPr>
        <w:pStyle w:val="Heading2"/>
      </w:pPr>
      <w:r>
        <w:t>केज़िज़ की तराई</w:t>
      </w:r>
      <w:r/>
    </w:p>
    <w:p>
      <w:r/>
      <w:hyperlink r:id="rId1351">
        <w:r>
          <w:rPr>
            <w:color w:val="0000EE"/>
            <w:u w:val="single"/>
          </w:rPr>
          <w:t>यहोशु 18:21</w:t>
        </w:r>
      </w:hyperlink>
      <w:r>
        <w:t xml:space="preserve"> में बिन्यामीन के गोत्र को विरासत में आवंटित एक नगर, एमेक्कसीस का केजेवी अनुवाद। </w:t>
      </w:r>
      <w:r>
        <w:rPr>
          <w:i/>
        </w:rPr>
        <w:t>देखें</w:t>
      </w:r>
      <w:r>
        <w:t xml:space="preserve"> </w:t>
      </w:r>
      <w:r>
        <w:t>एमेक्कसीस</w:t>
      </w:r>
      <w:r>
        <w:t>।</w:t>
      </w:r>
      <w:r/>
      <w:r/>
    </w:p>
    <w:p>
      <w:r/>
    </w:p>
    <w:p>
      <w:pPr>
        <w:pStyle w:val="Heading2"/>
      </w:pPr>
      <w:r>
        <w:t>केदमा</w:t>
      </w:r>
      <w:r/>
    </w:p>
    <w:p>
      <w:pPr>
        <w:pStyle w:val="Heading2"/>
      </w:pPr>
      <w:r>
        <w:t>केदमा</w:t>
      </w:r>
    </w:p>
    <w:p>
      <w:r/>
      <w:r>
        <w:t>इश्माएल के पुत्र (</w:t>
      </w:r>
      <w:hyperlink r:id="rId1352">
        <w:r>
          <w:rPr>
            <w:color w:val="0000EE"/>
            <w:u w:val="single"/>
          </w:rPr>
          <w:t>उत्प 25:15</w:t>
        </w:r>
      </w:hyperlink>
      <w:r>
        <w:t>) जिसने अपने वंश के गोत्र को अपना नाम दिया था (</w:t>
      </w:r>
      <w:hyperlink r:id="rId1353">
        <w:r>
          <w:rPr>
            <w:color w:val="0000EE"/>
            <w:u w:val="single"/>
          </w:rPr>
          <w:t>1 इति1:31</w:t>
        </w:r>
      </w:hyperlink>
      <w:r>
        <w:t>)।</w:t>
      </w:r>
      <w:r/>
      <w:r/>
    </w:p>
    <w:p>
      <w:r/>
    </w:p>
    <w:p>
      <w:pPr>
        <w:pStyle w:val="Heading2"/>
      </w:pPr>
      <w:r>
        <w:t>केदार</w:t>
      </w:r>
      <w:r/>
    </w:p>
    <w:p>
      <w:pPr>
        <w:pStyle w:val="ListNumber"/>
        <w:spacing w:line="240" w:lineRule="auto"/>
        <w:ind w:left="720"/>
      </w:pPr>
      <w:r/>
      <w:r>
        <w:t>अब्राहम के पुत्र इश्माएल के दूसरे पुत्र (</w:t>
      </w:r>
      <w:hyperlink r:id="rId1354">
        <w:r>
          <w:rPr>
            <w:color w:val="0000EE"/>
            <w:u w:val="single"/>
          </w:rPr>
          <w:t>उत्प 25:13</w:t>
        </w:r>
      </w:hyperlink>
      <w:r>
        <w:t xml:space="preserve">; </w:t>
      </w:r>
      <w:hyperlink r:id="rId1355">
        <w:r>
          <w:rPr>
            <w:color w:val="0000EE"/>
            <w:u w:val="single"/>
          </w:rPr>
          <w:t>1 इति 1:29</w:t>
        </w:r>
      </w:hyperlink>
      <w:r>
        <w:t>)</w:t>
      </w:r>
      <w:r>
        <w:t>।</w:t>
      </w:r>
    </w:p>
    <w:p>
      <w:pPr>
        <w:pStyle w:val="ListNumber"/>
        <w:spacing w:line="240" w:lineRule="auto"/>
        <w:ind w:left="720"/>
      </w:pPr>
      <w:r/>
      <w:r>
        <w:t xml:space="preserve">मुख्य रूप से भविष्यद्वाणी लेखनों में दिखाई देने वाला एक </w:t>
      </w:r>
      <w:r>
        <w:t xml:space="preserve">गोत्र </w:t>
      </w:r>
      <w:r>
        <w:t xml:space="preserve">या क्षेत्र, जो सुलैमान के समय से </w:t>
      </w:r>
      <w:r>
        <w:t>बँधुआई</w:t>
      </w:r>
      <w:r>
        <w:t xml:space="preserve"> तक का है। यशायाह की अरब के </w:t>
      </w:r>
      <w:r>
        <w:t>विरुद्ध</w:t>
      </w:r>
      <w:r>
        <w:t xml:space="preserve"> भविष्यद्वाणी में, केदार का दो बार उल्लेख किया गया है (</w:t>
      </w:r>
      <w:hyperlink r:id="rId1356">
        <w:r>
          <w:rPr>
            <w:color w:val="0000EE"/>
            <w:u w:val="single"/>
          </w:rPr>
          <w:t>यशा 21:13–17</w:t>
        </w:r>
      </w:hyperlink>
      <w:r>
        <w:t xml:space="preserve">)। अरब, ददान और </w:t>
      </w:r>
      <w:r>
        <w:t>तेमा</w:t>
      </w:r>
      <w:r>
        <w:t xml:space="preserve"> के साथ, केदारियों को विनाश की चेतावनी दी गई है। पद </w:t>
      </w:r>
      <w:hyperlink r:id="rId1357">
        <w:r>
          <w:rPr>
            <w:color w:val="0000EE"/>
            <w:u w:val="single"/>
          </w:rPr>
          <w:t>16</w:t>
        </w:r>
      </w:hyperlink>
      <w:r>
        <w:t xml:space="preserve"> में उनके प्रति जो वैभव दर्शाया गया है, वह कुछ हद तक समृद्धि का संकेत देता है (देखें </w:t>
      </w:r>
      <w:hyperlink r:id="rId1358">
        <w:r>
          <w:rPr>
            <w:color w:val="0000EE"/>
            <w:u w:val="single"/>
          </w:rPr>
          <w:t>यहेज 27:21</w:t>
        </w:r>
      </w:hyperlink>
      <w:r>
        <w:t xml:space="preserve">), और पद </w:t>
      </w:r>
      <w:hyperlink r:id="rId1359">
        <w:r>
          <w:rPr>
            <w:color w:val="0000EE"/>
            <w:u w:val="single"/>
          </w:rPr>
          <w:t>17</w:t>
        </w:r>
      </w:hyperlink>
      <w:r>
        <w:t xml:space="preserve"> का सैन्यवादी स्वर इस तथ्य की ओर इशारा करता है कि वे युद्धप्रिय लोग थे। </w:t>
      </w:r>
      <w:hyperlink r:id="rId1360">
        <w:r>
          <w:rPr>
            <w:color w:val="0000EE"/>
            <w:u w:val="single"/>
          </w:rPr>
          <w:t>यिर्म 49:28</w:t>
        </w:r>
      </w:hyperlink>
      <w:r>
        <w:t xml:space="preserve"> में केदार को </w:t>
      </w:r>
      <w:r>
        <w:t>हासोर</w:t>
      </w:r>
      <w:r>
        <w:t xml:space="preserve"> के साथ </w:t>
      </w:r>
      <w:r>
        <w:t>नबूकदनेस्सर</w:t>
      </w:r>
      <w:r>
        <w:t xml:space="preserve"> की </w:t>
      </w:r>
      <w:r>
        <w:t>चढ़ाई</w:t>
      </w:r>
      <w:r>
        <w:t xml:space="preserve"> के शिकार के रूप में जोड़ा गया है। हालाँकि नबूकदनेस्सर के केदार पर आक्रमण का कोई बाहरी बाइबल </w:t>
      </w:r>
      <w:r>
        <w:t>अभिलेख</w:t>
      </w:r>
      <w:r>
        <w:t xml:space="preserve"> नहीं है, अश्शूर के राजा ओस्‍नप्पर ने केदार </w:t>
      </w:r>
      <w:r>
        <w:t>पर</w:t>
      </w:r>
      <w:r>
        <w:t xml:space="preserve"> चढ़ाई का उल्लेख किया है। यह लगभग 650 ईसा पूर्व या </w:t>
      </w:r>
      <w:r>
        <w:t xml:space="preserve">बाबेल </w:t>
      </w:r>
      <w: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t>नहेम्याह</w:t>
      </w:r>
      <w:r>
        <w:t xml:space="preserve"> का शत्रु था (</w:t>
      </w:r>
      <w:hyperlink r:id="rId1361">
        <w:r>
          <w:rPr>
            <w:color w:val="0000EE"/>
            <w:u w:val="single"/>
          </w:rPr>
          <w:t>नहे 2:19</w:t>
        </w:r>
      </w:hyperlink>
      <w:r>
        <w:t xml:space="preserve">; </w:t>
      </w:r>
      <w:hyperlink r:id="rId1362">
        <w:r>
          <w:rPr>
            <w:color w:val="0000EE"/>
            <w:u w:val="single"/>
          </w:rPr>
          <w:t>6:1–6</w:t>
        </w:r>
      </w:hyperlink>
      <w:r>
        <w:t>)।</w:t>
      </w:r>
    </w:p>
    <w:p>
      <w:r/>
      <w: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3">
        <w:r>
          <w:rPr>
            <w:color w:val="0000EE"/>
            <w:u w:val="single"/>
          </w:rPr>
          <w:t>यशा 42:11</w:t>
        </w:r>
      </w:hyperlink>
      <w:r>
        <w:t xml:space="preserve">; </w:t>
      </w:r>
      <w:hyperlink r:id="rId1364">
        <w:r>
          <w:rPr>
            <w:color w:val="0000EE"/>
            <w:u w:val="single"/>
          </w:rPr>
          <w:t>60:7</w:t>
        </w:r>
      </w:hyperlink>
      <w: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t>तम्बू</w:t>
      </w:r>
      <w:r>
        <w:t xml:space="preserve">ओं में रहने से बेहतर सम्भाली जाती थी (पुष्टि करें </w:t>
      </w:r>
      <w:hyperlink r:id="rId1365">
        <w:r>
          <w:rPr>
            <w:color w:val="0000EE"/>
            <w:u w:val="single"/>
          </w:rPr>
          <w:t>भज 120:5</w:t>
        </w:r>
      </w:hyperlink>
      <w:r>
        <w:t xml:space="preserve">; </w:t>
      </w:r>
      <w:hyperlink r:id="rId1366">
        <w:r>
          <w:rPr>
            <w:color w:val="0000EE"/>
            <w:u w:val="single"/>
          </w:rPr>
          <w:t>श्रे.गी.1:5</w:t>
        </w:r>
      </w:hyperlink>
      <w: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
    </w:p>
    <w:p>
      <w:r/>
    </w:p>
    <w:p>
      <w:pPr>
        <w:pStyle w:val="Heading2"/>
      </w:pPr>
      <w:r>
        <w:t>केदेश</w:t>
      </w:r>
      <w:r/>
    </w:p>
    <w:p>
      <w:r/>
      <w:r>
        <w:t>1. यहूदी नेगेव में एक नगर (</w:t>
      </w:r>
      <w:hyperlink r:id="rId314">
        <w:r>
          <w:rPr>
            <w:color w:val="0000EE"/>
            <w:u w:val="single"/>
          </w:rPr>
          <w:t>यहो 15:23</w:t>
        </w:r>
      </w:hyperlink>
      <w:r>
        <w:t>); इसका उल्लेख अदादा (अरोएर) के साथ होने के कारण इसे कादेशबर्ने से अलग माना जाता है।</w:t>
      </w:r>
    </w:p>
    <w:p>
      <w:r/>
      <w:r>
        <w:t>2. नप्ताली के क्षेत्र में, ऊपरी गलील में शरण का एक नगर (</w:t>
      </w:r>
      <w:hyperlink r:id="rId1367">
        <w:r>
          <w:rPr>
            <w:color w:val="0000EE"/>
            <w:u w:val="single"/>
          </w:rPr>
          <w:t>यहो 20:7</w:t>
        </w:r>
      </w:hyperlink>
      <w:r>
        <w:t>), इसे गेर्शोनी लेवियों के लिए अलग किया गया था (</w:t>
      </w:r>
      <w:hyperlink r:id="rId400">
        <w:r>
          <w:rPr>
            <w:color w:val="0000EE"/>
            <w:u w:val="single"/>
          </w:rPr>
          <w:t>यहो 21:32</w:t>
        </w:r>
      </w:hyperlink>
      <w:r>
        <w:t xml:space="preserve">; </w:t>
      </w:r>
      <w:hyperlink r:id="rId401">
        <w:r>
          <w:rPr>
            <w:color w:val="0000EE"/>
            <w:u w:val="single"/>
          </w:rPr>
          <w:t>1 इति 6:76</w:t>
        </w:r>
      </w:hyperlink>
      <w:r>
        <w:t>) और यह बाराक का घर था (</w:t>
      </w:r>
      <w:hyperlink r:id="rId1368">
        <w:r>
          <w:rPr>
            <w:color w:val="0000EE"/>
            <w:u w:val="single"/>
          </w:rPr>
          <w:t>न्या 4:6</w:t>
        </w:r>
      </w:hyperlink>
      <w:r>
        <w:t>)। इसे तिग्लत्पिलेसेर तृतीय ने 732 ई.पू. में जीत लिया था (</w:t>
      </w:r>
      <w:hyperlink r:id="rId1369">
        <w:r>
          <w:rPr>
            <w:color w:val="0000EE"/>
            <w:u w:val="single"/>
          </w:rPr>
          <w:t>2 रा 15:29</w:t>
        </w:r>
      </w:hyperlink>
      <w:r>
        <w:t>)। योनातान मक्काबी ने वहाँ दिमेत्रियुस की सेना को पराजित किया था (</w:t>
      </w:r>
      <w:hyperlink r:id="rId1370">
        <w:r>
          <w:rPr>
            <w:color w:val="0000EE"/>
            <w:u w:val="single"/>
          </w:rPr>
          <w:t>1 मक्का 11:63, 73</w:t>
        </w:r>
      </w:hyperlink>
      <w:r>
        <w:t>)। इसे टेल क़देस के साथ पहचाना जाता है, जो लेक हुलेह के उत्तर-पश्चिम में साढ़े चार मील (7.2 किलोमीटर) की दूरी पर स्थित है।</w:t>
      </w:r>
    </w:p>
    <w:p>
      <w:r/>
      <w:r>
        <w:rPr>
          <w:i/>
        </w:rPr>
        <w:t>यह भी देखें</w:t>
      </w:r>
      <w:r>
        <w:t xml:space="preserve"> </w:t>
      </w:r>
      <w:r>
        <w:t>शरण नगर</w:t>
      </w:r>
      <w:r>
        <w:t>।</w:t>
      </w:r>
    </w:p>
    <w:p>
      <w:r/>
      <w:r>
        <w:t>3. इस्साकार में लेवीय नगर (</w:t>
      </w:r>
      <w:hyperlink r:id="rId1371">
        <w:r>
          <w:rPr>
            <w:color w:val="0000EE"/>
            <w:u w:val="single"/>
          </w:rPr>
          <w:t>1 इति 6:72</w:t>
        </w:r>
      </w:hyperlink>
      <w:r>
        <w:t>); समान्तर सन्दर्भ में किश्योन है (</w:t>
      </w:r>
      <w:hyperlink r:id="rId834">
        <w:r>
          <w:rPr>
            <w:color w:val="0000EE"/>
            <w:u w:val="single"/>
          </w:rPr>
          <w:t>यहो 21:28</w:t>
        </w:r>
      </w:hyperlink>
      <w:r>
        <w:t>)।</w:t>
      </w:r>
    </w:p>
    <w:p>
      <w:r/>
      <w:r>
        <w:rPr>
          <w:i/>
        </w:rPr>
        <w:t>यह भी देखें</w:t>
      </w:r>
      <w:r>
        <w:t xml:space="preserve"> </w:t>
      </w:r>
      <w:r>
        <w:t>लेवीय नगर</w:t>
      </w:r>
      <w:r>
        <w:t>।</w:t>
      </w:r>
      <w:r/>
      <w:r/>
    </w:p>
    <w:p>
      <w:r/>
    </w:p>
    <w:p>
      <w:pPr>
        <w:pStyle w:val="Heading2"/>
      </w:pPr>
      <w:r>
        <w:t>केन (गोत्र)</w:t>
      </w:r>
      <w:r/>
    </w:p>
    <w:p>
      <w:pPr>
        <w:pStyle w:val="Heading2"/>
      </w:pPr>
      <w:r>
        <w:t>केन</w:t>
      </w:r>
      <w:r>
        <w:t xml:space="preserve"> (गोत्र)</w:t>
      </w:r>
    </w:p>
    <w:p>
      <w:r/>
      <w:r>
        <w:t>कुल का नाम केनियों के पर्यायवाची हैं (</w:t>
      </w:r>
      <w:hyperlink r:id="rId1372">
        <w:r>
          <w:rPr>
            <w:color w:val="0000EE"/>
            <w:u w:val="single"/>
          </w:rPr>
          <w:t>गिन 24:22</w:t>
        </w:r>
      </w:hyperlink>
      <w:r>
        <w:t xml:space="preserve">; </w:t>
      </w:r>
      <w:hyperlink r:id="rId1373">
        <w:r>
          <w:rPr>
            <w:color w:val="0000EE"/>
            <w:u w:val="single"/>
          </w:rPr>
          <w:t>न्या 4:11</w:t>
        </w:r>
      </w:hyperlink>
      <w:r>
        <w:t>)। यह नाम इब्रानी में "बरछे" के लिए है, जो धातुकर्मियों के एक गोत्र का संकेत देता है। यह खानाबदोश गोत्र मैत्रीपूर्ण था (</w:t>
      </w:r>
      <w:hyperlink r:id="rId1374">
        <w:r>
          <w:rPr>
            <w:color w:val="0000EE"/>
            <w:u w:val="single"/>
          </w:rPr>
          <w:t>1 शमू 15:6</w:t>
        </w:r>
      </w:hyperlink>
      <w:r>
        <w:t xml:space="preserve">) और अंततः यहूदा द्वारा आत्मसात कर लिया गया। </w:t>
      </w:r>
      <w:r>
        <w:rPr>
          <w:i/>
        </w:rPr>
        <w:t>देखें</w:t>
      </w:r>
      <w:r>
        <w:t xml:space="preserve"> </w:t>
      </w:r>
      <w:r>
        <w:t xml:space="preserve"> केनियों</w:t>
      </w:r>
      <w:r>
        <w:t>।</w:t>
      </w:r>
      <w:r/>
      <w:r/>
    </w:p>
    <w:p>
      <w:r/>
    </w:p>
    <w:p>
      <w:pPr>
        <w:pStyle w:val="Heading2"/>
      </w:pPr>
      <w:r>
        <w:t>केननियाह</w:t>
      </w:r>
      <w:r/>
    </w:p>
    <w:p>
      <w:r/>
      <w:r>
        <w:t>केनानिया नाम की एक वैकल्पिक वर्तनी है।</w:t>
      </w:r>
    </w:p>
    <w:p>
      <w:r/>
      <w:r>
        <w:rPr>
          <w:i/>
        </w:rPr>
        <w:t>देखिए</w:t>
      </w:r>
      <w:r>
        <w:t xml:space="preserve"> </w:t>
      </w:r>
      <w:r>
        <w:t>केनानिया</w:t>
      </w:r>
      <w:r>
        <w:t xml:space="preserve">। </w:t>
      </w:r>
      <w:r/>
      <w:r/>
    </w:p>
    <w:p>
      <w:r/>
    </w:p>
    <w:p>
      <w:pPr>
        <w:pStyle w:val="Heading2"/>
      </w:pPr>
      <w:r>
        <w:t>केनान</w:t>
      </w:r>
      <w:r/>
    </w:p>
    <w:p>
      <w:pPr>
        <w:pStyle w:val="Heading2"/>
      </w:pPr>
      <w:r>
        <w:t>केनान</w:t>
      </w:r>
    </w:p>
    <w:p>
      <w:r/>
      <w:r>
        <w:t xml:space="preserve">1. </w:t>
      </w:r>
      <w:r>
        <w:t>अरफक्षद</w:t>
      </w:r>
      <w:r>
        <w:t xml:space="preserve"> का एक पुत्र (</w:t>
      </w:r>
      <w:hyperlink r:id="rId1375">
        <w:r>
          <w:rPr>
            <w:color w:val="0000EE"/>
            <w:u w:val="single"/>
          </w:rPr>
          <w:t>लूका 3:36</w:t>
        </w:r>
      </w:hyperlink>
      <w:r>
        <w:t xml:space="preserve">; </w:t>
      </w:r>
      <w:hyperlink r:id="rId1376">
        <w:r>
          <w:rPr>
            <w:color w:val="0000EE"/>
            <w:u w:val="single"/>
          </w:rPr>
          <w:t>उत 10:24</w:t>
        </w:r>
      </w:hyperlink>
      <w:r>
        <w:t xml:space="preserve">, एलएक्सएक्स; </w:t>
      </w:r>
      <w:hyperlink r:id="rId1377">
        <w:r>
          <w:rPr>
            <w:color w:val="0000EE"/>
            <w:u w:val="single"/>
          </w:rPr>
          <w:t>11:12–13</w:t>
        </w:r>
      </w:hyperlink>
      <w:r>
        <w:t>)।</w:t>
      </w:r>
    </w:p>
    <w:p>
      <w:r/>
      <w:r>
        <w:t>2. आदम का परपोता, जिसे केनान भी कहा जाता है (</w:t>
      </w:r>
      <w:hyperlink r:id="rId1378">
        <w:r>
          <w:rPr>
            <w:color w:val="0000EE"/>
            <w:u w:val="single"/>
          </w:rPr>
          <w:t>उत 5:9–14</w:t>
        </w:r>
      </w:hyperlink>
      <w:r>
        <w:t xml:space="preserve">; </w:t>
      </w:r>
      <w:hyperlink r:id="rId1379">
        <w:r>
          <w:rPr>
            <w:color w:val="0000EE"/>
            <w:u w:val="single"/>
          </w:rPr>
          <w:t>1 इति 1:2</w:t>
        </w:r>
      </w:hyperlink>
      <w:r>
        <w:t xml:space="preserve">; </w:t>
      </w:r>
      <w:hyperlink r:id="rId1380">
        <w:r>
          <w:rPr>
            <w:color w:val="0000EE"/>
            <w:u w:val="single"/>
          </w:rPr>
          <w:t>लूका 3:37</w:t>
        </w:r>
      </w:hyperlink>
      <w:r>
        <w:t xml:space="preserve">) । </w:t>
      </w:r>
      <w:r>
        <w:rPr>
          <w:i/>
        </w:rPr>
        <w:t>देखें</w:t>
      </w:r>
      <w:r>
        <w:t xml:space="preserve"> </w:t>
      </w:r>
      <w:r>
        <w:t>केनान</w:t>
      </w:r>
      <w:r>
        <w:t>।</w:t>
      </w:r>
      <w:r/>
      <w:r/>
    </w:p>
    <w:p>
      <w:r/>
    </w:p>
    <w:p>
      <w:pPr>
        <w:pStyle w:val="Heading2"/>
      </w:pPr>
      <w:r>
        <w:t>केनान</w:t>
      </w:r>
      <w:r/>
    </w:p>
    <w:p>
      <w:r/>
      <w:r>
        <w:t>आदम के चौथी पीढ़ी के वंशज (</w:t>
      </w:r>
      <w:hyperlink r:id="rId1378">
        <w:r>
          <w:rPr>
            <w:color w:val="0000EE"/>
            <w:u w:val="single"/>
          </w:rPr>
          <w:t>उत्प 5:9–14</w:t>
        </w:r>
      </w:hyperlink>
      <w:r>
        <w:t xml:space="preserve">; </w:t>
      </w:r>
      <w:hyperlink r:id="rId1379">
        <w:r>
          <w:rPr>
            <w:color w:val="0000EE"/>
            <w:u w:val="single"/>
          </w:rPr>
          <w:t>1 इति 1:2</w:t>
        </w:r>
      </w:hyperlink>
      <w:r>
        <w:t>); लूका की मसीह की वंशावली में वैकल्पिक रूप से कैनान कहा गया है (</w:t>
      </w:r>
      <w:hyperlink r:id="rId1380">
        <w:r>
          <w:rPr>
            <w:color w:val="0000EE"/>
            <w:u w:val="single"/>
          </w:rPr>
          <w:t>लूका 3:37</w:t>
        </w:r>
      </w:hyperlink>
      <w:r>
        <w:t xml:space="preserve">)। </w:t>
      </w:r>
      <w:r>
        <w:rPr>
          <w:i/>
        </w:rPr>
        <w:t>देखें</w:t>
      </w:r>
      <w:r>
        <w:t xml:space="preserve"> </w:t>
      </w:r>
      <w:r>
        <w:t>यीशु मसीह की वंशावली</w:t>
      </w:r>
      <w:r>
        <w:t>।</w:t>
      </w:r>
      <w:r/>
      <w:r/>
    </w:p>
    <w:p>
      <w:r/>
    </w:p>
    <w:p>
      <w:pPr>
        <w:pStyle w:val="Heading2"/>
      </w:pPr>
      <w:r>
        <w:t>केनियों</w:t>
      </w:r>
      <w:r/>
    </w:p>
    <w:p>
      <w:pPr>
        <w:pStyle w:val="Heading2"/>
      </w:pPr>
      <w:r>
        <w:t>केनियों</w:t>
      </w:r>
    </w:p>
    <w:p>
      <w:r/>
      <w:r>
        <w:t>अब्राहम के समय में कनान में रहने वाले 10 गोत्रों में से एक (</w:t>
      </w:r>
      <w:hyperlink r:id="rId130">
        <w:r>
          <w:rPr>
            <w:color w:val="0000EE"/>
            <w:u w:val="single"/>
          </w:rPr>
          <w:t>उत्प 15:19</w:t>
        </w:r>
      </w:hyperlink>
      <w:r>
        <w:t>)। हालाँकि, केनियों को मूसा के दिनों के समानांतर कथन में शामिल नहीं किया गया है (</w:t>
      </w:r>
      <w:hyperlink r:id="rId1381">
        <w:r>
          <w:rPr>
            <w:color w:val="0000EE"/>
            <w:u w:val="single"/>
          </w:rPr>
          <w:t>निर्ग 3:17</w:t>
        </w:r>
      </w:hyperlink>
      <w:r>
        <w:t xml:space="preserve">)। इसका स्पष्ट कारण यह है कि उस समय तक इस्राएल के साथ उनके सम्बन्ध और भी अनुकूल हो चुके थे। </w:t>
      </w:r>
      <w:hyperlink r:id="rId1374">
        <w:r>
          <w:rPr>
            <w:color w:val="0000EE"/>
            <w:u w:val="single"/>
          </w:rPr>
          <w:t>1 शमू 15:6</w:t>
        </w:r>
      </w:hyperlink>
      <w:r>
        <w:t xml:space="preserve"> से यह स्पष्ट है कि इस्राएल ने केनियों को विशेष उपचार देना जारी रखा। जब शाऊल ने </w:t>
      </w:r>
      <w:r>
        <w:t>अमाले</w:t>
      </w:r>
      <w: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2">
        <w:r>
          <w:rPr>
            <w:color w:val="0000EE"/>
            <w:u w:val="single"/>
          </w:rPr>
          <w:t>गिन 10:29–31</w:t>
        </w:r>
      </w:hyperlink>
      <w:r>
        <w:t>)।</w:t>
      </w:r>
    </w:p>
    <w:p>
      <w:r/>
      <w:r>
        <w:t xml:space="preserve">न्यायी बाराक और </w:t>
      </w:r>
      <w:r>
        <w:t>भविष्यद्वक्तिन</w:t>
      </w:r>
      <w:r>
        <w:t xml:space="preserve"> </w:t>
      </w:r>
      <w:r>
        <w:t>दबोरा</w:t>
      </w:r>
      <w:r>
        <w:t xml:space="preserve"> के समय तक, गलील में केनियों की एक शाखा थी। </w:t>
      </w:r>
      <w:hyperlink r:id="rId1373">
        <w:r>
          <w:rPr>
            <w:color w:val="0000EE"/>
            <w:u w:val="single"/>
          </w:rPr>
          <w:t>न्या 4:11</w:t>
        </w:r>
      </w:hyperlink>
      <w:r>
        <w:t xml:space="preserve"> कहता है, “</w:t>
      </w:r>
      <w:r>
        <w:t>हेबेर नामक केनी ने उन केनियों में से, जो मूसा के साले होबाब के वंश के थे, अपने को अलग करके केदेश के पास के सानन्नीम के बांज वृक्ष तक जाकर अपना डेरा वहीं डाला था</w:t>
      </w:r>
      <w:r>
        <w:t>”। यह केदेश गलील में था और यह सीनै जंगल का कादेशबर्ने नहीं था।</w:t>
      </w:r>
    </w:p>
    <w:p>
      <w:r/>
      <w: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r/>
      <w: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t>पीतल का एक साँप</w:t>
      </w:r>
      <w:r>
        <w:t xml:space="preserve"> बनाने के लिए निर्भर थे (</w:t>
      </w:r>
      <w:hyperlink r:id="rId1383">
        <w:r>
          <w:rPr>
            <w:color w:val="0000EE"/>
            <w:u w:val="single"/>
          </w:rPr>
          <w:t>गिन 21:4–9</w:t>
        </w:r>
      </w:hyperlink>
      <w: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t>रूएल</w:t>
      </w:r>
      <w: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r/>
      <w:r>
        <w:t xml:space="preserve">बाइबल सन्दर्भ जो विशेष रूप से यहोवा को प्रारम्भिक पीढ़ियों के धर्मी पुरुषों के व्यक्तिगत परमेश्वर के रूप में बताता है, </w:t>
      </w:r>
      <w:hyperlink r:id="rId1384">
        <w:r>
          <w:rPr>
            <w:color w:val="0000EE"/>
            <w:u w:val="single"/>
          </w:rPr>
          <w:t>उत्प 4:26</w:t>
        </w:r>
      </w:hyperlink>
      <w:r>
        <w:t>: "</w:t>
      </w:r>
      <w:r>
        <w:t xml:space="preserve">और शेत के भी एक पुत्र उत्पन्न हुआ और </w:t>
      </w:r>
      <w:r>
        <w:t xml:space="preserve">उन्होंने उनका </w:t>
      </w:r>
      <w:r>
        <w:t>नाम एनोश रखा। उसी समय से लोग यहोवा से प्रार्थना करने लगे</w:t>
      </w:r>
      <w:r>
        <w:t xml:space="preserve">"। समान रूप से महत्वपूर्ण तथ्य यह है कि मूसा की माता (या पूर्वज, जैसा कि कुछ निष्कर्ष निकाल सकते हैं) का नाम </w:t>
      </w:r>
      <w:r>
        <w:t>योकेबेद</w:t>
      </w:r>
      <w: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85">
        <w:r>
          <w:rPr>
            <w:color w:val="0000EE"/>
            <w:u w:val="single"/>
          </w:rPr>
          <w:t>निर्ग 3:6</w:t>
        </w:r>
      </w:hyperlink>
      <w:r>
        <w:t>)। इस्राएली कभी भी आराधना के लिए सीनै नहीं लौटे, भले ही परमेश्वर ने खुद को पहली बार उनके सामने वहीं प्रकट किया था।</w:t>
      </w:r>
    </w:p>
    <w:p>
      <w:r/>
      <w: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r/>
      <w:r>
        <w:t xml:space="preserve">दिलचस्प बात यह है कि </w:t>
      </w:r>
      <w:hyperlink r:id="rId1386">
        <w:r>
          <w:rPr>
            <w:color w:val="0000EE"/>
            <w:u w:val="single"/>
          </w:rPr>
          <w:t>1 इति 2:55</w:t>
        </w:r>
      </w:hyperlink>
      <w:r>
        <w:t xml:space="preserve"> में केनी </w:t>
      </w:r>
      <w:r>
        <w:t>हम्मत</w:t>
      </w:r>
      <w:r>
        <w:t>, रेकाबियों के पिता, को यहूदा के गोत्र की वंशावली में शामिल किया गया है, जिसमें वे शामिल हो गए थे। दाऊद भी केनियों को दक्षिणी यहूदा के अन्य निवासियों के साथ जोड़ते हैं (</w:t>
      </w:r>
      <w:hyperlink r:id="rId1387">
        <w:r>
          <w:rPr>
            <w:color w:val="0000EE"/>
            <w:u w:val="single"/>
          </w:rPr>
          <w:t>1 शमू 27:10</w:t>
        </w:r>
      </w:hyperlink>
      <w:r>
        <w:t xml:space="preserve">)। </w:t>
      </w:r>
      <w:hyperlink r:id="rId1388">
        <w:r>
          <w:rPr>
            <w:color w:val="0000EE"/>
            <w:u w:val="single"/>
          </w:rPr>
          <w:t>यिर्म 35</w:t>
        </w:r>
      </w:hyperlink>
      <w:r>
        <w:t xml:space="preserve"> बताता है कि रेकाबी ने अपने पूर्वजों के सरल खानाबदोश जीवन को </w:t>
      </w:r>
      <w:r>
        <w:t>बाबेली</w:t>
      </w:r>
      <w:r>
        <w:t xml:space="preserve"> </w:t>
      </w:r>
      <w:r>
        <w:t>बँधुआई</w:t>
      </w:r>
      <w:r>
        <w:t xml:space="preserve"> के समय तक बनाए रखा था। यह भी केनियों की प्रकृति के बारे में जो ज्ञात है, उससे मेल खाता है।</w:t>
      </w:r>
      <w:r/>
      <w:r/>
    </w:p>
    <w:p>
      <w:r/>
    </w:p>
    <w:p>
      <w:pPr>
        <w:pStyle w:val="Heading2"/>
      </w:pPr>
      <w:r>
        <w:t>केमारिम, केमारिम्स</w:t>
      </w:r>
      <w:r/>
    </w:p>
    <w:p>
      <w:r/>
      <w:r>
        <w:t>इब्रानी शब्द का अक्सर अनुवाद “मूर्तिपूजक पुजारी” किया जाता है (</w:t>
      </w:r>
      <w:hyperlink r:id="rId1389">
        <w:r>
          <w:rPr>
            <w:color w:val="0000EE"/>
            <w:u w:val="single"/>
          </w:rPr>
          <w:t>2 रा 23:5</w:t>
        </w:r>
      </w:hyperlink>
      <w:r>
        <w:t xml:space="preserve">; </w:t>
      </w:r>
      <w:hyperlink r:id="rId1390">
        <w:r>
          <w:rPr>
            <w:color w:val="0000EE"/>
            <w:u w:val="single"/>
          </w:rPr>
          <w:t>होश 10:5</w:t>
        </w:r>
      </w:hyperlink>
      <w:r>
        <w:t xml:space="preserve">; </w:t>
      </w:r>
      <w:hyperlink r:id="rId1391">
        <w:r>
          <w:rPr>
            <w:color w:val="0000EE"/>
            <w:u w:val="single"/>
          </w:rPr>
          <w:t>सप 1:4</w:t>
        </w:r>
      </w:hyperlink>
      <w:r>
        <w:t xml:space="preserve">)। शब्द का सटीक अर्थ अनिश्चित है। </w:t>
      </w:r>
      <w:r/>
      <w:r/>
    </w:p>
    <w:p>
      <w:r/>
    </w:p>
    <w:p>
      <w:pPr>
        <w:pStyle w:val="Heading2"/>
      </w:pPr>
      <w:r>
        <w:t>केरिग्मा</w:t>
      </w:r>
      <w:r/>
    </w:p>
    <w:p>
      <w:r/>
      <w: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r/>
      <w:r>
        <w:t>हमें यह मूल सन्देश दो स्थानों पर मिलता है:</w:t>
      </w:r>
    </w:p>
    <w:p>
      <w:pPr>
        <w:pStyle w:val="ListNumber"/>
        <w:spacing w:line="240" w:lineRule="auto"/>
        <w:ind w:left="720"/>
      </w:pPr>
      <w:r/>
      <w:r>
        <w:t>हम सबसे प्रारम्भिक मसीही शिक्षाओं में केरीग्मा के अंश पाते हैं, जो पौलुस के पत्रों से पहले लिखे गए थे।</w:t>
      </w:r>
    </w:p>
    <w:p>
      <w:pPr>
        <w:pStyle w:val="ListNumber"/>
        <w:spacing w:line="240" w:lineRule="auto"/>
        <w:ind w:left="720"/>
      </w:pPr>
      <w:r/>
      <w:r>
        <w:t>हम प्रेरितों के काम की पुस्तक में यीशु के बारे में पतरस के भाषणों में केरीग्मा प्राप्त करते हैं।</w:t>
      </w:r>
    </w:p>
    <w:p>
      <w:r/>
      <w:r>
        <w:t>जब हम इन दोनों स्रोतों को देखते हैं, तो हम पाते हैं कि वे एक ही मूल सन्देश साझा करते हैं।</w:t>
      </w:r>
    </w:p>
    <w:p>
      <w:r/>
      <w:r>
        <w:t xml:space="preserve">केरिग्मा मूल रूप से सुसमाचार के समान ही है। हालाँकि यह शब्द स्वयं घोषित किये जा रहे </w:t>
      </w:r>
      <w:r>
        <w:rPr>
          <w:i/>
        </w:rPr>
        <w:t xml:space="preserve">सन्देश </w:t>
      </w:r>
      <w:r>
        <w:t xml:space="preserve">की अपेक्षा सन्देश देने के </w:t>
      </w:r>
      <w:r>
        <w:rPr>
          <w:i/>
        </w:rPr>
        <w:t xml:space="preserve">तरीके </w:t>
      </w:r>
      <w:r>
        <w:t xml:space="preserve">पर अधिक जोर देता है। प्राचीन संसार में, राजा अपने आदेशों को एक </w:t>
      </w:r>
      <w:r>
        <w:rPr>
          <w:i/>
        </w:rPr>
        <w:t>केरुक्स</w:t>
      </w:r>
      <w:r>
        <w:t xml:space="preserve"> के माध्यम से ज्ञात कराते थे। </w:t>
      </w:r>
      <w:r>
        <w:rPr>
          <w:i/>
        </w:rPr>
        <w:t>केरुक्स</w:t>
      </w:r>
      <w: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t>केरिग्मा क्या होता है?</w:t>
      </w:r>
    </w:p>
    <w:p>
      <w:r/>
      <w:r>
        <w:t>केरिग्मा की सबसे सरल रूपरेखा निम्नलिखित से बनी है:</w:t>
      </w:r>
    </w:p>
    <w:p>
      <w:pPr>
        <w:pStyle w:val="ListNumber"/>
        <w:spacing w:line="240" w:lineRule="auto"/>
        <w:ind w:left="720"/>
      </w:pPr>
      <w:r/>
      <w: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
        <w:t>यीशु का परिणामस्वरूप मूल्यांकन प्रभु और मसीह दोनों के रूप में किया गया।</w:t>
      </w:r>
    </w:p>
    <w:p>
      <w:pPr>
        <w:pStyle w:val="ListNumber"/>
        <w:spacing w:line="240" w:lineRule="auto"/>
        <w:ind w:left="720"/>
      </w:pPr>
      <w:r/>
      <w:r>
        <w:t>पापों की क्षमा प्राप्त करने और मन फिराने के लिए एक आह्वान।</w:t>
      </w:r>
    </w:p>
    <w:p>
      <w:r/>
      <w:r>
        <w:t xml:space="preserve">हालांकि, वास्तविक ग्रन्थों के सावधानीपूर्वक अध्ययन के आधार पर, केरीग्मा में निम्नलिखित </w:t>
      </w:r>
      <w:r>
        <w:rPr>
          <w:i/>
        </w:rPr>
        <w:t>शामिल नहीं</w:t>
      </w:r>
      <w:r>
        <w:t xml:space="preserve"> थे:</w:t>
      </w:r>
    </w:p>
    <w:p>
      <w:pPr>
        <w:pStyle w:val="ListNumber"/>
        <w:spacing w:line="240" w:lineRule="auto"/>
        <w:ind w:left="720"/>
      </w:pPr>
      <w:r/>
      <w:r>
        <w:t>मसीहाई युग की शुरुआत की घोषणा।</w:t>
      </w:r>
    </w:p>
    <w:p>
      <w:pPr>
        <w:pStyle w:val="ListNumber"/>
        <w:spacing w:line="240" w:lineRule="auto"/>
        <w:ind w:left="720"/>
      </w:pPr>
      <w:r/>
      <w:r>
        <w:t>यीशु के जीवन और सेवकाई का कोई सन्दर्भ (उनकी मृत्यु और पुनरुत्थान के विपरीत)।</w:t>
      </w:r>
    </w:p>
    <w:p>
      <w:pPr>
        <w:pStyle w:val="ListNumber"/>
        <w:spacing w:line="240" w:lineRule="auto"/>
        <w:ind w:left="720"/>
      </w:pPr>
      <w:r/>
      <w:r>
        <w:t>सुसमाचार प्रचार के अंतर्गत दूसरे आगमन पर विशेष ध्यान दिया जाना।</w:t>
      </w:r>
    </w:p>
    <w:p>
      <w:r/>
      <w: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t>पुनरुत्थान क्यों महत्वपूर्ण है?</w:t>
      </w:r>
    </w:p>
    <w:p>
      <w:r/>
      <w: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r/>
      <w: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t>केरिग्मा का उद्देश्य क्या होता है?</w:t>
      </w:r>
    </w:p>
    <w:p>
      <w:r/>
      <w: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r/>
      <w:r>
        <w:rPr>
          <w:i/>
        </w:rPr>
        <w:t>यह भी देखें</w:t>
      </w:r>
      <w:r>
        <w:t xml:space="preserve"> </w:t>
      </w:r>
      <w:r>
        <w:t>प्रेरितों के काम की पुस्तक</w:t>
      </w:r>
      <w:r>
        <w:t xml:space="preserve">; </w:t>
      </w:r>
      <w:r>
        <w:t>सुसमाचार</w:t>
      </w:r>
      <w:r>
        <w:t>।</w:t>
      </w:r>
      <w:r/>
      <w:r/>
    </w:p>
    <w:p>
      <w:r/>
    </w:p>
    <w:p>
      <w:pPr>
        <w:pStyle w:val="Heading2"/>
      </w:pPr>
      <w:r>
        <w:t>केरेन्हप्पूक</w:t>
      </w:r>
      <w:r/>
    </w:p>
    <w:p>
      <w:pPr>
        <w:pStyle w:val="Heading2"/>
      </w:pPr>
      <w:r>
        <w:t>केरेन्हप्पूक</w:t>
      </w:r>
    </w:p>
    <w:p>
      <w:r/>
      <w:r>
        <w:t>अय्यूब की तीसरी बेटी और यमीमा तथा कसीआ की बहन। उन्हें अय्यूब के परिवार के सदस्य के रूप में उनके पुनःस्थापन के समय सूचीबद्ध किया गया था (</w:t>
      </w:r>
      <w:hyperlink r:id="rId531">
        <w:r>
          <w:rPr>
            <w:color w:val="0000EE"/>
            <w:u w:val="single"/>
          </w:rPr>
          <w:t>अय्यू 42:14</w:t>
        </w:r>
      </w:hyperlink>
      <w:r>
        <w:t>)।</w:t>
      </w:r>
      <w:r/>
      <w:r/>
    </w:p>
    <w:p>
      <w:r/>
    </w:p>
    <w:p>
      <w:pPr>
        <w:pStyle w:val="Heading2"/>
      </w:pPr>
      <w:r>
        <w:t>केरोस</w:t>
      </w:r>
      <w:r/>
    </w:p>
    <w:p>
      <w:pPr>
        <w:pStyle w:val="Heading2"/>
      </w:pPr>
      <w:r>
        <w:t>केरोस</w:t>
      </w:r>
    </w:p>
    <w:p>
      <w:r/>
      <w:r>
        <w:t>जरूब्बाबेल के साथ यरूशलेम लौटे मन्दिर सेवकों में से एक के वंशज (</w:t>
      </w:r>
      <w:hyperlink r:id="rId1392">
        <w:r>
          <w:rPr>
            <w:color w:val="0000EE"/>
            <w:u w:val="single"/>
          </w:rPr>
          <w:t>एज्रा 2:44</w:t>
        </w:r>
      </w:hyperlink>
      <w:r>
        <w:t xml:space="preserve">; </w:t>
      </w:r>
      <w:hyperlink r:id="rId1393">
        <w:r>
          <w:rPr>
            <w:color w:val="0000EE"/>
            <w:u w:val="single"/>
          </w:rPr>
          <w:t>नहे 7:47</w:t>
        </w:r>
      </w:hyperlink>
      <w:r>
        <w:t>)।</w:t>
      </w:r>
      <w:r/>
      <w:r/>
    </w:p>
    <w:p>
      <w:r/>
    </w:p>
    <w:p>
      <w:pPr>
        <w:pStyle w:val="Heading2"/>
      </w:pPr>
      <w:r>
        <w:t>केलायाह</w:t>
      </w:r>
      <w:r/>
    </w:p>
    <w:p>
      <w:pPr>
        <w:pStyle w:val="Heading2"/>
      </w:pPr>
      <w:r>
        <w:t>केलायाह</w:t>
      </w:r>
    </w:p>
    <w:p>
      <w:r/>
      <w:r>
        <w:t>एक लेवी, जो एक अन्यजाति पत्नी से विवाह करने के दोषी थे (</w:t>
      </w:r>
      <w:hyperlink r:id="rId1394">
        <w:r>
          <w:rPr>
            <w:color w:val="0000EE"/>
            <w:u w:val="single"/>
          </w:rPr>
          <w:t>एज्रा 10:18</w:t>
        </w:r>
      </w:hyperlink>
      <w:r>
        <w:t xml:space="preserve">)। पद </w:t>
      </w:r>
      <w:hyperlink r:id="rId1395">
        <w:r>
          <w:rPr>
            <w:color w:val="0000EE"/>
            <w:u w:val="single"/>
          </w:rPr>
          <w:t>23</w:t>
        </w:r>
      </w:hyperlink>
      <w:r>
        <w:t xml:space="preserve"> के अनुसार केलायाह को कलीता भी कहा जाता है। एक लेवी जिसका नाम कलीता है, </w:t>
      </w:r>
      <w:hyperlink r:id="rId1396">
        <w:r>
          <w:rPr>
            <w:color w:val="0000EE"/>
            <w:u w:val="single"/>
          </w:rPr>
          <w:t>नहेम्याह 8:7</w:t>
        </w:r>
      </w:hyperlink>
      <w:r>
        <w:t xml:space="preserve">, </w:t>
      </w:r>
      <w:hyperlink r:id="rId1397">
        <w:r>
          <w:rPr>
            <w:color w:val="0000EE"/>
            <w:u w:val="single"/>
          </w:rPr>
          <w:t>10:10</w:t>
        </w:r>
      </w:hyperlink>
      <w:r>
        <w:t xml:space="preserve">, और </w:t>
      </w:r>
      <w:hyperlink r:id="rId1398">
        <w:r>
          <w:rPr>
            <w:color w:val="0000EE"/>
            <w:u w:val="single"/>
          </w:rPr>
          <w:t>1 एसड्रास 9:48</w:t>
        </w:r>
      </w:hyperlink>
      <w: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
    </w:p>
    <w:p>
      <w:r/>
    </w:p>
    <w:p>
      <w:pPr>
        <w:pStyle w:val="Heading2"/>
      </w:pPr>
      <w:r>
        <w:t>केलाल</w:t>
      </w:r>
      <w:r/>
    </w:p>
    <w:p>
      <w:r/>
      <w:r>
        <w:t>पहट मोआब के पुत्र, कलाल के लिए एक और वर्तनी।</w:t>
      </w:r>
    </w:p>
    <w:p>
      <w:r/>
      <w:r>
        <w:rPr>
          <w:i/>
        </w:rPr>
        <w:t xml:space="preserve">देखें </w:t>
      </w:r>
      <w:r>
        <w:t>केलाल</w:t>
      </w:r>
      <w:r>
        <w:t>।</w:t>
      </w:r>
      <w:r/>
      <w:r/>
    </w:p>
    <w:p>
      <w:r/>
    </w:p>
    <w:p>
      <w:pPr>
        <w:pStyle w:val="Heading2"/>
      </w:pPr>
      <w:r>
        <w:t>केलुबाई</w:t>
      </w:r>
      <w:r/>
    </w:p>
    <w:p>
      <w:r/>
      <w:r>
        <w:t>कलूबै नाम, कालेब नाम का एक और प्रकार है। यह हेस्रोन के पुत्र को सन्दर्भित करता है जो (</w:t>
      </w:r>
      <w:hyperlink r:id="rId478">
        <w:r>
          <w:rPr>
            <w:color w:val="0000EE"/>
            <w:u w:val="single"/>
          </w:rPr>
          <w:t>1 इति 2:9</w:t>
        </w:r>
      </w:hyperlink>
      <w:r>
        <w:t>) में प्रकट होते हैं।</w:t>
      </w:r>
    </w:p>
    <w:p>
      <w:r/>
      <w:r>
        <w:rPr>
          <w:i/>
        </w:rPr>
        <w:t>देखिए</w:t>
      </w:r>
      <w:r>
        <w:t xml:space="preserve"> </w:t>
      </w:r>
      <w:r>
        <w:t>कलूबै</w:t>
      </w:r>
      <w:r>
        <w:t>।</w:t>
      </w:r>
      <w:r/>
      <w:r/>
    </w:p>
    <w:p>
      <w:r/>
    </w:p>
    <w:p>
      <w:pPr>
        <w:pStyle w:val="Heading2"/>
      </w:pPr>
      <w:r>
        <w:t>केलूब</w:t>
      </w:r>
      <w:r/>
    </w:p>
    <w:p>
      <w:r/>
      <w:r>
        <w:t>कलूब के लिए एक अन्य वर्तनी।</w:t>
      </w:r>
    </w:p>
    <w:p>
      <w:r/>
      <w:r>
        <w:rPr>
          <w:i/>
        </w:rPr>
        <w:t>देखिए</w:t>
      </w:r>
      <w:r>
        <w:t xml:space="preserve"> </w:t>
      </w:r>
      <w:r>
        <w:t>कलूब</w:t>
      </w:r>
      <w:r>
        <w:t>।</w:t>
      </w:r>
      <w:r/>
      <w:r/>
    </w:p>
    <w:p>
      <w:r/>
    </w:p>
    <w:p>
      <w:pPr>
        <w:pStyle w:val="Heading2"/>
      </w:pPr>
      <w:r>
        <w:t>केले-सीरिया</w:t>
      </w:r>
      <w:r/>
    </w:p>
    <w:p>
      <w:pPr>
        <w:pStyle w:val="Heading2"/>
      </w:pPr>
      <w:r>
        <w:t>केले-सीरिया</w:t>
      </w:r>
    </w:p>
    <w:p>
      <w:r/>
      <w: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399">
        <w:r>
          <w:rPr>
            <w:color w:val="0000EE"/>
            <w:u w:val="single"/>
          </w:rPr>
          <w:t>1 मक्काबियों 10:69</w:t>
        </w:r>
      </w:hyperlink>
      <w:r>
        <w:t xml:space="preserve"> में और अन्य जगहों पर फीनिशिया के साथ (</w:t>
      </w:r>
      <w:hyperlink r:id="rId1400">
        <w:r>
          <w:rPr>
            <w:color w:val="0000EE"/>
            <w:u w:val="single"/>
          </w:rPr>
          <w:t>1 एज़्रा 2:17, 24, 27</w:t>
        </w:r>
      </w:hyperlink>
      <w:r>
        <w:t xml:space="preserve">; </w:t>
      </w:r>
      <w:hyperlink r:id="rId1401">
        <w:r>
          <w:rPr>
            <w:color w:val="0000EE"/>
            <w:u w:val="single"/>
          </w:rPr>
          <w:t>4:48</w:t>
        </w:r>
      </w:hyperlink>
      <w:r>
        <w:t xml:space="preserve">; </w:t>
      </w:r>
      <w:hyperlink r:id="rId1402">
        <w:r>
          <w:rPr>
            <w:color w:val="0000EE"/>
            <w:u w:val="single"/>
          </w:rPr>
          <w:t>6:29</w:t>
        </w:r>
      </w:hyperlink>
      <w:r>
        <w:t xml:space="preserve">: </w:t>
      </w:r>
      <w:hyperlink r:id="rId1403">
        <w:r>
          <w:rPr>
            <w:color w:val="0000EE"/>
            <w:u w:val="single"/>
          </w:rPr>
          <w:t>7:1</w:t>
        </w:r>
      </w:hyperlink>
      <w:r>
        <w:t xml:space="preserve">; </w:t>
      </w:r>
      <w:hyperlink r:id="rId1404">
        <w:r>
          <w:rPr>
            <w:color w:val="0000EE"/>
            <w:u w:val="single"/>
          </w:rPr>
          <w:t>8:67</w:t>
        </w:r>
      </w:hyperlink>
      <w:r>
        <w:t xml:space="preserve">; </w:t>
      </w:r>
      <w:hyperlink r:id="rId1405">
        <w:r>
          <w:rPr>
            <w:color w:val="0000EE"/>
            <w:u w:val="single"/>
          </w:rPr>
          <w:t>2 मक्का 3:5, 8</w:t>
        </w:r>
      </w:hyperlink>
      <w:r>
        <w:t xml:space="preserve">; </w:t>
      </w:r>
      <w:hyperlink r:id="rId1406">
        <w:r>
          <w:rPr>
            <w:color w:val="0000EE"/>
            <w:u w:val="single"/>
          </w:rPr>
          <w:t>4:4</w:t>
        </w:r>
      </w:hyperlink>
      <w:r>
        <w:t xml:space="preserve">; </w:t>
      </w:r>
      <w:hyperlink r:id="rId1407">
        <w:r>
          <w:rPr>
            <w:color w:val="0000EE"/>
            <w:u w:val="single"/>
          </w:rPr>
          <w:t>8:8</w:t>
        </w:r>
      </w:hyperlink>
      <w:r>
        <w:t xml:space="preserve">; </w:t>
      </w:r>
      <w:hyperlink r:id="rId1408">
        <w:r>
          <w:rPr>
            <w:color w:val="0000EE"/>
            <w:u w:val="single"/>
          </w:rPr>
          <w:t>10:11</w:t>
        </w:r>
      </w:hyperlink>
      <w: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
    </w:p>
    <w:p>
      <w:r/>
    </w:p>
    <w:p>
      <w:pPr>
        <w:pStyle w:val="Heading2"/>
      </w:pPr>
      <w:r>
        <w:t>केसर</w:t>
      </w:r>
      <w:r/>
    </w:p>
    <w:p>
      <w:pPr>
        <w:pStyle w:val="Heading2"/>
      </w:pPr>
      <w:r>
        <w:t>केसर</w:t>
      </w:r>
    </w:p>
    <w:p>
      <w:r/>
      <w:r>
        <w:t xml:space="preserve">केसर, जिसका उल्लेख </w:t>
      </w:r>
      <w:hyperlink r:id="rId1409">
        <w:r>
          <w:rPr>
            <w:color w:val="0000EE"/>
            <w:u w:val="single"/>
          </w:rPr>
          <w:t>श्रेष्ठगीत 4:14</w:t>
        </w:r>
      </w:hyperlink>
      <w:r>
        <w:t xml:space="preserve"> में किया गया है, </w:t>
      </w:r>
      <w:r>
        <w:rPr>
          <w:i/>
        </w:rPr>
        <w:t>क्रोकस</w:t>
      </w:r>
      <w:r>
        <w:t xml:space="preserve"> की कई प्रजातियों से आता है, विशेष रूप से नीले फूल वाले केसर क्रोकस </w:t>
      </w:r>
      <w:r>
        <w:rPr>
          <w:i/>
        </w:rPr>
        <w:t>(क्रोकस सैटिवस)</w:t>
      </w:r>
      <w:r>
        <w:t>। यह पौधा यूनान और एशिया के उपद्वीप (आधुनिक तुर्की) मैं मूल रूप से पाया जाता है।</w:t>
      </w:r>
    </w:p>
    <w:p>
      <w:r/>
      <w: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r/>
      <w:r>
        <w:t xml:space="preserve">एक और पूरी तरह से अलग रंग-उत्पादक पौधा है </w:t>
      </w:r>
      <w:r>
        <w:rPr>
          <w:i/>
        </w:rPr>
        <w:t>(कार्थामस टिंक्टरियस)</w:t>
      </w:r>
      <w: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
    </w:p>
    <w:p>
      <w:r/>
    </w:p>
    <w:p>
      <w:pPr>
        <w:pStyle w:val="Heading2"/>
      </w:pPr>
      <w:r>
        <w:t>केसर (पौधा)</w:t>
      </w:r>
      <w:r/>
    </w:p>
    <w:p>
      <w:pPr>
        <w:pStyle w:val="Heading2"/>
      </w:pPr>
      <w:r>
        <w:t>केसर</w:t>
      </w:r>
      <w:r>
        <w:t xml:space="preserve"> (पौधा)</w:t>
      </w:r>
    </w:p>
    <w:p>
      <w:r/>
      <w: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r/>
      <w:r>
        <w:t>पोलिएन्थस केसर (</w:t>
      </w:r>
      <w:r>
        <w:rPr>
          <w:i/>
        </w:rPr>
        <w:t>नार्सिसस टैजेटा</w:t>
      </w:r>
      <w:r>
        <w:t xml:space="preserve">) संभवतः वही पौधा है जिसका उल्लेख </w:t>
      </w:r>
      <w:hyperlink r:id="rId1410">
        <w:r>
          <w:rPr>
            <w:color w:val="0000EE"/>
            <w:u w:val="single"/>
          </w:rPr>
          <w:t>यशायाह 35:1</w:t>
        </w:r>
      </w:hyperlink>
      <w:r>
        <w:t xml:space="preserve"> में किया गया है (बिरियन स्टेंडर्ड बाइबल में "गुलाब" उपयोग किया गया है)।</w:t>
      </w:r>
      <w:r/>
      <w:r/>
    </w:p>
    <w:p>
      <w:r/>
    </w:p>
    <w:p>
      <w:pPr>
        <w:pStyle w:val="Heading2"/>
      </w:pPr>
      <w:r>
        <w:t>केसेद</w:t>
      </w:r>
      <w:r/>
    </w:p>
    <w:p>
      <w:pPr>
        <w:pStyle w:val="Heading2"/>
      </w:pPr>
      <w:r>
        <w:t>केसेद</w:t>
      </w:r>
    </w:p>
    <w:p>
      <w:r/>
      <w:r>
        <w:t>मिल्का और नाहोर का पुत्र (</w:t>
      </w:r>
      <w:hyperlink r:id="rId1411">
        <w:r>
          <w:rPr>
            <w:color w:val="0000EE"/>
            <w:u w:val="single"/>
          </w:rPr>
          <w:t>उत्पत्ति 22:22</w:t>
        </w:r>
      </w:hyperlink>
      <w:r>
        <w:t>)। नाहोर कुलपिता इब्राहीम का भाई था।</w:t>
      </w:r>
      <w:r/>
      <w:r/>
    </w:p>
    <w:p>
      <w:r/>
    </w:p>
    <w:p>
      <w:pPr>
        <w:pStyle w:val="Heading2"/>
      </w:pPr>
      <w:r>
        <w:t>केसेद</w:t>
      </w:r>
      <w:r/>
    </w:p>
    <w:p>
      <w:pPr>
        <w:pStyle w:val="Heading2"/>
      </w:pPr>
      <w:r>
        <w:t>केसेद</w:t>
      </w:r>
    </w:p>
    <w:p>
      <w:r/>
      <w:r>
        <w:t xml:space="preserve">अब्राहम का भाई, </w:t>
      </w:r>
      <w:r>
        <w:t>मिल्का</w:t>
      </w:r>
      <w:r>
        <w:t xml:space="preserve"> और नाहोर का पुत्र (</w:t>
      </w:r>
      <w:hyperlink r:id="rId1411">
        <w:r>
          <w:rPr>
            <w:color w:val="0000EE"/>
            <w:u w:val="single"/>
          </w:rPr>
          <w:t>उत्प 22:22</w:t>
        </w:r>
      </w:hyperlink>
      <w:r>
        <w:t>)</w:t>
      </w:r>
      <w:r>
        <w:t>।</w:t>
      </w:r>
      <w:r/>
      <w:r/>
    </w:p>
    <w:p>
      <w:r/>
    </w:p>
    <w:p>
      <w:pPr>
        <w:pStyle w:val="Heading2"/>
      </w:pPr>
      <w:r>
        <w:t>केस्टर और पोलक्स (दियुसकूरी)</w:t>
      </w:r>
      <w:r/>
    </w:p>
    <w:p>
      <w:pPr>
        <w:pStyle w:val="Heading2"/>
      </w:pPr>
      <w:r>
        <w:t>केस्टर और पोलक्स (दियुसकूरी)</w:t>
      </w:r>
    </w:p>
    <w:p>
      <w:r/>
      <w: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2">
        <w:r>
          <w:rPr>
            <w:color w:val="0000EE"/>
            <w:u w:val="single"/>
          </w:rPr>
          <w:t>प्रेरि 28:11</w:t>
        </w:r>
      </w:hyperlink>
      <w:r>
        <w:t xml:space="preserve">)। </w:t>
      </w:r>
      <w:r>
        <w:rPr>
          <w:i/>
        </w:rPr>
        <w:t xml:space="preserve">देखें </w:t>
      </w:r>
      <w:r>
        <w:t xml:space="preserve"> </w:t>
      </w:r>
      <w:r>
        <w:t>दियुसकूरी</w:t>
      </w:r>
      <w:r>
        <w:t>।</w:t>
      </w:r>
      <w:r/>
      <w:r/>
    </w:p>
    <w:p>
      <w:r/>
    </w:p>
    <w:p>
      <w:pPr>
        <w:pStyle w:val="Heading2"/>
      </w:pPr>
      <w:r>
        <w:t>कैंकर</w:t>
      </w:r>
      <w:r/>
    </w:p>
    <w:p>
      <w:r/>
      <w:r>
        <w:t>यह इस प्रकार है कि किंग जेम्स संस्करण "कैंसर" का अनुवाद करता है, या अधिक शाब्दिक रूप से, "</w:t>
      </w:r>
      <w:r>
        <w:t>सड़े-घाव</w:t>
      </w:r>
      <w:r>
        <w:t>" (</w:t>
      </w:r>
      <w:hyperlink r:id="rId1413">
        <w:r>
          <w:rPr>
            <w:color w:val="0000EE"/>
            <w:u w:val="single"/>
          </w:rPr>
          <w:t>2 तीमुथियुस 2:17)</w:t>
        </w:r>
      </w:hyperlink>
      <w:r>
        <w:t>)।</w:t>
      </w:r>
    </w:p>
    <w:p>
      <w:r/>
      <w:r>
        <w:rPr>
          <w:i/>
        </w:rPr>
        <w:t>देखें</w:t>
      </w:r>
      <w:r>
        <w:t xml:space="preserve"> </w:t>
      </w:r>
      <w:r>
        <w:t>सड़े-घाव।</w:t>
      </w:r>
    </w:p>
    <w:p>
      <w:r/>
      <w:r/>
      <w:r/>
    </w:p>
    <w:p>
      <w:r/>
    </w:p>
    <w:p>
      <w:pPr>
        <w:pStyle w:val="Heading2"/>
      </w:pPr>
      <w:r>
        <w:t>कैथोलिक पत्रीया</w:t>
      </w:r>
      <w:r/>
    </w:p>
    <w:p>
      <w:r/>
      <w:r>
        <w:t>नये नियम की सात पुस्तकों या पत्रीयो का पारंपरिक नाम:</w:t>
      </w:r>
    </w:p>
    <w:p>
      <w:pPr>
        <w:pStyle w:val="ListBullet"/>
        <w:spacing w:line="240" w:lineRule="auto"/>
        <w:ind w:left="720"/>
      </w:pPr>
      <w:r/>
      <w:r>
        <w:t>याकूब</w:t>
      </w:r>
    </w:p>
    <w:p>
      <w:pPr>
        <w:pStyle w:val="ListBullet"/>
        <w:spacing w:line="240" w:lineRule="auto"/>
        <w:ind w:left="720"/>
      </w:pPr>
      <w:r/>
      <w:r>
        <w:t>1 और 2 पतरस</w:t>
      </w:r>
    </w:p>
    <w:p>
      <w:pPr>
        <w:pStyle w:val="ListBullet"/>
        <w:spacing w:line="240" w:lineRule="auto"/>
        <w:ind w:left="720"/>
      </w:pPr>
      <w:r/>
      <w:r>
        <w:t>1, 2, और 3 यूहन्ना</w:t>
      </w:r>
    </w:p>
    <w:p>
      <w:pPr>
        <w:pStyle w:val="ListBullet"/>
        <w:spacing w:line="240" w:lineRule="auto"/>
        <w:ind w:left="720"/>
      </w:pPr>
      <w:r/>
      <w:r>
        <w:t>यहूदा</w:t>
      </w:r>
    </w:p>
    <w:p>
      <w:r/>
      <w:r>
        <w:t>शब्द "कैथोलिक" को विभिन्न तरीकों से समझा गया है:</w:t>
      </w:r>
    </w:p>
    <w:p>
      <w:pPr>
        <w:pStyle w:val="ListNumber"/>
        <w:spacing w:line="240" w:lineRule="auto"/>
        <w:ind w:left="720"/>
      </w:pPr>
      <w:r/>
      <w:r>
        <w:t>यह पत्र सभी प्रेरितों के विचारों को व्यक्त करता है।</w:t>
      </w:r>
    </w:p>
    <w:p>
      <w:pPr>
        <w:pStyle w:val="ListNumber"/>
        <w:spacing w:line="240" w:lineRule="auto"/>
        <w:ind w:left="720"/>
      </w:pPr>
      <w:r/>
      <w:r>
        <w:t>वे प्रामाणिक और वास्तविक हैं।</w:t>
      </w:r>
    </w:p>
    <w:p>
      <w:pPr>
        <w:pStyle w:val="ListNumber"/>
        <w:spacing w:line="240" w:lineRule="auto"/>
        <w:ind w:left="720"/>
      </w:pPr>
      <w:r/>
      <w:r>
        <w:t>इस प्रकार, वे उसी समय के आसपास लिखे गए झूठी शिक्षाओं वाली रचनाओं से भिन्न थीं।</w:t>
      </w:r>
    </w:p>
    <w:p>
      <w:pPr>
        <w:pStyle w:val="ListNumber"/>
        <w:spacing w:line="240" w:lineRule="auto"/>
        <w:ind w:left="720"/>
      </w:pPr>
      <w:r/>
      <w: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r/>
      <w:r>
        <w:rPr>
          <w:i/>
        </w:rPr>
        <w:t>यह भी देखें</w:t>
      </w:r>
      <w:r>
        <w:t xml:space="preserve"> </w:t>
      </w:r>
      <w:r>
        <w:t>याकूब का पत्री</w:t>
      </w:r>
      <w:r>
        <w:t xml:space="preserve">; </w:t>
      </w:r>
      <w:r>
        <w:t xml:space="preserve">यूहन्ना का </w:t>
      </w:r>
      <w:r>
        <w:t>पत्री</w:t>
      </w:r>
      <w:r>
        <w:t xml:space="preserve">; </w:t>
      </w:r>
      <w:r>
        <w:t xml:space="preserve">यहूदा का </w:t>
      </w:r>
      <w:r>
        <w:t>पत्री</w:t>
      </w:r>
      <w:r>
        <w:t xml:space="preserve">; </w:t>
      </w:r>
      <w:r>
        <w:t xml:space="preserve">पतरस का पहली </w:t>
      </w:r>
      <w:r>
        <w:t>पत्री</w:t>
      </w:r>
      <w:r>
        <w:t xml:space="preserve">; </w:t>
      </w:r>
      <w:r>
        <w:t xml:space="preserve">पतरस का दूसरी </w:t>
      </w:r>
      <w:r>
        <w:t>पत्री।</w:t>
      </w:r>
      <w:r/>
      <w:r/>
    </w:p>
    <w:p>
      <w:r/>
    </w:p>
    <w:p>
      <w:pPr>
        <w:pStyle w:val="Heading2"/>
      </w:pPr>
      <w:r>
        <w:t>कैदी आत्माये</w:t>
      </w:r>
      <w:r/>
    </w:p>
    <w:p>
      <w:pPr>
        <w:pStyle w:val="Heading2"/>
      </w:pPr>
      <w:r>
        <w:t xml:space="preserve">कैदी आत्माये </w:t>
      </w:r>
    </w:p>
    <w:p>
      <w:r/>
      <w:hyperlink r:id="rId1414">
        <w:r>
          <w:rPr>
            <w:color w:val="0000EE"/>
            <w:u w:val="single"/>
          </w:rPr>
          <w:t>1 पतरस 3:18–20 अ</w:t>
        </w:r>
      </w:hyperlink>
      <w:r>
        <w:t xml:space="preserve"> में प्रयुक्त वचन। विद्वानों के बीच इस बात पर बहुत कम सहमति है कि "</w:t>
      </w:r>
      <w:r>
        <w:t>कैदी आत्माओं</w:t>
      </w:r>
      <w:r>
        <w:t xml:space="preserve">" वास्तव में किसे संदर्भित करती हैं या यीशु उनके पास प्रचार करने क्यों गए होंगे। मार्टिन लूथर ने स्वीकार किया कि पद </w:t>
      </w:r>
      <w:hyperlink r:id="rId1415">
        <w:r>
          <w:rPr>
            <w:color w:val="0000EE"/>
            <w:u w:val="single"/>
          </w:rPr>
          <w:t>19</w:t>
        </w:r>
      </w:hyperlink>
      <w: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r/>
      <w: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r/>
      <w:r>
        <w:t xml:space="preserve">दूसरा, अन्य टिप्पणीकार तर्क देते हैं कि "कैदी आत्माओं" मानव आत्माएं नहीं हैं, बल्कि वे वही अलौकिक प्राणी हैं जिनका उल्लेख </w:t>
      </w:r>
      <w:hyperlink r:id="rId1416">
        <w:r>
          <w:rPr>
            <w:color w:val="0000EE"/>
            <w:u w:val="single"/>
          </w:rPr>
          <w:t>1 पतरस 3:22</w:t>
        </w:r>
      </w:hyperlink>
      <w:r>
        <w:t xml:space="preserve"> में किया गया है—दुष्ट स्वर्गदूत, अधिकारी, और शक्तियाँ। वे </w:t>
      </w:r>
      <w:hyperlink r:id="rId1417">
        <w:r>
          <w:rPr>
            <w:color w:val="0000EE"/>
            <w:u w:val="single"/>
          </w:rPr>
          <w:t>उत्पत्ति 6:1–4</w:t>
        </w:r>
      </w:hyperlink>
      <w: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rPr>
        <w:t>अवरोहण</w:t>
      </w:r>
      <w:r>
        <w:t xml:space="preserve"> नहीं है बल्कि "स्वर्गीय स्थानों" की ओर एक</w:t>
      </w:r>
      <w:r>
        <w:rPr>
          <w:i/>
        </w:rPr>
        <w:t>अभिरोहण</w:t>
      </w:r>
      <w:r>
        <w:t xml:space="preserve"> है, जहाँ विद्रोही आत्मिक शक्तियाँ रहती हैं (देखें </w:t>
      </w:r>
      <w:hyperlink r:id="rId1418">
        <w:r>
          <w:rPr>
            <w:color w:val="0000EE"/>
            <w:u w:val="single"/>
          </w:rPr>
          <w:t>इफि 6:12</w:t>
        </w:r>
      </w:hyperlink>
      <w: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r/>
      <w: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19">
        <w:r>
          <w:rPr>
            <w:color w:val="0000EE"/>
            <w:u w:val="single"/>
          </w:rPr>
          <w:t>1 पतरस 1:11</w:t>
        </w:r>
      </w:hyperlink>
      <w: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r/>
      <w:r>
        <w:rPr>
          <w:i/>
        </w:rPr>
        <w:t>यह भी देखें</w:t>
      </w:r>
      <w:r>
        <w:t xml:space="preserve"> </w:t>
      </w:r>
      <w:r>
        <w:t>पतरस, पहला पत्र</w:t>
      </w:r>
      <w:r>
        <w:t>।</w:t>
      </w:r>
      <w:r/>
      <w:r/>
    </w:p>
    <w:p>
      <w:r/>
    </w:p>
    <w:p>
      <w:pPr>
        <w:pStyle w:val="Heading2"/>
      </w:pPr>
      <w:r>
        <w:t>कैन (व्यक्ति)</w:t>
      </w:r>
      <w:r/>
    </w:p>
    <w:p>
      <w:pPr>
        <w:pStyle w:val="Heading2"/>
      </w:pPr>
      <w:r>
        <w:t>कैन</w:t>
      </w:r>
      <w:r>
        <w:t xml:space="preserve"> (व्यक्ति)</w:t>
      </w:r>
    </w:p>
    <w:p>
      <w:r/>
      <w: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0">
        <w:r>
          <w:rPr>
            <w:color w:val="0000EE"/>
            <w:u w:val="single"/>
          </w:rPr>
          <w:t>यहू 1:11</w:t>
        </w:r>
      </w:hyperlink>
      <w:r>
        <w:t>)। दोनों भाइयों ने प्रभु के लिए एक बलिदान चढ़ाया था (</w:t>
      </w:r>
      <w:hyperlink r:id="rId1421">
        <w:r>
          <w:rPr>
            <w:color w:val="0000EE"/>
            <w:u w:val="single"/>
          </w:rPr>
          <w:t>उत 4:3–4</w:t>
        </w:r>
      </w:hyperlink>
      <w:r>
        <w:t xml:space="preserve">)। </w:t>
      </w:r>
      <w:hyperlink r:id="rId1422">
        <w:r>
          <w:rPr>
            <w:color w:val="0000EE"/>
            <w:u w:val="single"/>
          </w:rPr>
          <w:t>इब्रा 11:4</w:t>
        </w:r>
      </w:hyperlink>
      <w: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3">
        <w:r>
          <w:rPr>
            <w:color w:val="0000EE"/>
            <w:u w:val="single"/>
          </w:rPr>
          <w:t>उत 4:5–8</w:t>
        </w:r>
      </w:hyperlink>
      <w:r>
        <w:t>)। कैन की अनुचित हिंसक प्रतिक्रिया का कारण ढूंढ़ते हुए, बाइबिल की टिप्पणी बस इतना कहती है कि वह दुष्ट से संबंधित था (</w:t>
      </w:r>
      <w:hyperlink r:id="rId1424">
        <w:r>
          <w:rPr>
            <w:color w:val="0000EE"/>
            <w:u w:val="single"/>
          </w:rPr>
          <w:t>1 यूह 3:12</w:t>
        </w:r>
      </w:hyperlink>
      <w:r>
        <w:t>)। प्रभु ने कैन को उसके अपराध के साथ सामना कराया, उसका न्याय किया, उसे अदन के पूर्व में नोद की भूमि में भेज दिया (</w:t>
      </w:r>
      <w:hyperlink r:id="rId1425">
        <w:r>
          <w:rPr>
            <w:color w:val="0000EE"/>
            <w:u w:val="single"/>
          </w:rPr>
          <w:t>उत 4:9–16</w:t>
        </w:r>
      </w:hyperlink>
      <w: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r/>
      <w:r>
        <w:t>नोद की भूमि में, कैन ने एक नगर बनाया और उसका नाम अपने पुत्र हनोक के नाम पर रखा (</w:t>
      </w:r>
      <w:hyperlink r:id="rId1426">
        <w:r>
          <w:rPr>
            <w:color w:val="0000EE"/>
            <w:u w:val="single"/>
          </w:rPr>
          <w:t>उत 4:17</w:t>
        </w:r>
      </w:hyperlink>
      <w: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27">
        <w:r>
          <w:rPr>
            <w:color w:val="0000EE"/>
            <w:u w:val="single"/>
          </w:rPr>
          <w:t>18–22</w:t>
        </w:r>
      </w:hyperlink>
      <w:r>
        <w:t>) ।</w:t>
      </w:r>
      <w:r/>
      <w:r/>
    </w:p>
    <w:p>
      <w:r/>
    </w:p>
    <w:p>
      <w:pPr>
        <w:pStyle w:val="Heading2"/>
      </w:pPr>
      <w:r>
        <w:t>कैन (स्थान)</w:t>
      </w:r>
      <w:r/>
    </w:p>
    <w:p>
      <w:r/>
      <w:hyperlink r:id="rId1428">
        <w:r>
          <w:rPr>
            <w:color w:val="0000EE"/>
            <w:u w:val="single"/>
          </w:rPr>
          <w:t>यहोशू 15:57</w:t>
        </w:r>
      </w:hyperlink>
      <w:r>
        <w:t xml:space="preserve"> में यहूदा के दक्षिणी पहाड़ी इलाके के एक शहर का नाम। </w:t>
      </w:r>
      <w:r>
        <w:t>कैन (स्थान)</w:t>
      </w:r>
      <w:r>
        <w:t xml:space="preserve"> देखें।</w:t>
      </w:r>
    </w:p>
    <w:p>
      <w:r/>
      <w:r/>
      <w:r/>
    </w:p>
    <w:p>
      <w:r/>
    </w:p>
    <w:p>
      <w:pPr>
        <w:pStyle w:val="Heading2"/>
      </w:pPr>
      <w:r>
        <w:t>कैन (स्थान)</w:t>
      </w:r>
      <w:r/>
    </w:p>
    <w:p>
      <w:r/>
      <w:r>
        <w:t>यहूदा के पहाड़ी देश में एक शहर (</w:t>
      </w:r>
      <w:hyperlink r:id="rId1428">
        <w:r>
          <w:rPr>
            <w:color w:val="0000EE"/>
            <w:u w:val="single"/>
          </w:rPr>
          <w:t>यहो 15:57</w:t>
        </w:r>
      </w:hyperlink>
      <w:r>
        <w:t xml:space="preserve">)। इसका स्थान माओन, कर्मेल, जीप और युत्ता (पद </w:t>
      </w:r>
      <w:hyperlink r:id="rId416">
        <w:r>
          <w:rPr>
            <w:color w:val="0000EE"/>
            <w:u w:val="single"/>
          </w:rPr>
          <w:t>55</w:t>
        </w:r>
      </w:hyperlink>
      <w:r>
        <w:t>) जैसे प्रसिद्ध नगरों के साथ में है, जो इसे हेब्रोन के दक्षिण-पश्चिम में खिरबेत युकिम के साथ पहचानने का समर्थन करता है।</w:t>
      </w:r>
      <w:r/>
      <w:r/>
    </w:p>
    <w:p>
      <w:r/>
    </w:p>
    <w:p>
      <w:pPr>
        <w:pStyle w:val="Heading2"/>
      </w:pPr>
      <w:r>
        <w:t>कैफा</w:t>
      </w:r>
      <w:r/>
    </w:p>
    <w:p>
      <w:r/>
      <w: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r/>
      <w:r>
        <w:t>लाज़र के पुनरुत्थान (</w:t>
      </w:r>
      <w:hyperlink r:id="rId1429">
        <w:r>
          <w:rPr>
            <w:color w:val="0000EE"/>
            <w:u w:val="single"/>
          </w:rPr>
          <w:t>यूह 11</w:t>
        </w:r>
      </w:hyperlink>
      <w: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0">
        <w:r>
          <w:rPr>
            <w:color w:val="0000EE"/>
            <w:u w:val="single"/>
          </w:rPr>
          <w:t>यूह 11:48–50</w:t>
        </w:r>
      </w:hyperlink>
      <w:r>
        <w:t>)। यूहन्ना का सुसमाचार यह बताता है कि ऐसा करते समय, कैफा अनजाने में यीशु की मृत्यु के प्रायश्चित स्वभाव के बारे में भविष्यवाणी कर रहा था (</w:t>
      </w:r>
      <w:hyperlink r:id="rId1431">
        <w:r>
          <w:rPr>
            <w:color w:val="0000EE"/>
            <w:u w:val="single"/>
          </w:rPr>
          <w:t>यूह 11:51–52</w:t>
        </w:r>
      </w:hyperlink>
      <w:r>
        <w:t>)।</w:t>
      </w:r>
    </w:p>
    <w:p>
      <w:r/>
      <w:r>
        <w:t>कैफा ने यीशु की गिरफ्तारी और मुकदमे में एक केंद्रीय भूमिका निभाई। धार्मिक प्रधानों ने उसके राजभवन में अपनी योजनाएँ बनाईं (</w:t>
      </w:r>
      <w:hyperlink r:id="rId1432">
        <w:r>
          <w:rPr>
            <w:color w:val="0000EE"/>
            <w:u w:val="single"/>
          </w:rPr>
          <w:t>मत्ती 26:3–5</w:t>
        </w:r>
      </w:hyperlink>
      <w:r>
        <w:t>), और यीशु की सुनवाई का एक हिस्सा वहाँ कैफा की अध्यक्षता में हुआ (</w:t>
      </w:r>
      <w:hyperlink r:id="rId1433">
        <w:r>
          <w:rPr>
            <w:color w:val="0000EE"/>
            <w:u w:val="single"/>
          </w:rPr>
          <w:t>मत्ती 26:57–68</w:t>
        </w:r>
      </w:hyperlink>
      <w:r>
        <w:t>)। इससे पहले, यीशु को सबसे पहले हन्ना, कैफा के ससुर के पास लाया गया था (</w:t>
      </w:r>
      <w:hyperlink r:id="rId1434">
        <w:r>
          <w:rPr>
            <w:color w:val="0000EE"/>
            <w:u w:val="single"/>
          </w:rPr>
          <w:t>यूहन्ना 18:13</w:t>
        </w:r>
      </w:hyperlink>
      <w: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r/>
      <w:r>
        <w:t>जब यीशु ने स्वीकार किया कि वह "मसीह, परमेश्वर का पुत्र" हैं, तो कैफा ने अपने वस्त्र फाड़ दिए और उस पर ईश निंदा का आरोप लगाया (</w:t>
      </w:r>
      <w:hyperlink r:id="rId1435">
        <w:r>
          <w:rPr>
            <w:color w:val="0000EE"/>
            <w:u w:val="single"/>
          </w:rPr>
          <w:t>मत्ती 26:63–66</w:t>
        </w:r>
      </w:hyperlink>
      <w:r>
        <w:t>)। पिन्तेकुस्त के बाद, कैफा और अन्य यहूदी प्रधानों ने प्रेरितों के प्रचार को रोकने की कोशिश में पतरस और यूहन्ना पर मुकदमा चलाया (</w:t>
      </w:r>
      <w:hyperlink r:id="rId1436">
        <w:r>
          <w:rPr>
            <w:color w:val="0000EE"/>
            <w:u w:val="single"/>
          </w:rPr>
          <w:t>प्रेरितों के काम 4:5–6</w:t>
        </w:r>
      </w:hyperlink>
      <w:r>
        <w:t>)।</w:t>
      </w:r>
    </w:p>
    <w:p>
      <w:r/>
      <w: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37">
        <w:r>
          <w:rPr>
            <w:color w:val="0000EE"/>
            <w:u w:val="single"/>
          </w:rPr>
          <w:t>लूका 3:2</w:t>
        </w:r>
      </w:hyperlink>
      <w:r>
        <w:t>) और प्रेरितों के काम में हन्ना को महायाजक कहा गया (</w:t>
      </w:r>
      <w:hyperlink r:id="rId1436">
        <w:r>
          <w:rPr>
            <w:color w:val="0000EE"/>
            <w:u w:val="single"/>
          </w:rPr>
          <w:t>प्रेरि</w:t>
        </w:r>
      </w:hyperlink>
      <w:hyperlink r:id="rId1438">
        <w:r>
          <w:rPr>
            <w:color w:val="0000EE"/>
            <w:u w:val="single"/>
          </w:rPr>
          <w:t xml:space="preserve"> 4:6</w:t>
        </w:r>
      </w:hyperlink>
      <w:r>
        <w:t>)। यूहन्ना का सुसमाचार यह भी दिखाता है कि हन्ना को अभी भी सामान्यतः "महायाजक" कहा जाता था (</w:t>
      </w:r>
      <w:hyperlink r:id="rId1434">
        <w:r>
          <w:rPr>
            <w:color w:val="0000EE"/>
            <w:u w:val="single"/>
          </w:rPr>
          <w:t>यूह</w:t>
        </w:r>
      </w:hyperlink>
      <w:hyperlink r:id="rId1439">
        <w:r>
          <w:rPr>
            <w:color w:val="0000EE"/>
            <w:u w:val="single"/>
          </w:rPr>
          <w:t xml:space="preserve"> 18:22</w:t>
        </w:r>
      </w:hyperlink>
      <w:r>
        <w:t>)।</w:t>
      </w:r>
    </w:p>
    <w:p>
      <w:r/>
      <w: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
    </w:p>
    <w:p>
      <w:r/>
    </w:p>
    <w:p>
      <w:pPr>
        <w:pStyle w:val="Heading2"/>
      </w:pPr>
      <w:r>
        <w:t>कैफा</w:t>
      </w:r>
      <w:r/>
    </w:p>
    <w:p>
      <w:pPr>
        <w:pStyle w:val="Heading2"/>
      </w:pPr>
      <w:r>
        <w:t>कैफा</w:t>
      </w:r>
    </w:p>
    <w:p>
      <w:r/>
      <w:hyperlink r:id="rId1440">
        <w:r>
          <w:rPr>
            <w:color w:val="0000EE"/>
            <w:u w:val="single"/>
          </w:rPr>
          <w:t>यूहन्ना 1:42</w:t>
        </w:r>
      </w:hyperlink>
      <w:r>
        <w:t xml:space="preserve">; </w:t>
      </w:r>
      <w:hyperlink r:id="rId1441">
        <w:r>
          <w:rPr>
            <w:color w:val="0000EE"/>
            <w:u w:val="single"/>
          </w:rPr>
          <w:t>1 कुरिन्थियों 1:12</w:t>
        </w:r>
      </w:hyperlink>
      <w:r>
        <w:t xml:space="preserve">; और </w:t>
      </w:r>
      <w:hyperlink r:id="rId1442">
        <w:r>
          <w:rPr>
            <w:color w:val="0000EE"/>
            <w:u w:val="single"/>
          </w:rPr>
          <w:t>गलातियों 1:18</w:t>
        </w:r>
      </w:hyperlink>
      <w:r>
        <w:t xml:space="preserve"> में प्रेरित शमौन पतरस के नाम का अरामी अनुवाद है। इस नाम का अर्थ "चट्टान" या "पत्थर" है। </w:t>
      </w:r>
      <w:r>
        <w:rPr>
          <w:i/>
        </w:rPr>
        <w:t>देखें</w:t>
      </w:r>
      <w:r>
        <w:t xml:space="preserve"> </w:t>
      </w:r>
      <w:r>
        <w:t>शमौन पतरस।</w:t>
      </w:r>
      <w:r/>
      <w:r/>
    </w:p>
    <w:p>
      <w:r/>
    </w:p>
    <w:p>
      <w:pPr>
        <w:pStyle w:val="Heading2"/>
      </w:pPr>
      <w:r>
        <w:t>कैरब वृक्ष</w:t>
      </w:r>
      <w:r/>
    </w:p>
    <w:p>
      <w:r/>
      <w: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r/>
      <w:r>
        <w:t>विद्वान आम तौर पर इस बात पर सहमत हैं कि यीशु के उड़ाऊ पुत्र के दृष्टांत में वर्णित "</w:t>
      </w:r>
      <w:r>
        <w:t>फलियों</w:t>
      </w:r>
      <w:r>
        <w:t>" कैरब के पेड़ की फलियाँ थीं (</w:t>
      </w:r>
      <w:hyperlink r:id="rId1443">
        <w:r>
          <w:rPr>
            <w:color w:val="0000EE"/>
            <w:u w:val="single"/>
          </w:rPr>
          <w:t>लूका 15:16</w:t>
        </w:r>
      </w:hyperlink>
      <w:r>
        <w:t>)। कैरब (</w:t>
      </w:r>
      <w:r>
        <w:rPr>
          <w:i/>
        </w:rPr>
        <w:t>सेराटोनिया सिलिका</w:t>
      </w:r>
      <w: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r/>
      <w: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r/>
      <w: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44">
        <w:r>
          <w:rPr>
            <w:color w:val="0000EE"/>
            <w:u w:val="single"/>
          </w:rPr>
          <w:t>मत्ती 3:4</w:t>
        </w:r>
      </w:hyperlink>
      <w:r>
        <w:t xml:space="preserve">)। </w:t>
      </w:r>
      <w:r/>
      <w:r/>
    </w:p>
    <w:p>
      <w:r/>
    </w:p>
    <w:p>
      <w:pPr>
        <w:pStyle w:val="Heading2"/>
      </w:pPr>
      <w:r>
        <w:t>कैलीगुला</w:t>
      </w:r>
      <w:r/>
    </w:p>
    <w:p>
      <w:r/>
      <w:r>
        <w:t xml:space="preserve">रोमी सम्राट ई. 37–41 । </w:t>
      </w:r>
      <w:r>
        <w:rPr>
          <w:i/>
        </w:rPr>
        <w:t>देखें</w:t>
      </w:r>
      <w:r>
        <w:t xml:space="preserve"> </w:t>
      </w:r>
      <w:r>
        <w:t>कैसर</w:t>
      </w:r>
      <w:r>
        <w:t>।</w:t>
      </w:r>
      <w:r/>
      <w:r/>
    </w:p>
    <w:p>
      <w:r/>
    </w:p>
    <w:p>
      <w:pPr>
        <w:pStyle w:val="Heading2"/>
      </w:pPr>
      <w:r>
        <w:t>कैल्सेडोनी</w:t>
      </w:r>
      <w:r/>
    </w:p>
    <w:p>
      <w:r/>
      <w:r>
        <w:t xml:space="preserve">क्वार्ट्ज का प्रकार, विभिन्न रंगों में उपलब्ध होता है, जो आमतौर पर धूसर या दूधिया होता है। </w:t>
      </w:r>
      <w:r>
        <w:rPr>
          <w:i/>
        </w:rPr>
        <w:t>देखें</w:t>
      </w:r>
      <w:r>
        <w:t xml:space="preserve"> </w:t>
      </w:r>
      <w:r>
        <w:t>खनिज और धातु</w:t>
      </w:r>
      <w:r>
        <w:t xml:space="preserve">; </w:t>
      </w:r>
      <w:r>
        <w:t>पत्थर, कीमती</w:t>
      </w:r>
      <w:r>
        <w:t>।</w:t>
      </w:r>
    </w:p>
    <w:p>
      <w:r/>
      <w:r/>
      <w:r/>
    </w:p>
    <w:p>
      <w:r/>
    </w:p>
    <w:p>
      <w:pPr>
        <w:pStyle w:val="Heading2"/>
      </w:pPr>
      <w:r>
        <w:t>कैसर</w:t>
      </w:r>
      <w:r/>
    </w:p>
    <w:p>
      <w:r/>
      <w: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t>औगुस्तुस</w:t>
      </w:r>
      <w:r>
        <w:t xml:space="preserve"> (</w:t>
      </w:r>
      <w:hyperlink r:id="rId603">
        <w:r>
          <w:rPr>
            <w:color w:val="0000EE"/>
            <w:u w:val="single"/>
          </w:rPr>
          <w:t>लूका 2:1</w:t>
        </w:r>
      </w:hyperlink>
      <w:r>
        <w:t>) और तिबिरियुस कैसर (</w:t>
      </w:r>
      <w:hyperlink r:id="rId604">
        <w:r>
          <w:rPr>
            <w:color w:val="0000EE"/>
            <w:u w:val="single"/>
          </w:rPr>
          <w:t>लूका 3:1</w:t>
        </w:r>
      </w:hyperlink>
      <w:r>
        <w:t>) का उल्लेख है। प्रेरितों के काम की पुस्तक में "कैसर" शीर्षक का उपयोग नीरो के लिए किया गया है (</w:t>
      </w:r>
      <w:hyperlink r:id="rId1445">
        <w:r>
          <w:rPr>
            <w:color w:val="0000EE"/>
            <w:u w:val="single"/>
          </w:rPr>
          <w:t>प्रेरि 25:11–12, 21</w:t>
        </w:r>
      </w:hyperlink>
      <w:r>
        <w:t xml:space="preserve">; </w:t>
      </w:r>
      <w:hyperlink r:id="rId1446">
        <w:r>
          <w:rPr>
            <w:color w:val="0000EE"/>
            <w:u w:val="single"/>
          </w:rPr>
          <w:t>26:32</w:t>
        </w:r>
      </w:hyperlink>
      <w:r>
        <w:t xml:space="preserve">; </w:t>
      </w:r>
      <w:hyperlink r:id="rId607">
        <w:r>
          <w:rPr>
            <w:color w:val="0000EE"/>
            <w:u w:val="single"/>
          </w:rPr>
          <w:t>27:24</w:t>
        </w:r>
      </w:hyperlink>
      <w:r>
        <w:t xml:space="preserve">; </w:t>
      </w:r>
      <w:hyperlink r:id="rId1447">
        <w:r>
          <w:rPr>
            <w:color w:val="0000EE"/>
            <w:u w:val="single"/>
          </w:rPr>
          <w:t>28:19</w:t>
        </w:r>
      </w:hyperlink>
      <w:r>
        <w:t>)। नए नियम के समय के दौरान, 12 कैसरों ने शासन किया, जिनमें से 6 वास्तव में कैसरेन वंश के थे।</w:t>
      </w:r>
    </w:p>
    <w:p>
      <w:pPr>
        <w:pStyle w:val="Heading3"/>
      </w:pPr>
      <w:r>
        <w:t>कैसर के वंश के सम्राट</w:t>
      </w:r>
    </w:p>
    <w:p>
      <w:pPr>
        <w:pStyle w:val="Heading4"/>
      </w:pPr>
      <w:r>
        <w:t>यूलियुस कैसर (100–44 ई.पू.)</w:t>
      </w:r>
    </w:p>
    <w:p>
      <w:r/>
      <w: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t>कैसर</w:t>
      </w:r>
      <w:r>
        <w:t xml:space="preserve"> की </w:t>
      </w:r>
      <w:r>
        <w:t>राज</w:t>
      </w:r>
      <w:r>
        <w:t xml:space="preserve"> महत्वाकांक्षाओं से डरते हुए, प्रजातंत्र के एक समूह ने उसकी हत्या की साजिश रची। </w:t>
      </w:r>
      <w:r>
        <w:t>कैसर</w:t>
      </w:r>
      <w: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t>कैसर</w:t>
      </w:r>
      <w:r>
        <w:t xml:space="preserve"> के पोता-भतीजा ऑक्टेवियन विजेता के रूप में उभरे और 31 ई.पू. में पहले रोमन सम्राट बने।</w:t>
      </w:r>
    </w:p>
    <w:p>
      <w:pPr>
        <w:pStyle w:val="Heading4"/>
      </w:pPr>
      <w:r>
        <w:t>औगुस्तुस</w:t>
      </w:r>
      <w:r>
        <w:t xml:space="preserve"> (63 ई.पू.–14 ई., शासनकाल 31 ई.पू.–14 ई.)</w:t>
      </w:r>
    </w:p>
    <w:p>
      <w:r/>
      <w: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t>कैसर</w:t>
      </w:r>
      <w:r>
        <w:t xml:space="preserve"> की वसीयत ने, जिसमें उसे पुत्र के रूप में अपनाया गया और उसे उत्तराधिकारी बनाया गया, उसे परिणामी सत्ता संघर्ष में ला दिया।</w:t>
      </w:r>
    </w:p>
    <w:p>
      <w:r/>
      <w: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t>कैसर</w:t>
      </w:r>
      <w: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r/>
      <w: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t>औगुस्तुस</w:t>
      </w:r>
      <w: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r/>
      <w:r>
        <w:t xml:space="preserve">औगुस्तुस </w:t>
      </w:r>
      <w:r>
        <w:rPr>
          <w:i/>
        </w:rPr>
        <w:t>(</w:t>
      </w:r>
      <w:r>
        <w:t>ऑगौस्टोस</w:t>
      </w:r>
      <w:r>
        <w:rPr>
          <w:i/>
        </w:rPr>
        <w:t>)</w:t>
      </w:r>
      <w: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r/>
      <w: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r/>
      <w:r>
        <w:t xml:space="preserve">हालांकि </w:t>
      </w:r>
      <w:r>
        <w:t>कैसर</w:t>
      </w:r>
      <w:r>
        <w:t xml:space="preserve"> </w:t>
      </w:r>
      <w:r>
        <w:t xml:space="preserve">औगुस्तुस </w:t>
      </w:r>
      <w: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3">
        <w:r>
          <w:rPr>
            <w:color w:val="0000EE"/>
            <w:u w:val="single"/>
          </w:rPr>
          <w:t>लूका 2:1</w:t>
        </w:r>
      </w:hyperlink>
      <w: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3">
        <w:r>
          <w:rPr>
            <w:color w:val="0000EE"/>
            <w:u w:val="single"/>
          </w:rPr>
          <w:t>प्रेरि 5:37</w:t>
        </w:r>
      </w:hyperlink>
      <w:r>
        <w:t>)।</w:t>
      </w:r>
    </w:p>
    <w:p>
      <w:r/>
      <w:r>
        <w:t>औगुस्तुस</w:t>
      </w:r>
      <w: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r/>
      <w:r>
        <w:t xml:space="preserve">हेरोदेस और उसके पुत्रों के बीच के संघर्षों को 12 ई.पू. में </w:t>
      </w:r>
      <w:r>
        <w:t>औगुस्तुस</w:t>
      </w:r>
      <w:r>
        <w:t xml:space="preserve"> द्वारा सुलझाया गया था। हालांकि, जब पिता और पुत्रों के बीच फिर से विवाद उत्पन्न हुआ, तो </w:t>
      </w:r>
      <w:r>
        <w:t>औगुस्तुस</w:t>
      </w:r>
      <w:r>
        <w:t xml:space="preserve"> ने आदेश दिया कि इसे एक रोमन अदालत में सुलझाया जाए, जिसने 7 ई.पू. में फैसला सुनाया कि उनमें से दो, अलेक्जेंडर और अरिस्टोबुलस, को फांसी दी जाए। 4 ई.पू. में, </w:t>
      </w:r>
      <w:r>
        <w:t>औगुस्तुस</w:t>
      </w:r>
      <w:r>
        <w:t xml:space="preserve"> ने हेरोदेस के पुत्र एंटिपेटर को फांसी देने की अनुमति दी।</w:t>
      </w:r>
    </w:p>
    <w:p>
      <w:r/>
      <w: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t>औगुस्तुस</w:t>
      </w:r>
      <w: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t>औगुस्तुस</w:t>
      </w:r>
      <w: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t>औगुस्तुस</w:t>
      </w:r>
      <w: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r/>
      <w:r>
        <w:t>औगुस्तुस</w:t>
      </w:r>
      <w: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04">
        <w:r>
          <w:rPr>
            <w:color w:val="0000EE"/>
            <w:u w:val="single"/>
          </w:rPr>
          <w:t>लूका 3:1</w:t>
        </w:r>
      </w:hyperlink>
      <w: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r/>
      <w:r>
        <w:t>औगुस्तुस का निधन ई. 14 में एक संक्षिप्त बीमारी के बाद हुआ, और उसने साम्राज्य को अपने नियुक्त उत्तराधिकारी, तिबिरियुस को सौंप दिया।</w:t>
      </w:r>
    </w:p>
    <w:p>
      <w:pPr>
        <w:pStyle w:val="Heading4"/>
      </w:pPr>
      <w:r>
        <w:t>तिबिरियुस (42 ई.पू. –37 ई., शासनकाल 14–37 ई.)</w:t>
      </w:r>
    </w:p>
    <w:p>
      <w:r/>
      <w: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t>औगुस्तुस</w:t>
      </w:r>
      <w:r>
        <w:t xml:space="preserve"> का सह-शासक बनाया गया और अगले वर्ष उसने उसका उत्तराधिकार लिया। जब वह सम्राट बना, तो उसने अपना नाम बदलकर तिबिरियुस </w:t>
      </w:r>
      <w:r>
        <w:t>कैसर</w:t>
      </w:r>
      <w:r>
        <w:t xml:space="preserve"> </w:t>
      </w:r>
      <w:r>
        <w:t>औगुस्तुस</w:t>
      </w:r>
      <w:r>
        <w:t xml:space="preserve"> कर लिया।</w:t>
      </w:r>
    </w:p>
    <w:p>
      <w:r/>
      <w: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r/>
      <w: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48">
        <w:r>
          <w:rPr>
            <w:color w:val="0000EE"/>
            <w:u w:val="single"/>
          </w:rPr>
          <w:t>यूह 18:33–38</w:t>
        </w:r>
      </w:hyperlink>
      <w:r>
        <w:t>), तो यहूदियों ने जोर देकर कहा कि वह ऐसा नहीं कर सकता और कैसर का मित्र नहीं रह सकता (</w:t>
      </w:r>
      <w:hyperlink r:id="rId1449">
        <w:r>
          <w:rPr>
            <w:color w:val="0000EE"/>
            <w:u w:val="single"/>
          </w:rPr>
          <w:t>19:12</w:t>
        </w:r>
      </w:hyperlink>
      <w: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r/>
      <w: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04">
        <w:r>
          <w:rPr>
            <w:color w:val="0000EE"/>
            <w:u w:val="single"/>
          </w:rPr>
          <w:t>लूका 3:1</w:t>
        </w:r>
      </w:hyperlink>
      <w:r>
        <w:t>)। यह निर्धारित करना कठिन है कि वह तिथि तिबिरियुस के वास्तविक राज्याभिषेक से गिनी गई थी या उसके सह-राज्यकाल के समय से।</w:t>
      </w:r>
    </w:p>
    <w:p>
      <w:r/>
      <w: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t>औगुस्तुस</w:t>
      </w:r>
      <w: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t>कालिगुला (ई. 12–41, शासनकाल ई. 37–41)</w:t>
      </w:r>
    </w:p>
    <w:p>
      <w:r/>
      <w:r>
        <w:t xml:space="preserve">तिबिरियुस की मृत्यु के बाद, गयुस यूलियुस कैसर 25 वर्ष की आयु में सम्राट बना। वह एक प्रभावशाली सेनापति, जर्मैनिकस का पुत्र था; </w:t>
      </w:r>
      <w:r>
        <w:t>औगुस्तुस</w:t>
      </w:r>
      <w: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r/>
      <w: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r/>
      <w: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r/>
      <w:r>
        <w:t>यह कालिगुला था जिसने हेरोदेस अग्रिप्पा I (</w:t>
      </w:r>
      <w:hyperlink r:id="rId1450">
        <w:r>
          <w:rPr>
            <w:color w:val="0000EE"/>
            <w:u w:val="single"/>
          </w:rPr>
          <w:t>प्रेरि 12</w:t>
        </w:r>
      </w:hyperlink>
      <w: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t>क्लौदियुस (10 ई.पू. –54 ई., शासनकाल 41–54 ई.)</w:t>
      </w:r>
    </w:p>
    <w:p>
      <w:r/>
      <w:r>
        <w:t xml:space="preserve">तिबिरियुस क्लौदियुस जर्मैनिकस का जन्म ल्योन (फ्रांस) में हुआ था। वे तिबिरियुस के भतीजे और </w:t>
      </w:r>
      <w:r>
        <w:t>औगुस्तुस</w:t>
      </w:r>
      <w: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r/>
      <w: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t>कैसर</w:t>
      </w:r>
      <w:r>
        <w:t xml:space="preserve"> </w:t>
      </w:r>
      <w:r>
        <w:t>औगुस्तुस</w:t>
      </w:r>
      <w: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r/>
      <w: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r/>
      <w: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1">
        <w:r>
          <w:rPr>
            <w:color w:val="0000EE"/>
            <w:u w:val="single"/>
          </w:rPr>
          <w:t>प्रेरि 12:1–5</w:t>
        </w:r>
      </w:hyperlink>
      <w: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2">
        <w:r>
          <w:rPr>
            <w:color w:val="0000EE"/>
            <w:u w:val="single"/>
          </w:rPr>
          <w:t>22</w:t>
        </w:r>
      </w:hyperlink>
      <w:r>
        <w:t>), और तुरंत ही उसे प्रभु के एक स्वर्गदूत द्वारा मारा गया। पाँच दिन बाद उसकी मृत्यु हो गई।</w:t>
      </w:r>
    </w:p>
    <w:p>
      <w:r/>
      <w: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597">
        <w:r>
          <w:rPr>
            <w:color w:val="0000EE"/>
            <w:u w:val="single"/>
          </w:rPr>
          <w:t>प्रेरि 18:2</w:t>
        </w:r>
      </w:hyperlink>
      <w: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t xml:space="preserve">क्लौदियुस के शासनकाल की शुरुआत में, कालिगुला के गलत प्रबंधन के कारण खाद्य अनाज की आपूर्ति अपने सबसे निचले स्तर पर थी (पुष्टि करें </w:t>
      </w:r>
      <w:hyperlink r:id="rId605">
        <w:r>
          <w:rPr>
            <w:color w:val="0000EE"/>
            <w:u w:val="single"/>
          </w:rPr>
          <w:t>प्रेरि 11:28</w:t>
        </w:r>
      </w:hyperlink>
      <w: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r/>
      <w: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t>नीरो (ई. 37–68, शासनकाल ई. 54–68)</w:t>
      </w:r>
    </w:p>
    <w:p>
      <w:r/>
      <w: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t>कैसर</w:t>
      </w:r>
      <w:r>
        <w:t xml:space="preserve"> जर्मैनिकस नाम प्राप्त हुआ।</w:t>
      </w:r>
    </w:p>
    <w:p>
      <w:r/>
      <w: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r/>
      <w: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r/>
      <w:r>
        <w:t>नीरो ने पाँच वर्षों से ज़्यादा समय तक राज किया था जब कैसरिया में कैद पौलुस ने कैसर से विनती की (</w:t>
      </w:r>
      <w:hyperlink r:id="rId1453">
        <w:r>
          <w:rPr>
            <w:color w:val="0000EE"/>
            <w:u w:val="single"/>
          </w:rPr>
          <w:t>प्रेरि 25:11</w:t>
        </w:r>
      </w:hyperlink>
      <w: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54">
        <w:r>
          <w:rPr>
            <w:color w:val="0000EE"/>
            <w:u w:val="single"/>
          </w:rPr>
          <w:t>फिलिप्पियों 1:7–14</w:t>
        </w:r>
      </w:hyperlink>
      <w:r>
        <w:t xml:space="preserve"> के अनुसार, पौलुस उस पत्र को लिखते समय भी एक मुकदमे की उम्मीद कर रहा था।</w:t>
      </w:r>
    </w:p>
    <w:p>
      <w:r/>
      <w: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r/>
      <w: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r/>
      <w: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55">
        <w:r>
          <w:rPr>
            <w:color w:val="0000EE"/>
            <w:u w:val="single"/>
          </w:rPr>
          <w:t>1 पत 4:12</w:t>
        </w:r>
      </w:hyperlink>
      <w: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r/>
      <w: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r/>
      <w: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t>कुछ बाद के सम्राट</w:t>
      </w:r>
    </w:p>
    <w:p>
      <w:r/>
      <w:r>
        <w:rPr>
          <w:b/>
        </w:rPr>
        <w:t>गाल्बा (</w:t>
      </w:r>
      <w:r>
        <w:rPr>
          <w:b/>
        </w:rPr>
        <w:t xml:space="preserve">3 </w:t>
      </w:r>
      <w:r>
        <w:rPr>
          <w:b/>
        </w:rPr>
        <w:t>ई.पू.–</w:t>
      </w:r>
      <w:r>
        <w:rPr>
          <w:b/>
        </w:rPr>
        <w:t xml:space="preserve">69 </w:t>
      </w:r>
      <w:r>
        <w:rPr>
          <w:b/>
        </w:rPr>
        <w:t>ई.</w:t>
      </w:r>
      <w:r>
        <w:rPr>
          <w:b/>
        </w:rPr>
        <w:t xml:space="preserve">, </w:t>
      </w:r>
      <w:r>
        <w:rPr>
          <w:b/>
        </w:rPr>
        <w:t xml:space="preserve">शासनकाल </w:t>
      </w:r>
      <w:r>
        <w:rPr>
          <w:b/>
        </w:rPr>
        <w:t xml:space="preserve">68–69 </w:t>
      </w:r>
      <w:r>
        <w:rPr>
          <w:b/>
        </w:rPr>
        <w:t>ई.)</w:t>
      </w:r>
    </w:p>
    <w:p>
      <w:r/>
      <w:r>
        <w:t>नीरो की मृत्यु के बाद</w:t>
      </w:r>
      <w:r>
        <w:t xml:space="preserve">, </w:t>
      </w:r>
      <w:r>
        <w:t>प्रेटोरियन रक्षक ने सेरियस सुल्पिसियस गाल्बा को सम्राट बनने के लिए चुना। गाल्बा विभिन्न समयों में फ्रांस</w:t>
      </w:r>
      <w:r>
        <w:t xml:space="preserve">, </w:t>
      </w:r>
      <w:r>
        <w:t>जर्मनी</w:t>
      </w:r>
      <w:r>
        <w:t xml:space="preserve">, </w:t>
      </w:r>
      <w: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t xml:space="preserve">, </w:t>
      </w:r>
      <w:r>
        <w:t>जिन्होंने केवल अनिच्छा से उन्हें अपने सर्वोच्च कमांडर के रूप में मान्यता दी थी</w:t>
      </w:r>
      <w:r>
        <w:t xml:space="preserve">, 69 </w:t>
      </w:r>
      <w:r>
        <w:rPr>
          <w:b/>
        </w:rPr>
        <w:t>ई.</w:t>
      </w:r>
      <w:r>
        <w:t xml:space="preserve"> </w:t>
      </w:r>
      <w:r>
        <w:t>में अपना समर्थन वापस ले लिया और औलस वितेलियस को सम्राट घोषित किया।</w:t>
      </w:r>
    </w:p>
    <w:p>
      <w:r/>
      <w:r>
        <w:t>जब गाल्बा अपने मुख्य समर्थकों में से एक</w:t>
      </w:r>
      <w:r>
        <w:t xml:space="preserve">, </w:t>
      </w:r>
      <w:r>
        <w:t>मार्कस साल्वियस ओथो</w:t>
      </w:r>
      <w:r>
        <w:t xml:space="preserve">, </w:t>
      </w:r>
      <w:r>
        <w:t>को अपना उत्तराधिकारी नियुक्त करने में असफल रहा</w:t>
      </w:r>
      <w:r>
        <w:t xml:space="preserve">, </w:t>
      </w:r>
      <w:r>
        <w:t>तो उसने मूल रूप से अपनी मृत्यु आदेश पर हस्ताक्षर कर दिए। ओथो ने प्रेटोरियन रक्षक का समर्थन प्राप्त किया</w:t>
      </w:r>
      <w:r>
        <w:t xml:space="preserve">, </w:t>
      </w:r>
      <w:r>
        <w:t>सम्राट घोषित किया गया</w:t>
      </w:r>
      <w:r>
        <w:t xml:space="preserve">, </w:t>
      </w:r>
      <w:r>
        <w:t>गाल्बा को मार डाला</w:t>
      </w:r>
      <w:r>
        <w:t xml:space="preserve">, </w:t>
      </w:r>
      <w:r>
        <w:t>और सीनेट द्वारा पुष्टि की गई।</w:t>
      </w:r>
    </w:p>
    <w:p>
      <w:pPr>
        <w:pStyle w:val="Heading4"/>
      </w:pPr>
      <w:r>
        <w:t xml:space="preserve">वेस्पासियन (ई. सन् </w:t>
      </w:r>
      <w:r>
        <w:t xml:space="preserve">9–79, </w:t>
      </w:r>
      <w:r>
        <w:t xml:space="preserve">शासनकाल ई. सन् </w:t>
      </w:r>
      <w:r>
        <w:t>69–79)</w:t>
      </w:r>
    </w:p>
    <w:p>
      <w:r/>
      <w:r>
        <w:t xml:space="preserve">ई. सन् </w:t>
      </w:r>
      <w:r>
        <w:t xml:space="preserve">69 </w:t>
      </w:r>
      <w:r>
        <w:t>के पतझड़ में</w:t>
      </w:r>
      <w:r>
        <w:t xml:space="preserve">, </w:t>
      </w:r>
      <w:r>
        <w:t>वेस्पासियन ने रोम को स्थिरता</w:t>
      </w:r>
      <w:r>
        <w:t xml:space="preserve">, </w:t>
      </w:r>
      <w:r>
        <w:t>शांति और व्यवस्था के एक काल के लिए तैयार पाया। एक कर संग्रहकर्ता के पुत्र</w:t>
      </w:r>
      <w:r>
        <w:t>, जिस</w:t>
      </w:r>
      <w:r>
        <w:t>ने सादगी से जीवन व्यतीत किया</w:t>
      </w:r>
      <w:r>
        <w:t xml:space="preserve">, </w:t>
      </w:r>
      <w:r>
        <w:t>रोम की वित्तीय स्थिति को पुनःस्थापित किया</w:t>
      </w:r>
      <w:r>
        <w:t xml:space="preserve">, </w:t>
      </w:r>
      <w:r>
        <w:t>सेनाओं का पुनर्गठन किया</w:t>
      </w:r>
      <w:r>
        <w:t xml:space="preserve"> </w:t>
      </w:r>
      <w:r>
        <w:t>और पुरानी प्रजातंत्र की बाहरी रूपरेखा को फिर से महत्व दिया। सुटोनियस के अनुसार</w:t>
      </w:r>
      <w:r>
        <w:t xml:space="preserve">, </w:t>
      </w:r>
      <w:r>
        <w:t>वेस्पासियन के सम्राट रहते हुए कभी भी किसी निर्दोष व्यक्ति को दंडित नहीं किया गया। जब दोषी अपराधियों को फांसी दी जाती थी तो उन्हें दुःख होता था।</w:t>
      </w:r>
    </w:p>
    <w:p>
      <w:r/>
      <w:r>
        <w:t>नीरो के वित्तीय कुप्रबंधन के कारण</w:t>
      </w:r>
      <w:r>
        <w:t xml:space="preserve">, </w:t>
      </w:r>
      <w:r>
        <w:t>वेस्पासियन को अपने वित्तीय दायित्वों को पूरा करने के लिए नए कर लगाने पड़े और मौजूदा करों में वृद्धि करनी पड़ी। परिणामस्वरूप</w:t>
      </w:r>
      <w:r>
        <w:t xml:space="preserve">, </w:t>
      </w:r>
      <w:r>
        <w:t>उसे लालची के रूप में बदनाम किया गया</w:t>
      </w:r>
      <w:r>
        <w:t xml:space="preserve">, </w:t>
      </w:r>
      <w:r>
        <w:t>हालाँकि वह वंचित सीनेटरों और गरीब पूर्व-वाणिज्यदूतों की सहायता करने में उदार था। वेस्पासियन ने साम्राज्य के कई नगरों को सुधारा जो आग या भूकंप से तबाह हो गए थे</w:t>
      </w:r>
      <w:r>
        <w:t xml:space="preserve">, </w:t>
      </w:r>
      <w:r>
        <w:t>और उसने कला और विज्ञान को प्रोत्साहित किया। रोम में उसने यरूशलेम के विनाश और यहूदियों की हार के बाद शांति मंदिर का निर्माण किया</w:t>
      </w:r>
      <w:r>
        <w:t xml:space="preserve">, </w:t>
      </w:r>
      <w:r>
        <w:t>एक सभा का निर्माण किया</w:t>
      </w:r>
      <w:r>
        <w:t xml:space="preserve">, </w:t>
      </w:r>
      <w:r>
        <w:t>कैपिटल को पुनर्स्थापित किया</w:t>
      </w:r>
      <w:r>
        <w:t xml:space="preserve"> </w:t>
      </w:r>
      <w:r>
        <w:t>और कोलोज़ियम (रोमनकाल काल का एक बड़ा कलागृह) का निर्माण शुरू किया।</w:t>
      </w:r>
    </w:p>
    <w:p>
      <w:r/>
      <w:r>
        <w:t>अपने दस वर्ष के शासनकाल के दौरान</w:t>
      </w:r>
      <w:r>
        <w:t xml:space="preserve">, </w:t>
      </w:r>
      <w:r>
        <w:t>वेस्पासियन ने पूरे साम्राज्य में शांति स्थापित की। उसके पुत्र तीतुस ने फिलिस्तीन में युद्ध को समाप्त कर दिया</w:t>
      </w:r>
      <w:r>
        <w:t xml:space="preserve"> </w:t>
      </w:r>
      <w: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t>तीतुस (</w:t>
      </w:r>
      <w:r>
        <w:t xml:space="preserve">39–81 </w:t>
      </w:r>
      <w:r>
        <w:t>ई.</w:t>
      </w:r>
      <w:r>
        <w:t xml:space="preserve">, </w:t>
      </w:r>
      <w:r>
        <w:t xml:space="preserve">शासनकाल </w:t>
      </w:r>
      <w:r>
        <w:t xml:space="preserve">79–81 </w:t>
      </w:r>
      <w:r>
        <w:t>ई.</w:t>
      </w:r>
      <w:r>
        <w:t>)</w:t>
      </w:r>
    </w:p>
    <w:p>
      <w:r/>
      <w:r>
        <w:t>तीतुस फ्लेवियस वेस्पासियनस ने जर्मनी और ब्रिटेन में एक वरिष्ठ अधिकारी के रूप में कुशलता से सेवा की थी। जब यहूदी विद्रोह शुरू हुआ</w:t>
      </w:r>
      <w:r>
        <w:t xml:space="preserve">, </w:t>
      </w:r>
      <w:r>
        <w:t>तो वह अपने पिता के साथ फिलिस्तीन गया। जब वेस्पासियन पाँच साल बाद रोम के लिए रवाना हुआ</w:t>
      </w:r>
      <w:r>
        <w:t xml:space="preserve">, </w:t>
      </w:r>
      <w:r>
        <w:t xml:space="preserve">तो तीतुस को फिलिस्तीन में रोमन सेनाओं का सैन्य अधिकारी नियुक्त किया गया। </w:t>
      </w:r>
      <w:r>
        <w:t xml:space="preserve">26 </w:t>
      </w:r>
      <w:r>
        <w:t>सितंबर</w:t>
      </w:r>
      <w:r>
        <w:t xml:space="preserve">, 70 </w:t>
      </w:r>
      <w:r>
        <w:t>ई.</w:t>
      </w:r>
      <w:r>
        <w:t xml:space="preserve"> </w:t>
      </w:r>
      <w:r>
        <w:t>को</w:t>
      </w:r>
      <w:r>
        <w:t xml:space="preserve">, </w:t>
      </w:r>
      <w:r>
        <w:t>यरूशलेम का मंदिर आग से नष्ट हो गया</w:t>
      </w:r>
      <w:r>
        <w:t xml:space="preserve">, </w:t>
      </w:r>
      <w:r>
        <w:t>गढ़ रोमियों के हाथों में गिर गया</w:t>
      </w:r>
      <w:r>
        <w:t xml:space="preserve"> </w:t>
      </w:r>
      <w: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t xml:space="preserve">, </w:t>
      </w:r>
      <w:r>
        <w:t>जिसमें यरूशलेम पर उसकी विजय को दर्शाया गया।</w:t>
      </w:r>
    </w:p>
    <w:p>
      <w:r/>
      <w:r>
        <w:t>वेस्पासियन की मृत्यु तक</w:t>
      </w:r>
      <w:r>
        <w:t xml:space="preserve">, </w:t>
      </w:r>
      <w:r>
        <w:t>तीतुस लगभग अपने पिता के साथ सह-शासक था। उसने वेस्पासियन के सचिव के रूप में सेवा की</w:t>
      </w:r>
      <w:r>
        <w:t xml:space="preserve">, </w:t>
      </w:r>
      <w:r>
        <w:t>आदेशों का मसौदा तैयार किया</w:t>
      </w:r>
      <w:r>
        <w:t xml:space="preserve"> </w:t>
      </w:r>
      <w:r>
        <w:t>और सत्र में सीनेट को संबोधित किया। तीतुस एक प्रतिभाशाली व्यक्ति था</w:t>
      </w:r>
      <w:r>
        <w:t xml:space="preserve">, </w:t>
      </w:r>
      <w:r>
        <w:t>विशेष रूप से राजनीति और संगीत में। उसने रानी बिरनीके</w:t>
      </w:r>
      <w:r>
        <w:t xml:space="preserve">, </w:t>
      </w:r>
      <w:r>
        <w:t>राजा अग्रिप्पा द्वितीय की बहन (देखें;</w:t>
      </w:r>
      <w:hyperlink r:id="rId1456">
        <w:r>
          <w:rPr>
            <w:color w:val="0000EE"/>
            <w:u w:val="single"/>
          </w:rPr>
          <w:t xml:space="preserve"> प्रेरितों के काम 25–26</w:t>
        </w:r>
      </w:hyperlink>
      <w:r>
        <w:t xml:space="preserve">) </w:t>
      </w:r>
      <w:r>
        <w:t>से प्रेम कर लिया था और कथित तौर पर उससे विवाह करने का वादा किया था</w:t>
      </w:r>
      <w:r>
        <w:t xml:space="preserve">, </w:t>
      </w:r>
      <w:r>
        <w:t>लेकिन जब उसके भाई के साथ अनैतिक संबंध की अफवाह उस तक पहुंची</w:t>
      </w:r>
      <w:r>
        <w:t xml:space="preserve">, </w:t>
      </w:r>
      <w:r>
        <w:t>तो नैतिकता ने उसे रोक दिया।</w:t>
      </w:r>
    </w:p>
    <w:p>
      <w:r/>
      <w:r>
        <w:t>सम्राट के रूप में तीतुस के संक्षिप्त शासनकाल (</w:t>
      </w:r>
      <w:r>
        <w:t xml:space="preserve">79–81 </w:t>
      </w:r>
      <w:r>
        <w:t>ई.</w:t>
      </w:r>
      <w:r>
        <w:t xml:space="preserve">) </w:t>
      </w:r>
      <w:r>
        <w:t>के दौरान</w:t>
      </w:r>
      <w:r>
        <w:t xml:space="preserve">, </w:t>
      </w:r>
      <w:r>
        <w:t>कई आपदाएँ हुईं: दक्षिणी इटली में माउंट वेसुवियस फटा और पोम्पेई</w:t>
      </w:r>
      <w:r>
        <w:t xml:space="preserve">, </w:t>
      </w:r>
      <w:r>
        <w:t>स्टैबियाई और हरकुलेनियम के नगरों को दफन कर दिया (अगस्त</w:t>
      </w:r>
      <w:r>
        <w:t xml:space="preserve">, 79 </w:t>
      </w:r>
      <w:r>
        <w:t>ई.</w:t>
      </w:r>
      <w:r>
        <w:t xml:space="preserve">); </w:t>
      </w:r>
      <w:r>
        <w:t>रोम में तीन दिन और रात तक आग लगी रही (</w:t>
      </w:r>
      <w:r>
        <w:t xml:space="preserve">80 </w:t>
      </w:r>
      <w:r>
        <w:t>ई.</w:t>
      </w:r>
      <w:r>
        <w:t xml:space="preserve">); </w:t>
      </w:r>
      <w: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t xml:space="preserve">, </w:t>
      </w:r>
      <w:r>
        <w:t>तो उसकी मृत्यु ने सार्वभौमिक शोक उत्पन्न किया</w:t>
      </w:r>
      <w:r>
        <w:t xml:space="preserve">; </w:t>
      </w:r>
      <w:r>
        <w:t>उसकी सीनेटरों और आम लोगों, दोनों ने प्रशंसा की।</w:t>
      </w:r>
    </w:p>
    <w:p>
      <w:pPr>
        <w:pStyle w:val="Heading4"/>
      </w:pPr>
      <w:r>
        <w:t>डोमिशियन (51–96 ई., शासनकाल 81–96 ई.)</w:t>
      </w:r>
    </w:p>
    <w:p>
      <w:r/>
      <w:r>
        <w:t>तीतुस के शासन के दौरान</w:t>
      </w:r>
      <w:r>
        <w:t xml:space="preserve">, </w:t>
      </w:r>
      <w:r>
        <w:t>उसके भाई डोमिशियन ने दूसरे स्थान पर रहने के लिए कड़वाहट व्यक्त की</w:t>
      </w:r>
      <w:r>
        <w:t xml:space="preserve">, </w:t>
      </w:r>
      <w:r>
        <w:t>खुलकर सत्ता की लालसा की</w:t>
      </w:r>
      <w:r>
        <w:t xml:space="preserve"> </w:t>
      </w:r>
      <w: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t xml:space="preserve">, </w:t>
      </w:r>
      <w:r>
        <w:t>डोमिशियन एक सक्षम प्रशासक साबित हुआ: उसने आग से नष्ट हुए कैपिटल को बहाल किया और बृहस्पति के लिए एक मंदिर</w:t>
      </w:r>
      <w:r>
        <w:t xml:space="preserve">, </w:t>
      </w:r>
      <w:r>
        <w:t>फ्लेवियन मंदिर</w:t>
      </w:r>
      <w:r>
        <w:t xml:space="preserve">, </w:t>
      </w:r>
      <w:r>
        <w:t>एक मंच</w:t>
      </w:r>
      <w:r>
        <w:t xml:space="preserve">, </w:t>
      </w:r>
      <w:r>
        <w:t>एक स्टेडियम</w:t>
      </w:r>
      <w:r>
        <w:t xml:space="preserve">, </w:t>
      </w:r>
      <w:r>
        <w:t>एक कॉन्सर्ट हॉल और समुद्री युद्धों के लिए एक कृत्रिम झील का निर्माण किया। उसने कैपिटोलिन महोत्सव की स्थापना की</w:t>
      </w:r>
      <w:r>
        <w:t xml:space="preserve">, </w:t>
      </w:r>
      <w:r>
        <w:t>कला और विज्ञान को बढ़ावा दिया</w:t>
      </w:r>
      <w:r>
        <w:t xml:space="preserve"> </w:t>
      </w:r>
      <w:r>
        <w:t>और सार्वजनिक पुस्तकालयों को बनाए रखा।</w:t>
      </w:r>
    </w:p>
    <w:p>
      <w:r/>
      <w:r>
        <w:t>पहले के सम्राटों की परंपरा के अनुसार डोमिशियन ने स्वयं को दिव्य घोषित किया और अपने प्रजाजनों से उन्हें "प्रभु परमेश्वर" कहने के लिए कहा। हालांकि</w:t>
      </w:r>
      <w:r>
        <w:t xml:space="preserve">, </w:t>
      </w:r>
      <w:r>
        <w:t>सीनेट ने उन्हें कभी भी आधिकारिक रूप से देवता नहीं माना। उसके शासनकाल के दौरान</w:t>
      </w:r>
      <w:r>
        <w:t xml:space="preserve">, </w:t>
      </w:r>
      <w: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t xml:space="preserve">, </w:t>
      </w:r>
      <w: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t xml:space="preserve">, </w:t>
      </w:r>
      <w:r>
        <w:t>धार्मिक उत्पीड़न को पुनर्जीवित किया गया।</w:t>
      </w:r>
    </w:p>
    <w:p>
      <w:r/>
      <w:r>
        <w:t>प्रारंभिक मसीही लेखक इरेनियस</w:t>
      </w:r>
      <w:r>
        <w:t xml:space="preserve">, </w:t>
      </w:r>
      <w:r>
        <w:t>टर्टुलियन</w:t>
      </w:r>
      <w:r>
        <w:t xml:space="preserve"> </w:t>
      </w:r>
      <w:r>
        <w:t xml:space="preserve">और यूसिबियस, डोमिशियन के शासनकाल के दौरान मसीहियों के उत्पीड़न का उल्लेख करते हैं। डोमिशियन निरंतर </w:t>
      </w:r>
      <w:r>
        <w:t xml:space="preserve">नीरो के बाद दूसरे स्थान पर </w:t>
      </w:r>
      <w:r>
        <w:t>उत्पीड़क प्रतीत होता है। उसने अपने परिवार के सदस्यों को भी मौत के घाट उतार दिया</w:t>
      </w:r>
      <w:r>
        <w:t xml:space="preserve">; </w:t>
      </w:r>
      <w:r>
        <w:t>उनकी पत्नी</w:t>
      </w:r>
      <w:r>
        <w:t xml:space="preserve">, </w:t>
      </w:r>
      <w:r>
        <w:t>डोमिटिया</w:t>
      </w:r>
      <w:r>
        <w:t xml:space="preserve">, </w:t>
      </w:r>
      <w:r>
        <w:t>मसीहियत से जुड़े होने के आरोप के कारण अपने जीवन के लिए डरती थीं। दोस्तों और स्वतंत्र व्यक्तियों के साथ</w:t>
      </w:r>
      <w:r>
        <w:t xml:space="preserve">, </w:t>
      </w:r>
      <w:r>
        <w:t>उसने अपने पति की हत्या की साजिश रची।</w:t>
      </w:r>
    </w:p>
    <w:p>
      <w:r/>
      <w:r>
        <w:t>पंद्रह</w:t>
      </w:r>
      <w:r>
        <w:t xml:space="preserve"> </w:t>
      </w:r>
      <w:r>
        <w:t>वर्षों तक साम्राज्य पर शासन करने के बाद</w:t>
      </w:r>
      <w:r>
        <w:t xml:space="preserve">, </w:t>
      </w:r>
      <w:r>
        <w:t>डोमिशियन की हत्या कर दी गई। शायद केवल उसकी अच्छी तरह से भुगतान की गई सेना को छोड़कर</w:t>
      </w:r>
      <w:r>
        <w:t xml:space="preserve">, </w:t>
      </w:r>
      <w:r>
        <w:t>किसी ने भी उसके लिए शोक नहीं मनाया। उसके शासन के बाद उत्पीड़न की कड़वी यादें छोड़ दीं।</w:t>
      </w:r>
    </w:p>
    <w:p>
      <w:pPr>
        <w:pStyle w:val="Heading4"/>
      </w:pPr>
      <w:r>
        <w:t>ट्रोजन (53–117 ई., शासनकाल 98–117 ई.)</w:t>
      </w:r>
    </w:p>
    <w:p>
      <w:r/>
      <w: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r/>
      <w: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t>डायोक्लेशियन (ई. 245–313, शासनकाल ई. 284–305)</w:t>
      </w:r>
    </w:p>
    <w:p>
      <w:r/>
      <w: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r/>
      <w: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r/>
      <w: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t>कॉन्स्टेंटाइन महान (272 या 273–337 ई., शासनकाल 306–337 ई.)</w:t>
      </w:r>
    </w:p>
    <w:p>
      <w:r/>
      <w:r>
        <w:t>कॉनस्टेंटाइन के माता-पिता कॉन्स्टैंटियस क्लोरस</w:t>
      </w:r>
      <w:r>
        <w:t xml:space="preserve">, </w:t>
      </w:r>
      <w:r>
        <w:t>जो रोमन साम्राज्य के पश्चिमी सह-सम्राट थे</w:t>
      </w:r>
      <w:r>
        <w:t xml:space="preserve"> </w:t>
      </w:r>
      <w:r>
        <w:t>और हेलेना</w:t>
      </w:r>
      <w:r>
        <w:t xml:space="preserve">, </w:t>
      </w:r>
      <w:r>
        <w:t xml:space="preserve">एक उपपत्नी थी। जब उनके पिता का </w:t>
      </w:r>
      <w:r>
        <w:t xml:space="preserve">306 </w:t>
      </w:r>
      <w:r>
        <w:t>में इंग्लैंड में निधन हो गया</w:t>
      </w:r>
      <w:r>
        <w:t xml:space="preserve">, </w:t>
      </w:r>
      <w:r>
        <w:t>तो कॉनस्टेंटाइन को सैनिकों द्वारा सम्राट घोषित किया गया और पूर्वी सम्राट गैलेरियस द्वारा अनिच्छा से स्वीकार किया गया। साम्राज्य की सरकार में उथल-पुथल मच गई</w:t>
      </w:r>
      <w:r>
        <w:t xml:space="preserve"> </w:t>
      </w:r>
      <w:r>
        <w:t>और दो वर्षों के भीतर पाँच पुरुषों ने सम्राट होने का दावा किया।</w:t>
      </w:r>
    </w:p>
    <w:p>
      <w:r/>
      <w:r>
        <w:t xml:space="preserve">311 </w:t>
      </w:r>
      <w:r>
        <w:t>में अपनी मृत्यु से ठीक पहले</w:t>
      </w:r>
      <w:r>
        <w:t xml:space="preserve">, </w:t>
      </w:r>
      <w:r>
        <w:t>वरिष्ठ सह-सम्राट गैलेरियस ने एक सहिष्णुता का आदेश जारी किया जिसने मसीहियों के उत्पीड़न को समाप्त कर दिया। गैलेरियस के जाने के बाद</w:t>
      </w:r>
      <w:r>
        <w:t xml:space="preserve">, </w:t>
      </w:r>
      <w:r>
        <w:t xml:space="preserve">कॉन्सटेंटाइन और लाइसिनियस (जो उनके सह-सम्राट बन गए थे) ने मैक्सेंटियस और मैक्सिमिन डाया के विरुद्ध खुद को मिलाया। </w:t>
      </w:r>
      <w:r>
        <w:t xml:space="preserve">312 </w:t>
      </w:r>
      <w: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t xml:space="preserve">323 </w:t>
      </w:r>
      <w:r>
        <w:t>तक बनी रही</w:t>
      </w:r>
      <w:r>
        <w:t xml:space="preserve">, </w:t>
      </w:r>
      <w: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r/>
      <w:r>
        <w:t>उनके सबसे महत्वपूर्ण राजनीतिक कदमों में से एक था कॉन्स्टेंटिनोपल नगर की स्थापना</w:t>
      </w:r>
      <w:r>
        <w:t xml:space="preserve">, </w:t>
      </w:r>
      <w:r>
        <w:t xml:space="preserve">जिसे </w:t>
      </w:r>
      <w:r>
        <w:t xml:space="preserve">330 </w:t>
      </w:r>
      <w: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t xml:space="preserve">284–305 </w:t>
      </w:r>
      <w: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r/>
      <w: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t xml:space="preserve">, </w:t>
      </w:r>
      <w: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t xml:space="preserve">, </w:t>
      </w:r>
      <w:r>
        <w:t>एक दिन मार्च करते समय</w:t>
      </w:r>
      <w:r>
        <w:t xml:space="preserve">, </w:t>
      </w:r>
      <w:r>
        <w:t xml:space="preserve">उन्होंने और उनकी सेना ने सूर्य के सामने एक क्रॉस की छवि देखी जिसमें लिखा था "इस चिन्ह में विजय प्राप्त करें।" </w:t>
      </w:r>
      <w:r>
        <w:t xml:space="preserve">312–13 </w:t>
      </w:r>
      <w:r>
        <w:t>की सर्दियों के दौरान</w:t>
      </w:r>
      <w:r>
        <w:t xml:space="preserve">, </w:t>
      </w:r>
      <w: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t xml:space="preserve">313 </w:t>
      </w:r>
      <w:r>
        <w:t>में मिलान में मिले</w:t>
      </w:r>
      <w:r>
        <w:t xml:space="preserve">, </w:t>
      </w:r>
      <w: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t xml:space="preserve">, </w:t>
      </w:r>
      <w:r>
        <w:t>चेहरे पर किसी भी प्रकार की ब्रांडिंग पर प्रतिबंध लगाया गया (क्योंकि यह परमेश्वर की छवि को विकृत करता है)</w:t>
      </w:r>
      <w:r>
        <w:t xml:space="preserve">, </w:t>
      </w:r>
      <w:r>
        <w:t>रविवार को अदालतों और कार्यशालाओं को बंद किया गया</w:t>
      </w:r>
      <w:r>
        <w:t xml:space="preserve"> </w:t>
      </w:r>
      <w:r>
        <w:t>और ग्लैडिएटोरियल खेलों पर प्रतिबंध लगाया गया। हालांकि उन्होंने मसीहियत का पक्ष लिया</w:t>
      </w:r>
      <w:r>
        <w:t xml:space="preserve">, </w:t>
      </w:r>
      <w:r>
        <w:t xml:space="preserve">कॉन्स्टेंटाइन भी मूर्तिपूजा के प्रति सहिष्णु थे और </w:t>
      </w:r>
      <w:r>
        <w:t xml:space="preserve">324 </w:t>
      </w:r>
      <w:r>
        <w:t>तक उनके सिक्कों पर मूर्तिपूजक विषय अंकित थे। साम्राज्य में मसीहियों की इतनी कम संख्या के साथ</w:t>
      </w:r>
      <w:r>
        <w:t xml:space="preserve">, </w:t>
      </w:r>
      <w:r>
        <w:t>कॉन्स्टेंटाइन ने महसूस किया कि वे मूर्तिपूजक बहुमत को नाराज करने का जोखिम नहीं उठा सकते थे।</w:t>
      </w:r>
    </w:p>
    <w:p>
      <w:r/>
      <w:r>
        <w:t>कॉनस्टेंटाइन ने कलीसिया विवादों में सक्रिय भूमिका निभाई। जब कैसिलियन को कार्थेज के बिशप (</w:t>
      </w:r>
      <w:r>
        <w:t xml:space="preserve">313) </w:t>
      </w:r>
      <w:r>
        <w:t>के रूप में डोनाटिस्टों (अफ्रीकी कलीसिया में अलगाववादी) द्वारा चुनौती दी गई</w:t>
      </w:r>
      <w:r>
        <w:t xml:space="preserve">, </w:t>
      </w:r>
      <w:r>
        <w:t>तो कॉनस्टेंटाइन ने रोम के अध्यक्षों को मामला सुनने के लिए एक आयोग बुलाने का निर्देश दिया। चूंकि डोनाटिस्ट उस आयोग के परिणामों से संतुष्ट नहीं थे</w:t>
      </w:r>
      <w:r>
        <w:t xml:space="preserve">, </w:t>
      </w:r>
      <w:r>
        <w:t>कॉनस्टेंटाइन ने अंततः स्वयं मामला सुना</w:t>
      </w:r>
      <w:r>
        <w:t xml:space="preserve">, </w:t>
      </w:r>
      <w:r>
        <w:t xml:space="preserve">और </w:t>
      </w:r>
      <w:r>
        <w:t xml:space="preserve">316 </w:t>
      </w:r>
      <w:r>
        <w:t xml:space="preserve">में उन्होंने कैसिलियन को सही बिशप घोषित किया। कॉनस्टेंटाइन ने </w:t>
      </w:r>
      <w:r>
        <w:t xml:space="preserve">325 </w:t>
      </w:r>
      <w:r>
        <w:t>में नाइसिया की परिषद भी बुलाई</w:t>
      </w:r>
      <w:r>
        <w:t xml:space="preserve">, </w:t>
      </w:r>
      <w: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r/>
      <w:r>
        <w:t xml:space="preserve">कॉनस्टेंटाइन के शासनकाल को एक गंभीर घोटाले ने कलंकित कर दिया। </w:t>
      </w:r>
      <w:r>
        <w:t xml:space="preserve">326 </w:t>
      </w:r>
      <w:r>
        <w:t xml:space="preserve">में उन्होंने अपने पुत्र क्रिस्पस और अपनी पत्नी फॉस्टस को व्यभिचार के आरोपों में मृत्युदंड दिया। </w:t>
      </w:r>
      <w: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r/>
      <w:r>
        <w:rPr>
          <w:i/>
        </w:rPr>
        <w:t>यह भी देखें</w:t>
      </w:r>
      <w:r>
        <w:t xml:space="preserve"> </w:t>
      </w:r>
      <w:r>
        <w:t>रोम नगर</w:t>
      </w:r>
      <w:r>
        <w:t>।</w:t>
      </w:r>
      <w:r/>
      <w:r/>
    </w:p>
    <w:p>
      <w:r/>
    </w:p>
    <w:p>
      <w:pPr>
        <w:pStyle w:val="Heading2"/>
      </w:pPr>
      <w:r>
        <w:t>कैसर का घराना</w:t>
      </w:r>
      <w:r/>
    </w:p>
    <w:p>
      <w:r/>
      <w: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57">
        <w:r>
          <w:rPr>
            <w:color w:val="0000EE"/>
            <w:u w:val="single"/>
          </w:rPr>
          <w:t>4:22</w:t>
        </w:r>
      </w:hyperlink>
      <w:r>
        <w:t>)। शाही घराने के कर्मचारियों की संख्या सैकड़ों में थी, और इन पदों का एक निश्चित सामाजिक महत्त्व था।</w:t>
      </w:r>
    </w:p>
    <w:p>
      <w:r/>
      <w:r>
        <w:t xml:space="preserve">दूसरी शताब्दी में लिखे गए पौलुस के </w:t>
      </w:r>
      <w:r>
        <w:t>शहादत</w:t>
      </w:r>
      <w: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58">
        <w:r>
          <w:rPr>
            <w:color w:val="0000EE"/>
            <w:u w:val="single"/>
          </w:rPr>
          <w:t>प्रेरि 28:17, 31</w:t>
        </w:r>
      </w:hyperlink>
      <w:r>
        <w:t>)। कुछ पुरुष और महिलाएं कायल हुए और उन्होंने विश्वास किया (</w:t>
      </w:r>
      <w:hyperlink r:id="rId1459">
        <w:r>
          <w:rPr>
            <w:color w:val="0000EE"/>
            <w:u w:val="single"/>
          </w:rPr>
          <w:t>प्रेरि 28:23–24</w:t>
        </w:r>
      </w:hyperlink>
      <w:r>
        <w:t>), जिसमें निसंदेह कुछ लोग कैसर के घराने के भी शामिल थे। यह संदेश पूरे राजभवन के सारे सैन्य-दल तक फैल गया (</w:t>
      </w:r>
      <w:hyperlink r:id="rId1460">
        <w:r>
          <w:rPr>
            <w:color w:val="0000EE"/>
            <w:u w:val="single"/>
          </w:rPr>
          <w:t>फिलि 1:13</w:t>
        </w:r>
      </w:hyperlink>
      <w:r>
        <w:t xml:space="preserve">)। कुछ विद्वान </w:t>
      </w:r>
      <w:hyperlink r:id="rId627">
        <w:r>
          <w:rPr>
            <w:color w:val="0000EE"/>
            <w:u w:val="single"/>
          </w:rPr>
          <w:t>रोमियों 16</w:t>
        </w:r>
      </w:hyperlink>
      <w:r>
        <w:t xml:space="preserve"> में उल्लिखित कुछ विश्वासियों को शाही घराने के सदस्यों से जोड़ते हैं।</w:t>
      </w:r>
    </w:p>
    <w:p>
      <w:r/>
      <w:r>
        <w:rPr>
          <w:i/>
        </w:rPr>
        <w:t>यह भी देखें</w:t>
      </w:r>
      <w:r>
        <w:t xml:space="preserve"> </w:t>
      </w:r>
      <w:r>
        <w:t>कैसर</w:t>
      </w:r>
      <w:r>
        <w:t>।</w:t>
      </w:r>
      <w:r/>
      <w:r/>
    </w:p>
    <w:p>
      <w:r/>
    </w:p>
    <w:p>
      <w:pPr>
        <w:pStyle w:val="Heading2"/>
      </w:pPr>
      <w:r>
        <w:t>कैसरिया फिलिप्पी</w:t>
      </w:r>
      <w:r/>
    </w:p>
    <w:p>
      <w:pPr>
        <w:pStyle w:val="Heading2"/>
      </w:pPr>
      <w:r>
        <w:t>कैसरिया</w:t>
      </w:r>
      <w:r>
        <w:t xml:space="preserve"> फिलिप्पी</w:t>
      </w:r>
    </w:p>
    <w:p>
      <w:r/>
      <w:r>
        <w:t xml:space="preserve">फिलिस्तीन के उत्तरी छोर पर, प्राचीन शहर दान के पास हर्मोन पर्वत की दक्षिणी ढलानों पर स्थित शहर। </w:t>
      </w:r>
      <w:r>
        <w:t>कैसरिया</w:t>
      </w:r>
      <w:r>
        <w:t xml:space="preserve"> फिलिप्पी यरदन नदी के तीन स्रोतों में से एक, वादी बानियास पर एक सुंदर क्षेत्र में स्थित है।</w:t>
      </w:r>
    </w:p>
    <w:p>
      <w:r/>
      <w: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rPr>
        <w:t>(एंटीकुटिस 15.10.3)</w:t>
      </w:r>
      <w: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r/>
      <w: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rPr>
        <w:t>वॉर</w:t>
      </w:r>
      <w: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rPr>
        <w:t>वॉर</w:t>
      </w:r>
      <w:r>
        <w:t xml:space="preserve"> 3.9.7) ने लिखा कि सम्राट वेस्पासियन और तीतुस दोनों "उस कैसरिया से चले जो समुद्र के किनारे था, और उस स्थान पर आए जिसका नाम कैसरिया फिलिप्पी है।"</w:t>
      </w:r>
    </w:p>
    <w:p>
      <w:r/>
      <w:r>
        <w:t>कैसरिया फिलिप्पी में ही प्रेरित पतरस ने यीशु को "मसीह, जीवित परमेश्वर का पुत्र" करके स्वीकार किया था (</w:t>
      </w:r>
      <w:hyperlink r:id="rId1461">
        <w:r>
          <w:rPr>
            <w:color w:val="0000EE"/>
            <w:u w:val="single"/>
          </w:rPr>
          <w:t>मत्ती 16:13–16</w:t>
        </w:r>
      </w:hyperlink>
      <w:r>
        <w:t xml:space="preserve">; </w:t>
      </w:r>
      <w:hyperlink r:id="rId1462">
        <w:r>
          <w:rPr>
            <w:color w:val="0000EE"/>
            <w:u w:val="single"/>
          </w:rPr>
          <w:t>मर 8:27–29</w:t>
        </w:r>
      </w:hyperlink>
      <w:r>
        <w:t>)।</w:t>
      </w:r>
    </w:p>
    <w:p>
      <w:r/>
      <w: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
    </w:p>
    <w:p>
      <w:r/>
    </w:p>
    <w:p>
      <w:pPr>
        <w:pStyle w:val="Heading2"/>
      </w:pPr>
      <w:r>
        <w:t>कैसरीया</w:t>
      </w:r>
      <w:r/>
    </w:p>
    <w:p>
      <w:r/>
      <w: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3">
        <w:r>
          <w:rPr>
            <w:color w:val="0000EE"/>
            <w:u w:val="single"/>
          </w:rPr>
          <w:t>प्रेरि 24</w:t>
        </w:r>
      </w:hyperlink>
      <w:r>
        <w:t xml:space="preserve">), </w:t>
      </w:r>
      <w:r>
        <w:t>फेस्तुस</w:t>
      </w:r>
      <w:r>
        <w:t xml:space="preserve"> (</w:t>
      </w:r>
      <w:hyperlink r:id="rId1464">
        <w:r>
          <w:rPr>
            <w:color w:val="0000EE"/>
            <w:u w:val="single"/>
          </w:rPr>
          <w:t>25:1, 4–6, 13</w:t>
        </w:r>
      </w:hyperlink>
      <w:r>
        <w:t xml:space="preserve">), और पुन्तियुस पिलातुस, जो विशेष अवसरों पर यरूशलेम जाते थे (जैसे </w:t>
      </w:r>
      <w:hyperlink r:id="rId1465">
        <w:r>
          <w:rPr>
            <w:color w:val="0000EE"/>
            <w:u w:val="single"/>
          </w:rPr>
          <w:t>यूह 19</w:t>
        </w:r>
      </w:hyperlink>
      <w:r>
        <w:t xml:space="preserve"> में)। पुरातत्वविदों को कैसरिया के नाटकशाला में पत्थर पर पिलातुस का नाम उकेरा हुआ मिला।</w:t>
      </w:r>
    </w:p>
    <w:p>
      <w:r/>
      <w: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r/>
      <w:r>
        <w:t>कैसरिया में एक रोमी अधिकारी, कुरनेलियुस, मसीह के अनुयायी बन गए (</w:t>
      </w:r>
      <w:hyperlink r:id="rId1466">
        <w:r>
          <w:rPr>
            <w:color w:val="0000EE"/>
            <w:u w:val="single"/>
          </w:rPr>
          <w:t>प्रेरि 10:1, 24</w:t>
        </w:r>
      </w:hyperlink>
      <w:r>
        <w:t>)। बाद में, प्रेरित पतरस ने वहाँ जाकर प्रमुख मसीही अगुवे फिलिप्पुस से मुलाकात की, जो वहीं रहते थे (</w:t>
      </w:r>
      <w:hyperlink r:id="rId1467">
        <w:r>
          <w:rPr>
            <w:color w:val="0000EE"/>
            <w:u w:val="single"/>
          </w:rPr>
          <w:t>21:8</w:t>
        </w:r>
      </w:hyperlink>
      <w:r>
        <w:t>)। पौलुस ने कैसरिया में दो साल से अधिक समय बन्दीगृह में बिताया (</w:t>
      </w:r>
      <w:hyperlink r:id="rId1468">
        <w:r>
          <w:rPr>
            <w:color w:val="0000EE"/>
            <w:u w:val="single"/>
          </w:rPr>
          <w:t>24:27–25:1</w:t>
        </w:r>
      </w:hyperlink>
      <w:r>
        <w:t xml:space="preserve">) और वहाँ से रोम की यात्रा पर निकल पड़े (अध्याय </w:t>
      </w:r>
      <w:hyperlink r:id="rId1469">
        <w:r>
          <w:rPr>
            <w:color w:val="0000EE"/>
            <w:u w:val="single"/>
          </w:rPr>
          <w:t>27</w:t>
        </w:r>
      </w:hyperlink>
      <w: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r/>
      <w: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0">
        <w:r>
          <w:rPr>
            <w:color w:val="0000EE"/>
            <w:u w:val="single"/>
          </w:rPr>
          <w:t>रोमियों 13:3</w:t>
        </w:r>
      </w:hyperlink>
      <w: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r/>
      <w:r>
        <w:t xml:space="preserve">1976 में की गई खुदाई में पहली बार स्ट्रैटो के मीनार के प्रमाण मिले, जो कि जोसेफ़स के अनुसार उस </w:t>
      </w:r>
      <w:r>
        <w:t>यूनानी</w:t>
      </w:r>
      <w: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
    </w:p>
    <w:p>
      <w:r/>
    </w:p>
    <w:p>
      <w:pPr>
        <w:pStyle w:val="Heading2"/>
      </w:pPr>
      <w:r>
        <w:t>कॉर्नेलियस टैसिटस</w:t>
      </w:r>
      <w:r/>
    </w:p>
    <w:p>
      <w:r/>
      <w:r>
        <w:t>एक रोमी इतिहासकार जो लगभग 55 से 120 ई. के समय में थे।</w:t>
      </w:r>
    </w:p>
    <w:p>
      <w:pPr>
        <w:pStyle w:val="Heading3"/>
      </w:pPr>
      <w:r>
        <w:t>उनका जीवन और लेखन कार्य</w:t>
      </w:r>
    </w:p>
    <w:p>
      <w:r/>
      <w: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
        <w:rPr>
          <w:i/>
        </w:rPr>
        <w:t>ओराटोरिबस पर संवाद</w:t>
      </w:r>
      <w:r>
        <w:t xml:space="preserve"> (लगभग 77 ईस्वी)</w:t>
      </w:r>
    </w:p>
    <w:p>
      <w:pPr>
        <w:pStyle w:val="ListBullet"/>
        <w:spacing w:line="240" w:lineRule="auto"/>
        <w:ind w:left="720"/>
      </w:pPr>
      <w:r/>
      <w:r>
        <w:rPr>
          <w:i/>
        </w:rPr>
        <w:t>एग्रीकोला का जीवन</w:t>
      </w:r>
      <w:r>
        <w:t xml:space="preserve"> (उनके ससुर के बारे में) (लगभग ईस्वी 98)</w:t>
      </w:r>
    </w:p>
    <w:p>
      <w:pPr>
        <w:pStyle w:val="ListBullet"/>
        <w:spacing w:line="240" w:lineRule="auto"/>
        <w:ind w:left="720"/>
      </w:pPr>
      <w:r/>
      <w:r>
        <w:rPr>
          <w:i/>
        </w:rPr>
        <w:t>जर्मानिया</w:t>
      </w:r>
      <w:r>
        <w:t xml:space="preserve"> (लगभग 98 ईस्वी)</w:t>
      </w:r>
    </w:p>
    <w:p>
      <w:pPr>
        <w:pStyle w:val="ListBullet"/>
        <w:spacing w:line="240" w:lineRule="auto"/>
        <w:ind w:left="720"/>
      </w:pPr>
      <w:r/>
      <w:r>
        <w:rPr>
          <w:i/>
        </w:rPr>
        <w:t>इतिहास</w:t>
      </w:r>
      <w:r>
        <w:t xml:space="preserve"> (लगभग 116 ईस्वी)</w:t>
      </w:r>
    </w:p>
    <w:p>
      <w:pPr>
        <w:pStyle w:val="ListBullet"/>
        <w:spacing w:line="240" w:lineRule="auto"/>
        <w:ind w:left="720"/>
      </w:pPr>
      <w:r/>
      <w:r>
        <w:rPr>
          <w:i/>
        </w:rPr>
        <w:t>वर्षक्रमिक इतिहास</w:t>
      </w:r>
      <w:r>
        <w:t xml:space="preserve"> (लगभग ईस्वी 116)</w:t>
      </w:r>
    </w:p>
    <w:p>
      <w:pPr>
        <w:pStyle w:val="Heading3"/>
      </w:pPr>
      <w:r>
        <w:t>मसीहियो के विषय में लिखना</w:t>
      </w:r>
    </w:p>
    <w:p>
      <w:r/>
      <w: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r/>
      <w: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
    </w:p>
    <w:p>
      <w:r/>
    </w:p>
    <w:p>
      <w:pPr>
        <w:pStyle w:val="Heading2"/>
      </w:pPr>
      <w:r>
        <w:t>को पत्री, फिलेमोन</w:t>
      </w:r>
      <w:r/>
    </w:p>
    <w:p>
      <w:r/>
      <w:r>
        <w:t>पौलुस के काराग्रह पत्रियों में से यह सबसे छोटी पत्री है।</w:t>
      </w:r>
    </w:p>
    <w:p>
      <w:r/>
      <w:r>
        <w:t>पूर्वावलोकन</w:t>
      </w:r>
    </w:p>
    <w:p>
      <w:r/>
      <w:r>
        <w:t xml:space="preserve">• </w:t>
      </w:r>
      <w:r>
        <w:rPr>
          <w:u w:val="single"/>
        </w:rPr>
        <w:t>लेखक</w:t>
      </w:r>
    </w:p>
    <w:p>
      <w:r/>
      <w:r>
        <w:t xml:space="preserve">• </w:t>
      </w:r>
      <w:r>
        <w:rPr>
          <w:u w:val="single"/>
        </w:rPr>
        <w:t>मूल</w:t>
      </w:r>
    </w:p>
    <w:p>
      <w:r/>
      <w:r>
        <w:t xml:space="preserve">• </w:t>
      </w:r>
      <w:r>
        <w:rPr>
          <w:u w:val="single"/>
        </w:rPr>
        <w:t>प्राप्तकर्ता</w:t>
      </w:r>
    </w:p>
    <w:p>
      <w:r/>
      <w:r>
        <w:t xml:space="preserve">• </w:t>
      </w:r>
      <w:r>
        <w:rPr>
          <w:u w:val="single"/>
        </w:rPr>
        <w:t>पृष्ठभूमि</w:t>
      </w:r>
    </w:p>
    <w:p>
      <w:r/>
      <w:r>
        <w:t xml:space="preserve">• </w:t>
      </w:r>
      <w:r>
        <w:rPr>
          <w:u w:val="single"/>
        </w:rPr>
        <w:t>उद्देश्य</w:t>
      </w:r>
    </w:p>
    <w:p>
      <w:r/>
      <w:r>
        <w:t xml:space="preserve">• </w:t>
      </w:r>
      <w:r>
        <w:rPr>
          <w:u w:val="single"/>
        </w:rPr>
        <w:t>शिक्षा</w:t>
      </w:r>
    </w:p>
    <w:p>
      <w:pPr>
        <w:pStyle w:val="Heading3"/>
      </w:pPr>
      <w:r>
        <w:t>लेखक</w:t>
      </w:r>
    </w:p>
    <w:p>
      <w:r/>
      <w: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1">
        <w:r>
          <w:rPr>
            <w:color w:val="0000EE"/>
            <w:u w:val="single"/>
          </w:rPr>
          <w:t>फिले 1:9–10, 13, 23</w:t>
        </w:r>
      </w:hyperlink>
      <w:r>
        <w:t>)।</w:t>
      </w:r>
    </w:p>
    <w:p>
      <w:pPr>
        <w:pStyle w:val="Heading3"/>
      </w:pPr>
      <w:r>
        <w:t>मूल</w:t>
      </w:r>
    </w:p>
    <w:p>
      <w:r/>
      <w: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2">
        <w:r>
          <w:rPr>
            <w:color w:val="0000EE"/>
            <w:u w:val="single"/>
          </w:rPr>
          <w:t>कुल 4:7–14</w:t>
        </w:r>
      </w:hyperlink>
      <w:r>
        <w:t xml:space="preserve">; पुष्टि करें </w:t>
      </w:r>
      <w:hyperlink r:id="rId1473">
        <w:r>
          <w:rPr>
            <w:color w:val="0000EE"/>
            <w:u w:val="single"/>
          </w:rPr>
          <w:t>फिले 1:23–24</w:t>
        </w:r>
      </w:hyperlink>
      <w:r>
        <w:t>)। मरकुस और लूका का पौलुस के साथी के रूप में उल्लेख करना इस पत्री की मूल स्थान के रूप में रोम का समर्थन करता है (</w:t>
      </w:r>
      <w:hyperlink r:id="rId1474">
        <w:r>
          <w:rPr>
            <w:color w:val="0000EE"/>
            <w:u w:val="single"/>
          </w:rPr>
          <w:t>फिले 1:24</w:t>
        </w:r>
      </w:hyperlink>
      <w:r>
        <w:t xml:space="preserve">)। हालांकि, इफिसुस की </w:t>
      </w:r>
      <w:r>
        <w:t>कुलुस्से</w:t>
      </w:r>
      <w:r>
        <w:t xml:space="preserve"> से निकटता, जहाँ फिलेमोन रहते थे (लगभग 100 मील या 160.9 किलोमीटर दूर), और पौलुस की कुलुस्से की आगामी यात्रा की घोषणा (पद </w:t>
      </w:r>
      <w:hyperlink r:id="rId1475">
        <w:r>
          <w:rPr>
            <w:color w:val="0000EE"/>
            <w:u w:val="single"/>
          </w:rPr>
          <w:t>22</w:t>
        </w:r>
      </w:hyperlink>
      <w: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76">
        <w:r>
          <w:rPr>
            <w:color w:val="0000EE"/>
            <w:u w:val="single"/>
          </w:rPr>
          <w:t>प्रेरि 20:19</w:t>
        </w:r>
      </w:hyperlink>
      <w:r>
        <w:t>), जिसे पौलुस ऐसे शब्दों में वर्णित करते हैं जो बन्दीगृह में बिताए गए समय को संकेत कर सकते हैं (</w:t>
      </w:r>
      <w:hyperlink r:id="rId1270">
        <w:r>
          <w:rPr>
            <w:color w:val="0000EE"/>
            <w:u w:val="single"/>
          </w:rPr>
          <w:t>1 कुरि 15:32</w:t>
        </w:r>
      </w:hyperlink>
      <w:r>
        <w:t xml:space="preserve">; </w:t>
      </w:r>
      <w:hyperlink r:id="rId1271">
        <w:r>
          <w:rPr>
            <w:color w:val="0000EE"/>
            <w:u w:val="single"/>
          </w:rPr>
          <w:t>2 कुरि 1:8–10</w:t>
        </w:r>
      </w:hyperlink>
      <w:r>
        <w:t>)।</w:t>
      </w:r>
    </w:p>
    <w:p>
      <w:pPr>
        <w:pStyle w:val="Heading3"/>
      </w:pPr>
      <w:r>
        <w:t>प्राप्तकर्ता</w:t>
      </w:r>
    </w:p>
    <w:p>
      <w:r/>
      <w: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77">
        <w:r>
          <w:rPr>
            <w:color w:val="0000EE"/>
            <w:u w:val="single"/>
          </w:rPr>
          <w:t>फिले 1:1–2</w:t>
        </w:r>
      </w:hyperlink>
      <w: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3">
        <w:r>
          <w:rPr>
            <w:color w:val="0000EE"/>
            <w:u w:val="single"/>
          </w:rPr>
          <w:t>23–24</w:t>
        </w:r>
      </w:hyperlink>
      <w: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78">
        <w:r>
          <w:rPr>
            <w:color w:val="0000EE"/>
            <w:u w:val="single"/>
          </w:rPr>
          <w:t>मत्ती 18:15–20</w:t>
        </w:r>
      </w:hyperlink>
      <w:r>
        <w:t>)।</w:t>
      </w:r>
    </w:p>
    <w:p>
      <w:r/>
      <w:r>
        <w:t>इस पत्री से यह स्पष्ट होता है कि पौलुस और फिलेमोन के बीच एक गहरा भाईचारे का सम्बन्ध था। प्रेरित पौलुस फिलेमोन को अपना "प्रिय सहकर्मी" कहते हैं (</w:t>
      </w:r>
      <w:hyperlink r:id="rId1479">
        <w:r>
          <w:rPr>
            <w:color w:val="0000EE"/>
            <w:u w:val="single"/>
          </w:rPr>
          <w:t>फिले 1:1</w:t>
        </w:r>
      </w:hyperlink>
      <w:r>
        <w:t xml:space="preserve">); वह फिलेमोन को सुसमाचार प्रचार की सेवकाई में उनकी सहभागिता के लिए अत्यधिक सराहना करते हैं (पद </w:t>
      </w:r>
      <w:hyperlink r:id="rId1480">
        <w:r>
          <w:rPr>
            <w:color w:val="0000EE"/>
            <w:u w:val="single"/>
          </w:rPr>
          <w:t>5–7</w:t>
        </w:r>
      </w:hyperlink>
      <w:r>
        <w:t xml:space="preserve">); वह प्रेम के आधार पर उनसे अपील करते हैं (पद </w:t>
      </w:r>
      <w:hyperlink r:id="rId1481">
        <w:r>
          <w:rPr>
            <w:color w:val="0000EE"/>
            <w:u w:val="single"/>
          </w:rPr>
          <w:t>9</w:t>
        </w:r>
      </w:hyperlink>
      <w:r>
        <w:t xml:space="preserve">); वह उनके साथ अपनी भागीदारी का उल्लेख करते हैं (पद </w:t>
      </w:r>
      <w:hyperlink r:id="rId1482">
        <w:r>
          <w:rPr>
            <w:color w:val="0000EE"/>
            <w:u w:val="single"/>
          </w:rPr>
          <w:t>17</w:t>
        </w:r>
      </w:hyperlink>
      <w:r>
        <w:t xml:space="preserve">); वह विनम्रता से फिलेमोन को याद दिलाते हैं कि उनकी मुक्ति का श्रेय पौलुस को जाता है (पद </w:t>
      </w:r>
      <w:hyperlink r:id="rId1483">
        <w:r>
          <w:rPr>
            <w:color w:val="0000EE"/>
            <w:u w:val="single"/>
          </w:rPr>
          <w:t>19</w:t>
        </w:r>
      </w:hyperlink>
      <w:r>
        <w:t xml:space="preserve">), और वह कहते हैं कि उन्हें विश्वास है कि फिलेमोन से जो अनुरोध किया गया है वह उससे भी अधिक करेंगे (पद </w:t>
      </w:r>
      <w:hyperlink r:id="rId1484">
        <w:r>
          <w:rPr>
            <w:color w:val="0000EE"/>
            <w:u w:val="single"/>
          </w:rPr>
          <w:t>21</w:t>
        </w:r>
      </w:hyperlink>
      <w:r>
        <w:t>)।</w:t>
      </w:r>
    </w:p>
    <w:p>
      <w:pPr>
        <w:pStyle w:val="Heading3"/>
      </w:pPr>
      <w:r>
        <w:t>पृष्ठभूमि</w:t>
      </w:r>
    </w:p>
    <w:p>
      <w:r/>
      <w: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85">
        <w:r>
          <w:rPr>
            <w:color w:val="0000EE"/>
            <w:u w:val="single"/>
          </w:rPr>
          <w:t>18</w:t>
        </w:r>
      </w:hyperlink>
      <w: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86">
        <w:r>
          <w:rPr>
            <w:color w:val="0000EE"/>
            <w:u w:val="single"/>
          </w:rPr>
          <w:t>10</w:t>
        </w:r>
      </w:hyperlink>
      <w:r>
        <w:t xml:space="preserve">), और वह पौलुस के हृदय के बहुत निकट हो गया (पद </w:t>
      </w:r>
      <w:hyperlink r:id="rId1487">
        <w:r>
          <w:rPr>
            <w:color w:val="0000EE"/>
            <w:u w:val="single"/>
          </w:rPr>
          <w:t>12</w:t>
        </w:r>
      </w:hyperlink>
      <w: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88">
        <w:r>
          <w:rPr>
            <w:color w:val="0000EE"/>
            <w:u w:val="single"/>
          </w:rPr>
          <w:t>13</w:t>
        </w:r>
      </w:hyperlink>
      <w:r>
        <w:t xml:space="preserve">; </w:t>
      </w:r>
      <w:hyperlink r:id="rId1489">
        <w:r>
          <w:rPr>
            <w:color w:val="0000EE"/>
            <w:u w:val="single"/>
          </w:rPr>
          <w:t>कुलु 4:9</w:t>
        </w:r>
      </w:hyperlink>
      <w:r>
        <w:t>)।</w:t>
      </w:r>
    </w:p>
    <w:p>
      <w:r/>
      <w:r>
        <w:t>पौलुस जानते थें कि यदि उन्होंने उनेसिमुस को अपने साथ सहकर्मी के रूप में रखा होता, तो फिलेमोन को उनके इस निर्णय पर सहमति देने के लिए विवश होना पड़ता (</w:t>
      </w:r>
      <w:hyperlink r:id="rId1490">
        <w:r>
          <w:rPr>
            <w:color w:val="0000EE"/>
            <w:u w:val="single"/>
          </w:rPr>
          <w:t>फिले 1:13–14</w:t>
        </w:r>
      </w:hyperlink>
      <w: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3">
        <w:r>
          <w:rPr>
            <w:color w:val="0000EE"/>
            <w:u w:val="single"/>
          </w:rPr>
          <w:t>16</w:t>
        </w:r>
      </w:hyperlink>
      <w: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r/>
      <w:r>
        <w:t xml:space="preserve">इस कहानी का एक दिलचस्प </w:t>
      </w:r>
      <w:r>
        <w:t>उपसंहार</w:t>
      </w:r>
      <w:r>
        <w:t xml:space="preserve"> तब सामने आया जब इग्नासिअस द्वारा एफिसियों को लिखे गए पत्री में दूसरी शताब्दी के आरंभ में </w:t>
      </w:r>
      <w:r>
        <w:t>इफिसुस</w:t>
      </w:r>
      <w: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1">
        <w:r>
          <w:rPr>
            <w:color w:val="0000EE"/>
            <w:u w:val="single"/>
          </w:rPr>
          <w:t>11</w:t>
        </w:r>
      </w:hyperlink>
      <w:r>
        <w:t xml:space="preserve"> और </w:t>
      </w:r>
      <w:hyperlink r:id="rId1492">
        <w:r>
          <w:rPr>
            <w:color w:val="0000EE"/>
            <w:u w:val="single"/>
          </w:rPr>
          <w:t>20</w:t>
        </w:r>
      </w:hyperlink>
      <w: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t>उद्देश्य</w:t>
      </w:r>
    </w:p>
    <w:p>
      <w:r/>
      <w: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3">
        <w:r>
          <w:rPr>
            <w:color w:val="0000EE"/>
            <w:u w:val="single"/>
          </w:rPr>
          <w:t>17, 21</w:t>
        </w:r>
      </w:hyperlink>
      <w:r>
        <w:t>)।</w:t>
      </w:r>
    </w:p>
    <w:p>
      <w:pPr>
        <w:pStyle w:val="Heading3"/>
      </w:pPr>
      <w:r>
        <w:t>शिक्षा</w:t>
      </w:r>
    </w:p>
    <w:p>
      <w:r/>
      <w:r>
        <w:t>इस छोटी सी पत्री में निहित अनेक शिक्षाओं में से तीन विशेष उल्लेख के योग्य हैं।</w:t>
      </w:r>
    </w:p>
    <w:p>
      <w:r/>
      <w: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494">
        <w:r>
          <w:rPr>
            <w:color w:val="0000EE"/>
            <w:u w:val="single"/>
          </w:rPr>
          <w:t>मर 10:42–45</w:t>
        </w:r>
      </w:hyperlink>
      <w:r>
        <w:t>)। परिणाम स्वरूप, मसीहियों के बीच वर्गभेद अप्रासंगिक हो गए थे। मसीह में न तो कोई दास था और न ही स्वतंत्र, बल्कि सभी उनमें एक थे (</w:t>
      </w:r>
      <w:hyperlink r:id="rId455">
        <w:r>
          <w:rPr>
            <w:color w:val="0000EE"/>
            <w:u w:val="single"/>
          </w:rPr>
          <w:t>गला 3:28</w:t>
        </w:r>
      </w:hyperlink>
      <w:r>
        <w:t>)। दास बने मसीही जो अपनी स्वतंत्रता प्राप्त कर सकते थे, उन्हें उस अवसर का लाभ उठाना था (</w:t>
      </w:r>
      <w:hyperlink r:id="rId1495">
        <w:r>
          <w:rPr>
            <w:color w:val="0000EE"/>
            <w:u w:val="single"/>
          </w:rPr>
          <w:t>1 कुरि 7:21</w:t>
        </w:r>
      </w:hyperlink>
      <w:r>
        <w:t>), और जो स्वतंत्र थे, उन्हें मनुष्यों के दास बनने से बचना था (</w:t>
      </w:r>
      <w:hyperlink r:id="rId1496">
        <w:r>
          <w:rPr>
            <w:color w:val="0000EE"/>
            <w:u w:val="single"/>
          </w:rPr>
          <w:t>1 कुरि 7:23</w:t>
        </w:r>
      </w:hyperlink>
      <w:r>
        <w:t xml:space="preserve">; </w:t>
      </w:r>
      <w:hyperlink r:id="rId1497">
        <w:r>
          <w:rPr>
            <w:color w:val="0000EE"/>
            <w:u w:val="single"/>
          </w:rPr>
          <w:t>गला 5:1</w:t>
        </w:r>
      </w:hyperlink>
      <w:r>
        <w:t>)। इसके विपरीत, दासों के मसीही मालिकों को अपने दासों के प्रति सेवक के रूप में व्यवहार करना था (</w:t>
      </w:r>
      <w:hyperlink r:id="rId1498">
        <w:r>
          <w:rPr>
            <w:color w:val="0000EE"/>
            <w:u w:val="single"/>
          </w:rPr>
          <w:t>इफि 6:9</w:t>
        </w:r>
      </w:hyperlink>
      <w:r>
        <w:t>), और सभी मसीहों को एक-दूसरे का सेवक बनकर रहना था (</w:t>
      </w:r>
      <w:hyperlink r:id="rId1499">
        <w:r>
          <w:rPr>
            <w:color w:val="0000EE"/>
            <w:u w:val="single"/>
          </w:rPr>
          <w:t>गला 5:13</w:t>
        </w:r>
      </w:hyperlink>
      <w:r>
        <w:t>)। इस प्रकार, फिलेमोन को उनेसिमुस को "अब दास के रूप में नहीं" ग्रहण करना था (</w:t>
      </w:r>
      <w:hyperlink r:id="rId1323">
        <w:r>
          <w:rPr>
            <w:color w:val="0000EE"/>
            <w:u w:val="single"/>
          </w:rPr>
          <w:t>फिले 1:16</w:t>
        </w:r>
      </w:hyperlink>
      <w:r>
        <w:t>)।</w:t>
      </w:r>
    </w:p>
    <w:p>
      <w:r/>
      <w: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r/>
      <w:r>
        <w:t xml:space="preserve">अंततः, यह पत्री प्रेरित कलीसियाई नेतृत्व का एक उत्कृष्ट उदाहरण प्रस्तुत करता है। फिलेमोन और </w:t>
      </w:r>
      <w:r>
        <w:t>उनेसिमुस</w:t>
      </w:r>
      <w:r>
        <w:t xml:space="preserve"> के बीच जो स्थिति उत्पन्न हुई थी, उसमें एक ऐसे मध्यस्थ की आवश्यकता थी, जो फिलेमोन का सम्मान प्राप्त कर सके ताकि वह </w:t>
      </w:r>
      <w:r>
        <w:t>उनेसिमुस</w:t>
      </w:r>
      <w:r>
        <w:t xml:space="preserve"> की ओर से सफलतापूर्वक बात कर सके। अपना पक्ष जीतने के लिए, पौलुस ने प्रशंसा की मनोविज्ञान का उपयोग किया (पद </w:t>
      </w:r>
      <w:hyperlink r:id="rId1500">
        <w:r>
          <w:rPr>
            <w:color w:val="0000EE"/>
            <w:u w:val="single"/>
          </w:rPr>
          <w:t>4–7</w:t>
        </w:r>
      </w:hyperlink>
      <w:r>
        <w:t xml:space="preserve">); उन्होंने सुसमाचार के लिए अपने आत्म-बलिदानकारी कष्टों पर जोर दिया (पद </w:t>
      </w:r>
      <w:hyperlink r:id="rId1481">
        <w:r>
          <w:rPr>
            <w:color w:val="0000EE"/>
            <w:u w:val="single"/>
          </w:rPr>
          <w:t>9</w:t>
        </w:r>
      </w:hyperlink>
      <w:r>
        <w:t xml:space="preserve">); उन्होंने फिलेमोन की सद्भावना पर जोर दिया (पद </w:t>
      </w:r>
      <w:hyperlink r:id="rId1501">
        <w:r>
          <w:rPr>
            <w:color w:val="0000EE"/>
            <w:u w:val="single"/>
          </w:rPr>
          <w:t>14</w:t>
        </w:r>
      </w:hyperlink>
      <w:r>
        <w:t xml:space="preserve">); उन्होंने व्यक्तिगत मित्रता के संबंधों की अपील की (पद </w:t>
      </w:r>
      <w:hyperlink r:id="rId1502">
        <w:r>
          <w:rPr>
            <w:color w:val="0000EE"/>
            <w:u w:val="single"/>
          </w:rPr>
          <w:t>17, 20</w:t>
        </w:r>
      </w:hyperlink>
      <w:r>
        <w:t xml:space="preserve">); उन्होंने होने वाले नुकसान की भरपाई करने की पेशकश की (पद 18); उन्होंने फिलेमोन को पौलुस के प्रति अपनी कृतज्ञता की याद दिलाई (पद </w:t>
      </w:r>
      <w:hyperlink r:id="rId1483">
        <w:r>
          <w:rPr>
            <w:color w:val="0000EE"/>
            <w:u w:val="single"/>
          </w:rPr>
          <w:t>19</w:t>
        </w:r>
      </w:hyperlink>
      <w:r>
        <w:t xml:space="preserve">); और उन्होंने एक आगामी मुलाकात की घोषणा की, जो फिलेमोन को शर्मिंदा कर सकती थी यदि उसने पौलुस के अनुरोध को अस्वीकार कर दिया होता (पद </w:t>
      </w:r>
      <w:hyperlink r:id="rId1475">
        <w:r>
          <w:rPr>
            <w:color w:val="0000EE"/>
            <w:u w:val="single"/>
          </w:rPr>
          <w:t>22</w:t>
        </w:r>
      </w:hyperlink>
      <w: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r/>
      <w: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r/>
      <w:r>
        <w:rPr>
          <w:i/>
        </w:rPr>
        <w:t>यह भी देखें</w:t>
      </w:r>
      <w:r>
        <w:t xml:space="preserve"> </w:t>
      </w:r>
      <w:r>
        <w:t>पौलुस, प्रेरित</w:t>
      </w:r>
      <w:r>
        <w:t xml:space="preserve">; </w:t>
      </w:r>
      <w:r>
        <w:t>फिलेमोन (व्यक्ति)।</w:t>
      </w:r>
      <w:r/>
      <w:r/>
    </w:p>
    <w:p>
      <w:r/>
    </w:p>
    <w:p>
      <w:pPr>
        <w:pStyle w:val="Heading2"/>
      </w:pPr>
      <w:r>
        <w:t>कोआ</w:t>
      </w:r>
      <w:r/>
    </w:p>
    <w:p>
      <w:pPr>
        <w:pStyle w:val="Heading2"/>
      </w:pPr>
      <w:r>
        <w:t>कोआ</w:t>
      </w:r>
    </w:p>
    <w:p>
      <w:r/>
      <w: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3">
        <w:r>
          <w:rPr>
            <w:color w:val="0000EE"/>
            <w:u w:val="single"/>
          </w:rPr>
          <w:t>यहेज 23:23</w:t>
        </w:r>
      </w:hyperlink>
      <w:r>
        <w:t>)। वे शायद कुटु के साथ पहचाने जा सकते हैं, जिनका उल्लेख अक्सर अश्शूरी शिलालेखों में किया गया है।</w:t>
      </w:r>
      <w:r/>
      <w:r/>
    </w:p>
    <w:p>
      <w:r/>
    </w:p>
    <w:p>
      <w:pPr>
        <w:pStyle w:val="Heading2"/>
      </w:pPr>
      <w:r>
        <w:t>कोइने यूनानी</w:t>
      </w:r>
      <w:r/>
    </w:p>
    <w:p>
      <w:r/>
      <w:r>
        <w:t xml:space="preserve">यूनानी भाषा का एक रूप, जो रोमी साम्राज्य के समय के दौरान पश्चिम एशिया और भूमध्यसागरीय क्षेत्रों में व्यापक रूप से उपयोग किया जाता था। यूनानी में </w:t>
      </w:r>
      <w:r>
        <w:rPr>
          <w:i/>
        </w:rPr>
        <w:t>कोइने</w:t>
      </w:r>
      <w:r>
        <w:t xml:space="preserve"> शब्द का अर्थ "सामान्य" होता है। यह वही यूनानी रूप था जिसका उपयोग नए नियम को लिखने और सेप्टुआजेंट (पुराने नियम का यूनानी अनुवाद) के लिए किया गया था।</w:t>
      </w:r>
    </w:p>
    <w:p>
      <w:r/>
      <w:r>
        <w:rPr>
          <w:i/>
        </w:rPr>
        <w:t xml:space="preserve">देखें </w:t>
      </w:r>
      <w:r>
        <w:t xml:space="preserve"> </w:t>
      </w:r>
      <w:r>
        <w:t>बाइबल</w:t>
      </w:r>
      <w:r>
        <w:t>।</w:t>
      </w:r>
      <w:r/>
      <w:r/>
    </w:p>
    <w:p>
      <w:r/>
    </w:p>
    <w:p>
      <w:pPr>
        <w:pStyle w:val="Heading2"/>
      </w:pPr>
      <w:r>
        <w:t>कोजबी</w:t>
      </w:r>
      <w:r/>
    </w:p>
    <w:p>
      <w:r/>
      <w: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04">
        <w:r>
          <w:rPr>
            <w:color w:val="0000EE"/>
            <w:u w:val="single"/>
          </w:rPr>
          <w:t>गिन 25:15–18</w:t>
        </w:r>
      </w:hyperlink>
      <w:r>
        <w:t>)।</w:t>
      </w:r>
      <w:r/>
      <w:r/>
    </w:p>
    <w:p>
      <w:r/>
    </w:p>
    <w:p>
      <w:pPr>
        <w:pStyle w:val="Heading2"/>
      </w:pPr>
      <w:r>
        <w:t>कोजेबा</w:t>
      </w:r>
      <w:r/>
    </w:p>
    <w:p>
      <w:pPr>
        <w:pStyle w:val="Heading2"/>
      </w:pPr>
      <w:r>
        <w:t>कोजेबा</w:t>
      </w:r>
    </w:p>
    <w:p>
      <w:r/>
      <w:hyperlink r:id="rId1505">
        <w:r>
          <w:rPr>
            <w:color w:val="0000EE"/>
            <w:u w:val="single"/>
          </w:rPr>
          <w:t>1 इतिहास 4:22</w:t>
        </w:r>
      </w:hyperlink>
      <w:r>
        <w:t xml:space="preserve"> कोजेबा यहूदा के क्षेत्र में एक नगर अकजीब का एक वैकल्पिक नाम था। </w:t>
      </w:r>
      <w:r>
        <w:rPr>
          <w:i/>
        </w:rPr>
        <w:t>देखें</w:t>
      </w:r>
      <w:r>
        <w:t xml:space="preserve"> </w:t>
      </w:r>
      <w:r>
        <w:t>कोजेबा</w:t>
      </w:r>
      <w:r>
        <w:t>।</w:t>
      </w:r>
    </w:p>
    <w:p>
      <w:r/>
      <w:r/>
      <w:r/>
    </w:p>
    <w:p>
      <w:r/>
    </w:p>
    <w:p>
      <w:pPr>
        <w:pStyle w:val="Heading2"/>
      </w:pPr>
      <w:r>
        <w:t>कोजेबा</w:t>
      </w:r>
      <w:r/>
    </w:p>
    <w:p>
      <w:r/>
      <w:hyperlink r:id="rId1505">
        <w:r>
          <w:rPr>
            <w:color w:val="0000EE"/>
            <w:u w:val="single"/>
          </w:rPr>
          <w:t>1 इतिहास 4:22</w:t>
        </w:r>
      </w:hyperlink>
      <w:r>
        <w:t xml:space="preserve"> में यहूदा के क्षेत्र के एक शहर अकज़ीब का वैकल्पिक नाम। </w:t>
      </w:r>
      <w:r>
        <w:rPr>
          <w:i/>
        </w:rPr>
        <w:t>देखें</w:t>
      </w:r>
      <w:r>
        <w:t xml:space="preserve"> </w:t>
      </w:r>
      <w:r>
        <w:t>अक्ज़िब #1</w:t>
      </w:r>
      <w:r>
        <w:t>।</w:t>
      </w:r>
      <w:r/>
      <w:r/>
    </w:p>
    <w:p>
      <w:r/>
    </w:p>
    <w:p>
      <w:pPr>
        <w:pStyle w:val="Heading2"/>
      </w:pPr>
      <w:r>
        <w:t>कोड़े मारना</w:t>
      </w:r>
      <w:r/>
    </w:p>
    <w:p>
      <w:pPr>
        <w:pStyle w:val="Heading2"/>
      </w:pPr>
      <w:r>
        <w:rPr>
          <w:b/>
        </w:rPr>
        <w:t>कोड़े मारना</w:t>
      </w:r>
    </w:p>
    <w:p>
      <w:r/>
      <w:r>
        <w:t xml:space="preserve">किसी व्यक्ति को कोड़े या अन्य उपकरण से पीटना, कभी-कभी एक कानूनी दण्ड के रूप में उपयोग किया जाता है। </w:t>
      </w:r>
      <w:r>
        <w:rPr>
          <w:i/>
        </w:rPr>
        <w:t>देखें</w:t>
      </w:r>
      <w:r>
        <w:t xml:space="preserve"> </w:t>
      </w:r>
      <w:r>
        <w:t>आपराधिक व्यवस्था और दण्ड</w:t>
      </w:r>
      <w:r>
        <w:t>।</w:t>
      </w:r>
      <w:r/>
      <w:r/>
    </w:p>
    <w:p>
      <w:r/>
    </w:p>
    <w:p>
      <w:pPr>
        <w:pStyle w:val="Heading2"/>
      </w:pPr>
      <w:r>
        <w:t>कोडेक्स</w:t>
      </w:r>
      <w:r/>
    </w:p>
    <w:p>
      <w:r/>
      <w: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rPr>
        <w:t>देखें</w:t>
      </w:r>
      <w:r>
        <w:t xml:space="preserve"> </w:t>
      </w:r>
      <w:r>
        <w:t>लेखन</w:t>
      </w:r>
      <w:r>
        <w:t xml:space="preserve">। </w:t>
      </w:r>
      <w:r/>
      <w:r/>
    </w:p>
    <w:p>
      <w:r/>
    </w:p>
    <w:p>
      <w:pPr>
        <w:pStyle w:val="Heading2"/>
      </w:pPr>
      <w:r>
        <w:t>कोढ़ी, कुष्ठ रोग</w:t>
      </w:r>
      <w:r/>
    </w:p>
    <w:p>
      <w:r/>
      <w:r>
        <w:t>एक व्यक्ति जो</w:t>
      </w:r>
      <w:r>
        <w:rPr>
          <w:i/>
        </w:rPr>
        <w:t xml:space="preserve"> माइकोबैक्टीरियम लेप्री</w:t>
      </w:r>
      <w: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r/>
      <w:r>
        <w:t xml:space="preserve">कुष्ठ रोग का प्रारंभिक इतिहास अनिश्चितता से घिरा हुआ है। प्राचीन मिस्र, </w:t>
      </w:r>
      <w:r>
        <w:t>बाबुल</w:t>
      </w:r>
      <w: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t>पुराने नियम में</w:t>
      </w:r>
    </w:p>
    <w:p>
      <w:r/>
      <w:hyperlink r:id="rId1506">
        <w:r>
          <w:rPr>
            <w:color w:val="0000EE"/>
            <w:u w:val="single"/>
          </w:rPr>
          <w:t>लैव्यव्यवस्था 13</w:t>
        </w:r>
      </w:hyperlink>
      <w:r>
        <w:t xml:space="preserve"> और </w:t>
      </w:r>
      <w:hyperlink r:id="rId1507">
        <w:r>
          <w:rPr>
            <w:color w:val="0000EE"/>
            <w:u w:val="single"/>
          </w:rPr>
          <w:t>14</w:t>
        </w:r>
      </w:hyperlink>
      <w: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06">
        <w:r>
          <w:rPr>
            <w:color w:val="0000EE"/>
            <w:u w:val="single"/>
          </w:rPr>
          <w:t>लैव्यव्यवस्था 13</w:t>
        </w:r>
      </w:hyperlink>
      <w:r>
        <w:t xml:space="preserve"> और </w:t>
      </w:r>
      <w:hyperlink r:id="rId1507">
        <w:r>
          <w:rPr>
            <w:color w:val="0000EE"/>
            <w:u w:val="single"/>
          </w:rPr>
          <w:t>14</w:t>
        </w:r>
      </w:hyperlink>
      <w:r>
        <w:t xml:space="preserve"> में "कुष्ठ रोग" शब्द का उपयोग नहीं करते; बल्कि, इसे "संक्रामक त्वचा रोग" या "स्पर्शसंचारी त्वचा रोग" के रूप में प्रस्तुत किया गया है।</w:t>
      </w:r>
    </w:p>
    <w:p>
      <w:pPr>
        <w:pStyle w:val="Heading3"/>
      </w:pPr>
      <w:r>
        <w:t>नए नियम में</w:t>
      </w:r>
    </w:p>
    <w:p>
      <w:r/>
      <w: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r/>
      <w: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08">
        <w:r>
          <w:rPr>
            <w:color w:val="0000EE"/>
            <w:u w:val="single"/>
          </w:rPr>
          <w:t>मत्ती 8:3</w:t>
        </w:r>
      </w:hyperlink>
      <w:r>
        <w:t xml:space="preserve">; </w:t>
      </w:r>
      <w:hyperlink r:id="rId1509">
        <w:r>
          <w:rPr>
            <w:color w:val="0000EE"/>
            <w:u w:val="single"/>
          </w:rPr>
          <w:t>मर 1:41–42</w:t>
        </w:r>
      </w:hyperlink>
      <w:r>
        <w:t xml:space="preserve">; </w:t>
      </w:r>
      <w:hyperlink r:id="rId1510">
        <w:r>
          <w:rPr>
            <w:color w:val="0000EE"/>
            <w:u w:val="single"/>
          </w:rPr>
          <w:t>लूका 5:12–13</w:t>
        </w:r>
      </w:hyperlink>
      <w:r>
        <w:t>)।</w:t>
      </w:r>
    </w:p>
    <w:p>
      <w:r/>
      <w:r>
        <w:t xml:space="preserve"> </w:t>
      </w:r>
      <w:r>
        <w:t>चिकित्सा और चिकित्सा अभ्यास</w:t>
      </w:r>
      <w:r>
        <w:t xml:space="preserve">; </w:t>
      </w:r>
      <w:r>
        <w:t xml:space="preserve">महामारी </w:t>
      </w:r>
      <w:r>
        <w:rPr>
          <w:i/>
        </w:rPr>
        <w:t xml:space="preserve">भी देखें </w:t>
      </w:r>
      <w:r>
        <w:t>।</w:t>
      </w:r>
      <w:r/>
      <w:r/>
    </w:p>
    <w:p>
      <w:r/>
    </w:p>
    <w:p>
      <w:pPr>
        <w:pStyle w:val="Heading2"/>
      </w:pPr>
      <w:r>
        <w:t>कोनन्याह</w:t>
      </w:r>
      <w:r/>
    </w:p>
    <w:p>
      <w:pPr>
        <w:pStyle w:val="Heading2"/>
      </w:pPr>
      <w:r>
        <w:t>कोनन्याह</w:t>
      </w:r>
    </w:p>
    <w:p>
      <w:r/>
      <w:r>
        <w:t>1. लेवी और मुख्य अधिकारी जो हिजकिय्याह के शासनकाल के दौरान मंदिर को दिए जाने वाले दशमांश, अंशदान और समर्पित वस्तुओं की देखरेख करता था (</w:t>
      </w:r>
      <w:hyperlink r:id="rId1511">
        <w:r>
          <w:rPr>
            <w:color w:val="0000EE"/>
            <w:u w:val="single"/>
          </w:rPr>
          <w:t>2 इति 31:12–13</w:t>
        </w:r>
      </w:hyperlink>
      <w:r>
        <w:t xml:space="preserve">)। </w:t>
      </w:r>
    </w:p>
    <w:p>
      <w:r/>
      <w:r>
        <w:t>2. राजा योशियाह के समय के प्रमुख लेवियों में से एक (</w:t>
      </w:r>
      <w:hyperlink r:id="rId1512">
        <w:r>
          <w:rPr>
            <w:color w:val="0000EE"/>
            <w:u w:val="single"/>
          </w:rPr>
          <w:t>2 इति 35:9</w:t>
        </w:r>
      </w:hyperlink>
      <w:r>
        <w:t xml:space="preserve">); संभवतः </w:t>
      </w:r>
      <w:hyperlink r:id="rId1513">
        <w:r>
          <w:rPr>
            <w:color w:val="0000EE"/>
            <w:u w:val="single"/>
          </w:rPr>
          <w:t>1 एद्रास 1:9</w:t>
        </w:r>
      </w:hyperlink>
      <w:r>
        <w:t xml:space="preserve"> में यकोन्याह के साथ पहचाना जा सकता है।</w:t>
      </w:r>
      <w:r/>
      <w:r/>
    </w:p>
    <w:p>
      <w:r/>
    </w:p>
    <w:p>
      <w:pPr>
        <w:pStyle w:val="Heading2"/>
      </w:pPr>
      <w:r>
        <w:t>कोनन्याह</w:t>
      </w:r>
      <w:r/>
    </w:p>
    <w:p>
      <w:pPr>
        <w:pStyle w:val="Heading2"/>
      </w:pPr>
      <w:r>
        <w:t>कोनन्याह</w:t>
      </w:r>
    </w:p>
    <w:p>
      <w:r/>
      <w:hyperlink r:id="rId1511">
        <w:r>
          <w:rPr>
            <w:color w:val="0000EE"/>
            <w:u w:val="single"/>
          </w:rPr>
          <w:t>2 इतिहास 31:12–13</w:t>
        </w:r>
      </w:hyperlink>
      <w:r>
        <w:t xml:space="preserve"> में लेवी कोनन्याह। </w:t>
      </w:r>
      <w:r>
        <w:rPr>
          <w:i/>
        </w:rPr>
        <w:t>देखें</w:t>
      </w:r>
      <w:r>
        <w:t xml:space="preserve"> </w:t>
      </w:r>
      <w:r>
        <w:t>कोनन्याह #1</w:t>
      </w:r>
      <w:r>
        <w:t>।</w:t>
      </w:r>
    </w:p>
    <w:p>
      <w:r>
        <w:br/>
      </w:r>
      <w:r/>
      <w:r/>
    </w:p>
    <w:p>
      <w:r/>
    </w:p>
    <w:p>
      <w:pPr>
        <w:pStyle w:val="Heading2"/>
      </w:pPr>
      <w:r>
        <w:t>कोना</w:t>
      </w:r>
      <w:r/>
    </w:p>
    <w:p>
      <w:r/>
      <w:r>
        <w:t>यूदीत की अप्रमाणिक पुस्तक में उल्लिखित नगर (</w:t>
      </w:r>
      <w:hyperlink r:id="rId1514">
        <w:r>
          <w:rPr>
            <w:color w:val="0000EE"/>
            <w:u w:val="single"/>
          </w:rPr>
          <w:t>यूदी 4:4</w:t>
        </w:r>
      </w:hyperlink>
      <w:r>
        <w:t>)।</w:t>
      </w:r>
      <w:r/>
      <w:r/>
    </w:p>
    <w:p>
      <w:r/>
    </w:p>
    <w:p>
      <w:pPr>
        <w:pStyle w:val="Heading2"/>
      </w:pPr>
      <w:r>
        <w:t>कोने का सिरा</w:t>
      </w:r>
      <w:r/>
    </w:p>
    <w:p>
      <w:pPr>
        <w:pStyle w:val="Heading2"/>
      </w:pPr>
      <w:r>
        <w:t>कोने का सिरा</w:t>
      </w:r>
    </w:p>
    <w:p>
      <w:r/>
      <w:r>
        <w:t xml:space="preserve">नए नियम में यीशु की </w:t>
      </w:r>
      <w:r>
        <w:t xml:space="preserve">महिमामय </w:t>
      </w:r>
      <w:r>
        <w:t>स्थिति का वर्णन करने के लिए प्रयुक्त शब्द।</w:t>
      </w:r>
    </w:p>
    <w:p>
      <w:r/>
      <w:r>
        <w:t>यीशु ने इस शब्द का उपयोग दुष्ट किसानों के दृष्टांत में अपने बारे में बोलने के लिए किया (</w:t>
      </w:r>
      <w:hyperlink r:id="rId1515">
        <w:r>
          <w:rPr>
            <w:color w:val="0000EE"/>
            <w:u w:val="single"/>
          </w:rPr>
          <w:t>मत्ती 21:42</w:t>
        </w:r>
      </w:hyperlink>
      <w:r>
        <w:t xml:space="preserve">; </w:t>
      </w:r>
      <w:hyperlink r:id="rId1516">
        <w:r>
          <w:rPr>
            <w:color w:val="0000EE"/>
            <w:u w:val="single"/>
          </w:rPr>
          <w:t>मर 12:10</w:t>
        </w:r>
      </w:hyperlink>
      <w:r>
        <w:t xml:space="preserve">; </w:t>
      </w:r>
      <w:hyperlink r:id="rId1517">
        <w:r>
          <w:rPr>
            <w:color w:val="0000EE"/>
            <w:u w:val="single"/>
          </w:rPr>
          <w:t>लूका 20:17</w:t>
        </w:r>
      </w:hyperlink>
      <w: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18">
        <w:r>
          <w:rPr>
            <w:color w:val="0000EE"/>
            <w:u w:val="single"/>
          </w:rPr>
          <w:t>भज 118:22–23</w:t>
        </w:r>
      </w:hyperlink>
      <w:r>
        <w:t xml:space="preserve"> (पुष्टि करें </w:t>
      </w:r>
      <w:hyperlink r:id="rId1519">
        <w:r>
          <w:rPr>
            <w:color w:val="0000EE"/>
            <w:u w:val="single"/>
          </w:rPr>
          <w:t>यशा 28:16</w:t>
        </w:r>
      </w:hyperlink>
      <w: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t xml:space="preserve">महिमामय </w:t>
      </w:r>
      <w:r>
        <w:t>किया।</w:t>
      </w:r>
    </w:p>
    <w:p>
      <w:r/>
      <w:r>
        <w:t xml:space="preserve">दूसरा, इस शब्द का उपयोग </w:t>
      </w:r>
      <w:hyperlink r:id="rId1520">
        <w:r>
          <w:rPr>
            <w:color w:val="0000EE"/>
            <w:u w:val="single"/>
          </w:rPr>
          <w:t>प्रेरि 4:11</w:t>
        </w:r>
      </w:hyperlink>
      <w: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1">
        <w:r>
          <w:rPr>
            <w:color w:val="0000EE"/>
            <w:u w:val="single"/>
          </w:rPr>
          <w:t>10</w:t>
        </w:r>
      </w:hyperlink>
      <w:r>
        <w:t xml:space="preserve">)। फिर उन्होंने </w:t>
      </w:r>
      <w:hyperlink r:id="rId1522">
        <w:r>
          <w:rPr>
            <w:color w:val="0000EE"/>
            <w:u w:val="single"/>
          </w:rPr>
          <w:t>भज 118:22</w:t>
        </w:r>
      </w:hyperlink>
      <w: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t xml:space="preserve">महिमामय </w:t>
      </w:r>
      <w:r>
        <w:t>स्थिति को निर्दिष्ट करता है।</w:t>
      </w:r>
    </w:p>
    <w:p>
      <w:r/>
      <w:r>
        <w:t xml:space="preserve">इस शब्द का उपयोग </w:t>
      </w:r>
      <w:hyperlink r:id="rId1523">
        <w:r>
          <w:rPr>
            <w:color w:val="0000EE"/>
            <w:u w:val="single"/>
          </w:rPr>
          <w:t>1 पत 2:6–7</w:t>
        </w:r>
      </w:hyperlink>
      <w:r>
        <w:t xml:space="preserve"> में भी किया गया है। वचन </w:t>
      </w:r>
      <w:hyperlink r:id="rId1524">
        <w:r>
          <w:rPr>
            <w:color w:val="0000EE"/>
            <w:u w:val="single"/>
          </w:rPr>
          <w:t>4</w:t>
        </w:r>
      </w:hyperlink>
      <w:r>
        <w:t xml:space="preserve"> में पतरस ने </w:t>
      </w:r>
      <w:hyperlink r:id="rId1522">
        <w:r>
          <w:rPr>
            <w:color w:val="0000EE"/>
            <w:u w:val="single"/>
          </w:rPr>
          <w:t>भज 118:22</w:t>
        </w:r>
      </w:hyperlink>
      <w:r>
        <w:t xml:space="preserve"> में पत्थर की अस्वीकृति के विचार को </w:t>
      </w:r>
      <w:hyperlink r:id="rId1519">
        <w:r>
          <w:rPr>
            <w:color w:val="0000EE"/>
            <w:u w:val="single"/>
          </w:rPr>
          <w:t>यशा 28:16</w:t>
        </w:r>
      </w:hyperlink>
      <w: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25">
        <w:r>
          <w:rPr>
            <w:color w:val="0000EE"/>
            <w:u w:val="single"/>
          </w:rPr>
          <w:t>6</w:t>
        </w:r>
      </w:hyperlink>
      <w:r>
        <w:t xml:space="preserve"> में पतरस </w:t>
      </w:r>
      <w:hyperlink r:id="rId1519">
        <w:r>
          <w:rPr>
            <w:color w:val="0000EE"/>
            <w:u w:val="single"/>
          </w:rPr>
          <w:t>यशा 28:16</w:t>
        </w:r>
      </w:hyperlink>
      <w:r>
        <w:t xml:space="preserve"> का उदाहरण देते हैं, जो चुने हुए और मूल्यवान कोने के सिरे के बारे में बात करते है, और इसे विश्वासियों से संबंधित करते हैं। वचन </w:t>
      </w:r>
      <w:hyperlink r:id="rId1526">
        <w:r>
          <w:rPr>
            <w:color w:val="0000EE"/>
            <w:u w:val="single"/>
          </w:rPr>
          <w:t>7–8</w:t>
        </w:r>
      </w:hyperlink>
      <w:r>
        <w:t xml:space="preserve"> में वे </w:t>
      </w:r>
      <w:hyperlink r:id="rId1522">
        <w:r>
          <w:rPr>
            <w:color w:val="0000EE"/>
            <w:u w:val="single"/>
          </w:rPr>
          <w:t>भज 118:22</w:t>
        </w:r>
      </w:hyperlink>
      <w:r>
        <w:t xml:space="preserve"> का उदाहरण देते हैं, जो पत्थर की अस्वीकृति का संदर्भ देता है, और </w:t>
      </w:r>
      <w:hyperlink r:id="rId1527">
        <w:r>
          <w:rPr>
            <w:color w:val="0000EE"/>
            <w:u w:val="single"/>
          </w:rPr>
          <w:t>यशा 8:14</w:t>
        </w:r>
      </w:hyperlink>
      <w: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r/>
      <w: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28">
        <w:r>
          <w:rPr>
            <w:color w:val="0000EE"/>
            <w:u w:val="single"/>
          </w:rPr>
          <w:t xml:space="preserve">इफिसियों </w:t>
        </w:r>
      </w:hyperlink>
      <w:hyperlink r:id="rId1528">
        <w:r>
          <w:rPr>
            <w:color w:val="0000EE"/>
            <w:u w:val="single"/>
          </w:rPr>
          <w:t>2:20</w:t>
        </w:r>
      </w:hyperlink>
      <w:r>
        <w:t xml:space="preserve"> में मसीह यीशु का उस कोने के सिरे के रूप में संक्षिप्त संदर्भ भी दिया गया है जिस पर कलीसिया का निर्माण हुआ है।</w:t>
      </w:r>
      <w:r/>
      <w:r/>
    </w:p>
    <w:p>
      <w:r/>
    </w:p>
    <w:p>
      <w:pPr>
        <w:pStyle w:val="Heading2"/>
      </w:pPr>
      <w:r>
        <w:t>कोनेवाला फाटक</w:t>
      </w:r>
      <w:r/>
    </w:p>
    <w:p>
      <w:pPr>
        <w:pStyle w:val="Heading2"/>
      </w:pPr>
      <w:r>
        <w:t>कोनेवाला फाटक</w:t>
      </w:r>
    </w:p>
    <w:p>
      <w:r/>
      <w: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29">
        <w:r>
          <w:rPr>
            <w:color w:val="0000EE"/>
            <w:u w:val="single"/>
          </w:rPr>
          <w:t>2 रा 14:13</w:t>
        </w:r>
      </w:hyperlink>
      <w:r>
        <w:t xml:space="preserve">; </w:t>
      </w:r>
      <w:hyperlink r:id="rId1530">
        <w:r>
          <w:rPr>
            <w:color w:val="0000EE"/>
            <w:u w:val="single"/>
          </w:rPr>
          <w:t>2 इति 25:23</w:t>
        </w:r>
      </w:hyperlink>
      <w:r>
        <w:t>)। बाद में यहूदा के राजा उज्जियाह ने इस फाटक पर मीनारें बनाईं (</w:t>
      </w:r>
      <w:hyperlink r:id="rId1531">
        <w:r>
          <w:rPr>
            <w:color w:val="0000EE"/>
            <w:u w:val="single"/>
          </w:rPr>
          <w:t>2 इति 26:9</w:t>
        </w:r>
      </w:hyperlink>
      <w:r>
        <w:t>)। यिर्मयाह (</w:t>
      </w:r>
      <w:hyperlink r:id="rId1532">
        <w:r>
          <w:rPr>
            <w:color w:val="0000EE"/>
            <w:u w:val="single"/>
          </w:rPr>
          <w:t>यिर्म 31:38</w:t>
        </w:r>
      </w:hyperlink>
      <w:r>
        <w:t>) एक समय की भविष्यवाणी करते हैं जब यरूशलेम की दीवार को हननेल की मीनार के कोने से फाटक तक पुनर्निर्मित किया जाएगा। जकर्याह (</w:t>
      </w:r>
      <w:hyperlink r:id="rId1533">
        <w:r>
          <w:rPr>
            <w:color w:val="0000EE"/>
            <w:u w:val="single"/>
          </w:rPr>
          <w:t>जक 14:10</w:t>
        </w:r>
      </w:hyperlink>
      <w:r>
        <w:t>) भी सुरक्षा और समृद्धि की अवधि की भविष्यवाणी करते है, जो कोने के फाटक सहित यरूशलेम की दीवार की उपस्थिति से परिलक्षित होती है।</w:t>
      </w:r>
    </w:p>
    <w:p>
      <w:r/>
      <w:r>
        <w:rPr>
          <w:i/>
        </w:rPr>
        <w:t>यह भी देखें</w:t>
      </w:r>
      <w:r>
        <w:t xml:space="preserve"> </w:t>
      </w:r>
      <w:r>
        <w:t>यरूशलेम</w:t>
      </w:r>
      <w:r>
        <w:t>।</w:t>
      </w:r>
      <w:r/>
      <w:r/>
    </w:p>
    <w:p>
      <w:r/>
    </w:p>
    <w:p>
      <w:pPr>
        <w:pStyle w:val="Heading2"/>
      </w:pPr>
      <w:r>
        <w:t>कोन्याह</w:t>
      </w:r>
      <w:r/>
    </w:p>
    <w:p>
      <w:pPr>
        <w:pStyle w:val="Heading2"/>
      </w:pPr>
      <w:r>
        <w:t>कोन्याह</w:t>
      </w:r>
      <w:r>
        <w:t>*</w:t>
      </w:r>
    </w:p>
    <w:p>
      <w:r/>
      <w:r>
        <w:t xml:space="preserve"> </w:t>
      </w:r>
      <w:hyperlink r:id="rId1534">
        <w:r>
          <w:rPr>
            <w:color w:val="0000EE"/>
            <w:u w:val="single"/>
          </w:rPr>
          <w:t>यिर्मयाह 22:24, 28</w:t>
        </w:r>
      </w:hyperlink>
      <w:r>
        <w:t xml:space="preserve">; </w:t>
      </w:r>
      <w:hyperlink r:id="rId1535">
        <w:r>
          <w:rPr>
            <w:color w:val="0000EE"/>
            <w:u w:val="single"/>
          </w:rPr>
          <w:t>37:1</w:t>
        </w:r>
      </w:hyperlink>
      <w:r>
        <w:t xml:space="preserve"> में यहूदा के राजा यहोयाकीन का वैकल्पिक नाम। </w:t>
      </w:r>
      <w:r>
        <w:rPr>
          <w:i/>
        </w:rPr>
        <w:t>देखें</w:t>
      </w:r>
      <w:r>
        <w:t xml:space="preserve"> </w:t>
      </w:r>
      <w:r>
        <w:t>यहोयाकीन</w:t>
      </w:r>
      <w:r>
        <w:t xml:space="preserve">। </w:t>
      </w:r>
      <w:r/>
      <w:r/>
    </w:p>
    <w:p>
      <w:r/>
    </w:p>
    <w:p>
      <w:pPr>
        <w:pStyle w:val="Heading2"/>
      </w:pPr>
      <w:r>
        <w:t>कोयल</w:t>
      </w:r>
      <w:r/>
    </w:p>
    <w:p>
      <w:r/>
      <w:hyperlink r:id="rId1536">
        <w:r>
          <w:rPr>
            <w:color w:val="0000EE"/>
            <w:u w:val="single"/>
          </w:rPr>
          <w:t>लैव्यव्यवस्था 11:16</w:t>
        </w:r>
      </w:hyperlink>
      <w:r>
        <w:t xml:space="preserve"> और </w:t>
      </w:r>
      <w:hyperlink r:id="rId1537">
        <w:r>
          <w:rPr>
            <w:color w:val="0000EE"/>
            <w:u w:val="single"/>
          </w:rPr>
          <w:t>व्यवस्थाविवरण 14:15</w:t>
        </w:r>
      </w:hyperlink>
      <w:r>
        <w:t xml:space="preserve"> में इब्री शब्द का केजेवी अनुवाद "सीगल" के रूप में अधिक उपयुक्त है। </w:t>
      </w:r>
      <w:r>
        <w:rPr>
          <w:i/>
        </w:rPr>
        <w:t>देखें</w:t>
      </w:r>
      <w:r>
        <w:t xml:space="preserve"> </w:t>
      </w:r>
      <w:r>
        <w:t>पक्षी (कोयल)</w:t>
      </w:r>
      <w:r>
        <w:t>।</w:t>
      </w:r>
      <w:r/>
      <w:r/>
    </w:p>
    <w:p>
      <w:r/>
    </w:p>
    <w:p>
      <w:pPr>
        <w:pStyle w:val="Heading2"/>
      </w:pPr>
      <w:r>
        <w:t>कोयला</w:t>
      </w:r>
      <w:r/>
    </w:p>
    <w:p>
      <w:r/>
      <w: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38">
        <w:r>
          <w:rPr>
            <w:color w:val="0000EE"/>
            <w:u w:val="single"/>
          </w:rPr>
          <w:t>यशा 47:14</w:t>
        </w:r>
      </w:hyperlink>
      <w:r>
        <w:t xml:space="preserve">; </w:t>
      </w:r>
      <w:hyperlink r:id="rId1539">
        <w:r>
          <w:rPr>
            <w:color w:val="0000EE"/>
            <w:u w:val="single"/>
          </w:rPr>
          <w:t>यूह 18:18</w:t>
        </w:r>
      </w:hyperlink>
      <w:r>
        <w:t>), खाना पकाने (</w:t>
      </w:r>
      <w:hyperlink r:id="rId1540">
        <w:r>
          <w:rPr>
            <w:color w:val="0000EE"/>
            <w:u w:val="single"/>
          </w:rPr>
          <w:t>यशा 44:19</w:t>
        </w:r>
      </w:hyperlink>
      <w:r>
        <w:t xml:space="preserve">; </w:t>
      </w:r>
      <w:hyperlink r:id="rId1541">
        <w:r>
          <w:rPr>
            <w:color w:val="0000EE"/>
            <w:u w:val="single"/>
          </w:rPr>
          <w:t>यूह 21:9</w:t>
        </w:r>
      </w:hyperlink>
      <w:r>
        <w:t>), और लोहारों द्वारा किया जाता था (</w:t>
      </w:r>
      <w:hyperlink r:id="rId1542">
        <w:r>
          <w:rPr>
            <w:color w:val="0000EE"/>
            <w:u w:val="single"/>
          </w:rPr>
          <w:t>यशा 54:16</w:t>
        </w:r>
      </w:hyperlink>
      <w:r>
        <w:t>)। वेदी से अंगारों का उपयोग धार्मिक अनुष्ठानों में किया जाता था (</w:t>
      </w:r>
      <w:hyperlink r:id="rId1543">
        <w:r>
          <w:rPr>
            <w:color w:val="0000EE"/>
            <w:u w:val="single"/>
          </w:rPr>
          <w:t>लैव्य 16:12</w:t>
        </w:r>
      </w:hyperlink>
      <w:r>
        <w:t xml:space="preserve">; </w:t>
      </w:r>
      <w:hyperlink r:id="rId1544">
        <w:r>
          <w:rPr>
            <w:color w:val="0000EE"/>
            <w:u w:val="single"/>
          </w:rPr>
          <w:t>यशा 6:6–7</w:t>
        </w:r>
      </w:hyperlink>
      <w:r>
        <w:t>)।</w:t>
      </w:r>
    </w:p>
    <w:p>
      <w:r/>
      <w:r>
        <w:t>रूपक रूप से, इस शब्द का उपयोग परमेश्वर की अनंत शोभा और महिमा के वर्णनों में किया जाता है (</w:t>
      </w:r>
      <w:hyperlink r:id="rId1545">
        <w:r>
          <w:rPr>
            <w:color w:val="0000EE"/>
            <w:u w:val="single"/>
          </w:rPr>
          <w:t>2 शमू 22:9, 13</w:t>
        </w:r>
      </w:hyperlink>
      <w:r>
        <w:t>), उनके प्रकाशन में (</w:t>
      </w:r>
      <w:hyperlink r:id="rId1546">
        <w:r>
          <w:rPr>
            <w:color w:val="0000EE"/>
            <w:u w:val="single"/>
          </w:rPr>
          <w:t>भज 18:8</w:t>
        </w:r>
      </w:hyperlink>
      <w:r>
        <w:t>), ईश्वरीय न्याय में (</w:t>
      </w:r>
      <w:hyperlink r:id="rId1547">
        <w:r>
          <w:rPr>
            <w:color w:val="0000EE"/>
            <w:u w:val="single"/>
          </w:rPr>
          <w:t>भज 140:10</w:t>
        </w:r>
      </w:hyperlink>
      <w:r>
        <w:t>) और परमेश्वर के सिंहासन से जुड़े प्राणियों में (</w:t>
      </w:r>
      <w:hyperlink r:id="rId1548">
        <w:r>
          <w:rPr>
            <w:color w:val="0000EE"/>
            <w:u w:val="single"/>
          </w:rPr>
          <w:t>यहेज 1:13</w:t>
        </w:r>
      </w:hyperlink>
      <w:r>
        <w:t xml:space="preserve">; </w:t>
      </w:r>
      <w:hyperlink r:id="rId1549">
        <w:r>
          <w:rPr>
            <w:color w:val="0000EE"/>
            <w:u w:val="single"/>
          </w:rPr>
          <w:t>10:2</w:t>
        </w:r>
      </w:hyperlink>
      <w:r>
        <w:t>)। अन्य रूपकात्मक अंशों में, चमकते अंगारे जीवन का प्रतीक हैं (</w:t>
      </w:r>
      <w:hyperlink r:id="rId1550">
        <w:r>
          <w:rPr>
            <w:color w:val="0000EE"/>
            <w:u w:val="single"/>
          </w:rPr>
          <w:t>2 शमू 14:7</w:t>
        </w:r>
      </w:hyperlink>
      <w:r>
        <w:t xml:space="preserve">), विशाल पशु की साँस (“लिव्यातान,” </w:t>
      </w:r>
      <w:hyperlink r:id="rId1551">
        <w:r>
          <w:rPr>
            <w:color w:val="0000EE"/>
            <w:u w:val="single"/>
          </w:rPr>
          <w:t>अय्यू 41:21</w:t>
        </w:r>
      </w:hyperlink>
      <w:r>
        <w:t>), और यौन पाप द्वारा “जलने” के जोखिम का संकेत देते हैं (</w:t>
      </w:r>
      <w:hyperlink r:id="rId1552">
        <w:r>
          <w:rPr>
            <w:color w:val="0000EE"/>
            <w:u w:val="single"/>
          </w:rPr>
          <w:t>निति 6:28</w:t>
        </w:r>
      </w:hyperlink>
      <w:r>
        <w:t>)।</w:t>
      </w:r>
      <w:r/>
      <w:r/>
    </w:p>
    <w:p>
      <w:r/>
    </w:p>
    <w:p>
      <w:pPr>
        <w:pStyle w:val="Heading2"/>
      </w:pPr>
      <w:r>
        <w:t>कोर</w:t>
      </w:r>
      <w:r/>
    </w:p>
    <w:p>
      <w:r/>
      <w:r>
        <w:t xml:space="preserve">बड़ा सूखा माप। </w:t>
      </w:r>
      <w:r>
        <w:rPr>
          <w:i/>
        </w:rPr>
        <w:t>देखें</w:t>
      </w:r>
      <w:r>
        <w:t xml:space="preserve"> </w:t>
      </w:r>
      <w:r>
        <w:t>वजन और माप</w:t>
      </w:r>
      <w:r>
        <w:t xml:space="preserve">। </w:t>
      </w:r>
      <w:r/>
      <w:r/>
    </w:p>
    <w:p>
      <w:r/>
    </w:p>
    <w:p>
      <w:pPr>
        <w:pStyle w:val="Heading2"/>
      </w:pPr>
      <w:r>
        <w:t>कोर</w:t>
      </w:r>
      <w:r/>
    </w:p>
    <w:p>
      <w:r/>
      <w:r>
        <w:t xml:space="preserve">सूखी वस्तु का माप जो एक होमर के बराबर होता है (लगभग 3.8 से 7.5 बुशल)। </w:t>
      </w:r>
      <w:r>
        <w:rPr>
          <w:i/>
        </w:rPr>
        <w:t>देखें</w:t>
      </w:r>
      <w:r>
        <w:t xml:space="preserve"> </w:t>
      </w:r>
      <w:r>
        <w:t>वजन और माप</w:t>
      </w:r>
      <w:r>
        <w:t>।</w:t>
      </w:r>
      <w:r/>
      <w:r/>
    </w:p>
    <w:p>
      <w:r/>
    </w:p>
    <w:p>
      <w:pPr>
        <w:pStyle w:val="Heading2"/>
      </w:pPr>
      <w:r>
        <w:t>कोरह</w:t>
      </w:r>
      <w:r/>
    </w:p>
    <w:p>
      <w:pPr>
        <w:pStyle w:val="Heading2"/>
      </w:pPr>
      <w:r>
        <w:t>कोरह</w:t>
      </w:r>
    </w:p>
    <w:p>
      <w:r/>
      <w:hyperlink r:id="rId1420">
        <w:r>
          <w:rPr>
            <w:color w:val="0000EE"/>
            <w:u w:val="single"/>
          </w:rPr>
          <w:t>यहूदा 1:11</w:t>
        </w:r>
      </w:hyperlink>
      <w:r>
        <w:t xml:space="preserve"> में इज़हार के बेटे कोरह की किंग जेम्स वर्जन में वर्तनी। </w:t>
      </w:r>
      <w:r>
        <w:rPr>
          <w:i/>
        </w:rPr>
        <w:t>देखें</w:t>
      </w:r>
      <w:r>
        <w:t xml:space="preserve"> </w:t>
      </w:r>
      <w:r>
        <w:t>कोरह #3</w:t>
      </w:r>
      <w:r>
        <w:t xml:space="preserve">। </w:t>
      </w:r>
      <w:r/>
      <w:r/>
    </w:p>
    <w:p>
      <w:r/>
    </w:p>
    <w:p>
      <w:pPr>
        <w:pStyle w:val="Heading2"/>
      </w:pPr>
      <w:r>
        <w:t>कोरह</w:t>
      </w:r>
      <w:r/>
    </w:p>
    <w:p>
      <w:pPr>
        <w:pStyle w:val="Heading2"/>
      </w:pPr>
      <w:r>
        <w:t>कोरह</w:t>
      </w:r>
    </w:p>
    <w:p>
      <w:r/>
      <w:r>
        <w:t>1. अना की पुत्री ओहोलीबामा के द्वारा एसाव का तीसरा पुत्र (</w:t>
      </w:r>
      <w:hyperlink r:id="rId1553">
        <w:r>
          <w:rPr>
            <w:color w:val="0000EE"/>
            <w:u w:val="single"/>
          </w:rPr>
          <w:t>उत्प 36:5,14,18</w:t>
        </w:r>
      </w:hyperlink>
      <w:r>
        <w:t xml:space="preserve">; </w:t>
      </w:r>
      <w:hyperlink r:id="rId1554">
        <w:r>
          <w:rPr>
            <w:color w:val="0000EE"/>
            <w:u w:val="single"/>
          </w:rPr>
          <w:t>1 इति 1:35</w:t>
        </w:r>
      </w:hyperlink>
      <w:r>
        <w:t>)।</w:t>
      </w:r>
    </w:p>
    <w:p>
      <w:r/>
      <w:r>
        <w:t xml:space="preserve">2. एसाव के पोते; </w:t>
      </w:r>
      <w:r>
        <w:t>एलीपज</w:t>
      </w:r>
      <w:r>
        <w:t xml:space="preserve"> के पाँचवे पुत्र (</w:t>
      </w:r>
      <w:hyperlink r:id="rId1555">
        <w:r>
          <w:rPr>
            <w:color w:val="0000EE"/>
            <w:u w:val="single"/>
          </w:rPr>
          <w:t>उत्प 36:16</w:t>
        </w:r>
      </w:hyperlink>
      <w:r>
        <w:t>)।</w:t>
      </w:r>
    </w:p>
    <w:p>
      <w:r/>
      <w:r>
        <w:t xml:space="preserve">3. </w:t>
      </w:r>
      <w:r>
        <w:t>यिसहार</w:t>
      </w:r>
      <w:r>
        <w:t xml:space="preserve"> का सबसे बड़ा बेटा, लेवी के गोत्र से कहात के पुत्र (</w:t>
      </w:r>
      <w:hyperlink r:id="rId1556">
        <w:r>
          <w:rPr>
            <w:color w:val="0000EE"/>
            <w:u w:val="single"/>
          </w:rPr>
          <w:t>निर्ग 6:21, 24</w:t>
        </w:r>
      </w:hyperlink>
      <w:r>
        <w:t xml:space="preserve">), जिन्होंने जंगल में मूसा और हारून के खिलाफ एक बलवा का संचालन किया, उन पर </w:t>
      </w:r>
      <w:r>
        <w:t>यहोवा</w:t>
      </w:r>
      <w:r>
        <w:t xml:space="preserve"> की </w:t>
      </w:r>
      <w:r>
        <w:t>मण्डली</w:t>
      </w:r>
      <w:r>
        <w:t xml:space="preserve"> से खुद को ऊपर उठाने का आरोप लगाया (</w:t>
      </w:r>
      <w:hyperlink r:id="rId1557">
        <w:r>
          <w:rPr>
            <w:color w:val="0000EE"/>
            <w:u w:val="single"/>
          </w:rPr>
          <w:t>गिन 16:1–3</w:t>
        </w:r>
      </w:hyperlink>
      <w:r>
        <w:t xml:space="preserve">)। </w:t>
      </w:r>
      <w:hyperlink r:id="rId1558">
        <w:r>
          <w:rPr>
            <w:color w:val="0000EE"/>
            <w:u w:val="single"/>
          </w:rPr>
          <w:t>गिन 16:1</w:t>
        </w:r>
      </w:hyperlink>
      <w:r>
        <w:t xml:space="preserve"> में दो भाइयों, </w:t>
      </w:r>
      <w:r>
        <w:t>दातान और अबीराम</w:t>
      </w:r>
      <w: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59">
        <w:r>
          <w:rPr>
            <w:color w:val="0000EE"/>
            <w:u w:val="single"/>
          </w:rPr>
          <w:t>12–14</w:t>
        </w:r>
      </w:hyperlink>
      <w:r>
        <w:t xml:space="preserve">)। दोनों बलवों की कहानियाँ इस तरह से आपस में जुड़ी हुई हैं कि उन्हें अलग करना कठिन है। यह सम्भव है कि दोनों </w:t>
      </w:r>
      <w:r>
        <w:t>बलवें</w:t>
      </w:r>
      <w:r>
        <w:t xml:space="preserve"> एक साथ हुए हों।</w:t>
      </w:r>
    </w:p>
    <w:p>
      <w:r/>
      <w: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0">
        <w:r>
          <w:rPr>
            <w:color w:val="0000EE"/>
            <w:u w:val="single"/>
          </w:rPr>
          <w:t>गिन 16:4–10, 15–17</w:t>
        </w:r>
      </w:hyperlink>
      <w:r>
        <w:t xml:space="preserve">)। मूसा ने कोरह और उनके समूह पर हारून के बजाय परमेश्वर के खिलाफ बलवा करने का आरोप लगाया (पद </w:t>
      </w:r>
      <w:hyperlink r:id="rId1561">
        <w:r>
          <w:rPr>
            <w:color w:val="0000EE"/>
            <w:u w:val="single"/>
          </w:rPr>
          <w:t>11</w:t>
        </w:r>
      </w:hyperlink>
      <w: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2">
        <w:r>
          <w:rPr>
            <w:color w:val="0000EE"/>
            <w:u w:val="single"/>
          </w:rPr>
          <w:t>19–24</w:t>
        </w:r>
      </w:hyperlink>
      <w: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3">
        <w:r>
          <w:rPr>
            <w:color w:val="0000EE"/>
            <w:u w:val="single"/>
          </w:rPr>
          <w:t>31–35</w:t>
        </w:r>
      </w:hyperlink>
      <w:r>
        <w:t xml:space="preserve">)। </w:t>
      </w:r>
      <w:hyperlink r:id="rId1564">
        <w:r>
          <w:rPr>
            <w:color w:val="0000EE"/>
            <w:u w:val="single"/>
          </w:rPr>
          <w:t>गिन 26:11</w:t>
        </w:r>
      </w:hyperlink>
      <w:r>
        <w:t xml:space="preserve"> हालाँकि जोड़ता है कि “</w:t>
      </w:r>
      <w:r>
        <w:t>कोरह के पुत्र तो नहीं मरे थे</w:t>
      </w:r>
      <w:r>
        <w:t>।”</w:t>
      </w:r>
    </w:p>
    <w:p>
      <w:r/>
      <w:r>
        <w:t xml:space="preserve">फिर, मूसा के माध्यम से, </w:t>
      </w:r>
      <w:r>
        <w:t>यहोवा</w:t>
      </w:r>
      <w:r>
        <w:t xml:space="preserve"> ने हारून के पुत्र </w:t>
      </w:r>
      <w:r>
        <w:t>एलीआजर</w:t>
      </w:r>
      <w:r>
        <w:t xml:space="preserve"> को निर्देश दिया कि वह मरे हुए लोगों के धूपदानों को लेकर उन्हें पीटकर </w:t>
      </w:r>
      <w:r>
        <w:t>पत्तर</w:t>
      </w:r>
      <w: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t>यहोवा</w:t>
      </w:r>
      <w:r>
        <w:t xml:space="preserve"> के सामने धूप जलाने के लिए कभी भी निकट नहीं आना चाहिए, कहीं ऐसा न हो कि उस व्यक्ति का भी वही हश्र हो जो कोरह और उनके साथियों का हुआ था (</w:t>
      </w:r>
      <w:hyperlink r:id="rId1565">
        <w:r>
          <w:rPr>
            <w:color w:val="0000EE"/>
            <w:u w:val="single"/>
          </w:rPr>
          <w:t>गिन 16:36–40</w:t>
        </w:r>
      </w:hyperlink>
      <w:r>
        <w:t>)।</w:t>
      </w:r>
    </w:p>
    <w:p>
      <w:r/>
      <w:r>
        <w:t xml:space="preserve">इसके बजाय कि वे इस बात से आश्वस्त होते कि परमेश्वर ने मूसा और हारून का समर्थन किया था, अगले दिन मण्डली ने शिकायत करना शुरू कर दिया कि उन्होंने </w:t>
      </w:r>
      <w:r>
        <w:t>यहोवा</w:t>
      </w:r>
      <w: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66">
        <w:r>
          <w:rPr>
            <w:color w:val="0000EE"/>
            <w:u w:val="single"/>
          </w:rPr>
          <w:t>गिन 16:41–50</w:t>
        </w:r>
      </w:hyperlink>
      <w:r>
        <w:t xml:space="preserve">)। कोरहवंशी की बलवाकारी घटना का अन्तिम उल्लेख </w:t>
      </w:r>
      <w:hyperlink r:id="rId1420">
        <w:r>
          <w:rPr>
            <w:color w:val="0000EE"/>
            <w:u w:val="single"/>
          </w:rPr>
          <w:t>यहू 1:11</w:t>
        </w:r>
      </w:hyperlink>
      <w:r>
        <w:t xml:space="preserve"> में है।</w:t>
      </w:r>
    </w:p>
    <w:p>
      <w:r/>
      <w:r>
        <w:rPr>
          <w:i/>
        </w:rPr>
        <w:t>यह भी देखें</w:t>
      </w:r>
      <w:r>
        <w:t xml:space="preserve"> </w:t>
      </w:r>
      <w:r>
        <w:t>कोरहवंशी, कोरहवंशी</w:t>
      </w:r>
      <w:r>
        <w:t>।</w:t>
      </w:r>
    </w:p>
    <w:p>
      <w:r/>
      <w:r>
        <w:t>4. कालेब की वंशावली में शामिल हेब्रोन के ज्येष्ठ पुत्र (</w:t>
      </w:r>
      <w:hyperlink r:id="rId1567">
        <w:r>
          <w:rPr>
            <w:color w:val="0000EE"/>
            <w:u w:val="single"/>
          </w:rPr>
          <w:t>1 इति 2:43</w:t>
        </w:r>
      </w:hyperlink>
      <w:r>
        <w:t>); इस सन्दर्भ को एक भौगोलिक नाम, सम्भवतः यहूदा में एक नगर के रूप में समझा गया है।</w:t>
      </w:r>
    </w:p>
    <w:p>
      <w:r/>
      <w:r>
        <w:t xml:space="preserve">5. </w:t>
      </w:r>
      <w:r>
        <w:t>अम्मीनादाब</w:t>
      </w:r>
      <w:r>
        <w:t xml:space="preserve"> के पुत्र और कहात के पोते, लेवी के दूसरे पुत्र (</w:t>
      </w:r>
      <w:hyperlink r:id="rId1568">
        <w:r>
          <w:rPr>
            <w:color w:val="0000EE"/>
            <w:u w:val="single"/>
          </w:rPr>
          <w:t>1 इति 6:22</w:t>
        </w:r>
      </w:hyperlink>
      <w:r>
        <w:t>)।</w:t>
      </w:r>
      <w:r/>
      <w:r/>
    </w:p>
    <w:p>
      <w:r/>
    </w:p>
    <w:p>
      <w:pPr>
        <w:pStyle w:val="Heading2"/>
      </w:pPr>
      <w:r>
        <w:t>कोरह</w:t>
      </w:r>
      <w:r/>
    </w:p>
    <w:p>
      <w:pPr>
        <w:pStyle w:val="Heading2"/>
      </w:pPr>
      <w:r>
        <w:t>कोरह</w:t>
      </w:r>
    </w:p>
    <w:p>
      <w:r/>
      <w:r>
        <w:t>1. कहाती लेवी जो अपने भाइयों के साथ, दाऊद के समय में मिलापवाले तम्बू के प्रवेश द्वार पर सेवा के लिए ज़िम्मेदार था (</w:t>
      </w:r>
      <w:hyperlink r:id="rId1569">
        <w:r>
          <w:rPr>
            <w:color w:val="0000EE"/>
            <w:u w:val="single"/>
          </w:rPr>
          <w:t>1 इति 9:19</w:t>
        </w:r>
      </w:hyperlink>
      <w:r>
        <w:t xml:space="preserve">; </w:t>
      </w:r>
      <w:hyperlink r:id="rId1570">
        <w:r>
          <w:rPr>
            <w:color w:val="0000EE"/>
            <w:u w:val="single"/>
          </w:rPr>
          <w:t>26:1</w:t>
        </w:r>
      </w:hyperlink>
      <w:r>
        <w:t>)।</w:t>
      </w:r>
    </w:p>
    <w:p>
      <w:r/>
      <w:r>
        <w:t>2. यिम्ना का पुत्र, एक लेवी, जो हिजकिय्याह के शासनकाल में पूर्व फाटक का रक्षक था। वह लोगों द्वारा स्वेच्छा से दी गई भेंटों का प्रभारी था (</w:t>
      </w:r>
      <w:hyperlink r:id="rId1571">
        <w:r>
          <w:rPr>
            <w:color w:val="0000EE"/>
            <w:u w:val="single"/>
          </w:rPr>
          <w:t>2 इति 31:14</w:t>
        </w:r>
      </w:hyperlink>
      <w:r>
        <w:t>)।</w:t>
      </w:r>
      <w:r/>
      <w:r/>
    </w:p>
    <w:p>
      <w:r/>
    </w:p>
    <w:p>
      <w:pPr>
        <w:pStyle w:val="Heading2"/>
      </w:pPr>
      <w:r>
        <w:t>कोरहवंशी</w:t>
      </w:r>
      <w:r/>
    </w:p>
    <w:p>
      <w:pPr>
        <w:pStyle w:val="Heading2"/>
      </w:pPr>
      <w:r>
        <w:t>कोरहवंशी</w:t>
      </w:r>
    </w:p>
    <w:p>
      <w:r/>
      <w:r>
        <w:t xml:space="preserve">कोरह के एक वंशज, हेब्रोन के पुत्र, </w:t>
      </w:r>
      <w:hyperlink r:id="rId1572">
        <w:r>
          <w:rPr>
            <w:color w:val="0000EE"/>
            <w:u w:val="single"/>
          </w:rPr>
          <w:t>1 इतिहास 12:6</w:t>
        </w:r>
      </w:hyperlink>
      <w:r>
        <w:t xml:space="preserve"> में। </w:t>
      </w:r>
      <w:r>
        <w:rPr>
          <w:i/>
        </w:rPr>
        <w:t>देखें</w:t>
      </w:r>
      <w:r>
        <w:t xml:space="preserve"> </w:t>
      </w:r>
      <w:r>
        <w:t>कोरह #4</w:t>
      </w:r>
      <w:r>
        <w:t>।</w:t>
      </w:r>
      <w:r/>
      <w:r/>
    </w:p>
    <w:p>
      <w:r/>
    </w:p>
    <w:p>
      <w:pPr>
        <w:pStyle w:val="Heading2"/>
      </w:pPr>
      <w:r>
        <w:t>कोरहियों</w:t>
      </w:r>
      <w:r/>
    </w:p>
    <w:p>
      <w:pPr>
        <w:pStyle w:val="Heading2"/>
      </w:pPr>
      <w:r>
        <w:t>कोरहियों</w:t>
      </w:r>
    </w:p>
    <w:p>
      <w:r/>
      <w:r>
        <w:t>लेवी गोत्र के सदस्य और कहात की वंशावली से सम्बन्धित (</w:t>
      </w:r>
      <w:hyperlink r:id="rId1573">
        <w:r>
          <w:rPr>
            <w:color w:val="0000EE"/>
            <w:u w:val="single"/>
          </w:rPr>
          <w:t>निर्ग 6:18, 21</w:t>
        </w:r>
      </w:hyperlink>
      <w: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3">
        <w:r>
          <w:rPr>
            <w:color w:val="0000EE"/>
            <w:u w:val="single"/>
          </w:rPr>
          <w:t>गिन 16:31–35</w:t>
        </w:r>
      </w:hyperlink>
      <w:r>
        <w:t xml:space="preserve">)। केवल वे लोग ही जीवित रहे जिन्होंने इस विद्रोह में भाग नहीं लिया (पद </w:t>
      </w:r>
      <w:hyperlink r:id="rId1561">
        <w:r>
          <w:rPr>
            <w:color w:val="0000EE"/>
            <w:u w:val="single"/>
          </w:rPr>
          <w:t>11</w:t>
        </w:r>
      </w:hyperlink>
      <w:r>
        <w:t>)। वे हेब्रोन के आसपास लेवीय नगरों में बस गए (</w:t>
      </w:r>
      <w:hyperlink r:id="rId1574">
        <w:r>
          <w:rPr>
            <w:color w:val="0000EE"/>
            <w:u w:val="single"/>
          </w:rPr>
          <w:t>गिन 26:58</w:t>
        </w:r>
      </w:hyperlink>
      <w:r>
        <w:t>)।</w:t>
      </w:r>
    </w:p>
    <w:p>
      <w:r/>
      <w:r>
        <w:t xml:space="preserve">कोरहियों को मन्दिर के गायक के रूप में जाना जाता था, जैसा कि </w:t>
      </w:r>
      <w:hyperlink r:id="rId1575">
        <w:r>
          <w:rPr>
            <w:color w:val="0000EE"/>
            <w:u w:val="single"/>
          </w:rPr>
          <w:t>भजन संहिता 42</w:t>
        </w:r>
      </w:hyperlink>
      <w:r>
        <w:t xml:space="preserve">, </w:t>
      </w:r>
      <w:hyperlink r:id="rId1576">
        <w:r>
          <w:rPr>
            <w:color w:val="0000EE"/>
            <w:u w:val="single"/>
          </w:rPr>
          <w:t>44–49</w:t>
        </w:r>
      </w:hyperlink>
      <w:r>
        <w:t xml:space="preserve">, </w:t>
      </w:r>
      <w:hyperlink r:id="rId1577">
        <w:r>
          <w:rPr>
            <w:color w:val="0000EE"/>
            <w:u w:val="single"/>
          </w:rPr>
          <w:t>84–85</w:t>
        </w:r>
      </w:hyperlink>
      <w:r>
        <w:t xml:space="preserve"> और </w:t>
      </w:r>
      <w:hyperlink r:id="rId1578">
        <w:r>
          <w:rPr>
            <w:color w:val="0000EE"/>
            <w:u w:val="single"/>
          </w:rPr>
          <w:t>87–88</w:t>
        </w:r>
      </w:hyperlink>
      <w:r>
        <w:t xml:space="preserve"> की शीर्षक टिप्पणियों में उल्लेख है। दाऊद ने उन्हें यरूशलेम में सन्दूक लाए जाने के बाद प्रभु के भवन में संगीत सेवा का प्रभारी बनाया (</w:t>
      </w:r>
      <w:hyperlink r:id="rId1579">
        <w:r>
          <w:rPr>
            <w:color w:val="0000EE"/>
            <w:u w:val="single"/>
          </w:rPr>
          <w:t>1 इति 6:31–33</w:t>
        </w:r>
      </w:hyperlink>
      <w:r>
        <w:t>)। वे द्वारपाल (</w:t>
      </w:r>
      <w:hyperlink r:id="rId1569">
        <w:r>
          <w:rPr>
            <w:color w:val="0000EE"/>
            <w:u w:val="single"/>
          </w:rPr>
          <w:t>1 इति 9:19</w:t>
        </w:r>
      </w:hyperlink>
      <w:r>
        <w:t xml:space="preserve">; </w:t>
      </w:r>
      <w:hyperlink r:id="rId1580">
        <w:r>
          <w:rPr>
            <w:color w:val="0000EE"/>
            <w:u w:val="single"/>
          </w:rPr>
          <w:t>26:19</w:t>
        </w:r>
      </w:hyperlink>
      <w:r>
        <w:t>) और बलिदान के लिए रोटियाँ बनाने वाले भी थे (</w:t>
      </w:r>
      <w:hyperlink r:id="rId1581">
        <w:r>
          <w:rPr>
            <w:color w:val="0000EE"/>
            <w:u w:val="single"/>
          </w:rPr>
          <w:t>9:31</w:t>
        </w:r>
      </w:hyperlink>
      <w:r>
        <w:t>)। यहोशापात की अम्मोन और मोआब पर विजय के उत्सव के दौरान भी उनका उल्लेख गायक के रूप में किया गया है (</w:t>
      </w:r>
      <w:hyperlink r:id="rId571">
        <w:r>
          <w:rPr>
            <w:color w:val="0000EE"/>
            <w:u w:val="single"/>
          </w:rPr>
          <w:t>2 इति 20:19</w:t>
        </w:r>
      </w:hyperlink>
      <w:r>
        <w:t>)।</w:t>
      </w:r>
    </w:p>
    <w:p>
      <w:r/>
      <w:r>
        <w:rPr>
          <w:i/>
        </w:rPr>
        <w:t>यह भी देखें</w:t>
      </w:r>
      <w:r>
        <w:t xml:space="preserve"> </w:t>
      </w:r>
      <w:r>
        <w:t>कोरह #3।</w:t>
      </w:r>
      <w:r/>
      <w:r/>
    </w:p>
    <w:p>
      <w:r/>
    </w:p>
    <w:p>
      <w:pPr>
        <w:pStyle w:val="Heading2"/>
      </w:pPr>
      <w:r>
        <w:t>कोराशान</w:t>
      </w:r>
      <w:r/>
    </w:p>
    <w:p>
      <w:r/>
      <w:r>
        <w:t xml:space="preserve">आशान के लिए वैकल्पिक नाम, जो मूल रूप से यहूदा के गोत्र को सौंपा गया नगर था </w:t>
      </w:r>
      <w:hyperlink r:id="rId1582">
        <w:r>
          <w:rPr>
            <w:color w:val="0000EE"/>
            <w:u w:val="single"/>
          </w:rPr>
          <w:t>1 शमूएल 30:30</w:t>
        </w:r>
      </w:hyperlink>
      <w:r>
        <w:t xml:space="preserve"> में उल्लेखित है। </w:t>
      </w:r>
      <w:r>
        <w:rPr>
          <w:i/>
        </w:rPr>
        <w:t>देखें</w:t>
      </w:r>
      <w:r>
        <w:t xml:space="preserve"> </w:t>
      </w:r>
      <w:r>
        <w:t>आशान</w:t>
      </w:r>
      <w:r>
        <w:t>।</w:t>
      </w:r>
      <w:r/>
      <w:r/>
    </w:p>
    <w:p>
      <w:r/>
    </w:p>
    <w:p>
      <w:pPr>
        <w:pStyle w:val="Heading2"/>
      </w:pPr>
      <w:r>
        <w:t>कोराशान</w:t>
      </w:r>
      <w:r/>
    </w:p>
    <w:p>
      <w:pPr>
        <w:pStyle w:val="Heading2"/>
      </w:pPr>
      <w:r>
        <w:t>कोराशान</w:t>
      </w:r>
    </w:p>
    <w:p>
      <w:r/>
      <w:hyperlink r:id="rId1582">
        <w:r>
          <w:rPr>
            <w:color w:val="0000EE"/>
            <w:u w:val="single"/>
          </w:rPr>
          <w:t>1 शमूएल 30:30</w:t>
        </w:r>
      </w:hyperlink>
      <w:r>
        <w:t xml:space="preserve"> </w:t>
      </w:r>
      <w:r>
        <w:t>कोराशान</w:t>
      </w:r>
      <w:r>
        <w:t xml:space="preserve">, आशान का एक वैकल्पिक नाम था, जो मूल रूप से यहूदा के क्षेत्र में स्थित एक शहर था। </w:t>
      </w:r>
      <w:r>
        <w:rPr>
          <w:i/>
        </w:rPr>
        <w:t>देखें</w:t>
      </w:r>
      <w:r>
        <w:t xml:space="preserve"> </w:t>
      </w:r>
      <w:r>
        <w:t>आशान</w:t>
      </w:r>
      <w:r>
        <w:t>।</w:t>
      </w:r>
    </w:p>
    <w:p>
      <w:r/>
    </w:p>
    <w:p>
      <w:r/>
      <w:r/>
      <w:r/>
    </w:p>
    <w:p>
      <w:r/>
    </w:p>
    <w:p>
      <w:pPr>
        <w:pStyle w:val="Heading2"/>
      </w:pPr>
      <w:r>
        <w:t>कोला</w:t>
      </w:r>
      <w:r/>
    </w:p>
    <w:p>
      <w:r/>
      <w:r>
        <w:t>कोला का उल्लेख यहूदीत की पुस्तक में (</w:t>
      </w:r>
      <w:hyperlink r:id="rId1583">
        <w:r>
          <w:rPr>
            <w:color w:val="0000EE"/>
            <w:u w:val="single"/>
          </w:rPr>
          <w:t>यहुदित 15:4</w:t>
        </w:r>
      </w:hyperlink>
      <w:r>
        <w:t>) एक स्थान-नाम के रूप में किया गया है। इसे होलोन (</w:t>
      </w:r>
      <w:hyperlink r:id="rId1584">
        <w:r>
          <w:rPr>
            <w:color w:val="0000EE"/>
            <w:u w:val="single"/>
          </w:rPr>
          <w:t>यहो 15:51</w:t>
        </w:r>
      </w:hyperlink>
      <w:r>
        <w:t>) के साथ पहचाना जा सकता है।</w:t>
      </w:r>
      <w:r/>
      <w:r/>
    </w:p>
    <w:p>
      <w:r/>
    </w:p>
    <w:p>
      <w:pPr>
        <w:pStyle w:val="Heading2"/>
      </w:pPr>
      <w:r>
        <w:t>कोलायाह</w:t>
      </w:r>
      <w:r/>
    </w:p>
    <w:p>
      <w:pPr>
        <w:pStyle w:val="Heading2"/>
      </w:pPr>
      <w:r>
        <w:t>कोलायाह</w:t>
      </w:r>
    </w:p>
    <w:p>
      <w:r/>
      <w:r>
        <w:t>1. बिन्यामीन; उस परिवार के पूर्वज जो बँधुआई के बाद यरूशलेम में निवास करते थे (</w:t>
      </w:r>
      <w:hyperlink r:id="rId1585">
        <w:r>
          <w:rPr>
            <w:color w:val="0000EE"/>
            <w:u w:val="single"/>
          </w:rPr>
          <w:t>नहे 11:7</w:t>
        </w:r>
      </w:hyperlink>
      <w:r>
        <w:t>)।</w:t>
      </w:r>
    </w:p>
    <w:p>
      <w:r/>
      <w:r>
        <w:t>2. अहाब के पिता, वह झूठा भविष्यद्वक्ता जो सिदकिय्याह के साथ मिलकर यिर्मयाह के समय में परमेश्वर के नाम से झूठी भविष्यवाणी करता था (</w:t>
      </w:r>
      <w:hyperlink r:id="rId1586">
        <w:r>
          <w:rPr>
            <w:color w:val="0000EE"/>
            <w:u w:val="single"/>
          </w:rPr>
          <w:t>यिर्म 29:21</w:t>
        </w:r>
      </w:hyperlink>
      <w:r>
        <w:t>)</w:t>
      </w:r>
      <w:r>
        <w:t>।</w:t>
      </w:r>
      <w:r/>
      <w:r/>
    </w:p>
    <w:p>
      <w:r/>
    </w:p>
    <w:p>
      <w:pPr>
        <w:pStyle w:val="Heading2"/>
      </w:pPr>
      <w:r>
        <w:t>कोल्होजे</w:t>
      </w:r>
      <w:r/>
    </w:p>
    <w:p>
      <w:pPr>
        <w:pStyle w:val="Heading2"/>
      </w:pPr>
      <w:r>
        <w:t>कोल्होजे</w:t>
      </w:r>
    </w:p>
    <w:p>
      <w:r/>
      <w:r>
        <w:t>शल्लूम का पिता, जो मिस्पा जिले का शासक था (</w:t>
      </w:r>
      <w:hyperlink r:id="rId1587">
        <w:r>
          <w:rPr>
            <w:color w:val="0000EE"/>
            <w:u w:val="single"/>
          </w:rPr>
          <w:t>नहे 3:15</w:t>
        </w:r>
      </w:hyperlink>
      <w:r>
        <w:t xml:space="preserve">)। </w:t>
      </w:r>
      <w:hyperlink r:id="rId1588">
        <w:r>
          <w:rPr>
            <w:color w:val="0000EE"/>
            <w:u w:val="single"/>
          </w:rPr>
          <w:t>नहेम्याह 11:5</w:t>
        </w:r>
      </w:hyperlink>
      <w:r>
        <w:t xml:space="preserve"> में हजायाह का पुत्र कोल्होजे शायद कोई दूसरा व्यक्ति हो सकता है।</w:t>
      </w:r>
      <w:r/>
      <w:r/>
    </w:p>
    <w:p>
      <w:r/>
    </w:p>
    <w:p>
      <w:pPr>
        <w:pStyle w:val="Heading2"/>
      </w:pPr>
      <w:r>
        <w:t>कोस</w:t>
      </w:r>
      <w:r/>
    </w:p>
    <w:p>
      <w:r/>
      <w: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89">
        <w:r>
          <w:rPr>
            <w:color w:val="0000EE"/>
            <w:u w:val="single"/>
          </w:rPr>
          <w:t>प्रेरि 21:1</w:t>
        </w:r>
      </w:hyperlink>
      <w: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0">
        <w:r>
          <w:rPr>
            <w:color w:val="0000EE"/>
            <w:u w:val="single"/>
          </w:rPr>
          <w:t>1 मक्का 15:23</w:t>
        </w:r>
      </w:hyperlink>
      <w:r>
        <w:t>)।</w:t>
      </w:r>
    </w:p>
    <w:p>
      <w:r/>
      <w: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r/>
      <w: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
    </w:p>
    <w:p>
      <w:r/>
    </w:p>
    <w:p>
      <w:pPr>
        <w:pStyle w:val="Heading2"/>
      </w:pPr>
      <w:r>
        <w:t>कोस</w:t>
      </w:r>
      <w:r/>
    </w:p>
    <w:p>
      <w:pPr>
        <w:pStyle w:val="Heading2"/>
      </w:pPr>
      <w:r>
        <w:t>कोस</w:t>
      </w:r>
    </w:p>
    <w:p>
      <w:r/>
      <w:hyperlink r:id="rId1590">
        <w:r>
          <w:rPr>
            <w:color w:val="0000EE"/>
            <w:u w:val="single"/>
          </w:rPr>
          <w:t>1 इतिहास 4:8</w:t>
        </w:r>
      </w:hyperlink>
      <w:r>
        <w:t xml:space="preserve">। </w:t>
      </w:r>
      <w:r>
        <w:rPr>
          <w:i/>
        </w:rPr>
        <w:t>देखें</w:t>
      </w:r>
      <w:r>
        <w:t xml:space="preserve"> </w:t>
      </w:r>
      <w:r>
        <w:t xml:space="preserve">कोस #1। </w:t>
      </w:r>
    </w:p>
    <w:p>
      <w:r/>
      <w:r/>
      <w:r/>
    </w:p>
    <w:p>
      <w:r/>
    </w:p>
    <w:p>
      <w:pPr>
        <w:pStyle w:val="Heading2"/>
      </w:pPr>
      <w:r>
        <w:t>कोस</w:t>
      </w:r>
      <w:r/>
    </w:p>
    <w:p>
      <w:pPr>
        <w:pStyle w:val="Heading2"/>
      </w:pPr>
      <w:r>
        <w:t>कोस</w:t>
      </w:r>
    </w:p>
    <w:p>
      <w:r/>
      <w:r>
        <w:t>1. यहूदा का वंशज और सम्भवतः हक्कोस के याजकीय घराने का पूर्वज (</w:t>
      </w:r>
      <w:hyperlink r:id="rId1590">
        <w:r>
          <w:rPr>
            <w:color w:val="0000EE"/>
            <w:u w:val="single"/>
          </w:rPr>
          <w:t>1 इति 4:8</w:t>
        </w:r>
      </w:hyperlink>
      <w:r>
        <w:t>)।</w:t>
      </w:r>
    </w:p>
    <w:p>
      <w:r/>
      <w:r>
        <w:t>2. हक्कोस के याजकीय परिवार का केजेवी अनुवाद (</w:t>
      </w:r>
      <w:hyperlink r:id="rId1591">
        <w:r>
          <w:rPr>
            <w:color w:val="0000EE"/>
            <w:u w:val="single"/>
          </w:rPr>
          <w:t>एज्रा 2:61</w:t>
        </w:r>
      </w:hyperlink>
      <w:r>
        <w:t xml:space="preserve">; </w:t>
      </w:r>
      <w:hyperlink r:id="rId1592">
        <w:r>
          <w:rPr>
            <w:color w:val="0000EE"/>
            <w:u w:val="single"/>
          </w:rPr>
          <w:t>नहे 3:4, 21</w:t>
        </w:r>
      </w:hyperlink>
      <w:r>
        <w:t xml:space="preserve">; </w:t>
      </w:r>
      <w:hyperlink r:id="rId1593">
        <w:r>
          <w:rPr>
            <w:color w:val="0000EE"/>
            <w:u w:val="single"/>
          </w:rPr>
          <w:t>7:63</w:t>
        </w:r>
      </w:hyperlink>
      <w:r>
        <w:t xml:space="preserve">); सम्भवतः इसे ऊपर #1 के साथ पहचाना जा सकता है। </w:t>
      </w:r>
      <w:r>
        <w:rPr>
          <w:i/>
        </w:rPr>
        <w:t>देखें</w:t>
      </w:r>
      <w:r>
        <w:t xml:space="preserve"> </w:t>
      </w:r>
      <w:r>
        <w:t>हक्कोस</w:t>
      </w:r>
      <w:r>
        <w:t>।</w:t>
      </w:r>
      <w:r/>
      <w:r/>
    </w:p>
    <w:p>
      <w:r/>
    </w:p>
    <w:p>
      <w:pPr>
        <w:pStyle w:val="Heading2"/>
      </w:pPr>
      <w:r>
        <w:t>कोसाम</w:t>
      </w:r>
      <w:r/>
    </w:p>
    <w:p>
      <w:pPr>
        <w:pStyle w:val="Heading2"/>
      </w:pPr>
      <w:r>
        <w:t>कोसाम</w:t>
      </w:r>
    </w:p>
    <w:p>
      <w:r/>
      <w:r>
        <w:t>यीशु के पूर्वजों में से थे। वह अद्दी के पिता और एल्मदाम के पुत्र थे। उनका उल्लेख केवल लूका की पत्री में यीशु के पूर्वजों की सूची में किया गया है (</w:t>
      </w:r>
      <w:hyperlink r:id="rId1594">
        <w:r>
          <w:rPr>
            <w:color w:val="0000EE"/>
            <w:u w:val="single"/>
          </w:rPr>
          <w:t>लूका 3:28</w:t>
        </w:r>
      </w:hyperlink>
      <w:r>
        <w:t>)।</w:t>
      </w:r>
    </w:p>
    <w:p>
      <w:r/>
      <w:r>
        <w:rPr>
          <w:i/>
        </w:rPr>
        <w:t>देखें</w:t>
      </w:r>
      <w:r>
        <w:t xml:space="preserve"> </w:t>
      </w:r>
      <w:r>
        <w:t xml:space="preserve"> यीशु मसीह की वंशावली।</w:t>
      </w:r>
      <w:r/>
      <w:r/>
    </w:p>
    <w:p>
      <w:r/>
    </w:p>
    <w:p>
      <w:pPr>
        <w:pStyle w:val="Heading2"/>
      </w:pPr>
      <w:r>
        <w:t>कोहेलेथ</w:t>
      </w:r>
      <w:r/>
    </w:p>
    <w:p>
      <w:r/>
      <w: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r/>
      <w:r>
        <w:rPr>
          <w:i/>
        </w:rPr>
        <w:t xml:space="preserve">देखें </w:t>
      </w:r>
      <w:r>
        <w:t>कोहेलेथ</w:t>
      </w:r>
      <w:r>
        <w:t>।</w:t>
      </w:r>
      <w:r/>
      <w:r/>
    </w:p>
    <w:p>
      <w:r/>
    </w:p>
    <w:p>
      <w:pPr>
        <w:pStyle w:val="Heading2"/>
      </w:pPr>
      <w:r>
        <w:t>कोहेलेथ (सभोपदेशक)</w:t>
      </w:r>
      <w:r/>
    </w:p>
    <w:p>
      <w:pPr>
        <w:pStyle w:val="Heading2"/>
      </w:pPr>
      <w:r>
        <w:t>कोहेलेथ (</w:t>
      </w:r>
      <w:r>
        <w:t>सभोपदेशक</w:t>
      </w:r>
      <w:r>
        <w:t>)</w:t>
      </w:r>
    </w:p>
    <w:p>
      <w:r/>
      <w:r>
        <w:t>यह सभोपदेशक की पुस्तक</w:t>
      </w:r>
      <w: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r/>
      <w:r>
        <w:rPr>
          <w:i/>
        </w:rPr>
        <w:t>देखें</w:t>
      </w:r>
      <w:r>
        <w:t xml:space="preserve"> </w:t>
      </w:r>
      <w:r>
        <w:t>सभोपदेशक की पुस्तक</w:t>
      </w:r>
      <w:r>
        <w:t>।</w:t>
      </w:r>
      <w:r/>
      <w:r/>
    </w:p>
    <w:p>
      <w:r/>
    </w:p>
    <w:p>
      <w:pPr>
        <w:pStyle w:val="Heading2"/>
      </w:pPr>
      <w:r>
        <w:t>कौदा</w:t>
      </w:r>
      <w:r/>
    </w:p>
    <w:p>
      <w:r/>
      <w:r>
        <w:t>छोटा द्वीप जो क्रेते के दक्षिण में स्थित है। वह जहाज जो प्रेरित पौलुस को रोम ले जा रहा था, आँधी के दौरान कौदा द्वीप के पास अस्थायी शरण लेने का प्रयास किया (</w:t>
      </w:r>
      <w:hyperlink r:id="rId1595">
        <w:r>
          <w:rPr>
            <w:color w:val="0000EE"/>
            <w:u w:val="single"/>
          </w:rPr>
          <w:t>प्रेरि 27:16</w:t>
        </w:r>
      </w:hyperlink>
      <w: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r/>
      <w:r>
        <w:t xml:space="preserve">कौदा आधुनिक द्वीप गौडोस (गोज़ो) है। प्राचीन </w:t>
      </w:r>
      <w:r>
        <w:t>पांडुलिपियाँ</w:t>
      </w:r>
      <w: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
    </w:p>
    <w:p>
      <w:r/>
    </w:p>
    <w:p>
      <w:pPr>
        <w:pStyle w:val="Heading2"/>
      </w:pPr>
      <w:r>
        <w:t>कौदा</w:t>
      </w:r>
      <w:r/>
    </w:p>
    <w:p>
      <w:pPr>
        <w:pStyle w:val="Heading2"/>
      </w:pPr>
      <w:r>
        <w:t>कौदा</w:t>
      </w:r>
      <w:r>
        <w:t>*</w:t>
      </w:r>
    </w:p>
    <w:p>
      <w:r/>
      <w:hyperlink r:id="rId1595">
        <w:r>
          <w:rPr>
            <w:color w:val="0000EE"/>
            <w:u w:val="single"/>
          </w:rPr>
          <w:t>प्रेरि 27:16</w:t>
        </w:r>
      </w:hyperlink>
      <w:r>
        <w:t xml:space="preserve"> में क्रेते के दक्षिण में एक छोटे से द्वीप का प्राचीन नाम। </w:t>
      </w:r>
      <w:r>
        <w:rPr>
          <w:i/>
        </w:rPr>
        <w:t>देखें</w:t>
      </w:r>
      <w:r>
        <w:t xml:space="preserve"> </w:t>
      </w:r>
      <w:r>
        <w:t>कौदा</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7:19-1Kgs7:22" TargetMode="External"/><Relationship Id="rId16" Type="http://schemas.openxmlformats.org/officeDocument/2006/relationships/hyperlink" Target="https://ref.ly/1Kgs7:26" TargetMode="External"/><Relationship Id="rId17" Type="http://schemas.openxmlformats.org/officeDocument/2006/relationships/hyperlink" Target="https://ref.ly/2Chr4:12" TargetMode="External"/><Relationship Id="rId18" Type="http://schemas.openxmlformats.org/officeDocument/2006/relationships/hyperlink" Target="https://ref.ly/Exod36:38" TargetMode="External"/><Relationship Id="rId19" Type="http://schemas.openxmlformats.org/officeDocument/2006/relationships/hyperlink" Target="https://ref.ly/1Kgs7:16-1Kgs7:22,1Kgs7:40-1Kgs7:42" TargetMode="External"/><Relationship Id="rId20" Type="http://schemas.openxmlformats.org/officeDocument/2006/relationships/hyperlink" Target="https://ref.ly/Josh2:6" TargetMode="External"/><Relationship Id="rId21" Type="http://schemas.openxmlformats.org/officeDocument/2006/relationships/hyperlink" Target="https://ref.ly/1Sam9:25" TargetMode="External"/><Relationship Id="rId22" Type="http://schemas.openxmlformats.org/officeDocument/2006/relationships/hyperlink" Target="https://ref.ly/2Sam11:2" TargetMode="External"/><Relationship Id="rId23" Type="http://schemas.openxmlformats.org/officeDocument/2006/relationships/hyperlink" Target="https://ref.ly/Isa22:1-Isa22:2" TargetMode="External"/><Relationship Id="rId24" Type="http://schemas.openxmlformats.org/officeDocument/2006/relationships/hyperlink" Target="https://ref.ly/Acts10:9" TargetMode="External"/><Relationship Id="rId25" Type="http://schemas.openxmlformats.org/officeDocument/2006/relationships/hyperlink" Target="https://ref.ly/Deut22:8" TargetMode="External"/><Relationship Id="rId26" Type="http://schemas.openxmlformats.org/officeDocument/2006/relationships/hyperlink" Target="https://ref.ly/2Chr26:15" TargetMode="External"/><Relationship Id="rId27" Type="http://schemas.openxmlformats.org/officeDocument/2006/relationships/hyperlink" Target="https://ref.ly/Zeph1:16" TargetMode="External"/><Relationship Id="rId28" Type="http://schemas.openxmlformats.org/officeDocument/2006/relationships/hyperlink" Target="https://ref.ly/Acts12:20" TargetMode="External"/><Relationship Id="rId29" Type="http://schemas.openxmlformats.org/officeDocument/2006/relationships/hyperlink" Target="https://ref.ly/Rom16:23" TargetMode="External"/><Relationship Id="rId30" Type="http://schemas.openxmlformats.org/officeDocument/2006/relationships/hyperlink" Target="https://ref.ly/2Kgs23:11" TargetMode="External"/><Relationship Id="rId31" Type="http://schemas.openxmlformats.org/officeDocument/2006/relationships/hyperlink" Target="https://ref.ly/Esth1:10,Esth1:12,Esth1:15" TargetMode="External"/><Relationship Id="rId32" Type="http://schemas.openxmlformats.org/officeDocument/2006/relationships/hyperlink" Target="https://ref.ly/Esth2:3,Esth2:14-Esth2:15" TargetMode="External"/><Relationship Id="rId33" Type="http://schemas.openxmlformats.org/officeDocument/2006/relationships/hyperlink" Target="https://ref.ly/Esth4:4-Esth4:5" TargetMode="External"/><Relationship Id="rId34" Type="http://schemas.openxmlformats.org/officeDocument/2006/relationships/hyperlink" Target="https://ref.ly/Esth6:2,Esth6:14" TargetMode="External"/><Relationship Id="rId35" Type="http://schemas.openxmlformats.org/officeDocument/2006/relationships/hyperlink" Target="https://ref.ly/Esth7:9" TargetMode="External"/><Relationship Id="rId36" Type="http://schemas.openxmlformats.org/officeDocument/2006/relationships/hyperlink" Target="https://ref.ly/Job38:31" TargetMode="External"/><Relationship Id="rId37" Type="http://schemas.openxmlformats.org/officeDocument/2006/relationships/hyperlink" Target="https://ref.ly/Gen38:5" TargetMode="External"/><Relationship Id="rId38" Type="http://schemas.openxmlformats.org/officeDocument/2006/relationships/hyperlink" Target="https://ref.ly/Judg15:1" TargetMode="External"/><Relationship Id="rId39" Type="http://schemas.openxmlformats.org/officeDocument/2006/relationships/hyperlink" Target="https://ref.ly/Ruth1:22" TargetMode="External"/><Relationship Id="rId40" Type="http://schemas.openxmlformats.org/officeDocument/2006/relationships/hyperlink" Target="https://ref.ly/Exod23:16" TargetMode="External"/><Relationship Id="rId41" Type="http://schemas.openxmlformats.org/officeDocument/2006/relationships/hyperlink" Target="https://ref.ly/Deut8:7-Deut8:10" TargetMode="External"/><Relationship Id="rId42" Type="http://schemas.openxmlformats.org/officeDocument/2006/relationships/hyperlink" Target="https://ref.ly/Lev23:10-Lev23:11" TargetMode="External"/><Relationship Id="rId43" Type="http://schemas.openxmlformats.org/officeDocument/2006/relationships/hyperlink" Target="https://ref.ly/Lev19:9-Lev19:10" TargetMode="External"/><Relationship Id="rId44" Type="http://schemas.openxmlformats.org/officeDocument/2006/relationships/hyperlink" Target="https://ref.ly/Lev23:22" TargetMode="External"/><Relationship Id="rId45" Type="http://schemas.openxmlformats.org/officeDocument/2006/relationships/hyperlink" Target="https://ref.ly/Matt13:24-Matt13:30" TargetMode="External"/><Relationship Id="rId46" Type="http://schemas.openxmlformats.org/officeDocument/2006/relationships/hyperlink" Target="https://ref.ly/Matt13:36-Matt13:43" TargetMode="External"/><Relationship Id="rId47" Type="http://schemas.openxmlformats.org/officeDocument/2006/relationships/hyperlink" Target="https://ref.ly/Matt9:37-Matt9:38" TargetMode="External"/><Relationship Id="rId48" Type="http://schemas.openxmlformats.org/officeDocument/2006/relationships/hyperlink" Target="https://ref.ly/Judg9:14-Judg9:15" TargetMode="External"/><Relationship Id="rId49" Type="http://schemas.openxmlformats.org/officeDocument/2006/relationships/hyperlink" Target="https://ref.ly/Isa10:17" TargetMode="External"/><Relationship Id="rId50" Type="http://schemas.openxmlformats.org/officeDocument/2006/relationships/hyperlink" Target="https://ref.ly/Isa55:13" TargetMode="External"/><Relationship Id="rId51" Type="http://schemas.openxmlformats.org/officeDocument/2006/relationships/hyperlink" Target="https://ref.ly/Mic7:4" TargetMode="External"/><Relationship Id="rId52" Type="http://schemas.openxmlformats.org/officeDocument/2006/relationships/hyperlink" Target="https://ref.ly/Heb6:8" TargetMode="External"/><Relationship Id="rId53" Type="http://schemas.openxmlformats.org/officeDocument/2006/relationships/hyperlink" Target="https://ref.ly/Gen3:17-Gen3:18" TargetMode="External"/><Relationship Id="rId54" Type="http://schemas.openxmlformats.org/officeDocument/2006/relationships/hyperlink" Target="https://ref.ly/2Kgs14:9" TargetMode="External"/><Relationship Id="rId55" Type="http://schemas.openxmlformats.org/officeDocument/2006/relationships/hyperlink" Target="https://ref.ly/2Chr25:18" TargetMode="External"/><Relationship Id="rId56" Type="http://schemas.openxmlformats.org/officeDocument/2006/relationships/hyperlink" Target="https://ref.ly/Hos10:8" TargetMode="External"/><Relationship Id="rId57" Type="http://schemas.openxmlformats.org/officeDocument/2006/relationships/hyperlink" Target="https://ref.ly/Matt7:16" TargetMode="External"/><Relationship Id="rId58" Type="http://schemas.openxmlformats.org/officeDocument/2006/relationships/hyperlink" Target="https://ref.ly/Matt13:7" TargetMode="External"/><Relationship Id="rId59" Type="http://schemas.openxmlformats.org/officeDocument/2006/relationships/hyperlink" Target="https://ref.ly/Ezek2:6" TargetMode="External"/><Relationship Id="rId60" Type="http://schemas.openxmlformats.org/officeDocument/2006/relationships/hyperlink" Target="https://ref.ly/Ezek28:24" TargetMode="External"/><Relationship Id="rId61" Type="http://schemas.openxmlformats.org/officeDocument/2006/relationships/hyperlink" Target="https://ref.ly/Job31:40" TargetMode="External"/><Relationship Id="rId62" Type="http://schemas.openxmlformats.org/officeDocument/2006/relationships/hyperlink" Target="https://ref.ly/Matt27:29" TargetMode="External"/><Relationship Id="rId63" Type="http://schemas.openxmlformats.org/officeDocument/2006/relationships/hyperlink" Target="https://ref.ly/John19:2" TargetMode="External"/><Relationship Id="rId64" Type="http://schemas.openxmlformats.org/officeDocument/2006/relationships/hyperlink" Target="https://ref.ly/Judg8:7" TargetMode="External"/><Relationship Id="rId65" Type="http://schemas.openxmlformats.org/officeDocument/2006/relationships/hyperlink" Target="https://ref.ly/Isa7:19" TargetMode="External"/><Relationship Id="rId66" Type="http://schemas.openxmlformats.org/officeDocument/2006/relationships/hyperlink" Target="https://ref.ly/Isa9:18" TargetMode="External"/><Relationship Id="rId67" Type="http://schemas.openxmlformats.org/officeDocument/2006/relationships/hyperlink" Target="https://ref.ly/Jer16:7" TargetMode="External"/><Relationship Id="rId68" Type="http://schemas.openxmlformats.org/officeDocument/2006/relationships/hyperlink" Target="https://ref.ly/1Cor10:21" TargetMode="External"/><Relationship Id="rId69" Type="http://schemas.openxmlformats.org/officeDocument/2006/relationships/hyperlink" Target="https://ref.ly/Gen44:2" TargetMode="External"/><Relationship Id="rId70" Type="http://schemas.openxmlformats.org/officeDocument/2006/relationships/hyperlink" Target="https://ref.ly/Prov23:31" TargetMode="External"/><Relationship Id="rId71" Type="http://schemas.openxmlformats.org/officeDocument/2006/relationships/hyperlink" Target="https://ref.ly/Rev17:4" TargetMode="External"/><Relationship Id="rId72" Type="http://schemas.openxmlformats.org/officeDocument/2006/relationships/hyperlink" Target="https://ref.ly/Rev18:6" TargetMode="External"/><Relationship Id="rId73" Type="http://schemas.openxmlformats.org/officeDocument/2006/relationships/hyperlink" Target="https://ref.ly/Ps16:5" TargetMode="External"/><Relationship Id="rId74" Type="http://schemas.openxmlformats.org/officeDocument/2006/relationships/hyperlink" Target="https://ref.ly/Ps11:6" TargetMode="External"/><Relationship Id="rId75" Type="http://schemas.openxmlformats.org/officeDocument/2006/relationships/hyperlink" Target="https://ref.ly/Ps75:8" TargetMode="External"/><Relationship Id="rId76" Type="http://schemas.openxmlformats.org/officeDocument/2006/relationships/hyperlink" Target="https://ref.ly/Isa51:17" TargetMode="External"/><Relationship Id="rId77" Type="http://schemas.openxmlformats.org/officeDocument/2006/relationships/hyperlink" Target="https://ref.ly/Jer49:12" TargetMode="External"/><Relationship Id="rId78" Type="http://schemas.openxmlformats.org/officeDocument/2006/relationships/hyperlink" Target="https://ref.ly/Ezek23:33" TargetMode="External"/><Relationship Id="rId79" Type="http://schemas.openxmlformats.org/officeDocument/2006/relationships/hyperlink" Target="https://ref.ly/Zech12:2" TargetMode="External"/><Relationship Id="rId80" Type="http://schemas.openxmlformats.org/officeDocument/2006/relationships/hyperlink" Target="https://ref.ly/Rev14:10" TargetMode="External"/><Relationship Id="rId81" Type="http://schemas.openxmlformats.org/officeDocument/2006/relationships/hyperlink" Target="https://ref.ly/Rev16:19" TargetMode="External"/><Relationship Id="rId82" Type="http://schemas.openxmlformats.org/officeDocument/2006/relationships/hyperlink" Target="https://ref.ly/Ps23:5" TargetMode="External"/><Relationship Id="rId83" Type="http://schemas.openxmlformats.org/officeDocument/2006/relationships/hyperlink" Target="https://ref.ly/Ps116:13" TargetMode="External"/><Relationship Id="rId84" Type="http://schemas.openxmlformats.org/officeDocument/2006/relationships/hyperlink" Target="https://ref.ly/Matt20:22" TargetMode="External"/><Relationship Id="rId85" Type="http://schemas.openxmlformats.org/officeDocument/2006/relationships/hyperlink" Target="https://ref.ly/Matt26:39" TargetMode="External"/><Relationship Id="rId86" Type="http://schemas.openxmlformats.org/officeDocument/2006/relationships/hyperlink" Target="https://ref.ly/Mark10:39" TargetMode="External"/><Relationship Id="rId87" Type="http://schemas.openxmlformats.org/officeDocument/2006/relationships/hyperlink" Target="https://ref.ly/Mark14:36" TargetMode="External"/><Relationship Id="rId88" Type="http://schemas.openxmlformats.org/officeDocument/2006/relationships/hyperlink" Target="https://ref.ly/Luke22:42" TargetMode="External"/><Relationship Id="rId89" Type="http://schemas.openxmlformats.org/officeDocument/2006/relationships/hyperlink" Target="https://ref.ly/John18:11" TargetMode="External"/><Relationship Id="rId90" Type="http://schemas.openxmlformats.org/officeDocument/2006/relationships/hyperlink" Target="https://ref.ly/1Cor10:16" TargetMode="External"/><Relationship Id="rId91" Type="http://schemas.openxmlformats.org/officeDocument/2006/relationships/hyperlink" Target="https://ref.ly/Isa28:25-Isa28:27" TargetMode="External"/><Relationship Id="rId92" Type="http://schemas.openxmlformats.org/officeDocument/2006/relationships/hyperlink" Target="https://ref.ly/Ezek4:9" TargetMode="External"/><Relationship Id="rId93" Type="http://schemas.openxmlformats.org/officeDocument/2006/relationships/hyperlink" Target="https://ref.ly/Num5:11-Num5:31" TargetMode="External"/><Relationship Id="rId94" Type="http://schemas.openxmlformats.org/officeDocument/2006/relationships/hyperlink" Target="https://ref.ly/Num5:11-Num5:14" TargetMode="External"/><Relationship Id="rId95" Type="http://schemas.openxmlformats.org/officeDocument/2006/relationships/hyperlink" Target="https://ref.ly/Num5:15" TargetMode="External"/><Relationship Id="rId96" Type="http://schemas.openxmlformats.org/officeDocument/2006/relationships/hyperlink" Target="https://ref.ly/Lev2:1-Lev2:16" TargetMode="External"/><Relationship Id="rId97" Type="http://schemas.openxmlformats.org/officeDocument/2006/relationships/hyperlink" Target="https://ref.ly/Lev5:11" TargetMode="External"/><Relationship Id="rId98" Type="http://schemas.openxmlformats.org/officeDocument/2006/relationships/hyperlink" Target="https://ref.ly/Num5:16-Num5:18" TargetMode="External"/><Relationship Id="rId99" Type="http://schemas.openxmlformats.org/officeDocument/2006/relationships/hyperlink" Target="https://ref.ly/Num5:19-Num5:22" TargetMode="External"/><Relationship Id="rId100" Type="http://schemas.openxmlformats.org/officeDocument/2006/relationships/hyperlink" Target="https://ref.ly/Num5:23-Num5:26" TargetMode="External"/><Relationship Id="rId101" Type="http://schemas.openxmlformats.org/officeDocument/2006/relationships/hyperlink" Target="https://ref.ly/Num5:27" TargetMode="External"/><Relationship Id="rId102" Type="http://schemas.openxmlformats.org/officeDocument/2006/relationships/hyperlink" Target="https://ref.ly/Exod12:8-Exod12:11" TargetMode="External"/><Relationship Id="rId103" Type="http://schemas.openxmlformats.org/officeDocument/2006/relationships/hyperlink" Target="https://ref.ly/Exod12:8" TargetMode="External"/><Relationship Id="rId104" Type="http://schemas.openxmlformats.org/officeDocument/2006/relationships/hyperlink" Target="https://ref.ly/Exod26:1,Exod26:31" TargetMode="External"/><Relationship Id="rId105" Type="http://schemas.openxmlformats.org/officeDocument/2006/relationships/hyperlink" Target="https://ref.ly/Exod28:6,Exod28:8" TargetMode="External"/><Relationship Id="rId106" Type="http://schemas.openxmlformats.org/officeDocument/2006/relationships/hyperlink" Target="https://ref.ly/Exod39:2" TargetMode="External"/><Relationship Id="rId107" Type="http://schemas.openxmlformats.org/officeDocument/2006/relationships/hyperlink" Target="https://ref.ly/Judg5:30" TargetMode="External"/><Relationship Id="rId108" Type="http://schemas.openxmlformats.org/officeDocument/2006/relationships/hyperlink" Target="https://ref.ly/Ezek27:7" TargetMode="External"/><Relationship Id="rId109" Type="http://schemas.openxmlformats.org/officeDocument/2006/relationships/hyperlink" Target="https://ref.ly/Exod27:16" TargetMode="External"/><Relationship Id="rId110" Type="http://schemas.openxmlformats.org/officeDocument/2006/relationships/hyperlink" Target="https://ref.ly/Josh7:21" TargetMode="External"/><Relationship Id="rId111" Type="http://schemas.openxmlformats.org/officeDocument/2006/relationships/hyperlink" Target="https://ref.ly/Esth1:6" TargetMode="External"/><Relationship Id="rId112" Type="http://schemas.openxmlformats.org/officeDocument/2006/relationships/hyperlink" Target="https://ref.ly/Gen25:1" TargetMode="External"/><Relationship Id="rId113" Type="http://schemas.openxmlformats.org/officeDocument/2006/relationships/hyperlink" Target="https://ref.ly/Gen25:2" TargetMode="External"/><Relationship Id="rId114" Type="http://schemas.openxmlformats.org/officeDocument/2006/relationships/hyperlink" Target="https://ref.ly/Gen25:6" TargetMode="External"/><Relationship Id="rId115" Type="http://schemas.openxmlformats.org/officeDocument/2006/relationships/hyperlink" Target="https://ref.ly/1Chr1:32" TargetMode="External"/><Relationship Id="rId116" Type="http://schemas.openxmlformats.org/officeDocument/2006/relationships/hyperlink" Target="https://ref.ly/Gen25:3" TargetMode="External"/><Relationship Id="rId117" Type="http://schemas.openxmlformats.org/officeDocument/2006/relationships/hyperlink" Target="https://ref.ly/Gen37:1-Gen37:36" TargetMode="External"/><Relationship Id="rId118" Type="http://schemas.openxmlformats.org/officeDocument/2006/relationships/hyperlink" Target="https://ref.ly/Exod2:16" TargetMode="External"/><Relationship Id="rId119" Type="http://schemas.openxmlformats.org/officeDocument/2006/relationships/hyperlink" Target="https://ref.ly/Isa60:6" TargetMode="External"/><Relationship Id="rId120" Type="http://schemas.openxmlformats.org/officeDocument/2006/relationships/hyperlink" Target="https://ref.ly/1Kgs10:2" TargetMode="External"/><Relationship Id="rId121" Type="http://schemas.openxmlformats.org/officeDocument/2006/relationships/hyperlink" Target="https://ref.ly/Josh19:15" TargetMode="External"/><Relationship Id="rId122" Type="http://schemas.openxmlformats.org/officeDocument/2006/relationships/hyperlink" Target="https://ref.ly/Judg1:30" TargetMode="External"/><Relationship Id="rId123" Type="http://schemas.openxmlformats.org/officeDocument/2006/relationships/hyperlink" Target="https://ref.ly/Ezra2:40" TargetMode="External"/><Relationship Id="rId124" Type="http://schemas.openxmlformats.org/officeDocument/2006/relationships/hyperlink" Target="https://ref.ly/Neh7:43" TargetMode="External"/><Relationship Id="rId125" Type="http://schemas.openxmlformats.org/officeDocument/2006/relationships/hyperlink" Target="https://ref.ly/Neh12:8" TargetMode="External"/><Relationship Id="rId126" Type="http://schemas.openxmlformats.org/officeDocument/2006/relationships/hyperlink" Target="https://ref.ly/Ezra3:9" TargetMode="External"/><Relationship Id="rId127" Type="http://schemas.openxmlformats.org/officeDocument/2006/relationships/hyperlink" Target="https://ref.ly/Neh10:9" TargetMode="External"/><Relationship Id="rId128" Type="http://schemas.openxmlformats.org/officeDocument/2006/relationships/hyperlink" Target="https://ref.ly/Neh9:4-Neh9:5" TargetMode="External"/><Relationship Id="rId129" Type="http://schemas.openxmlformats.org/officeDocument/2006/relationships/hyperlink" Target="https://ref.ly/Neh12:24" TargetMode="External"/><Relationship Id="rId130" Type="http://schemas.openxmlformats.org/officeDocument/2006/relationships/hyperlink" Target="https://ref.ly/Gen15:19" TargetMode="External"/><Relationship Id="rId131" Type="http://schemas.openxmlformats.org/officeDocument/2006/relationships/hyperlink" Target="https://ref.ly/Judg8:10" TargetMode="External"/><Relationship Id="rId132" Type="http://schemas.openxmlformats.org/officeDocument/2006/relationships/hyperlink" Target="https://ref.ly/1Kgs4:30" TargetMode="External"/><Relationship Id="rId133" Type="http://schemas.openxmlformats.org/officeDocument/2006/relationships/hyperlink" Target="https://ref.ly/Job1:3" TargetMode="External"/><Relationship Id="rId134" Type="http://schemas.openxmlformats.org/officeDocument/2006/relationships/hyperlink" Target="https://ref.ly/Deut2:26" TargetMode="External"/><Relationship Id="rId135" Type="http://schemas.openxmlformats.org/officeDocument/2006/relationships/hyperlink" Target="https://ref.ly/Josh13:18" TargetMode="External"/><Relationship Id="rId136" Type="http://schemas.openxmlformats.org/officeDocument/2006/relationships/hyperlink" Target="https://ref.ly/Josh21:37" TargetMode="External"/><Relationship Id="rId137" Type="http://schemas.openxmlformats.org/officeDocument/2006/relationships/hyperlink" Target="https://ref.ly/1Chr6:79" TargetMode="External"/><Relationship Id="rId138" Type="http://schemas.openxmlformats.org/officeDocument/2006/relationships/hyperlink" Target="https://ref.ly/Gen14:1-Gen14:24" TargetMode="External"/><Relationship Id="rId139" Type="http://schemas.openxmlformats.org/officeDocument/2006/relationships/hyperlink" Target="https://ref.ly/Gen14:1" TargetMode="External"/><Relationship Id="rId140" Type="http://schemas.openxmlformats.org/officeDocument/2006/relationships/hyperlink" Target="https://ref.ly/Gen36:11,Gen36:15,Gen36:42" TargetMode="External"/><Relationship Id="rId141" Type="http://schemas.openxmlformats.org/officeDocument/2006/relationships/hyperlink" Target="https://ref.ly/1Chr1:36,1Chr1:53" TargetMode="External"/><Relationship Id="rId142" Type="http://schemas.openxmlformats.org/officeDocument/2006/relationships/hyperlink" Target="https://ref.ly/Josh15:17" TargetMode="External"/><Relationship Id="rId143" Type="http://schemas.openxmlformats.org/officeDocument/2006/relationships/hyperlink" Target="https://ref.ly/Judg1:13" TargetMode="External"/><Relationship Id="rId144" Type="http://schemas.openxmlformats.org/officeDocument/2006/relationships/hyperlink" Target="https://ref.ly/Judg3:9-Judg3:11" TargetMode="External"/><Relationship Id="rId145" Type="http://schemas.openxmlformats.org/officeDocument/2006/relationships/hyperlink" Target="https://ref.ly/1Chr4:13" TargetMode="External"/><Relationship Id="rId146" Type="http://schemas.openxmlformats.org/officeDocument/2006/relationships/hyperlink" Target="https://ref.ly/1Chr4:15" TargetMode="External"/><Relationship Id="rId147" Type="http://schemas.openxmlformats.org/officeDocument/2006/relationships/hyperlink" Target="https://ref.ly/Num32:12" TargetMode="External"/><Relationship Id="rId148" Type="http://schemas.openxmlformats.org/officeDocument/2006/relationships/hyperlink" Target="https://ref.ly/Josh14:6,Josh14:14" TargetMode="External"/><Relationship Id="rId149" Type="http://schemas.openxmlformats.org/officeDocument/2006/relationships/hyperlink" Target="https://ref.ly/1Chr15:1-1Chr15:3,1Chr15:22,1Chr15:27" TargetMode="External"/><Relationship Id="rId150" Type="http://schemas.openxmlformats.org/officeDocument/2006/relationships/hyperlink" Target="https://ref.ly/1Chr26:29" TargetMode="External"/><Relationship Id="rId151" Type="http://schemas.openxmlformats.org/officeDocument/2006/relationships/hyperlink" Target="https://ref.ly/Num32:42" TargetMode="External"/><Relationship Id="rId152" Type="http://schemas.openxmlformats.org/officeDocument/2006/relationships/hyperlink" Target="https://ref.ly/1Chr2:23" TargetMode="External"/><Relationship Id="rId153" Type="http://schemas.openxmlformats.org/officeDocument/2006/relationships/hyperlink" Target="https://ref.ly/Gen10:15-Gen10:19" TargetMode="External"/><Relationship Id="rId154" Type="http://schemas.openxmlformats.org/officeDocument/2006/relationships/hyperlink" Target="https://ref.ly/Num13:29" TargetMode="External"/><Relationship Id="rId155" Type="http://schemas.openxmlformats.org/officeDocument/2006/relationships/hyperlink" Target="https://ref.ly/Josh5:1" TargetMode="External"/><Relationship Id="rId156" Type="http://schemas.openxmlformats.org/officeDocument/2006/relationships/hyperlink" Target="https://ref.ly/Josh7:9" TargetMode="External"/><Relationship Id="rId157" Type="http://schemas.openxmlformats.org/officeDocument/2006/relationships/hyperlink" Target="https://ref.ly/Judg1:27-Judg1:36" TargetMode="External"/><Relationship Id="rId158" Type="http://schemas.openxmlformats.org/officeDocument/2006/relationships/hyperlink" Target="https://ref.ly/Gen12:5-Gen12:6" TargetMode="External"/><Relationship Id="rId159" Type="http://schemas.openxmlformats.org/officeDocument/2006/relationships/hyperlink" Target="https://ref.ly/Gen15:18-Gen15:21" TargetMode="External"/><Relationship Id="rId160" Type="http://schemas.openxmlformats.org/officeDocument/2006/relationships/hyperlink" Target="https://ref.ly/Gen48:22" TargetMode="External"/><Relationship Id="rId161" Type="http://schemas.openxmlformats.org/officeDocument/2006/relationships/hyperlink" Target="https://ref.ly/Matt15:21-Matt15:22" TargetMode="External"/><Relationship Id="rId162" Type="http://schemas.openxmlformats.org/officeDocument/2006/relationships/hyperlink" Target="https://ref.ly/Mark7:24-Mark7:26" TargetMode="External"/><Relationship Id="rId163" Type="http://schemas.openxmlformats.org/officeDocument/2006/relationships/hyperlink" Target="https://ref.ly/Exod23:24" TargetMode="External"/><Relationship Id="rId164" Type="http://schemas.openxmlformats.org/officeDocument/2006/relationships/hyperlink" Target="https://ref.ly/Exod34:13-Exod34:16" TargetMode="External"/><Relationship Id="rId165" Type="http://schemas.openxmlformats.org/officeDocument/2006/relationships/hyperlink" Target="https://ref.ly/Deut7:1-Deut7:5" TargetMode="External"/><Relationship Id="rId166" Type="http://schemas.openxmlformats.org/officeDocument/2006/relationships/hyperlink" Target="https://ref.ly/1Sam2:22" TargetMode="External"/><Relationship Id="rId167" Type="http://schemas.openxmlformats.org/officeDocument/2006/relationships/hyperlink" Target="https://ref.ly/1Kgs22:11,1Kgs22:24" TargetMode="External"/><Relationship Id="rId168" Type="http://schemas.openxmlformats.org/officeDocument/2006/relationships/hyperlink" Target="https://ref.ly/2Chr18:10,2Chr18:23" TargetMode="External"/><Relationship Id="rId169" Type="http://schemas.openxmlformats.org/officeDocument/2006/relationships/hyperlink" Target="https://ref.ly/1Chr7:10-1Chr7:11" TargetMode="External"/><Relationship Id="rId170" Type="http://schemas.openxmlformats.org/officeDocument/2006/relationships/hyperlink" Target="https://ref.ly/Neh9:4" TargetMode="External"/><Relationship Id="rId171" Type="http://schemas.openxmlformats.org/officeDocument/2006/relationships/hyperlink" Target="https://ref.ly/1Sam5:1-1Sam5:7" TargetMode="External"/><Relationship Id="rId172" Type="http://schemas.openxmlformats.org/officeDocument/2006/relationships/hyperlink" Target="https://ref.ly/Deut1:4" TargetMode="External"/><Relationship Id="rId173" Type="http://schemas.openxmlformats.org/officeDocument/2006/relationships/hyperlink" Target="https://ref.ly/Judg2:13" TargetMode="External"/><Relationship Id="rId174" Type="http://schemas.openxmlformats.org/officeDocument/2006/relationships/hyperlink" Target="https://ref.ly/2Kgs3:27" TargetMode="External"/><Relationship Id="rId175" Type="http://schemas.openxmlformats.org/officeDocument/2006/relationships/hyperlink" Target="https://ref.ly/Gen36:11,Gen36:15" TargetMode="External"/><Relationship Id="rId176" Type="http://schemas.openxmlformats.org/officeDocument/2006/relationships/hyperlink" Target="https://ref.ly/Gen15:19-Gen15:21" TargetMode="External"/><Relationship Id="rId177" Type="http://schemas.openxmlformats.org/officeDocument/2006/relationships/hyperlink" Target="https://ref.ly/1Chr4:1" TargetMode="External"/><Relationship Id="rId178" Type="http://schemas.openxmlformats.org/officeDocument/2006/relationships/hyperlink" Target="https://ref.ly/Judg1:11-Judg1:13" TargetMode="External"/><Relationship Id="rId179" Type="http://schemas.openxmlformats.org/officeDocument/2006/relationships/hyperlink" Target="https://ref.ly/Acts27:7" TargetMode="External"/><Relationship Id="rId180" Type="http://schemas.openxmlformats.org/officeDocument/2006/relationships/hyperlink" Target="https://ref.ly/1Macc15:23" TargetMode="External"/><Relationship Id="rId181" Type="http://schemas.openxmlformats.org/officeDocument/2006/relationships/hyperlink" Target="https://ref.ly/Acts8:27" TargetMode="External"/><Relationship Id="rId182" Type="http://schemas.openxmlformats.org/officeDocument/2006/relationships/hyperlink" Target="https://ref.ly/1Macc15:39-1Macc15:40" TargetMode="External"/><Relationship Id="rId183" Type="http://schemas.openxmlformats.org/officeDocument/2006/relationships/hyperlink" Target="https://ref.ly/Josh15:36" TargetMode="External"/><Relationship Id="rId184" Type="http://schemas.openxmlformats.org/officeDocument/2006/relationships/hyperlink" Target="https://ref.ly/1Macc16:1-1Macc16:10" TargetMode="External"/><Relationship Id="rId185" Type="http://schemas.openxmlformats.org/officeDocument/2006/relationships/hyperlink" Target="https://ref.ly/Matt23:28" TargetMode="External"/><Relationship Id="rId186" Type="http://schemas.openxmlformats.org/officeDocument/2006/relationships/hyperlink" Target="https://ref.ly/Mark12:15" TargetMode="External"/><Relationship Id="rId187" Type="http://schemas.openxmlformats.org/officeDocument/2006/relationships/hyperlink" Target="https://ref.ly/Luke12:1" TargetMode="External"/><Relationship Id="rId188" Type="http://schemas.openxmlformats.org/officeDocument/2006/relationships/hyperlink" Target="https://ref.ly/Matt7:5" TargetMode="External"/><Relationship Id="rId189" Type="http://schemas.openxmlformats.org/officeDocument/2006/relationships/hyperlink" Target="https://ref.ly/Matt24:51" TargetMode="External"/><Relationship Id="rId190" Type="http://schemas.openxmlformats.org/officeDocument/2006/relationships/hyperlink" Target="https://ref.ly/Luke6:42" TargetMode="External"/><Relationship Id="rId191" Type="http://schemas.openxmlformats.org/officeDocument/2006/relationships/hyperlink" Target="https://ref.ly/Luke13:15" TargetMode="External"/><Relationship Id="rId192" Type="http://schemas.openxmlformats.org/officeDocument/2006/relationships/hyperlink" Target="https://ref.ly/Luke11:38,Luke11:42" TargetMode="External"/><Relationship Id="rId193" Type="http://schemas.openxmlformats.org/officeDocument/2006/relationships/hyperlink" Target="https://ref.ly/Mark7:1-Mark7:13" TargetMode="External"/><Relationship Id="rId194" Type="http://schemas.openxmlformats.org/officeDocument/2006/relationships/hyperlink" Target="https://ref.ly/Luke11:39" TargetMode="External"/><Relationship Id="rId195" Type="http://schemas.openxmlformats.org/officeDocument/2006/relationships/hyperlink" Target="https://ref.ly/Matt23:2-Matt23:7" TargetMode="External"/><Relationship Id="rId196" Type="http://schemas.openxmlformats.org/officeDocument/2006/relationships/hyperlink" Target="https://ref.ly/Luke16:15" TargetMode="External"/><Relationship Id="rId197" Type="http://schemas.openxmlformats.org/officeDocument/2006/relationships/hyperlink" Target="https://ref.ly/Luke11:52" TargetMode="External"/><Relationship Id="rId198" Type="http://schemas.openxmlformats.org/officeDocument/2006/relationships/hyperlink" Target="https://ref.ly/Matt23:13" TargetMode="External"/><Relationship Id="rId199" Type="http://schemas.openxmlformats.org/officeDocument/2006/relationships/hyperlink" Target="https://ref.ly/Exod9:31" TargetMode="External"/><Relationship Id="rId200" Type="http://schemas.openxmlformats.org/officeDocument/2006/relationships/hyperlink" Target="https://ref.ly/Judg15:14" TargetMode="External"/><Relationship Id="rId201" Type="http://schemas.openxmlformats.org/officeDocument/2006/relationships/hyperlink" Target="https://ref.ly/Prov31:13" TargetMode="External"/><Relationship Id="rId202" Type="http://schemas.openxmlformats.org/officeDocument/2006/relationships/hyperlink" Target="https://ref.ly/Exod28:40" TargetMode="External"/><Relationship Id="rId203" Type="http://schemas.openxmlformats.org/officeDocument/2006/relationships/hyperlink" Target="https://ref.ly/Gen41:42" TargetMode="External"/><Relationship Id="rId204" Type="http://schemas.openxmlformats.org/officeDocument/2006/relationships/hyperlink" Target="https://ref.ly/Exod25:4" TargetMode="External"/><Relationship Id="rId205" Type="http://schemas.openxmlformats.org/officeDocument/2006/relationships/hyperlink" Target="https://ref.ly/Exod35:6" TargetMode="External"/><Relationship Id="rId206" Type="http://schemas.openxmlformats.org/officeDocument/2006/relationships/hyperlink" Target="https://ref.ly/2Chr2:14" TargetMode="External"/><Relationship Id="rId207" Type="http://schemas.openxmlformats.org/officeDocument/2006/relationships/hyperlink" Target="https://ref.ly/Exod35:25" TargetMode="External"/><Relationship Id="rId208" Type="http://schemas.openxmlformats.org/officeDocument/2006/relationships/hyperlink" Target="https://ref.ly/Exod35:23,Exod35:26" TargetMode="External"/><Relationship Id="rId209" Type="http://schemas.openxmlformats.org/officeDocument/2006/relationships/hyperlink" Target="https://ref.ly/Neh9:1" TargetMode="External"/><Relationship Id="rId210" Type="http://schemas.openxmlformats.org/officeDocument/2006/relationships/hyperlink" Target="https://ref.ly/Dan9:3" TargetMode="External"/><Relationship Id="rId211" Type="http://schemas.openxmlformats.org/officeDocument/2006/relationships/hyperlink" Target="https://ref.ly/Matt11:21" TargetMode="External"/><Relationship Id="rId212" Type="http://schemas.openxmlformats.org/officeDocument/2006/relationships/hyperlink" Target="https://ref.ly/Gen37:34" TargetMode="External"/><Relationship Id="rId213" Type="http://schemas.openxmlformats.org/officeDocument/2006/relationships/hyperlink" Target="https://ref.ly/2Sam3:31" TargetMode="External"/><Relationship Id="rId214" Type="http://schemas.openxmlformats.org/officeDocument/2006/relationships/hyperlink" Target="https://ref.ly/Rev11:3" TargetMode="External"/><Relationship Id="rId215" Type="http://schemas.openxmlformats.org/officeDocument/2006/relationships/hyperlink" Target="https://ref.ly/Exod39:3" TargetMode="External"/><Relationship Id="rId216" Type="http://schemas.openxmlformats.org/officeDocument/2006/relationships/hyperlink" Target="https://ref.ly/Judg16:13-Judg16:14" TargetMode="External"/><Relationship Id="rId217" Type="http://schemas.openxmlformats.org/officeDocument/2006/relationships/hyperlink" Target="https://ref.ly/Exod27:9-Exod27:18" TargetMode="External"/><Relationship Id="rId218" Type="http://schemas.openxmlformats.org/officeDocument/2006/relationships/hyperlink" Target="https://ref.ly/Exod26:31" TargetMode="External"/><Relationship Id="rId219" Type="http://schemas.openxmlformats.org/officeDocument/2006/relationships/hyperlink" Target="https://ref.ly/Exod26:36" TargetMode="External"/><Relationship Id="rId220" Type="http://schemas.openxmlformats.org/officeDocument/2006/relationships/hyperlink" Target="https://ref.ly/Ezek27:1-Ezek27:3" TargetMode="External"/><Relationship Id="rId221" Type="http://schemas.openxmlformats.org/officeDocument/2006/relationships/hyperlink" Target="https://ref.ly/Acts16:14" TargetMode="External"/><Relationship Id="rId222" Type="http://schemas.openxmlformats.org/officeDocument/2006/relationships/hyperlink" Target="https://ref.ly/Josh18:24" TargetMode="External"/><Relationship Id="rId223" Type="http://schemas.openxmlformats.org/officeDocument/2006/relationships/hyperlink" Target="https://ref.ly/Isa19:9" TargetMode="External"/><Relationship Id="rId224" Type="http://schemas.openxmlformats.org/officeDocument/2006/relationships/hyperlink" Target="https://ref.ly/Josh9:17" TargetMode="External"/><Relationship Id="rId225" Type="http://schemas.openxmlformats.org/officeDocument/2006/relationships/hyperlink" Target="https://ref.ly/Josh18:26" TargetMode="External"/><Relationship Id="rId226" Type="http://schemas.openxmlformats.org/officeDocument/2006/relationships/hyperlink" Target="https://ref.ly/Ezra2:25" TargetMode="External"/><Relationship Id="rId227" Type="http://schemas.openxmlformats.org/officeDocument/2006/relationships/hyperlink" Target="https://ref.ly/Neh7:29" TargetMode="External"/><Relationship Id="rId228" Type="http://schemas.openxmlformats.org/officeDocument/2006/relationships/hyperlink" Target="https://ref.ly/Gen10:13-Gen10:14" TargetMode="External"/><Relationship Id="rId229" Type="http://schemas.openxmlformats.org/officeDocument/2006/relationships/hyperlink" Target="https://ref.ly/1Chr1:12" TargetMode="External"/><Relationship Id="rId230" Type="http://schemas.openxmlformats.org/officeDocument/2006/relationships/hyperlink" Target="https://ref.ly/Jer47:4" TargetMode="External"/><Relationship Id="rId231" Type="http://schemas.openxmlformats.org/officeDocument/2006/relationships/hyperlink" Target="https://ref.ly/Amos9:7" TargetMode="External"/><Relationship Id="rId232" Type="http://schemas.openxmlformats.org/officeDocument/2006/relationships/hyperlink" Target="https://ref.ly/Gen10:14" TargetMode="External"/><Relationship Id="rId233" Type="http://schemas.openxmlformats.org/officeDocument/2006/relationships/hyperlink" Target="https://ref.ly/Deut2:23" TargetMode="External"/><Relationship Id="rId234" Type="http://schemas.openxmlformats.org/officeDocument/2006/relationships/hyperlink" Target="https://ref.ly/Acts2:5-Acts2:13" TargetMode="External"/><Relationship Id="rId235" Type="http://schemas.openxmlformats.org/officeDocument/2006/relationships/hyperlink" Target="https://ref.ly/1Pet1:1" TargetMode="External"/><Relationship Id="rId236" Type="http://schemas.openxmlformats.org/officeDocument/2006/relationships/hyperlink" Target="https://ref.ly/1Macc15:22" TargetMode="External"/><Relationship Id="rId237" Type="http://schemas.openxmlformats.org/officeDocument/2006/relationships/hyperlink" Target="https://ref.ly/2Kgs6:25" TargetMode="External"/><Relationship Id="rId238" Type="http://schemas.openxmlformats.org/officeDocument/2006/relationships/hyperlink" Target="https://ref.ly/Josh15:21" TargetMode="External"/><Relationship Id="rId239" Type="http://schemas.openxmlformats.org/officeDocument/2006/relationships/hyperlink" Target="https://ref.ly/Neh11:25" TargetMode="External"/><Relationship Id="rId240" Type="http://schemas.openxmlformats.org/officeDocument/2006/relationships/hyperlink" Target="https://ref.ly/2Sam23:20" TargetMode="External"/><Relationship Id="rId241" Type="http://schemas.openxmlformats.org/officeDocument/2006/relationships/hyperlink" Target="https://ref.ly/1Chr11:22" TargetMode="External"/><Relationship Id="rId242" Type="http://schemas.openxmlformats.org/officeDocument/2006/relationships/hyperlink" Target="https://ref.ly/Ezek1:1" TargetMode="External"/><Relationship Id="rId243" Type="http://schemas.openxmlformats.org/officeDocument/2006/relationships/hyperlink" Target="https://ref.ly/Ezek3:15" TargetMode="External"/><Relationship Id="rId244" Type="http://schemas.openxmlformats.org/officeDocument/2006/relationships/hyperlink" Target="https://ref.ly/Ezek10:15" TargetMode="External"/><Relationship Id="rId245" Type="http://schemas.openxmlformats.org/officeDocument/2006/relationships/hyperlink" Target="https://ref.ly/Ezek43:3" TargetMode="External"/><Relationship Id="rId246" Type="http://schemas.openxmlformats.org/officeDocument/2006/relationships/hyperlink" Target="https://ref.ly/Ezek1:1,Ezek1:3" TargetMode="External"/><Relationship Id="rId247" Type="http://schemas.openxmlformats.org/officeDocument/2006/relationships/hyperlink" Target="https://ref.ly/Ezek3:15,Ezek3:23" TargetMode="External"/><Relationship Id="rId248" Type="http://schemas.openxmlformats.org/officeDocument/2006/relationships/hyperlink" Target="https://ref.ly/Ezek10:15,Ezek10:20,Ezek10:22" TargetMode="External"/><Relationship Id="rId249" Type="http://schemas.openxmlformats.org/officeDocument/2006/relationships/hyperlink" Target="https://ref.ly/Josh15:40" TargetMode="External"/><Relationship Id="rId250" Type="http://schemas.openxmlformats.org/officeDocument/2006/relationships/hyperlink" Target="https://ref.ly/1Chr2:49" TargetMode="External"/><Relationship Id="rId251" Type="http://schemas.openxmlformats.org/officeDocument/2006/relationships/hyperlink" Target="https://ref.ly/Gen35:11" TargetMode="External"/><Relationship Id="rId252" Type="http://schemas.openxmlformats.org/officeDocument/2006/relationships/hyperlink" Target="https://ref.ly/Gen46:26" TargetMode="External"/><Relationship Id="rId253" Type="http://schemas.openxmlformats.org/officeDocument/2006/relationships/hyperlink" Target="https://ref.ly/Exod1:5" TargetMode="External"/><Relationship Id="rId254" Type="http://schemas.openxmlformats.org/officeDocument/2006/relationships/hyperlink" Target="https://ref.ly/1Kgs8:19" TargetMode="External"/><Relationship Id="rId255" Type="http://schemas.openxmlformats.org/officeDocument/2006/relationships/hyperlink" Target="https://ref.ly/Nah2:1" TargetMode="External"/><Relationship Id="rId256" Type="http://schemas.openxmlformats.org/officeDocument/2006/relationships/hyperlink" Target="https://ref.ly/Exod12:11" TargetMode="External"/><Relationship Id="rId257" Type="http://schemas.openxmlformats.org/officeDocument/2006/relationships/hyperlink" Target="https://ref.ly/1Kgs18:46" TargetMode="External"/><Relationship Id="rId258" Type="http://schemas.openxmlformats.org/officeDocument/2006/relationships/hyperlink" Target="https://ref.ly/2Kgs9:1" TargetMode="External"/><Relationship Id="rId259" Type="http://schemas.openxmlformats.org/officeDocument/2006/relationships/hyperlink" Target="https://ref.ly/Luke12:35" TargetMode="External"/><Relationship Id="rId260" Type="http://schemas.openxmlformats.org/officeDocument/2006/relationships/hyperlink" Target="https://ref.ly/Eph6:14" TargetMode="External"/><Relationship Id="rId261" Type="http://schemas.openxmlformats.org/officeDocument/2006/relationships/hyperlink" Target="https://ref.ly/1Pet1:13" TargetMode="External"/><Relationship Id="rId262" Type="http://schemas.openxmlformats.org/officeDocument/2006/relationships/hyperlink" Target="https://ref.ly/Job40:21-Job40:22" TargetMode="External"/><Relationship Id="rId263" Type="http://schemas.openxmlformats.org/officeDocument/2006/relationships/hyperlink" Target="https://ref.ly/Job40:1-Job40:24" TargetMode="External"/><Relationship Id="rId264" Type="http://schemas.openxmlformats.org/officeDocument/2006/relationships/hyperlink" Target="https://ref.ly/Gen22:21" TargetMode="External"/><Relationship Id="rId265" Type="http://schemas.openxmlformats.org/officeDocument/2006/relationships/hyperlink" Target="https://ref.ly/Num34:24" TargetMode="External"/><Relationship Id="rId266" Type="http://schemas.openxmlformats.org/officeDocument/2006/relationships/hyperlink" Target="https://ref.ly/1Chr27:17" TargetMode="External"/><Relationship Id="rId267" Type="http://schemas.openxmlformats.org/officeDocument/2006/relationships/hyperlink" Target="https://ref.ly/Num21:29" TargetMode="External"/><Relationship Id="rId268" Type="http://schemas.openxmlformats.org/officeDocument/2006/relationships/hyperlink" Target="https://ref.ly/Judg11:24" TargetMode="External"/><Relationship Id="rId269" Type="http://schemas.openxmlformats.org/officeDocument/2006/relationships/hyperlink" Target="https://ref.ly/Gen49:15" TargetMode="External"/><Relationship Id="rId270" Type="http://schemas.openxmlformats.org/officeDocument/2006/relationships/hyperlink" Target="https://ref.ly/Num31:28" TargetMode="External"/><Relationship Id="rId271" Type="http://schemas.openxmlformats.org/officeDocument/2006/relationships/hyperlink" Target="https://ref.ly/Deut16:10" TargetMode="External"/><Relationship Id="rId272" Type="http://schemas.openxmlformats.org/officeDocument/2006/relationships/hyperlink" Target="https://ref.ly/Matt17:24" TargetMode="External"/><Relationship Id="rId273" Type="http://schemas.openxmlformats.org/officeDocument/2006/relationships/hyperlink" Target="https://ref.ly/Gen41:25-Gen42:5" TargetMode="External"/><Relationship Id="rId274" Type="http://schemas.openxmlformats.org/officeDocument/2006/relationships/hyperlink" Target="https://ref.ly/Gen47:13-Gen47:26" TargetMode="External"/><Relationship Id="rId275" Type="http://schemas.openxmlformats.org/officeDocument/2006/relationships/hyperlink" Target="https://ref.ly/2Sam8:6-2Sam8:14" TargetMode="External"/><Relationship Id="rId276" Type="http://schemas.openxmlformats.org/officeDocument/2006/relationships/hyperlink" Target="https://ref.ly/2Sam20:24" TargetMode="External"/><Relationship Id="rId277" Type="http://schemas.openxmlformats.org/officeDocument/2006/relationships/hyperlink" Target="https://ref.ly/1Kgs9:20-1Kgs9:21" TargetMode="External"/><Relationship Id="rId278" Type="http://schemas.openxmlformats.org/officeDocument/2006/relationships/hyperlink" Target="https://ref.ly/Josh16:10" TargetMode="External"/><Relationship Id="rId279" Type="http://schemas.openxmlformats.org/officeDocument/2006/relationships/hyperlink" Target="https://ref.ly/Josh17:13" TargetMode="External"/><Relationship Id="rId280" Type="http://schemas.openxmlformats.org/officeDocument/2006/relationships/hyperlink" Target="https://ref.ly/Judg1:28" TargetMode="External"/><Relationship Id="rId281" Type="http://schemas.openxmlformats.org/officeDocument/2006/relationships/hyperlink" Target="https://ref.ly/1Kgs4:7" TargetMode="External"/><Relationship Id="rId282" Type="http://schemas.openxmlformats.org/officeDocument/2006/relationships/hyperlink" Target="https://ref.ly/1Kgs5:13" TargetMode="External"/><Relationship Id="rId283" Type="http://schemas.openxmlformats.org/officeDocument/2006/relationships/hyperlink" Target="https://ref.ly/2Chr8:7-2Chr8:8" TargetMode="External"/><Relationship Id="rId284" Type="http://schemas.openxmlformats.org/officeDocument/2006/relationships/hyperlink" Target="https://ref.ly/2Chr2:10" TargetMode="External"/><Relationship Id="rId285" Type="http://schemas.openxmlformats.org/officeDocument/2006/relationships/hyperlink" Target="https://ref.ly/2Chr17:5" TargetMode="External"/><Relationship Id="rId286" Type="http://schemas.openxmlformats.org/officeDocument/2006/relationships/hyperlink" Target="https://ref.ly/2Chr17:11-2Chr17:12" TargetMode="External"/><Relationship Id="rId287" Type="http://schemas.openxmlformats.org/officeDocument/2006/relationships/hyperlink" Target="https://ref.ly/2Kgs18:14-2Kgs18:16" TargetMode="External"/><Relationship Id="rId288" Type="http://schemas.openxmlformats.org/officeDocument/2006/relationships/hyperlink" Target="https://ref.ly/2Kgs23:33" TargetMode="External"/><Relationship Id="rId289" Type="http://schemas.openxmlformats.org/officeDocument/2006/relationships/hyperlink" Target="https://ref.ly/2Kgs24:13-2Kgs24:16" TargetMode="External"/><Relationship Id="rId290" Type="http://schemas.openxmlformats.org/officeDocument/2006/relationships/hyperlink" Target="https://ref.ly/Esth10:1" TargetMode="External"/><Relationship Id="rId291" Type="http://schemas.openxmlformats.org/officeDocument/2006/relationships/hyperlink" Target="https://ref.ly/Ezra7:24" TargetMode="External"/><Relationship Id="rId292" Type="http://schemas.openxmlformats.org/officeDocument/2006/relationships/hyperlink" Target="https://ref.ly/Neh5:14-Neh5:15" TargetMode="External"/><Relationship Id="rId293" Type="http://schemas.openxmlformats.org/officeDocument/2006/relationships/hyperlink" Target="https://ref.ly/Ezra6:7-Ezra6:10" TargetMode="External"/><Relationship Id="rId294" Type="http://schemas.openxmlformats.org/officeDocument/2006/relationships/hyperlink" Target="https://ref.ly/Exod30:11-Exod30:16" TargetMode="External"/><Relationship Id="rId295" Type="http://schemas.openxmlformats.org/officeDocument/2006/relationships/hyperlink" Target="https://ref.ly/Matt17:25" TargetMode="External"/><Relationship Id="rId296" Type="http://schemas.openxmlformats.org/officeDocument/2006/relationships/hyperlink" Target="https://ref.ly/Matt22:17" TargetMode="External"/><Relationship Id="rId297" Type="http://schemas.openxmlformats.org/officeDocument/2006/relationships/hyperlink" Target="https://ref.ly/Mark12:14-Mark12:15" TargetMode="External"/><Relationship Id="rId298" Type="http://schemas.openxmlformats.org/officeDocument/2006/relationships/hyperlink" Target="https://ref.ly/Luke20:22" TargetMode="External"/><Relationship Id="rId299" Type="http://schemas.openxmlformats.org/officeDocument/2006/relationships/hyperlink" Target="https://ref.ly/Matt22:21" TargetMode="External"/><Relationship Id="rId300" Type="http://schemas.openxmlformats.org/officeDocument/2006/relationships/hyperlink" Target="https://ref.ly/Mark12:17" TargetMode="External"/><Relationship Id="rId301" Type="http://schemas.openxmlformats.org/officeDocument/2006/relationships/hyperlink" Target="https://ref.ly/Luke20:25" TargetMode="External"/><Relationship Id="rId302" Type="http://schemas.openxmlformats.org/officeDocument/2006/relationships/hyperlink" Target="https://ref.ly/Luke23:2" TargetMode="External"/><Relationship Id="rId303" Type="http://schemas.openxmlformats.org/officeDocument/2006/relationships/hyperlink" Target="https://ref.ly/Rom13:5-Rom13:7" TargetMode="External"/><Relationship Id="rId304" Type="http://schemas.openxmlformats.org/officeDocument/2006/relationships/hyperlink" Target="https://ref.ly/1Macc5:26,1Macc5:43-1Macc5:44" TargetMode="External"/><Relationship Id="rId305" Type="http://schemas.openxmlformats.org/officeDocument/2006/relationships/hyperlink" Target="https://ref.ly/2Macc12:21-2Macc12:23,2Macc12:26" TargetMode="External"/><Relationship Id="rId306" Type="http://schemas.openxmlformats.org/officeDocument/2006/relationships/hyperlink" Target="https://ref.ly/Amos6:13" TargetMode="External"/><Relationship Id="rId307" Type="http://schemas.openxmlformats.org/officeDocument/2006/relationships/hyperlink" Target="https://ref.ly/2Tim4:13" TargetMode="External"/><Relationship Id="rId308" Type="http://schemas.openxmlformats.org/officeDocument/2006/relationships/hyperlink" Target="https://ref.ly/Jdt6:14-Jdt6:15" TargetMode="External"/><Relationship Id="rId309" Type="http://schemas.openxmlformats.org/officeDocument/2006/relationships/hyperlink" Target="https://ref.ly/Jdt10:6" TargetMode="External"/><Relationship Id="rId310" Type="http://schemas.openxmlformats.org/officeDocument/2006/relationships/hyperlink" Target="https://ref.ly/Jdt8:9-Jdt8:27" TargetMode="External"/><Relationship Id="rId311" Type="http://schemas.openxmlformats.org/officeDocument/2006/relationships/hyperlink" Target="https://ref.ly/Gen36:26" TargetMode="External"/><Relationship Id="rId312" Type="http://schemas.openxmlformats.org/officeDocument/2006/relationships/hyperlink" Target="https://ref.ly/1Chr1:41" TargetMode="External"/><Relationship Id="rId313" Type="http://schemas.openxmlformats.org/officeDocument/2006/relationships/hyperlink" Target="https://ref.ly/Josh15:25" TargetMode="External"/><Relationship Id="rId314" Type="http://schemas.openxmlformats.org/officeDocument/2006/relationships/hyperlink" Target="https://ref.ly/Josh15:23" TargetMode="External"/><Relationship Id="rId315" Type="http://schemas.openxmlformats.org/officeDocument/2006/relationships/hyperlink" Target="https://ref.ly/Jer48:24,Jer48:41" TargetMode="External"/><Relationship Id="rId316" Type="http://schemas.openxmlformats.org/officeDocument/2006/relationships/hyperlink" Target="https://ref.ly/Amos2:2" TargetMode="External"/><Relationship Id="rId317" Type="http://schemas.openxmlformats.org/officeDocument/2006/relationships/hyperlink" Target="https://ref.ly/Num34:1-Num34:29" TargetMode="External"/><Relationship Id="rId318" Type="http://schemas.openxmlformats.org/officeDocument/2006/relationships/hyperlink" Target="https://ref.ly/Josh13:1-Josh13:33" TargetMode="External"/><Relationship Id="rId319" Type="http://schemas.openxmlformats.org/officeDocument/2006/relationships/hyperlink" Target="https://ref.ly/Isa15:1-Isa16:14" TargetMode="External"/><Relationship Id="rId320" Type="http://schemas.openxmlformats.org/officeDocument/2006/relationships/hyperlink" Target="https://ref.ly/1Kgs17:2-1Kgs17:6" TargetMode="External"/><Relationship Id="rId321" Type="http://schemas.openxmlformats.org/officeDocument/2006/relationships/hyperlink" Target="https://ref.ly/1Kgs17:3" TargetMode="External"/><Relationship Id="rId322" Type="http://schemas.openxmlformats.org/officeDocument/2006/relationships/hyperlink" Target="https://ref.ly/Ps103:13" TargetMode="External"/><Relationship Id="rId323" Type="http://schemas.openxmlformats.org/officeDocument/2006/relationships/hyperlink" Target="https://ref.ly/Matt9:36" TargetMode="External"/><Relationship Id="rId324" Type="http://schemas.openxmlformats.org/officeDocument/2006/relationships/hyperlink" Target="https://ref.ly/Matt14:14" TargetMode="External"/><Relationship Id="rId325" Type="http://schemas.openxmlformats.org/officeDocument/2006/relationships/hyperlink" Target="https://ref.ly/Luke19:41" TargetMode="External"/><Relationship Id="rId326" Type="http://schemas.openxmlformats.org/officeDocument/2006/relationships/hyperlink" Target="https://ref.ly/Rom5:8" TargetMode="External"/><Relationship Id="rId327" Type="http://schemas.openxmlformats.org/officeDocument/2006/relationships/hyperlink" Target="https://ref.ly/Matt5:4-Matt5:7" TargetMode="External"/><Relationship Id="rId328" Type="http://schemas.openxmlformats.org/officeDocument/2006/relationships/hyperlink" Target="https://ref.ly/John13:34" TargetMode="External"/><Relationship Id="rId329" Type="http://schemas.openxmlformats.org/officeDocument/2006/relationships/hyperlink" Target="https://ref.ly/Jas2:8-Jas2:18" TargetMode="External"/><Relationship Id="rId330" Type="http://schemas.openxmlformats.org/officeDocument/2006/relationships/hyperlink" Target="https://ref.ly/1John3:18" TargetMode="External"/><Relationship Id="rId331" Type="http://schemas.openxmlformats.org/officeDocument/2006/relationships/hyperlink" Target="https://ref.ly/2Kgs13:23" TargetMode="External"/><Relationship Id="rId332" Type="http://schemas.openxmlformats.org/officeDocument/2006/relationships/hyperlink" Target="https://ref.ly/2Chr36:15" TargetMode="External"/><Relationship Id="rId333" Type="http://schemas.openxmlformats.org/officeDocument/2006/relationships/hyperlink" Target="https://ref.ly/Ps78:38" TargetMode="External"/><Relationship Id="rId334" Type="http://schemas.openxmlformats.org/officeDocument/2006/relationships/hyperlink" Target="https://ref.ly/Ps145:9" TargetMode="External"/><Relationship Id="rId335" Type="http://schemas.openxmlformats.org/officeDocument/2006/relationships/hyperlink" Target="https://ref.ly/Ps77:9" TargetMode="External"/><Relationship Id="rId336" Type="http://schemas.openxmlformats.org/officeDocument/2006/relationships/hyperlink" Target="https://ref.ly/Isa27:11" TargetMode="External"/><Relationship Id="rId337" Type="http://schemas.openxmlformats.org/officeDocument/2006/relationships/hyperlink" Target="https://ref.ly/Isa63:15" TargetMode="External"/><Relationship Id="rId338" Type="http://schemas.openxmlformats.org/officeDocument/2006/relationships/hyperlink" Target="https://ref.ly/Jer13:14" TargetMode="External"/><Relationship Id="rId339" Type="http://schemas.openxmlformats.org/officeDocument/2006/relationships/hyperlink" Target="https://ref.ly/Jer21:7" TargetMode="External"/><Relationship Id="rId340" Type="http://schemas.openxmlformats.org/officeDocument/2006/relationships/hyperlink" Target="https://ref.ly/Hos13:14" TargetMode="External"/><Relationship Id="rId341" Type="http://schemas.openxmlformats.org/officeDocument/2006/relationships/hyperlink" Target="https://ref.ly/Deut30:3" TargetMode="External"/><Relationship Id="rId342" Type="http://schemas.openxmlformats.org/officeDocument/2006/relationships/hyperlink" Target="https://ref.ly/Ps135:14" TargetMode="External"/><Relationship Id="rId343" Type="http://schemas.openxmlformats.org/officeDocument/2006/relationships/hyperlink" Target="https://ref.ly/Isa14:1" TargetMode="External"/><Relationship Id="rId344" Type="http://schemas.openxmlformats.org/officeDocument/2006/relationships/hyperlink" Target="https://ref.ly/Isa49:13" TargetMode="External"/><Relationship Id="rId345" Type="http://schemas.openxmlformats.org/officeDocument/2006/relationships/hyperlink" Target="https://ref.ly/Isa54:7-Isa54:8" TargetMode="External"/><Relationship Id="rId346" Type="http://schemas.openxmlformats.org/officeDocument/2006/relationships/hyperlink" Target="https://ref.ly/Jer12:15" TargetMode="External"/><Relationship Id="rId347" Type="http://schemas.openxmlformats.org/officeDocument/2006/relationships/hyperlink" Target="https://ref.ly/Jer30:18" TargetMode="External"/><Relationship Id="rId348" Type="http://schemas.openxmlformats.org/officeDocument/2006/relationships/hyperlink" Target="https://ref.ly/Mic7:19" TargetMode="External"/><Relationship Id="rId349" Type="http://schemas.openxmlformats.org/officeDocument/2006/relationships/hyperlink" Target="https://ref.ly/Luke10:33" TargetMode="External"/><Relationship Id="rId350" Type="http://schemas.openxmlformats.org/officeDocument/2006/relationships/hyperlink" Target="https://ref.ly/Luke15:20" TargetMode="External"/><Relationship Id="rId351" Type="http://schemas.openxmlformats.org/officeDocument/2006/relationships/hyperlink" Target="https://ref.ly/Col3:12" TargetMode="External"/><Relationship Id="rId352" Type="http://schemas.openxmlformats.org/officeDocument/2006/relationships/hyperlink" Target="https://ref.ly/Ezra2:59" TargetMode="External"/><Relationship Id="rId353" Type="http://schemas.openxmlformats.org/officeDocument/2006/relationships/hyperlink" Target="https://ref.ly/Neh7:61" TargetMode="External"/><Relationship Id="rId354" Type="http://schemas.openxmlformats.org/officeDocument/2006/relationships/hyperlink" Target="https://ref.ly/Ezek1:5-Ezek1:24" TargetMode="External"/><Relationship Id="rId355" Type="http://schemas.openxmlformats.org/officeDocument/2006/relationships/hyperlink" Target="https://ref.ly/Ezek10:2-Ezek10:22" TargetMode="External"/><Relationship Id="rId356" Type="http://schemas.openxmlformats.org/officeDocument/2006/relationships/hyperlink" Target="https://ref.ly/Ezek28:13-Ezek28:16" TargetMode="External"/><Relationship Id="rId357" Type="http://schemas.openxmlformats.org/officeDocument/2006/relationships/hyperlink" Target="https://ref.ly/Ezek41:18" TargetMode="External"/><Relationship Id="rId358" Type="http://schemas.openxmlformats.org/officeDocument/2006/relationships/hyperlink" Target="https://ref.ly/Ezek1:10" TargetMode="External"/><Relationship Id="rId359" Type="http://schemas.openxmlformats.org/officeDocument/2006/relationships/hyperlink" Target="https://ref.ly/Ezek10:14" TargetMode="External"/><Relationship Id="rId360" Type="http://schemas.openxmlformats.org/officeDocument/2006/relationships/hyperlink" Target="https://ref.ly/Ezek1:7" TargetMode="External"/><Relationship Id="rId361" Type="http://schemas.openxmlformats.org/officeDocument/2006/relationships/hyperlink" Target="https://ref.ly/Rev4:6-Rev4:9" TargetMode="External"/><Relationship Id="rId362" Type="http://schemas.openxmlformats.org/officeDocument/2006/relationships/hyperlink" Target="https://ref.ly/Rev5:6-Rev5:14" TargetMode="External"/><Relationship Id="rId363" Type="http://schemas.openxmlformats.org/officeDocument/2006/relationships/hyperlink" Target="https://ref.ly/Rev6:1-Rev6:8" TargetMode="External"/><Relationship Id="rId364" Type="http://schemas.openxmlformats.org/officeDocument/2006/relationships/hyperlink" Target="https://ref.ly/Rev7:1-Rev7:11" TargetMode="External"/><Relationship Id="rId365" Type="http://schemas.openxmlformats.org/officeDocument/2006/relationships/hyperlink" Target="https://ref.ly/Rev14:3" TargetMode="External"/><Relationship Id="rId366" Type="http://schemas.openxmlformats.org/officeDocument/2006/relationships/hyperlink" Target="https://ref.ly/Rev15:7" TargetMode="External"/><Relationship Id="rId367" Type="http://schemas.openxmlformats.org/officeDocument/2006/relationships/hyperlink" Target="https://ref.ly/Rev19:4" TargetMode="External"/><Relationship Id="rId368" Type="http://schemas.openxmlformats.org/officeDocument/2006/relationships/hyperlink" Target="https://ref.ly/Gen3:24" TargetMode="External"/><Relationship Id="rId369" Type="http://schemas.openxmlformats.org/officeDocument/2006/relationships/hyperlink" Target="https://ref.ly/Ezek10:1-Ezek10:22" TargetMode="External"/><Relationship Id="rId370" Type="http://schemas.openxmlformats.org/officeDocument/2006/relationships/hyperlink" Target="https://ref.ly/Ezek10:2,Ezek10:7" TargetMode="External"/><Relationship Id="rId371" Type="http://schemas.openxmlformats.org/officeDocument/2006/relationships/hyperlink" Target="https://ref.ly/1Sam4:4" TargetMode="External"/><Relationship Id="rId372" Type="http://schemas.openxmlformats.org/officeDocument/2006/relationships/hyperlink" Target="https://ref.ly/2Sam6:2" TargetMode="External"/><Relationship Id="rId373" Type="http://schemas.openxmlformats.org/officeDocument/2006/relationships/hyperlink" Target="https://ref.ly/Exod25:22" TargetMode="External"/><Relationship Id="rId374" Type="http://schemas.openxmlformats.org/officeDocument/2006/relationships/hyperlink" Target="https://ref.ly/Ezek1:26" TargetMode="External"/><Relationship Id="rId375" Type="http://schemas.openxmlformats.org/officeDocument/2006/relationships/hyperlink" Target="https://ref.ly/Ezek10:1" TargetMode="External"/><Relationship Id="rId376" Type="http://schemas.openxmlformats.org/officeDocument/2006/relationships/hyperlink" Target="https://ref.ly/Ps104:3" TargetMode="External"/><Relationship Id="rId377" Type="http://schemas.openxmlformats.org/officeDocument/2006/relationships/hyperlink" Target="https://ref.ly/Isa19:1" TargetMode="External"/><Relationship Id="rId378" Type="http://schemas.openxmlformats.org/officeDocument/2006/relationships/hyperlink" Target="https://ref.ly/2Sam22:11" TargetMode="External"/><Relationship Id="rId379" Type="http://schemas.openxmlformats.org/officeDocument/2006/relationships/hyperlink" Target="https://ref.ly/Ps18:10" TargetMode="External"/><Relationship Id="rId380" Type="http://schemas.openxmlformats.org/officeDocument/2006/relationships/hyperlink" Target="https://ref.ly/Exod25:18-Exod25:20" TargetMode="External"/><Relationship Id="rId381" Type="http://schemas.openxmlformats.org/officeDocument/2006/relationships/hyperlink" Target="https://ref.ly/Exod37:7-Exod37:9" TargetMode="External"/><Relationship Id="rId382" Type="http://schemas.openxmlformats.org/officeDocument/2006/relationships/hyperlink" Target="https://ref.ly/1Kgs7:29,1Kgs7:36" TargetMode="External"/><Relationship Id="rId383" Type="http://schemas.openxmlformats.org/officeDocument/2006/relationships/hyperlink" Target="https://ref.ly/Ezek41:17-Ezek41:20" TargetMode="External"/><Relationship Id="rId384" Type="http://schemas.openxmlformats.org/officeDocument/2006/relationships/hyperlink" Target="https://ref.ly/1Sam30:14" TargetMode="External"/><Relationship Id="rId385" Type="http://schemas.openxmlformats.org/officeDocument/2006/relationships/hyperlink" Target="https://ref.ly/2Sam8:18" TargetMode="External"/><Relationship Id="rId386" Type="http://schemas.openxmlformats.org/officeDocument/2006/relationships/hyperlink" Target="https://ref.ly/Ezek25:15-Ezek25:17" TargetMode="External"/><Relationship Id="rId387" Type="http://schemas.openxmlformats.org/officeDocument/2006/relationships/hyperlink" Target="https://ref.ly/Zeph2:5" TargetMode="External"/><Relationship Id="rId388" Type="http://schemas.openxmlformats.org/officeDocument/2006/relationships/hyperlink" Target="https://ref.ly/2Sam15:18" TargetMode="External"/><Relationship Id="rId389" Type="http://schemas.openxmlformats.org/officeDocument/2006/relationships/hyperlink" Target="https://ref.ly/2Sam20:7,2Sam20:23" TargetMode="External"/><Relationship Id="rId390" Type="http://schemas.openxmlformats.org/officeDocument/2006/relationships/hyperlink" Target="https://ref.ly/1Kgs1:38" TargetMode="External"/><Relationship Id="rId391" Type="http://schemas.openxmlformats.org/officeDocument/2006/relationships/hyperlink" Target="https://ref.ly/Eccl12:5" TargetMode="External"/><Relationship Id="rId392" Type="http://schemas.openxmlformats.org/officeDocument/2006/relationships/hyperlink" Target="https://ref.ly/2Chr35:20" TargetMode="External"/><Relationship Id="rId393" Type="http://schemas.openxmlformats.org/officeDocument/2006/relationships/hyperlink" Target="https://ref.ly/Isa10:9" TargetMode="External"/><Relationship Id="rId394" Type="http://schemas.openxmlformats.org/officeDocument/2006/relationships/hyperlink" Target="https://ref.ly/Jer46:2" TargetMode="External"/><Relationship Id="rId395" Type="http://schemas.openxmlformats.org/officeDocument/2006/relationships/hyperlink" Target="https://ref.ly/Esth1:10" TargetMode="External"/><Relationship Id="rId396" Type="http://schemas.openxmlformats.org/officeDocument/2006/relationships/hyperlink" Target="https://ref.ly/Josh15:3" TargetMode="External"/><Relationship Id="rId397" Type="http://schemas.openxmlformats.org/officeDocument/2006/relationships/hyperlink" Target="https://ref.ly/Judg8:11" TargetMode="External"/><Relationship Id="rId398" Type="http://schemas.openxmlformats.org/officeDocument/2006/relationships/hyperlink" Target="https://ref.ly/Josh21:34" TargetMode="External"/><Relationship Id="rId399" Type="http://schemas.openxmlformats.org/officeDocument/2006/relationships/hyperlink" Target="https://ref.ly/1Chr6:77" TargetMode="External"/><Relationship Id="rId400" Type="http://schemas.openxmlformats.org/officeDocument/2006/relationships/hyperlink" Target="https://ref.ly/Josh21:32" TargetMode="External"/><Relationship Id="rId401" Type="http://schemas.openxmlformats.org/officeDocument/2006/relationships/hyperlink" Target="https://ref.ly/1Chr6:76" TargetMode="External"/><Relationship Id="rId402" Type="http://schemas.openxmlformats.org/officeDocument/2006/relationships/hyperlink" Target="https://ref.ly/Num26:6" TargetMode="External"/><Relationship Id="rId403" Type="http://schemas.openxmlformats.org/officeDocument/2006/relationships/hyperlink" Target="https://ref.ly/Gen46:9" TargetMode="External"/><Relationship Id="rId404" Type="http://schemas.openxmlformats.org/officeDocument/2006/relationships/hyperlink" Target="https://ref.ly/Exod6:14" TargetMode="External"/><Relationship Id="rId405" Type="http://schemas.openxmlformats.org/officeDocument/2006/relationships/hyperlink" Target="https://ref.ly/1Chr5:3" TargetMode="External"/><Relationship Id="rId406" Type="http://schemas.openxmlformats.org/officeDocument/2006/relationships/hyperlink" Target="https://ref.ly/Num26:5-Num26:7" TargetMode="External"/><Relationship Id="rId407" Type="http://schemas.openxmlformats.org/officeDocument/2006/relationships/hyperlink" Target="https://ref.ly/Josh7:1,Josh7:18" TargetMode="External"/><Relationship Id="rId408" Type="http://schemas.openxmlformats.org/officeDocument/2006/relationships/hyperlink" Target="https://ref.ly/1Chr2:7" TargetMode="External"/><Relationship Id="rId409" Type="http://schemas.openxmlformats.org/officeDocument/2006/relationships/hyperlink" Target="https://ref.ly/Isa33:9" TargetMode="External"/><Relationship Id="rId410" Type="http://schemas.openxmlformats.org/officeDocument/2006/relationships/hyperlink" Target="https://ref.ly/Isa35:2" TargetMode="External"/><Relationship Id="rId411" Type="http://schemas.openxmlformats.org/officeDocument/2006/relationships/hyperlink" Target="https://ref.ly/Amos9:3" TargetMode="External"/><Relationship Id="rId412" Type="http://schemas.openxmlformats.org/officeDocument/2006/relationships/hyperlink" Target="https://ref.ly/Song7:5" TargetMode="External"/><Relationship Id="rId413" Type="http://schemas.openxmlformats.org/officeDocument/2006/relationships/hyperlink" Target="https://ref.ly/1Kgs18:1-1Kgs18:46" TargetMode="External"/><Relationship Id="rId414" Type="http://schemas.openxmlformats.org/officeDocument/2006/relationships/hyperlink" Target="https://ref.ly/1Kgs18:30" TargetMode="External"/><Relationship Id="rId415" Type="http://schemas.openxmlformats.org/officeDocument/2006/relationships/hyperlink" Target="https://ref.ly/1Kgs18:40" TargetMode="External"/><Relationship Id="rId416" Type="http://schemas.openxmlformats.org/officeDocument/2006/relationships/hyperlink" Target="https://ref.ly/Josh15:55" TargetMode="External"/><Relationship Id="rId417" Type="http://schemas.openxmlformats.org/officeDocument/2006/relationships/hyperlink" Target="https://ref.ly/1Sam15:12" TargetMode="External"/><Relationship Id="rId418" Type="http://schemas.openxmlformats.org/officeDocument/2006/relationships/hyperlink" Target="https://ref.ly/1Sam25:2-1Sam25:14" TargetMode="External"/><Relationship Id="rId419" Type="http://schemas.openxmlformats.org/officeDocument/2006/relationships/hyperlink" Target="https://ref.ly/2Sam23:35" TargetMode="External"/><Relationship Id="rId420" Type="http://schemas.openxmlformats.org/officeDocument/2006/relationships/hyperlink" Target="https://ref.ly/Esth1:14" TargetMode="External"/><Relationship Id="rId421" Type="http://schemas.openxmlformats.org/officeDocument/2006/relationships/hyperlink" Target="https://ref.ly/1Kgs4:31" TargetMode="External"/><Relationship Id="rId422" Type="http://schemas.openxmlformats.org/officeDocument/2006/relationships/hyperlink" Target="https://ref.ly/1Chr2:6" TargetMode="External"/><Relationship Id="rId423" Type="http://schemas.openxmlformats.org/officeDocument/2006/relationships/hyperlink" Target="https://ref.ly/Gen10:10" TargetMode="External"/><Relationship Id="rId424" Type="http://schemas.openxmlformats.org/officeDocument/2006/relationships/hyperlink" Target="https://ref.ly/Amos6:2" TargetMode="External"/><Relationship Id="rId425" Type="http://schemas.openxmlformats.org/officeDocument/2006/relationships/hyperlink" Target="https://ref.ly/Ezek27:23" TargetMode="External"/><Relationship Id="rId426" Type="http://schemas.openxmlformats.org/officeDocument/2006/relationships/hyperlink" Target="https://ref.ly/Luke23:33" TargetMode="External"/><Relationship Id="rId427" Type="http://schemas.openxmlformats.org/officeDocument/2006/relationships/hyperlink" Target="https://ref.ly/Ezra10:30" TargetMode="External"/><Relationship Id="rId428" Type="http://schemas.openxmlformats.org/officeDocument/2006/relationships/hyperlink" Target="https://ref.ly/Matt16:18" TargetMode="External"/><Relationship Id="rId429" Type="http://schemas.openxmlformats.org/officeDocument/2006/relationships/hyperlink" Target="https://ref.ly/Matt18:17" TargetMode="External"/><Relationship Id="rId430" Type="http://schemas.openxmlformats.org/officeDocument/2006/relationships/hyperlink" Target="https://ref.ly/Acts9:31" TargetMode="External"/><Relationship Id="rId431" Type="http://schemas.openxmlformats.org/officeDocument/2006/relationships/hyperlink" Target="https://ref.ly/2Cor1:1" TargetMode="External"/><Relationship Id="rId432" Type="http://schemas.openxmlformats.org/officeDocument/2006/relationships/hyperlink" Target="https://ref.ly/Acts15:41" TargetMode="External"/><Relationship Id="rId433" Type="http://schemas.openxmlformats.org/officeDocument/2006/relationships/hyperlink" Target="https://ref.ly/Acts16:5" TargetMode="External"/><Relationship Id="rId434" Type="http://schemas.openxmlformats.org/officeDocument/2006/relationships/hyperlink" Target="https://ref.ly/Acts20:28" TargetMode="External"/><Relationship Id="rId435" Type="http://schemas.openxmlformats.org/officeDocument/2006/relationships/hyperlink" Target="https://ref.ly/Acts19:32,Acts19:39,Acts19:41" TargetMode="External"/><Relationship Id="rId436" Type="http://schemas.openxmlformats.org/officeDocument/2006/relationships/hyperlink" Target="https://ref.ly/1Cor11:18" TargetMode="External"/><Relationship Id="rId437" Type="http://schemas.openxmlformats.org/officeDocument/2006/relationships/hyperlink" Target="https://ref.ly/Acts5:11" TargetMode="External"/><Relationship Id="rId438" Type="http://schemas.openxmlformats.org/officeDocument/2006/relationships/hyperlink" Target="https://ref.ly/1Cor4:17" TargetMode="External"/><Relationship Id="rId439" Type="http://schemas.openxmlformats.org/officeDocument/2006/relationships/hyperlink" Target="https://ref.ly/Phil4:15" TargetMode="External"/><Relationship Id="rId440" Type="http://schemas.openxmlformats.org/officeDocument/2006/relationships/hyperlink" Target="https://ref.ly/Acts8:1" TargetMode="External"/><Relationship Id="rId441" Type="http://schemas.openxmlformats.org/officeDocument/2006/relationships/hyperlink" Target="https://ref.ly/1Cor1:2" TargetMode="External"/><Relationship Id="rId442" Type="http://schemas.openxmlformats.org/officeDocument/2006/relationships/hyperlink" Target="https://ref.ly/1Thess1:1" TargetMode="External"/><Relationship Id="rId443" Type="http://schemas.openxmlformats.org/officeDocument/2006/relationships/hyperlink" Target="https://ref.ly/Rom16:5" TargetMode="External"/><Relationship Id="rId444" Type="http://schemas.openxmlformats.org/officeDocument/2006/relationships/hyperlink" Target="https://ref.ly/1Cor16:19" TargetMode="External"/><Relationship Id="rId445" Type="http://schemas.openxmlformats.org/officeDocument/2006/relationships/hyperlink" Target="https://ref.ly/1Cor6:4" TargetMode="External"/><Relationship Id="rId446" Type="http://schemas.openxmlformats.org/officeDocument/2006/relationships/hyperlink" Target="https://ref.ly/Eph1:22" TargetMode="External"/><Relationship Id="rId447" Type="http://schemas.openxmlformats.org/officeDocument/2006/relationships/hyperlink" Target="https://ref.ly/Col1:18" TargetMode="External"/><Relationship Id="rId448" Type="http://schemas.openxmlformats.org/officeDocument/2006/relationships/hyperlink" Target="https://ref.ly/1Cor10:32" TargetMode="External"/><Relationship Id="rId449" Type="http://schemas.openxmlformats.org/officeDocument/2006/relationships/hyperlink" Target="https://ref.ly/Rom16:16" TargetMode="External"/><Relationship Id="rId450" Type="http://schemas.openxmlformats.org/officeDocument/2006/relationships/hyperlink" Target="https://ref.ly/1Cor10:11" TargetMode="External"/><Relationship Id="rId451" Type="http://schemas.openxmlformats.org/officeDocument/2006/relationships/hyperlink" Target="https://ref.ly/Eph2:11-Eph2:22" TargetMode="External"/><Relationship Id="rId452" Type="http://schemas.openxmlformats.org/officeDocument/2006/relationships/hyperlink" Target="https://ref.ly/Isa49:6" TargetMode="External"/><Relationship Id="rId453" Type="http://schemas.openxmlformats.org/officeDocument/2006/relationships/hyperlink" Target="https://ref.ly/Rom11:1-Rom11:5" TargetMode="External"/><Relationship Id="rId454" Type="http://schemas.openxmlformats.org/officeDocument/2006/relationships/hyperlink" Target="https://ref.ly/Gal6:15-Gal6:16" TargetMode="External"/><Relationship Id="rId455" Type="http://schemas.openxmlformats.org/officeDocument/2006/relationships/hyperlink" Target="https://ref.ly/Gal3:28" TargetMode="External"/><Relationship Id="rId456" Type="http://schemas.openxmlformats.org/officeDocument/2006/relationships/hyperlink" Target="https://ref.ly/Rom12:5" TargetMode="External"/><Relationship Id="rId457" Type="http://schemas.openxmlformats.org/officeDocument/2006/relationships/hyperlink" Target="https://ref.ly/1Cor12:27" TargetMode="External"/><Relationship Id="rId458" Type="http://schemas.openxmlformats.org/officeDocument/2006/relationships/hyperlink" Target="https://ref.ly/Eph1:22-Eph1:23" TargetMode="External"/><Relationship Id="rId459" Type="http://schemas.openxmlformats.org/officeDocument/2006/relationships/hyperlink" Target="https://ref.ly/Eph4:12" TargetMode="External"/><Relationship Id="rId460" Type="http://schemas.openxmlformats.org/officeDocument/2006/relationships/hyperlink" Target="https://ref.ly/1Cor10:16-1Cor10:17" TargetMode="External"/><Relationship Id="rId461" Type="http://schemas.openxmlformats.org/officeDocument/2006/relationships/hyperlink" Target="https://ref.ly/1Cor12:12-1Cor12:13" TargetMode="External"/><Relationship Id="rId462" Type="http://schemas.openxmlformats.org/officeDocument/2006/relationships/hyperlink" Target="https://ref.ly/Eph4:15" TargetMode="External"/><Relationship Id="rId463" Type="http://schemas.openxmlformats.org/officeDocument/2006/relationships/hyperlink" Target="https://ref.ly/Acts9:3-Acts9:7" TargetMode="External"/><Relationship Id="rId464" Type="http://schemas.openxmlformats.org/officeDocument/2006/relationships/hyperlink" Target="https://ref.ly/Acts22:6-Acts22:11" TargetMode="External"/><Relationship Id="rId465" Type="http://schemas.openxmlformats.org/officeDocument/2006/relationships/hyperlink" Target="https://ref.ly/Acts26:12-Acts26:18" TargetMode="External"/><Relationship Id="rId466" Type="http://schemas.openxmlformats.org/officeDocument/2006/relationships/hyperlink" Target="https://ref.ly/Phil3:5" TargetMode="External"/><Relationship Id="rId467" Type="http://schemas.openxmlformats.org/officeDocument/2006/relationships/hyperlink" Target="https://ref.ly/Isa42:1-Isa53:12" TargetMode="External"/><Relationship Id="rId468" Type="http://schemas.openxmlformats.org/officeDocument/2006/relationships/hyperlink" Target="https://ref.ly/Isa42:1-Isa42:4" TargetMode="External"/><Relationship Id="rId469" Type="http://schemas.openxmlformats.org/officeDocument/2006/relationships/hyperlink" Target="https://ref.ly/Isa49:1-Isa49:6" TargetMode="External"/><Relationship Id="rId470" Type="http://schemas.openxmlformats.org/officeDocument/2006/relationships/hyperlink" Target="https://ref.ly/1Cor15:45-1Cor15:49" TargetMode="External"/><Relationship Id="rId471" Type="http://schemas.openxmlformats.org/officeDocument/2006/relationships/hyperlink" Target="https://ref.ly/Rom5:12-Rom5:21" TargetMode="External"/><Relationship Id="rId472" Type="http://schemas.openxmlformats.org/officeDocument/2006/relationships/hyperlink" Target="https://ref.ly/Rom12:4-Rom12:8" TargetMode="External"/><Relationship Id="rId473" Type="http://schemas.openxmlformats.org/officeDocument/2006/relationships/hyperlink" Target="https://ref.ly/1Cor12:12-1Cor12:27" TargetMode="External"/><Relationship Id="rId474" Type="http://schemas.openxmlformats.org/officeDocument/2006/relationships/hyperlink" Target="https://ref.ly/1Thess4:17" TargetMode="External"/><Relationship Id="rId475" Type="http://schemas.openxmlformats.org/officeDocument/2006/relationships/hyperlink" Target="https://ref.ly/2Cor12:2-2Cor12:3" TargetMode="External"/><Relationship Id="rId476" Type="http://schemas.openxmlformats.org/officeDocument/2006/relationships/hyperlink" Target="https://ref.ly/1Chr4:11" TargetMode="External"/><Relationship Id="rId477" Type="http://schemas.openxmlformats.org/officeDocument/2006/relationships/hyperlink" Target="https://ref.ly/1Chr27:26" TargetMode="External"/><Relationship Id="rId478" Type="http://schemas.openxmlformats.org/officeDocument/2006/relationships/hyperlink" Target="https://ref.ly/1Chr2:9" TargetMode="External"/><Relationship Id="rId479" Type="http://schemas.openxmlformats.org/officeDocument/2006/relationships/hyperlink" Target="https://ref.ly/1Chr2:18,1Chr2:42" TargetMode="External"/><Relationship Id="rId480" Type="http://schemas.openxmlformats.org/officeDocument/2006/relationships/hyperlink" Target="https://ref.ly/Ezra10:35" TargetMode="External"/><Relationship Id="rId481" Type="http://schemas.openxmlformats.org/officeDocument/2006/relationships/hyperlink" Target="https://ref.ly/Prov7:23" TargetMode="External"/><Relationship Id="rId482" Type="http://schemas.openxmlformats.org/officeDocument/2006/relationships/hyperlink" Target="https://ref.ly/Exod29:13,Exod29:22" TargetMode="External"/><Relationship Id="rId483" Type="http://schemas.openxmlformats.org/officeDocument/2006/relationships/hyperlink" Target="https://ref.ly/Lev3:4,Lev3:10,Lev3:15" TargetMode="External"/><Relationship Id="rId484" Type="http://schemas.openxmlformats.org/officeDocument/2006/relationships/hyperlink" Target="https://ref.ly/Ezek21:21" TargetMode="External"/><Relationship Id="rId485" Type="http://schemas.openxmlformats.org/officeDocument/2006/relationships/hyperlink" Target="https://ref.ly/2Macc8:33" TargetMode="External"/><Relationship Id="rId486" Type="http://schemas.openxmlformats.org/officeDocument/2006/relationships/hyperlink" Target="https://ref.ly/Neh12:20" TargetMode="External"/><Relationship Id="rId487" Type="http://schemas.openxmlformats.org/officeDocument/2006/relationships/hyperlink" Target="https://ref.ly/1Sam17:6" TargetMode="External"/><Relationship Id="rId488" Type="http://schemas.openxmlformats.org/officeDocument/2006/relationships/hyperlink" Target="https://ref.ly/2Kgs13:16" TargetMode="External"/><Relationship Id="rId489" Type="http://schemas.openxmlformats.org/officeDocument/2006/relationships/hyperlink" Target="https://ref.ly/2Sam22:35" TargetMode="External"/><Relationship Id="rId490" Type="http://schemas.openxmlformats.org/officeDocument/2006/relationships/hyperlink" Target="https://ref.ly/Jer51:3" TargetMode="External"/><Relationship Id="rId491" Type="http://schemas.openxmlformats.org/officeDocument/2006/relationships/hyperlink" Target="https://ref.ly/1Sam17:40" TargetMode="External"/><Relationship Id="rId492" Type="http://schemas.openxmlformats.org/officeDocument/2006/relationships/hyperlink" Target="https://ref.ly/Judg20:16" TargetMode="External"/><Relationship Id="rId493" Type="http://schemas.openxmlformats.org/officeDocument/2006/relationships/hyperlink" Target="https://ref.ly/1Sam17:40-1Sam17:51" TargetMode="External"/><Relationship Id="rId494" Type="http://schemas.openxmlformats.org/officeDocument/2006/relationships/hyperlink" Target="https://ref.ly/1Sam17:4-1Sam17:7" TargetMode="External"/><Relationship Id="rId495" Type="http://schemas.openxmlformats.org/officeDocument/2006/relationships/hyperlink" Target="https://ref.ly/1Sam17:48-1Sam17:49" TargetMode="External"/><Relationship Id="rId496" Type="http://schemas.openxmlformats.org/officeDocument/2006/relationships/hyperlink" Target="https://ref.ly/Num25:7-Num25:8" TargetMode="External"/><Relationship Id="rId497" Type="http://schemas.openxmlformats.org/officeDocument/2006/relationships/hyperlink" Target="https://ref.ly/1Sam26:7" TargetMode="External"/><Relationship Id="rId498" Type="http://schemas.openxmlformats.org/officeDocument/2006/relationships/hyperlink" Target="https://ref.ly/2Sam2:23" TargetMode="External"/><Relationship Id="rId499" Type="http://schemas.openxmlformats.org/officeDocument/2006/relationships/hyperlink" Target="https://ref.ly/Josh8:24" TargetMode="External"/><Relationship Id="rId500" Type="http://schemas.openxmlformats.org/officeDocument/2006/relationships/hyperlink" Target="https://ref.ly/Josh10:28-Josh10:39" TargetMode="External"/><Relationship Id="rId501" Type="http://schemas.openxmlformats.org/officeDocument/2006/relationships/hyperlink" Target="https://ref.ly/1Sam13:19-1Sam13:22" TargetMode="External"/><Relationship Id="rId502" Type="http://schemas.openxmlformats.org/officeDocument/2006/relationships/hyperlink" Target="https://ref.ly/Ps2:9" TargetMode="External"/><Relationship Id="rId503" Type="http://schemas.openxmlformats.org/officeDocument/2006/relationships/hyperlink" Target="https://ref.ly/Judg9:54" TargetMode="External"/><Relationship Id="rId504" Type="http://schemas.openxmlformats.org/officeDocument/2006/relationships/hyperlink" Target="https://ref.ly/1Sam14:1" TargetMode="External"/><Relationship Id="rId505" Type="http://schemas.openxmlformats.org/officeDocument/2006/relationships/hyperlink" Target="https://ref.ly/1Sam17:7" TargetMode="External"/><Relationship Id="rId506" Type="http://schemas.openxmlformats.org/officeDocument/2006/relationships/hyperlink" Target="https://ref.ly/2Sam18:15" TargetMode="External"/><Relationship Id="rId507" Type="http://schemas.openxmlformats.org/officeDocument/2006/relationships/hyperlink" Target="https://ref.ly/1Sam17:41" TargetMode="External"/><Relationship Id="rId508" Type="http://schemas.openxmlformats.org/officeDocument/2006/relationships/hyperlink" Target="https://ref.ly/Ps16:8" TargetMode="External"/><Relationship Id="rId509" Type="http://schemas.openxmlformats.org/officeDocument/2006/relationships/hyperlink" Target="https://ref.ly/2Sam1:21" TargetMode="External"/><Relationship Id="rId510" Type="http://schemas.openxmlformats.org/officeDocument/2006/relationships/hyperlink" Target="https://ref.ly/1Sam17:5,1Sam17:38" TargetMode="External"/><Relationship Id="rId511" Type="http://schemas.openxmlformats.org/officeDocument/2006/relationships/hyperlink" Target="https://ref.ly/2Chr26:14" TargetMode="External"/><Relationship Id="rId512" Type="http://schemas.openxmlformats.org/officeDocument/2006/relationships/hyperlink" Target="https://ref.ly/Gen11:28" TargetMode="External"/><Relationship Id="rId513" Type="http://schemas.openxmlformats.org/officeDocument/2006/relationships/hyperlink" Target="https://ref.ly/Job1:17" TargetMode="External"/><Relationship Id="rId514" Type="http://schemas.openxmlformats.org/officeDocument/2006/relationships/hyperlink" Target="https://ref.ly/Gen14:1-Gen14:2" TargetMode="External"/><Relationship Id="rId515" Type="http://schemas.openxmlformats.org/officeDocument/2006/relationships/hyperlink" Target="https://ref.ly/2Kgs20:12" TargetMode="External"/><Relationship Id="rId516" Type="http://schemas.openxmlformats.org/officeDocument/2006/relationships/hyperlink" Target="https://ref.ly/Isa39:1" TargetMode="External"/><Relationship Id="rId517" Type="http://schemas.openxmlformats.org/officeDocument/2006/relationships/hyperlink" Target="https://ref.ly/2Kgs24:7" TargetMode="External"/><Relationship Id="rId518" Type="http://schemas.openxmlformats.org/officeDocument/2006/relationships/hyperlink" Target="https://ref.ly/2Kgs24:1" TargetMode="External"/><Relationship Id="rId519" Type="http://schemas.openxmlformats.org/officeDocument/2006/relationships/hyperlink" Target="https://ref.ly/2Chr36:5-2Chr36:7" TargetMode="External"/><Relationship Id="rId520" Type="http://schemas.openxmlformats.org/officeDocument/2006/relationships/hyperlink" Target="https://ref.ly/Dan1:1-Dan1:4" TargetMode="External"/><Relationship Id="rId521" Type="http://schemas.openxmlformats.org/officeDocument/2006/relationships/hyperlink" Target="https://ref.ly/2Kgs24:8-2Kgs24:16" TargetMode="External"/><Relationship Id="rId522" Type="http://schemas.openxmlformats.org/officeDocument/2006/relationships/hyperlink" Target="https://ref.ly/2Kgs24:20-2Kgs25:12" TargetMode="External"/><Relationship Id="rId523" Type="http://schemas.openxmlformats.org/officeDocument/2006/relationships/hyperlink" Target="https://ref.ly/2Chr36:11-2Chr36:21" TargetMode="External"/><Relationship Id="rId524" Type="http://schemas.openxmlformats.org/officeDocument/2006/relationships/hyperlink" Target="https://ref.ly/Dan4:30-Dan4:33" TargetMode="External"/><Relationship Id="rId525" Type="http://schemas.openxmlformats.org/officeDocument/2006/relationships/hyperlink" Target="https://ref.ly/2Kgs25:27" TargetMode="External"/><Relationship Id="rId526" Type="http://schemas.openxmlformats.org/officeDocument/2006/relationships/hyperlink" Target="https://ref.ly/Jer52:31" TargetMode="External"/><Relationship Id="rId527" Type="http://schemas.openxmlformats.org/officeDocument/2006/relationships/hyperlink" Target="https://ref.ly/Jer39:3" TargetMode="External"/><Relationship Id="rId528" Type="http://schemas.openxmlformats.org/officeDocument/2006/relationships/hyperlink" Target="https://ref.ly/Dan5:7" TargetMode="External"/><Relationship Id="rId529" Type="http://schemas.openxmlformats.org/officeDocument/2006/relationships/hyperlink" Target="https://ref.ly/Dan5:1-Dan5:31" TargetMode="External"/><Relationship Id="rId530" Type="http://schemas.openxmlformats.org/officeDocument/2006/relationships/hyperlink" Target="https://ref.ly/Josh15:10" TargetMode="External"/><Relationship Id="rId531" Type="http://schemas.openxmlformats.org/officeDocument/2006/relationships/hyperlink" Target="https://ref.ly/Job42:14" TargetMode="External"/><Relationship Id="rId532" Type="http://schemas.openxmlformats.org/officeDocument/2006/relationships/hyperlink" Target="https://ref.ly/Gen33:19" TargetMode="External"/><Relationship Id="rId533" Type="http://schemas.openxmlformats.org/officeDocument/2006/relationships/hyperlink" Target="https://ref.ly/Josh24:32" TargetMode="External"/><Relationship Id="rId534" Type="http://schemas.openxmlformats.org/officeDocument/2006/relationships/hyperlink" Target="https://ref.ly/Job42:11" TargetMode="External"/><Relationship Id="rId535" Type="http://schemas.openxmlformats.org/officeDocument/2006/relationships/hyperlink" Target="https://ref.ly/Josh15:30" TargetMode="External"/><Relationship Id="rId536" Type="http://schemas.openxmlformats.org/officeDocument/2006/relationships/hyperlink" Target="https://ref.ly/Josh19:4" TargetMode="External"/><Relationship Id="rId537" Type="http://schemas.openxmlformats.org/officeDocument/2006/relationships/hyperlink" Target="https://ref.ly/1Chr4:30" TargetMode="External"/><Relationship Id="rId538" Type="http://schemas.openxmlformats.org/officeDocument/2006/relationships/hyperlink" Target="https://ref.ly/1Sam30:27" TargetMode="External"/><Relationship Id="rId539" Type="http://schemas.openxmlformats.org/officeDocument/2006/relationships/hyperlink" Target="https://ref.ly/Josh19:18" TargetMode="External"/><Relationship Id="rId540" Type="http://schemas.openxmlformats.org/officeDocument/2006/relationships/hyperlink" Target="https://ref.ly/Josh19:12" TargetMode="External"/><Relationship Id="rId541" Type="http://schemas.openxmlformats.org/officeDocument/2006/relationships/hyperlink" Target="https://ref.ly/1Macc5:26,1Macc5:36" TargetMode="External"/><Relationship Id="rId542" Type="http://schemas.openxmlformats.org/officeDocument/2006/relationships/hyperlink" Target="https://ref.ly/2Macc12:13" TargetMode="External"/><Relationship Id="rId543" Type="http://schemas.openxmlformats.org/officeDocument/2006/relationships/hyperlink" Target="https://ref.ly/1Macc5:24-1Macc5:36" TargetMode="External"/><Relationship Id="rId544" Type="http://schemas.openxmlformats.org/officeDocument/2006/relationships/hyperlink" Target="https://ref.ly/1Macc5:36" TargetMode="External"/><Relationship Id="rId545" Type="http://schemas.openxmlformats.org/officeDocument/2006/relationships/hyperlink" Target="https://ref.ly/Gen46:11" TargetMode="External"/><Relationship Id="rId546" Type="http://schemas.openxmlformats.org/officeDocument/2006/relationships/hyperlink" Target="https://ref.ly/Exod6:16" TargetMode="External"/><Relationship Id="rId547" Type="http://schemas.openxmlformats.org/officeDocument/2006/relationships/hyperlink" Target="https://ref.ly/Exod6:18" TargetMode="External"/><Relationship Id="rId548" Type="http://schemas.openxmlformats.org/officeDocument/2006/relationships/hyperlink" Target="https://ref.ly/Num3:19,Num3:27" TargetMode="External"/><Relationship Id="rId549" Type="http://schemas.openxmlformats.org/officeDocument/2006/relationships/hyperlink" Target="https://ref.ly/1Chr6:2" TargetMode="External"/><Relationship Id="rId550" Type="http://schemas.openxmlformats.org/officeDocument/2006/relationships/hyperlink" Target="https://ref.ly/Num3:31-Num3:32" TargetMode="External"/><Relationship Id="rId551" Type="http://schemas.openxmlformats.org/officeDocument/2006/relationships/hyperlink" Target="https://ref.ly/Exod6:18-Exod6:20" TargetMode="External"/><Relationship Id="rId552" Type="http://schemas.openxmlformats.org/officeDocument/2006/relationships/hyperlink" Target="https://ref.ly/Num26:59" TargetMode="External"/><Relationship Id="rId553" Type="http://schemas.openxmlformats.org/officeDocument/2006/relationships/hyperlink" Target="https://ref.ly/1Chr6:3" TargetMode="External"/><Relationship Id="rId554" Type="http://schemas.openxmlformats.org/officeDocument/2006/relationships/hyperlink" Target="https://ref.ly/1Chr23:13-1Chr23:17" TargetMode="External"/><Relationship Id="rId555" Type="http://schemas.openxmlformats.org/officeDocument/2006/relationships/hyperlink" Target="https://ref.ly/Num3:17" TargetMode="External"/><Relationship Id="rId556" Type="http://schemas.openxmlformats.org/officeDocument/2006/relationships/hyperlink" Target="https://ref.ly/1Chr6:1,1Chr6:16" TargetMode="External"/><Relationship Id="rId557" Type="http://schemas.openxmlformats.org/officeDocument/2006/relationships/hyperlink" Target="https://ref.ly/1Chr23:6" TargetMode="External"/><Relationship Id="rId558" Type="http://schemas.openxmlformats.org/officeDocument/2006/relationships/hyperlink" Target="https://ref.ly/Num4:1-Num4:49" TargetMode="External"/><Relationship Id="rId559" Type="http://schemas.openxmlformats.org/officeDocument/2006/relationships/hyperlink" Target="https://ref.ly/Josh21:1-Josh21:45" TargetMode="External"/><Relationship Id="rId560" Type="http://schemas.openxmlformats.org/officeDocument/2006/relationships/hyperlink" Target="https://ref.ly/1Chr6:16" TargetMode="External"/><Relationship Id="rId561" Type="http://schemas.openxmlformats.org/officeDocument/2006/relationships/hyperlink" Target="https://ref.ly/2Chr29:12" TargetMode="External"/><Relationship Id="rId562" Type="http://schemas.openxmlformats.org/officeDocument/2006/relationships/hyperlink" Target="https://ref.ly/Num3:19,Num3:27-Num3:30" TargetMode="External"/><Relationship Id="rId563" Type="http://schemas.openxmlformats.org/officeDocument/2006/relationships/hyperlink" Target="https://ref.ly/Num4:2-Num4:4,Num4:15,Num4:18,Num4:34,Num4:37" TargetMode="External"/><Relationship Id="rId564" Type="http://schemas.openxmlformats.org/officeDocument/2006/relationships/hyperlink" Target="https://ref.ly/Num7:9" TargetMode="External"/><Relationship Id="rId565" Type="http://schemas.openxmlformats.org/officeDocument/2006/relationships/hyperlink" Target="https://ref.ly/Num10:21" TargetMode="External"/><Relationship Id="rId566" Type="http://schemas.openxmlformats.org/officeDocument/2006/relationships/hyperlink" Target="https://ref.ly/Num26:57" TargetMode="External"/><Relationship Id="rId567" Type="http://schemas.openxmlformats.org/officeDocument/2006/relationships/hyperlink" Target="https://ref.ly/Josh21:4-Josh21:5,Josh21:10,Josh21:20,Josh21:26" TargetMode="External"/><Relationship Id="rId568" Type="http://schemas.openxmlformats.org/officeDocument/2006/relationships/hyperlink" Target="https://ref.ly/1Chr6:2,1Chr6:18,1Chr6:22,1Chr6:33,1Chr6:54,1Chr6:61,1Chr6:66,1Chr6:70" TargetMode="External"/><Relationship Id="rId569" Type="http://schemas.openxmlformats.org/officeDocument/2006/relationships/hyperlink" Target="https://ref.ly/1Chr15:5" TargetMode="External"/><Relationship Id="rId570" Type="http://schemas.openxmlformats.org/officeDocument/2006/relationships/hyperlink" Target="https://ref.ly/1Chr23:12" TargetMode="External"/><Relationship Id="rId571" Type="http://schemas.openxmlformats.org/officeDocument/2006/relationships/hyperlink" Target="https://ref.ly/2Chr20:19" TargetMode="External"/><Relationship Id="rId572" Type="http://schemas.openxmlformats.org/officeDocument/2006/relationships/hyperlink" Target="https://ref.ly/2Chr34:12" TargetMode="External"/><Relationship Id="rId573" Type="http://schemas.openxmlformats.org/officeDocument/2006/relationships/hyperlink" Target="https://ref.ly/Num3:29" TargetMode="External"/><Relationship Id="rId574" Type="http://schemas.openxmlformats.org/officeDocument/2006/relationships/hyperlink" Target="https://ref.ly/Num3:27-Num3:28" TargetMode="External"/><Relationship Id="rId575" Type="http://schemas.openxmlformats.org/officeDocument/2006/relationships/hyperlink" Target="https://ref.ly/Num4:1-Num4:4,Num4:34-Num4:37" TargetMode="External"/><Relationship Id="rId576" Type="http://schemas.openxmlformats.org/officeDocument/2006/relationships/hyperlink" Target="https://ref.ly/Josh21:4-Josh21:5,Josh21:20-Josh21:26" TargetMode="External"/><Relationship Id="rId577" Type="http://schemas.openxmlformats.org/officeDocument/2006/relationships/hyperlink" Target="https://ref.ly/1Chr6:66-1Chr6:70" TargetMode="External"/><Relationship Id="rId578" Type="http://schemas.openxmlformats.org/officeDocument/2006/relationships/hyperlink" Target="https://ref.ly/1Chr6:31" TargetMode="External"/><Relationship Id="rId579" Type="http://schemas.openxmlformats.org/officeDocument/2006/relationships/hyperlink" Target="https://ref.ly/1Chr9:32" TargetMode="External"/><Relationship Id="rId580" Type="http://schemas.openxmlformats.org/officeDocument/2006/relationships/hyperlink" Target="https://ref.ly/1Chr15:3-1Chr15:5" TargetMode="External"/><Relationship Id="rId581" Type="http://schemas.openxmlformats.org/officeDocument/2006/relationships/hyperlink" Target="https://ref.ly/2Chr20:19-2Chr20:22" TargetMode="External"/><Relationship Id="rId582" Type="http://schemas.openxmlformats.org/officeDocument/2006/relationships/hyperlink" Target="https://ref.ly/2Kgs18:1-2Kgs18:37" TargetMode="External"/><Relationship Id="rId583" Type="http://schemas.openxmlformats.org/officeDocument/2006/relationships/hyperlink" Target="https://ref.ly/2Chr29:1-2Chr30:27" TargetMode="External"/><Relationship Id="rId584" Type="http://schemas.openxmlformats.org/officeDocument/2006/relationships/hyperlink" Target="https://ref.ly/2Kgs22:1-2Kgs23:37" TargetMode="External"/><Relationship Id="rId585" Type="http://schemas.openxmlformats.org/officeDocument/2006/relationships/hyperlink" Target="https://ref.ly/2Chr34:1-2Chr34:33" TargetMode="External"/><Relationship Id="rId586" Type="http://schemas.openxmlformats.org/officeDocument/2006/relationships/hyperlink" Target="https://ref.ly/2Chr29:12-2Chr29:16" TargetMode="External"/><Relationship Id="rId587" Type="http://schemas.openxmlformats.org/officeDocument/2006/relationships/hyperlink" Target="https://ref.ly/1Chr9:19,1Chr9:31-1Chr9:32" TargetMode="External"/><Relationship Id="rId588" Type="http://schemas.openxmlformats.org/officeDocument/2006/relationships/hyperlink" Target="https://ref.ly/Ezra2:42" TargetMode="External"/><Relationship Id="rId589" Type="http://schemas.openxmlformats.org/officeDocument/2006/relationships/hyperlink" Target="https://ref.ly/Neh12:25" TargetMode="External"/><Relationship Id="rId590" Type="http://schemas.openxmlformats.org/officeDocument/2006/relationships/hyperlink" Target="https://ref.ly/Num33:22-Num33:23" TargetMode="External"/><Relationship Id="rId591" Type="http://schemas.openxmlformats.org/officeDocument/2006/relationships/hyperlink" Target="https://ref.ly/Matt27:62" TargetMode="External"/><Relationship Id="rId592" Type="http://schemas.openxmlformats.org/officeDocument/2006/relationships/hyperlink" Target="https://ref.ly/Mark15:42" TargetMode="External"/><Relationship Id="rId593" Type="http://schemas.openxmlformats.org/officeDocument/2006/relationships/hyperlink" Target="https://ref.ly/Luke23:54" TargetMode="External"/><Relationship Id="rId594" Type="http://schemas.openxmlformats.org/officeDocument/2006/relationships/hyperlink" Target="https://ref.ly/John19:14,John19:31,John19:42" TargetMode="External"/><Relationship Id="rId595" Type="http://schemas.openxmlformats.org/officeDocument/2006/relationships/hyperlink" Target="https://ref.ly/John19:14" TargetMode="External"/><Relationship Id="rId596" Type="http://schemas.openxmlformats.org/officeDocument/2006/relationships/hyperlink" Target="https://ref.ly/Acts2:10" TargetMode="External"/><Relationship Id="rId597" Type="http://schemas.openxmlformats.org/officeDocument/2006/relationships/hyperlink" Target="https://ref.ly/Acts18:2" TargetMode="External"/><Relationship Id="rId598" Type="http://schemas.openxmlformats.org/officeDocument/2006/relationships/hyperlink" Target="https://ref.ly/Acts19:21" TargetMode="External"/><Relationship Id="rId599" Type="http://schemas.openxmlformats.org/officeDocument/2006/relationships/hyperlink" Target="https://ref.ly/Acts23:11" TargetMode="External"/><Relationship Id="rId600" Type="http://schemas.openxmlformats.org/officeDocument/2006/relationships/hyperlink" Target="https://ref.ly/Acts28:14,Acts28:16" TargetMode="External"/><Relationship Id="rId601" Type="http://schemas.openxmlformats.org/officeDocument/2006/relationships/hyperlink" Target="https://ref.ly/Rom1:7,Rom1:15" TargetMode="External"/><Relationship Id="rId602" Type="http://schemas.openxmlformats.org/officeDocument/2006/relationships/hyperlink" Target="https://ref.ly/2Tim1:17" TargetMode="External"/><Relationship Id="rId603" Type="http://schemas.openxmlformats.org/officeDocument/2006/relationships/hyperlink" Target="https://ref.ly/Luke2:1" TargetMode="External"/><Relationship Id="rId604" Type="http://schemas.openxmlformats.org/officeDocument/2006/relationships/hyperlink" Target="https://ref.ly/Luke3:1" TargetMode="External"/><Relationship Id="rId605" Type="http://schemas.openxmlformats.org/officeDocument/2006/relationships/hyperlink" Target="https://ref.ly/Acts11:28" TargetMode="External"/><Relationship Id="rId606" Type="http://schemas.openxmlformats.org/officeDocument/2006/relationships/hyperlink" Target="https://ref.ly/Acts25:10-Acts25:12" TargetMode="External"/><Relationship Id="rId607" Type="http://schemas.openxmlformats.org/officeDocument/2006/relationships/hyperlink" Target="https://ref.ly/Acts27:24" TargetMode="External"/><Relationship Id="rId608" Type="http://schemas.openxmlformats.org/officeDocument/2006/relationships/hyperlink" Target="https://ref.ly/2Tim4:16-2Tim4:17" TargetMode="External"/><Relationship Id="rId609" Type="http://schemas.openxmlformats.org/officeDocument/2006/relationships/hyperlink" Target="https://ref.ly/Luke2:1-Luke2:2" TargetMode="External"/><Relationship Id="rId610" Type="http://schemas.openxmlformats.org/officeDocument/2006/relationships/hyperlink" Target="https://ref.ly/Mark15:16" TargetMode="External"/><Relationship Id="rId611" Type="http://schemas.openxmlformats.org/officeDocument/2006/relationships/hyperlink" Target="https://ref.ly/Luke3:14" TargetMode="External"/><Relationship Id="rId612" Type="http://schemas.openxmlformats.org/officeDocument/2006/relationships/hyperlink" Target="https://ref.ly/Luke7:1-Luke7:8" TargetMode="External"/><Relationship Id="rId613" Type="http://schemas.openxmlformats.org/officeDocument/2006/relationships/hyperlink" Target="https://ref.ly/Acts5:37" TargetMode="External"/><Relationship Id="rId614" Type="http://schemas.openxmlformats.org/officeDocument/2006/relationships/hyperlink" Target="https://ref.ly/Luke13:1" TargetMode="External"/><Relationship Id="rId615" Type="http://schemas.openxmlformats.org/officeDocument/2006/relationships/hyperlink" Target="https://ref.ly/Acts21:31-Acts21:33" TargetMode="External"/><Relationship Id="rId616" Type="http://schemas.openxmlformats.org/officeDocument/2006/relationships/hyperlink" Target="https://ref.ly/Acts22:28" TargetMode="External"/><Relationship Id="rId617" Type="http://schemas.openxmlformats.org/officeDocument/2006/relationships/hyperlink" Target="https://ref.ly/Acts23:26" TargetMode="External"/><Relationship Id="rId618" Type="http://schemas.openxmlformats.org/officeDocument/2006/relationships/hyperlink" Target="https://ref.ly/Acts23:23" TargetMode="External"/><Relationship Id="rId619" Type="http://schemas.openxmlformats.org/officeDocument/2006/relationships/hyperlink" Target="https://ref.ly/Acts10:1" TargetMode="External"/><Relationship Id="rId620" Type="http://schemas.openxmlformats.org/officeDocument/2006/relationships/hyperlink" Target="https://ref.ly/Acts27:1" TargetMode="External"/><Relationship Id="rId621" Type="http://schemas.openxmlformats.org/officeDocument/2006/relationships/hyperlink" Target="https://ref.ly/Acts27:3" TargetMode="External"/><Relationship Id="rId622" Type="http://schemas.openxmlformats.org/officeDocument/2006/relationships/hyperlink" Target="https://ref.ly/Acts28:16" TargetMode="External"/><Relationship Id="rId623" Type="http://schemas.openxmlformats.org/officeDocument/2006/relationships/hyperlink" Target="https://ref.ly/Matt8:5" TargetMode="External"/><Relationship Id="rId624" Type="http://schemas.openxmlformats.org/officeDocument/2006/relationships/hyperlink" Target="https://ref.ly/Mark15:39" TargetMode="External"/><Relationship Id="rId625" Type="http://schemas.openxmlformats.org/officeDocument/2006/relationships/hyperlink" Target="https://ref.ly/Luke7:2" TargetMode="External"/><Relationship Id="rId626" Type="http://schemas.openxmlformats.org/officeDocument/2006/relationships/hyperlink" Target="https://ref.ly/Rom15:24" TargetMode="External"/><Relationship Id="rId627" Type="http://schemas.openxmlformats.org/officeDocument/2006/relationships/hyperlink" Target="https://ref.ly/Rom16:1-Rom16:27" TargetMode="External"/><Relationship Id="rId628" Type="http://schemas.openxmlformats.org/officeDocument/2006/relationships/hyperlink" Target="https://ref.ly/Rom16:5,Rom16:10,Rom16:11,Rom16:14,Rom16:15" TargetMode="External"/><Relationship Id="rId629" Type="http://schemas.openxmlformats.org/officeDocument/2006/relationships/hyperlink" Target="https://ref.ly/Acts28:16-Acts28:31" TargetMode="External"/><Relationship Id="rId630" Type="http://schemas.openxmlformats.org/officeDocument/2006/relationships/hyperlink" Target="https://ref.ly/Rev17:6" TargetMode="External"/><Relationship Id="rId631" Type="http://schemas.openxmlformats.org/officeDocument/2006/relationships/hyperlink" Target="https://ref.ly/Matt21:12-Matt21:13" TargetMode="External"/><Relationship Id="rId632" Type="http://schemas.openxmlformats.org/officeDocument/2006/relationships/hyperlink" Target="https://ref.ly/Mark11:15-Mark11:18" TargetMode="External"/><Relationship Id="rId633" Type="http://schemas.openxmlformats.org/officeDocument/2006/relationships/hyperlink" Target="https://ref.ly/John2:14-John2:16" TargetMode="External"/><Relationship Id="rId634" Type="http://schemas.openxmlformats.org/officeDocument/2006/relationships/hyperlink" Target="https://ref.ly/Rev4:6" TargetMode="External"/><Relationship Id="rId635" Type="http://schemas.openxmlformats.org/officeDocument/2006/relationships/hyperlink" Target="https://ref.ly/Rev15:2" TargetMode="External"/><Relationship Id="rId636" Type="http://schemas.openxmlformats.org/officeDocument/2006/relationships/hyperlink" Target="https://ref.ly/Rev13:1" TargetMode="External"/><Relationship Id="rId637" Type="http://schemas.openxmlformats.org/officeDocument/2006/relationships/hyperlink" Target="https://ref.ly/Rev21:1" TargetMode="External"/><Relationship Id="rId638" Type="http://schemas.openxmlformats.org/officeDocument/2006/relationships/hyperlink" Target="https://ref.ly/1Kgs7:23-1Kgs7:44" TargetMode="External"/><Relationship Id="rId639" Type="http://schemas.openxmlformats.org/officeDocument/2006/relationships/hyperlink" Target="https://ref.ly/2Kgs16:17" TargetMode="External"/><Relationship Id="rId640" Type="http://schemas.openxmlformats.org/officeDocument/2006/relationships/hyperlink" Target="https://ref.ly/2Kgs25:13" TargetMode="External"/><Relationship Id="rId641" Type="http://schemas.openxmlformats.org/officeDocument/2006/relationships/hyperlink" Target="https://ref.ly/1Chr18:8" TargetMode="External"/><Relationship Id="rId642" Type="http://schemas.openxmlformats.org/officeDocument/2006/relationships/hyperlink" Target="https://ref.ly/2Chr4:2-2Chr4:6,2Chr4:15" TargetMode="External"/><Relationship Id="rId643" Type="http://schemas.openxmlformats.org/officeDocument/2006/relationships/hyperlink" Target="https://ref.ly/Jer52:17" TargetMode="External"/><Relationship Id="rId644" Type="http://schemas.openxmlformats.org/officeDocument/2006/relationships/hyperlink" Target="https://ref.ly/2Chr4:5" TargetMode="External"/><Relationship Id="rId645" Type="http://schemas.openxmlformats.org/officeDocument/2006/relationships/hyperlink" Target="https://ref.ly/Amos5:26" TargetMode="External"/><Relationship Id="rId646" Type="http://schemas.openxmlformats.org/officeDocument/2006/relationships/hyperlink" Target="https://ref.ly/Ezek27:9" TargetMode="External"/><Relationship Id="rId647" Type="http://schemas.openxmlformats.org/officeDocument/2006/relationships/hyperlink" Target="https://ref.ly/Lev19:9" TargetMode="External"/><Relationship Id="rId648" Type="http://schemas.openxmlformats.org/officeDocument/2006/relationships/hyperlink" Target="https://ref.ly/Deut24:19" TargetMode="External"/><Relationship Id="rId649" Type="http://schemas.openxmlformats.org/officeDocument/2006/relationships/hyperlink" Target="https://ref.ly/Ruth2:2-Ruth2:23" TargetMode="External"/><Relationship Id="rId650" Type="http://schemas.openxmlformats.org/officeDocument/2006/relationships/hyperlink" Target="https://ref.ly/Lev19:10" TargetMode="External"/><Relationship Id="rId651" Type="http://schemas.openxmlformats.org/officeDocument/2006/relationships/hyperlink" Target="https://ref.ly/Deut24:20-Deut24:21" TargetMode="External"/><Relationship Id="rId652" Type="http://schemas.openxmlformats.org/officeDocument/2006/relationships/hyperlink" Target="https://ref.ly/Judg8:2" TargetMode="External"/><Relationship Id="rId653" Type="http://schemas.openxmlformats.org/officeDocument/2006/relationships/hyperlink" Target="https://ref.ly/Isa17:6" TargetMode="External"/><Relationship Id="rId654" Type="http://schemas.openxmlformats.org/officeDocument/2006/relationships/hyperlink" Target="https://ref.ly/Isa24:13" TargetMode="External"/><Relationship Id="rId655" Type="http://schemas.openxmlformats.org/officeDocument/2006/relationships/hyperlink" Target="https://ref.ly/Jer6:9" TargetMode="External"/><Relationship Id="rId656" Type="http://schemas.openxmlformats.org/officeDocument/2006/relationships/hyperlink" Target="https://ref.ly/Mic7:1" TargetMode="External"/><Relationship Id="rId657" Type="http://schemas.openxmlformats.org/officeDocument/2006/relationships/hyperlink" Target="https://ref.ly/Judg20:45" TargetMode="External"/><Relationship Id="rId658" Type="http://schemas.openxmlformats.org/officeDocument/2006/relationships/hyperlink" Target="https://ref.ly/2Chr16:10" TargetMode="External"/><Relationship Id="rId659" Type="http://schemas.openxmlformats.org/officeDocument/2006/relationships/hyperlink" Target="https://ref.ly/Acts16:24" TargetMode="External"/><Relationship Id="rId660" Type="http://schemas.openxmlformats.org/officeDocument/2006/relationships/hyperlink" Target="https://ref.ly/Deut1:46" TargetMode="External"/><Relationship Id="rId661" Type="http://schemas.openxmlformats.org/officeDocument/2006/relationships/hyperlink" Target="https://ref.ly/Gen14:7" TargetMode="External"/><Relationship Id="rId662" Type="http://schemas.openxmlformats.org/officeDocument/2006/relationships/hyperlink" Target="https://ref.ly/Gen16:14" TargetMode="External"/><Relationship Id="rId663" Type="http://schemas.openxmlformats.org/officeDocument/2006/relationships/hyperlink" Target="https://ref.ly/Num20:1" TargetMode="External"/><Relationship Id="rId664" Type="http://schemas.openxmlformats.org/officeDocument/2006/relationships/hyperlink" Target="https://ref.ly/Num20:2-Num20:24" TargetMode="External"/><Relationship Id="rId665" Type="http://schemas.openxmlformats.org/officeDocument/2006/relationships/hyperlink" Target="https://ref.ly/Deut32:51" TargetMode="External"/><Relationship Id="rId666" Type="http://schemas.openxmlformats.org/officeDocument/2006/relationships/hyperlink" Target="https://ref.ly/Ezek47:19" TargetMode="External"/><Relationship Id="rId667" Type="http://schemas.openxmlformats.org/officeDocument/2006/relationships/hyperlink" Target="https://ref.ly/Ezek48:28" TargetMode="External"/><Relationship Id="rId668" Type="http://schemas.openxmlformats.org/officeDocument/2006/relationships/hyperlink" Target="https://ref.ly/Num16:1-Num17:13" TargetMode="External"/><Relationship Id="rId669" Type="http://schemas.openxmlformats.org/officeDocument/2006/relationships/hyperlink" Target="https://ref.ly/Ps95:8-Ps95:11" TargetMode="External"/><Relationship Id="rId670" Type="http://schemas.openxmlformats.org/officeDocument/2006/relationships/hyperlink" Target="https://ref.ly/Heb3:7-Heb3:19" TargetMode="External"/><Relationship Id="rId671" Type="http://schemas.openxmlformats.org/officeDocument/2006/relationships/hyperlink" Target="https://ref.ly/John2:1,John2:11" TargetMode="External"/><Relationship Id="rId672" Type="http://schemas.openxmlformats.org/officeDocument/2006/relationships/hyperlink" Target="https://ref.ly/John4:46" TargetMode="External"/><Relationship Id="rId673" Type="http://schemas.openxmlformats.org/officeDocument/2006/relationships/hyperlink" Target="https://ref.ly/John21:2" TargetMode="External"/><Relationship Id="rId674" Type="http://schemas.openxmlformats.org/officeDocument/2006/relationships/hyperlink" Target="https://ref.ly/Josh19:28" TargetMode="External"/><Relationship Id="rId675" Type="http://schemas.openxmlformats.org/officeDocument/2006/relationships/hyperlink" Target="https://ref.ly/Josh16:8" TargetMode="External"/><Relationship Id="rId676" Type="http://schemas.openxmlformats.org/officeDocument/2006/relationships/hyperlink" Target="https://ref.ly/Josh17:9" TargetMode="External"/><Relationship Id="rId677" Type="http://schemas.openxmlformats.org/officeDocument/2006/relationships/hyperlink" Target="https://ref.ly/Josh19:27" TargetMode="External"/><Relationship Id="rId678" Type="http://schemas.openxmlformats.org/officeDocument/2006/relationships/hyperlink" Target="https://ref.ly/1Kgs9:13-1Kgs9:14" TargetMode="External"/><Relationship Id="rId679" Type="http://schemas.openxmlformats.org/officeDocument/2006/relationships/hyperlink" Target="https://ref.ly/2Chr8:2" TargetMode="External"/><Relationship Id="rId680" Type="http://schemas.openxmlformats.org/officeDocument/2006/relationships/hyperlink" Target="https://ref.ly/Ps8:3" TargetMode="External"/><Relationship Id="rId681" Type="http://schemas.openxmlformats.org/officeDocument/2006/relationships/hyperlink" Target="https://ref.ly/Isa45:9" TargetMode="External"/><Relationship Id="rId682" Type="http://schemas.openxmlformats.org/officeDocument/2006/relationships/hyperlink" Target="https://ref.ly/Ps139:13-Ps139:16" TargetMode="External"/><Relationship Id="rId683" Type="http://schemas.openxmlformats.org/officeDocument/2006/relationships/hyperlink" Target="https://ref.ly/Ps19:1" TargetMode="External"/><Relationship Id="rId684" Type="http://schemas.openxmlformats.org/officeDocument/2006/relationships/hyperlink" Target="https://ref.ly/Ps104:24" TargetMode="External"/><Relationship Id="rId685" Type="http://schemas.openxmlformats.org/officeDocument/2006/relationships/hyperlink" Target="https://ref.ly/Gen2:2-Gen2:3" TargetMode="External"/><Relationship Id="rId686" Type="http://schemas.openxmlformats.org/officeDocument/2006/relationships/hyperlink" Target="https://ref.ly/Gen1:31" TargetMode="External"/><Relationship Id="rId687" Type="http://schemas.openxmlformats.org/officeDocument/2006/relationships/hyperlink" Target="https://ref.ly/John4:34" TargetMode="External"/><Relationship Id="rId688" Type="http://schemas.openxmlformats.org/officeDocument/2006/relationships/hyperlink" Target="https://ref.ly/Mark6:3" TargetMode="External"/><Relationship Id="rId689" Type="http://schemas.openxmlformats.org/officeDocument/2006/relationships/hyperlink" Target="https://ref.ly/Gen2:15" TargetMode="External"/><Relationship Id="rId690" Type="http://schemas.openxmlformats.org/officeDocument/2006/relationships/hyperlink" Target="https://ref.ly/Gen1:28" TargetMode="External"/><Relationship Id="rId691" Type="http://schemas.openxmlformats.org/officeDocument/2006/relationships/hyperlink" Target="https://ref.ly/Gen3:17-Gen3:19" TargetMode="External"/><Relationship Id="rId692" Type="http://schemas.openxmlformats.org/officeDocument/2006/relationships/hyperlink" Target="https://ref.ly/Ps104:19-Ps104:23" TargetMode="External"/><Relationship Id="rId693" Type="http://schemas.openxmlformats.org/officeDocument/2006/relationships/hyperlink" Target="https://ref.ly/Prov6:6" TargetMode="External"/><Relationship Id="rId694" Type="http://schemas.openxmlformats.org/officeDocument/2006/relationships/hyperlink" Target="https://ref.ly/2Thess3:10" TargetMode="External"/><Relationship Id="rId695" Type="http://schemas.openxmlformats.org/officeDocument/2006/relationships/hyperlink" Target="https://ref.ly/Acts20:33-Acts20:35" TargetMode="External"/><Relationship Id="rId696" Type="http://schemas.openxmlformats.org/officeDocument/2006/relationships/hyperlink" Target="https://ref.ly/1Thess2:9" TargetMode="External"/><Relationship Id="rId697" Type="http://schemas.openxmlformats.org/officeDocument/2006/relationships/hyperlink" Target="https://ref.ly/1Thess4:11-1Thess4:12" TargetMode="External"/><Relationship Id="rId698" Type="http://schemas.openxmlformats.org/officeDocument/2006/relationships/hyperlink" Target="https://ref.ly/Eph4:28" TargetMode="External"/><Relationship Id="rId699" Type="http://schemas.openxmlformats.org/officeDocument/2006/relationships/hyperlink" Target="https://ref.ly/Sir7:15" TargetMode="External"/><Relationship Id="rId700" Type="http://schemas.openxmlformats.org/officeDocument/2006/relationships/hyperlink" Target="https://ref.ly/Acts9:43" TargetMode="External"/><Relationship Id="rId701" Type="http://schemas.openxmlformats.org/officeDocument/2006/relationships/hyperlink" Target="https://ref.ly/Exod31:1-Exod31:11" TargetMode="External"/><Relationship Id="rId702" Type="http://schemas.openxmlformats.org/officeDocument/2006/relationships/hyperlink" Target="https://ref.ly/Isa6:8-Isa6:9" TargetMode="External"/><Relationship Id="rId703" Type="http://schemas.openxmlformats.org/officeDocument/2006/relationships/hyperlink" Target="https://ref.ly/Amos7:14-Amos7:15" TargetMode="External"/><Relationship Id="rId704" Type="http://schemas.openxmlformats.org/officeDocument/2006/relationships/hyperlink" Target="https://ref.ly/Isa1:17" TargetMode="External"/><Relationship Id="rId705" Type="http://schemas.openxmlformats.org/officeDocument/2006/relationships/hyperlink" Target="https://ref.ly/Mic6:8" TargetMode="External"/><Relationship Id="rId706" Type="http://schemas.openxmlformats.org/officeDocument/2006/relationships/hyperlink" Target="https://ref.ly/Jer22:13" TargetMode="External"/><Relationship Id="rId707" Type="http://schemas.openxmlformats.org/officeDocument/2006/relationships/hyperlink" Target="https://ref.ly/Mal3:5" TargetMode="External"/><Relationship Id="rId708" Type="http://schemas.openxmlformats.org/officeDocument/2006/relationships/hyperlink" Target="https://ref.ly/Jas5:4" TargetMode="External"/><Relationship Id="rId709" Type="http://schemas.openxmlformats.org/officeDocument/2006/relationships/hyperlink" Target="https://ref.ly/Isa58:6" TargetMode="External"/><Relationship Id="rId710" Type="http://schemas.openxmlformats.org/officeDocument/2006/relationships/hyperlink" Target="https://ref.ly/Luke10:7" TargetMode="External"/><Relationship Id="rId711" Type="http://schemas.openxmlformats.org/officeDocument/2006/relationships/hyperlink" Target="https://ref.ly/1Cor3:6-1Cor3:15" TargetMode="External"/><Relationship Id="rId712" Type="http://schemas.openxmlformats.org/officeDocument/2006/relationships/hyperlink" Target="https://ref.ly/1Thess5:12" TargetMode="External"/><Relationship Id="rId713" Type="http://schemas.openxmlformats.org/officeDocument/2006/relationships/hyperlink" Target="https://ref.ly/1Cor15:58" TargetMode="External"/><Relationship Id="rId714" Type="http://schemas.openxmlformats.org/officeDocument/2006/relationships/hyperlink" Target="https://ref.ly/1Cor3:9" TargetMode="External"/><Relationship Id="rId715" Type="http://schemas.openxmlformats.org/officeDocument/2006/relationships/hyperlink" Target="https://ref.ly/Exod1:11" TargetMode="External"/><Relationship Id="rId716" Type="http://schemas.openxmlformats.org/officeDocument/2006/relationships/hyperlink" Target="https://ref.ly/Exod3:7" TargetMode="External"/><Relationship Id="rId717" Type="http://schemas.openxmlformats.org/officeDocument/2006/relationships/hyperlink" Target="https://ref.ly/Exod5:6-Exod5:14" TargetMode="External"/><Relationship Id="rId718" Type="http://schemas.openxmlformats.org/officeDocument/2006/relationships/hyperlink" Target="https://ref.ly/Job3:18" TargetMode="External"/><Relationship Id="rId719" Type="http://schemas.openxmlformats.org/officeDocument/2006/relationships/hyperlink" Target="https://ref.ly/1Kgs4:6" TargetMode="External"/><Relationship Id="rId720" Type="http://schemas.openxmlformats.org/officeDocument/2006/relationships/hyperlink" Target="https://ref.ly/1Kgs12:18" TargetMode="External"/><Relationship Id="rId721" Type="http://schemas.openxmlformats.org/officeDocument/2006/relationships/hyperlink" Target="https://ref.ly/2Chr10:18" TargetMode="External"/><Relationship Id="rId722" Type="http://schemas.openxmlformats.org/officeDocument/2006/relationships/hyperlink" Target="https://ref.ly/1Kgs12:3-1Kgs12:14" TargetMode="External"/><Relationship Id="rId723" Type="http://schemas.openxmlformats.org/officeDocument/2006/relationships/hyperlink" Target="https://ref.ly/2Pet2:7" TargetMode="External"/><Relationship Id="rId724" Type="http://schemas.openxmlformats.org/officeDocument/2006/relationships/hyperlink" Target="https://ref.ly/2Pet2:2" TargetMode="External"/><Relationship Id="rId725" Type="http://schemas.openxmlformats.org/officeDocument/2006/relationships/hyperlink" Target="https://ref.ly/Jude1:4" TargetMode="External"/><Relationship Id="rId726" Type="http://schemas.openxmlformats.org/officeDocument/2006/relationships/hyperlink" Target="https://ref.ly/Eph4:19" TargetMode="External"/><Relationship Id="rId727" Type="http://schemas.openxmlformats.org/officeDocument/2006/relationships/hyperlink" Target="https://ref.ly/Rom13:13" TargetMode="External"/><Relationship Id="rId728" Type="http://schemas.openxmlformats.org/officeDocument/2006/relationships/hyperlink" Target="https://ref.ly/2Cor12:21" TargetMode="External"/><Relationship Id="rId729" Type="http://schemas.openxmlformats.org/officeDocument/2006/relationships/hyperlink" Target="https://ref.ly/Gal5:19" TargetMode="External"/><Relationship Id="rId730" Type="http://schemas.openxmlformats.org/officeDocument/2006/relationships/hyperlink" Target="https://ref.ly/Mark7:22" TargetMode="External"/><Relationship Id="rId731" Type="http://schemas.openxmlformats.org/officeDocument/2006/relationships/hyperlink" Target="https://ref.ly/Judg10:5" TargetMode="External"/><Relationship Id="rId732" Type="http://schemas.openxmlformats.org/officeDocument/2006/relationships/hyperlink" Target="https://ref.ly/Gen37:25-Gen37:28" TargetMode="External"/><Relationship Id="rId733" Type="http://schemas.openxmlformats.org/officeDocument/2006/relationships/hyperlink" Target="https://ref.ly/Judg6:3-Judg6:5" TargetMode="External"/><Relationship Id="rId734" Type="http://schemas.openxmlformats.org/officeDocument/2006/relationships/hyperlink" Target="https://ref.ly/1Sam30:1-1Sam30:20" TargetMode="External"/><Relationship Id="rId735" Type="http://schemas.openxmlformats.org/officeDocument/2006/relationships/hyperlink" Target="https://ref.ly/1Macc15:21" TargetMode="External"/><Relationship Id="rId736" Type="http://schemas.openxmlformats.org/officeDocument/2006/relationships/hyperlink" Target="https://ref.ly/Neh11:35" TargetMode="External"/><Relationship Id="rId737" Type="http://schemas.openxmlformats.org/officeDocument/2006/relationships/hyperlink" Target="https://ref.ly/2Kgs25:23" TargetMode="External"/><Relationship Id="rId738" Type="http://schemas.openxmlformats.org/officeDocument/2006/relationships/hyperlink" Target="https://ref.ly/Jer40:8-Jer43:5" TargetMode="External"/><Relationship Id="rId739" Type="http://schemas.openxmlformats.org/officeDocument/2006/relationships/hyperlink" Target="https://ref.ly/Gen10:11-Gen10:12" TargetMode="External"/><Relationship Id="rId740" Type="http://schemas.openxmlformats.org/officeDocument/2006/relationships/hyperlink" Target="https://ref.ly/Isa7:1-Isa7:17" TargetMode="External"/><Relationship Id="rId741" Type="http://schemas.openxmlformats.org/officeDocument/2006/relationships/hyperlink" Target="https://ref.ly/2Kgs9:1-2Kgs10:36" TargetMode="External"/><Relationship Id="rId742" Type="http://schemas.openxmlformats.org/officeDocument/2006/relationships/hyperlink" Target="https://ref.ly/Josh14:6" TargetMode="External"/><Relationship Id="rId743" Type="http://schemas.openxmlformats.org/officeDocument/2006/relationships/hyperlink" Target="https://ref.ly/Num14:21-Num14:23,Num14:34-Num14:35" TargetMode="External"/><Relationship Id="rId744" Type="http://schemas.openxmlformats.org/officeDocument/2006/relationships/hyperlink" Target="https://ref.ly/Josh14:6-Josh14:7,Josh14:10" TargetMode="External"/><Relationship Id="rId745" Type="http://schemas.openxmlformats.org/officeDocument/2006/relationships/hyperlink" Target="https://ref.ly/Josh14:13-Josh14:14" TargetMode="External"/><Relationship Id="rId746" Type="http://schemas.openxmlformats.org/officeDocument/2006/relationships/hyperlink" Target="https://ref.ly/Josh15:16-Josh15:17" TargetMode="External"/><Relationship Id="rId747" Type="http://schemas.openxmlformats.org/officeDocument/2006/relationships/hyperlink" Target="https://ref.ly/Josh21:13" TargetMode="External"/><Relationship Id="rId748" Type="http://schemas.openxmlformats.org/officeDocument/2006/relationships/hyperlink" Target="https://ref.ly/1Chr6:55-1Chr6:57" TargetMode="External"/><Relationship Id="rId749" Type="http://schemas.openxmlformats.org/officeDocument/2006/relationships/hyperlink" Target="https://ref.ly/1Sam25:3" TargetMode="External"/><Relationship Id="rId750" Type="http://schemas.openxmlformats.org/officeDocument/2006/relationships/hyperlink" Target="https://ref.ly/1Chr2:50" TargetMode="External"/><Relationship Id="rId751" Type="http://schemas.openxmlformats.org/officeDocument/2006/relationships/hyperlink" Target="https://ref.ly/Ezra8:17" TargetMode="External"/><Relationship Id="rId752" Type="http://schemas.openxmlformats.org/officeDocument/2006/relationships/hyperlink" Target="https://ref.ly/Acts18:18" TargetMode="External"/><Relationship Id="rId753" Type="http://schemas.openxmlformats.org/officeDocument/2006/relationships/hyperlink" Target="https://ref.ly/Rom16:1" TargetMode="External"/><Relationship Id="rId754" Type="http://schemas.openxmlformats.org/officeDocument/2006/relationships/hyperlink" Target="https://ref.ly/Gen10:4" TargetMode="External"/><Relationship Id="rId755" Type="http://schemas.openxmlformats.org/officeDocument/2006/relationships/hyperlink" Target="https://ref.ly/Dan11:30" TargetMode="External"/><Relationship Id="rId756" Type="http://schemas.openxmlformats.org/officeDocument/2006/relationships/hyperlink" Target="https://ref.ly/1Chr13:9" TargetMode="External"/><Relationship Id="rId757" Type="http://schemas.openxmlformats.org/officeDocument/2006/relationships/hyperlink" Target="https://ref.ly/2Sam6:6" TargetMode="External"/><Relationship Id="rId758" Type="http://schemas.openxmlformats.org/officeDocument/2006/relationships/hyperlink" Target="https://ref.ly/2Sam6:8" TargetMode="External"/><Relationship Id="rId759" Type="http://schemas.openxmlformats.org/officeDocument/2006/relationships/hyperlink" Target="https://ref.ly/1Chr13:11" TargetMode="External"/><Relationship Id="rId760" Type="http://schemas.openxmlformats.org/officeDocument/2006/relationships/hyperlink" Target="https://ref.ly/John18:1" TargetMode="External"/><Relationship Id="rId761" Type="http://schemas.openxmlformats.org/officeDocument/2006/relationships/hyperlink" Target="https://ref.ly/Joel3:12" TargetMode="External"/><Relationship Id="rId762" Type="http://schemas.openxmlformats.org/officeDocument/2006/relationships/hyperlink" Target="https://ref.ly/2Kgs23:4-2Kgs23:12" TargetMode="External"/><Relationship Id="rId763" Type="http://schemas.openxmlformats.org/officeDocument/2006/relationships/hyperlink" Target="https://ref.ly/2Chr34:4-2Chr34:5" TargetMode="External"/><Relationship Id="rId764" Type="http://schemas.openxmlformats.org/officeDocument/2006/relationships/hyperlink" Target="https://ref.ly/2Sam15:23" TargetMode="External"/><Relationship Id="rId765" Type="http://schemas.openxmlformats.org/officeDocument/2006/relationships/hyperlink" Target="https://ref.ly/2Sam15:30" TargetMode="External"/><Relationship Id="rId766" Type="http://schemas.openxmlformats.org/officeDocument/2006/relationships/hyperlink" Target="https://ref.ly/1Kgs2:36-1Kgs2:38" TargetMode="External"/><Relationship Id="rId767" Type="http://schemas.openxmlformats.org/officeDocument/2006/relationships/hyperlink" Target="https://ref.ly/2Kgs11:16" TargetMode="External"/><Relationship Id="rId768" Type="http://schemas.openxmlformats.org/officeDocument/2006/relationships/hyperlink" Target="https://ref.ly/Jer31:38-Jer31:40" TargetMode="External"/><Relationship Id="rId769" Type="http://schemas.openxmlformats.org/officeDocument/2006/relationships/hyperlink" Target="https://ref.ly/1Kgs15:20" TargetMode="External"/><Relationship Id="rId770" Type="http://schemas.openxmlformats.org/officeDocument/2006/relationships/hyperlink" Target="https://ref.ly/Josh19:35" TargetMode="External"/><Relationship Id="rId771" Type="http://schemas.openxmlformats.org/officeDocument/2006/relationships/hyperlink" Target="https://ref.ly/Num34:11" TargetMode="External"/><Relationship Id="rId772" Type="http://schemas.openxmlformats.org/officeDocument/2006/relationships/hyperlink" Target="https://ref.ly/Deut3:17" TargetMode="External"/><Relationship Id="rId773" Type="http://schemas.openxmlformats.org/officeDocument/2006/relationships/hyperlink" Target="https://ref.ly/Josh11:2" TargetMode="External"/><Relationship Id="rId774" Type="http://schemas.openxmlformats.org/officeDocument/2006/relationships/hyperlink" Target="https://ref.ly/Josh12:3" TargetMode="External"/><Relationship Id="rId775" Type="http://schemas.openxmlformats.org/officeDocument/2006/relationships/hyperlink" Target="https://ref.ly/Josh13:27" TargetMode="External"/><Relationship Id="rId776" Type="http://schemas.openxmlformats.org/officeDocument/2006/relationships/hyperlink" Target="https://ref.ly/Luke5:1" TargetMode="External"/><Relationship Id="rId777" Type="http://schemas.openxmlformats.org/officeDocument/2006/relationships/hyperlink" Target="https://ref.ly/Josh21:22" TargetMode="External"/><Relationship Id="rId778" Type="http://schemas.openxmlformats.org/officeDocument/2006/relationships/hyperlink" Target="https://ref.ly/1Chr6:68" TargetMode="External"/><Relationship Id="rId779" Type="http://schemas.openxmlformats.org/officeDocument/2006/relationships/hyperlink" Target="https://ref.ly/Num11:34-Num11:35" TargetMode="External"/><Relationship Id="rId780" Type="http://schemas.openxmlformats.org/officeDocument/2006/relationships/hyperlink" Target="https://ref.ly/Num33:16-Num33:17" TargetMode="External"/><Relationship Id="rId781" Type="http://schemas.openxmlformats.org/officeDocument/2006/relationships/hyperlink" Target="https://ref.ly/Deut9:22" TargetMode="External"/><Relationship Id="rId782" Type="http://schemas.openxmlformats.org/officeDocument/2006/relationships/hyperlink" Target="https://ref.ly/2Sam19:32" TargetMode="External"/><Relationship Id="rId783" Type="http://schemas.openxmlformats.org/officeDocument/2006/relationships/hyperlink" Target="https://ref.ly/2Sam19:37-2Sam19:40" TargetMode="External"/><Relationship Id="rId784" Type="http://schemas.openxmlformats.org/officeDocument/2006/relationships/hyperlink" Target="https://ref.ly/1Kgs2:7" TargetMode="External"/><Relationship Id="rId785" Type="http://schemas.openxmlformats.org/officeDocument/2006/relationships/hyperlink" Target="https://ref.ly/Jer41:17" TargetMode="External"/><Relationship Id="rId786" Type="http://schemas.openxmlformats.org/officeDocument/2006/relationships/hyperlink" Target="https://ref.ly/Acts20:15" TargetMode="External"/><Relationship Id="rId787" Type="http://schemas.openxmlformats.org/officeDocument/2006/relationships/hyperlink" Target="https://ref.ly/Josh18:28" TargetMode="External"/><Relationship Id="rId788" Type="http://schemas.openxmlformats.org/officeDocument/2006/relationships/hyperlink" Target="https://ref.ly/Gen23:2" TargetMode="External"/><Relationship Id="rId789" Type="http://schemas.openxmlformats.org/officeDocument/2006/relationships/hyperlink" Target="https://ref.ly/Josh14:15" TargetMode="External"/><Relationship Id="rId790" Type="http://schemas.openxmlformats.org/officeDocument/2006/relationships/hyperlink" Target="https://ref.ly/Judg1:10" TargetMode="External"/><Relationship Id="rId791" Type="http://schemas.openxmlformats.org/officeDocument/2006/relationships/hyperlink" Target="https://ref.ly/Josh15:60" TargetMode="External"/><Relationship Id="rId792" Type="http://schemas.openxmlformats.org/officeDocument/2006/relationships/hyperlink" Target="https://ref.ly/Josh18:14" TargetMode="External"/><Relationship Id="rId793" Type="http://schemas.openxmlformats.org/officeDocument/2006/relationships/hyperlink" Target="https://ref.ly/Luke24:13" TargetMode="External"/><Relationship Id="rId794" Type="http://schemas.openxmlformats.org/officeDocument/2006/relationships/hyperlink" Target="https://ref.ly/Josh9:3-Josh9:27" TargetMode="External"/><Relationship Id="rId795" Type="http://schemas.openxmlformats.org/officeDocument/2006/relationships/hyperlink" Target="https://ref.ly/Josh15:9" TargetMode="External"/><Relationship Id="rId796" Type="http://schemas.openxmlformats.org/officeDocument/2006/relationships/hyperlink" Target="https://ref.ly/1Sam4:11" TargetMode="External"/><Relationship Id="rId797" Type="http://schemas.openxmlformats.org/officeDocument/2006/relationships/hyperlink" Target="https://ref.ly/1Sam7:1" TargetMode="External"/><Relationship Id="rId798" Type="http://schemas.openxmlformats.org/officeDocument/2006/relationships/hyperlink" Target="https://ref.ly/2Sam6:1-2Sam6:23" TargetMode="External"/><Relationship Id="rId799" Type="http://schemas.openxmlformats.org/officeDocument/2006/relationships/hyperlink" Target="https://ref.ly/Jer26:20-Jer26:23" TargetMode="External"/><Relationship Id="rId800" Type="http://schemas.openxmlformats.org/officeDocument/2006/relationships/hyperlink" Target="https://ref.ly/Josh15:49" TargetMode="External"/><Relationship Id="rId801" Type="http://schemas.openxmlformats.org/officeDocument/2006/relationships/hyperlink" Target="https://ref.ly/Josh15:15" TargetMode="External"/><Relationship Id="rId802" Type="http://schemas.openxmlformats.org/officeDocument/2006/relationships/hyperlink" Target="https://ref.ly/Josh15:15-Josh15:16" TargetMode="External"/><Relationship Id="rId803" Type="http://schemas.openxmlformats.org/officeDocument/2006/relationships/hyperlink" Target="https://ref.ly/Judg1:11-Judg1:12" TargetMode="External"/><Relationship Id="rId804" Type="http://schemas.openxmlformats.org/officeDocument/2006/relationships/hyperlink" Target="https://ref.ly/Num22:39" TargetMode="External"/><Relationship Id="rId805" Type="http://schemas.openxmlformats.org/officeDocument/2006/relationships/hyperlink" Target="https://ref.ly/Gen14:5" TargetMode="External"/><Relationship Id="rId806" Type="http://schemas.openxmlformats.org/officeDocument/2006/relationships/hyperlink" Target="https://ref.ly/Num32:37" TargetMode="External"/><Relationship Id="rId807" Type="http://schemas.openxmlformats.org/officeDocument/2006/relationships/hyperlink" Target="https://ref.ly/Josh13:19" TargetMode="External"/><Relationship Id="rId808" Type="http://schemas.openxmlformats.org/officeDocument/2006/relationships/hyperlink" Target="https://ref.ly/Jer48:1,Jer48:23" TargetMode="External"/><Relationship Id="rId809" Type="http://schemas.openxmlformats.org/officeDocument/2006/relationships/hyperlink" Target="https://ref.ly/Ezek25:9" TargetMode="External"/><Relationship Id="rId810" Type="http://schemas.openxmlformats.org/officeDocument/2006/relationships/hyperlink" Target="https://ref.ly/2Sam22:2-2Sam22:3,2Sam22:33" TargetMode="External"/><Relationship Id="rId811" Type="http://schemas.openxmlformats.org/officeDocument/2006/relationships/hyperlink" Target="https://ref.ly/Prov10:29" TargetMode="External"/><Relationship Id="rId812" Type="http://schemas.openxmlformats.org/officeDocument/2006/relationships/hyperlink" Target="https://ref.ly/Isa25:4" TargetMode="External"/><Relationship Id="rId813" Type="http://schemas.openxmlformats.org/officeDocument/2006/relationships/hyperlink" Target="https://ref.ly/Jer16:19" TargetMode="External"/><Relationship Id="rId814" Type="http://schemas.openxmlformats.org/officeDocument/2006/relationships/hyperlink" Target="https://ref.ly/Hos8:14" TargetMode="External"/><Relationship Id="rId815" Type="http://schemas.openxmlformats.org/officeDocument/2006/relationships/hyperlink" Target="https://ref.ly/Joel3:16" TargetMode="External"/><Relationship Id="rId816" Type="http://schemas.openxmlformats.org/officeDocument/2006/relationships/hyperlink" Target="https://ref.ly/Nah1:7" TargetMode="External"/><Relationship Id="rId817" Type="http://schemas.openxmlformats.org/officeDocument/2006/relationships/hyperlink" Target="https://ref.ly/2Sam3:3" TargetMode="External"/><Relationship Id="rId818" Type="http://schemas.openxmlformats.org/officeDocument/2006/relationships/hyperlink" Target="https://ref.ly/1Chr3:1" TargetMode="External"/><Relationship Id="rId819" Type="http://schemas.openxmlformats.org/officeDocument/2006/relationships/hyperlink" Target="https://ref.ly/Acts21:39" TargetMode="External"/><Relationship Id="rId820" Type="http://schemas.openxmlformats.org/officeDocument/2006/relationships/hyperlink" Target="https://ref.ly/Acts22:3" TargetMode="External"/><Relationship Id="rId821" Type="http://schemas.openxmlformats.org/officeDocument/2006/relationships/hyperlink" Target="https://ref.ly/Acts16:37" TargetMode="External"/><Relationship Id="rId822" Type="http://schemas.openxmlformats.org/officeDocument/2006/relationships/hyperlink" Target="https://ref.ly/Gal1:21" TargetMode="External"/><Relationship Id="rId823" Type="http://schemas.openxmlformats.org/officeDocument/2006/relationships/hyperlink" Target="https://ref.ly/Acts6:9" TargetMode="External"/><Relationship Id="rId824" Type="http://schemas.openxmlformats.org/officeDocument/2006/relationships/hyperlink" Target="https://ref.ly/Acts11:25-Acts11:26" TargetMode="External"/><Relationship Id="rId825" Type="http://schemas.openxmlformats.org/officeDocument/2006/relationships/hyperlink" Target="https://ref.ly/Ruth1:2" TargetMode="External"/><Relationship Id="rId826" Type="http://schemas.openxmlformats.org/officeDocument/2006/relationships/hyperlink" Target="https://ref.ly/Ruth1:4" TargetMode="External"/><Relationship Id="rId827" Type="http://schemas.openxmlformats.org/officeDocument/2006/relationships/hyperlink" Target="https://ref.ly/Ruth1:5" TargetMode="External"/><Relationship Id="rId828" Type="http://schemas.openxmlformats.org/officeDocument/2006/relationships/hyperlink" Target="https://ref.ly/1Sam25:18" TargetMode="External"/><Relationship Id="rId829" Type="http://schemas.openxmlformats.org/officeDocument/2006/relationships/hyperlink" Target="https://ref.ly/2Sam16:1-2Sam16:3" TargetMode="External"/><Relationship Id="rId830" Type="http://schemas.openxmlformats.org/officeDocument/2006/relationships/hyperlink" Target="https://ref.ly/Hos3:1" TargetMode="External"/><Relationship Id="rId831" Type="http://schemas.openxmlformats.org/officeDocument/2006/relationships/hyperlink" Target="https://ref.ly/1Sam30:12" TargetMode="External"/><Relationship Id="rId832" Type="http://schemas.openxmlformats.org/officeDocument/2006/relationships/hyperlink" Target="https://ref.ly/1Chr12:40" TargetMode="External"/><Relationship Id="rId833" Type="http://schemas.openxmlformats.org/officeDocument/2006/relationships/hyperlink" Target="https://ref.ly/Josh19:20" TargetMode="External"/><Relationship Id="rId834" Type="http://schemas.openxmlformats.org/officeDocument/2006/relationships/hyperlink" Target="https://ref.ly/Josh21:28" TargetMode="External"/><Relationship Id="rId835" Type="http://schemas.openxmlformats.org/officeDocument/2006/relationships/hyperlink" Target="https://ref.ly/Num34:21" TargetMode="External"/><Relationship Id="rId836" Type="http://schemas.openxmlformats.org/officeDocument/2006/relationships/hyperlink" Target="https://ref.ly/Zech1:9-Zech1:10,Zech1:19-Zech1:20" TargetMode="External"/><Relationship Id="rId837" Type="http://schemas.openxmlformats.org/officeDocument/2006/relationships/hyperlink" Target="https://ref.ly/Zech4:1-Zech4:6" TargetMode="External"/><Relationship Id="rId838" Type="http://schemas.openxmlformats.org/officeDocument/2006/relationships/hyperlink" Target="https://ref.ly/Zech5:5-Zech5:6" TargetMode="External"/><Relationship Id="rId839" Type="http://schemas.openxmlformats.org/officeDocument/2006/relationships/hyperlink" Target="https://ref.ly/Zech9:1-Zech14:21" TargetMode="External"/><Relationship Id="rId840" Type="http://schemas.openxmlformats.org/officeDocument/2006/relationships/hyperlink" Target="https://ref.ly/Zech1:1" TargetMode="External"/><Relationship Id="rId841" Type="http://schemas.openxmlformats.org/officeDocument/2006/relationships/hyperlink" Target="https://ref.ly/Zech1:7" TargetMode="External"/><Relationship Id="rId842" Type="http://schemas.openxmlformats.org/officeDocument/2006/relationships/hyperlink" Target="https://ref.ly/Ezra5:1" TargetMode="External"/><Relationship Id="rId843" Type="http://schemas.openxmlformats.org/officeDocument/2006/relationships/hyperlink" Target="https://ref.ly/Ezra6:14" TargetMode="External"/><Relationship Id="rId844" Type="http://schemas.openxmlformats.org/officeDocument/2006/relationships/hyperlink" Target="https://ref.ly/Isa8:2" TargetMode="External"/><Relationship Id="rId845" Type="http://schemas.openxmlformats.org/officeDocument/2006/relationships/hyperlink" Target="https://ref.ly/2Chr24:20-2Chr24:22" TargetMode="External"/><Relationship Id="rId846" Type="http://schemas.openxmlformats.org/officeDocument/2006/relationships/hyperlink" Target="https://ref.ly/Matt23:35" TargetMode="External"/><Relationship Id="rId847" Type="http://schemas.openxmlformats.org/officeDocument/2006/relationships/hyperlink" Target="https://ref.ly/Luke11:51" TargetMode="External"/><Relationship Id="rId848" Type="http://schemas.openxmlformats.org/officeDocument/2006/relationships/hyperlink" Target="https://ref.ly/Zech1:1-Zech8:56" TargetMode="External"/><Relationship Id="rId849" Type="http://schemas.openxmlformats.org/officeDocument/2006/relationships/hyperlink" Target="https://ref.ly/Zech7:1" TargetMode="External"/><Relationship Id="rId850" Type="http://schemas.openxmlformats.org/officeDocument/2006/relationships/hyperlink" Target="https://ref.ly/Zech11:13" TargetMode="External"/><Relationship Id="rId851" Type="http://schemas.openxmlformats.org/officeDocument/2006/relationships/hyperlink" Target="https://ref.ly/Zech14:20" TargetMode="External"/><Relationship Id="rId852" Type="http://schemas.openxmlformats.org/officeDocument/2006/relationships/hyperlink" Target="https://ref.ly/Zech9:13" TargetMode="External"/><Relationship Id="rId853" Type="http://schemas.openxmlformats.org/officeDocument/2006/relationships/hyperlink" Target="https://ref.ly/2Kgs24:1-2Kgs24:17" TargetMode="External"/><Relationship Id="rId854" Type="http://schemas.openxmlformats.org/officeDocument/2006/relationships/hyperlink" Target="https://ref.ly/Dan1:1" TargetMode="External"/><Relationship Id="rId855" Type="http://schemas.openxmlformats.org/officeDocument/2006/relationships/hyperlink" Target="https://ref.ly/Jer25:11" TargetMode="External"/><Relationship Id="rId856" Type="http://schemas.openxmlformats.org/officeDocument/2006/relationships/hyperlink" Target="https://ref.ly/Jer29:10" TargetMode="External"/><Relationship Id="rId857" Type="http://schemas.openxmlformats.org/officeDocument/2006/relationships/hyperlink" Target="https://ref.ly/Dan9:2" TargetMode="External"/><Relationship Id="rId858" Type="http://schemas.openxmlformats.org/officeDocument/2006/relationships/hyperlink" Target="https://ref.ly/Zech1:12" TargetMode="External"/><Relationship Id="rId859" Type="http://schemas.openxmlformats.org/officeDocument/2006/relationships/hyperlink" Target="https://ref.ly/Zech7:5" TargetMode="External"/><Relationship Id="rId860" Type="http://schemas.openxmlformats.org/officeDocument/2006/relationships/hyperlink" Target="https://ref.ly/2Chr36:23" TargetMode="External"/><Relationship Id="rId861" Type="http://schemas.openxmlformats.org/officeDocument/2006/relationships/hyperlink" Target="https://ref.ly/Ezra1:1-Ezra1:4" TargetMode="External"/><Relationship Id="rId862" Type="http://schemas.openxmlformats.org/officeDocument/2006/relationships/hyperlink" Target="https://ref.ly/Ezra1:3" TargetMode="External"/><Relationship Id="rId863" Type="http://schemas.openxmlformats.org/officeDocument/2006/relationships/hyperlink" Target="https://ref.ly/Ezra5:1,Ezra5:14-Ezra5:15" TargetMode="External"/><Relationship Id="rId864" Type="http://schemas.openxmlformats.org/officeDocument/2006/relationships/hyperlink" Target="https://ref.ly/Hag1:1-Hag2:23" TargetMode="External"/><Relationship Id="rId865" Type="http://schemas.openxmlformats.org/officeDocument/2006/relationships/hyperlink" Target="https://ref.ly/Zech1:1-Zech8:23" TargetMode="External"/><Relationship Id="rId866" Type="http://schemas.openxmlformats.org/officeDocument/2006/relationships/hyperlink" Target="https://ref.ly/Zech1:1-Zech1:6" TargetMode="External"/><Relationship Id="rId867" Type="http://schemas.openxmlformats.org/officeDocument/2006/relationships/hyperlink" Target="https://ref.ly/Zech1:7-Zech6:8" TargetMode="External"/><Relationship Id="rId868" Type="http://schemas.openxmlformats.org/officeDocument/2006/relationships/hyperlink" Target="https://ref.ly/Zech1:16" TargetMode="External"/><Relationship Id="rId869" Type="http://schemas.openxmlformats.org/officeDocument/2006/relationships/hyperlink" Target="https://ref.ly/Zech4:9" TargetMode="External"/><Relationship Id="rId870" Type="http://schemas.openxmlformats.org/officeDocument/2006/relationships/hyperlink" Target="https://ref.ly/Zech6:15" TargetMode="External"/><Relationship Id="rId871" Type="http://schemas.openxmlformats.org/officeDocument/2006/relationships/hyperlink" Target="https://ref.ly/Zech8:9-Zech8:10" TargetMode="External"/><Relationship Id="rId872" Type="http://schemas.openxmlformats.org/officeDocument/2006/relationships/hyperlink" Target="https://ref.ly/Zech9:1-Zech9:17" TargetMode="External"/><Relationship Id="rId873" Type="http://schemas.openxmlformats.org/officeDocument/2006/relationships/hyperlink" Target="https://ref.ly/Zech9:1-Zech12:14" TargetMode="External"/><Relationship Id="rId874" Type="http://schemas.openxmlformats.org/officeDocument/2006/relationships/hyperlink" Target="https://ref.ly/Zech12:1-Zech12:14" TargetMode="External"/><Relationship Id="rId875" Type="http://schemas.openxmlformats.org/officeDocument/2006/relationships/hyperlink" Target="https://ref.ly/Zech14:1-Zech14:21" TargetMode="External"/><Relationship Id="rId876" Type="http://schemas.openxmlformats.org/officeDocument/2006/relationships/hyperlink" Target="https://ref.ly/Zech14:6-Zech14:9" TargetMode="External"/><Relationship Id="rId877" Type="http://schemas.openxmlformats.org/officeDocument/2006/relationships/hyperlink" Target="https://ref.ly/Zech1:1-Zech5:11" TargetMode="External"/><Relationship Id="rId878" Type="http://schemas.openxmlformats.org/officeDocument/2006/relationships/hyperlink" Target="https://ref.ly/Zech9:1-Zech11:17" TargetMode="External"/><Relationship Id="rId879" Type="http://schemas.openxmlformats.org/officeDocument/2006/relationships/hyperlink" Target="https://ref.ly/Zech12:1-Zech14:21" TargetMode="External"/><Relationship Id="rId880" Type="http://schemas.openxmlformats.org/officeDocument/2006/relationships/hyperlink" Target="https://ref.ly/Zech6:9-Zech6:15" TargetMode="External"/><Relationship Id="rId881" Type="http://schemas.openxmlformats.org/officeDocument/2006/relationships/hyperlink" Target="https://ref.ly/Zech7:1-Zech8:23" TargetMode="External"/><Relationship Id="rId882" Type="http://schemas.openxmlformats.org/officeDocument/2006/relationships/hyperlink" Target="https://ref.ly/Hag1:1,Hag1:15" TargetMode="External"/><Relationship Id="rId883" Type="http://schemas.openxmlformats.org/officeDocument/2006/relationships/hyperlink" Target="https://ref.ly/Hag2:1,Hag2:10,Hag2:18-Hag2:20" TargetMode="External"/><Relationship Id="rId884" Type="http://schemas.openxmlformats.org/officeDocument/2006/relationships/hyperlink" Target="https://ref.ly/Hag1:6-Hag1:11" TargetMode="External"/><Relationship Id="rId885" Type="http://schemas.openxmlformats.org/officeDocument/2006/relationships/hyperlink" Target="https://ref.ly/Zech1:18" TargetMode="External"/><Relationship Id="rId886" Type="http://schemas.openxmlformats.org/officeDocument/2006/relationships/hyperlink" Target="https://ref.ly/Zech2:1" TargetMode="External"/><Relationship Id="rId887" Type="http://schemas.openxmlformats.org/officeDocument/2006/relationships/hyperlink" Target="https://ref.ly/Zech5:1" TargetMode="External"/><Relationship Id="rId888" Type="http://schemas.openxmlformats.org/officeDocument/2006/relationships/hyperlink" Target="https://ref.ly/Zech6:1" TargetMode="External"/><Relationship Id="rId889" Type="http://schemas.openxmlformats.org/officeDocument/2006/relationships/hyperlink" Target="https://ref.ly/Zech1:8" TargetMode="External"/><Relationship Id="rId890" Type="http://schemas.openxmlformats.org/officeDocument/2006/relationships/hyperlink" Target="https://ref.ly/Zech4:1-Zech4:2" TargetMode="External"/><Relationship Id="rId891" Type="http://schemas.openxmlformats.org/officeDocument/2006/relationships/hyperlink" Target="https://ref.ly/Zech5:5" TargetMode="External"/><Relationship Id="rId892" Type="http://schemas.openxmlformats.org/officeDocument/2006/relationships/hyperlink" Target="https://ref.ly/Zech3:1" TargetMode="External"/><Relationship Id="rId893" Type="http://schemas.openxmlformats.org/officeDocument/2006/relationships/hyperlink" Target="https://ref.ly/Amos7:1,Amos7:4,Amos7:7" TargetMode="External"/><Relationship Id="rId894" Type="http://schemas.openxmlformats.org/officeDocument/2006/relationships/hyperlink" Target="https://ref.ly/Zech1:18-Zech1:21" TargetMode="External"/><Relationship Id="rId895" Type="http://schemas.openxmlformats.org/officeDocument/2006/relationships/hyperlink" Target="https://ref.ly/Zech2:1-Zech2:5" TargetMode="External"/><Relationship Id="rId896" Type="http://schemas.openxmlformats.org/officeDocument/2006/relationships/hyperlink" Target="https://ref.ly/Zech3:1-Zech3:5" TargetMode="External"/><Relationship Id="rId897" Type="http://schemas.openxmlformats.org/officeDocument/2006/relationships/hyperlink" Target="https://ref.ly/Zech4:1-Zech4:14" TargetMode="External"/><Relationship Id="rId898" Type="http://schemas.openxmlformats.org/officeDocument/2006/relationships/hyperlink" Target="https://ref.ly/Zech5:1-Zech5:4" TargetMode="External"/><Relationship Id="rId899" Type="http://schemas.openxmlformats.org/officeDocument/2006/relationships/hyperlink" Target="https://ref.ly/Zech5:5-Zech5:11" TargetMode="External"/><Relationship Id="rId900" Type="http://schemas.openxmlformats.org/officeDocument/2006/relationships/hyperlink" Target="https://ref.ly/Zech1:14-Zech1:17" TargetMode="External"/><Relationship Id="rId901" Type="http://schemas.openxmlformats.org/officeDocument/2006/relationships/hyperlink" Target="https://ref.ly/Zech2:8-Zech2:13" TargetMode="External"/><Relationship Id="rId902" Type="http://schemas.openxmlformats.org/officeDocument/2006/relationships/hyperlink" Target="https://ref.ly/Zech3:6-Zech3:10" TargetMode="External"/><Relationship Id="rId903" Type="http://schemas.openxmlformats.org/officeDocument/2006/relationships/hyperlink" Target="https://ref.ly/Zech4:8-Zech4:14" TargetMode="External"/><Relationship Id="rId904" Type="http://schemas.openxmlformats.org/officeDocument/2006/relationships/hyperlink" Target="https://ref.ly/Zech1:14,Zech1:17" TargetMode="External"/><Relationship Id="rId905" Type="http://schemas.openxmlformats.org/officeDocument/2006/relationships/hyperlink" Target="https://ref.ly/Zech2:7-Zech2:12" TargetMode="External"/><Relationship Id="rId906" Type="http://schemas.openxmlformats.org/officeDocument/2006/relationships/hyperlink" Target="https://ref.ly/Zech2:12-Zech2:13" TargetMode="External"/><Relationship Id="rId907" Type="http://schemas.openxmlformats.org/officeDocument/2006/relationships/hyperlink" Target="https://ref.ly/Zech2:12" TargetMode="External"/><Relationship Id="rId908" Type="http://schemas.openxmlformats.org/officeDocument/2006/relationships/hyperlink" Target="https://ref.ly/Zech2:13" TargetMode="External"/><Relationship Id="rId909" Type="http://schemas.openxmlformats.org/officeDocument/2006/relationships/hyperlink" Target="https://ref.ly/Hab2:20" TargetMode="External"/><Relationship Id="rId910" Type="http://schemas.openxmlformats.org/officeDocument/2006/relationships/hyperlink" Target="https://ref.ly/Zech7:2" TargetMode="External"/><Relationship Id="rId911" Type="http://schemas.openxmlformats.org/officeDocument/2006/relationships/hyperlink" Target="https://ref.ly/Zech7:3" TargetMode="External"/><Relationship Id="rId912" Type="http://schemas.openxmlformats.org/officeDocument/2006/relationships/hyperlink" Target="https://ref.ly/Zech8:1-Zech8:23" TargetMode="External"/><Relationship Id="rId913" Type="http://schemas.openxmlformats.org/officeDocument/2006/relationships/hyperlink" Target="https://ref.ly/Zech9:1" TargetMode="External"/><Relationship Id="rId914" Type="http://schemas.openxmlformats.org/officeDocument/2006/relationships/hyperlink" Target="https://ref.ly/Zech12:1" TargetMode="External"/><Relationship Id="rId915" Type="http://schemas.openxmlformats.org/officeDocument/2006/relationships/hyperlink" Target="https://ref.ly/Zech9:11-Zech9:17" TargetMode="External"/><Relationship Id="rId916" Type="http://schemas.openxmlformats.org/officeDocument/2006/relationships/hyperlink" Target="https://ref.ly/Zech10:6-Zech10:12" TargetMode="External"/><Relationship Id="rId917" Type="http://schemas.openxmlformats.org/officeDocument/2006/relationships/hyperlink" Target="https://ref.ly/Zech9:1-Zech9:8" TargetMode="External"/><Relationship Id="rId918" Type="http://schemas.openxmlformats.org/officeDocument/2006/relationships/hyperlink" Target="https://ref.ly/Zech11:1-Zech11:3" TargetMode="External"/><Relationship Id="rId919" Type="http://schemas.openxmlformats.org/officeDocument/2006/relationships/hyperlink" Target="https://ref.ly/Zech10:2-Zech10:5" TargetMode="External"/><Relationship Id="rId920" Type="http://schemas.openxmlformats.org/officeDocument/2006/relationships/hyperlink" Target="https://ref.ly/Zech11:4-Zech11:17" TargetMode="External"/><Relationship Id="rId921" Type="http://schemas.openxmlformats.org/officeDocument/2006/relationships/hyperlink" Target="https://ref.ly/Zech9:9-Zech9:10" TargetMode="External"/><Relationship Id="rId922" Type="http://schemas.openxmlformats.org/officeDocument/2006/relationships/hyperlink" Target="https://ref.ly/Zech12:1-Zech12:8" TargetMode="External"/><Relationship Id="rId923" Type="http://schemas.openxmlformats.org/officeDocument/2006/relationships/hyperlink" Target="https://ref.ly/Zech14:1-Zech14:5" TargetMode="External"/><Relationship Id="rId924" Type="http://schemas.openxmlformats.org/officeDocument/2006/relationships/hyperlink" Target="https://ref.ly/Zech12:10-Zech12:14" TargetMode="External"/><Relationship Id="rId925" Type="http://schemas.openxmlformats.org/officeDocument/2006/relationships/hyperlink" Target="https://ref.ly/Zech13:7-Zech13:9" TargetMode="External"/><Relationship Id="rId926" Type="http://schemas.openxmlformats.org/officeDocument/2006/relationships/hyperlink" Target="https://ref.ly/Matt26:31" TargetMode="External"/><Relationship Id="rId927" Type="http://schemas.openxmlformats.org/officeDocument/2006/relationships/hyperlink" Target="https://ref.ly/Mark14:27" TargetMode="External"/><Relationship Id="rId928" Type="http://schemas.openxmlformats.org/officeDocument/2006/relationships/hyperlink" Target="https://ref.ly/Zech13:1-Zech13:6" TargetMode="External"/><Relationship Id="rId929" Type="http://schemas.openxmlformats.org/officeDocument/2006/relationships/hyperlink" Target="https://ref.ly/Zech14:10-Zech14:11" TargetMode="External"/><Relationship Id="rId930" Type="http://schemas.openxmlformats.org/officeDocument/2006/relationships/hyperlink" Target="https://ref.ly/Job25:6" TargetMode="External"/><Relationship Id="rId931" Type="http://schemas.openxmlformats.org/officeDocument/2006/relationships/hyperlink" Target="https://ref.ly/Isa14:11" TargetMode="External"/><Relationship Id="rId932" Type="http://schemas.openxmlformats.org/officeDocument/2006/relationships/hyperlink" Target="https://ref.ly/Job13:28" TargetMode="External"/><Relationship Id="rId933" Type="http://schemas.openxmlformats.org/officeDocument/2006/relationships/hyperlink" Target="https://ref.ly/Ps39:11" TargetMode="External"/><Relationship Id="rId934" Type="http://schemas.openxmlformats.org/officeDocument/2006/relationships/hyperlink" Target="https://ref.ly/Isa50:9" TargetMode="External"/><Relationship Id="rId935" Type="http://schemas.openxmlformats.org/officeDocument/2006/relationships/hyperlink" Target="https://ref.ly/Hos5:12" TargetMode="External"/><Relationship Id="rId936" Type="http://schemas.openxmlformats.org/officeDocument/2006/relationships/hyperlink" Target="https://ref.ly/Matt6:19-Matt6:20" TargetMode="External"/><Relationship Id="rId937" Type="http://schemas.openxmlformats.org/officeDocument/2006/relationships/hyperlink" Target="https://ref.ly/Luke12:33" TargetMode="External"/><Relationship Id="rId938" Type="http://schemas.openxmlformats.org/officeDocument/2006/relationships/hyperlink" Target="https://ref.ly/Jas5:2" TargetMode="External"/><Relationship Id="rId939" Type="http://schemas.openxmlformats.org/officeDocument/2006/relationships/hyperlink" Target="https://ref.ly/Isa51:8" TargetMode="External"/><Relationship Id="rId940" Type="http://schemas.openxmlformats.org/officeDocument/2006/relationships/hyperlink" Target="https://ref.ly/Job4:19" TargetMode="External"/><Relationship Id="rId941" Type="http://schemas.openxmlformats.org/officeDocument/2006/relationships/hyperlink" Target="https://ref.ly/Josh15:22" TargetMode="External"/><Relationship Id="rId942" Type="http://schemas.openxmlformats.org/officeDocument/2006/relationships/hyperlink" Target="https://ref.ly/Judg1:16" TargetMode="External"/><Relationship Id="rId943" Type="http://schemas.openxmlformats.org/officeDocument/2006/relationships/hyperlink" Target="https://ref.ly/Amos1:5" TargetMode="External"/><Relationship Id="rId944" Type="http://schemas.openxmlformats.org/officeDocument/2006/relationships/hyperlink" Target="https://ref.ly/2Kgs16:9" TargetMode="External"/><Relationship Id="rId945" Type="http://schemas.openxmlformats.org/officeDocument/2006/relationships/hyperlink" Target="https://ref.ly/Isa22:6" TargetMode="External"/><Relationship Id="rId946" Type="http://schemas.openxmlformats.org/officeDocument/2006/relationships/hyperlink" Target="https://ref.ly/Isa15:1" TargetMode="External"/><Relationship Id="rId947" Type="http://schemas.openxmlformats.org/officeDocument/2006/relationships/hyperlink" Target="https://ref.ly/2Kgs3:25" TargetMode="External"/><Relationship Id="rId948" Type="http://schemas.openxmlformats.org/officeDocument/2006/relationships/hyperlink" Target="https://ref.ly/Isa16:7" TargetMode="External"/><Relationship Id="rId949" Type="http://schemas.openxmlformats.org/officeDocument/2006/relationships/hyperlink" Target="https://ref.ly/1Chr4:19" TargetMode="External"/><Relationship Id="rId950" Type="http://schemas.openxmlformats.org/officeDocument/2006/relationships/hyperlink" Target="https://ref.ly/Josh15:44" TargetMode="External"/><Relationship Id="rId951" Type="http://schemas.openxmlformats.org/officeDocument/2006/relationships/hyperlink" Target="https://ref.ly/1Sam23:1-1Sam23:14" TargetMode="External"/><Relationship Id="rId952" Type="http://schemas.openxmlformats.org/officeDocument/2006/relationships/hyperlink" Target="https://ref.ly/Neh3:17-Neh3:18" TargetMode="External"/><Relationship Id="rId953" Type="http://schemas.openxmlformats.org/officeDocument/2006/relationships/hyperlink" Target="https://ref.ly/1Sam9:1" TargetMode="External"/><Relationship Id="rId954" Type="http://schemas.openxmlformats.org/officeDocument/2006/relationships/hyperlink" Target="https://ref.ly/1Sam1:1" TargetMode="External"/><Relationship Id="rId955" Type="http://schemas.openxmlformats.org/officeDocument/2006/relationships/hyperlink" Target="https://ref.ly/1Chr8:30" TargetMode="External"/><Relationship Id="rId956" Type="http://schemas.openxmlformats.org/officeDocument/2006/relationships/hyperlink" Target="https://ref.ly/1Chr8:33" TargetMode="External"/><Relationship Id="rId957" Type="http://schemas.openxmlformats.org/officeDocument/2006/relationships/hyperlink" Target="https://ref.ly/1Chr9:39" TargetMode="External"/><Relationship Id="rId958" Type="http://schemas.openxmlformats.org/officeDocument/2006/relationships/hyperlink" Target="https://ref.ly/1Sam14:51" TargetMode="External"/><Relationship Id="rId959" Type="http://schemas.openxmlformats.org/officeDocument/2006/relationships/hyperlink" Target="https://ref.ly/2Sam21:14" TargetMode="External"/><Relationship Id="rId960" Type="http://schemas.openxmlformats.org/officeDocument/2006/relationships/hyperlink" Target="https://ref.ly/1Chr23:21-1Chr23:22" TargetMode="External"/><Relationship Id="rId961" Type="http://schemas.openxmlformats.org/officeDocument/2006/relationships/hyperlink" Target="https://ref.ly/1Chr24:29" TargetMode="External"/><Relationship Id="rId962" Type="http://schemas.openxmlformats.org/officeDocument/2006/relationships/hyperlink" Target="https://ref.ly/Esth2:5" TargetMode="External"/><Relationship Id="rId963" Type="http://schemas.openxmlformats.org/officeDocument/2006/relationships/hyperlink" Target="https://ref.ly/1Chr6:44" TargetMode="External"/><Relationship Id="rId964" Type="http://schemas.openxmlformats.org/officeDocument/2006/relationships/hyperlink" Target="https://ref.ly/1Chr15:17" TargetMode="External"/><Relationship Id="rId965" Type="http://schemas.openxmlformats.org/officeDocument/2006/relationships/hyperlink" Target="https://ref.ly/Judg4:1-Judg5:31" TargetMode="External"/><Relationship Id="rId966" Type="http://schemas.openxmlformats.org/officeDocument/2006/relationships/hyperlink" Target="https://ref.ly/Judg5:21" TargetMode="External"/><Relationship Id="rId967" Type="http://schemas.openxmlformats.org/officeDocument/2006/relationships/hyperlink" Target="https://ref.ly/Ps83:9" TargetMode="External"/><Relationship Id="rId968" Type="http://schemas.openxmlformats.org/officeDocument/2006/relationships/hyperlink" Target="https://ref.ly/Matt1:18-Matt1:25" TargetMode="External"/><Relationship Id="rId969" Type="http://schemas.openxmlformats.org/officeDocument/2006/relationships/hyperlink" Target="https://ref.ly/Gen24:16" TargetMode="External"/><Relationship Id="rId970" Type="http://schemas.openxmlformats.org/officeDocument/2006/relationships/hyperlink" Target="https://ref.ly/Lev21:7,Lev21:13-Lev21:14" TargetMode="External"/><Relationship Id="rId971" Type="http://schemas.openxmlformats.org/officeDocument/2006/relationships/hyperlink" Target="https://ref.ly/Lev21:7" TargetMode="External"/><Relationship Id="rId972" Type="http://schemas.openxmlformats.org/officeDocument/2006/relationships/hyperlink" Target="https://ref.ly/1Cor6:13,1Cor6:18" TargetMode="External"/><Relationship Id="rId973" Type="http://schemas.openxmlformats.org/officeDocument/2006/relationships/hyperlink" Target="https://ref.ly/Rev14:4" TargetMode="External"/><Relationship Id="rId974" Type="http://schemas.openxmlformats.org/officeDocument/2006/relationships/hyperlink" Target="https://ref.ly/2Cor11:2" TargetMode="External"/><Relationship Id="rId975" Type="http://schemas.openxmlformats.org/officeDocument/2006/relationships/hyperlink" Target="https://ref.ly/Exod22:16-Exod22:17" TargetMode="External"/><Relationship Id="rId976" Type="http://schemas.openxmlformats.org/officeDocument/2006/relationships/hyperlink" Target="https://ref.ly/Deut22:20-Deut22:21" TargetMode="External"/><Relationship Id="rId977" Type="http://schemas.openxmlformats.org/officeDocument/2006/relationships/hyperlink" Target="https://ref.ly/Jer16:2" TargetMode="External"/><Relationship Id="rId978" Type="http://schemas.openxmlformats.org/officeDocument/2006/relationships/hyperlink" Target="https://ref.ly/Judg11:37" TargetMode="External"/><Relationship Id="rId979" Type="http://schemas.openxmlformats.org/officeDocument/2006/relationships/hyperlink" Target="https://ref.ly/1Cor7:7,1Cor7:25-1Cor7:38" TargetMode="External"/><Relationship Id="rId980" Type="http://schemas.openxmlformats.org/officeDocument/2006/relationships/hyperlink" Target="https://ref.ly/1Cor7:7" TargetMode="External"/><Relationship Id="rId981" Type="http://schemas.openxmlformats.org/officeDocument/2006/relationships/hyperlink" Target="https://ref.ly/Matt19:12" TargetMode="External"/><Relationship Id="rId982" Type="http://schemas.openxmlformats.org/officeDocument/2006/relationships/hyperlink" Target="https://ref.ly/Gen34:2-Gen34:7" TargetMode="External"/><Relationship Id="rId983" Type="http://schemas.openxmlformats.org/officeDocument/2006/relationships/hyperlink" Target="https://ref.ly/2Sam13:14" TargetMode="External"/><Relationship Id="rId984" Type="http://schemas.openxmlformats.org/officeDocument/2006/relationships/hyperlink" Target="https://ref.ly/Lev18:1-Lev18:30" TargetMode="External"/><Relationship Id="rId985" Type="http://schemas.openxmlformats.org/officeDocument/2006/relationships/hyperlink" Target="https://ref.ly/Num27:11" TargetMode="External"/><Relationship Id="rId986" Type="http://schemas.openxmlformats.org/officeDocument/2006/relationships/hyperlink" Target="https://ref.ly/Lev25:25-Lev25:28" TargetMode="External"/><Relationship Id="rId987" Type="http://schemas.openxmlformats.org/officeDocument/2006/relationships/hyperlink" Target="https://ref.ly/Lev25:47-Lev25:49" TargetMode="External"/><Relationship Id="rId988" Type="http://schemas.openxmlformats.org/officeDocument/2006/relationships/hyperlink" Target="https://ref.ly/Ruth2:20" TargetMode="External"/><Relationship Id="rId989" Type="http://schemas.openxmlformats.org/officeDocument/2006/relationships/hyperlink" Target="https://ref.ly/Ruth4:4" TargetMode="External"/><Relationship Id="rId990" Type="http://schemas.openxmlformats.org/officeDocument/2006/relationships/hyperlink" Target="https://ref.ly/Ruth4:6" TargetMode="External"/><Relationship Id="rId991" Type="http://schemas.openxmlformats.org/officeDocument/2006/relationships/hyperlink" Target="https://ref.ly/Prov26:11" TargetMode="External"/><Relationship Id="rId992" Type="http://schemas.openxmlformats.org/officeDocument/2006/relationships/hyperlink" Target="https://ref.ly/2Pet2:22" TargetMode="External"/><Relationship Id="rId993" Type="http://schemas.openxmlformats.org/officeDocument/2006/relationships/hyperlink" Target="https://ref.ly/Exod22:31" TargetMode="External"/><Relationship Id="rId994" Type="http://schemas.openxmlformats.org/officeDocument/2006/relationships/hyperlink" Target="https://ref.ly/1Kgs22:38" TargetMode="External"/><Relationship Id="rId995" Type="http://schemas.openxmlformats.org/officeDocument/2006/relationships/hyperlink" Target="https://ref.ly/Matt15:26" TargetMode="External"/><Relationship Id="rId996" Type="http://schemas.openxmlformats.org/officeDocument/2006/relationships/hyperlink" Target="https://ref.ly/Luke16:21" TargetMode="External"/><Relationship Id="rId997" Type="http://schemas.openxmlformats.org/officeDocument/2006/relationships/hyperlink" Target="https://ref.ly/2Kgs9:35-2Kgs9:36" TargetMode="External"/><Relationship Id="rId998" Type="http://schemas.openxmlformats.org/officeDocument/2006/relationships/hyperlink" Target="https://ref.ly/Job30:1" TargetMode="External"/><Relationship Id="rId999" Type="http://schemas.openxmlformats.org/officeDocument/2006/relationships/hyperlink" Target="https://ref.ly/Isa56:10" TargetMode="External"/><Relationship Id="rId1000" Type="http://schemas.openxmlformats.org/officeDocument/2006/relationships/hyperlink" Target="https://ref.ly/1Sam17:43" TargetMode="External"/><Relationship Id="rId1001" Type="http://schemas.openxmlformats.org/officeDocument/2006/relationships/hyperlink" Target="https://ref.ly/2Sam16:9" TargetMode="External"/><Relationship Id="rId1002" Type="http://schemas.openxmlformats.org/officeDocument/2006/relationships/hyperlink" Target="https://ref.ly/2Sam9:8" TargetMode="External"/><Relationship Id="rId1003" Type="http://schemas.openxmlformats.org/officeDocument/2006/relationships/hyperlink" Target="https://ref.ly/2Kgs8:13" TargetMode="External"/><Relationship Id="rId1004" Type="http://schemas.openxmlformats.org/officeDocument/2006/relationships/hyperlink" Target="https://ref.ly/Isa56:10-Isa56:11" TargetMode="External"/><Relationship Id="rId1005" Type="http://schemas.openxmlformats.org/officeDocument/2006/relationships/hyperlink" Target="https://ref.ly/Matt7:6" TargetMode="External"/><Relationship Id="rId1006" Type="http://schemas.openxmlformats.org/officeDocument/2006/relationships/hyperlink" Target="https://ref.ly/Phil3:2" TargetMode="External"/><Relationship Id="rId1007" Type="http://schemas.openxmlformats.org/officeDocument/2006/relationships/hyperlink" Target="https://ref.ly/Rev22:15" TargetMode="External"/><Relationship Id="rId1008" Type="http://schemas.openxmlformats.org/officeDocument/2006/relationships/hyperlink" Target="https://ref.ly/Matt15:22-Matt15:28" TargetMode="External"/><Relationship Id="rId1009" Type="http://schemas.openxmlformats.org/officeDocument/2006/relationships/hyperlink" Target="https://ref.ly/Mark7:25-Mark7:30" TargetMode="External"/><Relationship Id="rId1010" Type="http://schemas.openxmlformats.org/officeDocument/2006/relationships/hyperlink" Target="https://ref.ly/1Sam13:20-1Sam13:21" TargetMode="External"/><Relationship Id="rId1011" Type="http://schemas.openxmlformats.org/officeDocument/2006/relationships/hyperlink" Target="https://ref.ly/Exod30:34" TargetMode="External"/><Relationship Id="rId1012" Type="http://schemas.openxmlformats.org/officeDocument/2006/relationships/hyperlink" Target="https://ref.ly/Sir24:15" TargetMode="External"/><Relationship Id="rId1013" Type="http://schemas.openxmlformats.org/officeDocument/2006/relationships/hyperlink" Target="https://ref.ly/1Kgs17:12-1Kgs17:16" TargetMode="External"/><Relationship Id="rId1014" Type="http://schemas.openxmlformats.org/officeDocument/2006/relationships/hyperlink" Target="https://ref.ly/1Kgs14:3" TargetMode="External"/><Relationship Id="rId1015" Type="http://schemas.openxmlformats.org/officeDocument/2006/relationships/hyperlink" Target="https://ref.ly/2Kgs2:20" TargetMode="External"/><Relationship Id="rId1016" Type="http://schemas.openxmlformats.org/officeDocument/2006/relationships/hyperlink" Target="https://ref.ly/Lev21:20" TargetMode="External"/><Relationship Id="rId1017" Type="http://schemas.openxmlformats.org/officeDocument/2006/relationships/hyperlink" Target="https://ref.ly/2Chr26:10" TargetMode="External"/><Relationship Id="rId1018" Type="http://schemas.openxmlformats.org/officeDocument/2006/relationships/hyperlink" Target="https://ref.ly/Deut18:18" TargetMode="External"/><Relationship Id="rId1019" Type="http://schemas.openxmlformats.org/officeDocument/2006/relationships/hyperlink" Target="https://ref.ly/Matt27:7,Matt27:10" TargetMode="External"/><Relationship Id="rId1020" Type="http://schemas.openxmlformats.org/officeDocument/2006/relationships/hyperlink" Target="https://ref.ly/Acts10:1-Acts11:18" TargetMode="External"/><Relationship Id="rId1021" Type="http://schemas.openxmlformats.org/officeDocument/2006/relationships/hyperlink" Target="https://ref.ly/Mark7:11" TargetMode="External"/><Relationship Id="rId1022" Type="http://schemas.openxmlformats.org/officeDocument/2006/relationships/hyperlink" Target="https://ref.ly/Mark7:1-Mark7:37" TargetMode="External"/><Relationship Id="rId1023" Type="http://schemas.openxmlformats.org/officeDocument/2006/relationships/hyperlink" Target="https://ref.ly/Exod20:12" TargetMode="External"/><Relationship Id="rId1024" Type="http://schemas.openxmlformats.org/officeDocument/2006/relationships/hyperlink" Target="https://ref.ly/Mark7:12" TargetMode="External"/><Relationship Id="rId1025" Type="http://schemas.openxmlformats.org/officeDocument/2006/relationships/hyperlink" Target="https://ref.ly/Num30:1-Num30:2" TargetMode="External"/><Relationship Id="rId1026" Type="http://schemas.openxmlformats.org/officeDocument/2006/relationships/hyperlink" Target="https://ref.ly/Lev11:13" TargetMode="External"/><Relationship Id="rId1027" Type="http://schemas.openxmlformats.org/officeDocument/2006/relationships/hyperlink" Target="https://ref.ly/Deut14:12" TargetMode="External"/><Relationship Id="rId1028" Type="http://schemas.openxmlformats.org/officeDocument/2006/relationships/hyperlink" Target="https://ref.ly/2Cor2:14-2Cor7:4" TargetMode="External"/><Relationship Id="rId1029" Type="http://schemas.openxmlformats.org/officeDocument/2006/relationships/hyperlink" Target="https://ref.ly/2Cor10:1-2Cor13:14" TargetMode="External"/><Relationship Id="rId1030" Type="http://schemas.openxmlformats.org/officeDocument/2006/relationships/hyperlink" Target="https://ref.ly/2Cor6:14-2Cor7:1" TargetMode="External"/><Relationship Id="rId1031" Type="http://schemas.openxmlformats.org/officeDocument/2006/relationships/hyperlink" Target="https://ref.ly/2Cor7:2" TargetMode="External"/><Relationship Id="rId1032" Type="http://schemas.openxmlformats.org/officeDocument/2006/relationships/hyperlink" Target="https://ref.ly/2Cor6:13" TargetMode="External"/><Relationship Id="rId1033" Type="http://schemas.openxmlformats.org/officeDocument/2006/relationships/hyperlink" Target="https://ref.ly/1Cor5:9" TargetMode="External"/><Relationship Id="rId1034" Type="http://schemas.openxmlformats.org/officeDocument/2006/relationships/hyperlink" Target="https://ref.ly/2Cor2:1,2Cor2:5" TargetMode="External"/><Relationship Id="rId1035" Type="http://schemas.openxmlformats.org/officeDocument/2006/relationships/hyperlink" Target="https://ref.ly/2Cor2:4" TargetMode="External"/><Relationship Id="rId1036" Type="http://schemas.openxmlformats.org/officeDocument/2006/relationships/hyperlink" Target="https://ref.ly/2Cor7:8,2Cor7:12" TargetMode="External"/><Relationship Id="rId1037" Type="http://schemas.openxmlformats.org/officeDocument/2006/relationships/hyperlink" Target="https://ref.ly/Acts19:23-Acts19:41" TargetMode="External"/><Relationship Id="rId1038" Type="http://schemas.openxmlformats.org/officeDocument/2006/relationships/hyperlink" Target="https://ref.ly/Rom16:4" TargetMode="External"/><Relationship Id="rId1039" Type="http://schemas.openxmlformats.org/officeDocument/2006/relationships/hyperlink" Target="https://ref.ly/2Cor1:8-2Cor1:9" TargetMode="External"/><Relationship Id="rId1040" Type="http://schemas.openxmlformats.org/officeDocument/2006/relationships/hyperlink" Target="https://ref.ly/2Cor1:1-2Cor9:15" TargetMode="External"/><Relationship Id="rId1041" Type="http://schemas.openxmlformats.org/officeDocument/2006/relationships/hyperlink" Target="https://ref.ly/2Cor8:1-2Cor9:15" TargetMode="External"/><Relationship Id="rId1042" Type="http://schemas.openxmlformats.org/officeDocument/2006/relationships/hyperlink" Target="https://ref.ly/Acts20:2-Acts20:3" TargetMode="External"/><Relationship Id="rId1043" Type="http://schemas.openxmlformats.org/officeDocument/2006/relationships/hyperlink" Target="https://ref.ly/1Cor1:1-1Cor1:31" TargetMode="External"/><Relationship Id="rId1044" Type="http://schemas.openxmlformats.org/officeDocument/2006/relationships/hyperlink" Target="https://ref.ly/1Cor16:1-1Cor16:4" TargetMode="External"/><Relationship Id="rId1045" Type="http://schemas.openxmlformats.org/officeDocument/2006/relationships/hyperlink" Target="https://ref.ly/2Cor1:1-2Cor1:7" TargetMode="External"/><Relationship Id="rId1046" Type="http://schemas.openxmlformats.org/officeDocument/2006/relationships/hyperlink" Target="https://ref.ly/2Cor1:1-2Cor1:2" TargetMode="External"/><Relationship Id="rId1047" Type="http://schemas.openxmlformats.org/officeDocument/2006/relationships/hyperlink" Target="https://ref.ly/2Cor1:3-2Cor1:7" TargetMode="External"/><Relationship Id="rId1048" Type="http://schemas.openxmlformats.org/officeDocument/2006/relationships/hyperlink" Target="https://ref.ly/2Cor1:1-2Cor7:16" TargetMode="External"/><Relationship Id="rId1049" Type="http://schemas.openxmlformats.org/officeDocument/2006/relationships/hyperlink" Target="https://ref.ly/2Cor1:8-2Cor2:13" TargetMode="External"/><Relationship Id="rId1050" Type="http://schemas.openxmlformats.org/officeDocument/2006/relationships/hyperlink" Target="https://ref.ly/2Cor1:8-2Cor1:11" TargetMode="External"/><Relationship Id="rId1051" Type="http://schemas.openxmlformats.org/officeDocument/2006/relationships/hyperlink" Target="https://ref.ly/2Cor1:12-2Cor1:14" TargetMode="External"/><Relationship Id="rId1052" Type="http://schemas.openxmlformats.org/officeDocument/2006/relationships/hyperlink" Target="https://ref.ly/1Cor16:5-1Cor16:6" TargetMode="External"/><Relationship Id="rId1053" Type="http://schemas.openxmlformats.org/officeDocument/2006/relationships/hyperlink" Target="https://ref.ly/2Cor1:15-2Cor2:4" TargetMode="External"/><Relationship Id="rId1054" Type="http://schemas.openxmlformats.org/officeDocument/2006/relationships/hyperlink" Target="https://ref.ly/Jas5:12" TargetMode="External"/><Relationship Id="rId1055" Type="http://schemas.openxmlformats.org/officeDocument/2006/relationships/hyperlink" Target="https://ref.ly/1Cor5:1-1Cor5:13" TargetMode="External"/><Relationship Id="rId1056" Type="http://schemas.openxmlformats.org/officeDocument/2006/relationships/hyperlink" Target="https://ref.ly/2Cor2:5-2Cor2:11" TargetMode="External"/><Relationship Id="rId1057" Type="http://schemas.openxmlformats.org/officeDocument/2006/relationships/hyperlink" Target="https://ref.ly/2Cor2:12-2Cor2:13" TargetMode="External"/><Relationship Id="rId1058" Type="http://schemas.openxmlformats.org/officeDocument/2006/relationships/hyperlink" Target="https://ref.ly/2Cor2:14-2Cor2:17" TargetMode="External"/><Relationship Id="rId1059" Type="http://schemas.openxmlformats.org/officeDocument/2006/relationships/hyperlink" Target="https://ref.ly/2Cor3:1-2Cor3:3" TargetMode="External"/><Relationship Id="rId1060" Type="http://schemas.openxmlformats.org/officeDocument/2006/relationships/hyperlink" Target="https://ref.ly/Exod34:29-Exod34:35" TargetMode="External"/><Relationship Id="rId1061" Type="http://schemas.openxmlformats.org/officeDocument/2006/relationships/hyperlink" Target="https://ref.ly/2Cor3:4-2Cor4:6" TargetMode="External"/><Relationship Id="rId1062" Type="http://schemas.openxmlformats.org/officeDocument/2006/relationships/hyperlink" Target="https://ref.ly/2Cor4:7-2Cor4:15" TargetMode="External"/><Relationship Id="rId1063" Type="http://schemas.openxmlformats.org/officeDocument/2006/relationships/hyperlink" Target="https://ref.ly/2Cor4:16-2Cor4:18" TargetMode="External"/><Relationship Id="rId1064" Type="http://schemas.openxmlformats.org/officeDocument/2006/relationships/hyperlink" Target="https://ref.ly/2Cor5:1-2Cor5:5" TargetMode="External"/><Relationship Id="rId1065" Type="http://schemas.openxmlformats.org/officeDocument/2006/relationships/hyperlink" Target="https://ref.ly/2Cor5:6-2Cor5:10" TargetMode="External"/><Relationship Id="rId1066" Type="http://schemas.openxmlformats.org/officeDocument/2006/relationships/hyperlink" Target="https://ref.ly/2Cor5:11-2Cor5:15" TargetMode="External"/><Relationship Id="rId1067" Type="http://schemas.openxmlformats.org/officeDocument/2006/relationships/hyperlink" Target="https://ref.ly/2Cor5:16-2Cor5:20" TargetMode="External"/><Relationship Id="rId1068" Type="http://schemas.openxmlformats.org/officeDocument/2006/relationships/hyperlink" Target="https://ref.ly/2Cor6:1-2Cor6:10" TargetMode="External"/><Relationship Id="rId1069" Type="http://schemas.openxmlformats.org/officeDocument/2006/relationships/hyperlink" Target="https://ref.ly/2Cor6:11-2Cor6:13" TargetMode="External"/><Relationship Id="rId1070" Type="http://schemas.openxmlformats.org/officeDocument/2006/relationships/hyperlink" Target="https://ref.ly/Exod25:8" TargetMode="External"/><Relationship Id="rId1071" Type="http://schemas.openxmlformats.org/officeDocument/2006/relationships/hyperlink" Target="https://ref.ly/Lev26:11-Lev26:12" TargetMode="External"/><Relationship Id="rId1072" Type="http://schemas.openxmlformats.org/officeDocument/2006/relationships/hyperlink" Target="https://ref.ly/Isa52:11" TargetMode="External"/><Relationship Id="rId1073" Type="http://schemas.openxmlformats.org/officeDocument/2006/relationships/hyperlink" Target="https://ref.ly/Ezek37:27" TargetMode="External"/><Relationship Id="rId1074" Type="http://schemas.openxmlformats.org/officeDocument/2006/relationships/hyperlink" Target="https://ref.ly/Hos1:10" TargetMode="External"/><Relationship Id="rId1075" Type="http://schemas.openxmlformats.org/officeDocument/2006/relationships/hyperlink" Target="https://ref.ly/2Cor7:2-2Cor7:4" TargetMode="External"/><Relationship Id="rId1076" Type="http://schemas.openxmlformats.org/officeDocument/2006/relationships/hyperlink" Target="https://ref.ly/2Cor7:5-2Cor7:16" TargetMode="External"/><Relationship Id="rId1077" Type="http://schemas.openxmlformats.org/officeDocument/2006/relationships/hyperlink" Target="https://ref.ly/2Cor2:13" TargetMode="External"/><Relationship Id="rId1078" Type="http://schemas.openxmlformats.org/officeDocument/2006/relationships/hyperlink" Target="https://ref.ly/Acts11:27-Acts11:30" TargetMode="External"/><Relationship Id="rId1079" Type="http://schemas.openxmlformats.org/officeDocument/2006/relationships/hyperlink" Target="https://ref.ly/Gal2:10" TargetMode="External"/><Relationship Id="rId1080" Type="http://schemas.openxmlformats.org/officeDocument/2006/relationships/hyperlink" Target="https://ref.ly/2Cor8:1-2Cor8:7" TargetMode="External"/><Relationship Id="rId1081" Type="http://schemas.openxmlformats.org/officeDocument/2006/relationships/hyperlink" Target="https://ref.ly/Exod16:18" TargetMode="External"/><Relationship Id="rId1082" Type="http://schemas.openxmlformats.org/officeDocument/2006/relationships/hyperlink" Target="https://ref.ly/2Cor8:8-2Cor8:15" TargetMode="External"/><Relationship Id="rId1083" Type="http://schemas.openxmlformats.org/officeDocument/2006/relationships/hyperlink" Target="https://ref.ly/2Cor8:16-2Cor8:24" TargetMode="External"/><Relationship Id="rId1084" Type="http://schemas.openxmlformats.org/officeDocument/2006/relationships/hyperlink" Target="https://ref.ly/2Cor9:1-2Cor9:5" TargetMode="External"/><Relationship Id="rId1085" Type="http://schemas.openxmlformats.org/officeDocument/2006/relationships/hyperlink" Target="https://ref.ly/2Cor9:6-2Cor9:15" TargetMode="External"/><Relationship Id="rId1086" Type="http://schemas.openxmlformats.org/officeDocument/2006/relationships/hyperlink" Target="https://ref.ly/2Cor9:15" TargetMode="External"/><Relationship Id="rId1087" Type="http://schemas.openxmlformats.org/officeDocument/2006/relationships/hyperlink" Target="https://ref.ly/2Cor10:1" TargetMode="External"/><Relationship Id="rId1088" Type="http://schemas.openxmlformats.org/officeDocument/2006/relationships/hyperlink" Target="https://ref.ly/2Cor10:1-2Cor10:11" TargetMode="External"/><Relationship Id="rId1089" Type="http://schemas.openxmlformats.org/officeDocument/2006/relationships/hyperlink" Target="https://ref.ly/2Cor10:13-2Cor10:18" TargetMode="External"/><Relationship Id="rId1090" Type="http://schemas.openxmlformats.org/officeDocument/2006/relationships/hyperlink" Target="https://ref.ly/2Cor11:1-2Cor11:6" TargetMode="External"/><Relationship Id="rId1091" Type="http://schemas.openxmlformats.org/officeDocument/2006/relationships/hyperlink" Target="https://ref.ly/1Cor9:1-1Cor9:27" TargetMode="External"/><Relationship Id="rId1092" Type="http://schemas.openxmlformats.org/officeDocument/2006/relationships/hyperlink" Target="https://ref.ly/2Cor11:7-2Cor11:21" TargetMode="External"/><Relationship Id="rId1093" Type="http://schemas.openxmlformats.org/officeDocument/2006/relationships/hyperlink" Target="https://ref.ly/2Cor11:21-2Cor11:29" TargetMode="External"/><Relationship Id="rId1094" Type="http://schemas.openxmlformats.org/officeDocument/2006/relationships/hyperlink" Target="https://ref.ly/2Cor11:30-2Cor11:33" TargetMode="External"/><Relationship Id="rId1095" Type="http://schemas.openxmlformats.org/officeDocument/2006/relationships/hyperlink" Target="https://ref.ly/Acts9:30" TargetMode="External"/><Relationship Id="rId1096" Type="http://schemas.openxmlformats.org/officeDocument/2006/relationships/hyperlink" Target="https://ref.ly/Acts11:25" TargetMode="External"/><Relationship Id="rId1097" Type="http://schemas.openxmlformats.org/officeDocument/2006/relationships/hyperlink" Target="https://ref.ly/Num33:55" TargetMode="External"/><Relationship Id="rId1098" Type="http://schemas.openxmlformats.org/officeDocument/2006/relationships/hyperlink" Target="https://ref.ly/Josh23:13" TargetMode="External"/><Relationship Id="rId1099" Type="http://schemas.openxmlformats.org/officeDocument/2006/relationships/hyperlink" Target="https://ref.ly/2Cor12:10" TargetMode="External"/><Relationship Id="rId1100" Type="http://schemas.openxmlformats.org/officeDocument/2006/relationships/hyperlink" Target="https://ref.ly/2Cor12:1-2Cor12:10" TargetMode="External"/><Relationship Id="rId1101" Type="http://schemas.openxmlformats.org/officeDocument/2006/relationships/hyperlink" Target="https://ref.ly/2Cor12:11-2Cor12:13" TargetMode="External"/><Relationship Id="rId1102" Type="http://schemas.openxmlformats.org/officeDocument/2006/relationships/hyperlink" Target="https://ref.ly/2Cor12:14-2Cor12:18" TargetMode="External"/><Relationship Id="rId1103" Type="http://schemas.openxmlformats.org/officeDocument/2006/relationships/hyperlink" Target="https://ref.ly/2Cor12:19-2Cor13:4" TargetMode="External"/><Relationship Id="rId1104" Type="http://schemas.openxmlformats.org/officeDocument/2006/relationships/hyperlink" Target="https://ref.ly/2Cor13:5-2Cor13:10" TargetMode="External"/><Relationship Id="rId1105" Type="http://schemas.openxmlformats.org/officeDocument/2006/relationships/hyperlink" Target="https://ref.ly/2Cor13:11-2Cor13:13" TargetMode="External"/><Relationship Id="rId1106" Type="http://schemas.openxmlformats.org/officeDocument/2006/relationships/hyperlink" Target="https://ref.ly/Acts19:1-Acts19:41" TargetMode="External"/><Relationship Id="rId1107" Type="http://schemas.openxmlformats.org/officeDocument/2006/relationships/hyperlink" Target="https://ref.ly/1Cor5:9-1Cor5:11" TargetMode="External"/><Relationship Id="rId1108" Type="http://schemas.openxmlformats.org/officeDocument/2006/relationships/hyperlink" Target="https://ref.ly/1Cor1:11" TargetMode="External"/><Relationship Id="rId1109" Type="http://schemas.openxmlformats.org/officeDocument/2006/relationships/hyperlink" Target="https://ref.ly/1Cor16:17" TargetMode="External"/><Relationship Id="rId1110" Type="http://schemas.openxmlformats.org/officeDocument/2006/relationships/hyperlink" Target="https://ref.ly/2Cor2:2-2Cor2:3" TargetMode="External"/><Relationship Id="rId1111" Type="http://schemas.openxmlformats.org/officeDocument/2006/relationships/hyperlink" Target="https://ref.ly/Acts18:12" TargetMode="External"/><Relationship Id="rId1112" Type="http://schemas.openxmlformats.org/officeDocument/2006/relationships/hyperlink" Target="https://ref.ly/Acts18:4" TargetMode="External"/><Relationship Id="rId1113" Type="http://schemas.openxmlformats.org/officeDocument/2006/relationships/hyperlink" Target="https://ref.ly/1Cor1:1-1Cor1:9" TargetMode="External"/><Relationship Id="rId1114" Type="http://schemas.openxmlformats.org/officeDocument/2006/relationships/hyperlink" Target="https://ref.ly/Acts18:17" TargetMode="External"/><Relationship Id="rId1115" Type="http://schemas.openxmlformats.org/officeDocument/2006/relationships/hyperlink" Target="https://ref.ly/1Cor1:10-1Cor4:21" TargetMode="External"/><Relationship Id="rId1116" Type="http://schemas.openxmlformats.org/officeDocument/2006/relationships/hyperlink" Target="https://ref.ly/1Cor1:18" TargetMode="External"/><Relationship Id="rId1117" Type="http://schemas.openxmlformats.org/officeDocument/2006/relationships/hyperlink" Target="https://ref.ly/1Cor1:26-1Cor1:31" TargetMode="External"/><Relationship Id="rId1118" Type="http://schemas.openxmlformats.org/officeDocument/2006/relationships/hyperlink" Target="https://ref.ly/1Cor2:4" TargetMode="External"/><Relationship Id="rId1119" Type="http://schemas.openxmlformats.org/officeDocument/2006/relationships/hyperlink" Target="https://ref.ly/1Cor3:17" TargetMode="External"/><Relationship Id="rId1120" Type="http://schemas.openxmlformats.org/officeDocument/2006/relationships/hyperlink" Target="https://ref.ly/1Cor6:1-1Cor6:20" TargetMode="External"/><Relationship Id="rId1121" Type="http://schemas.openxmlformats.org/officeDocument/2006/relationships/hyperlink" Target="https://ref.ly/1Cor4:8-1Cor4:13" TargetMode="External"/><Relationship Id="rId1122" Type="http://schemas.openxmlformats.org/officeDocument/2006/relationships/hyperlink" Target="https://ref.ly/1Cor4:14-1Cor4:16" TargetMode="External"/><Relationship Id="rId1123" Type="http://schemas.openxmlformats.org/officeDocument/2006/relationships/hyperlink" Target="https://ref.ly/1Cor4:18" TargetMode="External"/><Relationship Id="rId1124" Type="http://schemas.openxmlformats.org/officeDocument/2006/relationships/hyperlink" Target="https://ref.ly/1Cor5:1-1Cor6:20" TargetMode="External"/><Relationship Id="rId1125" Type="http://schemas.openxmlformats.org/officeDocument/2006/relationships/hyperlink" Target="https://ref.ly/1Cor5:12-1Cor5:13" TargetMode="External"/><Relationship Id="rId1126" Type="http://schemas.openxmlformats.org/officeDocument/2006/relationships/hyperlink" Target="https://ref.ly/1Cor5:6-1Cor5:8" TargetMode="External"/><Relationship Id="rId1127" Type="http://schemas.openxmlformats.org/officeDocument/2006/relationships/hyperlink" Target="https://ref.ly/1Cor5:9-1Cor5:13" TargetMode="External"/><Relationship Id="rId1128" Type="http://schemas.openxmlformats.org/officeDocument/2006/relationships/hyperlink" Target="https://ref.ly/1Cor7:12-1Cor7:16" TargetMode="External"/><Relationship Id="rId1129" Type="http://schemas.openxmlformats.org/officeDocument/2006/relationships/hyperlink" Target="https://ref.ly/1Cor6:1-1Cor6:11" TargetMode="External"/><Relationship Id="rId1130" Type="http://schemas.openxmlformats.org/officeDocument/2006/relationships/hyperlink" Target="https://ref.ly/1Cor6:7" TargetMode="External"/><Relationship Id="rId1131" Type="http://schemas.openxmlformats.org/officeDocument/2006/relationships/hyperlink" Target="https://ref.ly/Matt5:38-Matt5:42" TargetMode="External"/><Relationship Id="rId1132" Type="http://schemas.openxmlformats.org/officeDocument/2006/relationships/hyperlink" Target="https://ref.ly/1Cor6:9-1Cor6:11" TargetMode="External"/><Relationship Id="rId1133" Type="http://schemas.openxmlformats.org/officeDocument/2006/relationships/hyperlink" Target="https://ref.ly/1Cor6:12-1Cor6:20" TargetMode="External"/><Relationship Id="rId1134" Type="http://schemas.openxmlformats.org/officeDocument/2006/relationships/hyperlink" Target="https://ref.ly/1Cor6:12" TargetMode="External"/><Relationship Id="rId1135" Type="http://schemas.openxmlformats.org/officeDocument/2006/relationships/hyperlink" Target="https://ref.ly/1Cor6:13-1Cor6:14" TargetMode="External"/><Relationship Id="rId1136" Type="http://schemas.openxmlformats.org/officeDocument/2006/relationships/hyperlink" Target="https://ref.ly/Gen2:24" TargetMode="External"/><Relationship Id="rId1137" Type="http://schemas.openxmlformats.org/officeDocument/2006/relationships/hyperlink" Target="https://ref.ly/Matt19:5" TargetMode="External"/><Relationship Id="rId1138" Type="http://schemas.openxmlformats.org/officeDocument/2006/relationships/hyperlink" Target="https://ref.ly/1Cor6:15-1Cor6:17" TargetMode="External"/><Relationship Id="rId1139" Type="http://schemas.openxmlformats.org/officeDocument/2006/relationships/hyperlink" Target="https://ref.ly/1Cor7:1-1Cor16:4" TargetMode="External"/><Relationship Id="rId1140" Type="http://schemas.openxmlformats.org/officeDocument/2006/relationships/hyperlink" Target="https://ref.ly/1Cor7:1-1Cor7:24" TargetMode="External"/><Relationship Id="rId1141" Type="http://schemas.openxmlformats.org/officeDocument/2006/relationships/hyperlink" Target="https://ref.ly/1Cor7:1" TargetMode="External"/><Relationship Id="rId1142" Type="http://schemas.openxmlformats.org/officeDocument/2006/relationships/hyperlink" Target="https://ref.ly/1Cor7:2" TargetMode="External"/><Relationship Id="rId1143" Type="http://schemas.openxmlformats.org/officeDocument/2006/relationships/hyperlink" Target="https://ref.ly/1Cor7:3-1Cor7:4" TargetMode="External"/><Relationship Id="rId1144" Type="http://schemas.openxmlformats.org/officeDocument/2006/relationships/hyperlink" Target="https://ref.ly/1Cor7:5" TargetMode="External"/><Relationship Id="rId1145" Type="http://schemas.openxmlformats.org/officeDocument/2006/relationships/hyperlink" Target="https://ref.ly/1Cor7:25-1Cor7:40" TargetMode="External"/><Relationship Id="rId1146" Type="http://schemas.openxmlformats.org/officeDocument/2006/relationships/hyperlink" Target="https://ref.ly/1Cor7:7-1Cor7:9" TargetMode="External"/><Relationship Id="rId1147" Type="http://schemas.openxmlformats.org/officeDocument/2006/relationships/hyperlink" Target="https://ref.ly/Matt5:31-Matt5:32" TargetMode="External"/><Relationship Id="rId1148" Type="http://schemas.openxmlformats.org/officeDocument/2006/relationships/hyperlink" Target="https://ref.ly/Mark10:11-Mark10:12" TargetMode="External"/><Relationship Id="rId1149" Type="http://schemas.openxmlformats.org/officeDocument/2006/relationships/hyperlink" Target="https://ref.ly/Luke16:18" TargetMode="External"/><Relationship Id="rId1150" Type="http://schemas.openxmlformats.org/officeDocument/2006/relationships/hyperlink" Target="https://ref.ly/Matt19:9" TargetMode="External"/><Relationship Id="rId1151" Type="http://schemas.openxmlformats.org/officeDocument/2006/relationships/hyperlink" Target="https://ref.ly/1Cor7:10-1Cor7:11" TargetMode="External"/><Relationship Id="rId1152" Type="http://schemas.openxmlformats.org/officeDocument/2006/relationships/hyperlink" Target="https://ref.ly/1Cor7:12-1Cor7:13" TargetMode="External"/><Relationship Id="rId1153" Type="http://schemas.openxmlformats.org/officeDocument/2006/relationships/hyperlink" Target="https://ref.ly/1Cor6:12-1Cor6:13" TargetMode="External"/><Relationship Id="rId1154" Type="http://schemas.openxmlformats.org/officeDocument/2006/relationships/hyperlink" Target="https://ref.ly/1Cor7:15" TargetMode="External"/><Relationship Id="rId1155" Type="http://schemas.openxmlformats.org/officeDocument/2006/relationships/hyperlink" Target="https://ref.ly/1Cor6:15" TargetMode="External"/><Relationship Id="rId1156" Type="http://schemas.openxmlformats.org/officeDocument/2006/relationships/hyperlink" Target="https://ref.ly/1Cor7:14" TargetMode="External"/><Relationship Id="rId1157" Type="http://schemas.openxmlformats.org/officeDocument/2006/relationships/hyperlink" Target="https://ref.ly/1Cor7:17-1Cor7:24" TargetMode="External"/><Relationship Id="rId1158" Type="http://schemas.openxmlformats.org/officeDocument/2006/relationships/hyperlink" Target="https://ref.ly/1Cor7:21-1Cor7:23" TargetMode="External"/><Relationship Id="rId1159" Type="http://schemas.openxmlformats.org/officeDocument/2006/relationships/hyperlink" Target="https://ref.ly/1Cor7:25-1Cor7:31" TargetMode="External"/><Relationship Id="rId1160" Type="http://schemas.openxmlformats.org/officeDocument/2006/relationships/hyperlink" Target="https://ref.ly/1Cor7:32-1Cor7:35" TargetMode="External"/><Relationship Id="rId1161" Type="http://schemas.openxmlformats.org/officeDocument/2006/relationships/hyperlink" Target="https://ref.ly/1Cor7:36-1Cor7:38" TargetMode="External"/><Relationship Id="rId1162" Type="http://schemas.openxmlformats.org/officeDocument/2006/relationships/hyperlink" Target="https://ref.ly/1Cor7:39-1Cor7:40" TargetMode="External"/><Relationship Id="rId1163" Type="http://schemas.openxmlformats.org/officeDocument/2006/relationships/hyperlink" Target="https://ref.ly/1Cor8:1-1Cor11:1" TargetMode="External"/><Relationship Id="rId1164" Type="http://schemas.openxmlformats.org/officeDocument/2006/relationships/hyperlink" Target="https://ref.ly/1Cor8:1-1Cor8:13" TargetMode="External"/><Relationship Id="rId1165" Type="http://schemas.openxmlformats.org/officeDocument/2006/relationships/hyperlink" Target="https://ref.ly/1Cor8:1" TargetMode="External"/><Relationship Id="rId1166" Type="http://schemas.openxmlformats.org/officeDocument/2006/relationships/hyperlink" Target="https://ref.ly/1Cor9:1-1Cor9:23" TargetMode="External"/><Relationship Id="rId1167" Type="http://schemas.openxmlformats.org/officeDocument/2006/relationships/hyperlink" Target="https://ref.ly/Luke10:5-Luke10:7" TargetMode="External"/><Relationship Id="rId1168" Type="http://schemas.openxmlformats.org/officeDocument/2006/relationships/hyperlink" Target="https://ref.ly/1Cor9:12" TargetMode="External"/><Relationship Id="rId1169" Type="http://schemas.openxmlformats.org/officeDocument/2006/relationships/hyperlink" Target="https://ref.ly/1Cor9:16-1Cor9:17" TargetMode="External"/><Relationship Id="rId1170" Type="http://schemas.openxmlformats.org/officeDocument/2006/relationships/hyperlink" Target="https://ref.ly/1Cor9:19-1Cor9:23" TargetMode="External"/><Relationship Id="rId1171" Type="http://schemas.openxmlformats.org/officeDocument/2006/relationships/hyperlink" Target="https://ref.ly/1Cor9:24-1Cor10:22" TargetMode="External"/><Relationship Id="rId1172" Type="http://schemas.openxmlformats.org/officeDocument/2006/relationships/hyperlink" Target="https://ref.ly/1Cor9:24-1Cor9:27" TargetMode="External"/><Relationship Id="rId1173" Type="http://schemas.openxmlformats.org/officeDocument/2006/relationships/hyperlink" Target="https://ref.ly/1Cor10:2-1Cor10:4" TargetMode="External"/><Relationship Id="rId1174" Type="http://schemas.openxmlformats.org/officeDocument/2006/relationships/hyperlink" Target="https://ref.ly/1Cor10:12" TargetMode="External"/><Relationship Id="rId1175" Type="http://schemas.openxmlformats.org/officeDocument/2006/relationships/hyperlink" Target="https://ref.ly/1Cor10:13" TargetMode="External"/><Relationship Id="rId1176" Type="http://schemas.openxmlformats.org/officeDocument/2006/relationships/hyperlink" Target="https://ref.ly/1Cor10:14-1Cor10:22" TargetMode="External"/><Relationship Id="rId1177" Type="http://schemas.openxmlformats.org/officeDocument/2006/relationships/hyperlink" Target="https://ref.ly/1Cor10:22" TargetMode="External"/><Relationship Id="rId1178" Type="http://schemas.openxmlformats.org/officeDocument/2006/relationships/hyperlink" Target="https://ref.ly/1Cor10:23-1Cor11:1" TargetMode="External"/><Relationship Id="rId1179" Type="http://schemas.openxmlformats.org/officeDocument/2006/relationships/hyperlink" Target="https://ref.ly/1Cor10:25-1Cor10:26" TargetMode="External"/><Relationship Id="rId1180" Type="http://schemas.openxmlformats.org/officeDocument/2006/relationships/hyperlink" Target="https://ref.ly/1Cor10:27-1Cor10:30" TargetMode="External"/><Relationship Id="rId1181" Type="http://schemas.openxmlformats.org/officeDocument/2006/relationships/hyperlink" Target="https://ref.ly/1Cor10:31" TargetMode="External"/><Relationship Id="rId1182" Type="http://schemas.openxmlformats.org/officeDocument/2006/relationships/hyperlink" Target="https://ref.ly/1Cor11:2-1Cor14:40" TargetMode="External"/><Relationship Id="rId1183" Type="http://schemas.openxmlformats.org/officeDocument/2006/relationships/hyperlink" Target="https://ref.ly/1Cor11:1-1Cor11:16" TargetMode="External"/><Relationship Id="rId1184" Type="http://schemas.openxmlformats.org/officeDocument/2006/relationships/hyperlink" Target="https://ref.ly/Mark12:25" TargetMode="External"/><Relationship Id="rId1185" Type="http://schemas.openxmlformats.org/officeDocument/2006/relationships/hyperlink" Target="https://ref.ly/1Cor11:3" TargetMode="External"/><Relationship Id="rId1186" Type="http://schemas.openxmlformats.org/officeDocument/2006/relationships/hyperlink" Target="https://ref.ly/1Cor11:17-1Cor11:34" TargetMode="External"/><Relationship Id="rId1187" Type="http://schemas.openxmlformats.org/officeDocument/2006/relationships/hyperlink" Target="https://ref.ly/1Cor11:21" TargetMode="External"/><Relationship Id="rId1188" Type="http://schemas.openxmlformats.org/officeDocument/2006/relationships/hyperlink" Target="https://ref.ly/1Cor11:22" TargetMode="External"/><Relationship Id="rId1189" Type="http://schemas.openxmlformats.org/officeDocument/2006/relationships/hyperlink" Target="https://ref.ly/1Cor11:20" TargetMode="External"/><Relationship Id="rId1190" Type="http://schemas.openxmlformats.org/officeDocument/2006/relationships/hyperlink" Target="https://ref.ly/1Cor11:29" TargetMode="External"/><Relationship Id="rId1191" Type="http://schemas.openxmlformats.org/officeDocument/2006/relationships/hyperlink" Target="https://ref.ly/1Cor12:1-1Cor14:40" TargetMode="External"/><Relationship Id="rId1192" Type="http://schemas.openxmlformats.org/officeDocument/2006/relationships/hyperlink" Target="https://ref.ly/1Cor12:4-1Cor12:6" TargetMode="External"/><Relationship Id="rId1193" Type="http://schemas.openxmlformats.org/officeDocument/2006/relationships/hyperlink" Target="https://ref.ly/1Cor12:7" TargetMode="External"/><Relationship Id="rId1194" Type="http://schemas.openxmlformats.org/officeDocument/2006/relationships/hyperlink" Target="https://ref.ly/1Cor12:14-1Cor12:26" TargetMode="External"/><Relationship Id="rId1195" Type="http://schemas.openxmlformats.org/officeDocument/2006/relationships/hyperlink" Target="https://ref.ly/1Cor12:27-1Cor12:31" TargetMode="External"/><Relationship Id="rId1196" Type="http://schemas.openxmlformats.org/officeDocument/2006/relationships/hyperlink" Target="https://ref.ly/1Cor13:1-1Cor13:13" TargetMode="External"/><Relationship Id="rId1197" Type="http://schemas.openxmlformats.org/officeDocument/2006/relationships/hyperlink" Target="https://ref.ly/1Cor13:1-1Cor13:3" TargetMode="External"/><Relationship Id="rId1198" Type="http://schemas.openxmlformats.org/officeDocument/2006/relationships/hyperlink" Target="https://ref.ly/1Cor13:4-1Cor13:7" TargetMode="External"/><Relationship Id="rId1199" Type="http://schemas.openxmlformats.org/officeDocument/2006/relationships/hyperlink" Target="https://ref.ly/1Cor13:10" TargetMode="External"/><Relationship Id="rId1200" Type="http://schemas.openxmlformats.org/officeDocument/2006/relationships/hyperlink" Target="https://ref.ly/1Cor13:13" TargetMode="External"/><Relationship Id="rId1201" Type="http://schemas.openxmlformats.org/officeDocument/2006/relationships/hyperlink" Target="https://ref.ly/1Cor14:1-1Cor14:25" TargetMode="External"/><Relationship Id="rId1202" Type="http://schemas.openxmlformats.org/officeDocument/2006/relationships/hyperlink" Target="https://ref.ly/1Cor14:21" TargetMode="External"/><Relationship Id="rId1203" Type="http://schemas.openxmlformats.org/officeDocument/2006/relationships/hyperlink" Target="https://ref.ly/1Cor14:18" TargetMode="External"/><Relationship Id="rId1204" Type="http://schemas.openxmlformats.org/officeDocument/2006/relationships/hyperlink" Target="https://ref.ly/1Cor14:26-1Cor14:40" TargetMode="External"/><Relationship Id="rId1205" Type="http://schemas.openxmlformats.org/officeDocument/2006/relationships/hyperlink" Target="https://ref.ly/1Cor14:26" TargetMode="External"/><Relationship Id="rId1206" Type="http://schemas.openxmlformats.org/officeDocument/2006/relationships/hyperlink" Target="https://ref.ly/1Cor14:27-1Cor14:33" TargetMode="External"/><Relationship Id="rId1207" Type="http://schemas.openxmlformats.org/officeDocument/2006/relationships/hyperlink" Target="https://ref.ly/1Cor14:34-1Cor14:36" TargetMode="External"/><Relationship Id="rId1208" Type="http://schemas.openxmlformats.org/officeDocument/2006/relationships/hyperlink" Target="https://ref.ly/1Cor14:37-1Cor14:40" TargetMode="External"/><Relationship Id="rId1209" Type="http://schemas.openxmlformats.org/officeDocument/2006/relationships/hyperlink" Target="https://ref.ly/1Cor15:1-1Cor15:58" TargetMode="External"/><Relationship Id="rId1210" Type="http://schemas.openxmlformats.org/officeDocument/2006/relationships/hyperlink" Target="https://ref.ly/1Cor7:1-1Cor7:40" TargetMode="External"/><Relationship Id="rId1211" Type="http://schemas.openxmlformats.org/officeDocument/2006/relationships/hyperlink" Target="https://ref.ly/1Cor15:1-1Cor15:19" TargetMode="External"/><Relationship Id="rId1212" Type="http://schemas.openxmlformats.org/officeDocument/2006/relationships/hyperlink" Target="https://ref.ly/1Cor15:3-1Cor15:11" TargetMode="External"/><Relationship Id="rId1213" Type="http://schemas.openxmlformats.org/officeDocument/2006/relationships/hyperlink" Target="https://ref.ly/1Cor15:12-1Cor15:19" TargetMode="External"/><Relationship Id="rId1214" Type="http://schemas.openxmlformats.org/officeDocument/2006/relationships/hyperlink" Target="https://ref.ly/1Cor15:20-1Cor15:28" TargetMode="External"/><Relationship Id="rId1215" Type="http://schemas.openxmlformats.org/officeDocument/2006/relationships/hyperlink" Target="https://ref.ly/1Cor15:23-1Cor15:28" TargetMode="External"/><Relationship Id="rId1216" Type="http://schemas.openxmlformats.org/officeDocument/2006/relationships/hyperlink" Target="https://ref.ly/1Cor15:29" TargetMode="External"/><Relationship Id="rId1217" Type="http://schemas.openxmlformats.org/officeDocument/2006/relationships/hyperlink" Target="https://ref.ly/1Cor15:30-1Cor15:32" TargetMode="External"/><Relationship Id="rId1218" Type="http://schemas.openxmlformats.org/officeDocument/2006/relationships/hyperlink" Target="https://ref.ly/1Cor15:35-1Cor15:50" TargetMode="External"/><Relationship Id="rId1219" Type="http://schemas.openxmlformats.org/officeDocument/2006/relationships/hyperlink" Target="https://ref.ly/1Cor15:51-1Cor15:58" TargetMode="External"/><Relationship Id="rId1220" Type="http://schemas.openxmlformats.org/officeDocument/2006/relationships/hyperlink" Target="https://ref.ly/1Cor15:54-1Cor15:57" TargetMode="External"/><Relationship Id="rId1221" Type="http://schemas.openxmlformats.org/officeDocument/2006/relationships/hyperlink" Target="https://ref.ly/1Cor16:2" TargetMode="External"/><Relationship Id="rId1222" Type="http://schemas.openxmlformats.org/officeDocument/2006/relationships/hyperlink" Target="https://ref.ly/1Cor16:5-1Cor16:24" TargetMode="External"/><Relationship Id="rId1223" Type="http://schemas.openxmlformats.org/officeDocument/2006/relationships/hyperlink" Target="https://ref.ly/2Cor1:1-2Cor1:24" TargetMode="External"/><Relationship Id="rId1224" Type="http://schemas.openxmlformats.org/officeDocument/2006/relationships/hyperlink" Target="https://ref.ly/1Cor16:15-1Cor16:18" TargetMode="External"/><Relationship Id="rId1225" Type="http://schemas.openxmlformats.org/officeDocument/2006/relationships/hyperlink" Target="https://ref.ly/Acts18:2-Acts18:3" TargetMode="External"/><Relationship Id="rId1226" Type="http://schemas.openxmlformats.org/officeDocument/2006/relationships/hyperlink" Target="https://ref.ly/1Cor16:20" TargetMode="External"/><Relationship Id="rId1227" Type="http://schemas.openxmlformats.org/officeDocument/2006/relationships/hyperlink" Target="https://ref.ly/1Cor16:21-1Cor16:24" TargetMode="External"/><Relationship Id="rId1228" Type="http://schemas.openxmlformats.org/officeDocument/2006/relationships/hyperlink" Target="https://ref.ly/Acts18:12-Acts18:17" TargetMode="External"/><Relationship Id="rId1229" Type="http://schemas.openxmlformats.org/officeDocument/2006/relationships/hyperlink" Target="https://ref.ly/Acts16:9-Acts16:10" TargetMode="External"/><Relationship Id="rId1230" Type="http://schemas.openxmlformats.org/officeDocument/2006/relationships/hyperlink" Target="https://ref.ly/Acts18:1-Acts18:28" TargetMode="External"/><Relationship Id="rId1231" Type="http://schemas.openxmlformats.org/officeDocument/2006/relationships/hyperlink" Target="https://ref.ly/Acts18:6" TargetMode="External"/><Relationship Id="rId1232" Type="http://schemas.openxmlformats.org/officeDocument/2006/relationships/hyperlink" Target="https://ref.ly/Matt27:32" TargetMode="External"/><Relationship Id="rId1233" Type="http://schemas.openxmlformats.org/officeDocument/2006/relationships/hyperlink" Target="https://ref.ly/Acts11:20" TargetMode="External"/><Relationship Id="rId1234" Type="http://schemas.openxmlformats.org/officeDocument/2006/relationships/hyperlink" Target="https://ref.ly/Acts13:1" TargetMode="External"/><Relationship Id="rId1235" Type="http://schemas.openxmlformats.org/officeDocument/2006/relationships/hyperlink" Target="https://ref.ly/Gen1:1-Gen5:32" TargetMode="External"/><Relationship Id="rId1236" Type="http://schemas.openxmlformats.org/officeDocument/2006/relationships/hyperlink" Target="https://ref.ly/Gen6:1-Gen9:29" TargetMode="External"/><Relationship Id="rId1237" Type="http://schemas.openxmlformats.org/officeDocument/2006/relationships/hyperlink" Target="https://ref.ly/Gen10:1-Gen11:32" TargetMode="External"/><Relationship Id="rId1238" Type="http://schemas.openxmlformats.org/officeDocument/2006/relationships/hyperlink" Target="https://ref.ly/Gen12:1-Gen36:43" TargetMode="External"/><Relationship Id="rId1239" Type="http://schemas.openxmlformats.org/officeDocument/2006/relationships/hyperlink" Target="https://ref.ly/Gen37:1-Gen50:26" TargetMode="External"/><Relationship Id="rId1240" Type="http://schemas.openxmlformats.org/officeDocument/2006/relationships/hyperlink" Target="https://ref.ly/Gen14:2" TargetMode="External"/><Relationship Id="rId1241" Type="http://schemas.openxmlformats.org/officeDocument/2006/relationships/hyperlink" Target="https://ref.ly/Gen14:13" TargetMode="External"/><Relationship Id="rId1242" Type="http://schemas.openxmlformats.org/officeDocument/2006/relationships/hyperlink" Target="https://ref.ly/Exod3:8" TargetMode="External"/><Relationship Id="rId1243" Type="http://schemas.openxmlformats.org/officeDocument/2006/relationships/hyperlink" Target="https://ref.ly/Gen13:12" TargetMode="External"/><Relationship Id="rId1244" Type="http://schemas.openxmlformats.org/officeDocument/2006/relationships/hyperlink" Target="https://ref.ly/Gen25:18" TargetMode="External"/><Relationship Id="rId1245" Type="http://schemas.openxmlformats.org/officeDocument/2006/relationships/hyperlink" Target="https://ref.ly/Gen36:6-Gen36:8" TargetMode="External"/><Relationship Id="rId1246" Type="http://schemas.openxmlformats.org/officeDocument/2006/relationships/hyperlink" Target="https://ref.ly/John8:56" TargetMode="External"/><Relationship Id="rId1247" Type="http://schemas.openxmlformats.org/officeDocument/2006/relationships/hyperlink" Target="https://ref.ly/Gen12:1-Gen12:3" TargetMode="External"/><Relationship Id="rId1248" Type="http://schemas.openxmlformats.org/officeDocument/2006/relationships/hyperlink" Target="https://ref.ly/Rom4:16" TargetMode="External"/><Relationship Id="rId1249" Type="http://schemas.openxmlformats.org/officeDocument/2006/relationships/hyperlink" Target="https://ref.ly/Col4:3,Col4:10" TargetMode="External"/><Relationship Id="rId1250" Type="http://schemas.openxmlformats.org/officeDocument/2006/relationships/hyperlink" Target="https://ref.ly/Eph3:1" TargetMode="External"/><Relationship Id="rId1251" Type="http://schemas.openxmlformats.org/officeDocument/2006/relationships/hyperlink" Target="https://ref.ly/Eph4:1" TargetMode="External"/><Relationship Id="rId1252" Type="http://schemas.openxmlformats.org/officeDocument/2006/relationships/hyperlink" Target="https://ref.ly/Eph6:20" TargetMode="External"/><Relationship Id="rId1253" Type="http://schemas.openxmlformats.org/officeDocument/2006/relationships/hyperlink" Target="https://ref.ly/Phil1:12-Phil1:14" TargetMode="External"/><Relationship Id="rId1254" Type="http://schemas.openxmlformats.org/officeDocument/2006/relationships/hyperlink" Target="https://ref.ly/Phlm1:9-Phlm1:10" TargetMode="External"/><Relationship Id="rId1255" Type="http://schemas.openxmlformats.org/officeDocument/2006/relationships/hyperlink" Target="https://ref.ly/Col4:7-Col4:9" TargetMode="External"/><Relationship Id="rId1256" Type="http://schemas.openxmlformats.org/officeDocument/2006/relationships/hyperlink" Target="https://ref.ly/Eph6:21-Eph6:22" TargetMode="External"/><Relationship Id="rId1257" Type="http://schemas.openxmlformats.org/officeDocument/2006/relationships/hyperlink" Target="https://ref.ly/Col1:15-Col1:20" TargetMode="External"/><Relationship Id="rId1258" Type="http://schemas.openxmlformats.org/officeDocument/2006/relationships/hyperlink" Target="https://ref.ly/1Cor8:6" TargetMode="External"/><Relationship Id="rId1259" Type="http://schemas.openxmlformats.org/officeDocument/2006/relationships/hyperlink" Target="https://ref.ly/Phil2:6-Phil2:11" TargetMode="External"/><Relationship Id="rId1260" Type="http://schemas.openxmlformats.org/officeDocument/2006/relationships/hyperlink" Target="https://ref.ly/1Cor15:25" TargetMode="External"/><Relationship Id="rId1261" Type="http://schemas.openxmlformats.org/officeDocument/2006/relationships/hyperlink" Target="https://ref.ly/Col3:1-Col3:4" TargetMode="External"/><Relationship Id="rId1262" Type="http://schemas.openxmlformats.org/officeDocument/2006/relationships/hyperlink" Target="https://ref.ly/Col1:5" TargetMode="External"/><Relationship Id="rId1263" Type="http://schemas.openxmlformats.org/officeDocument/2006/relationships/hyperlink" Target="https://ref.ly/Rom6:1-Rom6:11" TargetMode="External"/><Relationship Id="rId1264" Type="http://schemas.openxmlformats.org/officeDocument/2006/relationships/hyperlink" Target="https://ref.ly/Col2:12-Col2:13" TargetMode="External"/><Relationship Id="rId1265" Type="http://schemas.openxmlformats.org/officeDocument/2006/relationships/hyperlink" Target="https://ref.ly/Col3:1" TargetMode="External"/><Relationship Id="rId1266" Type="http://schemas.openxmlformats.org/officeDocument/2006/relationships/hyperlink" Target="https://ref.ly/Col3:2-Col3:3" TargetMode="External"/><Relationship Id="rId1267" Type="http://schemas.openxmlformats.org/officeDocument/2006/relationships/hyperlink" Target="https://ref.ly/Col2:20" TargetMode="External"/><Relationship Id="rId1268" Type="http://schemas.openxmlformats.org/officeDocument/2006/relationships/hyperlink" Target="https://ref.ly/2Cor11:23" TargetMode="External"/><Relationship Id="rId1269" Type="http://schemas.openxmlformats.org/officeDocument/2006/relationships/hyperlink" Target="https://ref.ly/Acts19:1-Acts20:38" TargetMode="External"/><Relationship Id="rId1270" Type="http://schemas.openxmlformats.org/officeDocument/2006/relationships/hyperlink" Target="https://ref.ly/1Cor15:32" TargetMode="External"/><Relationship Id="rId1271" Type="http://schemas.openxmlformats.org/officeDocument/2006/relationships/hyperlink" Target="https://ref.ly/2Cor1:8-2Cor1:10" TargetMode="External"/><Relationship Id="rId1272" Type="http://schemas.openxmlformats.org/officeDocument/2006/relationships/hyperlink" Target="https://ref.ly/Col2:8" TargetMode="External"/><Relationship Id="rId1273" Type="http://schemas.openxmlformats.org/officeDocument/2006/relationships/hyperlink" Target="https://ref.ly/Col1:9-Col1:11" TargetMode="External"/><Relationship Id="rId1274" Type="http://schemas.openxmlformats.org/officeDocument/2006/relationships/hyperlink" Target="https://ref.ly/Col1:26-Col1:28" TargetMode="External"/><Relationship Id="rId1275" Type="http://schemas.openxmlformats.org/officeDocument/2006/relationships/hyperlink" Target="https://ref.ly/Col2:2-Col2:3" TargetMode="External"/><Relationship Id="rId1276" Type="http://schemas.openxmlformats.org/officeDocument/2006/relationships/hyperlink" Target="https://ref.ly/Heb5:12" TargetMode="External"/><Relationship Id="rId1277" Type="http://schemas.openxmlformats.org/officeDocument/2006/relationships/hyperlink" Target="https://ref.ly/Col2:15" TargetMode="External"/><Relationship Id="rId1278" Type="http://schemas.openxmlformats.org/officeDocument/2006/relationships/hyperlink" Target="https://ref.ly/Col1:16-Col1:20" TargetMode="External"/><Relationship Id="rId1279" Type="http://schemas.openxmlformats.org/officeDocument/2006/relationships/hyperlink" Target="https://ref.ly/Col1:19" TargetMode="External"/><Relationship Id="rId1280" Type="http://schemas.openxmlformats.org/officeDocument/2006/relationships/hyperlink" Target="https://ref.ly/Col2:9" TargetMode="External"/><Relationship Id="rId1281" Type="http://schemas.openxmlformats.org/officeDocument/2006/relationships/hyperlink" Target="https://ref.ly/Col2:10" TargetMode="External"/><Relationship Id="rId1282" Type="http://schemas.openxmlformats.org/officeDocument/2006/relationships/hyperlink" Target="https://ref.ly/Col1:16" TargetMode="External"/><Relationship Id="rId1283" Type="http://schemas.openxmlformats.org/officeDocument/2006/relationships/hyperlink" Target="https://ref.ly/Col2:18" TargetMode="External"/><Relationship Id="rId1284" Type="http://schemas.openxmlformats.org/officeDocument/2006/relationships/hyperlink" Target="https://ref.ly/Col2:16-Col2:18" TargetMode="External"/><Relationship Id="rId1285" Type="http://schemas.openxmlformats.org/officeDocument/2006/relationships/hyperlink" Target="https://ref.ly/Col2:18,Col2:21-Col2:23" TargetMode="External"/><Relationship Id="rId1286" Type="http://schemas.openxmlformats.org/officeDocument/2006/relationships/hyperlink" Target="https://ref.ly/Col2:21" TargetMode="External"/><Relationship Id="rId1287" Type="http://schemas.openxmlformats.org/officeDocument/2006/relationships/hyperlink" Target="https://ref.ly/Col3:5-Col3:11" TargetMode="External"/><Relationship Id="rId1288" Type="http://schemas.openxmlformats.org/officeDocument/2006/relationships/hyperlink" Target="https://ref.ly/Col1:7" TargetMode="External"/><Relationship Id="rId1289" Type="http://schemas.openxmlformats.org/officeDocument/2006/relationships/hyperlink" Target="https://ref.ly/Col4:12-Col4:13" TargetMode="External"/><Relationship Id="rId1290" Type="http://schemas.openxmlformats.org/officeDocument/2006/relationships/hyperlink" Target="https://ref.ly/Col1:12-Col1:14" TargetMode="External"/><Relationship Id="rId1291" Type="http://schemas.openxmlformats.org/officeDocument/2006/relationships/hyperlink" Target="https://ref.ly/Col2:18-Col2:19" TargetMode="External"/><Relationship Id="rId1292" Type="http://schemas.openxmlformats.org/officeDocument/2006/relationships/hyperlink" Target="https://ref.ly/Col2:9-Col2:10" TargetMode="External"/><Relationship Id="rId1293" Type="http://schemas.openxmlformats.org/officeDocument/2006/relationships/hyperlink" Target="https://ref.ly/Col1:1-Col1:29" TargetMode="External"/><Relationship Id="rId1294" Type="http://schemas.openxmlformats.org/officeDocument/2006/relationships/hyperlink" Target="https://ref.ly/Col1:20" TargetMode="External"/><Relationship Id="rId1295" Type="http://schemas.openxmlformats.org/officeDocument/2006/relationships/hyperlink" Target="https://ref.ly/Col1:21-Col1:22" TargetMode="External"/><Relationship Id="rId1296" Type="http://schemas.openxmlformats.org/officeDocument/2006/relationships/hyperlink" Target="https://ref.ly/Col2:14" TargetMode="External"/><Relationship Id="rId1297" Type="http://schemas.openxmlformats.org/officeDocument/2006/relationships/hyperlink" Target="https://ref.ly/Col1:18,Col1:24" TargetMode="External"/><Relationship Id="rId1298" Type="http://schemas.openxmlformats.org/officeDocument/2006/relationships/hyperlink" Target="https://ref.ly/Col2:19" TargetMode="External"/><Relationship Id="rId1299" Type="http://schemas.openxmlformats.org/officeDocument/2006/relationships/hyperlink" Target="https://ref.ly/Col1:13" TargetMode="External"/><Relationship Id="rId1300" Type="http://schemas.openxmlformats.org/officeDocument/2006/relationships/hyperlink" Target="https://ref.ly/Col1:1-Col1:2" TargetMode="External"/><Relationship Id="rId1301" Type="http://schemas.openxmlformats.org/officeDocument/2006/relationships/hyperlink" Target="https://ref.ly/Col1:3-Col1:8" TargetMode="External"/><Relationship Id="rId1302" Type="http://schemas.openxmlformats.org/officeDocument/2006/relationships/hyperlink" Target="https://ref.ly/Col1:12-Col1:23" TargetMode="External"/><Relationship Id="rId1303" Type="http://schemas.openxmlformats.org/officeDocument/2006/relationships/hyperlink" Target="https://ref.ly/Col1:21-Col1:23" TargetMode="External"/><Relationship Id="rId1304" Type="http://schemas.openxmlformats.org/officeDocument/2006/relationships/hyperlink" Target="https://ref.ly/Col1:24-Col2:5" TargetMode="External"/><Relationship Id="rId1305" Type="http://schemas.openxmlformats.org/officeDocument/2006/relationships/hyperlink" Target="https://ref.ly/Col1:24-Col1:29" TargetMode="External"/><Relationship Id="rId1306" Type="http://schemas.openxmlformats.org/officeDocument/2006/relationships/hyperlink" Target="https://ref.ly/Col2:1-Col2:5" TargetMode="External"/><Relationship Id="rId1307" Type="http://schemas.openxmlformats.org/officeDocument/2006/relationships/hyperlink" Target="https://ref.ly/Col2:6-Col2:23" TargetMode="External"/><Relationship Id="rId1308" Type="http://schemas.openxmlformats.org/officeDocument/2006/relationships/hyperlink" Target="https://ref.ly/Col2:6-Col2:7" TargetMode="External"/><Relationship Id="rId1309" Type="http://schemas.openxmlformats.org/officeDocument/2006/relationships/hyperlink" Target="https://ref.ly/Col2:11-Col2:15" TargetMode="External"/><Relationship Id="rId1310" Type="http://schemas.openxmlformats.org/officeDocument/2006/relationships/hyperlink" Target="https://ref.ly/Col2:16-Col2:23" TargetMode="External"/><Relationship Id="rId1311" Type="http://schemas.openxmlformats.org/officeDocument/2006/relationships/hyperlink" Target="https://ref.ly/Col3:1-Col4:6" TargetMode="External"/><Relationship Id="rId1312" Type="http://schemas.openxmlformats.org/officeDocument/2006/relationships/hyperlink" Target="https://ref.ly/Col3:12-Col3:14" TargetMode="External"/><Relationship Id="rId1313" Type="http://schemas.openxmlformats.org/officeDocument/2006/relationships/hyperlink" Target="https://ref.ly/Col3:15-Col4:1" TargetMode="External"/><Relationship Id="rId1314" Type="http://schemas.openxmlformats.org/officeDocument/2006/relationships/hyperlink" Target="https://ref.ly/Col3:18-Col4:1" TargetMode="External"/><Relationship Id="rId1315" Type="http://schemas.openxmlformats.org/officeDocument/2006/relationships/hyperlink" Target="https://ref.ly/Col3:15-Col3:17" TargetMode="External"/><Relationship Id="rId1316" Type="http://schemas.openxmlformats.org/officeDocument/2006/relationships/hyperlink" Target="https://ref.ly/Col4:2-Col4:6" TargetMode="External"/><Relationship Id="rId1317" Type="http://schemas.openxmlformats.org/officeDocument/2006/relationships/hyperlink" Target="https://ref.ly/Col3:11" TargetMode="External"/><Relationship Id="rId1318" Type="http://schemas.openxmlformats.org/officeDocument/2006/relationships/hyperlink" Target="https://ref.ly/Col4:10-Col4:18" TargetMode="External"/><Relationship Id="rId1319" Type="http://schemas.openxmlformats.org/officeDocument/2006/relationships/hyperlink" Target="https://ref.ly/Col1:2" TargetMode="External"/><Relationship Id="rId1320" Type="http://schemas.openxmlformats.org/officeDocument/2006/relationships/hyperlink" Target="https://ref.ly/Acts19:10" TargetMode="External"/><Relationship Id="rId1321" Type="http://schemas.openxmlformats.org/officeDocument/2006/relationships/hyperlink" Target="https://ref.ly/Col4:12" TargetMode="External"/><Relationship Id="rId1322" Type="http://schemas.openxmlformats.org/officeDocument/2006/relationships/hyperlink" Target="https://ref.ly/Phlm1:23" TargetMode="External"/><Relationship Id="rId1323" Type="http://schemas.openxmlformats.org/officeDocument/2006/relationships/hyperlink" Target="https://ref.ly/Phlm1:16" TargetMode="External"/><Relationship Id="rId1324" Type="http://schemas.openxmlformats.org/officeDocument/2006/relationships/hyperlink" Target="https://ref.ly/1Kgs10:28" TargetMode="External"/><Relationship Id="rId1325" Type="http://schemas.openxmlformats.org/officeDocument/2006/relationships/hyperlink" Target="https://ref.ly/2Chr1:16" TargetMode="External"/><Relationship Id="rId1326" Type="http://schemas.openxmlformats.org/officeDocument/2006/relationships/hyperlink" Target="https://ref.ly/Ezek27:14" TargetMode="External"/><Relationship Id="rId1327" Type="http://schemas.openxmlformats.org/officeDocument/2006/relationships/hyperlink" Target="https://ref.ly/Ezra1:1-Ezra1:11" TargetMode="External"/><Relationship Id="rId1328" Type="http://schemas.openxmlformats.org/officeDocument/2006/relationships/hyperlink" Target="https://ref.ly/Neh2:13" TargetMode="External"/><Relationship Id="rId1329" Type="http://schemas.openxmlformats.org/officeDocument/2006/relationships/hyperlink" Target="https://ref.ly/Neh3:14" TargetMode="External"/><Relationship Id="rId1330" Type="http://schemas.openxmlformats.org/officeDocument/2006/relationships/hyperlink" Target="https://ref.ly/2Kgs17:24" TargetMode="External"/><Relationship Id="rId1331" Type="http://schemas.openxmlformats.org/officeDocument/2006/relationships/hyperlink" Target="https://ref.ly/2Kgs17:30" TargetMode="External"/><Relationship Id="rId1332" Type="http://schemas.openxmlformats.org/officeDocument/2006/relationships/hyperlink" Target="https://ref.ly/John4:7-John4:9" TargetMode="External"/><Relationship Id="rId1333" Type="http://schemas.openxmlformats.org/officeDocument/2006/relationships/hyperlink" Target="https://ref.ly/2Sam8:8" TargetMode="External"/><Relationship Id="rId1334" Type="http://schemas.openxmlformats.org/officeDocument/2006/relationships/hyperlink" Target="https://ref.ly/Ezek30:5" TargetMode="External"/><Relationship Id="rId1335" Type="http://schemas.openxmlformats.org/officeDocument/2006/relationships/hyperlink" Target="https://ref.ly/Gen10:6" TargetMode="External"/><Relationship Id="rId1336" Type="http://schemas.openxmlformats.org/officeDocument/2006/relationships/hyperlink" Target="https://ref.ly/1Chr1:8" TargetMode="External"/><Relationship Id="rId1337" Type="http://schemas.openxmlformats.org/officeDocument/2006/relationships/hyperlink" Target="https://ref.ly/Ps7:1-Ps7:17" TargetMode="External"/><Relationship Id="rId1338" Type="http://schemas.openxmlformats.org/officeDocument/2006/relationships/hyperlink" Target="https://ref.ly/Gen2:13" TargetMode="External"/><Relationship Id="rId1339" Type="http://schemas.openxmlformats.org/officeDocument/2006/relationships/hyperlink" Target="https://ref.ly/Gen2:14" TargetMode="External"/><Relationship Id="rId1340" Type="http://schemas.openxmlformats.org/officeDocument/2006/relationships/hyperlink" Target="https://ref.ly/Gen10:6-Gen10:8" TargetMode="External"/><Relationship Id="rId1341" Type="http://schemas.openxmlformats.org/officeDocument/2006/relationships/hyperlink" Target="https://ref.ly/Gen10:6-Gen10:7" TargetMode="External"/><Relationship Id="rId1342" Type="http://schemas.openxmlformats.org/officeDocument/2006/relationships/hyperlink" Target="https://ref.ly/Gen10:9-Gen10:12" TargetMode="External"/><Relationship Id="rId1343" Type="http://schemas.openxmlformats.org/officeDocument/2006/relationships/hyperlink" Target="https://ref.ly/Gen10:8" TargetMode="External"/><Relationship Id="rId1344" Type="http://schemas.openxmlformats.org/officeDocument/2006/relationships/hyperlink" Target="https://ref.ly/Num12:1" TargetMode="External"/><Relationship Id="rId1345" Type="http://schemas.openxmlformats.org/officeDocument/2006/relationships/hyperlink" Target="https://ref.ly/2Sam18:21-2Sam18:32" TargetMode="External"/><Relationship Id="rId1346" Type="http://schemas.openxmlformats.org/officeDocument/2006/relationships/hyperlink" Target="https://ref.ly/Judg3:8-Judg3:10" TargetMode="External"/><Relationship Id="rId1347" Type="http://schemas.openxmlformats.org/officeDocument/2006/relationships/hyperlink" Target="https://ref.ly/Hab3:7" TargetMode="External"/><Relationship Id="rId1348" Type="http://schemas.openxmlformats.org/officeDocument/2006/relationships/hyperlink" Target="https://ref.ly/2Sam18:32" TargetMode="External"/><Relationship Id="rId1349" Type="http://schemas.openxmlformats.org/officeDocument/2006/relationships/hyperlink" Target="https://ref.ly/Jer36:14" TargetMode="External"/><Relationship Id="rId1350" Type="http://schemas.openxmlformats.org/officeDocument/2006/relationships/hyperlink" Target="https://ref.ly/Zeph1:1" TargetMode="External"/><Relationship Id="rId1351" Type="http://schemas.openxmlformats.org/officeDocument/2006/relationships/hyperlink" Target="https://ref.ly/Josh18:21" TargetMode="External"/><Relationship Id="rId1352" Type="http://schemas.openxmlformats.org/officeDocument/2006/relationships/hyperlink" Target="https://ref.ly/Gen25:15" TargetMode="External"/><Relationship Id="rId1353" Type="http://schemas.openxmlformats.org/officeDocument/2006/relationships/hyperlink" Target="https://ref.ly/1Chr1:31" TargetMode="External"/><Relationship Id="rId1354" Type="http://schemas.openxmlformats.org/officeDocument/2006/relationships/hyperlink" Target="https://ref.ly/Gen25:13" TargetMode="External"/><Relationship Id="rId1355" Type="http://schemas.openxmlformats.org/officeDocument/2006/relationships/hyperlink" Target="https://ref.ly/1Chr1:29" TargetMode="External"/><Relationship Id="rId1356" Type="http://schemas.openxmlformats.org/officeDocument/2006/relationships/hyperlink" Target="https://ref.ly/Isa21:13-Isa21:17" TargetMode="External"/><Relationship Id="rId1357" Type="http://schemas.openxmlformats.org/officeDocument/2006/relationships/hyperlink" Target="https://ref.ly/Isa21:16" TargetMode="External"/><Relationship Id="rId1358" Type="http://schemas.openxmlformats.org/officeDocument/2006/relationships/hyperlink" Target="https://ref.ly/Ezek27:21" TargetMode="External"/><Relationship Id="rId1359" Type="http://schemas.openxmlformats.org/officeDocument/2006/relationships/hyperlink" Target="https://ref.ly/Isa21:17" TargetMode="External"/><Relationship Id="rId1360" Type="http://schemas.openxmlformats.org/officeDocument/2006/relationships/hyperlink" Target="https://ref.ly/Jer49:28" TargetMode="External"/><Relationship Id="rId1361" Type="http://schemas.openxmlformats.org/officeDocument/2006/relationships/hyperlink" Target="https://ref.ly/Neh2:19" TargetMode="External"/><Relationship Id="rId1362" Type="http://schemas.openxmlformats.org/officeDocument/2006/relationships/hyperlink" Target="https://ref.ly/Neh6:1-Neh6:6" TargetMode="External"/><Relationship Id="rId1363" Type="http://schemas.openxmlformats.org/officeDocument/2006/relationships/hyperlink" Target="https://ref.ly/Isa42:11" TargetMode="External"/><Relationship Id="rId1364" Type="http://schemas.openxmlformats.org/officeDocument/2006/relationships/hyperlink" Target="https://ref.ly/Isa60:7" TargetMode="External"/><Relationship Id="rId1365" Type="http://schemas.openxmlformats.org/officeDocument/2006/relationships/hyperlink" Target="https://ref.ly/Ps120:5" TargetMode="External"/><Relationship Id="rId1366" Type="http://schemas.openxmlformats.org/officeDocument/2006/relationships/hyperlink" Target="https://ref.ly/Song1:5" TargetMode="External"/><Relationship Id="rId1367" Type="http://schemas.openxmlformats.org/officeDocument/2006/relationships/hyperlink" Target="https://ref.ly/Josh20:7" TargetMode="External"/><Relationship Id="rId1368" Type="http://schemas.openxmlformats.org/officeDocument/2006/relationships/hyperlink" Target="https://ref.ly/Judg4:6" TargetMode="External"/><Relationship Id="rId1369" Type="http://schemas.openxmlformats.org/officeDocument/2006/relationships/hyperlink" Target="https://ref.ly/2Kgs15:29" TargetMode="External"/><Relationship Id="rId1370" Type="http://schemas.openxmlformats.org/officeDocument/2006/relationships/hyperlink" Target="https://ref.ly/1Macc11:63,1Macc11:73" TargetMode="External"/><Relationship Id="rId1371" Type="http://schemas.openxmlformats.org/officeDocument/2006/relationships/hyperlink" Target="https://ref.ly/1Chr6:72" TargetMode="External"/><Relationship Id="rId1372" Type="http://schemas.openxmlformats.org/officeDocument/2006/relationships/hyperlink" Target="https://ref.ly/Num24:22" TargetMode="External"/><Relationship Id="rId1373" Type="http://schemas.openxmlformats.org/officeDocument/2006/relationships/hyperlink" Target="https://ref.ly/Judg4:11" TargetMode="External"/><Relationship Id="rId1374" Type="http://schemas.openxmlformats.org/officeDocument/2006/relationships/hyperlink" Target="https://ref.ly/1Sam15:6" TargetMode="External"/><Relationship Id="rId1375" Type="http://schemas.openxmlformats.org/officeDocument/2006/relationships/hyperlink" Target="https://ref.ly/Luke3:36" TargetMode="External"/><Relationship Id="rId1376" Type="http://schemas.openxmlformats.org/officeDocument/2006/relationships/hyperlink" Target="https://ref.ly/Gen10:24" TargetMode="External"/><Relationship Id="rId1377" Type="http://schemas.openxmlformats.org/officeDocument/2006/relationships/hyperlink" Target="https://ref.ly/Gen11:12-Gen11:13" TargetMode="External"/><Relationship Id="rId1378" Type="http://schemas.openxmlformats.org/officeDocument/2006/relationships/hyperlink" Target="https://ref.ly/Gen5:9-Gen5:14" TargetMode="External"/><Relationship Id="rId1379" Type="http://schemas.openxmlformats.org/officeDocument/2006/relationships/hyperlink" Target="https://ref.ly/1Chr1:2" TargetMode="External"/><Relationship Id="rId1380" Type="http://schemas.openxmlformats.org/officeDocument/2006/relationships/hyperlink" Target="https://ref.ly/Luke3:37" TargetMode="External"/><Relationship Id="rId1381" Type="http://schemas.openxmlformats.org/officeDocument/2006/relationships/hyperlink" Target="https://ref.ly/Exod3:17" TargetMode="External"/><Relationship Id="rId1382" Type="http://schemas.openxmlformats.org/officeDocument/2006/relationships/hyperlink" Target="https://ref.ly/Num10:29-Num10:31" TargetMode="External"/><Relationship Id="rId1383" Type="http://schemas.openxmlformats.org/officeDocument/2006/relationships/hyperlink" Target="https://ref.ly/Num21:4-Num21:9" TargetMode="External"/><Relationship Id="rId1384" Type="http://schemas.openxmlformats.org/officeDocument/2006/relationships/hyperlink" Target="https://ref.ly/Gen4:26" TargetMode="External"/><Relationship Id="rId1385" Type="http://schemas.openxmlformats.org/officeDocument/2006/relationships/hyperlink" Target="https://ref.ly/Exod3:6" TargetMode="External"/><Relationship Id="rId1386" Type="http://schemas.openxmlformats.org/officeDocument/2006/relationships/hyperlink" Target="https://ref.ly/1Chr2:55" TargetMode="External"/><Relationship Id="rId1387" Type="http://schemas.openxmlformats.org/officeDocument/2006/relationships/hyperlink" Target="https://ref.ly/1Sam27:10" TargetMode="External"/><Relationship Id="rId1388" Type="http://schemas.openxmlformats.org/officeDocument/2006/relationships/hyperlink" Target="https://ref.ly/Jer35:1-Jer35:19" TargetMode="External"/><Relationship Id="rId1389" Type="http://schemas.openxmlformats.org/officeDocument/2006/relationships/hyperlink" Target="https://ref.ly/2Kgs23:5" TargetMode="External"/><Relationship Id="rId1390" Type="http://schemas.openxmlformats.org/officeDocument/2006/relationships/hyperlink" Target="https://ref.ly/Hos10:5" TargetMode="External"/><Relationship Id="rId1391" Type="http://schemas.openxmlformats.org/officeDocument/2006/relationships/hyperlink" Target="https://ref.ly/Zeph1:4" TargetMode="External"/><Relationship Id="rId1392" Type="http://schemas.openxmlformats.org/officeDocument/2006/relationships/hyperlink" Target="https://ref.ly/Ezra2:44" TargetMode="External"/><Relationship Id="rId1393" Type="http://schemas.openxmlformats.org/officeDocument/2006/relationships/hyperlink" Target="https://ref.ly/Neh7:47" TargetMode="External"/><Relationship Id="rId1394" Type="http://schemas.openxmlformats.org/officeDocument/2006/relationships/hyperlink" Target="https://ref.ly/Ezra10:18" TargetMode="External"/><Relationship Id="rId1395" Type="http://schemas.openxmlformats.org/officeDocument/2006/relationships/hyperlink" Target="https://ref.ly/Ezra10:23" TargetMode="External"/><Relationship Id="rId1396" Type="http://schemas.openxmlformats.org/officeDocument/2006/relationships/hyperlink" Target="https://ref.ly/Neh8:7" TargetMode="External"/><Relationship Id="rId1397" Type="http://schemas.openxmlformats.org/officeDocument/2006/relationships/hyperlink" Target="https://ref.ly/Neh10:10" TargetMode="External"/><Relationship Id="rId1398" Type="http://schemas.openxmlformats.org/officeDocument/2006/relationships/hyperlink" Target="https://ref.ly/1Esd9:48" TargetMode="External"/><Relationship Id="rId1399" Type="http://schemas.openxmlformats.org/officeDocument/2006/relationships/hyperlink" Target="https://ref.ly/1Macc10:69" TargetMode="External"/><Relationship Id="rId1400" Type="http://schemas.openxmlformats.org/officeDocument/2006/relationships/hyperlink" Target="https://ref.ly/1Esd2:17,1Esd2:24,1Esd2:27" TargetMode="External"/><Relationship Id="rId1401" Type="http://schemas.openxmlformats.org/officeDocument/2006/relationships/hyperlink" Target="https://ref.ly/1Esd4:48" TargetMode="External"/><Relationship Id="rId1402" Type="http://schemas.openxmlformats.org/officeDocument/2006/relationships/hyperlink" Target="https://ref.ly/1Esd6:29" TargetMode="External"/><Relationship Id="rId1403" Type="http://schemas.openxmlformats.org/officeDocument/2006/relationships/hyperlink" Target="https://ref.ly/1Esd7:1" TargetMode="External"/><Relationship Id="rId1404" Type="http://schemas.openxmlformats.org/officeDocument/2006/relationships/hyperlink" Target="https://ref.ly/1Esd8:67" TargetMode="External"/><Relationship Id="rId1405" Type="http://schemas.openxmlformats.org/officeDocument/2006/relationships/hyperlink" Target="https://ref.ly/2Macc3:5,2Macc3:8" TargetMode="External"/><Relationship Id="rId1406" Type="http://schemas.openxmlformats.org/officeDocument/2006/relationships/hyperlink" Target="https://ref.ly/2Macc4:4" TargetMode="External"/><Relationship Id="rId1407" Type="http://schemas.openxmlformats.org/officeDocument/2006/relationships/hyperlink" Target="https://ref.ly/2Macc8:8" TargetMode="External"/><Relationship Id="rId1408" Type="http://schemas.openxmlformats.org/officeDocument/2006/relationships/hyperlink" Target="https://ref.ly/2Macc10:11" TargetMode="External"/><Relationship Id="rId1409" Type="http://schemas.openxmlformats.org/officeDocument/2006/relationships/hyperlink" Target="https://ref.ly/Song4:14" TargetMode="External"/><Relationship Id="rId1410" Type="http://schemas.openxmlformats.org/officeDocument/2006/relationships/hyperlink" Target="https://ref.ly/Isa35:1" TargetMode="External"/><Relationship Id="rId1411" Type="http://schemas.openxmlformats.org/officeDocument/2006/relationships/hyperlink" Target="https://ref.ly/Gen22:22" TargetMode="External"/><Relationship Id="rId1412" Type="http://schemas.openxmlformats.org/officeDocument/2006/relationships/hyperlink" Target="https://ref.ly/Acts28:11" TargetMode="External"/><Relationship Id="rId1413" Type="http://schemas.openxmlformats.org/officeDocument/2006/relationships/hyperlink" Target="https://ref.ly/2Tim2:17" TargetMode="External"/><Relationship Id="rId1414" Type="http://schemas.openxmlformats.org/officeDocument/2006/relationships/hyperlink" Target="https://ref.ly/1Pet3:18-1Pet3:20" TargetMode="External"/><Relationship Id="rId1415" Type="http://schemas.openxmlformats.org/officeDocument/2006/relationships/hyperlink" Target="https://ref.ly/1Pet3:19" TargetMode="External"/><Relationship Id="rId1416" Type="http://schemas.openxmlformats.org/officeDocument/2006/relationships/hyperlink" Target="https://ref.ly/1Pet3:22" TargetMode="External"/><Relationship Id="rId1417" Type="http://schemas.openxmlformats.org/officeDocument/2006/relationships/hyperlink" Target="https://ref.ly/Gen6:1-Gen6:4" TargetMode="External"/><Relationship Id="rId1418" Type="http://schemas.openxmlformats.org/officeDocument/2006/relationships/hyperlink" Target="https://ref.ly/Eph6:12" TargetMode="External"/><Relationship Id="rId1419" Type="http://schemas.openxmlformats.org/officeDocument/2006/relationships/hyperlink" Target="https://ref.ly/1Pet1:11" TargetMode="External"/><Relationship Id="rId1420" Type="http://schemas.openxmlformats.org/officeDocument/2006/relationships/hyperlink" Target="https://ref.ly/Jude1:11" TargetMode="External"/><Relationship Id="rId1421" Type="http://schemas.openxmlformats.org/officeDocument/2006/relationships/hyperlink" Target="https://ref.ly/Gen4:3-Gen4:4" TargetMode="External"/><Relationship Id="rId1422" Type="http://schemas.openxmlformats.org/officeDocument/2006/relationships/hyperlink" Target="https://ref.ly/Heb11:4" TargetMode="External"/><Relationship Id="rId1423" Type="http://schemas.openxmlformats.org/officeDocument/2006/relationships/hyperlink" Target="https://ref.ly/Gen4:5-Gen4:8" TargetMode="External"/><Relationship Id="rId1424" Type="http://schemas.openxmlformats.org/officeDocument/2006/relationships/hyperlink" Target="https://ref.ly/1John3:12" TargetMode="External"/><Relationship Id="rId1425" Type="http://schemas.openxmlformats.org/officeDocument/2006/relationships/hyperlink" Target="https://ref.ly/Gen4:9-Gen4:16" TargetMode="External"/><Relationship Id="rId1426" Type="http://schemas.openxmlformats.org/officeDocument/2006/relationships/hyperlink" Target="https://ref.ly/Gen4:17" TargetMode="External"/><Relationship Id="rId1427" Type="http://schemas.openxmlformats.org/officeDocument/2006/relationships/hyperlink" Target="https://ref.ly/Gen4:18-Gen4:22" TargetMode="External"/><Relationship Id="rId1428" Type="http://schemas.openxmlformats.org/officeDocument/2006/relationships/hyperlink" Target="https://ref.ly/Josh15:57" TargetMode="External"/><Relationship Id="rId1429" Type="http://schemas.openxmlformats.org/officeDocument/2006/relationships/hyperlink" Target="https://ref.ly/John11:1-John11:57" TargetMode="External"/><Relationship Id="rId1430" Type="http://schemas.openxmlformats.org/officeDocument/2006/relationships/hyperlink" Target="https://ref.ly/John11:48-John11:50" TargetMode="External"/><Relationship Id="rId1431" Type="http://schemas.openxmlformats.org/officeDocument/2006/relationships/hyperlink" Target="https://ref.ly/John11:51-John11:52" TargetMode="External"/><Relationship Id="rId1432" Type="http://schemas.openxmlformats.org/officeDocument/2006/relationships/hyperlink" Target="https://ref.ly/Matt26:3-Matt26:5" TargetMode="External"/><Relationship Id="rId1433" Type="http://schemas.openxmlformats.org/officeDocument/2006/relationships/hyperlink" Target="https://ref.ly/Matt26:57-Matt26:68" TargetMode="External"/><Relationship Id="rId1434" Type="http://schemas.openxmlformats.org/officeDocument/2006/relationships/hyperlink" Target="https://ref.ly/John18:13" TargetMode="External"/><Relationship Id="rId1435" Type="http://schemas.openxmlformats.org/officeDocument/2006/relationships/hyperlink" Target="https://ref.ly/Matt26:63-Matt26:66" TargetMode="External"/><Relationship Id="rId1436" Type="http://schemas.openxmlformats.org/officeDocument/2006/relationships/hyperlink" Target="https://ref.ly/Acts4:5-Acts4:6" TargetMode="External"/><Relationship Id="rId1437" Type="http://schemas.openxmlformats.org/officeDocument/2006/relationships/hyperlink" Target="https://ref.ly/Luke3:2" TargetMode="External"/><Relationship Id="rId1438" Type="http://schemas.openxmlformats.org/officeDocument/2006/relationships/hyperlink" Target="https://ref.ly/Acts4:6" TargetMode="External"/><Relationship Id="rId1439" Type="http://schemas.openxmlformats.org/officeDocument/2006/relationships/hyperlink" Target="https://ref.ly/John18:22" TargetMode="External"/><Relationship Id="rId1440" Type="http://schemas.openxmlformats.org/officeDocument/2006/relationships/hyperlink" Target="https://ref.ly/John1:42" TargetMode="External"/><Relationship Id="rId1441" Type="http://schemas.openxmlformats.org/officeDocument/2006/relationships/hyperlink" Target="https://ref.ly/1Cor1:12" TargetMode="External"/><Relationship Id="rId1442" Type="http://schemas.openxmlformats.org/officeDocument/2006/relationships/hyperlink" Target="https://ref.ly/Gal1:18" TargetMode="External"/><Relationship Id="rId1443" Type="http://schemas.openxmlformats.org/officeDocument/2006/relationships/hyperlink" Target="https://ref.ly/Luke15:16" TargetMode="External"/><Relationship Id="rId1444" Type="http://schemas.openxmlformats.org/officeDocument/2006/relationships/hyperlink" Target="https://ref.ly/Matt3:4" TargetMode="External"/><Relationship Id="rId1445" Type="http://schemas.openxmlformats.org/officeDocument/2006/relationships/hyperlink" Target="https://ref.ly/Acts25:11-Acts25:12,Acts25:21" TargetMode="External"/><Relationship Id="rId1446" Type="http://schemas.openxmlformats.org/officeDocument/2006/relationships/hyperlink" Target="https://ref.ly/Acts26:32" TargetMode="External"/><Relationship Id="rId1447" Type="http://schemas.openxmlformats.org/officeDocument/2006/relationships/hyperlink" Target="https://ref.ly/Acts28:19" TargetMode="External"/><Relationship Id="rId1448" Type="http://schemas.openxmlformats.org/officeDocument/2006/relationships/hyperlink" Target="https://ref.ly/John18:33-John18:38" TargetMode="External"/><Relationship Id="rId1449" Type="http://schemas.openxmlformats.org/officeDocument/2006/relationships/hyperlink" Target="https://ref.ly/John19:12" TargetMode="External"/><Relationship Id="rId1450" Type="http://schemas.openxmlformats.org/officeDocument/2006/relationships/hyperlink" Target="https://ref.ly/Acts12:1-Acts12:25" TargetMode="External"/><Relationship Id="rId1451" Type="http://schemas.openxmlformats.org/officeDocument/2006/relationships/hyperlink" Target="https://ref.ly/Acts12:1-Acts12:5" TargetMode="External"/><Relationship Id="rId1452" Type="http://schemas.openxmlformats.org/officeDocument/2006/relationships/hyperlink" Target="https://ref.ly/Acts12:22" TargetMode="External"/><Relationship Id="rId1453" Type="http://schemas.openxmlformats.org/officeDocument/2006/relationships/hyperlink" Target="https://ref.ly/Acts25:11" TargetMode="External"/><Relationship Id="rId1454" Type="http://schemas.openxmlformats.org/officeDocument/2006/relationships/hyperlink" Target="https://ref.ly/Phil1:7-Phil1:14" TargetMode="External"/><Relationship Id="rId1455" Type="http://schemas.openxmlformats.org/officeDocument/2006/relationships/hyperlink" Target="https://ref.ly/1Pet4:12" TargetMode="External"/><Relationship Id="rId1456" Type="http://schemas.openxmlformats.org/officeDocument/2006/relationships/hyperlink" Target="https://ref.ly/Acts25:1-Acts26:32" TargetMode="External"/><Relationship Id="rId1457" Type="http://schemas.openxmlformats.org/officeDocument/2006/relationships/hyperlink" Target="https://ref.ly/Phil4:22" TargetMode="External"/><Relationship Id="rId1458" Type="http://schemas.openxmlformats.org/officeDocument/2006/relationships/hyperlink" Target="https://ref.ly/Acts28:17,Acts28:31" TargetMode="External"/><Relationship Id="rId1459" Type="http://schemas.openxmlformats.org/officeDocument/2006/relationships/hyperlink" Target="https://ref.ly/Acts28:23-Acts28:24" TargetMode="External"/><Relationship Id="rId1460" Type="http://schemas.openxmlformats.org/officeDocument/2006/relationships/hyperlink" Target="https://ref.ly/Phil1:13" TargetMode="External"/><Relationship Id="rId1461" Type="http://schemas.openxmlformats.org/officeDocument/2006/relationships/hyperlink" Target="https://ref.ly/Matt16:13-Matt16:16" TargetMode="External"/><Relationship Id="rId1462" Type="http://schemas.openxmlformats.org/officeDocument/2006/relationships/hyperlink" Target="https://ref.ly/Mark8:27-Mark8:29" TargetMode="External"/><Relationship Id="rId1463" Type="http://schemas.openxmlformats.org/officeDocument/2006/relationships/hyperlink" Target="https://ref.ly/Acts24:1-Acts24:27" TargetMode="External"/><Relationship Id="rId1464" Type="http://schemas.openxmlformats.org/officeDocument/2006/relationships/hyperlink" Target="https://ref.ly/Acts25:1,Acts25:4-Acts25:6,Acts25:13" TargetMode="External"/><Relationship Id="rId1465" Type="http://schemas.openxmlformats.org/officeDocument/2006/relationships/hyperlink" Target="https://ref.ly/John19:1-John19:42" TargetMode="External"/><Relationship Id="rId1466" Type="http://schemas.openxmlformats.org/officeDocument/2006/relationships/hyperlink" Target="https://ref.ly/Acts10:1,Acts10:24" TargetMode="External"/><Relationship Id="rId1467" Type="http://schemas.openxmlformats.org/officeDocument/2006/relationships/hyperlink" Target="https://ref.ly/Acts21:8" TargetMode="External"/><Relationship Id="rId1468" Type="http://schemas.openxmlformats.org/officeDocument/2006/relationships/hyperlink" Target="https://ref.ly/Acts24:27-Acts25:1" TargetMode="External"/><Relationship Id="rId1469" Type="http://schemas.openxmlformats.org/officeDocument/2006/relationships/hyperlink" Target="https://ref.ly/Acts27:1-Acts27:44" TargetMode="External"/><Relationship Id="rId1470" Type="http://schemas.openxmlformats.org/officeDocument/2006/relationships/hyperlink" Target="https://ref.ly/Rom13:3" TargetMode="External"/><Relationship Id="rId1471" Type="http://schemas.openxmlformats.org/officeDocument/2006/relationships/hyperlink" Target="https://ref.ly/Phlm1:9-Phlm1:10,Phlm1:13,Phlm1:23" TargetMode="External"/><Relationship Id="rId1472" Type="http://schemas.openxmlformats.org/officeDocument/2006/relationships/hyperlink" Target="https://ref.ly/Col4:7-Col4:14" TargetMode="External"/><Relationship Id="rId1473" Type="http://schemas.openxmlformats.org/officeDocument/2006/relationships/hyperlink" Target="https://ref.ly/Phlm1:23-Phlm1:24" TargetMode="External"/><Relationship Id="rId1474" Type="http://schemas.openxmlformats.org/officeDocument/2006/relationships/hyperlink" Target="https://ref.ly/Phlm1:24" TargetMode="External"/><Relationship Id="rId1475" Type="http://schemas.openxmlformats.org/officeDocument/2006/relationships/hyperlink" Target="https://ref.ly/Phlm1:22" TargetMode="External"/><Relationship Id="rId1476" Type="http://schemas.openxmlformats.org/officeDocument/2006/relationships/hyperlink" Target="https://ref.ly/Acts20:19" TargetMode="External"/><Relationship Id="rId1477" Type="http://schemas.openxmlformats.org/officeDocument/2006/relationships/hyperlink" Target="https://ref.ly/Phlm1:1-Phlm1:2" TargetMode="External"/><Relationship Id="rId1478" Type="http://schemas.openxmlformats.org/officeDocument/2006/relationships/hyperlink" Target="https://ref.ly/Matt18:15-Matt18:20" TargetMode="External"/><Relationship Id="rId1479" Type="http://schemas.openxmlformats.org/officeDocument/2006/relationships/hyperlink" Target="https://ref.ly/Phlm1:1" TargetMode="External"/><Relationship Id="rId1480" Type="http://schemas.openxmlformats.org/officeDocument/2006/relationships/hyperlink" Target="https://ref.ly/Phlm1:5-Phlm1:7" TargetMode="External"/><Relationship Id="rId1481" Type="http://schemas.openxmlformats.org/officeDocument/2006/relationships/hyperlink" Target="https://ref.ly/Phlm1:9" TargetMode="External"/><Relationship Id="rId1482" Type="http://schemas.openxmlformats.org/officeDocument/2006/relationships/hyperlink" Target="https://ref.ly/Phlm1:17" TargetMode="External"/><Relationship Id="rId1483" Type="http://schemas.openxmlformats.org/officeDocument/2006/relationships/hyperlink" Target="https://ref.ly/Phlm1:19" TargetMode="External"/><Relationship Id="rId1484" Type="http://schemas.openxmlformats.org/officeDocument/2006/relationships/hyperlink" Target="https://ref.ly/Phlm1:21" TargetMode="External"/><Relationship Id="rId1485" Type="http://schemas.openxmlformats.org/officeDocument/2006/relationships/hyperlink" Target="https://ref.ly/Phlm1:18" TargetMode="External"/><Relationship Id="rId1486" Type="http://schemas.openxmlformats.org/officeDocument/2006/relationships/hyperlink" Target="https://ref.ly/Phlm1:10" TargetMode="External"/><Relationship Id="rId1487" Type="http://schemas.openxmlformats.org/officeDocument/2006/relationships/hyperlink" Target="https://ref.ly/Phlm1:12" TargetMode="External"/><Relationship Id="rId1488" Type="http://schemas.openxmlformats.org/officeDocument/2006/relationships/hyperlink" Target="https://ref.ly/Phlm1:13" TargetMode="External"/><Relationship Id="rId1489" Type="http://schemas.openxmlformats.org/officeDocument/2006/relationships/hyperlink" Target="https://ref.ly/Col4:9" TargetMode="External"/><Relationship Id="rId1490" Type="http://schemas.openxmlformats.org/officeDocument/2006/relationships/hyperlink" Target="https://ref.ly/Phlm1:13-Phlm1:14" TargetMode="External"/><Relationship Id="rId1491" Type="http://schemas.openxmlformats.org/officeDocument/2006/relationships/hyperlink" Target="https://ref.ly/Phlm1:11" TargetMode="External"/><Relationship Id="rId1492" Type="http://schemas.openxmlformats.org/officeDocument/2006/relationships/hyperlink" Target="https://ref.ly/Phlm1:20" TargetMode="External"/><Relationship Id="rId1493" Type="http://schemas.openxmlformats.org/officeDocument/2006/relationships/hyperlink" Target="https://ref.ly/Phlm1:17,Phlm1:21" TargetMode="External"/><Relationship Id="rId1494" Type="http://schemas.openxmlformats.org/officeDocument/2006/relationships/hyperlink" Target="https://ref.ly/Mark10:42-Mark10:45" TargetMode="External"/><Relationship Id="rId1495" Type="http://schemas.openxmlformats.org/officeDocument/2006/relationships/hyperlink" Target="https://ref.ly/1Cor7:21" TargetMode="External"/><Relationship Id="rId1496" Type="http://schemas.openxmlformats.org/officeDocument/2006/relationships/hyperlink" Target="https://ref.ly/1Cor7:23" TargetMode="External"/><Relationship Id="rId1497" Type="http://schemas.openxmlformats.org/officeDocument/2006/relationships/hyperlink" Target="https://ref.ly/Gal5:1" TargetMode="External"/><Relationship Id="rId1498" Type="http://schemas.openxmlformats.org/officeDocument/2006/relationships/hyperlink" Target="https://ref.ly/Eph6:9" TargetMode="External"/><Relationship Id="rId1499" Type="http://schemas.openxmlformats.org/officeDocument/2006/relationships/hyperlink" Target="https://ref.ly/Gal5:13" TargetMode="External"/><Relationship Id="rId1500" Type="http://schemas.openxmlformats.org/officeDocument/2006/relationships/hyperlink" Target="https://ref.ly/Phlm1:4-Phlm1:7" TargetMode="External"/><Relationship Id="rId1501" Type="http://schemas.openxmlformats.org/officeDocument/2006/relationships/hyperlink" Target="https://ref.ly/Phlm1:14" TargetMode="External"/><Relationship Id="rId1502" Type="http://schemas.openxmlformats.org/officeDocument/2006/relationships/hyperlink" Target="https://ref.ly/Phlm1:17,Phlm1:20" TargetMode="External"/><Relationship Id="rId1503" Type="http://schemas.openxmlformats.org/officeDocument/2006/relationships/hyperlink" Target="https://ref.ly/Ezek23:23" TargetMode="External"/><Relationship Id="rId1504" Type="http://schemas.openxmlformats.org/officeDocument/2006/relationships/hyperlink" Target="https://ref.ly/Num25:15-Num25:18" TargetMode="External"/><Relationship Id="rId1505" Type="http://schemas.openxmlformats.org/officeDocument/2006/relationships/hyperlink" Target="https://ref.ly/1Chr4:22" TargetMode="External"/><Relationship Id="rId1506" Type="http://schemas.openxmlformats.org/officeDocument/2006/relationships/hyperlink" Target="https://ref.ly/Lev13:1-Lev13:59" TargetMode="External"/><Relationship Id="rId1507" Type="http://schemas.openxmlformats.org/officeDocument/2006/relationships/hyperlink" Target="https://ref.ly/Lev14:1-Lev14:57" TargetMode="External"/><Relationship Id="rId1508" Type="http://schemas.openxmlformats.org/officeDocument/2006/relationships/hyperlink" Target="https://ref.ly/Matt8:3" TargetMode="External"/><Relationship Id="rId1509" Type="http://schemas.openxmlformats.org/officeDocument/2006/relationships/hyperlink" Target="https://ref.ly/Mark1:41-Mark1:42" TargetMode="External"/><Relationship Id="rId1510" Type="http://schemas.openxmlformats.org/officeDocument/2006/relationships/hyperlink" Target="https://ref.ly/Luke5:12-Luke5:13" TargetMode="External"/><Relationship Id="rId1511" Type="http://schemas.openxmlformats.org/officeDocument/2006/relationships/hyperlink" Target="https://ref.ly/2Chr31:12-2Chr31:13" TargetMode="External"/><Relationship Id="rId1512" Type="http://schemas.openxmlformats.org/officeDocument/2006/relationships/hyperlink" Target="https://ref.ly/2Chr35:9" TargetMode="External"/><Relationship Id="rId1513" Type="http://schemas.openxmlformats.org/officeDocument/2006/relationships/hyperlink" Target="https://ref.ly/1Esd1:9" TargetMode="External"/><Relationship Id="rId1514" Type="http://schemas.openxmlformats.org/officeDocument/2006/relationships/hyperlink" Target="https://ref.ly/Jdt4:4" TargetMode="External"/><Relationship Id="rId1515" Type="http://schemas.openxmlformats.org/officeDocument/2006/relationships/hyperlink" Target="https://ref.ly/Matt21:42" TargetMode="External"/><Relationship Id="rId1516" Type="http://schemas.openxmlformats.org/officeDocument/2006/relationships/hyperlink" Target="https://ref.ly/Mark12:10" TargetMode="External"/><Relationship Id="rId1517" Type="http://schemas.openxmlformats.org/officeDocument/2006/relationships/hyperlink" Target="https://ref.ly/Luke20:17" TargetMode="External"/><Relationship Id="rId1518" Type="http://schemas.openxmlformats.org/officeDocument/2006/relationships/hyperlink" Target="https://ref.ly/Ps118:22-Ps118:23" TargetMode="External"/><Relationship Id="rId1519" Type="http://schemas.openxmlformats.org/officeDocument/2006/relationships/hyperlink" Target="https://ref.ly/Isa28:16" TargetMode="External"/><Relationship Id="rId1520" Type="http://schemas.openxmlformats.org/officeDocument/2006/relationships/hyperlink" Target="https://ref.ly/Acts4:11" TargetMode="External"/><Relationship Id="rId1521" Type="http://schemas.openxmlformats.org/officeDocument/2006/relationships/hyperlink" Target="https://ref.ly/Acts4:10" TargetMode="External"/><Relationship Id="rId1522" Type="http://schemas.openxmlformats.org/officeDocument/2006/relationships/hyperlink" Target="https://ref.ly/Ps118:22" TargetMode="External"/><Relationship Id="rId1523" Type="http://schemas.openxmlformats.org/officeDocument/2006/relationships/hyperlink" Target="https://ref.ly/1Pet2:6-1Pet2:7" TargetMode="External"/><Relationship Id="rId1524" Type="http://schemas.openxmlformats.org/officeDocument/2006/relationships/hyperlink" Target="https://ref.ly/1Pet2:4" TargetMode="External"/><Relationship Id="rId1525" Type="http://schemas.openxmlformats.org/officeDocument/2006/relationships/hyperlink" Target="https://ref.ly/1Pet2:6" TargetMode="External"/><Relationship Id="rId1526" Type="http://schemas.openxmlformats.org/officeDocument/2006/relationships/hyperlink" Target="https://ref.ly/1Pet2:7-1Pet2:8" TargetMode="External"/><Relationship Id="rId1527" Type="http://schemas.openxmlformats.org/officeDocument/2006/relationships/hyperlink" Target="https://ref.ly/Isa8:14" TargetMode="External"/><Relationship Id="rId1528" Type="http://schemas.openxmlformats.org/officeDocument/2006/relationships/hyperlink" Target="https://ref.ly/Eph2:20" TargetMode="External"/><Relationship Id="rId1529" Type="http://schemas.openxmlformats.org/officeDocument/2006/relationships/hyperlink" Target="https://ref.ly/2Kgs14:13" TargetMode="External"/><Relationship Id="rId1530" Type="http://schemas.openxmlformats.org/officeDocument/2006/relationships/hyperlink" Target="https://ref.ly/2Chr25:23" TargetMode="External"/><Relationship Id="rId1531" Type="http://schemas.openxmlformats.org/officeDocument/2006/relationships/hyperlink" Target="https://ref.ly/2Chr26:9" TargetMode="External"/><Relationship Id="rId1532" Type="http://schemas.openxmlformats.org/officeDocument/2006/relationships/hyperlink" Target="https://ref.ly/Jer31:38" TargetMode="External"/><Relationship Id="rId1533" Type="http://schemas.openxmlformats.org/officeDocument/2006/relationships/hyperlink" Target="https://ref.ly/Zech14:10" TargetMode="External"/><Relationship Id="rId1534" Type="http://schemas.openxmlformats.org/officeDocument/2006/relationships/hyperlink" Target="https://ref.ly/Jer22:24,Jer22:28" TargetMode="External"/><Relationship Id="rId1535" Type="http://schemas.openxmlformats.org/officeDocument/2006/relationships/hyperlink" Target="https://ref.ly/Jer37:1" TargetMode="External"/><Relationship Id="rId1536" Type="http://schemas.openxmlformats.org/officeDocument/2006/relationships/hyperlink" Target="https://ref.ly/Lev11:16" TargetMode="External"/><Relationship Id="rId1537" Type="http://schemas.openxmlformats.org/officeDocument/2006/relationships/hyperlink" Target="https://ref.ly/Deut14:15" TargetMode="External"/><Relationship Id="rId1538" Type="http://schemas.openxmlformats.org/officeDocument/2006/relationships/hyperlink" Target="https://ref.ly/Isa47:14" TargetMode="External"/><Relationship Id="rId1539" Type="http://schemas.openxmlformats.org/officeDocument/2006/relationships/hyperlink" Target="https://ref.ly/John18:18" TargetMode="External"/><Relationship Id="rId1540" Type="http://schemas.openxmlformats.org/officeDocument/2006/relationships/hyperlink" Target="https://ref.ly/Isa44:19" TargetMode="External"/><Relationship Id="rId1541" Type="http://schemas.openxmlformats.org/officeDocument/2006/relationships/hyperlink" Target="https://ref.ly/John21:9" TargetMode="External"/><Relationship Id="rId1542" Type="http://schemas.openxmlformats.org/officeDocument/2006/relationships/hyperlink" Target="https://ref.ly/Isa54:16" TargetMode="External"/><Relationship Id="rId1543" Type="http://schemas.openxmlformats.org/officeDocument/2006/relationships/hyperlink" Target="https://ref.ly/Lev16:12" TargetMode="External"/><Relationship Id="rId1544" Type="http://schemas.openxmlformats.org/officeDocument/2006/relationships/hyperlink" Target="https://ref.ly/Isa6:6-Isa6:7" TargetMode="External"/><Relationship Id="rId1545" Type="http://schemas.openxmlformats.org/officeDocument/2006/relationships/hyperlink" Target="https://ref.ly/2Sam22:9,2Sam22:13" TargetMode="External"/><Relationship Id="rId1546" Type="http://schemas.openxmlformats.org/officeDocument/2006/relationships/hyperlink" Target="https://ref.ly/Ps18:8" TargetMode="External"/><Relationship Id="rId1547" Type="http://schemas.openxmlformats.org/officeDocument/2006/relationships/hyperlink" Target="https://ref.ly/Ps140:10" TargetMode="External"/><Relationship Id="rId1548" Type="http://schemas.openxmlformats.org/officeDocument/2006/relationships/hyperlink" Target="https://ref.ly/Ezek1:13" TargetMode="External"/><Relationship Id="rId1549" Type="http://schemas.openxmlformats.org/officeDocument/2006/relationships/hyperlink" Target="https://ref.ly/Ezek10:2" TargetMode="External"/><Relationship Id="rId1550" Type="http://schemas.openxmlformats.org/officeDocument/2006/relationships/hyperlink" Target="https://ref.ly/2Sam14:7" TargetMode="External"/><Relationship Id="rId1551" Type="http://schemas.openxmlformats.org/officeDocument/2006/relationships/hyperlink" Target="https://ref.ly/Job41:21" TargetMode="External"/><Relationship Id="rId1552" Type="http://schemas.openxmlformats.org/officeDocument/2006/relationships/hyperlink" Target="https://ref.ly/Prov6:28" TargetMode="External"/><Relationship Id="rId1553" Type="http://schemas.openxmlformats.org/officeDocument/2006/relationships/hyperlink" Target="https://ref.ly/Gen36:5,Gen36:14,Gen36:18" TargetMode="External"/><Relationship Id="rId1554" Type="http://schemas.openxmlformats.org/officeDocument/2006/relationships/hyperlink" Target="https://ref.ly/1Chr1:35" TargetMode="External"/><Relationship Id="rId1555" Type="http://schemas.openxmlformats.org/officeDocument/2006/relationships/hyperlink" Target="https://ref.ly/Gen36:16" TargetMode="External"/><Relationship Id="rId1556" Type="http://schemas.openxmlformats.org/officeDocument/2006/relationships/hyperlink" Target="https://ref.ly/Exod6:21,Exod6:24" TargetMode="External"/><Relationship Id="rId1557" Type="http://schemas.openxmlformats.org/officeDocument/2006/relationships/hyperlink" Target="https://ref.ly/Num16:1-Num16:3" TargetMode="External"/><Relationship Id="rId1558" Type="http://schemas.openxmlformats.org/officeDocument/2006/relationships/hyperlink" Target="https://ref.ly/Num16:1" TargetMode="External"/><Relationship Id="rId1559" Type="http://schemas.openxmlformats.org/officeDocument/2006/relationships/hyperlink" Target="https://ref.ly/Num16:12-Num16:14" TargetMode="External"/><Relationship Id="rId1560" Type="http://schemas.openxmlformats.org/officeDocument/2006/relationships/hyperlink" Target="https://ref.ly/Num16:4-Num16:10,Num16:15-Num16:17" TargetMode="External"/><Relationship Id="rId1561" Type="http://schemas.openxmlformats.org/officeDocument/2006/relationships/hyperlink" Target="https://ref.ly/Num16:11" TargetMode="External"/><Relationship Id="rId1562" Type="http://schemas.openxmlformats.org/officeDocument/2006/relationships/hyperlink" Target="https://ref.ly/Num16:19-Num16:24" TargetMode="External"/><Relationship Id="rId1563" Type="http://schemas.openxmlformats.org/officeDocument/2006/relationships/hyperlink" Target="https://ref.ly/Num16:31-Num16:35" TargetMode="External"/><Relationship Id="rId1564" Type="http://schemas.openxmlformats.org/officeDocument/2006/relationships/hyperlink" Target="https://ref.ly/Num26:11" TargetMode="External"/><Relationship Id="rId1565" Type="http://schemas.openxmlformats.org/officeDocument/2006/relationships/hyperlink" Target="https://ref.ly/Num16:36-Num16:40" TargetMode="External"/><Relationship Id="rId1566" Type="http://schemas.openxmlformats.org/officeDocument/2006/relationships/hyperlink" Target="https://ref.ly/Num16:41-Num16:50" TargetMode="External"/><Relationship Id="rId1567" Type="http://schemas.openxmlformats.org/officeDocument/2006/relationships/hyperlink" Target="https://ref.ly/1Chr2:43" TargetMode="External"/><Relationship Id="rId1568" Type="http://schemas.openxmlformats.org/officeDocument/2006/relationships/hyperlink" Target="https://ref.ly/1Chr6:22" TargetMode="External"/><Relationship Id="rId1569" Type="http://schemas.openxmlformats.org/officeDocument/2006/relationships/hyperlink" Target="https://ref.ly/1Chr9:19" TargetMode="External"/><Relationship Id="rId1570" Type="http://schemas.openxmlformats.org/officeDocument/2006/relationships/hyperlink" Target="https://ref.ly/1Chr26:1" TargetMode="External"/><Relationship Id="rId1571" Type="http://schemas.openxmlformats.org/officeDocument/2006/relationships/hyperlink" Target="https://ref.ly/2Chr31:14" TargetMode="External"/><Relationship Id="rId1572" Type="http://schemas.openxmlformats.org/officeDocument/2006/relationships/hyperlink" Target="https://ref.ly/1Chr12:6" TargetMode="External"/><Relationship Id="rId1573" Type="http://schemas.openxmlformats.org/officeDocument/2006/relationships/hyperlink" Target="https://ref.ly/Exod6:18,Exod6:21" TargetMode="External"/><Relationship Id="rId1574" Type="http://schemas.openxmlformats.org/officeDocument/2006/relationships/hyperlink" Target="https://ref.ly/Num26:58" TargetMode="External"/><Relationship Id="rId1575" Type="http://schemas.openxmlformats.org/officeDocument/2006/relationships/hyperlink" Target="https://ref.ly/Ps42:1-Ps42:11" TargetMode="External"/><Relationship Id="rId1576" Type="http://schemas.openxmlformats.org/officeDocument/2006/relationships/hyperlink" Target="https://ref.ly/Ps44:1-Ps49:20" TargetMode="External"/><Relationship Id="rId1577" Type="http://schemas.openxmlformats.org/officeDocument/2006/relationships/hyperlink" Target="https://ref.ly/Ps84:1-Ps85:13" TargetMode="External"/><Relationship Id="rId1578" Type="http://schemas.openxmlformats.org/officeDocument/2006/relationships/hyperlink" Target="https://ref.ly/Ps87:1-Ps88:18" TargetMode="External"/><Relationship Id="rId1579" Type="http://schemas.openxmlformats.org/officeDocument/2006/relationships/hyperlink" Target="https://ref.ly/1Chr6:31-1Chr6:33" TargetMode="External"/><Relationship Id="rId1580" Type="http://schemas.openxmlformats.org/officeDocument/2006/relationships/hyperlink" Target="https://ref.ly/1Chr26:19" TargetMode="External"/><Relationship Id="rId1581" Type="http://schemas.openxmlformats.org/officeDocument/2006/relationships/hyperlink" Target="https://ref.ly/1Chr9:31" TargetMode="External"/><Relationship Id="rId1582" Type="http://schemas.openxmlformats.org/officeDocument/2006/relationships/hyperlink" Target="https://ref.ly/1Sam30:30" TargetMode="External"/><Relationship Id="rId1583" Type="http://schemas.openxmlformats.org/officeDocument/2006/relationships/hyperlink" Target="https://ref.ly/Jdt15:4" TargetMode="External"/><Relationship Id="rId1584" Type="http://schemas.openxmlformats.org/officeDocument/2006/relationships/hyperlink" Target="https://ref.ly/Josh15:51" TargetMode="External"/><Relationship Id="rId1585" Type="http://schemas.openxmlformats.org/officeDocument/2006/relationships/hyperlink" Target="https://ref.ly/Neh11:7" TargetMode="External"/><Relationship Id="rId1586" Type="http://schemas.openxmlformats.org/officeDocument/2006/relationships/hyperlink" Target="https://ref.ly/Jer29:21" TargetMode="External"/><Relationship Id="rId1587" Type="http://schemas.openxmlformats.org/officeDocument/2006/relationships/hyperlink" Target="https://ref.ly/Neh3:15" TargetMode="External"/><Relationship Id="rId1588" Type="http://schemas.openxmlformats.org/officeDocument/2006/relationships/hyperlink" Target="https://ref.ly/Neh11:5" TargetMode="External"/><Relationship Id="rId1589" Type="http://schemas.openxmlformats.org/officeDocument/2006/relationships/hyperlink" Target="https://ref.ly/Acts21:1" TargetMode="External"/><Relationship Id="rId1590" Type="http://schemas.openxmlformats.org/officeDocument/2006/relationships/hyperlink" Target="https://ref.ly/1Chr4:8" TargetMode="External"/><Relationship Id="rId1591" Type="http://schemas.openxmlformats.org/officeDocument/2006/relationships/hyperlink" Target="https://ref.ly/Ezra2:61" TargetMode="External"/><Relationship Id="rId1592" Type="http://schemas.openxmlformats.org/officeDocument/2006/relationships/hyperlink" Target="https://ref.ly/Neh3:4,Neh3:21" TargetMode="External"/><Relationship Id="rId1593" Type="http://schemas.openxmlformats.org/officeDocument/2006/relationships/hyperlink" Target="https://ref.ly/Neh7:63" TargetMode="External"/><Relationship Id="rId1594" Type="http://schemas.openxmlformats.org/officeDocument/2006/relationships/hyperlink" Target="https://ref.ly/Luke3:28" TargetMode="External"/><Relationship Id="rId1595"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