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बाइबल कोश (टिंडेल)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बाइबल कोश (टिंडेल)</w:t>
      </w:r>
      <w:r>
        <w:t xml:space="preserve"> (Hindi) is based on</w:t>
      </w:r>
      <w:r>
        <w:t xml:space="preserve">: </w:t>
      </w:r>
      <w:r>
        <w:t>Tyndale Open Bible Dictionary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बाइबल कोश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शव</w:t>
      </w:r>
      <w:r/>
    </w:p>
    <w:p>
      <w:r/>
      <w:r>
        <w:rPr>
          <w:i/>
        </w:rPr>
        <w:t>श्वेत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श्वेत</w:t>
      </w:r>
      <w:r/>
    </w:p>
    <w:p>
      <w:r/>
      <w:r>
        <w:rPr>
          <w:i/>
        </w:rPr>
        <w:t xml:space="preserve">देखें </w:t>
      </w:r>
      <w:r>
        <w:rPr>
          <w:i/>
        </w:rPr>
        <w:t>रंग</w:t>
      </w:r>
      <w:r>
        <w:t>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