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r>
        <w:rPr>
          <w:lang w:val="en_US" w:bidi="en_US"/>
        </w:rPr>
        <w:t>Numbers 34:5</w:t>
      </w:r>
      <w:r>
        <w:rPr>
          <w:lang w:val="en_US" w:bidi="en_US"/>
        </w:rPr>
        <w:t xml:space="preserve">; </w:t>
      </w:r>
      <w:r>
        <w:rPr>
          <w:lang w:val="en_US" w:bidi="en_US"/>
        </w:rPr>
        <w:t>Joshua 15:4, 47</w:t>
      </w:r>
      <w:r>
        <w:rPr>
          <w:lang w:val="en_US" w:bidi="en_US"/>
        </w:rPr>
        <w:t xml:space="preserve">; </w:t>
      </w:r>
      <w:r>
        <w:rPr>
          <w:lang w:val="en_US" w:bidi="en_US"/>
        </w:rPr>
        <w:t>1 Kings 8:65</w:t>
      </w:r>
      <w:r>
        <w:rPr>
          <w:lang w:val="en_US" w:bidi="en_US"/>
        </w:rPr>
        <w:t xml:space="preserve">; </w:t>
      </w:r>
      <w:r>
        <w:rPr>
          <w:lang w:val="en_US" w:bidi="en_US"/>
        </w:rPr>
        <w:t>Isaiah 27:12</w:t>
      </w:r>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r>
        <w:rPr>
          <w:lang w:val="en_US" w:bidi="en_US"/>
        </w:rPr>
        <w:t>Genesis 29:18</w:t>
      </w:r>
      <w:r>
        <w:rPr>
          <w:lang w:val="en_US" w:bidi="en_US"/>
        </w:rPr>
        <w:t>–</w:t>
      </w:r>
      <w:r>
        <w:rPr>
          <w:lang w:val="en_US" w:bidi="en_US"/>
        </w:rPr>
        <w:t>20</w:t>
      </w:r>
      <w:r>
        <w:rPr>
          <w:lang w:val="en_US" w:bidi="en_US"/>
        </w:rPr>
        <w:t>). He then had to work another seven years when Laban did not honor their agreement. Later, Jacob’s wages were sheep and goats (</w:t>
      </w:r>
      <w:r>
        <w:rPr>
          <w:lang w:val="en_US" w:bidi="en_US"/>
        </w:rPr>
        <w:t>Genesis 30:31</w:t>
      </w:r>
      <w:r>
        <w:rPr>
          <w:lang w:val="en_US" w:bidi="en_US"/>
        </w:rPr>
        <w:t>–</w:t>
      </w:r>
      <w:r>
        <w:rPr>
          <w:lang w:val="en_US" w:bidi="en_US"/>
        </w:rPr>
        <w:t>32</w:t>
      </w:r>
      <w:r>
        <w:rPr>
          <w:lang w:val="en_US" w:bidi="en_US"/>
        </w:rPr>
        <w:t xml:space="preserve">; </w:t>
      </w:r>
      <w:r>
        <w:rPr>
          <w:lang w:val="en_US" w:bidi="en_US"/>
        </w:rPr>
        <w:t>31:8</w:t>
      </w:r>
      <w:r>
        <w:rPr>
          <w:lang w:val="en_US" w:bidi="en_US"/>
        </w:rPr>
        <w:t>). Nebuchadnezzar was given the country of Egypt as wages for his work in capturing the city of Tyre (</w:t>
      </w:r>
      <w:r>
        <w:rPr>
          <w:lang w:val="en_US" w:bidi="en_US"/>
        </w:rPr>
        <w:t>Ezekiel 29:18</w:t>
      </w:r>
      <w:r>
        <w:rPr>
          <w:lang w:val="en_US" w:bidi="en_US"/>
        </w:rPr>
        <w:t>–</w:t>
      </w:r>
      <w:r>
        <w:rPr>
          <w:lang w:val="en_US" w:bidi="en_US"/>
        </w:rPr>
        <w:t>20</w:t>
      </w:r>
      <w:r>
        <w:rPr>
          <w:lang w:val="en_US" w:bidi="en_US"/>
        </w:rPr>
        <w:t>).</w:t>
      </w:r>
    </w:p>
    <w:p>
      <w:pPr/>
      <w:r>
        <w:rPr>
          <w:lang w:val="en_US" w:bidi="en_US"/>
        </w:rPr>
      </w:r>
      <w:r>
        <w:rPr>
          <w:lang w:val="en_US" w:bidi="en_US"/>
        </w:rPr>
        <w:t>Wages were usually agreed upon by employer and employee (</w:t>
      </w:r>
      <w:r>
        <w:rPr>
          <w:lang w:val="en_US" w:bidi="en_US"/>
        </w:rPr>
        <w:t>Genesis 29:15</w:t>
      </w:r>
      <w:r>
        <w:rPr>
          <w:lang w:val="en_US" w:bidi="en_US"/>
        </w:rPr>
        <w:t>–</w:t>
      </w:r>
      <w:r>
        <w:rPr>
          <w:lang w:val="en_US" w:bidi="en_US"/>
        </w:rPr>
        <w:t>19</w:t>
      </w:r>
      <w:r>
        <w:rPr>
          <w:lang w:val="en_US" w:bidi="en_US"/>
        </w:rPr>
        <w:t xml:space="preserve">; </w:t>
      </w:r>
      <w:r>
        <w:rPr>
          <w:lang w:val="en_US" w:bidi="en_US"/>
        </w:rPr>
        <w:t>Matthew 20:2</w:t>
      </w:r>
      <w:r>
        <w:rPr>
          <w:lang w:val="en_US" w:bidi="en_US"/>
        </w:rPr>
        <w:t>). Sometimes, the employer decided the pay (</w:t>
      </w:r>
      <w:r>
        <w:rPr>
          <w:lang w:val="en_US" w:bidi="en_US"/>
        </w:rPr>
        <w:t>Matthew 20:4</w:t>
      </w:r>
      <w:r>
        <w:rPr>
          <w:lang w:val="en_US" w:bidi="en_US"/>
        </w:rPr>
        <w:t>). A fair wage for honest work is a biblical principle (</w:t>
      </w:r>
      <w:r>
        <w:rPr>
          <w:lang w:val="en_US" w:bidi="en_US"/>
        </w:rPr>
        <w:t>Luke 10:7</w:t>
      </w:r>
      <w:r>
        <w:rPr>
          <w:lang w:val="en_US" w:bidi="en_US"/>
        </w:rPr>
        <w:t xml:space="preserve">; </w:t>
      </w:r>
      <w:r>
        <w:rPr>
          <w:lang w:val="en_US" w:bidi="en_US"/>
        </w:rPr>
        <w:t>1 Timothy 5:18</w:t>
      </w:r>
      <w:r>
        <w:rPr>
          <w:lang w:val="en_US" w:bidi="en_US"/>
        </w:rPr>
        <w:t>). The Lord established laws to cover this principle and judged those who violated it. Wages were to be paid promptly (</w:t>
      </w:r>
      <w:r>
        <w:rPr>
          <w:lang w:val="en_US" w:bidi="en_US"/>
        </w:rPr>
        <w:t>Leviticus 19:13</w:t>
      </w:r>
      <w:r>
        <w:rPr>
          <w:lang w:val="en_US" w:bidi="en_US"/>
        </w:rPr>
        <w:t>). The holding back of wages is condemned in the Scripture (</w:t>
      </w:r>
      <w:r>
        <w:rPr>
          <w:lang w:val="en_US" w:bidi="en_US"/>
        </w:rPr>
        <w:t>Malachi 3:5</w:t>
      </w:r>
      <w:r>
        <w:rPr>
          <w:lang w:val="en_US" w:bidi="en_US"/>
        </w:rPr>
        <w:t xml:space="preserve">; </w:t>
      </w:r>
      <w:r>
        <w:rPr>
          <w:lang w:val="en_US" w:bidi="en_US"/>
        </w:rPr>
        <w:t>James 5:1</w:t>
      </w:r>
      <w:r>
        <w:rPr>
          <w:lang w:val="en_US" w:bidi="en_US"/>
        </w:rPr>
        <w:t>–</w:t>
      </w:r>
      <w:r>
        <w:rPr>
          <w:lang w:val="en_US" w:bidi="en_US"/>
        </w:rPr>
        <w:t>6</w:t>
      </w:r>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r>
        <w:rPr>
          <w:lang w:val="en_US" w:bidi="en_US"/>
        </w:rPr>
        <w:t>Luke 3:14</w:t>
      </w:r>
      <w:r>
        <w:rPr>
          <w:lang w:val="en_US" w:bidi="en_US"/>
        </w:rPr>
        <w:t>). Jacob and Laban disagreed about wages. Twice, Jacob complained, “</w:t>
      </w:r>
      <w:r>
        <w:rPr>
          <w:lang w:val="en_US" w:bidi="en_US"/>
        </w:rPr>
        <w:t>He has cheated me and changed my wages ten times</w:t>
      </w:r>
      <w:r>
        <w:rPr>
          <w:lang w:val="en_US" w:bidi="en_US"/>
        </w:rPr>
        <w:t>” (</w:t>
      </w:r>
      <w:r>
        <w:rPr>
          <w:lang w:val="en_US" w:bidi="en_US"/>
        </w:rPr>
        <w:t>Genesis 31:7, 41</w:t>
      </w:r>
      <w:r>
        <w:rPr>
          <w:lang w:val="en_US" w:bidi="en_US"/>
        </w:rPr>
        <w:t>).</w:t>
      </w:r>
    </w:p>
    <w:p>
      <w:pPr/>
      <w:r>
        <w:rPr>
          <w:lang w:val="en_US" w:bidi="en_US"/>
        </w:rPr>
      </w:r>
      <w:r>
        <w:rPr>
          <w:lang w:val="en_US" w:bidi="en_US"/>
        </w:rPr>
        <w:t>The Bible also speaks of ill-gotten wages. A prostitute's wages could not be brought into the house of the Lord (</w:t>
      </w:r>
      <w:r>
        <w:rPr>
          <w:lang w:val="en_US" w:bidi="en_US"/>
        </w:rPr>
        <w:t>Deuteronomy 23:18</w:t>
      </w:r>
      <w:r>
        <w:rPr>
          <w:lang w:val="en_US" w:bidi="en_US"/>
        </w:rPr>
        <w:t>). People are warned against Balaam's error. He corrupted Israel because he “</w:t>
      </w:r>
      <w:r>
        <w:rPr>
          <w:lang w:val="en_US" w:bidi="en_US"/>
        </w:rPr>
        <w:t>loved the wages of wickedness</w:t>
      </w:r>
      <w:r>
        <w:rPr>
          <w:lang w:val="en_US" w:bidi="en_US"/>
        </w:rPr>
        <w:t>” (</w:t>
      </w:r>
      <w:r>
        <w:rPr>
          <w:lang w:val="en_US" w:bidi="en_US"/>
        </w:rPr>
        <w:t>2 Peter 2:15</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r>
        <w:rPr>
          <w:lang w:val="en_US" w:bidi="en_US"/>
        </w:rPr>
        <w:t>Numbers 21:14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r>
        <w:rPr>
          <w:lang w:val="en_US" w:bidi="en_US"/>
        </w:rPr>
        <w:t>Song of Solomon 6:11</w:t>
      </w:r>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Warfare is the use of force by one nation to make another nation accept its will. In ancient times, warfare was very important. People used great skill to develop better weapons, defenses, and other tools for attack and protection.</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r>
        <w:rPr>
          <w:lang w:val="en_US" w:bidi="en_US"/>
        </w:rPr>
        <w:t>1 Samuel 17</w:t>
      </w:r>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siege; and</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r>
        <w:rPr>
          <w:lang w:val="en_US" w:bidi="en_US"/>
        </w:rPr>
        <w:t>Judges 9</w:t>
      </w:r>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r>
        <w:rPr>
          <w:lang w:val="en_US" w:bidi="en_US"/>
        </w:rPr>
        <w:t>Judges 9:32–35</w:t>
      </w:r>
      <w:r>
        <w:rPr>
          <w:lang w:val="en_US" w:bidi="en_US"/>
        </w:rPr>
        <w:t xml:space="preserve">). The men of Shechem fought outside the city gates but had to retreat behind the city walls. </w:t>
      </w:r>
    </w:p>
    <w:p>
      <w:pPr/>
      <w:r>
        <w:rPr>
          <w:lang w:val="en_US" w:bidi="en_US"/>
        </w:rPr>
      </w:r>
      <w:r>
        <w:rPr>
          <w:lang w:val="en_US" w:bidi="en_US"/>
        </w:rPr>
        <w:t>The next day, Abimelech attacked the city itself. He split his forces into three groups and led one group to attack the city gates at a critical moment (</w:t>
      </w:r>
      <w:r>
        <w:rPr>
          <w:lang w:val="en_US" w:bidi="en_US"/>
        </w:rPr>
        <w:t>Judges 9:43–44</w:t>
      </w:r>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 xml:space="preserve">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w:t>
      </w:r>
    </w:p>
    <w:p>
      <w:pPr/>
      <w:r>
        <w:rPr>
          <w:lang w:val="en_US" w:bidi="en_US"/>
        </w:rPr>
      </w:r>
      <w:r>
        <w:rPr>
          <w:lang w:val="en_US" w:bidi="en_US"/>
        </w:rPr>
        <w:t>Since they could not capture it by force, Abimelech ordered his soldiers to cut brushwood with their battle-axes. They piled the brushwood against the stronghold and set it on fire (</w:t>
      </w:r>
      <w:r>
        <w:rPr>
          <w:lang w:val="en_US" w:bidi="en_US"/>
        </w:rPr>
        <w:t>Judges 9:48–49</w:t>
      </w:r>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r>
        <w:rPr>
          <w:lang w:val="en_US" w:bidi="en_US"/>
        </w:rPr>
        <w:t>Judges 9:50–53</w:t>
      </w:r>
      <w:r>
        <w:rPr>
          <w:lang w:val="en_US" w:bidi="en_US"/>
        </w:rPr>
        <w:t>). This event became a saying about the danger of getting too close to fortified tower walls (</w:t>
      </w:r>
      <w:r>
        <w:rPr>
          <w:lang w:val="en_US" w:bidi="en_US"/>
        </w:rPr>
        <w:t>2 Samuel 11:19–21</w:t>
      </w:r>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r>
        <w:rPr>
          <w:lang w:val="en_US" w:bidi="en_US"/>
        </w:rPr>
        <w:t>Numbers 13:17–20</w:t>
      </w:r>
      <w:r>
        <w:rPr>
          <w:lang w:val="en_US" w:bidi="en_US"/>
        </w:rPr>
        <w:t>).</w:t>
      </w:r>
    </w:p>
    <w:p>
      <w:pPr/>
      <w:r>
        <w:rPr>
          <w:lang w:val="en_US" w:bidi="en_US"/>
        </w:rPr>
      </w:r>
      <w:r>
        <w:rPr>
          <w:lang w:val="en_US" w:bidi="en_US"/>
        </w:rPr>
        <w:t>Tactical intelligence was crucial. Joshua sent spies to Jericho and Ai before starting military actions against them (</w:t>
      </w:r>
      <w:r>
        <w:rPr>
          <w:lang w:val="en_US" w:bidi="en_US"/>
        </w:rPr>
        <w:t>Joshua 2:1</w:t>
      </w:r>
      <w:r>
        <w:rPr>
          <w:lang w:val="en_US" w:bidi="en_US"/>
        </w:rPr>
        <w:t xml:space="preserve">; </w:t>
      </w:r>
      <w:r>
        <w:rPr>
          <w:lang w:val="en_US" w:bidi="en_US"/>
        </w:rPr>
        <w:t>7:2</w:t>
      </w:r>
      <w:r>
        <w:rPr>
          <w:lang w:val="en_US" w:bidi="en_US"/>
        </w:rPr>
        <w:t>). The reports he got about the Canaanites' strength and spirit helped him plan his attack. During the time of the judges, the conquest of Bethel (</w:t>
      </w:r>
      <w:r>
        <w:rPr>
          <w:lang w:val="en_US" w:bidi="en_US"/>
        </w:rPr>
        <w:t>Judges 1:22–26</w:t>
      </w:r>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 xml:space="preserve">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w:t>
      </w:r>
    </w:p>
    <w:p>
      <w:pPr/>
      <w:r>
        <w:rPr>
          <w:lang w:val="en_US" w:bidi="en_US"/>
        </w:rPr>
      </w:r>
      <w:r>
        <w:rPr>
          <w:lang w:val="en_US" w:bidi="en_US"/>
        </w:rPr>
        <w:t>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 xml:space="preserve">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w:t>
      </w:r>
    </w:p>
    <w:p>
      <w:pPr/>
      <w:r>
        <w:rPr>
          <w:lang w:val="en_US" w:bidi="en_US"/>
        </w:rPr>
      </w:r>
      <w:r>
        <w:rPr>
          <w:lang w:val="en_US" w:bidi="en_US"/>
        </w:rPr>
        <w:t>Once in position, they had to brake the ram to stop it from rolling back. Building such a ramp was necessary in Joab’s campaign against the fortified city of Abel in Beth-maacah (</w:t>
      </w:r>
      <w:r>
        <w:rPr>
          <w:lang w:val="en_US" w:bidi="en_US"/>
        </w:rPr>
        <w:t>2 Samuel 20:15</w:t>
      </w:r>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r>
        <w:rPr>
          <w:lang w:val="en_US" w:bidi="en_US"/>
        </w:rPr>
        <w:t>Ezekiel 4:1–3</w:t>
      </w:r>
      <w:r>
        <w:rPr>
          <w:lang w:val="en_US" w:bidi="en_US"/>
        </w:rPr>
        <w:t xml:space="preserve">; </w:t>
      </w:r>
      <w:r>
        <w:rPr>
          <w:lang w:val="en_US" w:bidi="en_US"/>
        </w:rPr>
        <w:t>21:22</w:t>
      </w:r>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r>
        <w:rPr>
          <w:lang w:val="en_US" w:bidi="en_US"/>
        </w:rPr>
        <w:t>Ezekiel 26:8–9</w:t>
      </w:r>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r>
        <w:rPr>
          <w:lang w:val="en_US" w:bidi="en_US"/>
        </w:rPr>
        <w:t>2 Kings 18:9–10</w:t>
      </w:r>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r>
        <w:rPr>
          <w:lang w:val="en_US" w:bidi="en_US"/>
        </w:rPr>
        <w:t>2 Kings 6:26–29</w:t>
      </w:r>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r>
        <w:rPr>
          <w:lang w:val="en_US" w:bidi="en_US"/>
        </w:rPr>
        <w:t>2 Kings 7:12</w:t>
      </w:r>
      <w:r>
        <w:rPr>
          <w:lang w:val="en_US" w:bidi="en_US"/>
        </w:rPr>
        <w:t>). Joshua had used a similar tactic at Ai (</w:t>
      </w:r>
      <w:r>
        <w:rPr>
          <w:lang w:val="en_US" w:bidi="en_US"/>
        </w:rPr>
        <w:t>Joshua 8:3–8</w:t>
      </w:r>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r>
        <w:rPr>
          <w:lang w:val="en_US" w:bidi="en_US"/>
        </w:rPr>
        <w:t>2 Kings 18–19</w:t>
      </w:r>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r>
        <w:rPr>
          <w:lang w:val="en_US" w:bidi="en_US"/>
        </w:rPr>
        <w:t>Joshua 8:1–23</w:t>
      </w:r>
      <w:r>
        <w:rPr>
          <w:lang w:val="en_US" w:bidi="en_US"/>
        </w:rPr>
        <w:t xml:space="preserve">).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t>
      </w:r>
    </w:p>
    <w:p>
      <w:pPr/>
      <w:r>
        <w:rPr>
          <w:lang w:val="en_US" w:bidi="en_US"/>
        </w:rPr>
      </w:r>
      <w:r>
        <w:rPr>
          <w:lang w:val="en_US" w:bidi="en_US"/>
        </w:rPr>
        <w:t>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 xml:space="preserve">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w:t>
      </w:r>
    </w:p>
    <w:p>
      <w:pPr/>
      <w:r>
        <w:rPr>
          <w:lang w:val="en_US" w:bidi="en_US"/>
        </w:rPr>
      </w:r>
      <w:r>
        <w:rPr>
          <w:lang w:val="en_US" w:bidi="en_US"/>
        </w:rPr>
        <w:t>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 xml:space="preserve">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w:t>
      </w:r>
    </w:p>
    <w:p>
      <w:pPr/>
      <w:r>
        <w:rPr>
          <w:lang w:val="en_US" w:bidi="en_US"/>
        </w:rPr>
      </w:r>
      <w:r>
        <w:rPr>
          <w:lang w:val="en_US" w:bidi="en_US"/>
        </w:rPr>
        <w:t>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w:t>
      </w:r>
    </w:p>
    <w:p>
      <w:pPr/>
      <w:r>
        <w:rPr>
          <w:lang w:val="en_US" w:bidi="en_US"/>
        </w:rPr>
      </w:r>
      <w:r>
        <w:rPr>
          <w:lang w:val="en_US" w:bidi="en_US"/>
        </w:rPr>
        <w:t xml:space="preserve">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r>
        <w:rPr>
          <w:lang w:val="en_US" w:bidi="en_US"/>
        </w:rPr>
        <w:t>1 Kings 9:15</w:t>
      </w:r>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r>
        <w:rPr>
          <w:lang w:val="en_US" w:bidi="en_US"/>
        </w:rPr>
        <w:t>2 Chronicles 26:15</w:t>
      </w:r>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 xml:space="preserve">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w:t>
      </w:r>
    </w:p>
    <w:p>
      <w:pPr/>
      <w:r>
        <w:rPr>
          <w:lang w:val="en_US" w:bidi="en_US"/>
        </w:rPr>
      </w:r>
      <w:r>
        <w:rPr>
          <w:lang w:val="en_US" w:bidi="en_US"/>
        </w:rPr>
        <w:t>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w:t>
      </w:r>
    </w:p>
    <w:p>
      <w:pPr/>
      <w:r>
        <w:rPr>
          <w:lang w:val="en_US" w:bidi="en_US"/>
        </w:rPr>
      </w:r>
      <w:r>
        <w:rPr>
          <w:lang w:val="en_US" w:bidi="en_US"/>
        </w:rPr>
        <w:t xml:space="preserve">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r>
        <w:rPr>
          <w:lang w:val="en_US" w:bidi="en_US"/>
        </w:rPr>
        <w:t>Judges 9:45–51</w:t>
      </w:r>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r>
        <w:rPr>
          <w:lang w:val="en_US" w:bidi="en_US"/>
        </w:rPr>
        <w:t>1 Kings 16:17–18</w:t>
      </w:r>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r>
        <w:rPr>
          <w:lang w:val="en_US" w:bidi="en_US"/>
        </w:rPr>
        <w:t>2 Chronicles 11:5–11</w:t>
      </w:r>
      <w:r>
        <w:rPr>
          <w:lang w:val="en_US" w:bidi="en_US"/>
        </w:rPr>
        <w:t>).</w:t>
      </w:r>
    </w:p>
    <w:p>
      <w:pPr/>
      <w:r>
        <w:rPr>
          <w:lang w:val="en_US" w:bidi="en_US"/>
        </w:rPr>
      </w:r>
      <w:r>
        <w:rPr>
          <w:lang w:val="en_US" w:bidi="en_US"/>
        </w:rPr>
        <w:t xml:space="preserve">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w:t>
      </w:r>
    </w:p>
    <w:p>
      <w:pPr/>
      <w:r>
        <w:rPr>
          <w:lang w:val="en_US" w:bidi="en_US"/>
        </w:rPr>
      </w:r>
      <w:r>
        <w:rPr>
          <w:lang w:val="en_US" w:bidi="en_US"/>
        </w:rPr>
        <w:t>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r>
        <w:rPr>
          <w:lang w:val="en_US" w:bidi="en_US"/>
        </w:rPr>
        <w:t>2 Kings 20:20</w:t>
      </w:r>
      <w:r>
        <w:rPr>
          <w:lang w:val="en_US" w:bidi="en_US"/>
        </w:rPr>
        <w:t xml:space="preserve">; </w:t>
      </w:r>
      <w:r>
        <w:rPr>
          <w:lang w:val="en_US" w:bidi="en_US"/>
        </w:rPr>
        <w:t>2 Chronicles 32:30</w:t>
      </w:r>
      <w:r>
        <w:rPr>
          <w:lang w:val="en_US" w:bidi="en_US"/>
        </w:rPr>
        <w:t xml:space="preserve">; Sirach 48:17). Hezekiah sealed the Gihon spring and cut an 548.6-meter (1,800-foot) channel through rock to bring water into the city. Hezekiah described this in the Siloam inscription. </w:t>
      </w:r>
    </w:p>
    <w:p>
      <w:pPr/>
      <w:r>
        <w:rPr>
          <w:lang w:val="en_US" w:bidi="en_US"/>
        </w:rPr>
      </w:r>
      <w:r>
        <w:rPr>
          <w:lang w:val="en_US" w:bidi="en_US"/>
        </w:rPr>
        <w:t>Two crews worked with hammers, wedges, and pickaxes, starting from opposite ends. The crew at the spring used an older tunnel (</w:t>
      </w:r>
      <w:r>
        <w:rPr>
          <w:lang w:val="en_US" w:bidi="en_US"/>
        </w:rPr>
        <w:t>Isaiah 22:11</w:t>
      </w:r>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r>
        <w:rPr>
          <w:lang w:val="en_US" w:bidi="en_US"/>
        </w:rPr>
        <w:t>Numbers 31:14</w:t>
      </w:r>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1,000 (the division),</w:t>
      </w:r>
    </w:p>
    <w:p>
      <w:pPr>
        <w:pStyle w:val="ListBullet"/>
        <w:spacing w:line="240" w:lineRule="auto"/>
        <w:ind w:left="720"/>
      </w:pPr>
      <w:r>
        <w:rPr>
          <w:lang w:val="en_US" w:bidi="en_US"/>
        </w:rPr>
      </w:r>
      <w:r>
        <w:rPr>
          <w:lang w:val="en_US" w:bidi="en_US"/>
        </w:rPr>
        <w:t>100 (the company),</w:t>
      </w:r>
    </w:p>
    <w:p>
      <w:pPr>
        <w:pStyle w:val="ListBullet"/>
        <w:spacing w:line="240" w:lineRule="auto"/>
        <w:ind w:left="720"/>
      </w:pPr>
      <w:r>
        <w:rPr>
          <w:lang w:val="en_US" w:bidi="en_US"/>
        </w:rPr>
      </w:r>
      <w:r>
        <w:rPr>
          <w:lang w:val="en_US" w:bidi="en_US"/>
        </w:rPr>
        <w:t>50 (the platoon), and</w:t>
      </w:r>
    </w:p>
    <w:p>
      <w:pPr>
        <w:pStyle w:val="ListBullet"/>
        <w:spacing w:line="240" w:lineRule="auto"/>
        <w:ind w:left="720"/>
      </w:pPr>
      <w:r>
        <w:rPr>
          <w:lang w:val="en_US" w:bidi="en_US"/>
        </w:rPr>
      </w:r>
      <w:r>
        <w:rPr>
          <w:lang w:val="en_US" w:bidi="en_US"/>
        </w:rPr>
        <w:t>10 (the section).</w:t>
      </w:r>
    </w:p>
    <w:p>
      <w:pPr/>
      <w:r>
        <w:rPr>
          <w:lang w:val="en_US" w:bidi="en_US"/>
        </w:rPr>
      </w:r>
      <w:r>
        <w:rPr>
          <w:lang w:val="en_US" w:bidi="en_US"/>
        </w:rPr>
        <w:t>Except for the Levites, who cared for the tabernacle (</w:t>
      </w:r>
      <w:r>
        <w:rPr>
          <w:lang w:val="en_US" w:bidi="en_US"/>
        </w:rPr>
        <w:t>Numbers 2:33</w:t>
      </w:r>
      <w:r>
        <w:rPr>
          <w:lang w:val="en_US" w:bidi="en_US"/>
        </w:rPr>
        <w:t xml:space="preserve">), men aged 20 and older who could fight were assigned to the tribal army. Some individuals, however, were exempt from military service (see </w:t>
      </w:r>
      <w:r>
        <w:rPr>
          <w:lang w:val="en_US" w:bidi="en_US"/>
        </w:rPr>
        <w:t>Deuteronomy 20:5–9</w:t>
      </w:r>
      <w:r>
        <w:rPr>
          <w:lang w:val="en_US" w:bidi="en_US"/>
        </w:rPr>
        <w:t xml:space="preserve">; </w:t>
      </w:r>
      <w:r>
        <w:rPr>
          <w:lang w:val="en_US" w:bidi="en_US"/>
        </w:rPr>
        <w:t>24:5</w:t>
      </w:r>
      <w:r>
        <w:rPr>
          <w:lang w:val="en_US" w:bidi="en_US"/>
        </w:rPr>
        <w:t xml:space="preserve">; </w:t>
      </w:r>
      <w:r>
        <w:rPr>
          <w:lang w:val="en_US" w:bidi="en_US"/>
        </w:rPr>
        <w:t>Judges 7:3</w:t>
      </w:r>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r>
        <w:rPr>
          <w:lang w:val="en_US" w:bidi="en_US"/>
        </w:rPr>
        <w:t>1 Samuel 17:18</w:t>
      </w:r>
      <w:r>
        <w:rPr>
          <w:lang w:val="en_US" w:bidi="en_US"/>
        </w:rPr>
        <w:t xml:space="preserve">; </w:t>
      </w:r>
      <w:r>
        <w:rPr>
          <w:lang w:val="en_US" w:bidi="en_US"/>
        </w:rPr>
        <w:t>18:13</w:t>
      </w:r>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r>
        <w:rPr>
          <w:lang w:val="en_US" w:bidi="en_US"/>
        </w:rPr>
        <w:t>1 Samuel 11:1–11</w:t>
      </w:r>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r>
        <w:rPr>
          <w:lang w:val="en_US" w:bidi="en_US"/>
        </w:rPr>
        <w:t>1 Chronicles 12:24–38</w:t>
      </w:r>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r>
        <w:rPr>
          <w:lang w:val="en_US" w:bidi="en_US"/>
        </w:rPr>
        <w:t>Judges 20:9–10</w:t>
      </w:r>
      <w:r>
        <w:rPr>
          <w:lang w:val="en_US" w:bidi="en_US"/>
        </w:rPr>
        <w:t xml:space="preserve">). One out of every ten soldiers gathered food for the others, either from wealthy landowners (see </w:t>
      </w:r>
      <w:r>
        <w:rPr>
          <w:lang w:val="en_US" w:bidi="en_US"/>
        </w:rPr>
        <w:t>1 Samuel 25</w:t>
      </w:r>
      <w:r>
        <w:rPr>
          <w:lang w:val="en_US" w:bidi="en_US"/>
        </w:rPr>
        <w:t xml:space="preserve">) or from natural resources. In that early military organization, soldiers were usually paid with supplies and a share of the battle spoils (see </w:t>
      </w:r>
      <w:r>
        <w:rPr>
          <w:lang w:val="en_US" w:bidi="en_US"/>
        </w:rPr>
        <w:t>1 Samuel 30:21–25</w:t>
      </w:r>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r>
        <w:rPr>
          <w:lang w:val="en_US" w:bidi="en_US"/>
        </w:rPr>
        <w:t>1 Samuel 13:2</w:t>
      </w:r>
      <w:r>
        <w:rPr>
          <w:lang w:val="en_US" w:bidi="en_US"/>
        </w:rPr>
        <w:t>). Philistine attacks on Israel led to the creation of a strong standing army. However, the army was small, with 3,000 men divided into three groups of 1,000 each (</w:t>
      </w:r>
      <w:r>
        <w:rPr>
          <w:lang w:val="en_US" w:bidi="en_US"/>
        </w:rPr>
        <w:t>1 Samuel 13:2</w:t>
      </w:r>
      <w:r>
        <w:rPr>
          <w:lang w:val="en_US" w:bidi="en_US"/>
        </w:rPr>
        <w:t xml:space="preserve">; </w:t>
      </w:r>
      <w:r>
        <w:rPr>
          <w:lang w:val="en_US" w:bidi="en_US"/>
        </w:rPr>
        <w:t>24:2</w:t>
      </w:r>
      <w:r>
        <w:rPr>
          <w:lang w:val="en_US" w:bidi="en_US"/>
        </w:rPr>
        <w:t>). Sometimes, these career soldiers received land grants as payment (</w:t>
      </w:r>
      <w:r>
        <w:rPr>
          <w:lang w:val="en_US" w:bidi="en_US"/>
        </w:rPr>
        <w:t>1 Samuel 8:14</w:t>
      </w:r>
      <w:r>
        <w:rPr>
          <w:lang w:val="en_US" w:bidi="en_US"/>
        </w:rPr>
        <w:t xml:space="preserve">) and a share of the loot. </w:t>
      </w:r>
    </w:p>
    <w:p>
      <w:pPr/>
      <w:r>
        <w:rPr>
          <w:lang w:val="en_US" w:bidi="en_US"/>
        </w:rPr>
      </w:r>
      <w:r>
        <w:rPr>
          <w:lang w:val="en_US" w:bidi="en_US"/>
        </w:rPr>
        <w:t>In Saul’s army, Abner, Jonathan, and David had specific roles. Abner was appointed as the army commander (</w:t>
      </w:r>
      <w:r>
        <w:rPr>
          <w:lang w:val="en_US" w:bidi="en_US"/>
        </w:rPr>
        <w:t>1 Samuel 17:55</w:t>
      </w:r>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r>
        <w:rPr>
          <w:lang w:val="en_US" w:bidi="en_US"/>
        </w:rPr>
        <w:t>1 Chronicles 27:1–15</w:t>
      </w:r>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r>
        <w:rPr>
          <w:lang w:val="en_US" w:bidi="en_US"/>
        </w:rPr>
        <w:t>2 Samuel 20:15</w:t>
      </w:r>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r>
        <w:rPr>
          <w:lang w:val="en_US" w:bidi="en_US"/>
        </w:rPr>
        <w:t>1 Samuel 22:1–2</w:t>
      </w:r>
      <w:r>
        <w:rPr>
          <w:lang w:val="en_US" w:bidi="en_US"/>
        </w:rPr>
        <w:t>). The group had between 400 and 600 men (</w:t>
      </w:r>
      <w:r>
        <w:rPr>
          <w:lang w:val="en_US" w:bidi="en_US"/>
        </w:rPr>
        <w:t>1 Samuel 22:2</w:t>
      </w:r>
      <w:r>
        <w:rPr>
          <w:lang w:val="en_US" w:bidi="en_US"/>
        </w:rPr>
        <w:t xml:space="preserve">; </w:t>
      </w:r>
      <w:r>
        <w:rPr>
          <w:lang w:val="en_US" w:bidi="en_US"/>
        </w:rPr>
        <w:t>23:13</w:t>
      </w:r>
      <w:r>
        <w:rPr>
          <w:lang w:val="en_US" w:bidi="en_US"/>
        </w:rPr>
        <w:t xml:space="preserve">; </w:t>
      </w:r>
      <w:r>
        <w:rPr>
          <w:lang w:val="en_US" w:bidi="en_US"/>
        </w:rPr>
        <w:t>27:2</w:t>
      </w:r>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r>
        <w:rPr>
          <w:lang w:val="en_US" w:bidi="en_US"/>
        </w:rPr>
        <w:t>2 Samuel 8:18</w:t>
      </w:r>
      <w:r>
        <w:rPr>
          <w:lang w:val="en_US" w:bidi="en_US"/>
        </w:rPr>
        <w:t xml:space="preserve">; </w:t>
      </w:r>
      <w:r>
        <w:rPr>
          <w:lang w:val="en_US" w:bidi="en_US"/>
        </w:rPr>
        <w:t>15:19–22</w:t>
      </w:r>
      <w:r>
        <w:rPr>
          <w:lang w:val="en_US" w:bidi="en_US"/>
        </w:rPr>
        <w:t xml:space="preserve">; </w:t>
      </w:r>
      <w:r>
        <w:rPr>
          <w:lang w:val="en_US" w:bidi="en_US"/>
        </w:rPr>
        <w:t>23:22–23</w:t>
      </w:r>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r>
        <w:rPr>
          <w:lang w:val="en_US" w:bidi="en_US"/>
        </w:rPr>
        <w:t>1 Kings 10:26–29</w:t>
      </w:r>
      <w:r>
        <w:rPr>
          <w:lang w:val="en_US" w:bidi="en_US"/>
        </w:rPr>
        <w:t xml:space="preserve">; </w:t>
      </w:r>
      <w:r>
        <w:rPr>
          <w:lang w:val="en_US" w:bidi="en_US"/>
        </w:rPr>
        <w:t>12:4–19</w:t>
      </w:r>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r>
        <w:rPr>
          <w:lang w:val="en_US" w:bidi="en_US"/>
        </w:rPr>
        <w:t>1 Kings 20:15–20</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r>
        <w:rPr>
          <w:lang w:val="en_US" w:bidi="en_US"/>
        </w:rPr>
        <w:t>Lamentations 2:19</w:t>
      </w:r>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r>
        <w:rPr>
          <w:lang w:val="en_US" w:bidi="en_US"/>
        </w:rPr>
        <w:t>Judges 7:19</w:t>
      </w:r>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r>
        <w:rPr>
          <w:lang w:val="en_US" w:bidi="en_US"/>
        </w:rPr>
        <w:t>Exodus 14:24</w:t>
      </w:r>
      <w:r>
        <w:rPr>
          <w:lang w:val="en_US" w:bidi="en_US"/>
        </w:rPr>
        <w:t xml:space="preserve">; </w:t>
      </w:r>
      <w:r>
        <w:rPr>
          <w:lang w:val="en_US" w:bidi="en_US"/>
        </w:rPr>
        <w:t>1 Samuel 11:11</w:t>
      </w:r>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r>
        <w:rPr>
          <w:lang w:val="en_US" w:bidi="en_US"/>
        </w:rPr>
        <w:t>Matthew 14:25</w:t>
      </w:r>
      <w:r>
        <w:rPr>
          <w:lang w:val="en_US" w:bidi="en_US"/>
        </w:rPr>
        <w:t xml:space="preserve">; </w:t>
      </w:r>
      <w:r>
        <w:rPr>
          <w:lang w:val="en_US" w:bidi="en_US"/>
        </w:rPr>
        <w:t>Mark 6:48</w:t>
      </w:r>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r>
        <w:rPr>
          <w:lang w:val="en_US" w:bidi="en_US"/>
        </w:rPr>
        <w:t>1 Samuel 14:16</w:t>
      </w:r>
      <w:r>
        <w:rPr>
          <w:lang w:val="en_US" w:bidi="en_US"/>
        </w:rPr>
        <w:t xml:space="preserve">; </w:t>
      </w:r>
      <w:r>
        <w:rPr>
          <w:lang w:val="en_US" w:bidi="en_US"/>
        </w:rPr>
        <w:t>2 Samuel 18:24–27</w:t>
      </w:r>
      <w:r>
        <w:rPr>
          <w:lang w:val="en_US" w:bidi="en_US"/>
        </w:rPr>
        <w:t xml:space="preserve">; </w:t>
      </w:r>
      <w:r>
        <w:rPr>
          <w:lang w:val="en_US" w:bidi="en_US"/>
        </w:rPr>
        <w:t>2 Kings 9:17–20</w:t>
      </w:r>
      <w:r>
        <w:rPr>
          <w:lang w:val="en_US" w:bidi="en_US"/>
        </w:rPr>
        <w:t xml:space="preserve">; </w:t>
      </w:r>
      <w:r>
        <w:rPr>
          <w:lang w:val="en_US" w:bidi="en_US"/>
        </w:rPr>
        <w:t>Isaiah 21:6–9</w:t>
      </w:r>
      <w:r>
        <w:rPr>
          <w:lang w:val="en_US" w:bidi="en_US"/>
        </w:rPr>
        <w:t>). A watchman stood in a high place and watched for danger. If the enemy was coming, the watchman would warn the people. A watchman also announced the start of a new day (</w:t>
      </w:r>
      <w:r>
        <w:rPr>
          <w:lang w:val="en_US" w:bidi="en_US"/>
        </w:rPr>
        <w:t>Psalm 130:6</w:t>
      </w:r>
      <w:r>
        <w:rPr>
          <w:lang w:val="en_US" w:bidi="en_US"/>
        </w:rPr>
        <w:t xml:space="preserve">; </w:t>
      </w:r>
      <w:r>
        <w:rPr>
          <w:lang w:val="en_US" w:bidi="en_US"/>
        </w:rPr>
        <w:t>Isaiah 21:11–12</w:t>
      </w:r>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r>
        <w:rPr>
          <w:lang w:val="en_US" w:bidi="en_US"/>
        </w:rPr>
        <w:t>Ezekiel 33:2–9</w:t>
      </w:r>
      <w:r>
        <w:rPr>
          <w:lang w:val="en_US" w:bidi="en_US"/>
        </w:rPr>
        <w:t xml:space="preserve">; compare </w:t>
      </w:r>
      <w:r>
        <w:rPr>
          <w:lang w:val="en_US" w:bidi="en_US"/>
        </w:rPr>
        <w:t>Jeremiah 6:17</w:t>
      </w:r>
      <w:r>
        <w:rPr>
          <w:lang w:val="en_US" w:bidi="en_US"/>
        </w:rPr>
        <w:t xml:space="preserve">; </w:t>
      </w:r>
      <w:r>
        <w:rPr>
          <w:lang w:val="en_US" w:bidi="en_US"/>
        </w:rPr>
        <w:t>Ezekiel 3:17</w:t>
      </w:r>
      <w:r>
        <w:rPr>
          <w:lang w:val="en_US" w:bidi="en_US"/>
        </w:rPr>
        <w:t xml:space="preserve">; </w:t>
      </w:r>
      <w:r>
        <w:rPr>
          <w:lang w:val="en_US" w:bidi="en_US"/>
        </w:rPr>
        <w:t>Hosea 9:8</w:t>
      </w:r>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r>
        <w:rPr>
          <w:lang w:val="en_US" w:bidi="en_US"/>
        </w:rPr>
        <w:t>Isaiah 56:10</w:t>
      </w:r>
      <w:r>
        <w:rPr>
          <w:lang w:val="en_US" w:bidi="en_US"/>
        </w:rPr>
        <w:t xml:space="preserve">; </w:t>
      </w:r>
      <w:r>
        <w:rPr>
          <w:lang w:val="en_US" w:bidi="en_US"/>
        </w:rPr>
        <w:t>Micah 7:4</w:t>
      </w:r>
      <w:r>
        <w:rPr>
          <w:lang w:val="en_US" w:bidi="en_US"/>
        </w:rPr>
        <w:t>). Faithful prophets were the first to see the destruction coming to Israel. But they were also the first to say that God would bring the people back to their land (</w:t>
      </w:r>
      <w:r>
        <w:rPr>
          <w:lang w:val="en_US" w:bidi="en_US"/>
        </w:rPr>
        <w:t>Isaiah 21:11–12</w:t>
      </w:r>
      <w:r>
        <w:rPr>
          <w:lang w:val="en_US" w:bidi="en_US"/>
        </w:rPr>
        <w:t xml:space="preserve">; </w:t>
      </w:r>
      <w:r>
        <w:rPr>
          <w:lang w:val="en_US" w:bidi="en_US"/>
        </w:rPr>
        <w:t>52:8</w:t>
      </w:r>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r>
        <w:rPr>
          <w:lang w:val="en_US" w:bidi="en_US"/>
        </w:rPr>
        <w:t>Isaiah 5:2</w:t>
      </w:r>
      <w:r>
        <w:rPr>
          <w:lang w:val="en_US" w:bidi="en_US"/>
        </w:rPr>
        <w:t xml:space="preserve">; </w:t>
      </w:r>
      <w:r>
        <w:rPr>
          <w:lang w:val="en_US" w:bidi="en_US"/>
        </w:rPr>
        <w:t>Matthew 21:33</w:t>
      </w:r>
      <w:r>
        <w:rPr>
          <w:lang w:val="en_US" w:bidi="en_US"/>
        </w:rPr>
        <w:t xml:space="preserve">; </w:t>
      </w:r>
      <w:r>
        <w:rPr>
          <w:lang w:val="en_US" w:bidi="en_US"/>
        </w:rPr>
        <w:t>Mark 12:1</w:t>
      </w:r>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r>
        <w:rPr>
          <w:lang w:val="en_US" w:bidi="en_US"/>
        </w:rPr>
        <w:t>Genesis 35:21</w:t>
      </w:r>
      <w:r>
        <w:rPr>
          <w:lang w:val="en_US" w:bidi="en_US"/>
        </w:rPr>
        <w:t>, were built in wilderness areas. They provided a protected shelter for shepherds to watch their flocks. They also served as guard posts where soldiers could protect a city and defend its trade from raiding robbers (</w:t>
      </w:r>
      <w:r>
        <w:rPr>
          <w:lang w:val="en_US" w:bidi="en_US"/>
        </w:rPr>
        <w:t>2 Kings 18:8</w:t>
      </w:r>
      <w:r>
        <w:rPr>
          <w:lang w:val="en_US" w:bidi="en_US"/>
        </w:rPr>
        <w:t xml:space="preserve">; </w:t>
      </w:r>
      <w:r>
        <w:rPr>
          <w:lang w:val="en_US" w:bidi="en_US"/>
        </w:rPr>
        <w:t>2 Chronicles 20:24</w:t>
      </w:r>
      <w:r>
        <w:rPr>
          <w:lang w:val="en_US" w:bidi="en_US"/>
        </w:rPr>
        <w:t xml:space="preserve">; </w:t>
      </w:r>
      <w:r>
        <w:rPr>
          <w:lang w:val="en_US" w:bidi="en_US"/>
        </w:rPr>
        <w:t>Isaiah 32:14</w:t>
      </w:r>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r>
        <w:rPr>
          <w:lang w:val="en_US" w:bidi="en_US"/>
        </w:rPr>
        <w:t>Genesis 1:9–10</w:t>
      </w:r>
      <w:r>
        <w:rPr>
          <w:lang w:val="en_US" w:bidi="en_US"/>
        </w:rPr>
        <w:t>). As Peter said, “</w:t>
      </w:r>
      <w:r>
        <w:rPr>
          <w:lang w:val="en_US" w:bidi="en_US"/>
        </w:rPr>
        <w:t>By God’s word the heavens existed and the earth was formed out of water and by water</w:t>
      </w:r>
      <w:r>
        <w:rPr>
          <w:lang w:val="en_US" w:bidi="en_US"/>
        </w:rPr>
        <w:t>” (</w:t>
      </w:r>
      <w:r>
        <w:rPr>
          <w:lang w:val="en_US" w:bidi="en_US"/>
        </w:rPr>
        <w:t>2 Peter 3:5</w:t>
      </w:r>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r>
        <w:rPr>
          <w:lang w:val="en_US" w:bidi="en_US"/>
        </w:rPr>
        <w:t>Genesis 2:10–14</w:t>
      </w:r>
      <w:r>
        <w:rPr>
          <w:lang w:val="en_US" w:bidi="en_US"/>
        </w:rPr>
        <w:t xml:space="preserve">). According to the Bible, early in the history of the earth, there was no rain but only a mist that watered the earth (verses </w:t>
      </w:r>
      <w:r>
        <w:rPr>
          <w:lang w:val="en_US" w:bidi="en_US"/>
        </w:rPr>
        <w:t>5–6</w:t>
      </w:r>
      <w:r>
        <w:rPr>
          <w:lang w:val="en_US" w:bidi="en_US"/>
        </w:rPr>
        <w:t>). In the time of Noah, the Lord used a flood (an overwhelming mass and movement of water) to destroy “</w:t>
      </w:r>
      <w:r>
        <w:rPr>
          <w:lang w:val="en_US" w:bidi="en_US"/>
        </w:rPr>
        <w:t>the world of that time</w:t>
      </w:r>
      <w:r>
        <w:rPr>
          <w:lang w:val="en_US" w:bidi="en_US"/>
        </w:rPr>
        <w:t>” (</w:t>
      </w:r>
      <w:r>
        <w:rPr>
          <w:lang w:val="en_US" w:bidi="en_US"/>
        </w:rPr>
        <w:t>2 Peter 3:6</w:t>
      </w:r>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r>
        <w:rPr>
          <w:lang w:val="en_US" w:bidi="en_US"/>
        </w:rPr>
        <w:t>Deuteronomy 11:10–11</w:t>
      </w:r>
      <w:r>
        <w:rPr>
          <w:lang w:val="en_US" w:bidi="en_US"/>
        </w:rPr>
        <w:t>).</w:t>
      </w:r>
    </w:p>
    <w:p>
      <w:pPr/>
      <w:r>
        <w:rPr>
          <w:lang w:val="en_US" w:bidi="en_US"/>
        </w:rPr>
      </w:r>
      <w:r>
        <w:rPr>
          <w:lang w:val="en_US" w:bidi="en_US"/>
        </w:rPr>
        <w:t>Water has many symbolic usages in Scripture. The righteous person is like a tree planted by streams of water (</w:t>
      </w:r>
      <w:r>
        <w:rPr>
          <w:lang w:val="en_US" w:bidi="en_US"/>
        </w:rPr>
        <w:t>Psalm 1:3</w:t>
      </w:r>
      <w:r>
        <w:rPr>
          <w:lang w:val="en_US" w:bidi="en_US"/>
        </w:rPr>
        <w:t xml:space="preserve">; </w:t>
      </w:r>
      <w:r>
        <w:rPr>
          <w:lang w:val="en_US" w:bidi="en_US"/>
        </w:rPr>
        <w:t>Jeremiah 17:8</w:t>
      </w:r>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r>
        <w:rPr>
          <w:lang w:val="en_US" w:bidi="en_US"/>
        </w:rPr>
        <w:t>Psalm 63:1</w:t>
      </w:r>
      <w:r>
        <w:rPr>
          <w:lang w:val="en_US" w:bidi="en_US"/>
        </w:rPr>
        <w:t>); “</w:t>
      </w:r>
      <w:r>
        <w:rPr>
          <w:lang w:val="en_US" w:bidi="en_US"/>
        </w:rPr>
        <w:t>My soul thirsts for You like a parched land.</w:t>
      </w:r>
      <w:r>
        <w:rPr>
          <w:lang w:val="en_US" w:bidi="en_US"/>
        </w:rPr>
        <w:t>” (</w:t>
      </w:r>
      <w:r>
        <w:rPr>
          <w:lang w:val="en_US" w:bidi="en_US"/>
        </w:rPr>
        <w:t>143:6</w:t>
      </w:r>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r>
        <w:rPr>
          <w:lang w:val="en_US" w:bidi="en_US"/>
        </w:rPr>
        <w:t>John 7:37–38</w:t>
      </w:r>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r>
        <w:rPr>
          <w:lang w:val="en_US" w:bidi="en_US"/>
        </w:rPr>
        <w:t>4:14</w:t>
      </w:r>
      <w:r>
        <w:rPr>
          <w:lang w:val="en_US" w:bidi="en_US"/>
        </w:rPr>
        <w:t>). The Spirit of Jesus is that spiritual water that satisfies the thirst of the human spirit (</w:t>
      </w:r>
      <w:r>
        <w:rPr>
          <w:lang w:val="en_US" w:bidi="en_US"/>
        </w:rPr>
        <w:t>7:38–39</w:t>
      </w:r>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r>
        <w:rPr>
          <w:lang w:val="en_US" w:bidi="en_US"/>
        </w:rPr>
        <w:t>Ephesians 5:26</w:t>
      </w:r>
      <w:r>
        <w:rPr>
          <w:lang w:val="en_US" w:bidi="en_US"/>
        </w:rPr>
        <w:t>). And Paul said that people are saved “</w:t>
      </w:r>
      <w:r>
        <w:rPr>
          <w:lang w:val="en_US" w:bidi="en_US"/>
        </w:rPr>
        <w:t>through the washing of new birth and renewal by the Holy Spiri</w:t>
      </w:r>
      <w:r>
        <w:rPr>
          <w:lang w:val="en_US" w:bidi="en_US"/>
        </w:rPr>
        <w:t>t” (</w:t>
      </w:r>
      <w:r>
        <w:rPr>
          <w:lang w:val="en_US" w:bidi="en_US"/>
        </w:rPr>
        <w:t>Titus 3:5</w:t>
      </w:r>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r>
        <w:rPr>
          <w:lang w:val="en_US" w:bidi="en_US"/>
        </w:rPr>
        <w:t>Revelation 21:6</w:t>
      </w:r>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r>
        <w:rPr>
          <w:lang w:val="en_US" w:bidi="en_US"/>
        </w:rPr>
        <w:t>22:1–2).</w:t>
      </w:r>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r>
        <w:rPr>
          <w:lang w:val="en_US" w:bidi="en_US"/>
        </w:rPr>
        <w:t>Neh 3:26</w:t>
      </w:r>
      <w:r>
        <w:rPr>
          <w:lang w:val="en_US" w:bidi="en_US"/>
        </w:rPr>
        <w:t xml:space="preserve">; </w:t>
      </w:r>
      <w:r>
        <w:rPr>
          <w:lang w:val="en_US" w:bidi="en_US"/>
        </w:rPr>
        <w:t>8:3, 16</w:t>
      </w:r>
      <w:r>
        <w:rPr>
          <w:lang w:val="en_US" w:bidi="en_US"/>
        </w:rPr>
        <w:t xml:space="preserve">; </w:t>
      </w:r>
      <w:r>
        <w:rPr>
          <w:lang w:val="en_US" w:bidi="en_US"/>
        </w:rPr>
        <w:t>12:37</w:t>
      </w:r>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r>
        <w:rPr>
          <w:lang w:val="en_US" w:bidi="en_US"/>
        </w:rPr>
        <w:t>Leviticus 11:18</w:t>
      </w:r>
      <w:r>
        <w:rPr>
          <w:lang w:val="en_US" w:bidi="en_US"/>
        </w:rPr>
        <w:t xml:space="preserve"> and </w:t>
      </w:r>
      <w:r>
        <w:rPr>
          <w:lang w:val="en_US" w:bidi="en_US"/>
        </w:rPr>
        <w:t>Deuteronomy 14:16</w:t>
      </w:r>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r>
        <w:rPr>
          <w:lang w:val="en_US" w:bidi="en_US"/>
        </w:rPr>
        <w:t>1 Kings 7:19–26</w:t>
      </w:r>
      <w:r>
        <w:rPr>
          <w:lang w:val="en_US" w:bidi="en_US"/>
        </w:rPr>
        <w:t xml:space="preserve"> and </w:t>
      </w:r>
      <w:r>
        <w:rPr>
          <w:lang w:val="en_US" w:bidi="en_US"/>
        </w:rPr>
        <w:t>2 Chronicles 4:5</w:t>
      </w:r>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r>
        <w:rPr>
          <w:lang w:val="en_US" w:bidi="en_US"/>
        </w:rPr>
        <w:t>Numbers 19:9, 13, 20–21</w:t>
      </w:r>
      <w:r>
        <w:rPr>
          <w:lang w:val="en_US" w:bidi="en_US"/>
        </w:rPr>
        <w:t xml:space="preserve">; </w:t>
      </w:r>
      <w:r>
        <w:rPr>
          <w:lang w:val="en_US" w:bidi="en_US"/>
        </w:rPr>
        <w:t>31:23</w:t>
      </w:r>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r>
        <w:rPr>
          <w:lang w:val="en_US" w:bidi="en_US"/>
        </w:rPr>
        <w:t>Numbers 5:11–31.</w:t>
      </w:r>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r>
        <w:rPr>
          <w:lang w:val="en_US" w:bidi="en_US"/>
        </w:rPr>
        <w:t>Numbers 5:11–14</w:t>
      </w:r>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r>
        <w:rPr>
          <w:lang w:val="en_US" w:bidi="en_US"/>
        </w:rPr>
        <w:t>Numbers 5:15</w:t>
      </w:r>
      <w:r>
        <w:rPr>
          <w:lang w:val="en_US" w:bidi="en_US"/>
        </w:rPr>
        <w:t xml:space="preserve">; compare </w:t>
      </w:r>
      <w:r>
        <w:rPr>
          <w:lang w:val="en_US" w:bidi="en_US"/>
        </w:rPr>
        <w:t>Leviticus 2</w:t>
      </w:r>
      <w:r>
        <w:rPr>
          <w:lang w:val="en_US" w:bidi="en_US"/>
        </w:rPr>
        <w:t xml:space="preserve">; </w:t>
      </w:r>
      <w:r>
        <w:rPr>
          <w:lang w:val="en_US" w:bidi="en_US"/>
        </w:rPr>
        <w:t>5:11</w:t>
      </w:r>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r>
        <w:rPr>
          <w:lang w:val="en_US" w:bidi="en_US"/>
        </w:rPr>
        <w:t>Numbers 5:16–18</w:t>
      </w:r>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r>
        <w:rPr>
          <w:lang w:val="en_US" w:bidi="en_US"/>
        </w:rPr>
        <w:t>19–22</w:t>
      </w:r>
      <w:r>
        <w:rPr>
          <w:lang w:val="en_US" w:bidi="en_US"/>
        </w:rPr>
        <w:t xml:space="preserve">). After writing the words of the curse, the priest would wash them off into the water. After making a ceremonial offering of a handful of barley meal, the priest made the woman drink the water (verses </w:t>
      </w:r>
      <w:r>
        <w:rPr>
          <w:lang w:val="en_US" w:bidi="en_US"/>
        </w:rPr>
        <w:t>23–26</w:t>
      </w:r>
      <w:r>
        <w:rPr>
          <w:lang w:val="en_US" w:bidi="en_US"/>
        </w:rPr>
        <w:t xml:space="preserve">). If she were guilty, the result would be bitter suffering, causing the woman to become unable to have children (verse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Chaos</w:t>
      </w:r>
      <w:r>
        <w:rPr>
          <w:lang w:val="en_US" w:bidi="en_US"/>
        </w:rPr>
      </w:r>
    </w:p>
    <w:p>
      <w:pPr/>
      <w:r>
        <w:rPr>
          <w:lang w:val="en_US" w:bidi="en_US"/>
        </w:rPr>
      </w:r>
      <w:r>
        <w:rPr>
          <w:lang w:val="en_US" w:bidi="en_US"/>
        </w:rPr>
        <w:t xml:space="preserve">The </w:t>
      </w:r>
      <w:r>
        <w:rPr>
          <w:b/>
          <w:lang w:val="en_US" w:bidi="en_US"/>
        </w:rPr>
        <w:t>waters of chaos</w:t>
      </w:r>
      <w:r>
        <w:rPr>
          <w:lang w:val="en_US" w:bidi="en_US"/>
        </w:rPr>
        <w:t xml:space="preserve"> were the primeval waters at the beginning of creation. In </w:t>
      </w:r>
      <w:r>
        <w:rPr>
          <w:lang w:val="en_US" w:bidi="en_US"/>
        </w:rPr>
        <w:t>Genesis 1:1–2, 6–7</w:t>
      </w:r>
      <w:r>
        <w:rPr>
          <w:lang w:val="en_US" w:bidi="en_US"/>
        </w:rPr>
        <w:t xml:space="preserve"> God divided these waters, placing the world between the waters above and the waters below, also called “the deep.”</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lang w:val="en_US" w:bidi="en_US"/>
        </w:rPr>
        <w:t>The waters of Merom was the site of Joshua’s victory over Jabin, king of Hazor, and his allies. It is mentioned only twice in the Bible (</w:t>
      </w:r>
      <w:r>
        <w:rPr>
          <w:lang w:val="en_US" w:bidi="en_US"/>
        </w:rPr>
        <w:t>Joshua 11:5–7</w:t>
      </w:r>
      <w:r>
        <w:rPr>
          <w:lang w:val="en_US" w:bidi="en_US"/>
        </w:rPr>
        <w:t xml:space="preserve">). </w:t>
      </w:r>
    </w:p>
    <w:p>
      <w:pPr/>
      <w:r>
        <w:rPr>
          <w:lang w:val="en_US" w:bidi="en_US"/>
        </w:rPr>
      </w:r>
      <w:r>
        <w:rPr>
          <w:lang w:val="en_US" w:bidi="en_US"/>
        </w:rPr>
        <w:t xml:space="preserve">Jabin's allies included several kings from Madon, Shimron, Achshaph, and the northern hills, as well as those from the southern lowlands near the Sea of Galilee. We do not know where the battle site was. However, "the waters of Merom" likely refers to an area near Har Merom (as it is known on modern maps). This site is also known as Jabel Marun, Israel's tallest mountain at 1,207.1 meters (3,962 feet). </w:t>
      </w:r>
    </w:p>
    <w:p>
      <w:pPr/>
      <w:r>
        <w:rPr>
          <w:lang w:val="en_US" w:bidi="en_US"/>
        </w:rPr>
      </w:r>
      <w:r>
        <w:rPr>
          <w:lang w:val="en_US" w:bidi="en_US"/>
        </w:rPr>
        <w:t xml:space="preserve">The town of Merom is on the mountain's base where key roads meet. It is strategically located between Hazor and Acco, making it an ideal meeting point for Joshua's enemies. Merom lies about 12.9 kilometers (eight miles) southwest of Hazor. The "waters of Merom" likely refer to springs from the mountain that flow into the Sea of Galilee. </w:t>
      </w:r>
    </w:p>
    <w:p>
      <w:pPr/>
      <w:r>
        <w:rPr>
          <w:lang w:val="en_US" w:bidi="en_US"/>
        </w:rPr>
      </w:r>
      <w:r>
        <w:rPr>
          <w:lang w:val="en_US" w:bidi="en_US"/>
        </w:rPr>
        <w:t>Egyptian texts from the second millennium BC mention Merom in connection with Thutmose III's campaigns. Also, Assyrian king Tiglath-pileser III documented his 733–732 BC campaign in this area during the conquest of Damascus. After Joshua's forces won, the allies fled northwest towards Sidon. This suggests Joshua attacked from the southeast, likely from the west of the Sea of Galilee.</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Nimrim</w:t>
      </w:r>
      <w:r>
        <w:rPr>
          <w:lang w:val="en_US" w:bidi="en_US"/>
        </w:rPr>
      </w:r>
    </w:p>
    <w:p>
      <w:pPr/>
      <w:r>
        <w:rPr>
          <w:lang w:val="en_US" w:bidi="en_US"/>
        </w:rPr>
      </w:r>
      <w:r>
        <w:rPr>
          <w:lang w:val="en_US" w:bidi="en_US"/>
        </w:rPr>
        <w:t>The Waters of Nimrim were streams in southern Moab mentioned by the prophets Isaiah and Jeremiah in their messages of God's judgment against Moab (</w:t>
      </w:r>
      <w:r>
        <w:rPr>
          <w:lang w:val="en_US" w:bidi="en_US"/>
        </w:rPr>
        <w:t>Isaiah 15:6</w:t>
      </w:r>
      <w:r>
        <w:rPr>
          <w:lang w:val="en_US" w:bidi="en_US"/>
        </w:rPr>
        <w:t xml:space="preserve">; </w:t>
      </w:r>
      <w:r>
        <w:rPr>
          <w:lang w:val="en_US" w:bidi="en_US"/>
        </w:rPr>
        <w:t>Jeremiah 48:34</w:t>
      </w:r>
      <w:r>
        <w:rPr>
          <w:lang w:val="en_US" w:bidi="en_US"/>
        </w:rPr>
        <w:t>). The streams began at springs in the hills east of the Jordan River. They flowed northwest into the Arabah Valley and eventually reached the southeastern end of the Dead Sea.</w:t>
      </w:r>
    </w:p>
    <w:p>
      <w:pPr/>
      <w:r>
        <w:rPr>
          <w:lang w:val="en_US" w:bidi="en_US"/>
        </w:rPr>
      </w:r>
      <w:r>
        <w:rPr>
          <w:lang w:val="en_US" w:bidi="en_US"/>
        </w:rPr>
        <w:t xml:space="preserve">The land around these streams was apparently known for its rich, green vegetation (see </w:t>
      </w:r>
      <w:r>
        <w:rPr>
          <w:lang w:val="en_US" w:bidi="en_US"/>
        </w:rPr>
        <w:t>Isaiah 15:6</w:t>
      </w:r>
      <w:r>
        <w:rPr>
          <w:lang w:val="en_US" w:bidi="en_US"/>
        </w:rPr>
        <w:t>). The Waters of Nimrim were probably located at the modern Wadi en-Numeirah, about 13 kilometers (8 miles) north of the Brook Zered.</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r>
        <w:rPr>
          <w:lang w:val="en_US" w:bidi="en_US"/>
        </w:rPr>
        <w:t>Acts 9:2</w:t>
      </w:r>
      <w:r>
        <w:rPr>
          <w:lang w:val="en_US" w:bidi="en_US"/>
        </w:rPr>
        <w:t>). Both Jewish people and non-religious people used this name when talking about Christians. The name appeared in both positive and negative discussions about the church (</w:t>
      </w:r>
      <w:r>
        <w:rPr>
          <w:lang w:val="en_US" w:bidi="en_US"/>
        </w:rPr>
        <w:t>19:9, 23</w:t>
      </w:r>
      <w:r>
        <w:rPr>
          <w:lang w:val="en_US" w:bidi="en_US"/>
        </w:rPr>
        <w:t xml:space="preserve">; </w:t>
      </w:r>
      <w:r>
        <w:rPr>
          <w:lang w:val="en_US" w:bidi="en_US"/>
        </w:rPr>
        <w:t>22:4</w:t>
      </w:r>
      <w:r>
        <w:rPr>
          <w:lang w:val="en_US" w:bidi="en_US"/>
        </w:rPr>
        <w:t xml:space="preserve">; </w:t>
      </w:r>
      <w:r>
        <w:rPr>
          <w:lang w:val="en_US" w:bidi="en_US"/>
        </w:rPr>
        <w:t>24:14, 22</w:t>
      </w:r>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r>
        <w:rPr>
          <w:lang w:val="en_US" w:bidi="en_US"/>
        </w:rPr>
        <w:t>24:14, 22</w:t>
      </w:r>
      <w:r>
        <w:rPr>
          <w:lang w:val="en_US" w:bidi="en_US"/>
        </w:rPr>
        <w:t>). Most likely, this name came from the words of Jesus, “I am the way and the truth and the life” (</w:t>
      </w:r>
      <w:r>
        <w:rPr>
          <w:lang w:val="en_US" w:bidi="en_US"/>
        </w:rPr>
        <w:t>John 14:6</w:t>
      </w:r>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r>
        <w:rPr>
          <w:lang w:val="en_US" w:bidi="en_US"/>
        </w:rPr>
        <w:t>Psalms 112:3</w:t>
      </w:r>
      <w:r>
        <w:rPr>
          <w:lang w:val="en_US" w:bidi="en_US"/>
        </w:rPr>
        <w:t>). God gives power to gain wealth (</w:t>
      </w:r>
      <w:r>
        <w:rPr>
          <w:lang w:val="en_US" w:bidi="en_US"/>
        </w:rPr>
        <w:t>Deuteronomy 8:18</w:t>
      </w:r>
      <w:r>
        <w:rPr>
          <w:lang w:val="en_US" w:bidi="en_US"/>
        </w:rPr>
        <w:t>). Both the piety and the wealth of Job are well known (</w:t>
      </w:r>
      <w:r>
        <w:rPr>
          <w:lang w:val="en_US" w:bidi="en_US"/>
        </w:rPr>
        <w:t>Job 1:1–3</w:t>
      </w:r>
      <w:r>
        <w:rPr>
          <w:lang w:val="en_US" w:bidi="en_US"/>
        </w:rPr>
        <w:t>). Solomon was perhaps the richest man who ever lived. God granted him "riches, possessions, and honor" because Solomon had asked first for wisdom and discernment (</w:t>
      </w:r>
      <w:r>
        <w:rPr>
          <w:lang w:val="en_US" w:bidi="en_US"/>
        </w:rPr>
        <w:t>1 Kings 3:10–13</w:t>
      </w:r>
      <w:r>
        <w:rPr>
          <w:lang w:val="en_US" w:bidi="en_US"/>
        </w:rPr>
        <w:t xml:space="preserve">; </w:t>
      </w:r>
      <w:r>
        <w:rPr>
          <w:lang w:val="en_US" w:bidi="en_US"/>
        </w:rPr>
        <w:t>2 Chronicles 1:11–12</w:t>
      </w:r>
      <w:r>
        <w:rPr>
          <w:lang w:val="en_US" w:bidi="en_US"/>
        </w:rPr>
        <w:t>). But the Bible makes it clear that a person’s life is not measured by the abundance of possessions (</w:t>
      </w:r>
      <w:r>
        <w:rPr>
          <w:lang w:val="en_US" w:bidi="en_US"/>
        </w:rPr>
        <w:t>Luke 12:15</w:t>
      </w:r>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r>
        <w:rPr>
          <w:lang w:val="en_US" w:bidi="en_US"/>
        </w:rPr>
        <w:t>Luke 12:16–21</w:t>
      </w:r>
      <w:r>
        <w:rPr>
          <w:lang w:val="en_US" w:bidi="en_US"/>
        </w:rPr>
        <w:t xml:space="preserve">; </w:t>
      </w:r>
      <w:r>
        <w:rPr>
          <w:lang w:val="en_US" w:bidi="en_US"/>
        </w:rPr>
        <w:t>16:19–31</w:t>
      </w:r>
      <w:r>
        <w:rPr>
          <w:lang w:val="en_US" w:bidi="en_US"/>
        </w:rPr>
        <w:t>). The wealthy are condemned for oppression and greed (</w:t>
      </w:r>
      <w:r>
        <w:rPr>
          <w:lang w:val="en_US" w:bidi="en_US"/>
        </w:rPr>
        <w:t>James 5:1–6</w:t>
      </w:r>
      <w:r>
        <w:rPr>
          <w:lang w:val="en_US" w:bidi="en_US"/>
        </w:rPr>
        <w:t xml:space="preserve">). </w:t>
      </w:r>
      <w:r>
        <w:rPr>
          <w:lang w:val="en_US" w:bidi="en_US"/>
        </w:rPr>
        <w:t>Luke 6:24</w:t>
      </w:r>
      <w:r>
        <w:rPr>
          <w:lang w:val="en_US" w:bidi="en_US"/>
        </w:rPr>
        <w:t xml:space="preserve"> pronounces woe against the rich, and three Gospels speak of the dangers of riches (</w:t>
      </w:r>
      <w:r>
        <w:rPr>
          <w:lang w:val="en_US" w:bidi="en_US"/>
        </w:rPr>
        <w:t>Matthew 13:22</w:t>
      </w:r>
      <w:r>
        <w:rPr>
          <w:lang w:val="en_US" w:bidi="en_US"/>
        </w:rPr>
        <w:t xml:space="preserve">; </w:t>
      </w:r>
      <w:r>
        <w:rPr>
          <w:lang w:val="en_US" w:bidi="en_US"/>
        </w:rPr>
        <w:t>Mark 4:19</w:t>
      </w:r>
      <w:r>
        <w:rPr>
          <w:lang w:val="en_US" w:bidi="en_US"/>
        </w:rPr>
        <w:t xml:space="preserve">; </w:t>
      </w:r>
      <w:r>
        <w:rPr>
          <w:lang w:val="en_US" w:bidi="en_US"/>
        </w:rPr>
        <w:t>Luke 8:14</w:t>
      </w:r>
      <w:r>
        <w:rPr>
          <w:lang w:val="en_US" w:bidi="en_US"/>
        </w:rPr>
        <w:t>). Some rich men were identified as good. Jesus was buried in the tomb of a rich man from Arimathea, Joseph (</w:t>
      </w:r>
      <w:r>
        <w:rPr>
          <w:lang w:val="en_US" w:bidi="en_US"/>
        </w:rPr>
        <w:t>Matthew 27:57</w:t>
      </w:r>
      <w:r>
        <w:rPr>
          <w:lang w:val="en_US" w:bidi="en_US"/>
        </w:rPr>
        <w:t>). Nicodemus provided very generously for the burial of Jesus (</w:t>
      </w:r>
      <w:r>
        <w:rPr>
          <w:lang w:val="en_US" w:bidi="en_US"/>
        </w:rPr>
        <w:t>John 19:39</w:t>
      </w:r>
      <w:r>
        <w:rPr>
          <w:lang w:val="en_US" w:bidi="en_US"/>
        </w:rPr>
        <w:t>). He was "a ruler of the Jews" and probably a man of wealth (</w:t>
      </w:r>
      <w:r>
        <w:rPr>
          <w:lang w:val="en_US" w:bidi="en_US"/>
        </w:rPr>
        <w:t>3:1</w:t>
      </w:r>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lang w:val="en_US" w:bidi="en_US"/>
        </w:rPr>
        <w:t>A wedding is the ceremony in which two people are joined in marriage. Wedding customs in the Bible varied by time and culture.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lang w:val="en_US" w:bidi="en_US"/>
        </w:rPr>
        <w:t>Weeds are unwanted plants that grow among crops. They can take water, light, and nutrients from the plants that farmers want to grow. In the Bible, darnel grass is a common example of a weed.</w:t>
      </w:r>
    </w:p>
    <w:p>
      <w:pPr/>
      <w:r>
        <w:rPr>
          <w:lang w:val="en_US" w:bidi="en_US"/>
        </w:rPr>
      </w:r>
      <w:r>
        <w:rPr>
          <w:i/>
          <w:lang w:val="en_US" w:bidi="en_US"/>
        </w:rPr>
        <w:t>See also</w:t>
      </w:r>
      <w:r>
        <w:rPr>
          <w:lang w:val="en_US" w:bidi="en_US"/>
        </w:rPr>
        <w:t xml:space="preserve"> </w:t>
      </w:r>
      <w:r>
        <w:rPr>
          <w:lang w:val="en_US" w:bidi="en_US"/>
        </w:rPr>
        <w:t>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lang w:val="en_US" w:bidi="en_US"/>
        </w:rPr>
        <w:t>A week is a period of seven days. In the Bible, the weekly pattern is based on the creation account, in which God worked for six days and rested on the seventh day. The seventh day became the Sabbath, a day set apart for rest and worship (</w:t>
      </w:r>
      <w:r>
        <w:rPr>
          <w:lang w:val="en_US" w:bidi="en_US"/>
        </w:rPr>
        <w:t>Genesis 2:2–3</w:t>
      </w:r>
      <w:r>
        <w:rPr>
          <w:lang w:val="en_US" w:bidi="en_US"/>
        </w:rPr>
        <w:t xml:space="preserve">; </w:t>
      </w:r>
      <w:r>
        <w:rPr>
          <w:lang w:val="en_US" w:bidi="en_US"/>
        </w:rPr>
        <w:t>Exodus 20:8–11</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r>
        <w:rPr>
          <w:lang w:val="en_US" w:bidi="en_US"/>
        </w:rPr>
        <w:t>Exodus 23:14–17</w:t>
      </w:r>
      <w:r>
        <w:rPr>
          <w:lang w:val="en_US" w:bidi="en_US"/>
        </w:rPr>
        <w:t xml:space="preserve">; </w:t>
      </w:r>
      <w:r>
        <w:rPr>
          <w:lang w:val="en_US" w:bidi="en_US"/>
        </w:rPr>
        <w:t>Deuteronomy 16:16</w:t>
      </w:r>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r>
        <w:rPr>
          <w:lang w:val="en_US" w:bidi="en_US"/>
        </w:rPr>
        <w:t>Lv 19:36</w:t>
      </w:r>
      <w:r>
        <w:rPr>
          <w:lang w:val="en_US" w:bidi="en_US"/>
        </w:rPr>
        <w:t xml:space="preserve">; </w:t>
      </w:r>
      <w:r>
        <w:rPr>
          <w:lang w:val="en_US" w:bidi="en_US"/>
        </w:rPr>
        <w:t>Dt 25:13</w:t>
      </w:r>
      <w:r>
        <w:rPr>
          <w:lang w:val="en_US" w:bidi="en_US"/>
        </w:rPr>
        <w:t xml:space="preserve">; </w:t>
      </w:r>
      <w:r>
        <w:rPr>
          <w:lang w:val="en_US" w:bidi="en_US"/>
        </w:rPr>
        <w:t>Prv 16:11</w:t>
      </w:r>
      <w:r>
        <w:rPr>
          <w:lang w:val="en_US" w:bidi="en_US"/>
        </w:rPr>
        <w:t xml:space="preserve">; </w:t>
      </w:r>
      <w:r>
        <w:rPr>
          <w:lang w:val="en_US" w:bidi="en_US"/>
        </w:rPr>
        <w:t>20:10, 23</w:t>
      </w:r>
      <w:r>
        <w:rPr>
          <w:lang w:val="en_US" w:bidi="en_US"/>
        </w:rPr>
        <w:t xml:space="preserve">; </w:t>
      </w:r>
      <w:r>
        <w:rPr>
          <w:lang w:val="en_US" w:bidi="en_US"/>
        </w:rPr>
        <w:t>Mi 6:11</w:t>
      </w:r>
      <w:r>
        <w:rPr>
          <w:lang w:val="en_US" w:bidi="en_US"/>
        </w:rPr>
        <w:t xml:space="preserve">; </w:t>
      </w:r>
      <w:r>
        <w:rPr>
          <w:lang w:val="en_US" w:bidi="en_US"/>
        </w:rPr>
        <w:t>Hos 12:7</w:t>
      </w:r>
      <w:r>
        <w:rPr>
          <w:lang w:val="en_US" w:bidi="en_US"/>
        </w:rPr>
        <w:t xml:space="preserve">; </w:t>
      </w:r>
      <w:r>
        <w:rPr>
          <w:lang w:val="en_US" w:bidi="en_US"/>
        </w:rPr>
        <w:t>Am 8:5</w:t>
      </w:r>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r>
        <w:rPr>
          <w:lang w:val="en_US" w:bidi="en_US"/>
        </w:rPr>
        <w:t>Jb 6:2</w:t>
      </w:r>
      <w:r>
        <w:rPr>
          <w:lang w:val="en_US" w:bidi="en_US"/>
        </w:rPr>
        <w:t xml:space="preserve">; </w:t>
      </w:r>
      <w:r>
        <w:rPr>
          <w:lang w:val="en_US" w:bidi="en_US"/>
        </w:rPr>
        <w:t>31:6</w:t>
      </w:r>
      <w:r>
        <w:rPr>
          <w:lang w:val="en_US" w:bidi="en_US"/>
        </w:rPr>
        <w:t xml:space="preserve">; </w:t>
      </w:r>
      <w:r>
        <w:rPr>
          <w:lang w:val="en_US" w:bidi="en_US"/>
        </w:rPr>
        <w:t>Ps 62:9</w:t>
      </w:r>
      <w:r>
        <w:rPr>
          <w:lang w:val="en_US" w:bidi="en_US"/>
        </w:rPr>
        <w:t xml:space="preserve">; </w:t>
      </w:r>
      <w:r>
        <w:rPr>
          <w:lang w:val="en_US" w:bidi="en_US"/>
        </w:rPr>
        <w:t>Is 40:12</w:t>
      </w:r>
      <w:r>
        <w:rPr>
          <w:lang w:val="en_US" w:bidi="en_US"/>
        </w:rPr>
        <w:t xml:space="preserve">; </w:t>
      </w:r>
      <w:r>
        <w:rPr>
          <w:lang w:val="en_US" w:bidi="en_US"/>
        </w:rPr>
        <w:t>Ez 5:1</w:t>
      </w:r>
      <w:r>
        <w:rPr>
          <w:lang w:val="en_US" w:bidi="en_US"/>
        </w:rPr>
        <w:t xml:space="preserve">; </w:t>
      </w:r>
      <w:r>
        <w:rPr>
          <w:lang w:val="en_US" w:bidi="en_US"/>
        </w:rPr>
        <w:t>Dn 5:27</w:t>
      </w:r>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r>
        <w:rPr>
          <w:lang w:val="en_US" w:bidi="en_US"/>
        </w:rPr>
        <w:t>Exodus 38:25–26</w:t>
      </w:r>
      <w:r>
        <w:rPr>
          <w:lang w:val="en_US" w:bidi="en_US"/>
        </w:rPr>
        <w:t xml:space="preserve"> the talent must have been equal to 3,000 shekels. (A hundred talents would then have been equal to 300,000 shekels, and if that is added to the 1,175 shekels in verse </w:t>
      </w:r>
      <w:r>
        <w:rPr>
          <w:lang w:val="en_US" w:bidi="en_US"/>
        </w:rPr>
        <w:t>25</w:t>
      </w:r>
      <w:r>
        <w:rPr>
          <w:lang w:val="en_US" w:bidi="en_US"/>
        </w:rPr>
        <w:t xml:space="preserve">, the total is 301,775, or half a shekel for each of the 603,550 men—as verse </w:t>
      </w:r>
      <w:r>
        <w:rPr>
          <w:lang w:val="en_US" w:bidi="en_US"/>
        </w:rPr>
        <w:t>26</w:t>
      </w:r>
      <w:r>
        <w:rPr>
          <w:lang w:val="en_US" w:bidi="en_US"/>
        </w:rPr>
        <w:t xml:space="preserve"> states.) Excavated talents weigh from about 65 to 80 pounds (29.5 to 36.3 kilograms). In the OT the talent is used only for precious metals, usually silver or gold. According to </w:t>
      </w:r>
      <w:r>
        <w:rPr>
          <w:lang w:val="en_US" w:bidi="en_US"/>
        </w:rPr>
        <w:t>1 Kings 10:14</w:t>
      </w:r>
      <w:r>
        <w:rPr>
          <w:lang w:val="en_US" w:bidi="en_US"/>
        </w:rPr>
        <w:t>, the annual tribute income of Solomon’s kingdom was 666 talents, which apparently was considered quite extravagant. David bequeathed 100,000 talents of gold and 1,000,000 talents of silver to Solomon for the building of the temple (</w:t>
      </w:r>
      <w:r>
        <w:rPr>
          <w:lang w:val="en_US" w:bidi="en_US"/>
        </w:rPr>
        <w:t>1 Chr 22:14</w:t>
      </w:r>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r>
        <w:rPr>
          <w:lang w:val="en_US" w:bidi="en_US"/>
        </w:rPr>
        <w:t>Ezekiel 45:12</w:t>
      </w:r>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r>
        <w:rPr>
          <w:lang w:val="en_US" w:bidi="en_US"/>
        </w:rPr>
        <w:t>2 Sm 14:26</w:t>
      </w:r>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r>
        <w:rPr>
          <w:lang w:val="en_US" w:bidi="en_US"/>
        </w:rPr>
        <w:t>1 Sm 17:5–7</w:t>
      </w:r>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r>
        <w:rPr>
          <w:lang w:val="en_US" w:bidi="en_US"/>
        </w:rPr>
        <w:t>1 Samuel 13:21</w:t>
      </w:r>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r>
        <w:rPr>
          <w:lang w:val="en_US" w:bidi="en_US"/>
        </w:rPr>
        <w:t>Exodus 38:26</w:t>
      </w:r>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r>
        <w:rPr>
          <w:lang w:val="en_US" w:bidi="en_US"/>
        </w:rPr>
        <w:t>Ex 30:13</w:t>
      </w:r>
      <w:r>
        <w:rPr>
          <w:lang w:val="en_US" w:bidi="en_US"/>
        </w:rPr>
        <w:t xml:space="preserve">; </w:t>
      </w:r>
      <w:r>
        <w:rPr>
          <w:lang w:val="en_US" w:bidi="en_US"/>
        </w:rPr>
        <w:t>Lv 27:25</w:t>
      </w:r>
      <w:r>
        <w:rPr>
          <w:lang w:val="en_US" w:bidi="en_US"/>
        </w:rPr>
        <w:t xml:space="preserve">; </w:t>
      </w:r>
      <w:r>
        <w:rPr>
          <w:lang w:val="en_US" w:bidi="en_US"/>
        </w:rPr>
        <w:t>Nm 3:47</w:t>
      </w:r>
      <w:r>
        <w:rPr>
          <w:lang w:val="en_US" w:bidi="en_US"/>
        </w:rPr>
        <w:t xml:space="preserve">; </w:t>
      </w:r>
      <w:r>
        <w:rPr>
          <w:lang w:val="en_US" w:bidi="en_US"/>
        </w:rPr>
        <w:t>18:16</w:t>
      </w:r>
      <w:r>
        <w:rPr>
          <w:lang w:val="en_US" w:bidi="en_US"/>
        </w:rPr>
        <w:t xml:space="preserve">; </w:t>
      </w:r>
      <w:r>
        <w:rPr>
          <w:lang w:val="en_US" w:bidi="en_US"/>
        </w:rPr>
        <w:t>Ez 45:12</w:t>
      </w:r>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r>
        <w:rPr>
          <w:lang w:val="en_US" w:bidi="en_US"/>
        </w:rPr>
        <w:t>John 12:3</w:t>
      </w:r>
      <w:r>
        <w:rPr>
          <w:lang w:val="en_US" w:bidi="en_US"/>
        </w:rPr>
        <w:t xml:space="preserve"> and </w:t>
      </w:r>
      <w:r>
        <w:rPr>
          <w:lang w:val="en_US" w:bidi="en_US"/>
        </w:rPr>
        <w:t>19:39</w:t>
      </w:r>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r>
        <w:rPr>
          <w:lang w:val="en_US" w:bidi="en_US"/>
        </w:rPr>
        <w:t>2 Sm 6:13</w:t>
      </w:r>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r>
        <w:rPr>
          <w:lang w:val="en_US" w:bidi="en_US"/>
        </w:rPr>
        <w:t>Ezekiel 40:5</w:t>
      </w:r>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r>
        <w:rPr>
          <w:lang w:val="en_US" w:bidi="en_US"/>
        </w:rPr>
        <w:t>Gn 6:15</w:t>
      </w:r>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r>
        <w:rPr>
          <w:lang w:val="en_US" w:bidi="en_US"/>
        </w:rPr>
        <w:t>Ex 28:15–16</w:t>
      </w:r>
      <w:r>
        <w:rPr>
          <w:lang w:val="en_US" w:bidi="en_US"/>
        </w:rPr>
        <w:t xml:space="preserve">; </w:t>
      </w:r>
      <w:r>
        <w:rPr>
          <w:lang w:val="en_US" w:bidi="en_US"/>
        </w:rPr>
        <w:t>39:8–9</w:t>
      </w:r>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r>
        <w:rPr>
          <w:lang w:val="en_US" w:bidi="en_US"/>
        </w:rPr>
        <w:t>Ex 25:25</w:t>
      </w:r>
      <w:r>
        <w:rPr>
          <w:lang w:val="en_US" w:bidi="en_US"/>
        </w:rPr>
        <w:t>) and Solomon’s molten sea (</w:t>
      </w:r>
      <w:r>
        <w:rPr>
          <w:lang w:val="en_US" w:bidi="en_US"/>
        </w:rPr>
        <w:t>1 Kgs 7:26</w:t>
      </w:r>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r>
        <w:rPr>
          <w:lang w:val="en_US" w:bidi="en_US"/>
        </w:rPr>
        <w:t>Acts 27:28</w:t>
      </w:r>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r>
        <w:rPr>
          <w:lang w:val="en_US" w:bidi="en_US"/>
        </w:rPr>
        <w:t>Revelation 21:16</w:t>
      </w:r>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r>
        <w:rPr>
          <w:lang w:val="en_US" w:bidi="en_US"/>
        </w:rPr>
        <w:t>Matthew 5:41</w:t>
      </w:r>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r>
        <w:rPr>
          <w:lang w:val="en_US" w:bidi="en_US"/>
        </w:rPr>
        <w:t>Ezekiel 45:11–14</w:t>
      </w:r>
      <w:r>
        <w:rPr>
          <w:lang w:val="en_US" w:bidi="en_US"/>
        </w:rPr>
        <w:t>, the term occurs only four times in the OT. Three of these contexts feature seed or barley (</w:t>
      </w:r>
      <w:r>
        <w:rPr>
          <w:lang w:val="en_US" w:bidi="en_US"/>
        </w:rPr>
        <w:t>Lv 27:16</w:t>
      </w:r>
      <w:r>
        <w:rPr>
          <w:lang w:val="en_US" w:bidi="en_US"/>
        </w:rPr>
        <w:t xml:space="preserve">; </w:t>
      </w:r>
      <w:r>
        <w:rPr>
          <w:lang w:val="en_US" w:bidi="en_US"/>
        </w:rPr>
        <w:t>Is 5:10</w:t>
      </w:r>
      <w:r>
        <w:rPr>
          <w:lang w:val="en_US" w:bidi="en_US"/>
        </w:rPr>
        <w:t xml:space="preserve">; </w:t>
      </w:r>
      <w:r>
        <w:rPr>
          <w:lang w:val="en_US" w:bidi="en_US"/>
        </w:rPr>
        <w:t>Hos 3:2</w:t>
      </w:r>
      <w:r>
        <w:rPr>
          <w:lang w:val="en_US" w:bidi="en_US"/>
        </w:rPr>
        <w:t>), while the fourth is in the context of Israelites gathering quail in the wilderness. A cor is used nine times and occurs with a variety of commodities, including oil, flour, wheat, and barley, in multiples all the way up to 20,000 (</w:t>
      </w:r>
      <w:r>
        <w:rPr>
          <w:lang w:val="en_US" w:bidi="en_US"/>
        </w:rPr>
        <w:t>1 Kgs 5:11</w:t>
      </w:r>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r>
        <w:rPr>
          <w:lang w:val="en_US" w:bidi="en_US"/>
        </w:rPr>
        <w:t>Hosea 3:2</w:t>
      </w:r>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r>
        <w:rPr>
          <w:lang w:val="en_US" w:bidi="en_US"/>
        </w:rPr>
        <w:t>Ez 45:11</w:t>
      </w:r>
      <w:r>
        <w:rPr>
          <w:lang w:val="en_US" w:bidi="en_US"/>
        </w:rPr>
        <w:t xml:space="preserve">), or one-half of a bushel (17.6 liters). The term occurs dozens of times with all sorts of agricultural products. It seems to have been the unit most used in trading and selling. According to </w:t>
      </w:r>
      <w:r>
        <w:rPr>
          <w:lang w:val="en_US" w:bidi="en_US"/>
        </w:rPr>
        <w:t>Zechariah 5:6–10</w:t>
      </w:r>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r>
        <w:rPr>
          <w:lang w:val="en_US" w:bidi="en_US"/>
        </w:rPr>
        <w:t>1 Sm 25:18</w:t>
      </w:r>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r>
        <w:rPr>
          <w:lang w:val="en_US" w:bidi="en_US"/>
        </w:rPr>
        <w:t>Ex 16:22</w:t>
      </w:r>
      <w:r>
        <w:rPr>
          <w:lang w:val="en_US" w:bidi="en_US"/>
        </w:rPr>
        <w:t>). It represents a day’s ration of manna and is identified as one-tenth of an ephah (</w:t>
      </w:r>
      <w:r>
        <w:rPr>
          <w:lang w:val="en_US" w:bidi="en_US"/>
        </w:rPr>
        <w:t>Ex 16:36</w:t>
      </w:r>
      <w:r>
        <w:rPr>
          <w:lang w:val="en_US" w:bidi="en_US"/>
        </w:rPr>
        <w:t xml:space="preserve">). The issaron is a term that means a tenth. Its 25 occurrences are all in Exodus, Leviticus, and Numbers (mostly in </w:t>
      </w:r>
      <w:r>
        <w:rPr>
          <w:lang w:val="en_US" w:bidi="en_US"/>
        </w:rPr>
        <w:t>Nm 28–29</w:t>
      </w:r>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r>
        <w:rPr>
          <w:lang w:val="en_US" w:bidi="en_US"/>
        </w:rPr>
        <w:t>2 Kings 6:25</w:t>
      </w:r>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r>
        <w:rPr>
          <w:lang w:val="en_US" w:bidi="en_US"/>
        </w:rPr>
        <w:t>Revelation 6:6</w:t>
      </w:r>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r>
        <w:rPr>
          <w:lang w:val="en_US" w:bidi="en_US"/>
        </w:rPr>
        <w:t>Mt 5:15</w:t>
      </w:r>
      <w:r>
        <w:rPr>
          <w:lang w:val="en_US" w:bidi="en_US"/>
        </w:rPr>
        <w:t xml:space="preserve">; </w:t>
      </w:r>
      <w:r>
        <w:rPr>
          <w:lang w:val="en_US" w:bidi="en_US"/>
        </w:rPr>
        <w:t>Mk 4:21</w:t>
      </w:r>
      <w:r>
        <w:rPr>
          <w:lang w:val="en_US" w:bidi="en_US"/>
        </w:rPr>
        <w:t xml:space="preserve">; </w:t>
      </w:r>
      <w:r>
        <w:rPr>
          <w:lang w:val="en_US" w:bidi="en_US"/>
        </w:rPr>
        <w:t>Lk 11:33</w:t>
      </w:r>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r>
        <w:rPr>
          <w:lang w:val="en_US" w:bidi="en_US"/>
        </w:rPr>
        <w:t>Mt 13:33</w:t>
      </w:r>
      <w:r>
        <w:rPr>
          <w:lang w:val="en_US" w:bidi="en_US"/>
        </w:rPr>
        <w:t xml:space="preserve">; </w:t>
      </w:r>
      <w:r>
        <w:rPr>
          <w:lang w:val="en_US" w:bidi="en_US"/>
        </w:rPr>
        <w:t>Lk 13:21</w:t>
      </w:r>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r>
        <w:rPr>
          <w:lang w:val="en_US" w:bidi="en_US"/>
        </w:rPr>
        <w:t>Ez 45:11–14</w:t>
      </w:r>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r>
        <w:rPr>
          <w:lang w:val="en_US" w:bidi="en_US"/>
        </w:rPr>
        <w:t>1 Kings 7:23–26</w:t>
      </w:r>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r>
        <w:rPr>
          <w:lang w:val="en_US" w:bidi="en_US"/>
        </w:rPr>
        <w:t>Ez 4:11</w:t>
      </w:r>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r>
        <w:rPr>
          <w:lang w:val="en_US" w:bidi="en_US"/>
        </w:rPr>
        <w:t>Leviticus 14:10–24</w:t>
      </w:r>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r>
        <w:rPr>
          <w:lang w:val="en_US" w:bidi="en_US"/>
        </w:rPr>
        <w:t>Lk 16:6</w:t>
      </w:r>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r>
        <w:rPr>
          <w:lang w:val="en_US" w:bidi="en_US"/>
        </w:rPr>
        <w:t>John 2:6</w:t>
      </w:r>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r>
        <w:rPr>
          <w:lang w:val="en_US" w:bidi="en_US"/>
        </w:rPr>
        <w:t>Mark 7:4</w:t>
      </w:r>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r>
        <w:rPr>
          <w:lang w:val="en_US" w:bidi="en_US"/>
        </w:rPr>
        <w:t>Prv 25:26</w:t>
      </w:r>
      <w:r>
        <w:rPr>
          <w:lang w:val="en_US" w:bidi="en_US"/>
        </w:rPr>
        <w:t>). The discovery of a reliable source of water was therefore the cause of much rejoicing (</w:t>
      </w:r>
      <w:r>
        <w:rPr>
          <w:lang w:val="en_US" w:bidi="en_US"/>
        </w:rPr>
        <w:t>Nm 21:17–18</w:t>
      </w:r>
      <w:r>
        <w:rPr>
          <w:lang w:val="en_US" w:bidi="en_US"/>
        </w:rPr>
        <w:t>) and frequent conflict (</w:t>
      </w:r>
      <w:r>
        <w:rPr>
          <w:lang w:val="en_US" w:bidi="en_US"/>
        </w:rPr>
        <w:t>Gn 21:25–30</w:t>
      </w:r>
      <w:r>
        <w:rPr>
          <w:lang w:val="en_US" w:bidi="en_US"/>
        </w:rPr>
        <w:t xml:space="preserve">; </w:t>
      </w:r>
      <w:r>
        <w:rPr>
          <w:lang w:val="en_US" w:bidi="en_US"/>
        </w:rPr>
        <w:t>26:19–22</w:t>
      </w:r>
      <w:r>
        <w:rPr>
          <w:lang w:val="en_US" w:bidi="en_US"/>
        </w:rPr>
        <w:t xml:space="preserve">; </w:t>
      </w:r>
      <w:r>
        <w:rPr>
          <w:lang w:val="en_US" w:bidi="en_US"/>
        </w:rPr>
        <w:t>2 Kgs 3:19</w:t>
      </w:r>
      <w:r>
        <w:rPr>
          <w:lang w:val="en_US" w:bidi="en_US"/>
        </w:rPr>
        <w:t>). Successfully digging a well and defending one’s water rights often served as an important determinant of property rights (</w:t>
      </w:r>
      <w:r>
        <w:rPr>
          <w:lang w:val="en_US" w:bidi="en_US"/>
        </w:rPr>
        <w:t>Gn 21:25–30</w:t>
      </w:r>
      <w:r>
        <w:rPr>
          <w:lang w:val="en_US" w:bidi="en_US"/>
        </w:rPr>
        <w:t xml:space="preserve">; </w:t>
      </w:r>
      <w:r>
        <w:rPr>
          <w:lang w:val="en_US" w:bidi="en_US"/>
        </w:rPr>
        <w:t>29:2–3</w:t>
      </w:r>
      <w:r>
        <w:rPr>
          <w:lang w:val="en_US" w:bidi="en_US"/>
        </w:rPr>
        <w:t>).</w:t>
      </w:r>
    </w:p>
    <w:p>
      <w:pPr/>
      <w:r>
        <w:rPr>
          <w:lang w:val="en_US" w:bidi="en_US"/>
        </w:rPr>
      </w:r>
      <w:r>
        <w:rPr>
          <w:lang w:val="en_US" w:bidi="en_US"/>
        </w:rPr>
        <w:t>Good wells were generally considered signs of God’s providence (</w:t>
      </w:r>
      <w:r>
        <w:rPr>
          <w:lang w:val="en_US" w:bidi="en_US"/>
        </w:rPr>
        <w:t>Gn 16:14</w:t>
      </w:r>
      <w:r>
        <w:rPr>
          <w:lang w:val="en_US" w:bidi="en_US"/>
        </w:rPr>
        <w:t xml:space="preserve">; </w:t>
      </w:r>
      <w:r>
        <w:rPr>
          <w:lang w:val="en_US" w:bidi="en_US"/>
        </w:rPr>
        <w:t>21:19</w:t>
      </w:r>
      <w:r>
        <w:rPr>
          <w:lang w:val="en_US" w:bidi="en_US"/>
        </w:rPr>
        <w:t xml:space="preserve">; </w:t>
      </w:r>
      <w:r>
        <w:rPr>
          <w:lang w:val="en_US" w:bidi="en_US"/>
        </w:rPr>
        <w:t>Nm 21:16–18</w:t>
      </w:r>
      <w:r>
        <w:rPr>
          <w:lang w:val="en_US" w:bidi="en_US"/>
        </w:rPr>
        <w:t>). Biblical writers therefore compared the water of spring-fed wells to God’s provision of salvation for his people (</w:t>
      </w:r>
      <w:r>
        <w:rPr>
          <w:lang w:val="en_US" w:bidi="en_US"/>
        </w:rPr>
        <w:t>Is 12:3</w:t>
      </w:r>
      <w:r>
        <w:rPr>
          <w:lang w:val="en_US" w:bidi="en_US"/>
        </w:rPr>
        <w:t xml:space="preserve">; </w:t>
      </w:r>
      <w:r>
        <w:rPr>
          <w:lang w:val="en_US" w:bidi="en_US"/>
        </w:rPr>
        <w:t>Jn 4:14</w:t>
      </w:r>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r>
        <w:rPr>
          <w:lang w:val="en_US" w:bidi="en_US"/>
        </w:rPr>
        <w:t>Jn 4:10–15</w:t>
      </w:r>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Well of the Serpent</w:t>
      </w:r>
      <w:r>
        <w:rPr>
          <w:lang w:val="en_US" w:bidi="en_US"/>
        </w:rPr>
      </w:r>
    </w:p>
    <w:p>
      <w:pPr/>
      <w:r>
        <w:rPr>
          <w:lang w:val="en_US" w:bidi="en_US"/>
        </w:rPr>
      </w:r>
      <w:r>
        <w:rPr>
          <w:lang w:val="en_US" w:bidi="en_US"/>
        </w:rPr>
        <w:t>The Well of the Serpent was at an unknown location along the wall of Jerusalem. It stood somewhere between the Valley Gate and the Dung Gate. Nehemiah passed it while inspecting the wall at night (</w:t>
      </w:r>
      <w:r>
        <w:rPr>
          <w:lang w:val="en_US" w:bidi="en_US"/>
        </w:rPr>
        <w:t>Nehemiah 2:13</w:t>
      </w:r>
      <w:r>
        <w:rPr>
          <w:lang w:val="en_US" w:bidi="en_US"/>
        </w:rPr>
        <w:t>). Some Bible translations call it Jackal’s Well or Dragon’s Well.</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 and</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r>
        <w:rPr>
          <w:lang w:val="en_US" w:bidi="en_US"/>
        </w:rPr>
        <w:t>Genesis 1:21</w:t>
      </w:r>
      <w:r>
        <w:rPr>
          <w:lang w:val="en_US" w:bidi="en_US"/>
        </w:rPr>
        <w:t xml:space="preserve"> and </w:t>
      </w:r>
      <w:r>
        <w:rPr>
          <w:lang w:val="en_US" w:bidi="en_US"/>
        </w:rPr>
        <w:t>Job 7:12</w:t>
      </w:r>
      <w:r>
        <w:rPr>
          <w:lang w:val="en_US" w:bidi="en_US"/>
        </w:rPr>
        <w:t>. The “great fish” that swallowed Jonah (</w:t>
      </w:r>
      <w:r>
        <w:rPr>
          <w:lang w:val="en_US" w:bidi="en_US"/>
        </w:rPr>
        <w:t>Jonah 2:1</w:t>
      </w:r>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r>
        <w:rPr>
          <w:lang w:val="en_US" w:bidi="en_US"/>
        </w:rPr>
        <w:t>Matthew 12:40</w:t>
      </w:r>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r>
        <w:rPr>
          <w:lang w:val="en_US" w:bidi="en_US"/>
        </w:rPr>
        <w:t>Genesis 41:5–57</w:t>
      </w:r>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r>
        <w:rPr>
          <w:lang w:val="en_US" w:bidi="en_US"/>
        </w:rPr>
        <w:t>Genesis 30:14</w:t>
      </w:r>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r>
        <w:rPr>
          <w:lang w:val="en_US" w:bidi="en_US"/>
        </w:rPr>
        <w:t>Genesis 12:10</w:t>
      </w:r>
      <w:r>
        <w:rPr>
          <w:lang w:val="en_US" w:bidi="en_US"/>
        </w:rPr>
        <w:t xml:space="preserve">) and Joseph's brothers (chapter </w:t>
      </w:r>
      <w:r>
        <w:rPr>
          <w:lang w:val="en_US" w:bidi="en_US"/>
        </w:rPr>
        <w:t>42</w:t>
      </w:r>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r>
        <w:rPr>
          <w:lang w:val="en_US" w:bidi="en_US"/>
        </w:rPr>
        <w:t>Leviticus 24:5</w:t>
      </w:r>
      <w:r>
        <w:rPr>
          <w:lang w:val="en_US" w:bidi="en_US"/>
        </w:rPr>
        <w:t xml:space="preserve">) was definitely wheat flour. People often stored wheat for home use in the central part of their houses. This explains the story told in </w:t>
      </w:r>
      <w:r>
        <w:rPr>
          <w:lang w:val="en_US" w:bidi="en_US"/>
        </w:rPr>
        <w:t>2 Samuel 4:6</w:t>
      </w:r>
      <w:r>
        <w:rPr>
          <w:lang w:val="en_US" w:bidi="en_US"/>
        </w:rPr>
        <w:t>. Sometimes people also stored wheat in dry wells (</w:t>
      </w:r>
      <w:r>
        <w:rPr>
          <w:lang w:val="en_US" w:bidi="en_US"/>
        </w:rPr>
        <w:t>2 Samuel 17:19</w:t>
      </w:r>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r>
        <w:rPr>
          <w:lang w:val="en_US" w:bidi="en_US"/>
        </w:rPr>
        <w:t>Jeremiah 18:3</w:t>
      </w:r>
      <w:r>
        <w:rPr>
          <w:lang w:val="en_US" w:bidi="en_US"/>
        </w:rPr>
        <w:t>),</w:t>
      </w:r>
    </w:p>
    <w:p>
      <w:pPr>
        <w:pStyle w:val="ListBullet"/>
        <w:spacing w:line="240" w:lineRule="auto"/>
        <w:ind w:left="720"/>
      </w:pPr>
      <w:r>
        <w:rPr>
          <w:lang w:val="en_US" w:bidi="en_US"/>
        </w:rPr>
      </w:r>
      <w:r>
        <w:rPr>
          <w:lang w:val="en_US" w:bidi="en_US"/>
        </w:rPr>
        <w:t>chariot wheels (</w:t>
      </w:r>
      <w:r>
        <w:rPr>
          <w:lang w:val="en_US" w:bidi="en_US"/>
        </w:rPr>
        <w:t>Exodus 14:25</w:t>
      </w:r>
      <w:r>
        <w:rPr>
          <w:lang w:val="en_US" w:bidi="en_US"/>
        </w:rPr>
        <w:t>), and</w:t>
      </w:r>
    </w:p>
    <w:p>
      <w:pPr>
        <w:pStyle w:val="ListBullet"/>
        <w:spacing w:line="240" w:lineRule="auto"/>
        <w:ind w:left="720"/>
      </w:pPr>
      <w:r>
        <w:rPr>
          <w:lang w:val="en_US" w:bidi="en_US"/>
        </w:rPr>
      </w:r>
      <w:r>
        <w:rPr>
          <w:lang w:val="en_US" w:bidi="en_US"/>
        </w:rPr>
        <w:t>wheels for grinding grain (</w:t>
      </w:r>
      <w:r>
        <w:rPr>
          <w:lang w:val="en_US" w:bidi="en_US"/>
        </w:rPr>
        <w:t>Isaiah 28:28</w:t>
      </w:r>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r>
        <w:rPr>
          <w:lang w:val="en_US" w:bidi="en_US"/>
        </w:rPr>
        <w:t>Ezekiel 1</w:t>
      </w:r>
      <w:r>
        <w:rPr>
          <w:lang w:val="en_US" w:bidi="en_US"/>
        </w:rPr>
        <w:t xml:space="preserve">, </w:t>
      </w:r>
      <w:r>
        <w:rPr>
          <w:lang w:val="en_US" w:bidi="en_US"/>
        </w:rPr>
        <w:t>10</w:t>
      </w:r>
      <w:r>
        <w:rPr>
          <w:lang w:val="en_US" w:bidi="en_US"/>
        </w:rPr>
        <w:t>). The cloud appearing in a stormy wind (</w:t>
      </w:r>
      <w:r>
        <w:rPr>
          <w:lang w:val="en_US" w:bidi="en_US"/>
        </w:rPr>
        <w:t>Ezekiel 1:4</w:t>
      </w:r>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r>
        <w:rPr>
          <w:lang w:val="en_US" w:bidi="en_US"/>
        </w:rPr>
        <w:t>Job 27:20</w:t>
      </w:r>
      <w:r>
        <w:rPr>
          <w:lang w:val="en_US" w:bidi="en_US"/>
        </w:rPr>
        <w:t xml:space="preserve">; </w:t>
      </w:r>
      <w:r>
        <w:rPr>
          <w:lang w:val="en_US" w:bidi="en_US"/>
        </w:rPr>
        <w:t>Psalms 77:18</w:t>
      </w:r>
      <w:r>
        <w:rPr>
          <w:lang w:val="en_US" w:bidi="en_US"/>
        </w:rPr>
        <w:t xml:space="preserve">; </w:t>
      </w:r>
      <w:r>
        <w:rPr>
          <w:lang w:val="en_US" w:bidi="en_US"/>
        </w:rPr>
        <w:t>Daniel 11:40</w:t>
      </w:r>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r>
        <w:rPr>
          <w:lang w:val="en_US" w:bidi="en_US"/>
        </w:rPr>
        <w:t>Amos 1:14</w:t>
      </w:r>
      <w:r>
        <w:rPr>
          <w:lang w:val="en_US" w:bidi="en_US"/>
        </w:rPr>
        <w:t xml:space="preserve">; </w:t>
      </w:r>
      <w:r>
        <w:rPr>
          <w:lang w:val="en_US" w:bidi="en_US"/>
        </w:rPr>
        <w:t>Habakkuk 3:14</w:t>
      </w:r>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r>
        <w:rPr>
          <w:lang w:val="en_US" w:bidi="en_US"/>
        </w:rPr>
        <w:t>2 Kings 2:1, 11</w:t>
      </w:r>
      <w:r>
        <w:rPr>
          <w:lang w:val="en_US" w:bidi="en_US"/>
        </w:rPr>
        <w:t>). God frequently spoke out of the whirlwind (</w:t>
      </w:r>
      <w:r>
        <w:rPr>
          <w:lang w:val="en_US" w:bidi="en_US"/>
        </w:rPr>
        <w:t>Job 38:1</w:t>
      </w:r>
      <w:r>
        <w:rPr>
          <w:lang w:val="en_US" w:bidi="en_US"/>
        </w:rPr>
        <w:t xml:space="preserve">; </w:t>
      </w:r>
      <w:r>
        <w:rPr>
          <w:lang w:val="en_US" w:bidi="en_US"/>
        </w:rPr>
        <w:t>40:6</w:t>
      </w:r>
      <w:r>
        <w:rPr>
          <w:lang w:val="en_US" w:bidi="en_US"/>
        </w:rPr>
        <w:t xml:space="preserve">; </w:t>
      </w:r>
      <w:r>
        <w:rPr>
          <w:lang w:val="en_US" w:bidi="en_US"/>
        </w:rPr>
        <w:t>Psalms 77:18</w:t>
      </w:r>
      <w:r>
        <w:rPr>
          <w:lang w:val="en_US" w:bidi="en_US"/>
        </w:rPr>
        <w:t>). The description of the sudden destruction of divine judgment was frequently associated with storms, tempests, and whirlwinds (</w:t>
      </w:r>
      <w:r>
        <w:rPr>
          <w:lang w:val="en_US" w:bidi="en_US"/>
        </w:rPr>
        <w:t>Hosea 8:7</w:t>
      </w:r>
      <w:r>
        <w:rPr>
          <w:lang w:val="en_US" w:bidi="en_US"/>
        </w:rPr>
        <w:t xml:space="preserve">; </w:t>
      </w:r>
      <w:r>
        <w:rPr>
          <w:lang w:val="en_US" w:bidi="en_US"/>
        </w:rPr>
        <w:t>Amos 1:14</w:t>
      </w:r>
      <w:r>
        <w:rPr>
          <w:lang w:val="en_US" w:bidi="en_US"/>
        </w:rPr>
        <w:t xml:space="preserve">; </w:t>
      </w:r>
      <w:r>
        <w:rPr>
          <w:lang w:val="en_US" w:bidi="en_US"/>
        </w:rPr>
        <w:t>Nahum 1:3</w:t>
      </w:r>
      <w:r>
        <w:rPr>
          <w:lang w:val="en_US" w:bidi="en_US"/>
        </w:rPr>
        <w:t xml:space="preserve">; </w:t>
      </w:r>
      <w:r>
        <w:rPr>
          <w:lang w:val="en_US" w:bidi="en_US"/>
        </w:rPr>
        <w:t>Habakkuk 3:14</w:t>
      </w:r>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lang w:val="en_US" w:bidi="en_US"/>
        </w:rPr>
        <w:t>In the Bible, “white” translates several Hebrew and Greek words. It often describes the natural color of people, animals, or objects.</w:t>
      </w:r>
    </w:p>
    <w:p>
      <w:pPr/>
      <w:r>
        <w:rPr>
          <w:lang w:val="en_US" w:bidi="en_US"/>
        </w:rPr>
      </w:r>
      <w:r>
        <w:rPr>
          <w:lang w:val="en_US" w:bidi="en_US"/>
        </w:rPr>
        <w:t>The word describes:</w:t>
      </w:r>
    </w:p>
    <w:p>
      <w:pPr>
        <w:pStyle w:val="ListBullet"/>
        <w:spacing w:line="240" w:lineRule="auto"/>
        <w:ind w:left="720"/>
      </w:pPr>
      <w:r>
        <w:rPr>
          <w:lang w:val="en_US" w:bidi="en_US"/>
        </w:rPr>
      </w:r>
      <w:r>
        <w:rPr>
          <w:lang w:val="en_US" w:bidi="en_US"/>
        </w:rPr>
        <w:t>goats (</w:t>
      </w:r>
      <w:r>
        <w:rPr>
          <w:lang w:val="en_US" w:bidi="en_US"/>
        </w:rPr>
        <w:t>Genesis 30:35</w:t>
      </w:r>
      <w:r>
        <w:rPr>
          <w:lang w:val="en_US" w:bidi="en_US"/>
        </w:rPr>
        <w:t>),</w:t>
      </w:r>
    </w:p>
    <w:p>
      <w:pPr>
        <w:pStyle w:val="ListBullet"/>
        <w:spacing w:line="240" w:lineRule="auto"/>
        <w:ind w:left="720"/>
      </w:pPr>
      <w:r>
        <w:rPr>
          <w:lang w:val="en_US" w:bidi="en_US"/>
        </w:rPr>
      </w:r>
      <w:r>
        <w:rPr>
          <w:lang w:val="en_US" w:bidi="en_US"/>
        </w:rPr>
        <w:t>hair (</w:t>
      </w:r>
      <w:r>
        <w:rPr>
          <w:lang w:val="en_US" w:bidi="en_US"/>
        </w:rPr>
        <w:t>Leviticus 13:10</w:t>
      </w:r>
      <w:r>
        <w:rPr>
          <w:lang w:val="en_US" w:bidi="en_US"/>
        </w:rPr>
        <w:t xml:space="preserve">; </w:t>
      </w:r>
      <w:r>
        <w:rPr>
          <w:lang w:val="en_US" w:bidi="en_US"/>
        </w:rPr>
        <w:t>Matthew 5:36</w:t>
      </w:r>
      <w:r>
        <w:rPr>
          <w:lang w:val="en_US" w:bidi="en_US"/>
        </w:rPr>
        <w:t xml:space="preserve">; </w:t>
      </w:r>
      <w:r>
        <w:rPr>
          <w:lang w:val="en_US" w:bidi="en_US"/>
        </w:rPr>
        <w:t>Revelation 1:14</w:t>
      </w:r>
      <w:r>
        <w:rPr>
          <w:lang w:val="en_US" w:bidi="en_US"/>
        </w:rPr>
        <w:t>),</w:t>
      </w:r>
    </w:p>
    <w:p>
      <w:pPr>
        <w:pStyle w:val="ListBullet"/>
        <w:spacing w:line="240" w:lineRule="auto"/>
        <w:ind w:left="720"/>
      </w:pPr>
      <w:r>
        <w:rPr>
          <w:lang w:val="en_US" w:bidi="en_US"/>
        </w:rPr>
      </w:r>
      <w:r>
        <w:rPr>
          <w:lang w:val="en_US" w:bidi="en_US"/>
        </w:rPr>
        <w:t>diseased skin (</w:t>
      </w:r>
      <w:r>
        <w:rPr>
          <w:lang w:val="en_US" w:bidi="en_US"/>
        </w:rPr>
        <w:t>Exodus 4:6</w:t>
      </w:r>
      <w:r>
        <w:rPr>
          <w:lang w:val="en_US" w:bidi="en_US"/>
        </w:rPr>
        <w:t xml:space="preserve">; </w:t>
      </w:r>
      <w:r>
        <w:rPr>
          <w:lang w:val="en_US" w:bidi="en_US"/>
        </w:rPr>
        <w:t>Leviticus 13:4, 17</w:t>
      </w:r>
      <w:r>
        <w:rPr>
          <w:lang w:val="en_US" w:bidi="en_US"/>
        </w:rPr>
        <w:t>),</w:t>
      </w:r>
    </w:p>
    <w:p>
      <w:pPr>
        <w:pStyle w:val="ListBullet"/>
        <w:spacing w:line="240" w:lineRule="auto"/>
        <w:ind w:left="720"/>
      </w:pPr>
      <w:r>
        <w:rPr>
          <w:lang w:val="en_US" w:bidi="en_US"/>
        </w:rPr>
      </w:r>
      <w:r>
        <w:rPr>
          <w:lang w:val="en_US" w:bidi="en_US"/>
        </w:rPr>
        <w:t>manna (</w:t>
      </w:r>
      <w:r>
        <w:rPr>
          <w:lang w:val="en_US" w:bidi="en_US"/>
        </w:rPr>
        <w:t>Exodus 16:31</w:t>
      </w:r>
      <w:r>
        <w:rPr>
          <w:lang w:val="en_US" w:bidi="en_US"/>
        </w:rPr>
        <w:t>),</w:t>
      </w:r>
    </w:p>
    <w:p>
      <w:pPr>
        <w:pStyle w:val="ListBullet"/>
        <w:spacing w:line="240" w:lineRule="auto"/>
        <w:ind w:left="720"/>
      </w:pPr>
      <w:r>
        <w:rPr>
          <w:lang w:val="en_US" w:bidi="en_US"/>
        </w:rPr>
      </w:r>
      <w:r>
        <w:rPr>
          <w:lang w:val="en_US" w:bidi="en_US"/>
        </w:rPr>
        <w:t>snow (</w:t>
      </w:r>
      <w:r>
        <w:rPr>
          <w:lang w:val="en_US" w:bidi="en_US"/>
        </w:rPr>
        <w:t>2 Kings 5:27</w:t>
      </w:r>
      <w:r>
        <w:rPr>
          <w:lang w:val="en_US" w:bidi="en_US"/>
        </w:rPr>
        <w:t>),</w:t>
      </w:r>
    </w:p>
    <w:p>
      <w:pPr>
        <w:pStyle w:val="ListBullet"/>
        <w:spacing w:line="240" w:lineRule="auto"/>
        <w:ind w:left="720"/>
      </w:pPr>
      <w:r>
        <w:rPr>
          <w:lang w:val="en_US" w:bidi="en_US"/>
        </w:rPr>
      </w:r>
      <w:r>
        <w:rPr>
          <w:lang w:val="en_US" w:bidi="en_US"/>
        </w:rPr>
        <w:t>milk and teeth (</w:t>
      </w:r>
      <w:r>
        <w:rPr>
          <w:lang w:val="en_US" w:bidi="en_US"/>
        </w:rPr>
        <w:t>Genesis 49:12</w:t>
      </w:r>
      <w:r>
        <w:rPr>
          <w:lang w:val="en_US" w:bidi="en_US"/>
        </w:rPr>
        <w:t>),</w:t>
      </w:r>
    </w:p>
    <w:p>
      <w:pPr>
        <w:pStyle w:val="ListBullet"/>
        <w:spacing w:line="240" w:lineRule="auto"/>
        <w:ind w:left="720"/>
      </w:pPr>
      <w:r>
        <w:rPr>
          <w:lang w:val="en_US" w:bidi="en_US"/>
        </w:rPr>
      </w:r>
      <w:r>
        <w:rPr>
          <w:lang w:val="en_US" w:bidi="en_US"/>
        </w:rPr>
        <w:t>horses (</w:t>
      </w:r>
      <w:r>
        <w:rPr>
          <w:lang w:val="en_US" w:bidi="en_US"/>
        </w:rPr>
        <w:t>Zechariah 1:8</w:t>
      </w:r>
      <w:r>
        <w:rPr>
          <w:lang w:val="en_US" w:bidi="en_US"/>
        </w:rPr>
        <w:t xml:space="preserve">; </w:t>
      </w:r>
      <w:r>
        <w:rPr>
          <w:lang w:val="en_US" w:bidi="en_US"/>
        </w:rPr>
        <w:t>6:3</w:t>
      </w:r>
      <w:r>
        <w:rPr>
          <w:lang w:val="en_US" w:bidi="en_US"/>
        </w:rPr>
        <w:t xml:space="preserve">; </w:t>
      </w:r>
      <w:r>
        <w:rPr>
          <w:lang w:val="en_US" w:bidi="en_US"/>
        </w:rPr>
        <w:t>Revelation 6:2</w:t>
      </w:r>
      <w:r>
        <w:rPr>
          <w:lang w:val="en_US" w:bidi="en_US"/>
        </w:rPr>
        <w:t xml:space="preserve">; </w:t>
      </w:r>
      <w:r>
        <w:rPr>
          <w:lang w:val="en_US" w:bidi="en_US"/>
        </w:rPr>
        <w:t>19:11</w:t>
      </w:r>
      <w:r>
        <w:rPr>
          <w:lang w:val="en_US" w:bidi="en_US"/>
        </w:rPr>
        <w:t>),</w:t>
      </w:r>
    </w:p>
    <w:p>
      <w:pPr>
        <w:pStyle w:val="ListBullet"/>
        <w:spacing w:line="240" w:lineRule="auto"/>
        <w:ind w:left="720"/>
      </w:pPr>
      <w:r>
        <w:rPr>
          <w:lang w:val="en_US" w:bidi="en_US"/>
        </w:rPr>
      </w:r>
      <w:r>
        <w:rPr>
          <w:lang w:val="en_US" w:bidi="en_US"/>
        </w:rPr>
        <w:t>a donkey (</w:t>
      </w:r>
      <w:r>
        <w:rPr>
          <w:lang w:val="en_US" w:bidi="en_US"/>
        </w:rPr>
        <w:t>Judges 5:10</w:t>
      </w:r>
      <w:r>
        <w:rPr>
          <w:lang w:val="en_US" w:bidi="en_US"/>
        </w:rPr>
        <w:t>),</w:t>
      </w:r>
    </w:p>
    <w:p>
      <w:pPr>
        <w:pStyle w:val="ListBullet"/>
        <w:spacing w:line="240" w:lineRule="auto"/>
        <w:ind w:left="720"/>
      </w:pPr>
      <w:r>
        <w:rPr>
          <w:lang w:val="en_US" w:bidi="en_US"/>
        </w:rPr>
      </w:r>
      <w:r>
        <w:rPr>
          <w:lang w:val="en_US" w:bidi="en_US"/>
        </w:rPr>
        <w:t>wool (</w:t>
      </w:r>
      <w:r>
        <w:rPr>
          <w:lang w:val="en_US" w:bidi="en_US"/>
        </w:rPr>
        <w:t>Ezekiel 27:18</w:t>
      </w:r>
      <w:r>
        <w:rPr>
          <w:lang w:val="en_US" w:bidi="en_US"/>
        </w:rPr>
        <w:t>),</w:t>
      </w:r>
    </w:p>
    <w:p>
      <w:pPr>
        <w:pStyle w:val="ListBullet"/>
        <w:spacing w:line="240" w:lineRule="auto"/>
        <w:ind w:left="720"/>
      </w:pPr>
      <w:r>
        <w:rPr>
          <w:lang w:val="en_US" w:bidi="en_US"/>
        </w:rPr>
      </w:r>
      <w:r>
        <w:rPr>
          <w:lang w:val="en_US" w:bidi="en_US"/>
        </w:rPr>
        <w:t>a special stone (</w:t>
      </w:r>
      <w:r>
        <w:rPr>
          <w:lang w:val="en_US" w:bidi="en_US"/>
        </w:rPr>
        <w:t>Revelation 2:17</w:t>
      </w:r>
      <w:r>
        <w:rPr>
          <w:lang w:val="en_US" w:bidi="en_US"/>
        </w:rPr>
        <w:t>),</w:t>
      </w:r>
    </w:p>
    <w:p>
      <w:pPr>
        <w:pStyle w:val="ListBullet"/>
        <w:spacing w:line="240" w:lineRule="auto"/>
        <w:ind w:left="720"/>
      </w:pPr>
      <w:r>
        <w:rPr>
          <w:lang w:val="en_US" w:bidi="en_US"/>
        </w:rPr>
      </w:r>
      <w:r>
        <w:rPr>
          <w:lang w:val="en_US" w:bidi="en_US"/>
        </w:rPr>
        <w:t>light (</w:t>
      </w:r>
      <w:r>
        <w:rPr>
          <w:lang w:val="en_US" w:bidi="en_US"/>
        </w:rPr>
        <w:t>Matthew 17:2</w:t>
      </w:r>
      <w:r>
        <w:rPr>
          <w:lang w:val="en_US" w:bidi="en_US"/>
        </w:rPr>
        <w:t>),</w:t>
      </w:r>
    </w:p>
    <w:p>
      <w:pPr>
        <w:pStyle w:val="ListBullet"/>
        <w:spacing w:line="240" w:lineRule="auto"/>
        <w:ind w:left="720"/>
      </w:pPr>
      <w:r>
        <w:rPr>
          <w:lang w:val="en_US" w:bidi="en_US"/>
        </w:rPr>
      </w:r>
      <w:r>
        <w:rPr>
          <w:lang w:val="en_US" w:bidi="en_US"/>
        </w:rPr>
        <w:t>clouds (</w:t>
      </w:r>
      <w:r>
        <w:rPr>
          <w:lang w:val="en_US" w:bidi="en_US"/>
        </w:rPr>
        <w:t>Revelation 14:14</w:t>
      </w:r>
      <w:r>
        <w:rPr>
          <w:lang w:val="en_US" w:bidi="en_US"/>
        </w:rPr>
        <w:t xml:space="preserve">), </w:t>
      </w:r>
    </w:p>
    <w:p>
      <w:pPr>
        <w:pStyle w:val="ListBullet"/>
        <w:spacing w:line="240" w:lineRule="auto"/>
        <w:ind w:left="720"/>
      </w:pPr>
      <w:r>
        <w:rPr>
          <w:lang w:val="en_US" w:bidi="en_US"/>
        </w:rPr>
      </w:r>
      <w:r>
        <w:rPr>
          <w:lang w:val="en_US" w:bidi="en_US"/>
        </w:rPr>
        <w:t>fields ready for harvest (</w:t>
      </w:r>
      <w:r>
        <w:rPr>
          <w:lang w:val="en_US" w:bidi="en_US"/>
        </w:rPr>
        <w:t>John 4:35</w:t>
      </w:r>
      <w:r>
        <w:rPr>
          <w:lang w:val="en_US" w:bidi="en_US"/>
        </w:rPr>
        <w:t>),</w:t>
      </w:r>
    </w:p>
    <w:p>
      <w:pPr>
        <w:pStyle w:val="ListBullet"/>
        <w:spacing w:line="240" w:lineRule="auto"/>
        <w:ind w:left="720"/>
      </w:pPr>
      <w:r>
        <w:rPr>
          <w:lang w:val="en_US" w:bidi="en_US"/>
        </w:rPr>
      </w:r>
      <w:r>
        <w:rPr>
          <w:lang w:val="en_US" w:bidi="en_US"/>
        </w:rPr>
        <w:t>curtains (</w:t>
      </w:r>
      <w:r>
        <w:rPr>
          <w:lang w:val="en_US" w:bidi="en_US"/>
        </w:rPr>
        <w:t>Esther 1:6</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Esther 8:15</w:t>
      </w:r>
      <w:r>
        <w:rPr>
          <w:lang w:val="en_US" w:bidi="en_US"/>
        </w:rPr>
        <w:t xml:space="preserve">; </w:t>
      </w:r>
      <w:r>
        <w:rPr>
          <w:lang w:val="en_US" w:bidi="en_US"/>
        </w:rPr>
        <w:t>Ecclesiastes 9:8</w:t>
      </w:r>
      <w:r>
        <w:rPr>
          <w:lang w:val="en_US" w:bidi="en_US"/>
        </w:rPr>
        <w:t xml:space="preserve">; </w:t>
      </w:r>
      <w:r>
        <w:rPr>
          <w:lang w:val="en_US" w:bidi="en_US"/>
        </w:rPr>
        <w:t>Daniel 7:9</w:t>
      </w:r>
      <w:r>
        <w:rPr>
          <w:lang w:val="en_US" w:bidi="en_US"/>
        </w:rPr>
        <w:t xml:space="preserve">; </w:t>
      </w:r>
      <w:r>
        <w:rPr>
          <w:lang w:val="en_US" w:bidi="en_US"/>
        </w:rPr>
        <w:t>Mark 16:5</w:t>
      </w:r>
      <w:r>
        <w:rPr>
          <w:lang w:val="en_US" w:bidi="en_US"/>
        </w:rPr>
        <w:t xml:space="preserve">; </w:t>
      </w:r>
      <w:r>
        <w:rPr>
          <w:lang w:val="en_US" w:bidi="en_US"/>
        </w:rPr>
        <w:t>Revelation 3:5, 18</w:t>
      </w:r>
      <w:r>
        <w:rPr>
          <w:lang w:val="en_US" w:bidi="en_US"/>
        </w:rPr>
        <w:t xml:space="preserve">; </w:t>
      </w:r>
      <w:r>
        <w:rPr>
          <w:lang w:val="en_US" w:bidi="en_US"/>
        </w:rPr>
        <w:t>4:4</w:t>
      </w:r>
      <w:r>
        <w:rPr>
          <w:lang w:val="en_US" w:bidi="en_US"/>
        </w:rPr>
        <w:t>),</w:t>
      </w:r>
    </w:p>
    <w:p>
      <w:pPr>
        <w:pStyle w:val="ListBullet"/>
        <w:spacing w:line="240" w:lineRule="auto"/>
        <w:ind w:left="720"/>
      </w:pPr>
      <w:r>
        <w:rPr>
          <w:lang w:val="en_US" w:bidi="en_US"/>
        </w:rPr>
      </w:r>
      <w:r>
        <w:rPr>
          <w:lang w:val="en_US" w:bidi="en_US"/>
        </w:rPr>
        <w:t>the clothing of angels (</w:t>
      </w:r>
      <w:r>
        <w:rPr>
          <w:lang w:val="en_US" w:bidi="en_US"/>
        </w:rPr>
        <w:t>John 20:12</w:t>
      </w:r>
      <w:r>
        <w:rPr>
          <w:lang w:val="en_US" w:bidi="en_US"/>
        </w:rPr>
        <w:t xml:space="preserve">; </w:t>
      </w:r>
      <w:r>
        <w:rPr>
          <w:lang w:val="en_US" w:bidi="en_US"/>
        </w:rPr>
        <w:t>Acts 1:10</w:t>
      </w:r>
      <w:r>
        <w:rPr>
          <w:lang w:val="en_US" w:bidi="en_US"/>
        </w:rPr>
        <w:t>), and</w:t>
      </w:r>
    </w:p>
    <w:p>
      <w:pPr>
        <w:pStyle w:val="ListBullet"/>
        <w:spacing w:line="240" w:lineRule="auto"/>
        <w:ind w:left="720"/>
      </w:pPr>
      <w:r>
        <w:rPr>
          <w:lang w:val="en_US" w:bidi="en_US"/>
        </w:rPr>
      </w:r>
      <w:r>
        <w:rPr>
          <w:lang w:val="en_US" w:bidi="en_US"/>
        </w:rPr>
        <w:t>a throne (</w:t>
      </w:r>
      <w:r>
        <w:rPr>
          <w:lang w:val="en_US" w:bidi="en_US"/>
        </w:rPr>
        <w:t>Revelation 20:11</w:t>
      </w:r>
      <w:r>
        <w:rPr>
          <w:lang w:val="en_US" w:bidi="en_US"/>
        </w:rPr>
        <w:t>).</w:t>
      </w:r>
    </w:p>
    <w:p>
      <w:pPr/>
      <w:r>
        <w:rPr>
          <w:lang w:val="en_US" w:bidi="en_US"/>
        </w:rPr>
      </w:r>
      <w:r>
        <w:rPr>
          <w:lang w:val="en_US" w:bidi="en_US"/>
        </w:rPr>
        <w:t>The Bible also uses “white” figuratively to describe cleansing from sin (</w:t>
      </w:r>
      <w:r>
        <w:rPr>
          <w:lang w:val="en_US" w:bidi="en_US"/>
        </w:rPr>
        <w:t>Psalm 51:7</w:t>
      </w:r>
      <w:r>
        <w:rPr>
          <w:lang w:val="en_US" w:bidi="en_US"/>
        </w:rPr>
        <w:t xml:space="preserve">; </w:t>
      </w:r>
      <w:r>
        <w:rPr>
          <w:lang w:val="en_US" w:bidi="en_US"/>
        </w:rPr>
        <w:t>Isaiah 1:18</w:t>
      </w:r>
      <w:r>
        <w:rPr>
          <w:lang w:val="en_US" w:bidi="en_US"/>
        </w:rPr>
        <w:t xml:space="preserve">; </w:t>
      </w:r>
      <w:r>
        <w:rPr>
          <w:lang w:val="en_US" w:bidi="en_US"/>
        </w:rPr>
        <w:t>Daniel 12:10</w:t>
      </w:r>
      <w:r>
        <w:rPr>
          <w:lang w:val="en_US" w:bidi="en_US"/>
        </w:rPr>
        <w:t xml:space="preserve">). In </w:t>
      </w:r>
      <w:r>
        <w:rPr>
          <w:lang w:val="en_US" w:bidi="en_US"/>
        </w:rPr>
        <w:t>Lamentations 4:7</w:t>
      </w:r>
      <w:r>
        <w:rPr>
          <w:lang w:val="en_US" w:bidi="en_US"/>
        </w:rPr>
        <w:t>, it describes the healthy appearance of princes.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r>
        <w:rPr>
          <w:lang w:val="en_US" w:bidi="en_US"/>
        </w:rPr>
        <w:t>Deuteronomy 14:29</w:t>
      </w:r>
      <w:r>
        <w:rPr>
          <w:lang w:val="en_US" w:bidi="en_US"/>
        </w:rPr>
        <w:t xml:space="preserve">; </w:t>
      </w:r>
      <w:r>
        <w:rPr>
          <w:lang w:val="en_US" w:bidi="en_US"/>
        </w:rPr>
        <w:t>16:11</w:t>
      </w:r>
      <w:r>
        <w:rPr>
          <w:lang w:val="en_US" w:bidi="en_US"/>
        </w:rPr>
        <w:t xml:space="preserve">; </w:t>
      </w:r>
      <w:r>
        <w:rPr>
          <w:lang w:val="en_US" w:bidi="en_US"/>
        </w:rPr>
        <w:t>24:19–20</w:t>
      </w:r>
      <w:r>
        <w:rPr>
          <w:lang w:val="en_US" w:bidi="en_US"/>
        </w:rPr>
        <w:t xml:space="preserve">; </w:t>
      </w:r>
      <w:r>
        <w:rPr>
          <w:lang w:val="en_US" w:bidi="en_US"/>
        </w:rPr>
        <w:t>26:12</w:t>
      </w:r>
      <w:r>
        <w:rPr>
          <w:lang w:val="en_US" w:bidi="en_US"/>
        </w:rPr>
        <w:t xml:space="preserve">; </w:t>
      </w:r>
      <w:r>
        <w:rPr>
          <w:lang w:val="en_US" w:bidi="en_US"/>
        </w:rPr>
        <w:t>Psalm 94:6</w:t>
      </w:r>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r>
        <w:rPr>
          <w:lang w:val="en_US" w:bidi="en_US"/>
        </w:rPr>
        <w:t>Psalm 68:5</w:t>
      </w:r>
      <w:r>
        <w:rPr>
          <w:lang w:val="en_US" w:bidi="en_US"/>
        </w:rPr>
        <w:t>). He made sure she had the essentials of food and clothing (</w:t>
      </w:r>
      <w:r>
        <w:rPr>
          <w:lang w:val="en_US" w:bidi="en_US"/>
        </w:rPr>
        <w:t>Deuteronomy 10:18</w:t>
      </w:r>
      <w:r>
        <w:rPr>
          <w:lang w:val="en_US" w:bidi="en_US"/>
        </w:rPr>
        <w:t>). God pronounced a curse on those who denied her justice (</w:t>
      </w:r>
      <w:r>
        <w:rPr>
          <w:lang w:val="en_US" w:bidi="en_US"/>
        </w:rPr>
        <w:t>27:19</w:t>
      </w:r>
      <w:r>
        <w:rPr>
          <w:lang w:val="en_US" w:bidi="en_US"/>
        </w:rPr>
        <w:t>). At harvest-time, the widow could glean the grain in the fields. She was also allowed some grapes and olives (</w:t>
      </w:r>
      <w:r>
        <w:rPr>
          <w:lang w:val="en_US" w:bidi="en_US"/>
        </w:rPr>
        <w:t>Deuteronomy 24:19</w:t>
      </w:r>
      <w:r>
        <w:rPr>
          <w:lang w:val="en_US" w:bidi="en_US"/>
        </w:rPr>
        <w:t xml:space="preserve">; </w:t>
      </w:r>
      <w:r>
        <w:rPr>
          <w:lang w:val="en_US" w:bidi="en_US"/>
        </w:rPr>
        <w:t>Ruth 2:2, 7, 15–19</w:t>
      </w:r>
      <w:r>
        <w:rPr>
          <w:lang w:val="en_US" w:bidi="en_US"/>
        </w:rPr>
        <w:t>). The law also qualified her to receive some help from the third-year tithe. Yet, widows were often poor and given cruel treatment. Frequent references in the Bible attest to this widespread abuse (</w:t>
      </w:r>
      <w:r>
        <w:rPr>
          <w:lang w:val="en_US" w:bidi="en_US"/>
        </w:rPr>
        <w:t>Job 24:21</w:t>
      </w:r>
      <w:r>
        <w:rPr>
          <w:lang w:val="en_US" w:bidi="en_US"/>
        </w:rPr>
        <w:t xml:space="preserve">; </w:t>
      </w:r>
      <w:r>
        <w:rPr>
          <w:lang w:val="en_US" w:bidi="en_US"/>
        </w:rPr>
        <w:t>Psalm 94:6</w:t>
      </w:r>
      <w:r>
        <w:rPr>
          <w:lang w:val="en_US" w:bidi="en_US"/>
        </w:rPr>
        <w:t xml:space="preserve">; </w:t>
      </w:r>
      <w:r>
        <w:rPr>
          <w:lang w:val="en_US" w:bidi="en_US"/>
        </w:rPr>
        <w:t>Isaiah 1:23</w:t>
      </w:r>
      <w:r>
        <w:rPr>
          <w:lang w:val="en_US" w:bidi="en_US"/>
        </w:rPr>
        <w:t xml:space="preserve">; </w:t>
      </w:r>
      <w:r>
        <w:rPr>
          <w:lang w:val="en_US" w:bidi="en_US"/>
        </w:rPr>
        <w:t>Malachi 3:5</w:t>
      </w:r>
      <w:r>
        <w:rPr>
          <w:lang w:val="en_US" w:bidi="en_US"/>
        </w:rPr>
        <w:t>). A special law ordered that the garment of a widow could not become security for a loan (</w:t>
      </w:r>
      <w:r>
        <w:rPr>
          <w:lang w:val="en_US" w:bidi="en_US"/>
        </w:rPr>
        <w:t>Deuteronomy 24:17</w:t>
      </w:r>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r>
        <w:rPr>
          <w:lang w:val="en_US" w:bidi="en_US"/>
        </w:rPr>
        <w:t>1 Timothy 5:9–16</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lang w:val="en_US" w:bidi="en_US"/>
        </w:rPr>
        <w:t>A wife is a married woman.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r>
        <w:rPr>
          <w:lang w:val="en_US" w:bidi="en_US"/>
        </w:rPr>
        <w:t>2 Kings 4:39</w:t>
      </w:r>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r>
        <w:rPr>
          <w:lang w:val="en_US" w:bidi="en_US"/>
        </w:rPr>
        <w:t>Psalm 69:21</w:t>
      </w:r>
      <w:r>
        <w:rPr>
          <w:lang w:val="en_US" w:bidi="en_US"/>
        </w:rPr>
        <w:t xml:space="preserve">; </w:t>
      </w:r>
      <w:r>
        <w:rPr>
          <w:lang w:val="en_US" w:bidi="en_US"/>
        </w:rPr>
        <w:t>Lamentations 3:5, 19</w:t>
      </w:r>
      <w:r>
        <w:rPr>
          <w:lang w:val="en_US" w:bidi="en_US"/>
        </w:rPr>
        <w:t xml:space="preserve">; </w:t>
      </w:r>
      <w:r>
        <w:rPr>
          <w:lang w:val="en_US" w:bidi="en_US"/>
        </w:rPr>
        <w:t>Matthew 27:34</w:t>
      </w:r>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r>
        <w:rPr>
          <w:lang w:val="en_US" w:bidi="en_US"/>
        </w:rPr>
        <w:t>Job 39:9–12</w:t>
      </w:r>
      <w:r>
        <w:rPr>
          <w:lang w:val="en_US" w:bidi="en_US"/>
        </w:rPr>
        <w:t xml:space="preserve"> is clearly the wild ox. The two horns were its most noticeable feature (</w:t>
      </w:r>
      <w:r>
        <w:rPr>
          <w:lang w:val="en_US" w:bidi="en_US"/>
        </w:rPr>
        <w:t>Deuteronomy 33:17</w:t>
      </w:r>
      <w:r>
        <w:rPr>
          <w:lang w:val="en_US" w:bidi="en_US"/>
        </w:rPr>
        <w:t>). They were straight and as long as the head (</w:t>
      </w:r>
      <w:r>
        <w:rPr>
          <w:lang w:val="en_US" w:bidi="en_US"/>
        </w:rPr>
        <w:t>Numbers 23:22</w:t>
      </w:r>
      <w:r>
        <w:rPr>
          <w:lang w:val="en_US" w:bidi="en_US"/>
        </w:rPr>
        <w:t xml:space="preserve">; </w:t>
      </w:r>
      <w:r>
        <w:rPr>
          <w:lang w:val="en_US" w:bidi="en_US"/>
        </w:rPr>
        <w:t>24:8</w:t>
      </w:r>
      <w:r>
        <w:rPr>
          <w:lang w:val="en_US" w:bidi="en_US"/>
        </w:rPr>
        <w:t xml:space="preserve">; </w:t>
      </w:r>
      <w:r>
        <w:rPr>
          <w:lang w:val="en_US" w:bidi="en_US"/>
        </w:rPr>
        <w:t>Psalm 22:21</w:t>
      </w:r>
      <w:r>
        <w:rPr>
          <w:lang w:val="en_US" w:bidi="en_US"/>
        </w:rPr>
        <w:t xml:space="preserve">). Kings often symbolized their rule by wearing a helmet with two wild ox horns (compare </w:t>
      </w:r>
      <w:r>
        <w:rPr>
          <w:lang w:val="en_US" w:bidi="en_US"/>
        </w:rPr>
        <w:t>Psalms 92:10</w:t>
      </w:r>
      <w:r>
        <w:rPr>
          <w:lang w:val="en_US" w:bidi="en_US"/>
        </w:rPr>
        <w:t xml:space="preserve">; </w:t>
      </w:r>
      <w:r>
        <w:rPr>
          <w:lang w:val="en_US" w:bidi="en_US"/>
        </w:rPr>
        <w:t>132:17–18</w:t>
      </w:r>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r>
        <w:rPr>
          <w:lang w:val="en_US" w:bidi="en_US"/>
        </w:rPr>
        <w:t>Psalm 29:6</w:t>
      </w:r>
      <w:r>
        <w:rPr>
          <w:lang w:val="en_US" w:bidi="en_US"/>
        </w:rPr>
        <w:t xml:space="preserve">). Some thought that </w:t>
      </w:r>
      <w:r>
        <w:rPr>
          <w:lang w:val="en_US" w:bidi="en_US"/>
        </w:rPr>
        <w:t>Job 39:9–12</w:t>
      </w:r>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r>
        <w:rPr>
          <w:lang w:val="en_US" w:bidi="en_US"/>
        </w:rPr>
        <w:t>Joel 2:22</w:t>
      </w:r>
      <w:r>
        <w:rPr>
          <w:lang w:val="en_US" w:bidi="en_US"/>
        </w:rPr>
        <w:t xml:space="preserve"> declares that "the pastures of the wilderness are green." </w:t>
      </w:r>
      <w:r>
        <w:rPr>
          <w:lang w:val="en_US" w:bidi="en_US"/>
        </w:rPr>
        <w:t>Psalm 65:12</w:t>
      </w:r>
      <w:r>
        <w:rPr>
          <w:lang w:val="en_US" w:bidi="en_US"/>
        </w:rPr>
        <w:t xml:space="preserve"> states that the pastures of the wilderness drip with richness. But Jeremiah says that "the pastures of the wilderness are dried up" (</w:t>
      </w:r>
      <w:r>
        <w:rPr>
          <w:lang w:val="en_US" w:bidi="en_US"/>
        </w:rPr>
        <w:t>Jeremiah 23:10</w:t>
      </w:r>
      <w:r>
        <w:rPr>
          <w:lang w:val="en_US" w:bidi="en_US"/>
        </w:rPr>
        <w:t xml:space="preserve">; compare </w:t>
      </w:r>
      <w:r>
        <w:rPr>
          <w:lang w:val="en_US" w:bidi="en_US"/>
        </w:rPr>
        <w:t>Joel 1:20</w:t>
      </w:r>
      <w:r>
        <w:rPr>
          <w:lang w:val="en_US" w:bidi="en_US"/>
        </w:rPr>
        <w:t>). Job refers to the wilderness as a land where no human can live (</w:t>
      </w:r>
      <w:r>
        <w:rPr>
          <w:lang w:val="en_US" w:bidi="en_US"/>
        </w:rPr>
        <w:t>Job 38:26</w:t>
      </w:r>
      <w:r>
        <w:rPr>
          <w:lang w:val="en_US" w:bidi="en_US"/>
        </w:rPr>
        <w:t>). The wilderness is a place for various animals and birds, such as wild asses, jackals, vultures, and owls (</w:t>
      </w:r>
      <w:r>
        <w:rPr>
          <w:lang w:val="en_US" w:bidi="en_US"/>
        </w:rPr>
        <w:t>Psalms 102:6</w:t>
      </w:r>
      <w:r>
        <w:rPr>
          <w:lang w:val="en_US" w:bidi="en_US"/>
        </w:rPr>
        <w:t xml:space="preserve">; </w:t>
      </w:r>
      <w:r>
        <w:rPr>
          <w:lang w:val="en_US" w:bidi="en_US"/>
        </w:rPr>
        <w:t>Jeremiah 2:24</w:t>
      </w:r>
      <w:r>
        <w:rPr>
          <w:lang w:val="en_US" w:bidi="en_US"/>
        </w:rPr>
        <w:t xml:space="preserve">; </w:t>
      </w:r>
      <w:r>
        <w:rPr>
          <w:lang w:val="en_US" w:bidi="en_US"/>
        </w:rPr>
        <w:t>Isaiah 13:22</w:t>
      </w:r>
      <w:r>
        <w:rPr>
          <w:lang w:val="en_US" w:bidi="en_US"/>
        </w:rPr>
        <w:t xml:space="preserve">; </w:t>
      </w:r>
      <w:r>
        <w:rPr>
          <w:lang w:val="en_US" w:bidi="en_US"/>
        </w:rPr>
        <w:t>34:13–15</w:t>
      </w:r>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r>
        <w:rPr>
          <w:lang w:val="en_US" w:bidi="en_US"/>
        </w:rPr>
        <w:t>Genesis 21:14</w:t>
      </w:r>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r>
        <w:rPr>
          <w:lang w:val="en_US" w:bidi="en_US"/>
        </w:rPr>
        <w:t>Exodus 15:22</w:t>
      </w:r>
      <w:r>
        <w:rPr>
          <w:lang w:val="en_US" w:bidi="en_US"/>
        </w:rPr>
        <w:t>)</w:t>
      </w:r>
    </w:p>
    <w:p>
      <w:pPr>
        <w:pStyle w:val="ListBullet"/>
        <w:spacing w:line="240" w:lineRule="auto"/>
        <w:ind w:left="720"/>
      </w:pPr>
      <w:r>
        <w:rPr>
          <w:lang w:val="en_US" w:bidi="en_US"/>
        </w:rPr>
      </w:r>
      <w:r>
        <w:rPr>
          <w:lang w:val="en_US" w:bidi="en_US"/>
        </w:rPr>
        <w:t>Etham (</w:t>
      </w:r>
      <w:r>
        <w:rPr>
          <w:lang w:val="en_US" w:bidi="en_US"/>
        </w:rPr>
        <w:t>Numbers 33:8</w:t>
      </w:r>
      <w:r>
        <w:rPr>
          <w:lang w:val="en_US" w:bidi="en_US"/>
        </w:rPr>
        <w:t xml:space="preserve">) </w:t>
      </w:r>
    </w:p>
    <w:p>
      <w:pPr>
        <w:pStyle w:val="ListBullet"/>
        <w:spacing w:line="240" w:lineRule="auto"/>
        <w:ind w:left="720"/>
      </w:pPr>
      <w:r>
        <w:rPr>
          <w:lang w:val="en_US" w:bidi="en_US"/>
        </w:rPr>
      </w:r>
      <w:r>
        <w:rPr>
          <w:lang w:val="en_US" w:bidi="en_US"/>
        </w:rPr>
        <w:t>Sin (</w:t>
      </w:r>
      <w:r>
        <w:rPr>
          <w:lang w:val="en_US" w:bidi="en_US"/>
        </w:rPr>
        <w:t>Exodus 16:1</w:t>
      </w:r>
      <w:r>
        <w:rPr>
          <w:lang w:val="en_US" w:bidi="en_US"/>
        </w:rPr>
        <w:t>)</w:t>
      </w:r>
    </w:p>
    <w:p>
      <w:pPr>
        <w:pStyle w:val="ListBullet"/>
        <w:spacing w:line="240" w:lineRule="auto"/>
        <w:ind w:left="720"/>
      </w:pPr>
      <w:r>
        <w:rPr>
          <w:lang w:val="en_US" w:bidi="en_US"/>
        </w:rPr>
      </w:r>
      <w:r>
        <w:rPr>
          <w:lang w:val="en_US" w:bidi="en_US"/>
        </w:rPr>
        <w:t>Sinai (</w:t>
      </w:r>
      <w:r>
        <w:rPr>
          <w:lang w:val="en_US" w:bidi="en_US"/>
        </w:rPr>
        <w:t>19:1–2</w:t>
      </w:r>
      <w:r>
        <w:rPr>
          <w:lang w:val="en_US" w:bidi="en_US"/>
        </w:rPr>
        <w:t>)</w:t>
      </w:r>
    </w:p>
    <w:p>
      <w:pPr>
        <w:pStyle w:val="ListBullet"/>
        <w:spacing w:line="240" w:lineRule="auto"/>
        <w:ind w:left="720"/>
      </w:pPr>
      <w:r>
        <w:rPr>
          <w:lang w:val="en_US" w:bidi="en_US"/>
        </w:rPr>
      </w:r>
      <w:r>
        <w:rPr>
          <w:lang w:val="en_US" w:bidi="en_US"/>
        </w:rPr>
        <w:t>Zin (</w:t>
      </w:r>
      <w:r>
        <w:rPr>
          <w:lang w:val="en_US" w:bidi="en_US"/>
        </w:rPr>
        <w:t>Numbers 13:21</w:t>
      </w:r>
      <w:r>
        <w:rPr>
          <w:lang w:val="en_US" w:bidi="en_US"/>
        </w:rPr>
        <w:t xml:space="preserve">; </w:t>
      </w:r>
      <w:r>
        <w:rPr>
          <w:lang w:val="en_US" w:bidi="en_US"/>
        </w:rPr>
        <w:t>20:1</w:t>
      </w:r>
      <w:r>
        <w:rPr>
          <w:lang w:val="en_US" w:bidi="en_US"/>
        </w:rPr>
        <w:t>)</w:t>
      </w:r>
    </w:p>
    <w:p>
      <w:pPr>
        <w:pStyle w:val="ListBullet"/>
        <w:spacing w:line="240" w:lineRule="auto"/>
        <w:ind w:left="720"/>
      </w:pPr>
      <w:r>
        <w:rPr>
          <w:lang w:val="en_US" w:bidi="en_US"/>
        </w:rPr>
      </w:r>
      <w:r>
        <w:rPr>
          <w:lang w:val="en_US" w:bidi="en_US"/>
        </w:rPr>
        <w:t>Paran (</w:t>
      </w:r>
      <w:r>
        <w:rPr>
          <w:lang w:val="en_US" w:bidi="en_US"/>
        </w:rPr>
        <w:t>13:26</w:t>
      </w:r>
      <w:r>
        <w:rPr>
          <w:lang w:val="en_US" w:bidi="en_US"/>
        </w:rPr>
        <w:t>)</w:t>
      </w:r>
    </w:p>
    <w:p>
      <w:pPr>
        <w:pStyle w:val="ListBullet"/>
        <w:spacing w:line="240" w:lineRule="auto"/>
        <w:ind w:left="720"/>
      </w:pPr>
      <w:r>
        <w:rPr>
          <w:lang w:val="en_US" w:bidi="en_US"/>
        </w:rPr>
      </w:r>
      <w:r>
        <w:rPr>
          <w:lang w:val="en_US" w:bidi="en_US"/>
        </w:rPr>
        <w:t>Kadesh (</w:t>
      </w:r>
      <w:r>
        <w:rPr>
          <w:lang w:val="en_US" w:bidi="en_US"/>
        </w:rPr>
        <w:t>Psalms 29:8</w:t>
      </w:r>
      <w:r>
        <w:rPr>
          <w:lang w:val="en_US" w:bidi="en_US"/>
        </w:rPr>
        <w:t>)</w:t>
      </w:r>
    </w:p>
    <w:p>
      <w:pPr>
        <w:pStyle w:val="ListBullet"/>
        <w:spacing w:line="240" w:lineRule="auto"/>
        <w:ind w:left="720"/>
      </w:pPr>
      <w:r>
        <w:rPr>
          <w:lang w:val="en_US" w:bidi="en_US"/>
        </w:rPr>
      </w:r>
      <w:r>
        <w:rPr>
          <w:lang w:val="en_US" w:bidi="en_US"/>
        </w:rPr>
        <w:t>Moab (</w:t>
      </w:r>
      <w:r>
        <w:rPr>
          <w:lang w:val="en_US" w:bidi="en_US"/>
        </w:rPr>
        <w:t>Deuteronomy 2:8</w:t>
      </w:r>
      <w:r>
        <w:rPr>
          <w:lang w:val="en_US" w:bidi="en_US"/>
        </w:rPr>
        <w:t>)</w:t>
      </w:r>
    </w:p>
    <w:p>
      <w:pPr>
        <w:pStyle w:val="ListBullet"/>
        <w:spacing w:line="240" w:lineRule="auto"/>
        <w:ind w:left="720"/>
      </w:pPr>
      <w:r>
        <w:rPr>
          <w:lang w:val="en_US" w:bidi="en_US"/>
        </w:rPr>
      </w:r>
      <w:r>
        <w:rPr>
          <w:lang w:val="en_US" w:bidi="en_US"/>
        </w:rPr>
        <w:t xml:space="preserve">Kedemoth (verse </w:t>
      </w:r>
      <w:r>
        <w:rPr>
          <w:lang w:val="en_US" w:bidi="en_US"/>
        </w:rPr>
        <w:t>26</w:t>
      </w:r>
      <w:r>
        <w:rPr>
          <w:lang w:val="en_US" w:bidi="en_US"/>
        </w:rPr>
        <w:t xml:space="preserve">) </w:t>
      </w:r>
    </w:p>
    <w:p>
      <w:pPr/>
      <w:r>
        <w:rPr>
          <w:lang w:val="en_US" w:bidi="en_US"/>
        </w:rPr>
      </w:r>
      <w:r>
        <w:rPr>
          <w:lang w:val="en_US" w:bidi="en_US"/>
        </w:rPr>
        <w:t>While fleeing from Saul, David hid in the hill country of the wilderness of Ziph (</w:t>
      </w:r>
      <w:r>
        <w:rPr>
          <w:lang w:val="en_US" w:bidi="en_US"/>
        </w:rPr>
        <w:t>1 Samuel 23:14–15</w:t>
      </w:r>
      <w:r>
        <w:rPr>
          <w:lang w:val="en_US" w:bidi="en_US"/>
        </w:rPr>
        <w:t xml:space="preserve">). He also took refuge in the wilderness of Maon (verses </w:t>
      </w:r>
      <w:r>
        <w:rPr>
          <w:lang w:val="en_US" w:bidi="en_US"/>
        </w:rPr>
        <w:t>24–25</w:t>
      </w:r>
      <w:r>
        <w:rPr>
          <w:lang w:val="en_US" w:bidi="en_US"/>
        </w:rPr>
        <w:t>), and in the wilderness of En-gedi (</w:t>
      </w:r>
      <w:r>
        <w:rPr>
          <w:lang w:val="en_US" w:bidi="en_US"/>
        </w:rPr>
        <w:t>24:1</w:t>
      </w:r>
      <w:r>
        <w:rPr>
          <w:lang w:val="en_US" w:bidi="en_US"/>
        </w:rPr>
        <w:t>).</w:t>
      </w:r>
    </w:p>
    <w:p>
      <w:pPr/>
      <w:r>
        <w:rPr>
          <w:lang w:val="en_US" w:bidi="en_US"/>
        </w:rPr>
      </w:r>
      <w:r>
        <w:rPr>
          <w:lang w:val="en_US" w:bidi="en_US"/>
        </w:rPr>
        <w:t xml:space="preserve">Villages or towns are sometimes associated with a wilderness setting. </w:t>
      </w:r>
      <w:r>
        <w:rPr>
          <w:lang w:val="en_US" w:bidi="en_US"/>
        </w:rPr>
        <w:t>Joshua 15:61–62</w:t>
      </w:r>
      <w:r>
        <w:rPr>
          <w:lang w:val="en_US" w:bidi="en_US"/>
        </w:rPr>
        <w:t xml:space="preserve"> lists the names of six cities and their villages "in the wilderness." Isaiah proclaimed the future joy of the towns of the desert (</w:t>
      </w:r>
      <w:r>
        <w:rPr>
          <w:lang w:val="en_US" w:bidi="en_US"/>
        </w:rPr>
        <w:t>Isaiah 42:11</w:t>
      </w:r>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r>
        <w:rPr>
          <w:lang w:val="en_US" w:bidi="en_US"/>
        </w:rPr>
        <w:t>2 Kings 3:4–27</w:t>
      </w:r>
      <w:r>
        <w:rPr>
          <w:lang w:val="en_US" w:bidi="en_US"/>
        </w:rPr>
        <w:t>).</w:t>
      </w:r>
    </w:p>
    <w:p>
      <w:pPr/>
      <w:r>
        <w:rPr>
          <w:lang w:val="en_US" w:bidi="en_US"/>
        </w:rPr>
      </w:r>
      <w:r>
        <w:rPr>
          <w:lang w:val="en_US" w:bidi="en_US"/>
        </w:rPr>
        <w:t>Isaiah prophesied about John the Baptist's message. John preached in the wilderness of Judea (</w:t>
      </w:r>
      <w:r>
        <w:rPr>
          <w:lang w:val="en_US" w:bidi="en_US"/>
        </w:rPr>
        <w:t>Isaiah 40:3</w:t>
      </w:r>
      <w:r>
        <w:rPr>
          <w:lang w:val="en_US" w:bidi="en_US"/>
        </w:rPr>
        <w:t xml:space="preserve">; </w:t>
      </w:r>
      <w:r>
        <w:rPr>
          <w:lang w:val="en_US" w:bidi="en_US"/>
        </w:rPr>
        <w:t>Matthew 3:1–3</w:t>
      </w:r>
      <w:r>
        <w:rPr>
          <w:lang w:val="en_US" w:bidi="en_US"/>
        </w:rPr>
        <w:t xml:space="preserve">; </w:t>
      </w:r>
      <w:r>
        <w:rPr>
          <w:lang w:val="en_US" w:bidi="en_US"/>
        </w:rPr>
        <w:t>Mark 1:2–4</w:t>
      </w:r>
      <w:r>
        <w:rPr>
          <w:lang w:val="en_US" w:bidi="en_US"/>
        </w:rPr>
        <w:t xml:space="preserve">; </w:t>
      </w:r>
      <w:r>
        <w:rPr>
          <w:lang w:val="en_US" w:bidi="en_US"/>
        </w:rPr>
        <w:t>Luke 3:1–6</w:t>
      </w:r>
      <w:r>
        <w:rPr>
          <w:lang w:val="en_US" w:bidi="en_US"/>
        </w:rPr>
        <w:t xml:space="preserve">; </w:t>
      </w:r>
      <w:r>
        <w:rPr>
          <w:lang w:val="en_US" w:bidi="en_US"/>
        </w:rPr>
        <w:t>John 1:23</w:t>
      </w:r>
      <w:r>
        <w:rPr>
          <w:lang w:val="en_US" w:bidi="en_US"/>
        </w:rPr>
        <w:t xml:space="preserve">). Jesus, full of the Holy Spirit, was led by the Spirit into the wilderness for 40 days. There he was tempted by the devil (compare </w:t>
      </w:r>
      <w:r>
        <w:rPr>
          <w:lang w:val="en_US" w:bidi="en_US"/>
        </w:rPr>
        <w:t>Luke 4:1–2</w:t>
      </w:r>
      <w:r>
        <w:rPr>
          <w:lang w:val="en_US" w:bidi="en_US"/>
        </w:rPr>
        <w:t>). Angels also ministered to Jesus there (</w:t>
      </w:r>
      <w:r>
        <w:rPr>
          <w:lang w:val="en_US" w:bidi="en_US"/>
        </w:rPr>
        <w:t>Mark 1:13</w:t>
      </w:r>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r>
        <w:rPr>
          <w:lang w:val="en_US" w:bidi="en_US"/>
        </w:rPr>
        <w:t>Luke 5:16</w:t>
      </w:r>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r>
        <w:rPr>
          <w:lang w:val="en_US" w:bidi="en_US"/>
        </w:rPr>
        <w:t>Genesis 21:21</w:t>
      </w:r>
      <w:r>
        <w:rPr>
          <w:lang w:val="en_US" w:bidi="en_US"/>
        </w:rPr>
        <w:t>)</w:t>
      </w:r>
    </w:p>
    <w:p>
      <w:pPr>
        <w:pStyle w:val="ListBullet"/>
        <w:spacing w:line="240" w:lineRule="auto"/>
        <w:ind w:left="720"/>
      </w:pPr>
      <w:r>
        <w:rPr>
          <w:lang w:val="en_US" w:bidi="en_US"/>
        </w:rPr>
      </w:r>
      <w:r>
        <w:rPr>
          <w:lang w:val="en_US" w:bidi="en_US"/>
        </w:rPr>
        <w:t>The wilderness of Shur (</w:t>
      </w:r>
      <w:r>
        <w:rPr>
          <w:lang w:val="en_US" w:bidi="en_US"/>
        </w:rPr>
        <w:t>Exodus 15:22</w:t>
      </w:r>
      <w:r>
        <w:rPr>
          <w:lang w:val="en_US" w:bidi="en_US"/>
        </w:rPr>
        <w:t>)</w:t>
      </w:r>
    </w:p>
    <w:p>
      <w:pPr>
        <w:pStyle w:val="ListBullet"/>
        <w:spacing w:line="240" w:lineRule="auto"/>
        <w:ind w:left="720"/>
      </w:pPr>
      <w:r>
        <w:rPr>
          <w:lang w:val="en_US" w:bidi="en_US"/>
        </w:rPr>
      </w:r>
      <w:r>
        <w:rPr>
          <w:lang w:val="en_US" w:bidi="en_US"/>
        </w:rPr>
        <w:t>The wilderness of Sinai (</w:t>
      </w:r>
      <w:r>
        <w:rPr>
          <w:lang w:val="en_US" w:bidi="en_US"/>
        </w:rPr>
        <w:t>Numbers 9:1</w:t>
      </w:r>
      <w:r>
        <w:rPr>
          <w:lang w:val="en_US" w:bidi="en_US"/>
        </w:rPr>
        <w:t>)</w:t>
      </w:r>
    </w:p>
    <w:p>
      <w:pPr>
        <w:pStyle w:val="ListBullet"/>
        <w:spacing w:line="240" w:lineRule="auto"/>
        <w:ind w:left="720"/>
      </w:pPr>
      <w:r>
        <w:rPr>
          <w:lang w:val="en_US" w:bidi="en_US"/>
        </w:rPr>
      </w:r>
      <w:r>
        <w:rPr>
          <w:lang w:val="en_US" w:bidi="en_US"/>
        </w:rPr>
        <w:t>The wilderness of Sin (</w:t>
      </w:r>
      <w:r>
        <w:rPr>
          <w:lang w:val="en_US" w:bidi="en_US"/>
        </w:rPr>
        <w:t>Numbers 33:11</w:t>
      </w:r>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r>
        <w:rPr>
          <w:lang w:val="en_US" w:bidi="en_US"/>
        </w:rPr>
        <w:t>Numbers 34:4</w:t>
      </w:r>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r>
        <w:rPr>
          <w:lang w:val="en_US" w:bidi="en_US"/>
        </w:rPr>
        <w:t>Numbers 13:1–26</w:t>
      </w:r>
      <w:r>
        <w:rPr>
          <w:lang w:val="en_US" w:bidi="en_US"/>
        </w:rPr>
        <w:t xml:space="preserve">; </w:t>
      </w:r>
      <w:r>
        <w:rPr>
          <w:lang w:val="en_US" w:bidi="en_US"/>
        </w:rPr>
        <w:t>32:8</w:t>
      </w:r>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r>
        <w:rPr>
          <w:lang w:val="en_US" w:bidi="en_US"/>
        </w:rPr>
        <w:t>Numbers 14:22–23</w:t>
      </w:r>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r>
        <w:rPr>
          <w:lang w:val="en_US" w:bidi="en_US"/>
        </w:rPr>
        <w:t>Numbers 20:1–13</w:t>
      </w:r>
      <w:r>
        <w:rPr>
          <w:lang w:val="en_US" w:bidi="en_US"/>
        </w:rPr>
        <w:t xml:space="preserve">; </w:t>
      </w:r>
      <w:r>
        <w:rPr>
          <w:lang w:val="en_US" w:bidi="en_US"/>
        </w:rPr>
        <w:t>27:14</w:t>
      </w:r>
      <w:r>
        <w:rPr>
          <w:lang w:val="en_US" w:bidi="en_US"/>
        </w:rPr>
        <w:t>).</w:t>
      </w:r>
    </w:p>
    <w:p>
      <w:pPr>
        <w:pStyle w:val="ListBullet"/>
        <w:spacing w:line="240" w:lineRule="auto"/>
        <w:ind w:left="720"/>
      </w:pPr>
      <w:r>
        <w:rPr>
          <w:lang w:val="en_US" w:bidi="en_US"/>
        </w:rPr>
      </w:r>
      <w:r>
        <w:rPr>
          <w:lang w:val="en_US" w:bidi="en_US"/>
        </w:rPr>
        <w:t>Miriam, the sister of Moses, died and was buried here (</w:t>
      </w:r>
      <w:r>
        <w:rPr>
          <w:lang w:val="en_US" w:bidi="en_US"/>
        </w:rPr>
        <w:t>Numbers 20:1</w:t>
      </w:r>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r>
        <w:rPr>
          <w:lang w:val="en_US" w:bidi="en_US"/>
        </w:rPr>
        <w:t>Deuteronomy 1:19</w:t>
      </w:r>
      <w:r>
        <w:rPr>
          <w:lang w:val="en_US" w:bidi="en_US"/>
        </w:rPr>
        <w:t xml:space="preserve">; </w:t>
      </w:r>
      <w:r>
        <w:rPr>
          <w:lang w:val="en_US" w:bidi="en_US"/>
        </w:rPr>
        <w:t>8:15</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r>
        <w:rPr>
          <w:lang w:val="en_US" w:bidi="en_US"/>
        </w:rPr>
        <w:t>Numbers 33:38</w:t>
      </w:r>
      <w:r>
        <w:rPr>
          <w:lang w:val="en_US" w:bidi="en_US"/>
        </w:rPr>
        <w:t xml:space="preserve"> and </w:t>
      </w:r>
      <w:r>
        <w:rPr>
          <w:lang w:val="en_US" w:bidi="en_US"/>
        </w:rPr>
        <w:t>Deuteronomy 1:3</w:t>
      </w:r>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r>
        <w:rPr>
          <w:lang w:val="en_US" w:bidi="en_US"/>
        </w:rPr>
        <w:t>1 Kings 6:1</w:t>
      </w:r>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r>
        <w:rPr>
          <w:lang w:val="en_US" w:bidi="en_US"/>
        </w:rPr>
        <w:t>Exodus 12</w:t>
      </w:r>
      <w:r>
        <w:rPr>
          <w:lang w:val="en_US" w:bidi="en_US"/>
        </w:rPr>
        <w:t>–</w:t>
      </w:r>
      <w:r>
        <w:rPr>
          <w:lang w:val="en_US" w:bidi="en_US"/>
        </w:rPr>
        <w:t>Numbers 14</w:t>
      </w:r>
      <w:r>
        <w:rPr>
          <w:lang w:val="en_US" w:bidi="en_US"/>
        </w:rPr>
        <w:t>). Also, more details are provided about the final year of the conquest of Transjordan (</w:t>
      </w:r>
      <w:r>
        <w:rPr>
          <w:lang w:val="en_US" w:bidi="en_US"/>
        </w:rPr>
        <w:t>Numbers 20</w:t>
      </w:r>
      <w:r>
        <w:rPr>
          <w:lang w:val="en_US" w:bidi="en_US"/>
        </w:rPr>
        <w:t>–</w:t>
      </w:r>
      <w:r>
        <w:rPr>
          <w:lang w:val="en_US" w:bidi="en_US"/>
        </w:rPr>
        <w:t>Deuteronomy 34</w:t>
      </w:r>
      <w:r>
        <w:rPr>
          <w:lang w:val="en_US" w:bidi="en_US"/>
        </w:rPr>
        <w:t xml:space="preserve">). Not much is known about the years in between when the tribes camped near oases like Kadesh-barnea. The stories described in </w:t>
      </w:r>
      <w:r>
        <w:rPr>
          <w:lang w:val="en_US" w:bidi="en_US"/>
        </w:rPr>
        <w:t>Numbers 15–17</w:t>
      </w:r>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Sina, Sinai</w:t>
      </w:r>
      <w:r>
        <w:rPr>
          <w:lang w:val="en_US" w:bidi="en_US"/>
        </w:rPr>
        <w:t xml:space="preserve">; </w:t>
      </w:r>
      <w:r>
        <w:rPr>
          <w:lang w:val="en_US" w:bidi="en_US"/>
        </w:rPr>
        <w:t>Desert of Sin</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However, behind the plan and the counsel was not just a mastermind but a heart—a heart of love and of good pleasure. Therefore, Paul talked about “the good pleasure of God’s heart” (</w:t>
      </w:r>
      <w:r>
        <w:rPr>
          <w:lang w:val="en_US" w:bidi="en_US"/>
        </w:rPr>
        <w:t>Eph 1:5</w:t>
      </w:r>
      <w:r>
        <w:rPr>
          <w:lang w:val="en_US" w:bidi="en_US"/>
        </w:rPr>
        <w:t xml:space="preserve">). Paul also said, “He made known to us the mystery of his heart’s desire, according to his good pleasure which he purposed in him” (v </w:t>
      </w:r>
      <w:r>
        <w:rPr>
          <w:lang w:val="en_US" w:bidi="en_US"/>
        </w:rPr>
        <w:t>9</w:t>
      </w:r>
      <w:r>
        <w:rPr>
          <w:lang w:val="en_US" w:bidi="en_US"/>
        </w:rPr>
        <w:t xml:space="preserve">). Indeed, God operated all things according to the counsel of his heart’s desire or will (v </w:t>
      </w:r>
      <w:r>
        <w:rPr>
          <w:lang w:val="en_US" w:bidi="en_US"/>
        </w:rPr>
        <w:t>11</w:t>
      </w:r>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r>
        <w:rPr>
          <w:lang w:val="en_US" w:bidi="en_US"/>
        </w:rPr>
        <w:t>Rom 8:26–28</w:t>
      </w:r>
      <w:r>
        <w:rPr>
          <w:lang w:val="en_US" w:bidi="en_US"/>
        </w:rPr>
        <w:t>). In love, he predestined many people to participate in this—not by their own merits but by virtue of being in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r>
        <w:rPr>
          <w:lang w:val="en_US" w:bidi="en_US"/>
        </w:rPr>
        <w:t>6</w:t>
      </w:r>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r>
        <w:rPr>
          <w:lang w:val="en_US" w:bidi="en_US"/>
        </w:rPr>
        <w:t>Leviticus 23:40</w:t>
      </w:r>
      <w:r>
        <w:rPr>
          <w:lang w:val="en_US" w:bidi="en_US"/>
        </w:rPr>
        <w:t xml:space="preserve">; </w:t>
      </w:r>
      <w:r>
        <w:rPr>
          <w:lang w:val="en_US" w:bidi="en_US"/>
        </w:rPr>
        <w:t>Job 40:22</w:t>
      </w:r>
      <w:r>
        <w:rPr>
          <w:lang w:val="en_US" w:bidi="en_US"/>
        </w:rPr>
        <w:t xml:space="preserve">; </w:t>
      </w:r>
      <w:r>
        <w:rPr>
          <w:lang w:val="en_US" w:bidi="en_US"/>
        </w:rPr>
        <w:t>Isaiah 15:7</w:t>
      </w:r>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r>
        <w:rPr>
          <w:lang w:val="en_US" w:bidi="en_US"/>
        </w:rPr>
        <w:t>Genesis 9:21</w:t>
      </w:r>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r>
        <w:rPr>
          <w:lang w:val="en_US" w:bidi="en_US"/>
        </w:rPr>
        <w:t>Proverbs 3:10</w:t>
      </w:r>
      <w:r>
        <w:rPr>
          <w:lang w:val="en_US" w:bidi="en_US"/>
        </w:rPr>
        <w:t xml:space="preserve">; </w:t>
      </w:r>
      <w:r>
        <w:rPr>
          <w:lang w:val="en_US" w:bidi="en_US"/>
        </w:rPr>
        <w:t>Hosea 9:2</w:t>
      </w:r>
      <w:r>
        <w:rPr>
          <w:lang w:val="en_US" w:bidi="en_US"/>
        </w:rPr>
        <w:t xml:space="preserve">; </w:t>
      </w:r>
      <w:r>
        <w:rPr>
          <w:lang w:val="en_US" w:bidi="en_US"/>
        </w:rPr>
        <w:t>Joel 2:24</w:t>
      </w:r>
      <w:r>
        <w:rPr>
          <w:lang w:val="en_US" w:bidi="en_US"/>
        </w:rPr>
        <w:t xml:space="preserve">; </w:t>
      </w:r>
      <w:r>
        <w:rPr>
          <w:lang w:val="en_US" w:bidi="en_US"/>
        </w:rPr>
        <w:t>Micah 6:15</w:t>
      </w:r>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r>
        <w:rPr>
          <w:lang w:val="en_US" w:bidi="en_US"/>
        </w:rPr>
        <w:t>Genesis 27:28</w:t>
      </w:r>
      <w:r>
        <w:rPr>
          <w:lang w:val="en_US" w:bidi="en_US"/>
        </w:rPr>
        <w:t xml:space="preserve">; </w:t>
      </w:r>
      <w:r>
        <w:rPr>
          <w:lang w:val="en_US" w:bidi="en_US"/>
        </w:rPr>
        <w:t>Hosea 4:11</w:t>
      </w:r>
      <w:r>
        <w:rPr>
          <w:lang w:val="en_US" w:bidi="en_US"/>
        </w:rPr>
        <w:t xml:space="preserve">; </w:t>
      </w:r>
      <w:r>
        <w:rPr>
          <w:lang w:val="en_US" w:bidi="en_US"/>
        </w:rPr>
        <w:t>Micah 6:15</w:t>
      </w:r>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r>
        <w:rPr>
          <w:lang w:val="en_US" w:bidi="en_US"/>
        </w:rPr>
        <w:t>Isaiah 1:22</w:t>
      </w:r>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r>
        <w:rPr>
          <w:lang w:val="en_US" w:bidi="en_US"/>
        </w:rPr>
        <w:t>Psalm 75:8</w:t>
      </w:r>
      <w:r>
        <w:rPr>
          <w:lang w:val="en_US" w:bidi="en_US"/>
        </w:rPr>
        <w:t xml:space="preserve">; </w:t>
      </w:r>
      <w:r>
        <w:rPr>
          <w:lang w:val="en_US" w:bidi="en_US"/>
        </w:rPr>
        <w:t>Isaiah 5:22</w:t>
      </w:r>
      <w:r>
        <w:rPr>
          <w:lang w:val="en_US" w:bidi="en_US"/>
        </w:rPr>
        <w:t xml:space="preserve">; </w:t>
      </w:r>
      <w:r>
        <w:rPr>
          <w:lang w:val="en_US" w:bidi="en_US"/>
        </w:rPr>
        <w:t>Revelation 18:6</w:t>
      </w:r>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 xml:space="preserve">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w:t>
      </w:r>
    </w:p>
    <w:p>
      <w:pPr/>
      <w:r>
        <w:rPr>
          <w:lang w:val="en_US" w:bidi="en_US"/>
        </w:rPr>
      </w:r>
      <w:r>
        <w:rPr>
          <w:lang w:val="en_US" w:bidi="en_US"/>
        </w:rPr>
        <w:t>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r>
        <w:rPr>
          <w:lang w:val="en_US" w:bidi="en_US"/>
        </w:rPr>
        <w:t>Judges 9:13</w:t>
      </w:r>
      <w:r>
        <w:rPr>
          <w:lang w:val="en_US" w:bidi="en_US"/>
        </w:rPr>
        <w:t>).</w:t>
      </w:r>
    </w:p>
    <w:p>
      <w:pPr>
        <w:pStyle w:val="ListBullet"/>
        <w:spacing w:line="240" w:lineRule="auto"/>
        <w:ind w:left="720"/>
      </w:pPr>
      <w:r>
        <w:rPr>
          <w:lang w:val="en_US" w:bidi="en_US"/>
        </w:rPr>
      </w:r>
      <w:r>
        <w:rPr>
          <w:lang w:val="en_US" w:bidi="en_US"/>
        </w:rPr>
        <w:t xml:space="preserve">It “gladdens the heart of man” </w:t>
      </w:r>
      <w:r>
        <w:rPr>
          <w:lang w:val="en_US" w:bidi="en_US"/>
        </w:rPr>
        <w:t>Psalm 104:15</w:t>
      </w:r>
      <w:r>
        <w:rPr>
          <w:lang w:val="en_US" w:bidi="en_US"/>
        </w:rPr>
        <w:t xml:space="preserve">; compare also </w:t>
      </w:r>
      <w:r>
        <w:rPr>
          <w:lang w:val="en_US" w:bidi="en_US"/>
        </w:rPr>
        <w:t>Esther 1:10</w:t>
      </w:r>
      <w:r>
        <w:rPr>
          <w:lang w:val="en_US" w:bidi="en_US"/>
        </w:rPr>
        <w:t xml:space="preserve">; </w:t>
      </w:r>
      <w:r>
        <w:rPr>
          <w:lang w:val="en_US" w:bidi="en_US"/>
        </w:rPr>
        <w:t>Ecclesiastes 10:19</w:t>
      </w:r>
      <w:r>
        <w:rPr>
          <w:lang w:val="en_US" w:bidi="en_US"/>
        </w:rPr>
        <w:t xml:space="preserve">; </w:t>
      </w:r>
      <w:r>
        <w:rPr>
          <w:lang w:val="en_US" w:bidi="en_US"/>
        </w:rPr>
        <w:t>Isaiah 55:1–2</w:t>
      </w:r>
      <w:r>
        <w:rPr>
          <w:lang w:val="en_US" w:bidi="en_US"/>
        </w:rPr>
        <w:t xml:space="preserve">; </w:t>
      </w:r>
      <w:r>
        <w:rPr>
          <w:lang w:val="en_US" w:bidi="en_US"/>
        </w:rPr>
        <w:t>Zecheriah 10:7</w:t>
      </w:r>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r>
        <w:rPr>
          <w:lang w:val="en_US" w:bidi="en_US"/>
        </w:rPr>
        <w:t>Genesis 14:18</w:t>
      </w:r>
      <w:r>
        <w:rPr>
          <w:lang w:val="en_US" w:bidi="en_US"/>
        </w:rPr>
        <w:t xml:space="preserve">; </w:t>
      </w:r>
      <w:r>
        <w:rPr>
          <w:lang w:val="en_US" w:bidi="en_US"/>
        </w:rPr>
        <w:t>Judges 19:19</w:t>
      </w:r>
      <w:r>
        <w:rPr>
          <w:lang w:val="en_US" w:bidi="en_US"/>
        </w:rPr>
        <w:t xml:space="preserve">; </w:t>
      </w:r>
      <w:r>
        <w:rPr>
          <w:lang w:val="en_US" w:bidi="en_US"/>
        </w:rPr>
        <w:t>1 Samuel 16:20</w:t>
      </w:r>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r>
        <w:rPr>
          <w:lang w:val="en_US" w:bidi="en_US"/>
        </w:rPr>
        <w:t>Leviticus 10:8–9</w:t>
      </w:r>
      <w:r>
        <w:rPr>
          <w:lang w:val="en_US" w:bidi="en_US"/>
        </w:rPr>
        <w:t>)</w:t>
      </w:r>
    </w:p>
    <w:p>
      <w:pPr>
        <w:pStyle w:val="ListBullet"/>
        <w:spacing w:line="240" w:lineRule="auto"/>
        <w:ind w:left="720"/>
      </w:pPr>
      <w:r>
        <w:rPr>
          <w:lang w:val="en_US" w:bidi="en_US"/>
        </w:rPr>
      </w:r>
      <w:r>
        <w:rPr>
          <w:lang w:val="en_US" w:bidi="en_US"/>
        </w:rPr>
        <w:t>Nazirites (</w:t>
      </w:r>
      <w:r>
        <w:rPr>
          <w:lang w:val="en_US" w:bidi="en_US"/>
        </w:rPr>
        <w:t>Numbers 6:3</w:t>
      </w:r>
      <w:r>
        <w:rPr>
          <w:lang w:val="en_US" w:bidi="en_US"/>
        </w:rPr>
        <w:t>)</w:t>
      </w:r>
    </w:p>
    <w:p>
      <w:pPr>
        <w:pStyle w:val="ListBullet"/>
        <w:spacing w:line="240" w:lineRule="auto"/>
        <w:ind w:left="720"/>
      </w:pPr>
      <w:r>
        <w:rPr>
          <w:lang w:val="en_US" w:bidi="en_US"/>
        </w:rPr>
      </w:r>
      <w:r>
        <w:rPr>
          <w:lang w:val="en_US" w:bidi="en_US"/>
        </w:rPr>
        <w:t>Recabites (</w:t>
      </w:r>
      <w:r>
        <w:rPr>
          <w:lang w:val="en_US" w:bidi="en_US"/>
        </w:rPr>
        <w:t>Jeremiah 35:1–6</w:t>
      </w:r>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r>
        <w:rPr>
          <w:lang w:val="en_US" w:bidi="en_US"/>
        </w:rPr>
        <w:t>Exodus 29:40</w:t>
      </w:r>
      <w:r>
        <w:rPr>
          <w:lang w:val="en_US" w:bidi="en_US"/>
        </w:rPr>
        <w:t xml:space="preserve">; </w:t>
      </w:r>
      <w:r>
        <w:rPr>
          <w:lang w:val="en_US" w:bidi="en_US"/>
        </w:rPr>
        <w:t>Leviticus 23:13</w:t>
      </w:r>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r>
        <w:rPr>
          <w:lang w:val="en_US" w:bidi="en_US"/>
        </w:rPr>
        <w:t>1 Samuel 1:24</w:t>
      </w:r>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r>
        <w:rPr>
          <w:lang w:val="en_US" w:bidi="en_US"/>
        </w:rPr>
        <w:t>1 Chronicles 9:29</w:t>
      </w:r>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r>
        <w:rPr>
          <w:lang w:val="en_US" w:bidi="en_US"/>
        </w:rPr>
        <w:t>2 Samuel 16:2</w:t>
      </w:r>
      <w:r>
        <w:rPr>
          <w:lang w:val="en_US" w:bidi="en_US"/>
        </w:rPr>
        <w:t xml:space="preserve">; </w:t>
      </w:r>
      <w:r>
        <w:rPr>
          <w:lang w:val="en_US" w:bidi="en_US"/>
        </w:rPr>
        <w:t>Proverbs 31:6</w:t>
      </w:r>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r>
        <w:rPr>
          <w:lang w:val="en_US" w:bidi="en_US"/>
        </w:rPr>
        <w:t>Leviticus 10:9</w:t>
      </w:r>
      <w:r>
        <w:rPr>
          <w:lang w:val="en_US" w:bidi="en_US"/>
        </w:rPr>
        <w:t xml:space="preserve">; </w:t>
      </w:r>
      <w:r>
        <w:rPr>
          <w:lang w:val="en_US" w:bidi="en_US"/>
        </w:rPr>
        <w:t>Deuteronomy 29:6</w:t>
      </w:r>
      <w:r>
        <w:rPr>
          <w:lang w:val="en_US" w:bidi="en_US"/>
        </w:rPr>
        <w:t xml:space="preserve">; </w:t>
      </w:r>
      <w:r>
        <w:rPr>
          <w:lang w:val="en_US" w:bidi="en_US"/>
        </w:rPr>
        <w:t>1 Samuel 1:15</w:t>
      </w:r>
      <w:r>
        <w:rPr>
          <w:lang w:val="en_US" w:bidi="en_US"/>
        </w:rPr>
        <w:t xml:space="preserve">; </w:t>
      </w:r>
      <w:r>
        <w:rPr>
          <w:lang w:val="en_US" w:bidi="en_US"/>
        </w:rPr>
        <w:t>Proverbs 20:1</w:t>
      </w:r>
      <w:r>
        <w:rPr>
          <w:lang w:val="en_US" w:bidi="en_US"/>
        </w:rPr>
        <w:t xml:space="preserve">; </w:t>
      </w:r>
      <w:r>
        <w:rPr>
          <w:lang w:val="en_US" w:bidi="en_US"/>
        </w:rPr>
        <w:t>31:6</w:t>
      </w:r>
      <w:r>
        <w:rPr>
          <w:lang w:val="en_US" w:bidi="en_US"/>
        </w:rPr>
        <w:t xml:space="preserve">; </w:t>
      </w:r>
      <w:r>
        <w:rPr>
          <w:lang w:val="en_US" w:bidi="en_US"/>
        </w:rPr>
        <w:t>Isaiah 29:9</w:t>
      </w:r>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 xml:space="preserve">Isaiah spoke against those who drank too much wine (Isaiah 28:1–8). </w:t>
      </w:r>
    </w:p>
    <w:p>
      <w:pPr>
        <w:pStyle w:val="ListBullet"/>
        <w:spacing w:line="240" w:lineRule="auto"/>
        <w:ind w:left="720"/>
      </w:pPr>
      <w:r>
        <w:rPr>
          <w:lang w:val="en_US" w:bidi="en_US"/>
        </w:rPr>
      </w:r>
      <w:r>
        <w:rPr>
          <w:lang w:val="en_US" w:bidi="en_US"/>
        </w:rPr>
        <w:t>Proverbs give many warnings about drinking too much wine (</w:t>
      </w:r>
      <w:r>
        <w:rPr>
          <w:lang w:val="en_US" w:bidi="en_US"/>
        </w:rPr>
        <w:t>Proverbs 20:1</w:t>
      </w:r>
      <w:r>
        <w:rPr>
          <w:lang w:val="en_US" w:bidi="en_US"/>
        </w:rPr>
        <w:t xml:space="preserve">; </w:t>
      </w:r>
      <w:r>
        <w:rPr>
          <w:lang w:val="en_US" w:bidi="en_US"/>
        </w:rPr>
        <w:t>21:17</w:t>
      </w:r>
      <w:r>
        <w:rPr>
          <w:lang w:val="en_US" w:bidi="en_US"/>
        </w:rPr>
        <w:t xml:space="preserve">; </w:t>
      </w:r>
      <w:r>
        <w:rPr>
          <w:lang w:val="en_US" w:bidi="en_US"/>
        </w:rPr>
        <w:t>23:20–21</w:t>
      </w:r>
      <w:r>
        <w:rPr>
          <w:lang w:val="en_US" w:bidi="en_US"/>
        </w:rPr>
        <w:t xml:space="preserve">; </w:t>
      </w:r>
      <w:r>
        <w:rPr>
          <w:lang w:val="en_US" w:bidi="en_US"/>
        </w:rPr>
        <w:t>23:32–34</w:t>
      </w:r>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r>
        <w:rPr>
          <w:lang w:val="en_US" w:bidi="en_US"/>
        </w:rPr>
        <w:t>Matthew 27:34</w:t>
      </w:r>
      <w:r>
        <w:rPr>
          <w:lang w:val="en_US" w:bidi="en_US"/>
        </w:rPr>
        <w:t xml:space="preserve">; </w:t>
      </w:r>
      <w:r>
        <w:rPr>
          <w:lang w:val="en_US" w:bidi="en_US"/>
        </w:rPr>
        <w:t>Mark 15:23</w:t>
      </w:r>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r>
        <w:rPr>
          <w:lang w:val="en_US" w:bidi="en_US"/>
        </w:rPr>
        <w:t xml:space="preserve">Matthew 26:27–29 </w:t>
      </w:r>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r>
        <w:rPr>
          <w:lang w:val="en_US" w:bidi="en_US"/>
        </w:rPr>
        <w:t>Ephesians 5:18</w:t>
      </w:r>
      <w:r>
        <w:rPr>
          <w:lang w:val="en_US" w:bidi="en_US"/>
        </w:rPr>
        <w:t xml:space="preserve">; </w:t>
      </w:r>
      <w:r>
        <w:rPr>
          <w:lang w:val="en_US" w:bidi="en_US"/>
        </w:rPr>
        <w:t>1 Peter 4:3</w:t>
      </w:r>
      <w:r>
        <w:rPr>
          <w:lang w:val="en_US" w:bidi="en_US"/>
        </w:rPr>
        <w:t>). Leaders in the church were to practice moderation when drinking wine (</w:t>
      </w:r>
      <w:r>
        <w:rPr>
          <w:lang w:val="en_US" w:bidi="en_US"/>
        </w:rPr>
        <w:t>1 Timothy 3:3, 8</w:t>
      </w:r>
      <w:r>
        <w:rPr>
          <w:lang w:val="en_US" w:bidi="en_US"/>
        </w:rPr>
        <w:t xml:space="preserve">; </w:t>
      </w:r>
      <w:r>
        <w:rPr>
          <w:lang w:val="en_US" w:bidi="en_US"/>
        </w:rPr>
        <w:t>Titus 1:7</w:t>
      </w:r>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r>
        <w:rPr>
          <w:lang w:val="en_US" w:bidi="en_US"/>
        </w:rPr>
        <w:t>Judges 6:11</w:t>
      </w:r>
      <w:r>
        <w:rPr>
          <w:lang w:val="en_US" w:bidi="en_US"/>
        </w:rPr>
        <w:t>) where the grape harvest was thrown and trodden with bare feet, amid shouts of joy and vintage work songs (</w:t>
      </w:r>
      <w:r>
        <w:rPr>
          <w:lang w:val="en_US" w:bidi="en_US"/>
        </w:rPr>
        <w:t>Jeremiah 48:33</w:t>
      </w:r>
      <w:r>
        <w:rPr>
          <w:lang w:val="en_US" w:bidi="en_US"/>
        </w:rPr>
        <w:t xml:space="preserve">; compare </w:t>
      </w:r>
      <w:r>
        <w:rPr>
          <w:lang w:val="en_US" w:bidi="en_US"/>
        </w:rPr>
        <w:t>Isaiah 65:8</w:t>
      </w:r>
      <w:r>
        <w:rPr>
          <w:lang w:val="en_US" w:bidi="en_US"/>
        </w:rPr>
        <w:t>). The red juice flowed through spouts into jars. Full winepresses meant prosperity; deserted ones spoke of destitution. The common winepress was a natural landmark (</w:t>
      </w:r>
      <w:r>
        <w:rPr>
          <w:lang w:val="en_US" w:bidi="en_US"/>
        </w:rPr>
        <w:t>Judges 7:25</w:t>
      </w:r>
      <w:r>
        <w:rPr>
          <w:lang w:val="en_US" w:bidi="en_US"/>
        </w:rPr>
        <w:t xml:space="preserve">; </w:t>
      </w:r>
      <w:r>
        <w:rPr>
          <w:lang w:val="en_US" w:bidi="en_US"/>
        </w:rPr>
        <w:t>Zechariah 14:10</w:t>
      </w:r>
      <w:r>
        <w:rPr>
          <w:lang w:val="en_US" w:bidi="en_US"/>
        </w:rPr>
        <w:t>). A privately owned one showed the vineyard owner's care (</w:t>
      </w:r>
      <w:r>
        <w:rPr>
          <w:lang w:val="en_US" w:bidi="en_US"/>
        </w:rPr>
        <w:t>Isaiah 5:2</w:t>
      </w:r>
      <w:r>
        <w:rPr>
          <w:lang w:val="en_US" w:bidi="en_US"/>
        </w:rPr>
        <w:t xml:space="preserve">; </w:t>
      </w:r>
      <w:r>
        <w:rPr>
          <w:lang w:val="en_US" w:bidi="en_US"/>
        </w:rPr>
        <w:t>Matthew 21:33</w:t>
      </w:r>
      <w:r>
        <w:rPr>
          <w:lang w:val="en_US" w:bidi="en_US"/>
        </w:rPr>
        <w:t>).</w:t>
      </w:r>
    </w:p>
    <w:p>
      <w:pPr/>
      <w:r>
        <w:rPr>
          <w:lang w:val="en_US" w:bidi="en_US"/>
        </w:rPr>
      </w:r>
      <w:r>
        <w:rPr>
          <w:lang w:val="en_US" w:bidi="en_US"/>
        </w:rPr>
        <w:t>Grape treading symbolized the ruthless trampling by invading armies (</w:t>
      </w:r>
      <w:r>
        <w:rPr>
          <w:lang w:val="en_US" w:bidi="en_US"/>
        </w:rPr>
        <w:t>Lamentations 1:15</w:t>
      </w:r>
      <w:r>
        <w:rPr>
          <w:lang w:val="en_US" w:bidi="en_US"/>
        </w:rPr>
        <w:t>). This vivid battle metaphor mixes with divine judgment (</w:t>
      </w:r>
      <w:r>
        <w:rPr>
          <w:lang w:val="en_US" w:bidi="en_US"/>
        </w:rPr>
        <w:t>Isaiah 63:1</w:t>
      </w:r>
      <w:r>
        <w:rPr>
          <w:lang w:val="en_US" w:bidi="en_US"/>
        </w:rPr>
        <w:t>–</w:t>
      </w:r>
      <w:r>
        <w:rPr>
          <w:lang w:val="en_US" w:bidi="en_US"/>
        </w:rPr>
        <w:t>6</w:t>
      </w:r>
      <w:r>
        <w:rPr>
          <w:lang w:val="en_US" w:bidi="en_US"/>
        </w:rPr>
        <w:t>). It anticipates the Lord's final judgment, called “</w:t>
      </w:r>
      <w:r>
        <w:rPr>
          <w:lang w:val="en_US" w:bidi="en_US"/>
        </w:rPr>
        <w:t>the great winepress of God’s wrath</w:t>
      </w:r>
      <w:r>
        <w:rPr>
          <w:lang w:val="en_US" w:bidi="en_US"/>
        </w:rPr>
        <w:t>” (</w:t>
      </w:r>
      <w:r>
        <w:rPr>
          <w:lang w:val="en_US" w:bidi="en_US"/>
        </w:rPr>
        <w:t>Revelation 14:18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A winnower is someone who removes chaff from grain. </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r>
        <w:rPr>
          <w:lang w:val="en_US" w:bidi="en_US"/>
        </w:rPr>
        <w:t>Proverbs 3:19</w:t>
      </w:r>
      <w:r>
        <w:rPr>
          <w:lang w:val="en_US" w:bidi="en_US"/>
        </w:rPr>
        <w:t>) and human beings (</w:t>
      </w:r>
      <w:r>
        <w:rPr>
          <w:lang w:val="en_US" w:bidi="en_US"/>
        </w:rPr>
        <w:t>Psalms 104:24</w:t>
      </w:r>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r>
        <w:rPr>
          <w:lang w:val="en_US" w:bidi="en_US"/>
        </w:rPr>
        <w:t>1 Kings 2:1–6</w:t>
      </w:r>
      <w:r>
        <w:rPr>
          <w:lang w:val="en_US" w:bidi="en_US"/>
        </w:rPr>
        <w:t>) and the skill of the craftsman Bezalel (</w:t>
      </w:r>
      <w:r>
        <w:rPr>
          <w:lang w:val="en_US" w:bidi="en_US"/>
        </w:rPr>
        <w:t>Exodus 35:33</w:t>
      </w:r>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r>
        <w:rPr>
          <w:lang w:val="en_US" w:bidi="en_US"/>
        </w:rPr>
        <w:t>Deuteronomy 1:13</w:t>
      </w:r>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r>
        <w:rPr>
          <w:lang w:val="en_US" w:bidi="en_US"/>
        </w:rPr>
        <w:t>Proverbs 9:10</w:t>
      </w:r>
      <w:r>
        <w:rPr>
          <w:lang w:val="en_US" w:bidi="en_US"/>
        </w:rPr>
        <w:t xml:space="preserve">; see also </w:t>
      </w:r>
      <w:r>
        <w:rPr>
          <w:lang w:val="en_US" w:bidi="en_US"/>
        </w:rPr>
        <w:t>Job 28:28</w:t>
      </w:r>
      <w:r>
        <w:rPr>
          <w:lang w:val="en_US" w:bidi="en_US"/>
        </w:rPr>
        <w:t xml:space="preserve">; </w:t>
      </w:r>
      <w:r>
        <w:rPr>
          <w:lang w:val="en_US" w:bidi="en_US"/>
        </w:rPr>
        <w:t>Psalms 111:10</w:t>
      </w:r>
      <w:r>
        <w:rPr>
          <w:lang w:val="en_US" w:bidi="en_US"/>
        </w:rPr>
        <w:t xml:space="preserve">; </w:t>
      </w:r>
      <w:r>
        <w:rPr>
          <w:lang w:val="en_US" w:bidi="en_US"/>
        </w:rPr>
        <w:t>Proverbs 1:7</w:t>
      </w:r>
      <w:r>
        <w:rPr>
          <w:lang w:val="en_US" w:bidi="en_US"/>
        </w:rPr>
        <w:t xml:space="preserve">; </w:t>
      </w:r>
      <w:r>
        <w:rPr>
          <w:lang w:val="en_US" w:bidi="en_US"/>
        </w:rPr>
        <w:t>15:33</w:t>
      </w:r>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r>
        <w:rPr>
          <w:lang w:val="en_US" w:bidi="en_US"/>
        </w:rPr>
        <w:t>1 Corinthians 2:4</w:t>
      </w:r>
      <w:r>
        <w:rPr>
          <w:lang w:val="en_US" w:bidi="en_US"/>
        </w:rPr>
        <w:t>). Purely human wisdom has no ultimate merit of its own, and Paul quotes the Old Testament to demonstrate that God would destroy human wisdom (</w:t>
      </w:r>
      <w:r>
        <w:rPr>
          <w:lang w:val="en_US" w:bidi="en_US"/>
        </w:rPr>
        <w:t>1 Corinthians 1:19</w:t>
      </w:r>
      <w:r>
        <w:rPr>
          <w:lang w:val="en_US" w:bidi="en_US"/>
        </w:rPr>
        <w:t xml:space="preserve">; compare </w:t>
      </w:r>
      <w:r>
        <w:rPr>
          <w:lang w:val="en_US" w:bidi="en_US"/>
        </w:rPr>
        <w:t>Isaiah 29:14</w:t>
      </w:r>
      <w:r>
        <w:rPr>
          <w:lang w:val="en_US" w:bidi="en_US"/>
        </w:rPr>
        <w:t>). A clear distinction between good and evil wisdom is provided in the letter of James (</w:t>
      </w:r>
      <w:r>
        <w:rPr>
          <w:lang w:val="en_US" w:bidi="en_US"/>
        </w:rPr>
        <w:t>James 3:13–18</w:t>
      </w:r>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r>
        <w:rPr>
          <w:lang w:val="en_US" w:bidi="en_US"/>
        </w:rPr>
        <w:t>17</w:t>
      </w:r>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r>
        <w:rPr>
          <w:lang w:val="en_US" w:bidi="en_US"/>
        </w:rPr>
        <w:t>Luke 2:40, 52</w:t>
      </w:r>
      <w:r>
        <w:rPr>
          <w:lang w:val="en_US" w:bidi="en_US"/>
        </w:rPr>
        <w:t>). His opponents, as well as his friends, recognized the wisdom in his teaching (</w:t>
      </w:r>
      <w:r>
        <w:rPr>
          <w:lang w:val="en_US" w:bidi="en_US"/>
        </w:rPr>
        <w:t>Matthew 13:54</w:t>
      </w:r>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r>
        <w:rPr>
          <w:lang w:val="en_US" w:bidi="en_US"/>
        </w:rPr>
        <w:t>Acts 6:10</w:t>
      </w:r>
      <w:r>
        <w:rPr>
          <w:lang w:val="en_US" w:bidi="en_US"/>
        </w:rPr>
        <w:t>) and Paul (</w:t>
      </w:r>
      <w:r>
        <w:rPr>
          <w:lang w:val="en_US" w:bidi="en_US"/>
        </w:rPr>
        <w:t>2 Peter 3:15</w:t>
      </w:r>
      <w:r>
        <w:rPr>
          <w:lang w:val="en_US" w:bidi="en_US"/>
        </w:rPr>
        <w:t>). Spiritual wisdom, which provided the knowledge enabling a person to live fully the life given by God, was to be desired for oneself and prayed for in others (</w:t>
      </w:r>
      <w:r>
        <w:rPr>
          <w:lang w:val="en_US" w:bidi="en_US"/>
        </w:rPr>
        <w:t>Colossians 1:9</w:t>
      </w:r>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r>
        <w:rPr>
          <w:lang w:val="en_US" w:bidi="en_US"/>
        </w:rPr>
        <w:t>1 Corinthians 1:21</w:t>
      </w:r>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r>
        <w:rPr>
          <w:lang w:val="en_US" w:bidi="en_US"/>
        </w:rPr>
        <w:t>1 Corinthians 1:24</w:t>
      </w:r>
      <w:r>
        <w:rPr>
          <w:lang w:val="en_US" w:bidi="en_US"/>
        </w:rPr>
        <w:t>). Jesus, for those who believed, became the ultimate source of that wisdom that could come from God alone (</w:t>
      </w:r>
      <w:r>
        <w:rPr>
          <w:lang w:val="en_US" w:bidi="en_US"/>
        </w:rPr>
        <w:t>1 Corinthians 1:30</w:t>
      </w:r>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r>
        <w:rPr>
          <w:lang w:val="en_US" w:bidi="en_US"/>
        </w:rPr>
        <w:t>Psalms 1</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r>
        <w:rPr>
          <w:lang w:val="en_US" w:bidi="en_US"/>
        </w:rPr>
        <w:t>Proverbs 3:15–17</w:t>
      </w:r>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r>
        <w:rPr>
          <w:lang w:val="en_US" w:bidi="en_US"/>
        </w:rPr>
        <w:t>Job 21:7–15</w:t>
      </w:r>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r>
        <w:rPr>
          <w:lang w:val="en_US" w:bidi="en_US"/>
        </w:rPr>
        <w:t>38–42</w:t>
      </w:r>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r>
        <w:rPr>
          <w:lang w:val="en_US" w:bidi="en_US"/>
        </w:rPr>
        <w:t>12:13–14</w:t>
      </w:r>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(Sirach 50:27; 51:23 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The book implies that it is the work of King Solomon (see Wisdom of Solomon 8:9–21; 9:7–2),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(1:1). After that, the book encourages people to become religious and to know God. By knowing God and following His will, a person can become immortal (15:3).</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 xml:space="preserve">The wise men were learned men from the East who came to honor Jesus after his birth. They studied the stars and understood signs connected with important events. The Gospel of Matthew calls them </w:t>
      </w:r>
      <w:r>
        <w:rPr>
          <w:i/>
          <w:lang w:val="en_US" w:bidi="en_US"/>
        </w:rPr>
        <w:t>Magi</w:t>
      </w:r>
      <w:r>
        <w:rPr>
          <w:lang w:val="en_US" w:bidi="en_US"/>
        </w:rPr>
        <w:t>, a term for advisers or scholars in the ancient world.</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lang w:val="en_US" w:bidi="en_US"/>
        </w:rPr>
        <w:t>A withered hand is a hand that has become weak, shriveled, or unable to function normally because of disease, injury, or another physical condition. In the Gospels, Jesus healed a man with a withered hand, showing his compassion and authority to heal, even on the Sabbath (</w:t>
      </w:r>
      <w:r>
        <w:rPr>
          <w:lang w:val="en_US" w:bidi="en_US"/>
        </w:rPr>
        <w:t>Matthew 12:9–13</w:t>
      </w:r>
      <w:r>
        <w:rPr>
          <w:lang w:val="en_US" w:bidi="en_US"/>
        </w:rPr>
        <w:t xml:space="preserve">; </w:t>
      </w:r>
      <w:r>
        <w:rPr>
          <w:lang w:val="en_US" w:bidi="en_US"/>
        </w:rPr>
        <w:t>Mark 3:1–6</w:t>
      </w:r>
      <w:r>
        <w:rPr>
          <w:lang w:val="en_US" w:bidi="en_US"/>
        </w:rPr>
        <w:t xml:space="preserve">; </w:t>
      </w:r>
      <w:r>
        <w:rPr>
          <w:lang w:val="en_US" w:bidi="en_US"/>
        </w:rPr>
        <w:t>Luke 6:6–11</w:t>
      </w:r>
      <w:r>
        <w:rPr>
          <w:lang w:val="en_US" w:bidi="en_US"/>
        </w:rPr>
        <w:t>).</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r>
        <w:rPr>
          <w:lang w:val="en_US" w:bidi="en_US"/>
        </w:rPr>
        <w:t>Deuteronomy 17:6</w:t>
      </w:r>
      <w:r>
        <w:rPr>
          <w:lang w:val="en_US" w:bidi="en_US"/>
        </w:rPr>
        <w:t xml:space="preserve">; </w:t>
      </w:r>
      <w:r>
        <w:rPr>
          <w:lang w:val="en_US" w:bidi="en_US"/>
        </w:rPr>
        <w:t>19:15</w:t>
      </w:r>
      <w:r>
        <w:rPr>
          <w:lang w:val="en_US" w:bidi="en_US"/>
        </w:rPr>
        <w:t xml:space="preserve">). Jewish law includes this principle, and the New Testament repeats it (compare </w:t>
      </w:r>
      <w:r>
        <w:rPr>
          <w:lang w:val="en_US" w:bidi="en_US"/>
        </w:rPr>
        <w:t>Matthew 18:16</w:t>
      </w:r>
      <w:r>
        <w:rPr>
          <w:lang w:val="en_US" w:bidi="en_US"/>
        </w:rPr>
        <w:t xml:space="preserve">; </w:t>
      </w:r>
      <w:r>
        <w:rPr>
          <w:lang w:val="en_US" w:bidi="en_US"/>
        </w:rPr>
        <w:t>2 Corinthians 13:1</w:t>
      </w:r>
      <w:r>
        <w:rPr>
          <w:lang w:val="en_US" w:bidi="en_US"/>
        </w:rPr>
        <w:t>).</w:t>
      </w:r>
    </w:p>
    <w:p>
      <w:pPr/>
      <w:r>
        <w:rPr>
          <w:lang w:val="en_US" w:bidi="en_US"/>
        </w:rPr>
      </w:r>
      <w:r>
        <w:rPr>
          <w:lang w:val="en_US" w:bidi="en_US"/>
        </w:rPr>
        <w:t>The truth of testimony is so important that the ninth commandment forbids false witness (</w:t>
      </w:r>
      <w:r>
        <w:rPr>
          <w:lang w:val="en_US" w:bidi="en_US"/>
        </w:rPr>
        <w:t>Exodus 20:16</w:t>
      </w:r>
      <w:r>
        <w:rPr>
          <w:lang w:val="en_US" w:bidi="en_US"/>
        </w:rPr>
        <w:t xml:space="preserve">; </w:t>
      </w:r>
      <w:r>
        <w:rPr>
          <w:lang w:val="en_US" w:bidi="en_US"/>
        </w:rPr>
        <w:t>Deuteronomy 5:20</w:t>
      </w:r>
      <w:r>
        <w:rPr>
          <w:lang w:val="en_US" w:bidi="en_US"/>
        </w:rPr>
        <w:t xml:space="preserve">; compare </w:t>
      </w:r>
      <w:r>
        <w:rPr>
          <w:lang w:val="en_US" w:bidi="en_US"/>
        </w:rPr>
        <w:t>Mark 10:19</w:t>
      </w:r>
      <w:r>
        <w:rPr>
          <w:lang w:val="en_US" w:bidi="en_US"/>
        </w:rPr>
        <w:t xml:space="preserve">; </w:t>
      </w:r>
      <w:r>
        <w:rPr>
          <w:lang w:val="en_US" w:bidi="en_US"/>
        </w:rPr>
        <w:t>Luke 18:20</w:t>
      </w:r>
      <w:r>
        <w:rPr>
          <w:lang w:val="en_US" w:bidi="en_US"/>
        </w:rPr>
        <w:t xml:space="preserve">). The book of Proverbs often warns against false witness (for example, </w:t>
      </w:r>
      <w:r>
        <w:rPr>
          <w:lang w:val="en_US" w:bidi="en_US"/>
        </w:rPr>
        <w:t>Proverbs 6:19</w:t>
      </w:r>
      <w:r>
        <w:rPr>
          <w:lang w:val="en_US" w:bidi="en_US"/>
        </w:rPr>
        <w:t xml:space="preserve">; </w:t>
      </w:r>
      <w:r>
        <w:rPr>
          <w:lang w:val="en_US" w:bidi="en_US"/>
        </w:rPr>
        <w:t>14:5</w:t>
      </w:r>
      <w:r>
        <w:rPr>
          <w:lang w:val="en_US" w:bidi="en_US"/>
        </w:rPr>
        <w:t xml:space="preserve">; </w:t>
      </w:r>
      <w:r>
        <w:rPr>
          <w:lang w:val="en_US" w:bidi="en_US"/>
        </w:rPr>
        <w:t>25:18</w:t>
      </w:r>
      <w:r>
        <w:rPr>
          <w:lang w:val="en_US" w:bidi="en_US"/>
        </w:rPr>
        <w:t>). Yet, some people did give false testimony. (</w:t>
      </w:r>
      <w:r>
        <w:rPr>
          <w:lang w:val="en_US" w:bidi="en_US"/>
        </w:rPr>
        <w:t>Psalms 27:12</w:t>
      </w:r>
      <w:r>
        <w:rPr>
          <w:lang w:val="en_US" w:bidi="en_US"/>
        </w:rPr>
        <w:t xml:space="preserve">; </w:t>
      </w:r>
      <w:r>
        <w:rPr>
          <w:lang w:val="en_US" w:bidi="en_US"/>
        </w:rPr>
        <w:t>35:11</w:t>
      </w:r>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r>
        <w:rPr>
          <w:lang w:val="en_US" w:bidi="en_US"/>
        </w:rPr>
        <w:t>1 Kings 21</w:t>
      </w:r>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r>
        <w:rPr>
          <w:lang w:val="en_US" w:bidi="en_US"/>
        </w:rPr>
        <w:t>Deuteronomy 19:16–21</w:t>
      </w:r>
      <w:r>
        <w:rPr>
          <w:lang w:val="en_US" w:bidi="en_US"/>
        </w:rPr>
        <w:t>). Proverbs also speaks of the punishment of the false witness (</w:t>
      </w:r>
      <w:r>
        <w:rPr>
          <w:lang w:val="en_US" w:bidi="en_US"/>
        </w:rPr>
        <w:t>Proverbs 19:5, 9</w:t>
      </w:r>
      <w:r>
        <w:rPr>
          <w:lang w:val="en_US" w:bidi="en_US"/>
        </w:rPr>
        <w:t xml:space="preserve">; </w:t>
      </w:r>
      <w:r>
        <w:rPr>
          <w:lang w:val="en_US" w:bidi="en_US"/>
        </w:rPr>
        <w:t>21:28</w:t>
      </w:r>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r>
        <w:rPr>
          <w:lang w:val="en_US" w:bidi="en_US"/>
        </w:rPr>
        <w:t>Ruth 4:7–12</w:t>
      </w:r>
      <w:r>
        <w:rPr>
          <w:lang w:val="en_US" w:bidi="en_US"/>
        </w:rPr>
        <w:t xml:space="preserve"> relates the redemption of a field from Naomi by Boaz. Isaiah found "reliable witnesses" concerning a property title written on a large tablet (</w:t>
      </w:r>
      <w:r>
        <w:rPr>
          <w:lang w:val="en_US" w:bidi="en_US"/>
        </w:rPr>
        <w:t>Isaiah 8:1–2</w:t>
      </w:r>
      <w:r>
        <w:rPr>
          <w:lang w:val="en_US" w:bidi="en_US"/>
        </w:rPr>
        <w:t>). To confirm the prophecy of the return of the exiles from Babylon, Jeremiah bought and paid for a field in the presence of witnesses. The witnesses also signed the deed for the property (</w:t>
      </w:r>
      <w:r>
        <w:rPr>
          <w:lang w:val="en_US" w:bidi="en_US"/>
        </w:rPr>
        <w:t>Jeremiah 32:6–15</w:t>
      </w:r>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r>
        <w:rPr>
          <w:lang w:val="en_US" w:bidi="en_US"/>
        </w:rPr>
        <w:t>Joshua 24:22–27</w:t>
      </w:r>
      <w:r>
        <w:rPr>
          <w:lang w:val="en_US" w:bidi="en_US"/>
        </w:rPr>
        <w:t>). The people of Israel themselves were declared God’s witnesses (</w:t>
      </w:r>
      <w:r>
        <w:rPr>
          <w:lang w:val="en_US" w:bidi="en_US"/>
        </w:rPr>
        <w:t>Isaiah 43:10</w:t>
      </w:r>
      <w:r>
        <w:rPr>
          <w:lang w:val="en_US" w:bidi="en_US"/>
        </w:rPr>
        <w:t xml:space="preserve">; </w:t>
      </w:r>
      <w:r>
        <w:rPr>
          <w:lang w:val="en_US" w:bidi="en_US"/>
        </w:rPr>
        <w:t>44:8–9</w:t>
      </w:r>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r>
        <w:rPr>
          <w:lang w:val="en_US" w:bidi="en_US"/>
        </w:rPr>
        <w:t>John 1:7–8, 19–36</w:t>
      </w:r>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r>
        <w:rPr>
          <w:lang w:val="en_US" w:bidi="en_US"/>
        </w:rPr>
        <w:t>Matthew 17:1–2</w:t>
      </w:r>
      <w:r>
        <w:rPr>
          <w:lang w:val="en_US" w:bidi="en_US"/>
        </w:rPr>
        <w:t xml:space="preserve">; </w:t>
      </w:r>
      <w:r>
        <w:rPr>
          <w:lang w:val="en_US" w:bidi="en_US"/>
        </w:rPr>
        <w:t>2 Peter 1:17–18</w:t>
      </w:r>
      <w:r>
        <w:rPr>
          <w:lang w:val="en_US" w:bidi="en_US"/>
        </w:rPr>
        <w:t>). Many were witnesses to his resurrection (</w:t>
      </w:r>
      <w:r>
        <w:rPr>
          <w:lang w:val="en_US" w:bidi="en_US"/>
        </w:rPr>
        <w:t>Luke 24:48</w:t>
      </w:r>
      <w:r>
        <w:rPr>
          <w:lang w:val="en_US" w:bidi="en_US"/>
        </w:rPr>
        <w:t xml:space="preserve">; </w:t>
      </w:r>
      <w:r>
        <w:rPr>
          <w:lang w:val="en_US" w:bidi="en_US"/>
        </w:rPr>
        <w:t>1 Corinthians 15:4–8</w:t>
      </w:r>
      <w:r>
        <w:rPr>
          <w:lang w:val="en_US" w:bidi="en_US"/>
        </w:rPr>
        <w:t>). At the time of his ascension, the disciples were commissioned to be his witnesses (</w:t>
      </w:r>
      <w:r>
        <w:rPr>
          <w:lang w:val="en_US" w:bidi="en_US"/>
        </w:rPr>
        <w:t>Acts 1:8</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r>
        <w:rPr>
          <w:lang w:val="en_US" w:bidi="en_US"/>
        </w:rPr>
        <w:t>Jos 22:10–34</w:t>
      </w:r>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r>
        <w:rPr>
          <w:lang w:val="en_US" w:bidi="en_US"/>
        </w:rPr>
        <w:t>Deuteronomy 18:10–12</w:t>
      </w:r>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r>
        <w:rPr>
          <w:lang w:val="en_US" w:bidi="en_US"/>
        </w:rPr>
        <w:t>Revelation 9:12</w:t>
      </w:r>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r>
        <w:rPr>
          <w:lang w:val="en_US" w:bidi="en_US"/>
        </w:rPr>
        <w:t>Revelation 11:14</w:t>
      </w:r>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r>
        <w:rPr>
          <w:lang w:val="en_US" w:bidi="en_US"/>
        </w:rPr>
        <w:t>Matthew 11:21</w:t>
      </w:r>
      <w:r>
        <w:rPr>
          <w:lang w:val="en_US" w:bidi="en_US"/>
        </w:rPr>
        <w:t xml:space="preserve"> and </w:t>
      </w:r>
      <w:r>
        <w:rPr>
          <w:lang w:val="en_US" w:bidi="en_US"/>
        </w:rPr>
        <w:t>Luke 10:13</w:t>
      </w:r>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r>
        <w:rPr>
          <w:lang w:val="en_US" w:bidi="en_US"/>
        </w:rPr>
        <w:t>Luke 17:2.</w:t>
      </w:r>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r>
        <w:rPr>
          <w:lang w:val="en_US" w:bidi="en_US"/>
        </w:rPr>
        <w:t>Jeremiah 5:6</w:t>
      </w:r>
      <w:r>
        <w:rPr>
          <w:lang w:val="en_US" w:bidi="en_US"/>
        </w:rPr>
        <w:t>). Wolves have sharp hearing and sight. They rely on scent. They usually catch prey in a swift, open chase. The wolf has a reputation for boldness, fierceness, and hunger (</w:t>
      </w:r>
      <w:r>
        <w:rPr>
          <w:lang w:val="en_US" w:bidi="en_US"/>
        </w:rPr>
        <w:t>Genesis 49:27</w:t>
      </w:r>
      <w:r>
        <w:rPr>
          <w:lang w:val="en_US" w:bidi="en_US"/>
        </w:rPr>
        <w:t xml:space="preserve">; </w:t>
      </w:r>
      <w:r>
        <w:rPr>
          <w:lang w:val="en_US" w:bidi="en_US"/>
        </w:rPr>
        <w:t>Habakkuk 1:8</w:t>
      </w:r>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r>
        <w:rPr>
          <w:lang w:val="en_US" w:bidi="en_US"/>
        </w:rPr>
        <w:t>John 10:12</w:t>
      </w:r>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r>
        <w:rPr>
          <w:lang w:val="en_US" w:bidi="en_US"/>
        </w:rPr>
        <w:t>Isaiah 11:6</w:t>
      </w:r>
      <w:r>
        <w:rPr>
          <w:lang w:val="en_US" w:bidi="en_US"/>
        </w:rPr>
        <w:t xml:space="preserve">; </w:t>
      </w:r>
      <w:r>
        <w:rPr>
          <w:lang w:val="en_US" w:bidi="en_US"/>
        </w:rPr>
        <w:t>65:25</w:t>
      </w:r>
      <w:r>
        <w:rPr>
          <w:lang w:val="en_US" w:bidi="en_US"/>
        </w:rPr>
        <w:t xml:space="preserve">; </w:t>
      </w:r>
      <w:r>
        <w:rPr>
          <w:lang w:val="en_US" w:bidi="en_US"/>
        </w:rPr>
        <w:t>John 10:12</w:t>
      </w:r>
      <w:r>
        <w:rPr>
          <w:lang w:val="en_US" w:bidi="en_US"/>
        </w:rPr>
        <w:t>). All other references are symbolic. Usually, the wolf is a symbol of enemies or the wicked (</w:t>
      </w:r>
      <w:r>
        <w:rPr>
          <w:lang w:val="en_US" w:bidi="en_US"/>
        </w:rPr>
        <w:t>Ezekiel 22:27</w:t>
      </w:r>
      <w:r>
        <w:rPr>
          <w:lang w:val="en_US" w:bidi="en_US"/>
        </w:rPr>
        <w:t xml:space="preserve">; </w:t>
      </w:r>
      <w:r>
        <w:rPr>
          <w:lang w:val="en_US" w:bidi="en_US"/>
        </w:rPr>
        <w:t>Zephaniah 3:3</w:t>
      </w:r>
      <w:r>
        <w:rPr>
          <w:lang w:val="en_US" w:bidi="en_US"/>
        </w:rPr>
        <w:t xml:space="preserve">; </w:t>
      </w:r>
      <w:r>
        <w:rPr>
          <w:lang w:val="en_US" w:bidi="en_US"/>
        </w:rPr>
        <w:t>Acts 20:29</w:t>
      </w:r>
      <w:r>
        <w:rPr>
          <w:lang w:val="en_US" w:bidi="en_US"/>
        </w:rPr>
        <w:t>). Jacob compared the tribe of Benjamin to a wolf because wolves are both brave and fierce (</w:t>
      </w:r>
      <w:r>
        <w:rPr>
          <w:lang w:val="en_US" w:bidi="en_US"/>
        </w:rPr>
        <w:t>Genesis 49:27</w:t>
      </w:r>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r>
        <w:rPr>
          <w:lang w:val="en_US" w:bidi="en_US"/>
        </w:rPr>
        <w:t>Genesis 2:18–22</w:t>
      </w:r>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r>
        <w:rPr>
          <w:lang w:val="en_US" w:bidi="en_US"/>
        </w:rPr>
        <w:t>Genesis 1:26–28</w:t>
      </w:r>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r>
        <w:rPr>
          <w:lang w:val="en_US" w:bidi="en_US"/>
        </w:rPr>
        <w:t>Genesis 1:26–28</w:t>
      </w:r>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r>
        <w:rPr>
          <w:lang w:val="en_US" w:bidi="en_US"/>
        </w:rPr>
        <w:t xml:space="preserve"> Genesis 2:20–25</w:t>
      </w:r>
      <w:r>
        <w:rPr>
          <w:lang w:val="en_US" w:bidi="en_US"/>
        </w:rPr>
        <w:t xml:space="preserve">. In </w:t>
      </w:r>
      <w:r>
        <w:rPr>
          <w:lang w:val="en_US" w:bidi="en_US"/>
        </w:rPr>
        <w:t>Genesis 2</w:t>
      </w:r>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r>
        <w:rPr>
          <w:lang w:val="en_US" w:bidi="en_US"/>
        </w:rPr>
        <w:t>Genesis 2:23</w:t>
      </w:r>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r>
        <w:rPr>
          <w:lang w:val="en_US" w:bidi="en_US"/>
        </w:rPr>
        <w:t>Genesis 1</w:t>
      </w:r>
      <w:r>
        <w:rPr>
          <w:lang w:val="en_US" w:bidi="en_US"/>
        </w:rPr>
        <w:t xml:space="preserve"> and </w:t>
      </w:r>
      <w:r>
        <w:rPr>
          <w:lang w:val="en_US" w:bidi="en_US"/>
        </w:rPr>
        <w:t>2</w:t>
      </w:r>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r>
        <w:rPr>
          <w:lang w:val="en_US" w:bidi="en_US"/>
        </w:rPr>
        <w:t xml:space="preserve">Genesis 3 </w:t>
      </w:r>
      <w:r>
        <w:rPr>
          <w:lang w:val="en_US" w:bidi="en_US"/>
        </w:rPr>
        <w:t>tells the story of sin entering the world. Because of sin, the good relationship between the man and the woman was damaged. God spoke to the woman and told her that she would have pain when giving birth to children (</w:t>
      </w:r>
      <w:r>
        <w:rPr>
          <w:lang w:val="en_US" w:bidi="en_US"/>
        </w:rPr>
        <w:t>Genesis 3:16</w:t>
      </w:r>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r>
        <w:rPr>
          <w:lang w:val="en_US" w:bidi="en_US"/>
        </w:rPr>
        <w:t>Genesis 3</w:t>
      </w:r>
      <w:r>
        <w:rPr>
          <w:lang w:val="en_US" w:bidi="en_US"/>
        </w:rPr>
        <w:t xml:space="preserve"> and </w:t>
      </w:r>
      <w:r>
        <w:rPr>
          <w:lang w:val="en_US" w:bidi="en_US"/>
        </w:rPr>
        <w:t>4</w:t>
      </w:r>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r>
        <w:rPr>
          <w:lang w:val="en_US" w:bidi="en_US"/>
        </w:rPr>
        <w:t>Song of Solomon 7:10</w:t>
      </w:r>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r>
        <w:rPr>
          <w:lang w:val="en_US" w:bidi="en_US"/>
        </w:rPr>
        <w:t>Ephesians 5:22</w:t>
      </w:r>
      <w:r>
        <w:rPr>
          <w:lang w:val="en_US" w:bidi="en_US"/>
        </w:rPr>
        <w:t>). This means a wife should respect her husband and follow his lead, just as she follows Jesus. Paul explains that the husband is called to lead in a way that reflects how Christ leads the church (</w:t>
      </w:r>
      <w:r>
        <w:rPr>
          <w:lang w:val="en_US" w:bidi="en_US"/>
        </w:rPr>
        <w:t>Ephesians 5:23</w:t>
      </w:r>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r>
        <w:rPr>
          <w:lang w:val="en_US" w:bidi="en_US"/>
        </w:rPr>
        <w:t>Ephesians 5:25</w:t>
      </w:r>
      <w:r>
        <w:rPr>
          <w:lang w:val="en_US" w:bidi="en_US"/>
        </w:rPr>
        <w:t>). This kind of love is not harsh or controlling. It is full of care, sacrifice, and kindness.</w:t>
      </w:r>
    </w:p>
    <w:p>
      <w:pPr/>
      <w:r>
        <w:rPr>
          <w:lang w:val="en_US" w:bidi="en_US"/>
        </w:rPr>
      </w:r>
      <w:r>
        <w:rPr>
          <w:lang w:val="en_US" w:bidi="en_US"/>
        </w:rPr>
        <w:t xml:space="preserve">Paul quotes </w:t>
      </w:r>
      <w:r>
        <w:rPr>
          <w:lang w:val="en_US" w:bidi="en_US"/>
        </w:rPr>
        <w:t>Genesis 2:24</w:t>
      </w:r>
      <w:r>
        <w:rPr>
          <w:lang w:val="en_US" w:bidi="en_US"/>
        </w:rPr>
        <w:t xml:space="preserve"> in </w:t>
      </w:r>
      <w:r>
        <w:rPr>
          <w:lang w:val="en_US" w:bidi="en_US"/>
        </w:rPr>
        <w:t>Ephesians 5:31</w:t>
      </w:r>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r>
        <w:rPr>
          <w:lang w:val="en_US" w:bidi="en_US"/>
        </w:rPr>
        <w:t>(Ephesians 5:21)</w:t>
      </w:r>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r>
        <w:rPr>
          <w:lang w:val="en_US" w:bidi="en_US"/>
        </w:rPr>
        <w:t>Genesis 3:15</w:t>
      </w:r>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r>
        <w:rPr>
          <w:lang w:val="en_US" w:bidi="en_US"/>
        </w:rPr>
        <w:t>1 Timothy 2:15</w:t>
      </w:r>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r>
        <w:rPr>
          <w:lang w:val="en_US" w:bidi="en_US"/>
        </w:rPr>
        <w:t>Numbers 6:2</w:t>
      </w:r>
      <w:r>
        <w:rPr>
          <w:lang w:val="en_US" w:bidi="en_US"/>
        </w:rPr>
        <w:t xml:space="preserve">; see also chapter </w:t>
      </w:r>
      <w:r>
        <w:rPr>
          <w:lang w:val="en_US" w:bidi="en_US"/>
        </w:rPr>
        <w:t>30</w:t>
      </w:r>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r>
        <w:rPr>
          <w:lang w:val="en_US" w:bidi="en_US"/>
        </w:rPr>
        <w:t>Exodus 15:20–21</w:t>
      </w:r>
      <w:r>
        <w:rPr>
          <w:lang w:val="en_US" w:bidi="en_US"/>
        </w:rPr>
        <w:t xml:space="preserve">; </w:t>
      </w:r>
      <w:r>
        <w:rPr>
          <w:lang w:val="en_US" w:bidi="en_US"/>
        </w:rPr>
        <w:t>Numbers 12</w:t>
      </w:r>
      <w:r>
        <w:rPr>
          <w:lang w:val="en_US" w:bidi="en_US"/>
        </w:rPr>
        <w:t>). Long after she died, God reminded Israel that he had given them Miriam as a leader (</w:t>
      </w:r>
      <w:r>
        <w:rPr>
          <w:lang w:val="en_US" w:bidi="en_US"/>
        </w:rPr>
        <w:t>Micah 6:4</w:t>
      </w:r>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r>
        <w:rPr>
          <w:lang w:val="en_US" w:bidi="en_US"/>
        </w:rPr>
        <w:t>Judges 4–5</w:t>
      </w:r>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r>
        <w:rPr>
          <w:lang w:val="en_US" w:bidi="en_US"/>
        </w:rPr>
        <w:t>2 Chronicles 34:22–28</w:t>
      </w:r>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r>
        <w:rPr>
          <w:lang w:val="en_US" w:bidi="en_US"/>
        </w:rPr>
        <w:t>Joel 2:28–29</w:t>
      </w:r>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lang w:val="en_US" w:bidi="en_US"/>
        </w:rPr>
        <w:t>In the Bible, wonders are amazing events that show God's power and cause people to be filled with awe. The Bible often uses the phrase "signs and wonders" to describe these events. As signs, they point to God's presence and confirm his message. As wonders, they cause amazement. Wonders are especially connected with God's mighty acts in the exodus and with the ministry of Jesus and the apostles.</w:t>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r>
        <w:rPr>
          <w:lang w:val="en_US" w:bidi="en_US"/>
        </w:rPr>
        <w:t>2 Kings 3:4</w:t>
      </w:r>
      <w:r>
        <w:rPr>
          <w:lang w:val="en_US" w:bidi="en_US"/>
        </w:rPr>
        <w:t>). The people of Damascus traded wool with Tyre’s merchants (</w:t>
      </w:r>
      <w:r>
        <w:rPr>
          <w:lang w:val="en_US" w:bidi="en_US"/>
        </w:rPr>
        <w:t>Ezekiel 27:18</w:t>
      </w:r>
      <w:r>
        <w:rPr>
          <w:lang w:val="en_US" w:bidi="en_US"/>
        </w:rPr>
        <w:t>). Woolen garments were commonly worn by the Israelites (</w:t>
      </w:r>
      <w:r>
        <w:rPr>
          <w:lang w:val="en_US" w:bidi="en_US"/>
        </w:rPr>
        <w:t>Leviticus 13:47–59</w:t>
      </w:r>
      <w:r>
        <w:rPr>
          <w:lang w:val="en_US" w:bidi="en_US"/>
        </w:rPr>
        <w:t xml:space="preserve">; </w:t>
      </w:r>
      <w:r>
        <w:rPr>
          <w:lang w:val="en_US" w:bidi="en_US"/>
        </w:rPr>
        <w:t>Isaiah 51:8</w:t>
      </w:r>
      <w:r>
        <w:rPr>
          <w:lang w:val="en_US" w:bidi="en_US"/>
        </w:rPr>
        <w:t xml:space="preserve">; </w:t>
      </w:r>
      <w:r>
        <w:rPr>
          <w:lang w:val="en_US" w:bidi="en_US"/>
        </w:rPr>
        <w:t>Hosea 2:5, 9</w:t>
      </w:r>
      <w:r>
        <w:rPr>
          <w:lang w:val="en_US" w:bidi="en_US"/>
        </w:rPr>
        <w:t>). Woolen garments mingled with linen fabric were forbidden (</w:t>
      </w:r>
      <w:r>
        <w:rPr>
          <w:lang w:val="en_US" w:bidi="en_US"/>
        </w:rPr>
        <w:t>Deuteronomy 22:11</w:t>
      </w:r>
      <w:r>
        <w:rPr>
          <w:lang w:val="en_US" w:bidi="en_US"/>
        </w:rPr>
        <w:t>). In fact, wearing any wool was prohibited for Israelite priests serving in the sanctuary’s inner court (</w:t>
      </w:r>
      <w:r>
        <w:rPr>
          <w:lang w:val="en_US" w:bidi="en_US"/>
        </w:rPr>
        <w:t>Ezekiel 44:17</w:t>
      </w:r>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r>
        <w:rPr>
          <w:lang w:val="en_US" w:bidi="en_US"/>
        </w:rPr>
        <w:t>Isaiah 1:18</w:t>
      </w:r>
      <w:r>
        <w:rPr>
          <w:lang w:val="en_US" w:bidi="en_US"/>
        </w:rPr>
        <w:t xml:space="preserve">), </w:t>
      </w:r>
    </w:p>
    <w:p>
      <w:pPr>
        <w:pStyle w:val="ListBullet"/>
        <w:spacing w:line="240" w:lineRule="auto"/>
        <w:ind w:left="720"/>
      </w:pPr>
      <w:r>
        <w:rPr>
          <w:lang w:val="en_US" w:bidi="en_US"/>
        </w:rPr>
      </w:r>
      <w:r>
        <w:rPr>
          <w:lang w:val="en_US" w:bidi="en_US"/>
        </w:rPr>
        <w:t>the hair of the Ancient of Days (</w:t>
      </w:r>
      <w:r>
        <w:rPr>
          <w:lang w:val="en_US" w:bidi="en_US"/>
        </w:rPr>
        <w:t>Daniel 7:9</w:t>
      </w:r>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r>
        <w:rPr>
          <w:lang w:val="en_US" w:bidi="en_US"/>
        </w:rPr>
        <w:t>Revelation 1:14</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r>
        <w:rPr>
          <w:lang w:val="en_US" w:bidi="en_US"/>
        </w:rPr>
        <w:t>Hebrews 1:1</w:t>
      </w:r>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r>
        <w:rPr>
          <w:lang w:val="en_US" w:bidi="en_US"/>
        </w:rPr>
        <w:t>Genesis 27:30</w:t>
      </w:r>
      <w:r>
        <w:rPr>
          <w:lang w:val="en_US" w:bidi="en_US"/>
        </w:rPr>
        <w:t>–</w:t>
      </w:r>
      <w:r>
        <w:rPr>
          <w:lang w:val="en_US" w:bidi="en_US"/>
        </w:rPr>
        <w:t>38</w:t>
      </w:r>
      <w:r>
        <w:rPr>
          <w:lang w:val="en_US" w:bidi="en_US"/>
        </w:rPr>
        <w:t xml:space="preserve">; </w:t>
      </w:r>
      <w:r>
        <w:rPr>
          <w:lang w:val="en_US" w:bidi="en_US"/>
        </w:rPr>
        <w:t>Matthew 10:12</w:t>
      </w:r>
      <w:r>
        <w:rPr>
          <w:lang w:val="en_US" w:bidi="en_US"/>
        </w:rPr>
        <w:t>–</w:t>
      </w:r>
      <w:r>
        <w:rPr>
          <w:lang w:val="en_US" w:bidi="en_US"/>
        </w:rPr>
        <w:t>13</w:t>
      </w:r>
      <w:r>
        <w:rPr>
          <w:lang w:val="en_US" w:bidi="en_US"/>
        </w:rPr>
        <w:t xml:space="preserve">). The same was true of: </w:t>
      </w:r>
    </w:p>
    <w:p>
      <w:pPr>
        <w:pStyle w:val="ListBullet"/>
        <w:spacing w:line="240" w:lineRule="auto"/>
        <w:ind w:left="720"/>
      </w:pPr>
      <w:r>
        <w:rPr>
          <w:lang w:val="en_US" w:bidi="en_US"/>
        </w:rPr>
      </w:r>
      <w:r>
        <w:rPr>
          <w:lang w:val="en_US" w:bidi="en_US"/>
        </w:rPr>
        <w:t>Vows (</w:t>
      </w:r>
      <w:r>
        <w:rPr>
          <w:lang w:val="en_US" w:bidi="en_US"/>
        </w:rPr>
        <w:t>Judges 11:34</w:t>
      </w:r>
      <w:r>
        <w:rPr>
          <w:lang w:val="en_US" w:bidi="en_US"/>
        </w:rPr>
        <w:t>–</w:t>
      </w:r>
      <w:r>
        <w:rPr>
          <w:lang w:val="en_US" w:bidi="en_US"/>
        </w:rPr>
        <w:t>35</w:t>
      </w:r>
      <w:r>
        <w:rPr>
          <w:lang w:val="en_US" w:bidi="en_US"/>
        </w:rPr>
        <w:t xml:space="preserve">) </w:t>
      </w:r>
    </w:p>
    <w:p>
      <w:pPr>
        <w:pStyle w:val="ListBullet"/>
        <w:spacing w:line="240" w:lineRule="auto"/>
        <w:ind w:left="720"/>
      </w:pPr>
      <w:r>
        <w:rPr>
          <w:lang w:val="en_US" w:bidi="en_US"/>
        </w:rPr>
      </w:r>
      <w:r>
        <w:rPr>
          <w:lang w:val="en_US" w:bidi="en_US"/>
        </w:rPr>
        <w:t>Curses (</w:t>
      </w:r>
      <w:r>
        <w:rPr>
          <w:lang w:val="en_US" w:bidi="en_US"/>
        </w:rPr>
        <w:t>Genesis 27:12</w:t>
      </w:r>
      <w:r>
        <w:rPr>
          <w:lang w:val="en_US" w:bidi="en_US"/>
        </w:rPr>
        <w:t>–</w:t>
      </w:r>
      <w:r>
        <w:rPr>
          <w:lang w:val="en_US" w:bidi="en_US"/>
        </w:rPr>
        <w:t>13</w:t>
      </w:r>
      <w:r>
        <w:rPr>
          <w:lang w:val="en_US" w:bidi="en_US"/>
        </w:rPr>
        <w:t>)</w:t>
      </w:r>
    </w:p>
    <w:p>
      <w:pPr/>
      <w:r>
        <w:rPr>
          <w:lang w:val="en_US" w:bidi="en_US"/>
        </w:rPr>
      </w:r>
      <w:r>
        <w:rPr>
          <w:lang w:val="en_US" w:bidi="en_US"/>
        </w:rPr>
        <w:t>Words of command, especially from priests, judges, or kings, also had great power (</w:t>
      </w:r>
      <w:r>
        <w:rPr>
          <w:lang w:val="en_US" w:bidi="en_US"/>
        </w:rPr>
        <w:t>Ecclesiastes 8:4</w:t>
      </w:r>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r>
        <w:rPr>
          <w:lang w:val="en_US" w:bidi="en_US"/>
        </w:rPr>
        <w:t>Matthew 12:34</w:t>
      </w:r>
      <w:r>
        <w:rPr>
          <w:lang w:val="en_US" w:bidi="en_US"/>
        </w:rPr>
        <w:t>–</w:t>
      </w:r>
      <w:r>
        <w:rPr>
          <w:lang w:val="en_US" w:bidi="en_US"/>
        </w:rPr>
        <w:t>37</w:t>
      </w:r>
      <w:r>
        <w:rPr>
          <w:lang w:val="en_US" w:bidi="en_US"/>
        </w:rPr>
        <w:t xml:space="preserve">; </w:t>
      </w:r>
      <w:r>
        <w:rPr>
          <w:lang w:val="en_US" w:bidi="en_US"/>
        </w:rPr>
        <w:t>5:22</w:t>
      </w:r>
      <w:r>
        <w:rPr>
          <w:lang w:val="en_US" w:bidi="en_US"/>
        </w:rPr>
        <w:t xml:space="preserve">), as will disrespectful speech about God (blasphemy, </w:t>
      </w:r>
      <w:r>
        <w:rPr>
          <w:lang w:val="en_US" w:bidi="en_US"/>
        </w:rPr>
        <w:t>Luke 12:10</w:t>
      </w:r>
      <w:r>
        <w:rPr>
          <w:lang w:val="en_US" w:bidi="en_US"/>
        </w:rPr>
        <w:t>). Paul (</w:t>
      </w:r>
      <w:r>
        <w:rPr>
          <w:lang w:val="en_US" w:bidi="en_US"/>
        </w:rPr>
        <w:t>Ephesians 4:29</w:t>
      </w:r>
      <w:r>
        <w:rPr>
          <w:lang w:val="en_US" w:bidi="en_US"/>
        </w:rPr>
        <w:t xml:space="preserve">; </w:t>
      </w:r>
      <w:r>
        <w:rPr>
          <w:lang w:val="en_US" w:bidi="en_US"/>
        </w:rPr>
        <w:t>5:4</w:t>
      </w:r>
      <w:r>
        <w:rPr>
          <w:lang w:val="en_US" w:bidi="en_US"/>
        </w:rPr>
        <w:t>) and James (</w:t>
      </w:r>
      <w:r>
        <w:rPr>
          <w:lang w:val="en_US" w:bidi="en_US"/>
        </w:rPr>
        <w:t>James 3:1</w:t>
      </w:r>
      <w:r>
        <w:rPr>
          <w:lang w:val="en_US" w:bidi="en_US"/>
        </w:rPr>
        <w:t>–</w:t>
      </w:r>
      <w:r>
        <w:rPr>
          <w:lang w:val="en_US" w:bidi="en_US"/>
        </w:rPr>
        <w:t>12</w:t>
      </w:r>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r>
        <w:rPr>
          <w:lang w:val="en_US" w:bidi="en_US"/>
        </w:rPr>
        <w:t>1 Kings 12:22</w:t>
      </w:r>
      <w:r>
        <w:rPr>
          <w:lang w:val="en_US" w:bidi="en_US"/>
        </w:rPr>
        <w:t xml:space="preserve">; </w:t>
      </w:r>
      <w:r>
        <w:rPr>
          <w:lang w:val="en_US" w:bidi="en_US"/>
        </w:rPr>
        <w:t>1 Chronicles 17:3</w:t>
      </w:r>
      <w:r>
        <w:rPr>
          <w:lang w:val="en_US" w:bidi="en_US"/>
        </w:rPr>
        <w:t xml:space="preserve">; compare </w:t>
      </w:r>
      <w:r>
        <w:rPr>
          <w:lang w:val="en_US" w:bidi="en_US"/>
        </w:rPr>
        <w:t>Luke 3:2</w:t>
      </w:r>
      <w:r>
        <w:rPr>
          <w:lang w:val="en_US" w:bidi="en_US"/>
        </w:rPr>
        <w:t>), who spoke and acted “by the word of the Lord.” God's word also came in the law, which God “spoke” on Sinai (</w:t>
      </w:r>
      <w:r>
        <w:rPr>
          <w:lang w:val="en_US" w:bidi="en_US"/>
        </w:rPr>
        <w:t>Exodus 20:1</w:t>
      </w:r>
      <w:r>
        <w:rPr>
          <w:lang w:val="en_US" w:bidi="en_US"/>
        </w:rPr>
        <w:t xml:space="preserve">). So, there are many legal synonyms for God's "word" (see </w:t>
      </w:r>
      <w:r>
        <w:rPr>
          <w:lang w:val="en_US" w:bidi="en_US"/>
        </w:rPr>
        <w:t>Psalm 119</w:t>
      </w:r>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r>
        <w:rPr>
          <w:lang w:val="en_US" w:bidi="en_US"/>
        </w:rPr>
        <w:t>1 Samuel 3:1</w:t>
      </w:r>
      <w:r>
        <w:rPr>
          <w:lang w:val="en_US" w:bidi="en_US"/>
        </w:rPr>
        <w:t xml:space="preserve">; </w:t>
      </w:r>
      <w:r>
        <w:rPr>
          <w:lang w:val="en_US" w:bidi="en_US"/>
        </w:rPr>
        <w:t>Amos 8:11</w:t>
      </w:r>
      <w:r>
        <w:rPr>
          <w:lang w:val="en_US" w:bidi="en_US"/>
        </w:rPr>
        <w:t>). Along with warnings and commands, God's words included promises. All of God's words were trustworthy (</w:t>
      </w:r>
      <w:r>
        <w:rPr>
          <w:lang w:val="en_US" w:bidi="en_US"/>
        </w:rPr>
        <w:t>Isaiah 31:2</w:t>
      </w:r>
      <w:r>
        <w:rPr>
          <w:lang w:val="en_US" w:bidi="en_US"/>
        </w:rPr>
        <w:t>), fixed in heaven (</w:t>
      </w:r>
      <w:r>
        <w:rPr>
          <w:lang w:val="en_US" w:bidi="en_US"/>
        </w:rPr>
        <w:t>Psalm 119:89</w:t>
      </w:r>
      <w:r>
        <w:rPr>
          <w:lang w:val="en_US" w:bidi="en_US"/>
        </w:rPr>
        <w:t xml:space="preserve">; </w:t>
      </w:r>
      <w:r>
        <w:rPr>
          <w:lang w:val="en_US" w:bidi="en_US"/>
        </w:rPr>
        <w:t>Isaiah 40:8</w:t>
      </w:r>
      <w:r>
        <w:rPr>
          <w:lang w:val="en_US" w:bidi="en_US"/>
        </w:rPr>
        <w:t>), and supported by divine oath (</w:t>
      </w:r>
      <w:r>
        <w:rPr>
          <w:lang w:val="en_US" w:bidi="en_US"/>
        </w:rPr>
        <w:t>Jeremiah 1:12</w:t>
      </w:r>
      <w:r>
        <w:rPr>
          <w:lang w:val="en_US" w:bidi="en_US"/>
        </w:rPr>
        <w:t xml:space="preserve">; </w:t>
      </w:r>
      <w:r>
        <w:rPr>
          <w:lang w:val="en_US" w:bidi="en_US"/>
        </w:rPr>
        <w:t>Psalm 110:4</w:t>
      </w:r>
      <w:r>
        <w:rPr>
          <w:lang w:val="en_US" w:bidi="en_US"/>
        </w:rPr>
        <w:t xml:space="preserve">; </w:t>
      </w:r>
      <w:r>
        <w:rPr>
          <w:lang w:val="en_US" w:bidi="en_US"/>
        </w:rPr>
        <w:t>Ezekiel 12:25, 28</w:t>
      </w:r>
      <w:r>
        <w:rPr>
          <w:lang w:val="en_US" w:bidi="en_US"/>
        </w:rPr>
        <w:t>). God's word, which expresses God's mind, was not meant to be burdensome or difficult to follow. Instead, it was a source of joy, hope, and protection against sin (</w:t>
      </w:r>
      <w:r>
        <w:rPr>
          <w:lang w:val="en_US" w:bidi="en_US"/>
        </w:rPr>
        <w:t>Psalms 1</w:t>
      </w:r>
      <w:r>
        <w:rPr>
          <w:lang w:val="en_US" w:bidi="en_US"/>
        </w:rPr>
        <w:t xml:space="preserve">; </w:t>
      </w:r>
      <w:r>
        <w:rPr>
          <w:lang w:val="en_US" w:bidi="en_US"/>
        </w:rPr>
        <w:t>119</w:t>
      </w:r>
      <w:r>
        <w:rPr>
          <w:lang w:val="en_US" w:bidi="en_US"/>
        </w:rPr>
        <w:t xml:space="preserve">; </w:t>
      </w:r>
      <w:r>
        <w:rPr>
          <w:lang w:val="en_US" w:bidi="en_US"/>
        </w:rPr>
        <w:t>Jeremiah 15:16</w:t>
      </w:r>
      <w:r>
        <w:rPr>
          <w:lang w:val="en_US" w:bidi="en_US"/>
        </w:rPr>
        <w:t>). People could live by God's word (</w:t>
      </w:r>
      <w:r>
        <w:rPr>
          <w:lang w:val="en_US" w:bidi="en_US"/>
        </w:rPr>
        <w:t>Deuteronomy 8:3</w:t>
      </w:r>
      <w:r>
        <w:rPr>
          <w:lang w:val="en_US" w:bidi="en_US"/>
        </w:rPr>
        <w:t xml:space="preserve">; </w:t>
      </w:r>
      <w:r>
        <w:rPr>
          <w:lang w:val="en_US" w:bidi="en_US"/>
        </w:rPr>
        <w:t>Matthew 4:4</w:t>
      </w:r>
      <w:r>
        <w:rPr>
          <w:lang w:val="en_US" w:bidi="en_US"/>
        </w:rPr>
        <w:t>).</w:t>
      </w:r>
    </w:p>
    <w:p>
      <w:pPr/>
      <w:r>
        <w:rPr>
          <w:lang w:val="en_US" w:bidi="en_US"/>
        </w:rPr>
      </w:r>
      <w:r>
        <w:rPr>
          <w:lang w:val="en_US" w:bidi="en_US"/>
        </w:rPr>
        <w:t>God's word has the power to carry out God's will. It will not return to God "empty" but will accomplish what God intends (</w:t>
      </w:r>
      <w:r>
        <w:rPr>
          <w:lang w:val="en_US" w:bidi="en_US"/>
        </w:rPr>
        <w:t>Isaiah 55:11</w:t>
      </w:r>
      <w:r>
        <w:rPr>
          <w:lang w:val="en_US" w:bidi="en_US"/>
        </w:rPr>
        <w:t>). By God's word alone, God created the world, and God's word sustains it (</w:t>
      </w:r>
      <w:r>
        <w:rPr>
          <w:lang w:val="en_US" w:bidi="en_US"/>
        </w:rPr>
        <w:t>Genesis 1</w:t>
      </w:r>
      <w:r>
        <w:rPr>
          <w:lang w:val="en_US" w:bidi="en_US"/>
        </w:rPr>
        <w:t xml:space="preserve">; </w:t>
      </w:r>
      <w:r>
        <w:rPr>
          <w:lang w:val="en_US" w:bidi="en_US"/>
        </w:rPr>
        <w:t>Psalm 33:6</w:t>
      </w:r>
      <w:r>
        <w:rPr>
          <w:lang w:val="en_US" w:bidi="en_US"/>
        </w:rPr>
        <w:t xml:space="preserve">; compare </w:t>
      </w:r>
      <w:r>
        <w:rPr>
          <w:lang w:val="en_US" w:bidi="en_US"/>
        </w:rPr>
        <w:t>Heb 1:2</w:t>
      </w:r>
      <w:r>
        <w:rPr>
          <w:lang w:val="en_US" w:bidi="en_US"/>
        </w:rPr>
        <w:t xml:space="preserve">; </w:t>
      </w:r>
      <w:r>
        <w:rPr>
          <w:lang w:val="en_US" w:bidi="en_US"/>
        </w:rPr>
        <w:t>11:3</w:t>
      </w:r>
      <w:r>
        <w:rPr>
          <w:lang w:val="en_US" w:bidi="en_US"/>
        </w:rPr>
        <w:t xml:space="preserve">; </w:t>
      </w:r>
      <w:r>
        <w:rPr>
          <w:lang w:val="en_US" w:bidi="en_US"/>
        </w:rPr>
        <w:t>2 Peter 3:5</w:t>
      </w:r>
      <w:r>
        <w:rPr>
          <w:lang w:val="en_US" w:bidi="en_US"/>
        </w:rPr>
        <w:t>). Eventually, this divine revelation was written down, making the Bible "the word of God" (</w:t>
      </w:r>
      <w:r>
        <w:rPr>
          <w:lang w:val="en_US" w:bidi="en_US"/>
        </w:rPr>
        <w:t>Mark 7:13</w:t>
      </w:r>
      <w:r>
        <w:rPr>
          <w:lang w:val="en_US" w:bidi="en_US"/>
        </w:rPr>
        <w:t xml:space="preserve">; compare </w:t>
      </w:r>
      <w:r>
        <w:rPr>
          <w:lang w:val="en_US" w:bidi="en_US"/>
        </w:rPr>
        <w:t>Luke 16:29</w:t>
      </w:r>
      <w:r>
        <w:rPr>
          <w:lang w:val="en_US" w:bidi="en_US"/>
        </w:rPr>
        <w:t>–</w:t>
      </w:r>
      <w:r>
        <w:rPr>
          <w:lang w:val="en_US" w:bidi="en_US"/>
        </w:rPr>
        <w:t>31</w:t>
      </w:r>
      <w:r>
        <w:rPr>
          <w:lang w:val="en_US" w:bidi="en_US"/>
        </w:rPr>
        <w:t xml:space="preserve">; </w:t>
      </w:r>
      <w:r>
        <w:rPr>
          <w:lang w:val="en_US" w:bidi="en_US"/>
        </w:rPr>
        <w:t>John 5:39</w:t>
      </w:r>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r>
        <w:rPr>
          <w:lang w:val="en_US" w:bidi="en_US"/>
        </w:rPr>
        <w:t>Luke 24:19</w:t>
      </w:r>
      <w:r>
        <w:rPr>
          <w:lang w:val="en_US" w:bidi="en_US"/>
        </w:rPr>
        <w:t>) and taught with authority (</w:t>
      </w:r>
      <w:r>
        <w:rPr>
          <w:lang w:val="en_US" w:bidi="en_US"/>
        </w:rPr>
        <w:t>Mark 1:22, 27</w:t>
      </w:r>
      <w:r>
        <w:rPr>
          <w:lang w:val="en_US" w:bidi="en_US"/>
        </w:rPr>
        <w:t>). His words had power over nature, sickness, demons, and even death (</w:t>
      </w:r>
      <w:r>
        <w:rPr>
          <w:lang w:val="en_US" w:bidi="en_US"/>
        </w:rPr>
        <w:t>Matthew 8:8, 13</w:t>
      </w:r>
      <w:r>
        <w:rPr>
          <w:lang w:val="en_US" w:bidi="en_US"/>
        </w:rPr>
        <w:t>). His "word of the kingdom" is like a living seed that, when planted in willing hearts, grows and produces good fruit for God (</w:t>
      </w:r>
      <w:r>
        <w:rPr>
          <w:lang w:val="en_US" w:bidi="en_US"/>
        </w:rPr>
        <w:t>Matthew 13:19</w:t>
      </w:r>
      <w:r>
        <w:rPr>
          <w:lang w:val="en_US" w:bidi="en_US"/>
        </w:rPr>
        <w:t xml:space="preserve">; </w:t>
      </w:r>
      <w:r>
        <w:rPr>
          <w:lang w:val="en_US" w:bidi="en_US"/>
        </w:rPr>
        <w:t>Mark 4:14</w:t>
      </w:r>
      <w:r>
        <w:rPr>
          <w:lang w:val="en_US" w:bidi="en_US"/>
        </w:rPr>
        <w:t>). The word that Jesus gives to his followers cleanses them and sets them free (</w:t>
      </w:r>
      <w:r>
        <w:rPr>
          <w:lang w:val="en_US" w:bidi="en_US"/>
        </w:rPr>
        <w:t>John 8:31</w:t>
      </w:r>
      <w:r>
        <w:rPr>
          <w:lang w:val="en_US" w:bidi="en_US"/>
        </w:rPr>
        <w:t xml:space="preserve">; </w:t>
      </w:r>
      <w:r>
        <w:rPr>
          <w:lang w:val="en_US" w:bidi="en_US"/>
        </w:rPr>
        <w:t>12:48</w:t>
      </w:r>
      <w:r>
        <w:rPr>
          <w:lang w:val="en_US" w:bidi="en_US"/>
        </w:rPr>
        <w:t xml:space="preserve">; </w:t>
      </w:r>
      <w:r>
        <w:rPr>
          <w:lang w:val="en_US" w:bidi="en_US"/>
        </w:rPr>
        <w:t>15:3</w:t>
      </w:r>
      <w:r>
        <w:rPr>
          <w:lang w:val="en_US" w:bidi="en_US"/>
        </w:rPr>
        <w:t xml:space="preserve">; </w:t>
      </w:r>
      <w:r>
        <w:rPr>
          <w:lang w:val="en_US" w:bidi="en_US"/>
        </w:rPr>
        <w:t>17:14</w:t>
      </w:r>
      <w:r>
        <w:rPr>
          <w:lang w:val="en_US" w:bidi="en_US"/>
        </w:rPr>
        <w:t>). The word of faith that the church preaches (</w:t>
      </w:r>
      <w:r>
        <w:rPr>
          <w:lang w:val="en_US" w:bidi="en_US"/>
        </w:rPr>
        <w:t>Romans 10:8</w:t>
      </w:r>
      <w:r>
        <w:rPr>
          <w:lang w:val="en_US" w:bidi="en_US"/>
        </w:rPr>
        <w:t>–</w:t>
      </w:r>
      <w:r>
        <w:rPr>
          <w:lang w:val="en_US" w:bidi="en_US"/>
        </w:rPr>
        <w:t>9, 17</w:t>
      </w:r>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r>
        <w:rPr>
          <w:lang w:val="en_US" w:bidi="en_US"/>
        </w:rPr>
        <w:t>Genesis 1:3</w:t>
      </w:r>
      <w:r>
        <w:rPr>
          <w:lang w:val="en_US" w:bidi="en_US"/>
        </w:rPr>
        <w:t xml:space="preserve"> and following, where the phrase "God said" is repeated). John might have had these ideas in mind. Still, he most likely created a new term to identify the Son of God as God's divine expression in human form (</w:t>
      </w:r>
      <w:r>
        <w:rPr>
          <w:lang w:val="en_US" w:bidi="en_US"/>
        </w:rPr>
        <w:t>John 1:14</w:t>
      </w:r>
      <w:r>
        <w:rPr>
          <w:lang w:val="en_US" w:bidi="en_US"/>
        </w:rPr>
        <w:t xml:space="preserve">). </w:t>
      </w:r>
    </w:p>
    <w:p>
      <w:pPr/>
      <w:r>
        <w:rPr>
          <w:lang w:val="en_US" w:bidi="en_US"/>
        </w:rPr>
      </w:r>
      <w:r>
        <w:rPr>
          <w:lang w:val="en_US" w:bidi="en_US"/>
        </w:rPr>
        <w:t>The Son is the image of the invisible God (</w:t>
      </w:r>
      <w:r>
        <w:rPr>
          <w:lang w:val="en_US" w:bidi="en_US"/>
        </w:rPr>
        <w:t>Colossians 1:15</w:t>
      </w:r>
      <w:r>
        <w:rPr>
          <w:lang w:val="en_US" w:bidi="en_US"/>
        </w:rPr>
        <w:t>). He is the exact representation of God’s being (</w:t>
      </w:r>
      <w:r>
        <w:rPr>
          <w:lang w:val="en_US" w:bidi="en_US"/>
        </w:rPr>
        <w:t>Hebrews 1:3</w:t>
      </w:r>
      <w:r>
        <w:rPr>
          <w:lang w:val="en_US" w:bidi="en_US"/>
        </w:rPr>
        <w:t>). In the Godhead, the Son reveals and makes God known, which is a key theme throughout John's Gospel. John uses a similar title in his first letter: "the Word of life" (</w:t>
      </w:r>
      <w:r>
        <w:rPr>
          <w:lang w:val="en_US" w:bidi="en_US"/>
        </w:rPr>
        <w:t>1 John 1:1–3</w:t>
      </w:r>
      <w:r>
        <w:rPr>
          <w:lang w:val="en_US" w:bidi="en_US"/>
        </w:rPr>
        <w:t xml:space="preserve">). In </w:t>
      </w:r>
      <w:r>
        <w:rPr>
          <w:lang w:val="en_US" w:bidi="en_US"/>
        </w:rPr>
        <w:t>Revelation 19:11–16</w:t>
      </w:r>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r>
        <w:rPr>
          <w:lang w:val="en_US" w:bidi="en_US"/>
        </w:rPr>
        <w:t>Ps 8:3</w:t>
      </w:r>
      <w:r>
        <w:rPr>
          <w:lang w:val="en_US" w:bidi="en_US"/>
        </w:rPr>
        <w:t>). He worked with his raw material just as a potter works with the clay (</w:t>
      </w:r>
      <w:r>
        <w:rPr>
          <w:lang w:val="en_US" w:bidi="en_US"/>
        </w:rPr>
        <w:t>Is 45:9</w:t>
      </w:r>
      <w:r>
        <w:rPr>
          <w:lang w:val="en_US" w:bidi="en_US"/>
        </w:rPr>
        <w:t>). The intricate development of the unborn child in the womb and the vast, magnificent spread of the sky both display his supreme craftsmanship (</w:t>
      </w:r>
      <w:r>
        <w:rPr>
          <w:lang w:val="en_US" w:bidi="en_US"/>
        </w:rPr>
        <w:t>Pss 139:13–16</w:t>
      </w:r>
      <w:r>
        <w:rPr>
          <w:lang w:val="en_US" w:bidi="en_US"/>
        </w:rPr>
        <w:t xml:space="preserve">; </w:t>
      </w:r>
      <w:r>
        <w:rPr>
          <w:lang w:val="en_US" w:bidi="en_US"/>
        </w:rPr>
        <w:t>19:1</w:t>
      </w:r>
      <w:r>
        <w:rPr>
          <w:lang w:val="en_US" w:bidi="en_US"/>
        </w:rPr>
        <w:t>). In fact, all creation bears witness to his wisdom and skill (</w:t>
      </w:r>
      <w:r>
        <w:rPr>
          <w:lang w:val="en_US" w:bidi="en_US"/>
        </w:rPr>
        <w:t>104:24</w:t>
      </w:r>
      <w:r>
        <w:rPr>
          <w:lang w:val="en_US" w:bidi="en_US"/>
        </w:rPr>
        <w:t>). The almighty Creator even had his rest day (</w:t>
      </w:r>
      <w:r>
        <w:rPr>
          <w:lang w:val="en_US" w:bidi="en_US"/>
        </w:rPr>
        <w:t>Gn 2:2–3</w:t>
      </w:r>
      <w:r>
        <w:rPr>
          <w:lang w:val="en_US" w:bidi="en_US"/>
        </w:rPr>
        <w:t>) and enjoyed job satisfaction when surveying his achievements at the end of the week (</w:t>
      </w:r>
      <w:r>
        <w:rPr>
          <w:lang w:val="en_US" w:bidi="en_US"/>
        </w:rPr>
        <w:t>1:31</w:t>
      </w:r>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r>
        <w:rPr>
          <w:lang w:val="en_US" w:bidi="en_US"/>
        </w:rPr>
        <w:t>Jn 4:34</w:t>
      </w:r>
      <w:r>
        <w:rPr>
          <w:lang w:val="en_US" w:bidi="en_US"/>
        </w:rPr>
        <w:t>) was, of course, the unique task of redemption. But he was also a worker in the ordinary sense. His contemporaries knew him as “a carpenter” (</w:t>
      </w:r>
      <w:r>
        <w:rPr>
          <w:lang w:val="en_US" w:bidi="en_US"/>
        </w:rPr>
        <w:t>Mk 6:3</w:t>
      </w:r>
      <w:r>
        <w:rPr>
          <w:lang w:val="en_US" w:bidi="en_US"/>
        </w:rPr>
        <w:t>). In NT times carpentry and joinery were muscle-building trades. So the Jesus who stormed through the temple, overturning tables and driving out the men and animals (</w:t>
      </w:r>
      <w:r>
        <w:rPr>
          <w:lang w:val="en_US" w:bidi="en_US"/>
        </w:rPr>
        <w:t>Jn 2:14–16</w:t>
      </w:r>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r>
        <w:rPr>
          <w:lang w:val="en_US" w:bidi="en_US"/>
        </w:rPr>
        <w:t>Gn 2:15</w:t>
      </w:r>
      <w:r>
        <w:rPr>
          <w:lang w:val="en_US" w:bidi="en_US"/>
        </w:rPr>
        <w:t>). And God’s first command, to “fill the earth and subdue it” (</w:t>
      </w:r>
      <w:r>
        <w:rPr>
          <w:lang w:val="en_US" w:bidi="en_US"/>
        </w:rPr>
        <w:t>1:28</w:t>
      </w:r>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r>
        <w:rPr>
          <w:lang w:val="en_US" w:bidi="en_US"/>
        </w:rPr>
        <w:t>3:17–19</w:t>
      </w:r>
      <w:r>
        <w:rPr>
          <w:lang w:val="en_US" w:bidi="en_US"/>
        </w:rPr>
        <w:t>). Work was planned by God from the dawn of history for mankind’s good—as natural to men and women as sunset is to day (</w:t>
      </w:r>
      <w:r>
        <w:rPr>
          <w:lang w:val="en_US" w:bidi="en_US"/>
        </w:rPr>
        <w:t>Ps 104:19–23</w:t>
      </w:r>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r>
        <w:rPr>
          <w:lang w:val="en_US" w:bidi="en_US"/>
        </w:rPr>
        <w:t>Prv 6:6</w:t>
      </w:r>
      <w:r>
        <w:rPr>
          <w:lang w:val="en_US" w:bidi="en_US"/>
        </w:rPr>
        <w:t>, rsv). Paul is equally blunt: “If any one will not work, let him not eat” (</w:t>
      </w:r>
      <w:r>
        <w:rPr>
          <w:lang w:val="en_US" w:bidi="en_US"/>
        </w:rPr>
        <w:t>2 Thes 3:10</w:t>
      </w:r>
      <w:r>
        <w:rPr>
          <w:lang w:val="en_US" w:bidi="en_US"/>
        </w:rPr>
        <w:t>, rsv). He set a good example (</w:t>
      </w:r>
      <w:r>
        <w:rPr>
          <w:lang w:val="en_US" w:bidi="en_US"/>
        </w:rPr>
        <w:t>Acts 20:33–35</w:t>
      </w:r>
      <w:r>
        <w:rPr>
          <w:lang w:val="en_US" w:bidi="en_US"/>
        </w:rPr>
        <w:t xml:space="preserve">; </w:t>
      </w:r>
      <w:r>
        <w:rPr>
          <w:lang w:val="en_US" w:bidi="en_US"/>
        </w:rPr>
        <w:t>1 Thes 2:9</w:t>
      </w:r>
      <w:r>
        <w:rPr>
          <w:lang w:val="en_US" w:bidi="en_US"/>
        </w:rPr>
        <w:t>). Those who refuse to work, he insists, even for spiritual reasons, earn no respect from non-Christian onlookers by depending on others to pay their bills (</w:t>
      </w:r>
      <w:r>
        <w:rPr>
          <w:lang w:val="en_US" w:bidi="en_US"/>
        </w:rPr>
        <w:t>1 Thes 4:11–12</w:t>
      </w:r>
      <w:r>
        <w:rPr>
          <w:lang w:val="en_US" w:bidi="en_US"/>
        </w:rPr>
        <w:t>). Wage earners, on the other hand, have the material resources of Christian service (</w:t>
      </w:r>
      <w:r>
        <w:rPr>
          <w:lang w:val="en_US" w:bidi="en_US"/>
        </w:rPr>
        <w:t>Eph 4:28</w:t>
      </w:r>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 xml:space="preserve">Jewish teaching contrasts strongly with this attitude. “Hate not laborious work,” taught the rabbis (Ecclus 7:15). Even the scholar had to spend some time in manual work. A few trades, like that of the tanner, were regarded as undesirable (a taboo broken very quickly by the early church—see </w:t>
      </w:r>
      <w:r>
        <w:rPr>
          <w:lang w:val="en_US" w:bidi="en_US"/>
        </w:rPr>
        <w:t>Acts 9:43</w:t>
      </w:r>
      <w:r>
        <w:rPr>
          <w:lang w:val="en_US" w:bidi="en_US"/>
        </w:rPr>
        <w:t>), but there is no indication in the Bible that some jobs are more worthwhile than others in God’s sight. The Lord calls craftsmen into his service (</w:t>
      </w:r>
      <w:r>
        <w:rPr>
          <w:lang w:val="en_US" w:bidi="en_US"/>
        </w:rPr>
        <w:t>Ex 31:1–11</w:t>
      </w:r>
      <w:r>
        <w:rPr>
          <w:lang w:val="en_US" w:bidi="en_US"/>
        </w:rPr>
        <w:t>), just as much as prophets (</w:t>
      </w:r>
      <w:r>
        <w:rPr>
          <w:lang w:val="en_US" w:bidi="en_US"/>
        </w:rPr>
        <w:t>Is 6:8–9</w:t>
      </w:r>
      <w:r>
        <w:rPr>
          <w:lang w:val="en_US" w:bidi="en_US"/>
        </w:rPr>
        <w:t>). So Amos was summoned from his fruit-picking to prophesy (</w:t>
      </w:r>
      <w:r>
        <w:rPr>
          <w:lang w:val="en_US" w:bidi="en_US"/>
        </w:rPr>
        <w:t>Am 7:14–15</w:t>
      </w:r>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r>
        <w:rPr>
          <w:lang w:val="en_US" w:bidi="en_US"/>
        </w:rPr>
        <w:t>Is 1:17</w:t>
      </w:r>
      <w:r>
        <w:rPr>
          <w:lang w:val="en_US" w:bidi="en_US"/>
        </w:rPr>
        <w:t xml:space="preserve">; </w:t>
      </w:r>
      <w:r>
        <w:rPr>
          <w:lang w:val="en_US" w:bidi="en_US"/>
        </w:rPr>
        <w:t>Mi 6:8</w:t>
      </w:r>
      <w:r>
        <w:rPr>
          <w:lang w:val="en_US" w:bidi="en_US"/>
        </w:rPr>
        <w:t>). So, naturally, his spokesmen declare his anger when employers exploit their laborers and cheat them of their wages (</w:t>
      </w:r>
      <w:r>
        <w:rPr>
          <w:lang w:val="en_US" w:bidi="en_US"/>
        </w:rPr>
        <w:t>Jer 22:13</w:t>
      </w:r>
      <w:r>
        <w:rPr>
          <w:lang w:val="en_US" w:bidi="en_US"/>
        </w:rPr>
        <w:t xml:space="preserve">; </w:t>
      </w:r>
      <w:r>
        <w:rPr>
          <w:lang w:val="en_US" w:bidi="en_US"/>
        </w:rPr>
        <w:t>Mal 3:5</w:t>
      </w:r>
      <w:r>
        <w:rPr>
          <w:lang w:val="en_US" w:bidi="en_US"/>
        </w:rPr>
        <w:t xml:space="preserve">; cf. </w:t>
      </w:r>
      <w:r>
        <w:rPr>
          <w:lang w:val="en_US" w:bidi="en_US"/>
        </w:rPr>
        <w:t>Jas 5:4</w:t>
      </w:r>
      <w:r>
        <w:rPr>
          <w:lang w:val="en_US" w:bidi="en_US"/>
        </w:rPr>
        <w:t>). A person who wants to please God must “stop oppressing those who work for [him] and treat them fairly and give them what they earn” (</w:t>
      </w:r>
      <w:r>
        <w:rPr>
          <w:lang w:val="en_US" w:bidi="en_US"/>
        </w:rPr>
        <w:t>Is 58:6</w:t>
      </w:r>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r>
        <w:rPr>
          <w:lang w:val="en_US" w:bidi="en_US"/>
        </w:rPr>
        <w:t>Lk 10:7</w:t>
      </w:r>
      <w:r>
        <w:rPr>
          <w:lang w:val="en_US" w:bidi="en_US"/>
        </w:rPr>
        <w:t>), but those with special power must not try to increase their pay by threats and violence (</w:t>
      </w:r>
      <w:r>
        <w:rPr>
          <w:lang w:val="en_US" w:bidi="en_US"/>
        </w:rPr>
        <w:t>3:14</w:t>
      </w:r>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r>
        <w:rPr>
          <w:lang w:val="en_US" w:bidi="en_US"/>
        </w:rPr>
        <w:t>Mt 9:37–38</w:t>
      </w:r>
      <w:r>
        <w:rPr>
          <w:lang w:val="en_US" w:bidi="en_US"/>
        </w:rPr>
        <w:t>). Paul used the same agricultural illustration and added another from the building trade to describe the Lord’s work of evangelism and teaching (</w:t>
      </w:r>
      <w:r>
        <w:rPr>
          <w:lang w:val="en_US" w:bidi="en_US"/>
        </w:rPr>
        <w:t>1 Cor 3:6–15</w:t>
      </w:r>
      <w:r>
        <w:rPr>
          <w:lang w:val="en_US" w:bidi="en_US"/>
        </w:rPr>
        <w:t>). Church leaders must work especially hard, he said (</w:t>
      </w:r>
      <w:r>
        <w:rPr>
          <w:lang w:val="en_US" w:bidi="en_US"/>
        </w:rPr>
        <w:t>1 Thes 5:12</w:t>
      </w:r>
      <w:r>
        <w:rPr>
          <w:lang w:val="en_US" w:bidi="en_US"/>
        </w:rPr>
        <w:t xml:space="preserve">), to stimulate </w:t>
      </w:r>
      <w:r>
        <w:rPr>
          <w:i/>
          <w:lang w:val="en_US" w:bidi="en_US"/>
        </w:rPr>
        <w:t>all</w:t>
      </w:r>
      <w:r>
        <w:rPr>
          <w:lang w:val="en_US" w:bidi="en_US"/>
        </w:rPr>
        <w:t xml:space="preserve"> God’s people to be involved in the Lord’s work (</w:t>
      </w:r>
      <w:r>
        <w:rPr>
          <w:lang w:val="en_US" w:bidi="en_US"/>
        </w:rPr>
        <w:t>1 Cor 15:58</w:t>
      </w:r>
      <w:r>
        <w:rPr>
          <w:lang w:val="en_US" w:bidi="en_US"/>
        </w:rPr>
        <w:t>). All Christians should see themselves as “God’s coworkers” (</w:t>
      </w:r>
      <w:r>
        <w:rPr>
          <w:lang w:val="en_US" w:bidi="en_US"/>
        </w:rPr>
        <w:t>3:9</w:t>
      </w:r>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r>
        <w:rPr>
          <w:lang w:val="en_US" w:bidi="en_US"/>
        </w:rPr>
        <w:t>Matthew 13:35</w:t>
      </w:r>
      <w:r>
        <w:rPr>
          <w:lang w:val="en_US" w:bidi="en_US"/>
        </w:rPr>
        <w:t xml:space="preserve">; </w:t>
      </w:r>
      <w:r>
        <w:rPr>
          <w:lang w:val="en_US" w:bidi="en_US"/>
        </w:rPr>
        <w:t>John 17:24</w:t>
      </w:r>
      <w:r>
        <w:rPr>
          <w:lang w:val="en_US" w:bidi="en_US"/>
        </w:rPr>
        <w:t xml:space="preserve">; </w:t>
      </w:r>
      <w:r>
        <w:rPr>
          <w:lang w:val="en_US" w:bidi="en_US"/>
        </w:rPr>
        <w:t>Acts 17:24</w:t>
      </w:r>
      <w:r>
        <w:rPr>
          <w:lang w:val="en_US" w:bidi="en_US"/>
        </w:rPr>
        <w:t>).</w:t>
      </w:r>
    </w:p>
    <w:p>
      <w:pPr/>
      <w:r>
        <w:rPr>
          <w:lang w:val="en_US" w:bidi="en_US"/>
        </w:rPr>
      </w:r>
      <w:r>
        <w:rPr>
          <w:lang w:val="en_US" w:bidi="en_US"/>
        </w:rPr>
        <w:t xml:space="preserve">2. The planet Earth (for example, </w:t>
      </w:r>
      <w:r>
        <w:rPr>
          <w:lang w:val="en_US" w:bidi="en_US"/>
        </w:rPr>
        <w:t>John 11:9</w:t>
      </w:r>
      <w:r>
        <w:rPr>
          <w:lang w:val="en_US" w:bidi="en_US"/>
        </w:rPr>
        <w:t>). This includes the idea of Earth as the dwelling place of human beings (</w:t>
      </w:r>
      <w:r>
        <w:rPr>
          <w:lang w:val="en_US" w:bidi="en_US"/>
        </w:rPr>
        <w:t>16:21</w:t>
      </w:r>
      <w:r>
        <w:rPr>
          <w:lang w:val="en_US" w:bidi="en_US"/>
        </w:rPr>
        <w:t>) and of Earth as contrasted with heaven (</w:t>
      </w:r>
      <w:r>
        <w:rPr>
          <w:lang w:val="en_US" w:bidi="en_US"/>
        </w:rPr>
        <w:t>6:14</w:t>
      </w:r>
      <w:r>
        <w:rPr>
          <w:lang w:val="en_US" w:bidi="en_US"/>
        </w:rPr>
        <w:t xml:space="preserve">; </w:t>
      </w:r>
      <w:r>
        <w:rPr>
          <w:lang w:val="en_US" w:bidi="en_US"/>
        </w:rPr>
        <w:t>12:46</w:t>
      </w:r>
      <w:r>
        <w:rPr>
          <w:lang w:val="en_US" w:bidi="en_US"/>
        </w:rPr>
        <w:t>).</w:t>
      </w:r>
    </w:p>
    <w:p>
      <w:pPr/>
      <w:r>
        <w:rPr>
          <w:lang w:val="en_US" w:bidi="en_US"/>
        </w:rPr>
      </w:r>
      <w:r>
        <w:rPr>
          <w:lang w:val="en_US" w:bidi="en_US"/>
        </w:rPr>
        <w:t>3. The total of humanity (</w:t>
      </w:r>
      <w:r>
        <w:rPr>
          <w:lang w:val="en_US" w:bidi="en_US"/>
        </w:rPr>
        <w:t>Matthew 5:14</w:t>
      </w:r>
      <w:r>
        <w:rPr>
          <w:lang w:val="en_US" w:bidi="en_US"/>
        </w:rPr>
        <w:t xml:space="preserve">; </w:t>
      </w:r>
      <w:r>
        <w:rPr>
          <w:lang w:val="en_US" w:bidi="en_US"/>
        </w:rPr>
        <w:t>John 3:16</w:t>
      </w:r>
      <w:r>
        <w:rPr>
          <w:lang w:val="en_US" w:bidi="en_US"/>
        </w:rPr>
        <w:t xml:space="preserve">; </w:t>
      </w:r>
      <w:r>
        <w:rPr>
          <w:lang w:val="en_US" w:bidi="en_US"/>
        </w:rPr>
        <w:t>1 Corinthians 4:13</w:t>
      </w:r>
      <w:r>
        <w:rPr>
          <w:lang w:val="en_US" w:bidi="en_US"/>
        </w:rPr>
        <w:t>).</w:t>
      </w:r>
    </w:p>
    <w:p>
      <w:pPr/>
      <w:r>
        <w:rPr>
          <w:lang w:val="en_US" w:bidi="en_US"/>
        </w:rPr>
      </w:r>
      <w:r>
        <w:rPr>
          <w:lang w:val="en_US" w:bidi="en_US"/>
        </w:rPr>
        <w:t>4. The total of human existence in this present life, with all of its experience and possessions (</w:t>
      </w:r>
      <w:r>
        <w:rPr>
          <w:lang w:val="en_US" w:bidi="en_US"/>
        </w:rPr>
        <w:t>Matthew 16:26</w:t>
      </w:r>
      <w:r>
        <w:rPr>
          <w:lang w:val="en_US" w:bidi="en_US"/>
        </w:rPr>
        <w:t xml:space="preserve">; </w:t>
      </w:r>
      <w:r>
        <w:rPr>
          <w:lang w:val="en_US" w:bidi="en_US"/>
        </w:rPr>
        <w:t>1 Corinthians 7:33</w:t>
      </w:r>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r>
        <w:rPr>
          <w:lang w:val="en_US" w:bidi="en_US"/>
        </w:rPr>
        <w:t>John 8:23</w:t>
      </w:r>
      <w:r>
        <w:rPr>
          <w:lang w:val="en_US" w:bidi="en_US"/>
        </w:rPr>
        <w:t xml:space="preserve">; </w:t>
      </w:r>
      <w:r>
        <w:rPr>
          <w:lang w:val="en_US" w:bidi="en_US"/>
        </w:rPr>
        <w:t>12:25</w:t>
      </w:r>
      <w:r>
        <w:rPr>
          <w:lang w:val="en_US" w:bidi="en_US"/>
        </w:rPr>
        <w:t xml:space="preserve">; </w:t>
      </w:r>
      <w:r>
        <w:rPr>
          <w:lang w:val="en_US" w:bidi="en_US"/>
        </w:rPr>
        <w:t>1 Corinthians 3:19</w:t>
      </w:r>
      <w:r>
        <w:rPr>
          <w:lang w:val="en_US" w:bidi="en_US"/>
        </w:rPr>
        <w:t>). The ruler of this world is the devil (</w:t>
      </w:r>
      <w:r>
        <w:rPr>
          <w:lang w:val="en_US" w:bidi="en_US"/>
        </w:rPr>
        <w:t>John 12:31</w:t>
      </w:r>
      <w:r>
        <w:rPr>
          <w:lang w:val="en_US" w:bidi="en_US"/>
        </w:rPr>
        <w:t xml:space="preserve">; </w:t>
      </w:r>
      <w:r>
        <w:rPr>
          <w:lang w:val="en_US" w:bidi="en_US"/>
        </w:rPr>
        <w:t>14:30</w:t>
      </w:r>
      <w:r>
        <w:rPr>
          <w:lang w:val="en_US" w:bidi="en_US"/>
        </w:rPr>
        <w:t xml:space="preserve">; </w:t>
      </w:r>
      <w:r>
        <w:rPr>
          <w:lang w:val="en_US" w:bidi="en_US"/>
        </w:rPr>
        <w:t>16:11</w:t>
      </w:r>
      <w:r>
        <w:rPr>
          <w:lang w:val="en_US" w:bidi="en_US"/>
        </w:rPr>
        <w:t xml:space="preserve">; </w:t>
      </w:r>
      <w:r>
        <w:rPr>
          <w:lang w:val="en_US" w:bidi="en_US"/>
        </w:rPr>
        <w:t>1 Corinthians 5:10</w:t>
      </w:r>
      <w:r>
        <w:rPr>
          <w:lang w:val="en_US" w:bidi="en_US"/>
        </w:rPr>
        <w:t>). As John said it, “The whole world is under the power of the evil one” (</w:t>
      </w:r>
      <w:r>
        <w:rPr>
          <w:lang w:val="en_US" w:bidi="en_US"/>
        </w:rPr>
        <w:t>1 John 5:19</w:t>
      </w:r>
      <w:r>
        <w:rPr>
          <w:lang w:val="en_US" w:bidi="en_US"/>
        </w:rPr>
        <w:t>). Christians are not of this world (</w:t>
      </w:r>
      <w:r>
        <w:rPr>
          <w:lang w:val="en_US" w:bidi="en_US"/>
        </w:rPr>
        <w:t>John 15:19</w:t>
      </w:r>
      <w:r>
        <w:rPr>
          <w:lang w:val="en_US" w:bidi="en_US"/>
        </w:rPr>
        <w:t xml:space="preserve">; </w:t>
      </w:r>
      <w:r>
        <w:rPr>
          <w:lang w:val="en_US" w:bidi="en_US"/>
        </w:rPr>
        <w:t>17:16</w:t>
      </w:r>
      <w:r>
        <w:rPr>
          <w:lang w:val="en_US" w:bidi="en_US"/>
        </w:rPr>
        <w:t>), even though they live in the world and participate in its activities (</w:t>
      </w:r>
      <w:r>
        <w:rPr>
          <w:lang w:val="en_US" w:bidi="en_US"/>
        </w:rPr>
        <w:t>17:11</w:t>
      </w:r>
      <w:r>
        <w:rPr>
          <w:lang w:val="en_US" w:bidi="en_US"/>
        </w:rPr>
        <w:t>). The believer is regarded as dead to the world (</w:t>
      </w:r>
      <w:r>
        <w:rPr>
          <w:lang w:val="en_US" w:bidi="en_US"/>
        </w:rPr>
        <w:t>Galatians 6:14</w:t>
      </w:r>
      <w:r>
        <w:rPr>
          <w:lang w:val="en_US" w:bidi="en_US"/>
        </w:rPr>
        <w:t xml:space="preserve">; compare </w:t>
      </w:r>
      <w:r>
        <w:rPr>
          <w:lang w:val="en_US" w:bidi="en_US"/>
        </w:rPr>
        <w:t>Colossians 3:2–3</w:t>
      </w:r>
      <w:r>
        <w:rPr>
          <w:lang w:val="en_US" w:bidi="en_US"/>
        </w:rPr>
        <w:t>). The Christian is to be separated from the world (</w:t>
      </w:r>
      <w:r>
        <w:rPr>
          <w:lang w:val="en_US" w:bidi="en_US"/>
        </w:rPr>
        <w:t>James 1:27</w:t>
      </w:r>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r>
        <w:rPr>
          <w:lang w:val="en_US" w:bidi="en_US"/>
        </w:rPr>
        <w:t>1 John 2:15</w:t>
      </w:r>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r>
        <w:rPr>
          <w:lang w:val="en_US" w:bidi="en_US"/>
        </w:rPr>
        <w:t>16</w:t>
      </w:r>
      <w:r>
        <w:rPr>
          <w:lang w:val="en_US" w:bidi="en_US"/>
        </w:rPr>
        <w:t>). The world and its desires or lusts are transient, passing away, but the doer of God’s word abides forever (</w:t>
      </w:r>
      <w:r>
        <w:rPr>
          <w:lang w:val="en_US" w:bidi="en_US"/>
        </w:rPr>
        <w:t>1 John 2:17</w:t>
      </w:r>
      <w:r>
        <w:rPr>
          <w:lang w:val="en_US" w:bidi="en_US"/>
        </w:rPr>
        <w:t xml:space="preserve">; compare </w:t>
      </w:r>
      <w:r>
        <w:rPr>
          <w:lang w:val="en_US" w:bidi="en_US"/>
        </w:rPr>
        <w:t>2 Corinthians 4:18</w:t>
      </w:r>
      <w:r>
        <w:rPr>
          <w:lang w:val="en_US" w:bidi="en_US"/>
        </w:rPr>
        <w:t>). Friendship with the world is enmity toward God (</w:t>
      </w:r>
      <w:r>
        <w:rPr>
          <w:lang w:val="en_US" w:bidi="en_US"/>
        </w:rPr>
        <w:t>James 4:4</w:t>
      </w:r>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r>
        <w:rPr>
          <w:lang w:val="en_US" w:bidi="en_US"/>
        </w:rPr>
        <w:t>John 14:17</w:t>
      </w:r>
      <w:r>
        <w:rPr>
          <w:lang w:val="en_US" w:bidi="en_US"/>
        </w:rPr>
        <w:t xml:space="preserve">). Christ gives a peace that the world cannot give (verse </w:t>
      </w:r>
      <w:r>
        <w:rPr>
          <w:lang w:val="en_US" w:bidi="en_US"/>
        </w:rPr>
        <w:t>27</w:t>
      </w:r>
      <w:r>
        <w:rPr>
          <w:lang w:val="en_US" w:bidi="en_US"/>
        </w:rPr>
        <w:t>). Jesus offers love, while the world gives hatred and persecution (</w:t>
      </w:r>
      <w:r>
        <w:rPr>
          <w:lang w:val="en_US" w:bidi="en_US"/>
        </w:rPr>
        <w:t>15:19–20</w:t>
      </w:r>
      <w:r>
        <w:rPr>
          <w:lang w:val="en_US" w:bidi="en_US"/>
        </w:rPr>
        <w:t xml:space="preserve">). The world’s hatred of God is also directed against the followers of Christ (verse </w:t>
      </w:r>
      <w:r>
        <w:rPr>
          <w:lang w:val="en_US" w:bidi="en_US"/>
        </w:rPr>
        <w:t>18–21</w:t>
      </w:r>
      <w:r>
        <w:rPr>
          <w:lang w:val="en_US" w:bidi="en_US"/>
        </w:rPr>
        <w:t>). Although the disciples of Jesus have tribulation “in the world,” they are to be of good cheer, for Jesus has overcome the world (</w:t>
      </w:r>
      <w:r>
        <w:rPr>
          <w:lang w:val="en_US" w:bidi="en_US"/>
        </w:rPr>
        <w:t>16:33</w:t>
      </w:r>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r>
        <w:rPr>
          <w:lang w:val="en_US" w:bidi="en_US"/>
        </w:rPr>
        <w:t>Romans 1:25</w:t>
      </w:r>
      <w:r>
        <w:rPr>
          <w:lang w:val="en_US" w:bidi="en_US"/>
        </w:rPr>
        <w:t xml:space="preserve">; </w:t>
      </w:r>
      <w:r>
        <w:rPr>
          <w:lang w:val="en_US" w:bidi="en_US"/>
        </w:rPr>
        <w:t>2 Corinthians 11:31</w:t>
      </w:r>
      <w:r>
        <w:rPr>
          <w:lang w:val="en_US" w:bidi="en_US"/>
        </w:rPr>
        <w:t xml:space="preserve">; </w:t>
      </w:r>
      <w:r>
        <w:rPr>
          <w:lang w:val="en_US" w:bidi="en_US"/>
        </w:rPr>
        <w:t>Philippians 4:20</w:t>
      </w:r>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r>
        <w:rPr>
          <w:lang w:val="en_US" w:bidi="en_US"/>
        </w:rPr>
        <w:t>Exodus 16:19–20</w:t>
      </w:r>
      <w:r>
        <w:rPr>
          <w:lang w:val="en_US" w:bidi="en_US"/>
        </w:rPr>
        <w:t>),</w:t>
      </w:r>
    </w:p>
    <w:p>
      <w:pPr>
        <w:pStyle w:val="ListBullet"/>
        <w:spacing w:line="240" w:lineRule="auto"/>
        <w:ind w:left="720"/>
      </w:pPr>
      <w:r>
        <w:rPr>
          <w:lang w:val="en_US" w:bidi="en_US"/>
        </w:rPr>
      </w:r>
      <w:r>
        <w:rPr>
          <w:lang w:val="en_US" w:bidi="en_US"/>
        </w:rPr>
        <w:t>corpses (</w:t>
      </w:r>
      <w:r>
        <w:rPr>
          <w:lang w:val="en_US" w:bidi="en_US"/>
        </w:rPr>
        <w:t>Job 21:26</w:t>
      </w:r>
      <w:r>
        <w:rPr>
          <w:lang w:val="en_US" w:bidi="en_US"/>
        </w:rPr>
        <w:t xml:space="preserve">; </w:t>
      </w:r>
      <w:r>
        <w:rPr>
          <w:lang w:val="en_US" w:bidi="en_US"/>
        </w:rPr>
        <w:t>Isaiah 14:11</w:t>
      </w:r>
      <w:r>
        <w:rPr>
          <w:lang w:val="en_US" w:bidi="en_US"/>
        </w:rPr>
        <w:t>), or</w:t>
      </w:r>
    </w:p>
    <w:p>
      <w:pPr>
        <w:pStyle w:val="ListBullet"/>
        <w:spacing w:line="240" w:lineRule="auto"/>
        <w:ind w:left="720"/>
      </w:pPr>
      <w:r>
        <w:rPr>
          <w:lang w:val="en_US" w:bidi="en_US"/>
        </w:rPr>
      </w:r>
      <w:r>
        <w:rPr>
          <w:lang w:val="en_US" w:bidi="en_US"/>
        </w:rPr>
        <w:t>open wounds (</w:t>
      </w:r>
      <w:r>
        <w:rPr>
          <w:lang w:val="en_US" w:bidi="en_US"/>
        </w:rPr>
        <w:t>Job 7:5</w:t>
      </w:r>
      <w:r>
        <w:rPr>
          <w:lang w:val="en_US" w:bidi="en_US"/>
        </w:rPr>
        <w:t>).</w:t>
      </w:r>
    </w:p>
    <w:p>
      <w:pPr/>
      <w:r>
        <w:rPr>
          <w:lang w:val="en_US" w:bidi="en_US"/>
        </w:rPr>
      </w:r>
      <w:r>
        <w:rPr>
          <w:lang w:val="en_US" w:bidi="en_US"/>
        </w:rPr>
        <w:t>Mark 9:48</w:t>
      </w:r>
      <w:r>
        <w:rPr>
          <w:lang w:val="en_US" w:bidi="en_US"/>
        </w:rPr>
        <w:t xml:space="preserve"> refers to a maggot that eats dead flesh. In </w:t>
      </w:r>
      <w:r>
        <w:rPr>
          <w:lang w:val="en_US" w:bidi="en_US"/>
        </w:rPr>
        <w:t>Acts 12:23</w:t>
      </w:r>
      <w:r>
        <w:rPr>
          <w:lang w:val="en_US" w:bidi="en_US"/>
        </w:rPr>
        <w:t>, King Herod suffers a fatal disease caused by worms. Sometimes “worm” means the young of other insects (</w:t>
      </w:r>
      <w:r>
        <w:rPr>
          <w:lang w:val="en_US" w:bidi="en_US"/>
        </w:rPr>
        <w:t>Isaiah 51:8</w:t>
      </w:r>
      <w:r>
        <w:rPr>
          <w:lang w:val="en_US" w:bidi="en_US"/>
        </w:rPr>
        <w:t xml:space="preserve">). </w:t>
      </w:r>
    </w:p>
    <w:p>
      <w:pPr/>
      <w:r>
        <w:rPr>
          <w:lang w:val="en_US" w:bidi="en_US"/>
        </w:rPr>
      </w:r>
      <w:r>
        <w:rPr>
          <w:lang w:val="en_US" w:bidi="en_US"/>
        </w:rPr>
        <w:t xml:space="preserve">In </w:t>
      </w:r>
      <w:r>
        <w:rPr>
          <w:lang w:val="en_US" w:bidi="en_US"/>
        </w:rPr>
        <w:t>Deuteronomy 28:39</w:t>
      </w:r>
      <w:r>
        <w:rPr>
          <w:lang w:val="en_US" w:bidi="en_US"/>
        </w:rPr>
        <w:t xml:space="preserve"> and </w:t>
      </w:r>
      <w:r>
        <w:rPr>
          <w:lang w:val="en_US" w:bidi="en_US"/>
        </w:rPr>
        <w:t>Jonah 4:7</w:t>
      </w:r>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r>
        <w:rPr>
          <w:lang w:val="en_US" w:bidi="en_US"/>
        </w:rPr>
        <w:t>Job 25:6</w:t>
      </w:r>
      <w:r>
        <w:rPr>
          <w:lang w:val="en_US" w:bidi="en_US"/>
        </w:rPr>
        <w:t xml:space="preserve">; </w:t>
      </w:r>
      <w:r>
        <w:rPr>
          <w:lang w:val="en_US" w:bidi="en_US"/>
        </w:rPr>
        <w:t>Psalm 22:6</w:t>
      </w:r>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r>
        <w:rPr>
          <w:lang w:val="en_US" w:bidi="en_US"/>
        </w:rPr>
        <w:t>Proverbs 5:4</w:t>
      </w:r>
      <w:r>
        <w:rPr>
          <w:lang w:val="en_US" w:bidi="en_US"/>
        </w:rPr>
        <w:t xml:space="preserve">; </w:t>
      </w:r>
      <w:r>
        <w:rPr>
          <w:lang w:val="en_US" w:bidi="en_US"/>
        </w:rPr>
        <w:t>Jeremiah 9:15</w:t>
      </w:r>
      <w:r>
        <w:rPr>
          <w:lang w:val="en_US" w:bidi="en_US"/>
        </w:rPr>
        <w:t xml:space="preserve">; </w:t>
      </w:r>
      <w:r>
        <w:rPr>
          <w:lang w:val="en_US" w:bidi="en_US"/>
        </w:rPr>
        <w:t>23:15</w:t>
      </w:r>
      <w:r>
        <w:rPr>
          <w:lang w:val="en_US" w:bidi="en_US"/>
        </w:rPr>
        <w:t xml:space="preserve">; </w:t>
      </w:r>
      <w:r>
        <w:rPr>
          <w:lang w:val="en_US" w:bidi="en_US"/>
        </w:rPr>
        <w:t>Lamentations 3:15, 19</w:t>
      </w:r>
      <w:r>
        <w:rPr>
          <w:lang w:val="en_US" w:bidi="en_US"/>
        </w:rPr>
        <w:t xml:space="preserve">; </w:t>
      </w:r>
      <w:r>
        <w:rPr>
          <w:lang w:val="en_US" w:bidi="en_US"/>
        </w:rPr>
        <w:t>Revelation 8:11</w:t>
      </w:r>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r>
        <w:rPr>
          <w:lang w:val="en_US" w:bidi="en_US"/>
        </w:rPr>
        <w:t>Lamentations 3:15</w:t>
      </w:r>
      <w:r>
        <w:rPr>
          <w:lang w:val="en_US" w:bidi="en_US"/>
        </w:rPr>
        <w:t xml:space="preserve">). However, regular use of absinthe leads to stupor and a gradual decrease in thinking ability. It eventually causes delirium and sometimes death. Wormwood is also mentioned in </w:t>
      </w:r>
      <w:r>
        <w:rPr>
          <w:lang w:val="en_US" w:bidi="en_US"/>
        </w:rPr>
        <w:t>Amos 6:12</w:t>
      </w:r>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r>
        <w:rPr>
          <w:lang w:val="en_US" w:bidi="en_US"/>
        </w:rPr>
        <w:t>Lv 12</w:t>
      </w:r>
      <w:r>
        <w:rPr>
          <w:lang w:val="en_US" w:bidi="en_US"/>
        </w:rPr>
        <w:t xml:space="preserve">; cf. </w:t>
      </w:r>
      <w:r>
        <w:rPr>
          <w:lang w:val="en_US" w:bidi="en_US"/>
        </w:rPr>
        <w:t>Lk 2:22–24</w:t>
      </w:r>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r>
        <w:rPr>
          <w:lang w:val="en_US" w:bidi="en_US"/>
        </w:rPr>
        <w:t>Ex 22:30</w:t>
      </w:r>
      <w:r>
        <w:rPr>
          <w:lang w:val="en_US" w:bidi="en_US"/>
        </w:rPr>
        <w:t>). Similarly, at the beginning of the harvest season, a basket of the first fruits was offered, and at the end, a tenth of all the harvest, the tithe, was given to the priests as God’s representatives (</w:t>
      </w:r>
      <w:r>
        <w:rPr>
          <w:lang w:val="en_US" w:bidi="en_US"/>
        </w:rPr>
        <w:t>Nm 18:21–32</w:t>
      </w:r>
      <w:r>
        <w:rPr>
          <w:lang w:val="en_US" w:bidi="en_US"/>
        </w:rPr>
        <w:t xml:space="preserve">). </w:t>
      </w:r>
      <w:r>
        <w:rPr>
          <w:lang w:val="en_US" w:bidi="en_US"/>
        </w:rPr>
        <w:t>Deuteronomy 26:5–15</w:t>
      </w:r>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r>
        <w:rPr>
          <w:lang w:val="en_US" w:bidi="en_US"/>
        </w:rPr>
        <w:t>Gn 28:18–22</w:t>
      </w:r>
      <w:r>
        <w:rPr>
          <w:lang w:val="en_US" w:bidi="en_US"/>
        </w:rPr>
        <w:t xml:space="preserve">; </w:t>
      </w:r>
      <w:r>
        <w:rPr>
          <w:lang w:val="en_US" w:bidi="en_US"/>
        </w:rPr>
        <w:t>1 Sm 1:10–11</w:t>
      </w:r>
      <w:r>
        <w:rPr>
          <w:lang w:val="en_US" w:bidi="en_US"/>
        </w:rPr>
        <w:t>). Then when the prayer was answered, a second sacrifice was customarily offered (</w:t>
      </w:r>
      <w:r>
        <w:rPr>
          <w:lang w:val="en_US" w:bidi="en_US"/>
        </w:rPr>
        <w:t>Gn 35:3, 14</w:t>
      </w:r>
      <w:r>
        <w:rPr>
          <w:lang w:val="en_US" w:bidi="en_US"/>
        </w:rPr>
        <w:t xml:space="preserve">; </w:t>
      </w:r>
      <w:r>
        <w:rPr>
          <w:lang w:val="en_US" w:bidi="en_US"/>
        </w:rPr>
        <w:t>1 Sm 1:24–25</w:t>
      </w:r>
      <w:r>
        <w:rPr>
          <w:lang w:val="en_US" w:bidi="en_US"/>
        </w:rPr>
        <w:t>). Serious sin or serious sickness were also occasions for sacrifice (</w:t>
      </w:r>
      <w:r>
        <w:rPr>
          <w:lang w:val="en_US" w:bidi="en_US"/>
        </w:rPr>
        <w:t>Lv 4–5</w:t>
      </w:r>
      <w:r>
        <w:rPr>
          <w:lang w:val="en_US" w:bidi="en_US"/>
        </w:rPr>
        <w:t xml:space="preserve">, </w:t>
      </w:r>
      <w:r>
        <w:rPr>
          <w:lang w:val="en_US" w:bidi="en_US"/>
        </w:rPr>
        <w:t>13–15</w:t>
      </w:r>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r>
        <w:rPr>
          <w:lang w:val="en_US" w:bidi="en_US"/>
        </w:rPr>
        <w:t>Ex 23:17</w:t>
      </w:r>
      <w:r>
        <w:rPr>
          <w:lang w:val="en_US" w:bidi="en_US"/>
        </w:rPr>
        <w:t xml:space="preserve">; </w:t>
      </w:r>
      <w:r>
        <w:rPr>
          <w:lang w:val="en_US" w:bidi="en_US"/>
        </w:rPr>
        <w:t>Dt 16:16</w:t>
      </w:r>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r>
        <w:rPr>
          <w:lang w:val="en_US" w:bidi="en_US"/>
        </w:rPr>
        <w:t>1 Sm 1:3</w:t>
      </w:r>
      <w:r>
        <w:rPr>
          <w:lang w:val="en_US" w:bidi="en_US"/>
        </w:rPr>
        <w:t xml:space="preserve">; </w:t>
      </w:r>
      <w:r>
        <w:rPr>
          <w:lang w:val="en_US" w:bidi="en_US"/>
        </w:rPr>
        <w:t>Lk 2:41</w:t>
      </w:r>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r>
        <w:rPr>
          <w:lang w:val="en_US" w:bidi="en_US"/>
        </w:rPr>
        <w:t>Ex 12</w:t>
      </w:r>
      <w:r>
        <w:rPr>
          <w:lang w:val="en_US" w:bidi="en_US"/>
        </w:rPr>
        <w:t>). At the Feast of Booths, they built shelters of branches and lived in them for a week, as a reminder that the Israelites camped in tents during the 40 years of wandering in the wilderness (</w:t>
      </w:r>
      <w:r>
        <w:rPr>
          <w:lang w:val="en_US" w:bidi="en_US"/>
        </w:rPr>
        <w:t>Lv 23:39–43</w:t>
      </w:r>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r>
        <w:rPr>
          <w:lang w:val="en_US" w:bidi="en_US"/>
        </w:rPr>
        <w:t>Lv 16</w:t>
      </w:r>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r>
        <w:rPr>
          <w:lang w:val="en_US" w:bidi="en_US"/>
        </w:rPr>
        <w:t>Jn 1:29</w:t>
      </w:r>
      <w:r>
        <w:rPr>
          <w:lang w:val="en_US" w:bidi="en_US"/>
        </w:rPr>
        <w:t>); because of his death, there is no need for further animal sacrifice (</w:t>
      </w:r>
      <w:r>
        <w:rPr>
          <w:lang w:val="en_US" w:bidi="en_US"/>
        </w:rPr>
        <w:t>Heb 10:11–12</w:t>
      </w:r>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r>
        <w:rPr>
          <w:lang w:val="en_US" w:bidi="en_US"/>
        </w:rPr>
        <w:t>Mt 12:6</w:t>
      </w:r>
      <w:r>
        <w:rPr>
          <w:lang w:val="en_US" w:bidi="en_US"/>
        </w:rPr>
        <w:t xml:space="preserve">; </w:t>
      </w:r>
      <w:r>
        <w:rPr>
          <w:lang w:val="en_US" w:bidi="en_US"/>
        </w:rPr>
        <w:t>Jn 2:19–22</w:t>
      </w:r>
      <w:r>
        <w:rPr>
          <w:lang w:val="en_US" w:bidi="en_US"/>
        </w:rPr>
        <w:t xml:space="preserve">). In other words, worship would no longer be in a place but in a person—through Jesus Christ and his Spirit the worshipers could come directly to God (see </w:t>
      </w:r>
      <w:r>
        <w:rPr>
          <w:lang w:val="en_US" w:bidi="en_US"/>
        </w:rPr>
        <w:t>Jn 14:6</w:t>
      </w:r>
      <w:r>
        <w:rPr>
          <w:lang w:val="en_US" w:bidi="en_US"/>
        </w:rPr>
        <w:t xml:space="preserve">; </w:t>
      </w:r>
      <w:r>
        <w:rPr>
          <w:lang w:val="en_US" w:bidi="en_US"/>
        </w:rPr>
        <w:t>Heb 10:19–20</w:t>
      </w:r>
      <w:r>
        <w:rPr>
          <w:lang w:val="en_US" w:bidi="en_US"/>
        </w:rPr>
        <w:t>).</w:t>
      </w:r>
    </w:p>
    <w:p>
      <w:pPr/>
      <w:r>
        <w:rPr>
          <w:lang w:val="en_US" w:bidi="en_US"/>
        </w:rPr>
      </w:r>
      <w:r>
        <w:rPr>
          <w:lang w:val="en_US" w:bidi="en_US"/>
        </w:rPr>
        <w:t xml:space="preserve">This shift in worship—from physical to spiritual—is the theme of </w:t>
      </w:r>
      <w:r>
        <w:rPr>
          <w:lang w:val="en_US" w:bidi="en_US"/>
        </w:rPr>
        <w:t>John 4</w:t>
      </w:r>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r>
        <w:rPr>
          <w:lang w:val="en_US" w:bidi="en_US"/>
        </w:rPr>
        <w:t>Deuteronomy 11:26–29</w:t>
      </w:r>
      <w:r>
        <w:rPr>
          <w:lang w:val="en_US" w:bidi="en_US"/>
        </w:rPr>
        <w:t xml:space="preserve"> and </w:t>
      </w:r>
      <w:r>
        <w:rPr>
          <w:lang w:val="en_US" w:bidi="en_US"/>
        </w:rPr>
        <w:t>27:1–8</w:t>
      </w:r>
      <w:r>
        <w:rPr>
          <w:lang w:val="en_US" w:bidi="en_US"/>
        </w:rPr>
        <w:t>, while the Jews had followed David and Solomon in making Jerusalem the center of Jewish worship. The Scriptures affirmed Jerusalem as the true center for worship (</w:t>
      </w:r>
      <w:r>
        <w:rPr>
          <w:lang w:val="en_US" w:bidi="en_US"/>
        </w:rPr>
        <w:t>Dt 12:5</w:t>
      </w:r>
      <w:r>
        <w:rPr>
          <w:lang w:val="en_US" w:bidi="en_US"/>
        </w:rPr>
        <w:t xml:space="preserve">; </w:t>
      </w:r>
      <w:r>
        <w:rPr>
          <w:lang w:val="en_US" w:bidi="en_US"/>
        </w:rPr>
        <w:t>2 Chr 6:6</w:t>
      </w:r>
      <w:r>
        <w:rPr>
          <w:lang w:val="en_US" w:bidi="en_US"/>
        </w:rPr>
        <w:t xml:space="preserve">; </w:t>
      </w:r>
      <w:r>
        <w:rPr>
          <w:lang w:val="en_US" w:bidi="en_US"/>
        </w:rPr>
        <w:t>7:12</w:t>
      </w:r>
      <w:r>
        <w:rPr>
          <w:lang w:val="en_US" w:bidi="en_US"/>
        </w:rPr>
        <w:t xml:space="preserve">; </w:t>
      </w:r>
      <w:r>
        <w:rPr>
          <w:lang w:val="en_US" w:bidi="en_US"/>
        </w:rPr>
        <w:t>Ps 78:67–68</w:t>
      </w:r>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r>
        <w:rPr>
          <w:lang w:val="en_US" w:bidi="en_US"/>
        </w:rPr>
        <w:t>Eph 2:22</w:t>
      </w:r>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r>
        <w:rPr>
          <w:lang w:val="en_US" w:bidi="en_US"/>
        </w:rPr>
        <w:t>John 4</w:t>
      </w:r>
      <w:r>
        <w:rPr>
          <w:lang w:val="en_US" w:bidi="en_US"/>
        </w:rPr>
        <w:t xml:space="preserve"> anticipates </w:t>
      </w:r>
      <w:r>
        <w:rPr>
          <w:lang w:val="en_US" w:bidi="en_US"/>
        </w:rPr>
        <w:t>Revelation 21</w:t>
      </w:r>
      <w:r>
        <w:rPr>
          <w:lang w:val="en_US" w:bidi="en_US"/>
        </w:rPr>
        <w:t xml:space="preserve"> and </w:t>
      </w:r>
      <w:r>
        <w:rPr>
          <w:lang w:val="en_US" w:bidi="en_US"/>
        </w:rPr>
        <w:t>22</w:t>
      </w:r>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r>
        <w:rPr>
          <w:lang w:val="en_US" w:bidi="en_US"/>
        </w:rPr>
        <w:t>1 Cor 12:13</w:t>
      </w:r>
      <w:r>
        <w:rPr>
          <w:lang w:val="en_US" w:bidi="en_US"/>
        </w:rPr>
        <w:t xml:space="preserve">). This is also described in </w:t>
      </w:r>
      <w:r>
        <w:rPr>
          <w:lang w:val="en_US" w:bidi="en_US"/>
        </w:rPr>
        <w:t>Ezekiel 47</w:t>
      </w:r>
      <w:r>
        <w:rPr>
          <w:lang w:val="en_US" w:bidi="en_US"/>
        </w:rPr>
        <w:t xml:space="preserve">, which pictures the river flowing from God’s temple as a symbol of God’s never-ending supply. In </w:t>
      </w:r>
      <w:r>
        <w:rPr>
          <w:lang w:val="en_US" w:bidi="en_US"/>
        </w:rPr>
        <w:t>John 4</w:t>
      </w:r>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r>
        <w:rPr>
          <w:lang w:val="en_US" w:bidi="en_US"/>
        </w:rPr>
        <w:t>Numbers 11:10</w:t>
      </w:r>
      <w:r>
        <w:rPr>
          <w:lang w:val="en_US" w:bidi="en_US"/>
        </w:rPr>
        <w:t xml:space="preserve">; </w:t>
      </w:r>
      <w:r>
        <w:rPr>
          <w:lang w:val="en_US" w:bidi="en_US"/>
        </w:rPr>
        <w:t>12:9</w:t>
      </w:r>
      <w:r>
        <w:rPr>
          <w:lang w:val="en_US" w:bidi="en_US"/>
        </w:rPr>
        <w:t xml:space="preserve">; </w:t>
      </w:r>
      <w:r>
        <w:rPr>
          <w:lang w:val="en_US" w:bidi="en_US"/>
        </w:rPr>
        <w:t>22:22</w:t>
      </w:r>
      <w:r>
        <w:rPr>
          <w:lang w:val="en_US" w:bidi="en_US"/>
        </w:rPr>
        <w:t xml:space="preserve">; </w:t>
      </w:r>
      <w:r>
        <w:rPr>
          <w:lang w:val="en_US" w:bidi="en_US"/>
        </w:rPr>
        <w:t>32:10–14</w:t>
      </w:r>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r>
        <w:rPr>
          <w:lang w:val="en_US" w:bidi="en_US"/>
        </w:rPr>
        <w:t>Deuteronomy 2:15</w:t>
      </w:r>
      <w:r>
        <w:rPr>
          <w:lang w:val="en_US" w:bidi="en_US"/>
        </w:rPr>
        <w:t xml:space="preserve">; </w:t>
      </w:r>
      <w:r>
        <w:rPr>
          <w:lang w:val="en_US" w:bidi="en_US"/>
        </w:rPr>
        <w:t>4:25</w:t>
      </w:r>
      <w:r>
        <w:rPr>
          <w:lang w:val="en_US" w:bidi="en_US"/>
        </w:rPr>
        <w:t xml:space="preserve">; </w:t>
      </w:r>
      <w:r>
        <w:rPr>
          <w:lang w:val="en_US" w:bidi="en_US"/>
        </w:rPr>
        <w:t>9:7</w:t>
      </w:r>
      <w:r>
        <w:rPr>
          <w:lang w:val="en_US" w:bidi="en_US"/>
        </w:rPr>
        <w:t>–</w:t>
      </w:r>
      <w:r>
        <w:rPr>
          <w:lang w:val="en_US" w:bidi="en_US"/>
        </w:rPr>
        <w:t>8, 19</w:t>
      </w:r>
      <w:r>
        <w:rPr>
          <w:lang w:val="en_US" w:bidi="en_US"/>
        </w:rPr>
        <w:t xml:space="preserve">; </w:t>
      </w:r>
      <w:r>
        <w:rPr>
          <w:lang w:val="en_US" w:bidi="en_US"/>
        </w:rPr>
        <w:t>Judges 2:14</w:t>
      </w:r>
      <w:r>
        <w:rPr>
          <w:lang w:val="en_US" w:bidi="en_US"/>
        </w:rPr>
        <w:t xml:space="preserve">; </w:t>
      </w:r>
      <w:r>
        <w:rPr>
          <w:lang w:val="en_US" w:bidi="en_US"/>
        </w:rPr>
        <w:t>1 Kings 11:9</w:t>
      </w:r>
      <w:r>
        <w:rPr>
          <w:lang w:val="en_US" w:bidi="en_US"/>
        </w:rPr>
        <w:t xml:space="preserve">; </w:t>
      </w:r>
      <w:r>
        <w:rPr>
          <w:lang w:val="en_US" w:bidi="en_US"/>
        </w:rPr>
        <w:t>14:9, 15</w:t>
      </w:r>
      <w:r>
        <w:rPr>
          <w:lang w:val="en_US" w:bidi="en_US"/>
        </w:rPr>
        <w:t xml:space="preserve">; </w:t>
      </w:r>
      <w:r>
        <w:rPr>
          <w:lang w:val="en_US" w:bidi="en_US"/>
        </w:rPr>
        <w:t>2 Kings 17:18</w:t>
      </w:r>
      <w:r>
        <w:rPr>
          <w:lang w:val="en_US" w:bidi="en_US"/>
        </w:rPr>
        <w:t>)</w:t>
      </w:r>
    </w:p>
    <w:p>
      <w:pPr>
        <w:pStyle w:val="ListBullet"/>
        <w:spacing w:line="240" w:lineRule="auto"/>
        <w:ind w:left="720"/>
      </w:pPr>
      <w:r>
        <w:rPr>
          <w:lang w:val="en_US" w:bidi="en_US"/>
        </w:rPr>
      </w:r>
      <w:r>
        <w:rPr>
          <w:lang w:val="en_US" w:bidi="en_US"/>
        </w:rPr>
        <w:t>Mixing non-Jewish practices in with their worship (</w:t>
      </w:r>
      <w:r>
        <w:rPr>
          <w:lang w:val="en_US" w:bidi="en_US"/>
        </w:rPr>
        <w:t>Isaiah 1:10</w:t>
      </w:r>
      <w:r>
        <w:rPr>
          <w:lang w:val="en_US" w:bidi="en_US"/>
        </w:rPr>
        <w:t>–</w:t>
      </w:r>
      <w:r>
        <w:rPr>
          <w:lang w:val="en_US" w:bidi="en_US"/>
        </w:rPr>
        <w:t>17</w:t>
      </w:r>
      <w:r>
        <w:rPr>
          <w:lang w:val="en_US" w:bidi="en_US"/>
        </w:rPr>
        <w:t xml:space="preserve">; </w:t>
      </w:r>
      <w:r>
        <w:rPr>
          <w:lang w:val="en_US" w:bidi="en_US"/>
        </w:rPr>
        <w:t>Jeremiah 6:20</w:t>
      </w:r>
      <w:r>
        <w:rPr>
          <w:lang w:val="en_US" w:bidi="en_US"/>
        </w:rPr>
        <w:t xml:space="preserve">; </w:t>
      </w:r>
      <w:r>
        <w:rPr>
          <w:lang w:val="en_US" w:bidi="en_US"/>
        </w:rPr>
        <w:t>Hosea 6:6</w:t>
      </w:r>
      <w:r>
        <w:rPr>
          <w:lang w:val="en_US" w:bidi="en_US"/>
        </w:rPr>
        <w:t xml:space="preserve">; </w:t>
      </w:r>
      <w:r>
        <w:rPr>
          <w:lang w:val="en_US" w:bidi="en_US"/>
        </w:rPr>
        <w:t>Amos 5:21</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rebellion (</w:t>
      </w:r>
      <w:r>
        <w:rPr>
          <w:lang w:val="en_US" w:bidi="en_US"/>
        </w:rPr>
        <w:t>1 Kings 8:46</w:t>
      </w:r>
      <w:r>
        <w:rPr>
          <w:lang w:val="en_US" w:bidi="en_US"/>
        </w:rPr>
        <w:t xml:space="preserve">) </w:t>
      </w:r>
    </w:p>
    <w:p>
      <w:pPr>
        <w:pStyle w:val="ListBullet"/>
        <w:spacing w:line="240" w:lineRule="auto"/>
        <w:ind w:left="720"/>
      </w:pPr>
      <w:r>
        <w:rPr>
          <w:lang w:val="en_US" w:bidi="en_US"/>
        </w:rPr>
      </w:r>
      <w:r>
        <w:rPr>
          <w:lang w:val="en_US" w:bidi="en_US"/>
        </w:rPr>
        <w:t>Their unbelief (</w:t>
      </w:r>
      <w:r>
        <w:rPr>
          <w:lang w:val="en_US" w:bidi="en_US"/>
        </w:rPr>
        <w:t>Numbers 11:33</w:t>
      </w:r>
      <w:r>
        <w:rPr>
          <w:lang w:val="en_US" w:bidi="en_US"/>
        </w:rPr>
        <w:t xml:space="preserve">; </w:t>
      </w:r>
      <w:r>
        <w:rPr>
          <w:lang w:val="en_US" w:bidi="en_US"/>
        </w:rPr>
        <w:t>14:11, 33</w:t>
      </w:r>
      <w:r>
        <w:rPr>
          <w:lang w:val="en_US" w:bidi="en_US"/>
        </w:rPr>
        <w:t xml:space="preserve">; </w:t>
      </w:r>
      <w:r>
        <w:rPr>
          <w:lang w:val="en_US" w:bidi="en_US"/>
        </w:rPr>
        <w:t>Psalm 95:10</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r>
        <w:rPr>
          <w:lang w:val="en_US" w:bidi="en_US"/>
        </w:rPr>
        <w:t>Exodus 22:22</w:t>
      </w:r>
      <w:r>
        <w:rPr>
          <w:lang w:val="en_US" w:bidi="en_US"/>
        </w:rPr>
        <w:t>–</w:t>
      </w:r>
      <w:r>
        <w:rPr>
          <w:lang w:val="en_US" w:bidi="en_US"/>
        </w:rPr>
        <w:t>24</w:t>
      </w:r>
      <w:r>
        <w:rPr>
          <w:lang w:val="en_US" w:bidi="en_US"/>
        </w:rPr>
        <w:t xml:space="preserve">; </w:t>
      </w:r>
      <w:r>
        <w:rPr>
          <w:lang w:val="en_US" w:bidi="en_US"/>
        </w:rPr>
        <w:t>Isaiah 1:15</w:t>
      </w:r>
      <w:r>
        <w:rPr>
          <w:lang w:val="en_US" w:bidi="en_US"/>
        </w:rPr>
        <w:t>–</w:t>
      </w:r>
      <w:r>
        <w:rPr>
          <w:lang w:val="en_US" w:bidi="en_US"/>
        </w:rPr>
        <w:t>17</w:t>
      </w:r>
      <w:r>
        <w:rPr>
          <w:lang w:val="en_US" w:bidi="en_US"/>
        </w:rPr>
        <w:t xml:space="preserve">; </w:t>
      </w:r>
      <w:r>
        <w:rPr>
          <w:lang w:val="en_US" w:bidi="en_US"/>
        </w:rPr>
        <w:t>Amos 5:7</w:t>
      </w:r>
      <w:r>
        <w:rPr>
          <w:lang w:val="en_US" w:bidi="en_US"/>
        </w:rPr>
        <w:t>–</w:t>
      </w:r>
      <w:r>
        <w:rPr>
          <w:lang w:val="en_US" w:bidi="en_US"/>
        </w:rPr>
        <w:t>12</w:t>
      </w:r>
      <w:r>
        <w:rPr>
          <w:lang w:val="en_US" w:bidi="en_US"/>
        </w:rPr>
        <w:t xml:space="preserve">; </w:t>
      </w:r>
      <w:r>
        <w:rPr>
          <w:lang w:val="en_US" w:bidi="en_US"/>
        </w:rPr>
        <w:t>Micah 3:1</w:t>
      </w:r>
      <w:r>
        <w:rPr>
          <w:lang w:val="en_US" w:bidi="en_US"/>
        </w:rPr>
        <w:t>)</w:t>
      </w:r>
    </w:p>
    <w:p>
      <w:pPr/>
      <w:r>
        <w:rPr>
          <w:lang w:val="en_US" w:bidi="en_US"/>
        </w:rPr>
      </w:r>
      <w:r>
        <w:rPr>
          <w:lang w:val="en_US" w:bidi="en_US"/>
        </w:rPr>
        <w:t>The wrath of God also extends to all humanity (</w:t>
      </w:r>
      <w:r>
        <w:rPr>
          <w:lang w:val="en_US" w:bidi="en_US"/>
        </w:rPr>
        <w:t>Nahum 1:2</w:t>
      </w:r>
      <w:r>
        <w:rPr>
          <w:lang w:val="en_US" w:bidi="en_US"/>
        </w:rPr>
        <w:t>). The day of the Lord concept, developed by prophets, warns that no one can escape God’s righteous wrath (</w:t>
      </w:r>
      <w:r>
        <w:rPr>
          <w:lang w:val="en_US" w:bidi="en_US"/>
        </w:rPr>
        <w:t>Amos 5:18</w:t>
      </w:r>
      <w:r>
        <w:rPr>
          <w:lang w:val="en_US" w:bidi="en_US"/>
        </w:rPr>
        <w:t>–</w:t>
      </w:r>
      <w:r>
        <w:rPr>
          <w:lang w:val="en_US" w:bidi="en_US"/>
        </w:rPr>
        <w:t>20</w:t>
      </w:r>
      <w:r>
        <w:rPr>
          <w:lang w:val="en_US" w:bidi="en_US"/>
        </w:rPr>
        <w:t>). The day of the Lord is the day of his wrath (</w:t>
      </w:r>
      <w:r>
        <w:rPr>
          <w:lang w:val="en_US" w:bidi="en_US"/>
        </w:rPr>
        <w:t>Zephaniah 1:15</w:t>
      </w:r>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r>
        <w:rPr>
          <w:lang w:val="en_US" w:bidi="en_US"/>
        </w:rPr>
        <w:t>Exodus 34:6</w:t>
      </w:r>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r>
        <w:rPr>
          <w:lang w:val="en_US" w:bidi="en_US"/>
        </w:rPr>
        <w:t>Exodus 34:6</w:t>
      </w:r>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r>
        <w:rPr>
          <w:lang w:val="en_US" w:bidi="en_US"/>
        </w:rPr>
        <w:t>Exodus 34:6</w:t>
      </w:r>
      <w:r>
        <w:rPr>
          <w:lang w:val="en_US" w:bidi="en_US"/>
        </w:rPr>
        <w:t>). His love is much greater than his wrath (</w:t>
      </w:r>
      <w:r>
        <w:rPr>
          <w:lang w:val="en_US" w:bidi="en_US"/>
        </w:rPr>
        <w:t>Psalm 30:5</w:t>
      </w:r>
      <w:r>
        <w:rPr>
          <w:lang w:val="en_US" w:bidi="en_US"/>
        </w:rPr>
        <w:t>). Micah prayed that the Lord would soon forgive and restore his people, believing he cannot be angry forever (</w:t>
      </w:r>
      <w:r>
        <w:rPr>
          <w:lang w:val="en_US" w:bidi="en_US"/>
        </w:rPr>
        <w:t>Micah 7:18</w:t>
      </w:r>
      <w:r>
        <w:rPr>
          <w:lang w:val="en_US" w:bidi="en_US"/>
        </w:rPr>
        <w:t xml:space="preserve">; compare </w:t>
      </w:r>
      <w:r>
        <w:rPr>
          <w:lang w:val="en_US" w:bidi="en_US"/>
        </w:rPr>
        <w:t>Psalm 89:46</w:t>
      </w:r>
      <w:r>
        <w:rPr>
          <w:lang w:val="en_US" w:bidi="en_US"/>
        </w:rPr>
        <w:t xml:space="preserve">; </w:t>
      </w:r>
      <w:r>
        <w:rPr>
          <w:lang w:val="en_US" w:bidi="en_US"/>
        </w:rPr>
        <w:t>Jeremiah 3:5</w:t>
      </w:r>
      <w:r>
        <w:rPr>
          <w:lang w:val="en_US" w:bidi="en_US"/>
        </w:rPr>
        <w:t xml:space="preserve">). In </w:t>
      </w:r>
      <w:r>
        <w:rPr>
          <w:lang w:val="en_US" w:bidi="en_US"/>
        </w:rPr>
        <w:t>Psalm 103:8</w:t>
      </w:r>
      <w:r>
        <w:rPr>
          <w:lang w:val="en_US" w:bidi="en_US"/>
        </w:rPr>
        <w:t>–</w:t>
      </w:r>
      <w:r>
        <w:rPr>
          <w:lang w:val="en_US" w:bidi="en_US"/>
        </w:rPr>
        <w:t>13</w:t>
      </w:r>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r>
        <w:rPr>
          <w:lang w:val="en_US" w:bidi="en_US"/>
        </w:rPr>
        <w:t>Hosea 11:9</w:t>
      </w:r>
      <w:r>
        <w:rPr>
          <w:lang w:val="en_US" w:bidi="en_US"/>
        </w:rPr>
        <w:t>). His wrath is not a vindictive, emotional overreaction, nor is it unpredictable. In his wrath, he controls nations (like Babylon and Assyria) and disciplines his people so they return to him (</w:t>
      </w:r>
      <w:r>
        <w:rPr>
          <w:lang w:val="en_US" w:bidi="en_US"/>
        </w:rPr>
        <w:t>Joel 2:13</w:t>
      </w:r>
      <w:r>
        <w:rPr>
          <w:lang w:val="en_US" w:bidi="en_US"/>
        </w:rPr>
        <w:t>–</w:t>
      </w:r>
      <w:r>
        <w:rPr>
          <w:lang w:val="en_US" w:bidi="en_US"/>
        </w:rPr>
        <w:t>14</w:t>
      </w:r>
      <w:r>
        <w:rPr>
          <w:lang w:val="en_US" w:bidi="en_US"/>
        </w:rPr>
        <w:t>). The Old Testament's day of the Lord does not end with God's anger. It ends with the restoration of the earth when the earth will be filled with the knowledge of God (</w:t>
      </w:r>
      <w:r>
        <w:rPr>
          <w:lang w:val="en_US" w:bidi="en_US"/>
        </w:rPr>
        <w:t>Isaiah 11:9</w:t>
      </w:r>
      <w:r>
        <w:rPr>
          <w:lang w:val="en_US" w:bidi="en_US"/>
        </w:rPr>
        <w:t xml:space="preserve">; </w:t>
      </w:r>
      <w:r>
        <w:rPr>
          <w:lang w:val="en_US" w:bidi="en_US"/>
        </w:rPr>
        <w:t>Hebrews 2:14</w:t>
      </w:r>
      <w:r>
        <w:rPr>
          <w:lang w:val="en_US" w:bidi="en_US"/>
        </w:rPr>
        <w:t>), and wickedness will be no more (</w:t>
      </w:r>
      <w:r>
        <w:rPr>
          <w:lang w:val="en_US" w:bidi="en_US"/>
        </w:rPr>
        <w:t>Isaiah 65:25</w:t>
      </w:r>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r>
        <w:rPr>
          <w:lang w:val="en_US" w:bidi="en_US"/>
        </w:rPr>
        <w:t>Matthew 3:7</w:t>
      </w:r>
      <w:r>
        <w:rPr>
          <w:lang w:val="en_US" w:bidi="en_US"/>
        </w:rPr>
        <w:t xml:space="preserve">; </w:t>
      </w:r>
      <w:r>
        <w:rPr>
          <w:lang w:val="en_US" w:bidi="en_US"/>
        </w:rPr>
        <w:t>Luke 21:23</w:t>
      </w:r>
      <w:r>
        <w:rPr>
          <w:lang w:val="en_US" w:bidi="en_US"/>
        </w:rPr>
        <w:t xml:space="preserve">; </w:t>
      </w:r>
      <w:r>
        <w:rPr>
          <w:lang w:val="en_US" w:bidi="en_US"/>
        </w:rPr>
        <w:t>John 3:36</w:t>
      </w:r>
      <w:r>
        <w:rPr>
          <w:lang w:val="en_US" w:bidi="en_US"/>
        </w:rPr>
        <w:t xml:space="preserve">; </w:t>
      </w:r>
      <w:r>
        <w:rPr>
          <w:lang w:val="en_US" w:bidi="en_US"/>
        </w:rPr>
        <w:t>Romans 1:18</w:t>
      </w:r>
      <w:r>
        <w:rPr>
          <w:lang w:val="en_US" w:bidi="en_US"/>
        </w:rPr>
        <w:t xml:space="preserve">; </w:t>
      </w:r>
      <w:r>
        <w:rPr>
          <w:lang w:val="en_US" w:bidi="en_US"/>
        </w:rPr>
        <w:t>Ephesians 5:6</w:t>
      </w:r>
      <w:r>
        <w:rPr>
          <w:lang w:val="en_US" w:bidi="en_US"/>
        </w:rPr>
        <w:t xml:space="preserve">; </w:t>
      </w:r>
      <w:r>
        <w:rPr>
          <w:lang w:val="en_US" w:bidi="en_US"/>
        </w:rPr>
        <w:t>Revelation 14:10</w:t>
      </w:r>
      <w:r>
        <w:rPr>
          <w:lang w:val="en_US" w:bidi="en_US"/>
        </w:rPr>
        <w:t>). Those who do not believe in the risen Christ remain in their sins and will face God’s wrath. Those who believe are saved from it (</w:t>
      </w:r>
      <w:r>
        <w:rPr>
          <w:lang w:val="en_US" w:bidi="en_US"/>
        </w:rPr>
        <w:t>Ephesians 2:3</w:t>
      </w:r>
      <w:r>
        <w:rPr>
          <w:lang w:val="en_US" w:bidi="en_US"/>
        </w:rPr>
        <w:t xml:space="preserve">; </w:t>
      </w:r>
      <w:r>
        <w:rPr>
          <w:lang w:val="en_US" w:bidi="en_US"/>
        </w:rPr>
        <w:t>1 Thessalonians 1:10</w:t>
      </w:r>
      <w:r>
        <w:rPr>
          <w:lang w:val="en_US" w:bidi="en_US"/>
        </w:rPr>
        <w:t>). The good news of the New Testament is that Jesus came to save us from God’s wrath (</w:t>
      </w:r>
      <w:r>
        <w:rPr>
          <w:lang w:val="en_US" w:bidi="en_US"/>
        </w:rPr>
        <w:t>Romans 5:9</w:t>
      </w:r>
      <w:r>
        <w:rPr>
          <w:lang w:val="en_US" w:bidi="en_US"/>
        </w:rPr>
        <w:t>). Those saved are reconciled with God because they no longer are under condemnation (</w:t>
      </w:r>
      <w:r>
        <w:rPr>
          <w:lang w:val="en_US" w:bidi="en_US"/>
        </w:rPr>
        <w:t>Romans 5:10</w:t>
      </w:r>
      <w:r>
        <w:rPr>
          <w:lang w:val="en_US" w:bidi="en_US"/>
        </w:rPr>
        <w:t xml:space="preserve">; </w:t>
      </w:r>
      <w:r>
        <w:rPr>
          <w:lang w:val="en_US" w:bidi="en_US"/>
        </w:rPr>
        <w:t>8:1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r>
        <w:rPr>
          <w:lang w:val="en_US" w:bidi="en_US"/>
        </w:rPr>
        <w:t>2 Kings 18:18, 37</w:t>
      </w:r>
      <w:r>
        <w:rPr>
          <w:lang w:val="en_US" w:bidi="en_US"/>
        </w:rPr>
        <w:t>)</w:t>
      </w:r>
    </w:p>
    <w:p>
      <w:pPr>
        <w:pStyle w:val="ListBullet"/>
        <w:spacing w:line="240" w:lineRule="auto"/>
        <w:ind w:left="720"/>
      </w:pPr>
      <w:r>
        <w:rPr>
          <w:lang w:val="en_US" w:bidi="en_US"/>
        </w:rPr>
      </w:r>
      <w:r>
        <w:rPr>
          <w:lang w:val="en_US" w:bidi="en_US"/>
        </w:rPr>
        <w:t>Shaphan (</w:t>
      </w:r>
      <w:r>
        <w:rPr>
          <w:lang w:val="en_US" w:bidi="en_US"/>
        </w:rPr>
        <w:t>2 Kings 22:8</w:t>
      </w:r>
      <w:r>
        <w:rPr>
          <w:lang w:val="en_US" w:bidi="en_US"/>
        </w:rPr>
        <w:t>–</w:t>
      </w:r>
      <w:r>
        <w:rPr>
          <w:lang w:val="en_US" w:bidi="en_US"/>
        </w:rPr>
        <w:t>12</w:t>
      </w:r>
      <w:r>
        <w:rPr>
          <w:lang w:val="en_US" w:bidi="en_US"/>
        </w:rPr>
        <w:t xml:space="preserve">) </w:t>
      </w:r>
    </w:p>
    <w:p>
      <w:pPr>
        <w:pStyle w:val="ListBullet"/>
        <w:spacing w:line="240" w:lineRule="auto"/>
        <w:ind w:left="720"/>
      </w:pPr>
      <w:r>
        <w:rPr>
          <w:lang w:val="en_US" w:bidi="en_US"/>
        </w:rPr>
      </w:r>
      <w:r>
        <w:rPr>
          <w:lang w:val="en_US" w:bidi="en_US"/>
        </w:rPr>
        <w:t>Ezra (</w:t>
      </w:r>
      <w:r>
        <w:rPr>
          <w:lang w:val="en_US" w:bidi="en_US"/>
        </w:rPr>
        <w:t>Ezra 7:6, 11</w:t>
      </w:r>
      <w:r>
        <w:rPr>
          <w:lang w:val="en_US" w:bidi="en_US"/>
        </w:rPr>
        <w:t xml:space="preserve">; </w:t>
      </w:r>
      <w:r>
        <w:rPr>
          <w:lang w:val="en_US" w:bidi="en_US"/>
        </w:rPr>
        <w:t>Nehemiah 8:1, 9, 13</w:t>
      </w:r>
      <w:r>
        <w:rPr>
          <w:lang w:val="en_US" w:bidi="en_US"/>
        </w:rPr>
        <w:t xml:space="preserve">; </w:t>
      </w:r>
      <w:r>
        <w:rPr>
          <w:lang w:val="en_US" w:bidi="en_US"/>
        </w:rPr>
        <w:t>12:26, 36</w:t>
      </w:r>
      <w:r>
        <w:rPr>
          <w:lang w:val="en_US" w:bidi="en_US"/>
        </w:rPr>
        <w:t xml:space="preserve">) </w:t>
      </w:r>
    </w:p>
    <w:p>
      <w:pPr>
        <w:pStyle w:val="ListBullet"/>
        <w:spacing w:line="240" w:lineRule="auto"/>
        <w:ind w:left="720"/>
      </w:pPr>
      <w:r>
        <w:rPr>
          <w:lang w:val="en_US" w:bidi="en_US"/>
        </w:rPr>
      </w:r>
      <w:r>
        <w:rPr>
          <w:lang w:val="en_US" w:bidi="en_US"/>
        </w:rPr>
        <w:t>Baruch (</w:t>
      </w:r>
      <w:r>
        <w:rPr>
          <w:lang w:val="en_US" w:bidi="en_US"/>
        </w:rPr>
        <w:t>Jeremiah 36:26, 32</w:t>
      </w:r>
      <w:r>
        <w:rPr>
          <w:lang w:val="en_US" w:bidi="en_US"/>
        </w:rPr>
        <w:t>)</w:t>
      </w:r>
    </w:p>
    <w:p>
      <w:pPr>
        <w:pStyle w:val="ListBullet"/>
        <w:spacing w:line="240" w:lineRule="auto"/>
        <w:ind w:left="720"/>
      </w:pPr>
      <w:r>
        <w:rPr>
          <w:lang w:val="en_US" w:bidi="en_US"/>
        </w:rPr>
      </w:r>
      <w:r>
        <w:rPr>
          <w:lang w:val="en_US" w:bidi="en_US"/>
        </w:rPr>
        <w:t>Jonathan (</w:t>
      </w:r>
      <w:r>
        <w:rPr>
          <w:lang w:val="en_US" w:bidi="en_US"/>
        </w:rPr>
        <w:t>Jeremiah 37:15, 20</w:t>
      </w:r>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r>
        <w:rPr>
          <w:lang w:val="en_US" w:bidi="en_US"/>
        </w:rPr>
        <w:t>Romans 16:22</w:t>
      </w:r>
      <w:r>
        <w:rPr>
          <w:lang w:val="en_US" w:bidi="en_US"/>
        </w:rPr>
        <w:t xml:space="preserve">) </w:t>
      </w:r>
    </w:p>
    <w:p>
      <w:pPr>
        <w:pStyle w:val="ListBullet"/>
        <w:spacing w:line="240" w:lineRule="auto"/>
        <w:ind w:left="720"/>
      </w:pPr>
      <w:r>
        <w:rPr>
          <w:lang w:val="en_US" w:bidi="en_US"/>
        </w:rPr>
      </w:r>
      <w:r>
        <w:rPr>
          <w:lang w:val="en_US" w:bidi="en_US"/>
        </w:rPr>
        <w:t>Silvanus (</w:t>
      </w:r>
      <w:r>
        <w:rPr>
          <w:lang w:val="en_US" w:bidi="en_US"/>
        </w:rPr>
        <w:t>1 Peter 5:12</w:t>
      </w:r>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r>
        <w:rPr>
          <w:lang w:val="en_US" w:bidi="en_US"/>
        </w:rPr>
        <w:t>1 Corinthians 16:21</w:t>
      </w:r>
    </w:p>
    <w:p>
      <w:pPr>
        <w:pStyle w:val="ListBullet"/>
        <w:spacing w:line="240" w:lineRule="auto"/>
        <w:ind w:left="720"/>
      </w:pPr>
      <w:r>
        <w:rPr>
          <w:lang w:val="en_US" w:bidi="en_US"/>
        </w:rPr>
      </w:r>
      <w:r>
        <w:rPr>
          <w:lang w:val="en_US" w:bidi="en_US"/>
        </w:rPr>
        <w:t>Galatians 6:11</w:t>
      </w:r>
    </w:p>
    <w:p>
      <w:pPr>
        <w:pStyle w:val="ListBullet"/>
        <w:spacing w:line="240" w:lineRule="auto"/>
        <w:ind w:left="720"/>
      </w:pPr>
      <w:r>
        <w:rPr>
          <w:lang w:val="en_US" w:bidi="en_US"/>
        </w:rPr>
      </w:r>
      <w:r>
        <w:rPr>
          <w:lang w:val="en_US" w:bidi="en_US"/>
        </w:rPr>
        <w:t>Colossians 4:18</w:t>
      </w:r>
    </w:p>
    <w:p>
      <w:pPr>
        <w:pStyle w:val="ListBullet"/>
        <w:spacing w:line="240" w:lineRule="auto"/>
        <w:ind w:left="720"/>
      </w:pPr>
      <w:r>
        <w:rPr>
          <w:lang w:val="en_US" w:bidi="en_US"/>
        </w:rPr>
      </w:r>
      <w:r>
        <w:rPr>
          <w:lang w:val="en_US" w:bidi="en_US"/>
        </w:rPr>
        <w:t>2 Thessalonians 3:17</w:t>
      </w:r>
    </w:p>
    <w:p>
      <w:pPr/>
      <w:r>
        <w:rPr>
          <w:lang w:val="en_US" w:bidi="en_US"/>
        </w:rPr>
      </w:r>
      <w:r>
        <w:rPr>
          <w:lang w:val="en_US" w:bidi="en_US"/>
        </w:rPr>
        <w:t>This shows that these letters were written by someone else (Paul's scribe) before he signed them. John wrote his letters himself (</w:t>
      </w:r>
      <w:r>
        <w:rPr>
          <w:lang w:val="en_US" w:bidi="en_US"/>
        </w:rPr>
        <w:t>1 John 1:4</w:t>
      </w:r>
      <w:r>
        <w:rPr>
          <w:lang w:val="en_US" w:bidi="en_US"/>
        </w:rPr>
        <w:t xml:space="preserve">; </w:t>
      </w:r>
      <w:r>
        <w:rPr>
          <w:lang w:val="en_US" w:bidi="en_US"/>
        </w:rPr>
        <w:t xml:space="preserve">2:1, </w:t>
      </w:r>
      <w:r>
        <w:rPr>
          <w:lang w:val="en_US" w:bidi="en_US"/>
        </w:rPr>
        <w:t>7</w:t>
      </w:r>
      <w:r>
        <w:rPr>
          <w:lang w:val="en_US" w:bidi="en_US"/>
        </w:rPr>
        <w:t>–</w:t>
      </w:r>
      <w:r>
        <w:rPr>
          <w:lang w:val="en_US" w:bidi="en_US"/>
        </w:rPr>
        <w:t>8</w:t>
      </w:r>
      <w:r>
        <w:rPr>
          <w:lang w:val="en_US" w:bidi="en_US"/>
        </w:rPr>
        <w:t xml:space="preserve">, </w:t>
      </w:r>
      <w:r>
        <w:rPr>
          <w:lang w:val="en_US" w:bidi="en_US"/>
        </w:rPr>
        <w:t>12–14</w:t>
      </w:r>
      <w:r>
        <w:rPr>
          <w:lang w:val="en_US" w:bidi="en_US"/>
        </w:rPr>
        <w:t xml:space="preserve">; </w:t>
      </w:r>
      <w:r>
        <w:rPr>
          <w:lang w:val="en_US" w:bidi="en_US"/>
        </w:rPr>
        <w:t>2 John 1:12</w:t>
      </w:r>
      <w:r>
        <w:rPr>
          <w:lang w:val="en_US" w:bidi="en_US"/>
        </w:rPr>
        <w:t xml:space="preserve">; </w:t>
      </w:r>
      <w:r>
        <w:rPr>
          <w:lang w:val="en_US" w:bidi="en_US"/>
        </w:rPr>
        <w:t>3 John 1:9</w:t>
      </w:r>
      <w:r>
        <w:rPr>
          <w:lang w:val="en_US" w:bidi="en_US"/>
        </w:rPr>
        <w:t xml:space="preserve">, </w:t>
      </w:r>
      <w:r>
        <w:rPr>
          <w:lang w:val="en_US" w:bidi="en_US"/>
        </w:rPr>
        <w:t>13</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r>
        <w:rPr>
          <w:lang w:val="en_US" w:bidi="en_US"/>
        </w:rPr>
        <w:t>Luke 1:63</w:t>
      </w:r>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r>
        <w:rPr>
          <w:lang w:val="en_US" w:bidi="en_US"/>
        </w:rPr>
        <w:t>Jer 32:14</w:t>
      </w:r>
      <w:r>
        <w:rPr>
          <w:lang w:val="en_US" w:bidi="en_US"/>
        </w:rPr>
        <w:t>) and were frequently sealed (</w:t>
      </w:r>
      <w:r>
        <w:rPr>
          <w:lang w:val="en_US" w:bidi="en_US"/>
        </w:rPr>
        <w:t>Rv 5:1</w:t>
      </w:r>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r>
        <w:rPr>
          <w:lang w:val="en_US" w:bidi="en_US"/>
        </w:rPr>
        <w:t>3 Jn 1:13</w:t>
      </w:r>
      <w:r>
        <w:rPr>
          <w:lang w:val="en_US" w:bidi="en_US"/>
        </w:rPr>
        <w:t>).</w:t>
      </w:r>
    </w:p>
    <w:p>
      <w:pPr/>
      <w:r>
        <w:rPr>
          <w:lang w:val="en_US" w:bidi="en_US"/>
        </w:rPr>
      </w:r>
      <w:r>
        <w:rPr>
          <w:lang w:val="en_US" w:bidi="en_US"/>
        </w:rPr>
        <w:t xml:space="preserve">Ink (cf. </w:t>
      </w:r>
      <w:r>
        <w:rPr>
          <w:lang w:val="en_US" w:bidi="en_US"/>
        </w:rPr>
        <w:t>2 Jn 1:12</w:t>
      </w:r>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r>
        <w:rPr>
          <w:lang w:val="en_US" w:bidi="en_US"/>
        </w:rPr>
        <w:t>Nm 5:23</w:t>
      </w:r>
      <w:r>
        <w:rPr>
          <w:lang w:val="en_US" w:bidi="en_US"/>
        </w:rPr>
        <w:t>) or with a penknife, which was also used for sharpening pens and trimming or cutting scrolls (</w:t>
      </w:r>
      <w:r>
        <w:rPr>
          <w:lang w:val="en_US" w:bidi="en_US"/>
        </w:rPr>
        <w:t>Jer 36:23</w:t>
      </w:r>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