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chui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垂絲柳樹</w:t>
      </w:r>
      <w:r>
        <w:rPr>
          <w:lang w:val="zh_TW" w:bidi="zh_TW"/>
        </w:rPr>
      </w:r>
    </w:p>
    <w:p>
      <w:pPr>
        <w:pStyle w:val="Heading2"/>
      </w:pPr>
      <w:r>
        <w:rPr>
          <w:lang w:val="zh_TW" w:bidi="zh_TW"/>
        </w:rPr>
        <w:t>垂絲柳樹</w:t>
      </w:r>
    </w:p>
    <w:p>
      <w:pPr/>
      <w:r>
        <w:rPr>
          <w:lang w:val="zh_TW" w:bidi="zh_TW"/>
        </w:rPr>
      </w:r>
      <w:r>
        <w:rPr>
          <w:lang w:val="zh_TW" w:bidi="zh_TW"/>
        </w:rPr>
        <w:t>垂絲柳樹</w:t>
      </w:r>
      <w:r>
        <w:rPr>
          <w:lang w:val="zh_TW" w:bidi="zh_TW"/>
        </w:rPr>
        <w:t>是一種小型、快速生長的樹木或灌木，其木材堅固耐用。這些植物在沙漠、沙丘和鹽鹼地等惡劣環境中生長良好。在</w:t>
      </w:r>
      <w:r>
        <w:rPr>
          <w:lang w:val="zh_TW" w:bidi="zh_TW"/>
        </w:rPr>
        <w:t>創世記二十一章33節</w:t>
      </w:r>
      <w:r>
        <w:rPr>
          <w:lang w:val="zh_TW" w:bidi="zh_TW"/>
        </w:rPr>
        <w:t>，</w:t>
      </w:r>
      <w:r>
        <w:rPr>
          <w:lang w:val="zh_TW" w:bidi="zh_TW"/>
        </w:rPr>
        <w:t>撒母耳記上二十二章6節</w:t>
      </w:r>
      <w:r>
        <w:rPr>
          <w:lang w:val="zh_TW" w:bidi="zh_TW"/>
        </w:rPr>
        <w:t>及</w:t>
      </w:r>
      <w:r>
        <w:rPr>
          <w:lang w:val="zh_TW" w:bidi="zh_TW"/>
        </w:rPr>
        <w:t>三十一章13節</w:t>
      </w:r>
      <w:r>
        <w:rPr>
          <w:lang w:val="zh_TW" w:bidi="zh_TW"/>
        </w:rPr>
        <w:t>中都提到</w:t>
      </w:r>
      <w:r>
        <w:rPr>
          <w:lang w:val="zh_TW" w:bidi="zh_TW"/>
        </w:rPr>
        <w:t>垂絲柳樹</w:t>
      </w:r>
      <w:r>
        <w:rPr>
          <w:lang w:val="zh_TW" w:bidi="zh_TW"/>
        </w:rPr>
        <w:t>。</w:t>
      </w:r>
    </w:p>
    <w:p>
      <w:pPr/>
      <w:r>
        <w:rPr>
          <w:lang w:val="zh_TW" w:bidi="zh_TW"/>
        </w:rPr>
      </w:r>
      <w:r>
        <w:rPr>
          <w:lang w:val="zh_TW" w:bidi="zh_TW"/>
        </w:rPr>
        <w:t>這種植物經常為炎熱乾燥地區的旅行者提供宜人的綠葉和涼爽的陰影。有一種垂絲柳樹——無葉檉柳（</w:t>
      </w:r>
      <w:r>
        <w:rPr>
          <w:i/>
          <w:lang w:val="zh_TW" w:bidi="zh_TW"/>
        </w:rPr>
        <w:t>Tamarix aphylla</w:t>
      </w:r>
      <w:r>
        <w:rPr>
          <w:lang w:val="zh_TW" w:bidi="zh_TW"/>
        </w:rPr>
        <w:t>）——有小型鱗片狀的葉子並會開小白花。這些細小的葉子幫助樹木在乾燥的氣候中保存水分。無葉檉柳能在惡劣的環境中生存，並在水資源稀缺的地區生長良好。</w:t>
      </w:r>
    </w:p>
    <w:p>
      <w:pPr/>
      <w:r>
        <w:rPr>
          <w:lang w:val="zh_TW" w:bidi="zh_TW"/>
        </w:rPr>
      </w:r>
      <w:r>
        <w:rPr>
          <w:lang w:val="zh_TW" w:bidi="zh_TW"/>
        </w:rPr>
        <w:t>嗎哪檉柳（</w:t>
      </w:r>
      <w:r>
        <w:rPr>
          <w:i/>
          <w:lang w:val="zh_TW" w:bidi="zh_TW"/>
        </w:rPr>
        <w:t>Tamarix mannifera</w:t>
      </w:r>
      <w:r>
        <w:rPr>
          <w:lang w:val="zh_TW" w:bidi="zh_TW"/>
        </w:rPr>
        <w:t>）是一種灌木或小樹，高約2.7到4.6公尺（9到15英尺），開有細小的粉紅色花朵。其分布在以色列及周邊地區、阿拉伯和西奈的沙漠中。在炎熱的日子裡，寄生在這種植物上的微小昆蟲會在枝條上製造出甜而黏的物質。這種物質乾燥後會形成小白塊，可以採集並食用。有些人認為這可能就是以色列人在曠野中吃的「嗎哪」（</w:t>
      </w:r>
      <w:r>
        <w:rPr>
          <w:lang w:val="zh_TW" w:bidi="zh_TW"/>
        </w:rPr>
        <w:t>出16章</w:t>
      </w:r>
      <w:r>
        <w:rPr>
          <w:lang w:val="zh_TW" w:bidi="zh_TW"/>
        </w:rPr>
        <w:t>），但它並不符合聖經中對嗎哪的所有描述。</w:t>
      </w:r>
    </w:p>
    <w:p>
      <w:pPr/>
      <w:r>
        <w:rPr>
          <w:lang w:val="zh_TW" w:bidi="zh_TW"/>
        </w:rPr>
      </w:r>
      <w:r>
        <w:rPr>
          <w:lang w:val="zh_TW" w:bidi="zh_TW"/>
        </w:rPr>
        <w:t>在樹木稀少的地區，人們看重較大的垂絲柳樹，因為它們的木材可用於建造建築物，並製作高品質的木炭以生火。</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