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哈腓拉（地名）</w:t>
      </w:r>
      <w:r>
        <w:rPr>
          <w:lang w:val="zh_TW" w:bidi="zh_TW"/>
        </w:rPr>
      </w:r>
    </w:p>
    <w:p>
      <w:pPr/>
      <w:r>
        <w:rPr>
          <w:lang w:val="zh_TW" w:bidi="zh_TW"/>
        </w:rPr>
      </w:r>
      <w:r>
        <w:rPr>
          <w:lang w:val="zh_TW" w:bidi="zh_TW"/>
        </w:rPr>
        <w:t>哈腓拉（Havilah）是一個位於伊甸附近的地區，現今的確切位置已不可考。聖經說它由比遜河灌溉，境內有豐富的金子、珍珠和紅瑪瑙 （</w:t>
      </w:r>
      <w:hyperlink r:id="rId13">
        <w:r>
          <w:rPr>
            <w:lang w:val="zh_TW" w:bidi="zh_TW"/>
          </w:rPr>
          <w:rPr>
            <w:color w:val="0000EE"/>
            <w:u w:val="single"/>
          </w:rPr>
          <w:t>創2:11–12</w:t>
        </w:r>
      </w:hyperlink>
      <w:r>
        <w:rPr>
          <w:lang w:val="zh_TW" w:bidi="zh_TW"/>
        </w:rPr>
        <w:t>）。關於哈腓拉的地點，歷來爭論甚多。它不可能與</w:t>
      </w:r>
      <w:hyperlink r:id="rId14">
        <w:r>
          <w:rPr>
            <w:lang w:val="zh_TW" w:bidi="zh_TW"/>
          </w:rPr>
          <w:rPr>
            <w:color w:val="0000EE"/>
            <w:u w:val="single"/>
          </w:rPr>
          <w:t>撒母耳記上十五章7節</w:t>
        </w:r>
      </w:hyperlink>
      <w:r>
        <w:rPr>
          <w:lang w:val="zh_TW" w:bidi="zh_TW"/>
        </w:rPr>
        <w:t>中掃羅攻打亞瑪力人的那個哈腓拉有任何關聯，因為伊甸的敘述地點在美索不達米亞，而非巴勒斯坦。基於同樣的理由，若將哈腓拉定位於阿拉伯南部、索馬利蘭（Somaliland）或印度，也是不正確的。所謂的比遜「河」很可能是一條灌溉渠道，因為在亞喀得文（Akkadian）中，河與灌溉渠道並無不同的詞彙，而美索不達米亞的習慣是把主要的灌溉渠稱作河。這或許能解釋為何「比遜」這個名稱能在水渠乾涸後仍被保存下來。比遜是那條從伊甸流出的河所分出的四道支流之一，因此哈腓拉應位於北方，因為這段敘述是從上游的角度來描寫的。哈腓拉很可能位於示拿平原一帶，由一條主要灌溉渠灌溉；如今，無論這片地區或那條水渠，都早已消失無蹤。</w:t>
      </w:r>
      <w:r>
        <w:rPr>
          <w:lang w:val="zh_TW" w:bidi="zh_TW"/>
        </w:rPr>
      </w:r>
      <w:r>
        <w:rPr>
          <w:lang w:val="zh_TW" w:bidi="zh_TW"/>
        </w:rPr>
      </w:r>
    </w:p>
    <w:p>
      <w:pPr/>
      <w:r>
        <w:rPr>
          <w:lang w:val="zh_TW" w:bidi="zh_TW"/>
        </w:rPr>
      </w:r>
    </w:p>
    <w:p>
      <w:pPr>
        <w:pStyle w:val="Heading2"/>
      </w:pPr>
      <w:r>
        <w:rPr>
          <w:lang w:val="zh_TW" w:bidi="zh_TW"/>
        </w:rPr>
        <w:t>哈腓拉（人物）</w:t>
      </w:r>
      <w:r>
        <w:rPr>
          <w:lang w:val="zh_TW" w:bidi="zh_TW"/>
        </w:rPr>
      </w:r>
    </w:p>
    <w:p>
      <w:pPr/>
      <w:r>
        <w:rPr>
          <w:lang w:val="zh_TW" w:bidi="zh_TW"/>
        </w:rPr>
      </w:r>
      <w:r>
        <w:rPr>
          <w:lang w:val="zh_TW" w:bidi="zh_TW"/>
        </w:rPr>
        <w:t>1. 古實的後裔（</w:t>
      </w:r>
      <w:hyperlink r:id="rId15">
        <w:r>
          <w:rPr>
            <w:lang w:val="zh_TW" w:bidi="zh_TW"/>
          </w:rPr>
          <w:rPr>
            <w:color w:val="0000EE"/>
            <w:u w:val="single"/>
          </w:rPr>
          <w:t>創10:7</w:t>
        </w:r>
      </w:hyperlink>
      <w:r>
        <w:rPr>
          <w:lang w:val="zh_TW" w:bidi="zh_TW"/>
        </w:rPr>
        <w:t>；</w:t>
      </w:r>
      <w:hyperlink r:id="rId16">
        <w:r>
          <w:rPr>
            <w:lang w:val="zh_TW" w:bidi="zh_TW"/>
          </w:rPr>
          <w:rPr>
            <w:color w:val="0000EE"/>
            <w:u w:val="single"/>
          </w:rPr>
          <w:t>代上1:9</w:t>
        </w:r>
      </w:hyperlink>
      <w:r>
        <w:rPr>
          <w:lang w:val="zh_TW" w:bidi="zh_TW"/>
        </w:rPr>
        <w:t>）。</w:t>
      </w:r>
    </w:p>
    <w:p>
      <w:pPr/>
      <w:r>
        <w:rPr>
          <w:lang w:val="zh_TW" w:bidi="zh_TW"/>
        </w:rPr>
      </w:r>
      <w:r>
        <w:rPr>
          <w:lang w:val="zh_TW" w:bidi="zh_TW"/>
        </w:rPr>
        <w:t>2. 閃的後裔約坍的兒子（</w:t>
      </w:r>
      <w:hyperlink r:id="rId17">
        <w:r>
          <w:rPr>
            <w:lang w:val="zh_TW" w:bidi="zh_TW"/>
          </w:rPr>
          <w:rPr>
            <w:color w:val="0000EE"/>
            <w:u w:val="single"/>
          </w:rPr>
          <w:t>創10:29</w:t>
        </w:r>
      </w:hyperlink>
      <w:r>
        <w:rPr>
          <w:lang w:val="zh_TW" w:bidi="zh_TW"/>
        </w:rPr>
        <w:t>；</w:t>
      </w:r>
      <w:hyperlink r:id="rId18">
        <w:r>
          <w:rPr>
            <w:lang w:val="zh_TW" w:bidi="zh_TW"/>
          </w:rPr>
          <w:rPr>
            <w:color w:val="0000EE"/>
            <w:u w:val="single"/>
          </w:rPr>
          <w:t>代上1:23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哈馬人</w:t>
      </w:r>
      <w:r>
        <w:rPr>
          <w:lang w:val="zh_TW" w:bidi="zh_TW"/>
        </w:rPr>
      </w:r>
    </w:p>
    <w:p>
      <w:pPr/>
      <w:r>
        <w:rPr>
          <w:lang w:val="zh_TW" w:bidi="zh_TW"/>
        </w:rPr>
      </w:r>
      <w:r>
        <w:rPr>
          <w:lang w:val="zh_TW" w:bidi="zh_TW"/>
        </w:rPr>
        <w:t>哈馬的居民（</w:t>
      </w:r>
      <w:hyperlink r:id="rId19">
        <w:r>
          <w:rPr>
            <w:lang w:val="zh_TW" w:bidi="zh_TW"/>
          </w:rPr>
          <w:rPr>
            <w:color w:val="0000EE"/>
            <w:u w:val="single"/>
          </w:rPr>
          <w:t>創10:18</w:t>
        </w:r>
      </w:hyperlink>
      <w:r>
        <w:rPr>
          <w:lang w:val="zh_TW" w:bidi="zh_TW"/>
        </w:rPr>
        <w:t>；</w:t>
      </w:r>
      <w:hyperlink r:id="rId20">
        <w:r>
          <w:rPr>
            <w:lang w:val="zh_TW" w:bidi="zh_TW"/>
          </w:rPr>
          <w:rPr>
            <w:color w:val="0000EE"/>
            <w:u w:val="single"/>
          </w:rPr>
          <w:t>代上1:16</w:t>
        </w:r>
      </w:hyperlink>
      <w:r>
        <w:rPr>
          <w:lang w:val="zh_TW" w:bidi="zh_TW"/>
        </w:rPr>
        <w:t>）。</w:t>
      </w:r>
      <w:r>
        <w:rPr>
          <w:i/>
          <w:lang w:val="zh_TW" w:bidi="zh_TW"/>
        </w:rPr>
        <w:t>見</w:t>
      </w:r>
      <w:r>
        <w:rPr>
          <w:lang w:val="zh_TW" w:bidi="zh_TW"/>
        </w:rPr>
        <w:t>哈馬 #1</w:t>
      </w:r>
      <w:r>
        <w:rPr>
          <w:lang w:val="zh_TW" w:bidi="zh_TW"/>
        </w:rPr>
        <w:t>。</w:t>
      </w:r>
      <w:r>
        <w:rPr>
          <w:lang w:val="zh_TW" w:bidi="zh_TW"/>
        </w:rPr>
      </w:r>
      <w:r>
        <w:rPr>
          <w:lang w:val="zh_TW" w:bidi="zh_TW"/>
        </w:rPr>
      </w:r>
    </w:p>
    <w:p>
      <w:pPr/>
      <w:r>
        <w:rPr>
          <w:lang w:val="zh_TW" w:bidi="zh_TW"/>
        </w:rPr>
      </w:r>
    </w:p>
    <w:p>
      <w:pPr>
        <w:pStyle w:val="Heading2"/>
      </w:pPr>
      <w:r>
        <w:rPr>
          <w:lang w:val="zh_TW" w:bidi="zh_TW"/>
        </w:rPr>
        <w:t>哈麥（地點）</w:t>
      </w:r>
      <w:r>
        <w:rPr>
          <w:lang w:val="zh_TW" w:bidi="zh_TW"/>
        </w:rPr>
      </w:r>
    </w:p>
    <w:p>
      <w:pPr>
        <w:pStyle w:val="Heading2"/>
      </w:pPr>
      <w:r>
        <w:rPr>
          <w:lang w:val="zh_TW" w:bidi="zh_TW"/>
        </w:rPr>
        <w:t>哈麥</w:t>
      </w:r>
      <w:r>
        <w:rPr>
          <w:lang w:val="zh_TW" w:bidi="zh_TW"/>
        </w:rPr>
        <w:t>（地點）</w:t>
      </w:r>
    </w:p>
    <w:p>
      <w:pPr/>
      <w:r>
        <w:rPr>
          <w:lang w:val="zh_TW" w:bidi="zh_TW"/>
        </w:rPr>
      </w:r>
      <w:r>
        <w:rPr>
          <w:lang w:val="zh_TW" w:bidi="zh_TW"/>
        </w:rPr>
        <w:t>基大老瑪和</w:t>
      </w:r>
      <w:r>
        <w:rPr>
          <w:lang w:val="zh_TW" w:bidi="zh_TW"/>
        </w:rPr>
        <w:t>同盟的王</w:t>
      </w:r>
      <w:r>
        <w:rPr>
          <w:lang w:val="zh_TW" w:bidi="zh_TW"/>
        </w:rPr>
        <w:t>擊敗</w:t>
      </w:r>
      <w:r>
        <w:rPr>
          <w:lang w:val="zh_TW" w:bidi="zh_TW"/>
        </w:rPr>
        <w:t>蘇西</w:t>
      </w:r>
      <w:r>
        <w:rPr>
          <w:lang w:val="zh_TW" w:bidi="zh_TW"/>
        </w:rPr>
        <w:t>人的地方（</w:t>
      </w:r>
      <w:hyperlink r:id="rId21">
        <w:r>
          <w:rPr>
            <w:lang w:val="zh_TW" w:bidi="zh_TW"/>
          </w:rPr>
          <w:rPr>
            <w:color w:val="0000EE"/>
            <w:u w:val="single"/>
          </w:rPr>
          <w:t>創14:5</w:t>
        </w:r>
      </w:hyperlink>
      <w:r>
        <w:rPr>
          <w:lang w:val="zh_TW" w:bidi="zh_TW"/>
        </w:rPr>
        <w:t>）。這個名字可能由現代的瓦迪爾雷吉拉（Wadi er-Rejeilah）附近的哈麥山丘（Tell Ham）存留下來。那裡已經發掘出青銅時代和鐵器時代，人們定居的地方。</w:t>
      </w:r>
      <w:r>
        <w:rPr>
          <w:lang w:val="zh_TW" w:bidi="zh_TW"/>
        </w:rPr>
      </w:r>
      <w:r>
        <w:rPr>
          <w:lang w:val="zh_TW" w:bidi="zh_TW"/>
        </w:rPr>
      </w:r>
    </w:p>
    <w:p>
      <w:pPr/>
      <w:r>
        <w:rPr>
          <w:lang w:val="zh_TW" w:bidi="zh_TW"/>
        </w:rPr>
      </w:r>
    </w:p>
    <w:p>
      <w:pPr>
        <w:pStyle w:val="Heading2"/>
      </w:pPr>
      <w:r>
        <w:rPr>
          <w:lang w:val="zh_TW" w:bidi="zh_TW"/>
        </w:rPr>
        <w:t>哈洗遜‧他瑪</w:t>
      </w:r>
      <w:r>
        <w:rPr>
          <w:lang w:val="zh_TW" w:bidi="zh_TW"/>
        </w:rPr>
      </w:r>
    </w:p>
    <w:p>
      <w:pPr>
        <w:pStyle w:val="Heading2"/>
      </w:pPr>
      <w:r>
        <w:rPr>
          <w:lang w:val="zh_TW" w:bidi="zh_TW"/>
        </w:rPr>
        <w:t>哈洗遜</w:t>
      </w:r>
      <w:r>
        <w:rPr>
          <w:lang w:val="zh_TW" w:bidi="zh_TW"/>
        </w:rPr>
        <w:t>‧他瑪</w:t>
      </w:r>
      <w:r>
        <w:rPr>
          <w:lang w:val="zh_TW" w:bidi="zh_TW"/>
        </w:rPr>
        <w:t>*</w:t>
      </w:r>
    </w:p>
    <w:p>
      <w:pPr/>
      <w:r>
        <w:rPr>
          <w:lang w:val="zh_TW" w:bidi="zh_TW"/>
        </w:rPr>
      </w:r>
      <w:r>
        <w:rPr>
          <w:lang w:val="zh_TW" w:bidi="zh_TW"/>
        </w:rPr>
        <w:t>有些譯本將</w:t>
      </w:r>
      <w:hyperlink r:id="rId22">
        <w:r>
          <w:rPr>
            <w:lang w:val="zh_TW" w:bidi="zh_TW"/>
          </w:rPr>
          <w:rPr>
            <w:color w:val="0000EE"/>
            <w:u w:val="single"/>
          </w:rPr>
          <w:t>創世記十四章7節</w:t>
        </w:r>
      </w:hyperlink>
      <w:r>
        <w:rPr>
          <w:lang w:val="zh_TW" w:bidi="zh_TW"/>
        </w:rPr>
        <w:t>的哈洗遜‧他瑪拼寫為哈洗遜‧達莫。</w:t>
      </w:r>
      <w:r>
        <w:rPr>
          <w:i/>
          <w:lang w:val="zh_TW" w:bidi="zh_TW"/>
        </w:rPr>
        <w:t>見</w:t>
      </w:r>
      <w:r>
        <w:rPr>
          <w:lang w:val="zh_TW" w:bidi="zh_TW"/>
        </w:rPr>
        <w:t>哈洗遜‧他瑪</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1-Gen2:12" TargetMode="External"/><Relationship Id="rId14" Type="http://schemas.openxmlformats.org/officeDocument/2006/relationships/hyperlink" Target="https://ref.ly/1Sam15:7" TargetMode="External"/><Relationship Id="rId15" Type="http://schemas.openxmlformats.org/officeDocument/2006/relationships/hyperlink" Target="https://ref.ly/Gen10:7" TargetMode="External"/><Relationship Id="rId16" Type="http://schemas.openxmlformats.org/officeDocument/2006/relationships/hyperlink" Target="https://ref.ly/1Chr1:9" TargetMode="External"/><Relationship Id="rId17" Type="http://schemas.openxmlformats.org/officeDocument/2006/relationships/hyperlink" Target="https://ref.ly/Gen10:29" TargetMode="External"/><Relationship Id="rId18" Type="http://schemas.openxmlformats.org/officeDocument/2006/relationships/hyperlink" Target="https://ref.ly/1Chr1:23" TargetMode="External"/><Relationship Id="rId19" Type="http://schemas.openxmlformats.org/officeDocument/2006/relationships/hyperlink" Target="https://ref.ly/Gen10:18" TargetMode="External"/><Relationship Id="rId20" Type="http://schemas.openxmlformats.org/officeDocument/2006/relationships/hyperlink" Target="https://ref.ly/1Chr1:16" TargetMode="External"/><Relationship Id="rId21" Type="http://schemas.openxmlformats.org/officeDocument/2006/relationships/hyperlink" Target="https://ref.ly/Gen14:5" TargetMode="External"/><Relationship Id="rId22" Type="http://schemas.openxmlformats.org/officeDocument/2006/relationships/hyperlink" Target="https://ref.ly/Gen1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