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lang w:val="en_US" w:bidi="en_US"/>
        </w:rPr>
        <w:t xml:space="preserve">The Valley of Jezreel is the largest and most fertile valley in the land of Israel. It was named after the town of Jezreel. At first, Jezreel was the only town in the valley that the Israelites controlled during their early battles in the land (compare </w:t>
      </w:r>
      <w:hyperlink r:id="rId21">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22">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23">
        <w:r>
          <w:rPr>
            <w:lang w:val="en_US" w:bidi="en_US"/>
          </w:rPr>
          <w:rPr>
            <w:color w:val="0000EE"/>
            <w:u w:val="single"/>
          </w:rPr>
          <w:t>Joshua 17:16</w:t>
        </w:r>
      </w:hyperlink>
      <w:r>
        <w:rPr>
          <w:lang w:val="en_US" w:bidi="en_US"/>
        </w:rPr>
        <w:t xml:space="preserve">; </w:t>
      </w:r>
      <w:hyperlink r:id="rId24">
        <w:r>
          <w:rPr>
            <w:lang w:val="en_US" w:bidi="en_US"/>
          </w:rPr>
          <w:rPr>
            <w:color w:val="0000EE"/>
            <w:u w:val="single"/>
          </w:rPr>
          <w:t>Judges 1:27–28</w:t>
        </w:r>
      </w:hyperlink>
      <w:r>
        <w:rPr>
          <w:lang w:val="en_US" w:bidi="en_US"/>
        </w:rPr>
        <w:t xml:space="preserve">; </w:t>
      </w:r>
      <w:hyperlink r:id="rId25">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26">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27">
        <w:r>
          <w:rPr>
            <w:lang w:val="en_US" w:bidi="en_US"/>
          </w:rPr>
          <w:rPr>
            <w:color w:val="0000EE"/>
            <w:u w:val="single"/>
          </w:rPr>
          <w:t>Judges 6:33</w:t>
        </w:r>
      </w:hyperlink>
      <w:r>
        <w:rPr>
          <w:lang w:val="en_US" w:bidi="en_US"/>
        </w:rPr>
        <w:t xml:space="preserve">; </w:t>
      </w:r>
      <w:hyperlink r:id="rId28">
        <w:r>
          <w:rPr>
            <w:lang w:val="en_US" w:bidi="en_US"/>
          </w:rPr>
          <w:rPr>
            <w:color w:val="0000EE"/>
            <w:u w:val="single"/>
          </w:rPr>
          <w:t>7:1</w:t>
        </w:r>
      </w:hyperlink>
      <w:r>
        <w:rPr>
          <w:lang w:val="en_US" w:bidi="en_US"/>
        </w:rPr>
        <w:t>). Barak defeated the army of Sisera and Jabin there, near Endor (</w:t>
      </w:r>
      <w:hyperlink r:id="rId29">
        <w:r>
          <w:rPr>
            <w:lang w:val="en_US" w:bidi="en_US"/>
          </w:rPr>
          <w:rPr>
            <w:color w:val="0000EE"/>
            <w:u w:val="single"/>
          </w:rPr>
          <w:t>Psalm 83:9–10</w:t>
        </w:r>
      </w:hyperlink>
      <w:r>
        <w:rPr>
          <w:lang w:val="en_US" w:bidi="en_US"/>
        </w:rPr>
        <w:t>). Later the Philistines gathered there to oppose King Saul (</w:t>
      </w:r>
      <w:hyperlink r:id="rId30">
        <w:r>
          <w:rPr>
            <w:lang w:val="en_US" w:bidi="en_US"/>
          </w:rPr>
          <w:rPr>
            <w:color w:val="0000EE"/>
            <w:u w:val="single"/>
          </w:rPr>
          <w:t>1 Samuel 29:1, 11</w:t>
        </w:r>
      </w:hyperlink>
      <w:r>
        <w:rPr>
          <w:lang w:val="en_US" w:bidi="en_US"/>
        </w:rPr>
        <w:t xml:space="preserve">; </w:t>
      </w:r>
      <w:hyperlink r:id="rId31">
        <w:r>
          <w:rPr>
            <w:lang w:val="en_US" w:bidi="en_US"/>
          </w:rPr>
          <w:rPr>
            <w:color w:val="0000EE"/>
            <w:u w:val="single"/>
          </w:rPr>
          <w:t>2 Samuel 4:4</w:t>
        </w:r>
      </w:hyperlink>
      <w:r>
        <w:rPr>
          <w:lang w:val="en_US" w:bidi="en_US"/>
        </w:rPr>
        <w:t>). During the time of Israel's kings, this valley was part of an administrative district (</w:t>
      </w:r>
      <w:hyperlink r:id="rId32">
        <w:r>
          <w:rPr>
            <w:lang w:val="en_US" w:bidi="en_US"/>
          </w:rPr>
          <w:rPr>
            <w:color w:val="0000EE"/>
            <w:u w:val="single"/>
          </w:rPr>
          <w:t>2 Samuel 2:9</w:t>
        </w:r>
      </w:hyperlink>
      <w:r>
        <w:rPr>
          <w:lang w:val="en_US" w:bidi="en_US"/>
        </w:rPr>
        <w:t xml:space="preserve">; </w:t>
      </w:r>
      <w:hyperlink r:id="rId33">
        <w:r>
          <w:rPr>
            <w:lang w:val="en_US" w:bidi="en_US"/>
          </w:rPr>
          <w:rPr>
            <w:color w:val="0000EE"/>
            <w:u w:val="single"/>
          </w:rPr>
          <w:t>1 Kings 4:12</w:t>
        </w:r>
      </w:hyperlink>
      <w:r>
        <w:rPr>
          <w:lang w:val="en_US" w:bidi="en_US"/>
        </w:rPr>
        <w:t>). The southern part of the valley may also be called the plain of Megiddo (</w:t>
      </w:r>
      <w:hyperlink r:id="rId34">
        <w:r>
          <w:rPr>
            <w:lang w:val="en_US" w:bidi="en_US"/>
          </w:rPr>
          <w:rPr>
            <w:color w:val="0000EE"/>
            <w:u w:val="single"/>
          </w:rPr>
          <w:t>2 Chronicles 35:22</w:t>
        </w:r>
      </w:hyperlink>
      <w:r>
        <w:rPr>
          <w:lang w:val="en_US" w:bidi="en_US"/>
        </w:rPr>
        <w:t xml:space="preserve">; </w:t>
      </w:r>
      <w:hyperlink r:id="rId35">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36">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37">
        <w:r>
          <w:rPr>
            <w:lang w:val="en_US" w:bidi="en_US"/>
          </w:rPr>
          <w:rPr>
            <w:color w:val="0000EE"/>
            <w:u w:val="single"/>
          </w:rPr>
          <w:t>Joshua 15:8</w:t>
        </w:r>
      </w:hyperlink>
      <w:r>
        <w:rPr>
          <w:lang w:val="en_US" w:bidi="en_US"/>
        </w:rPr>
        <w:t xml:space="preserve">; </w:t>
      </w:r>
      <w:hyperlink r:id="rId38">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39">
        <w:r>
          <w:rPr>
            <w:lang w:val="en_US" w:bidi="en_US"/>
          </w:rPr>
          <w:rPr>
            <w:color w:val="0000EE"/>
            <w:u w:val="single"/>
          </w:rPr>
          <w:t>2 Samuel 5:18–22</w:t>
        </w:r>
      </w:hyperlink>
      <w:r>
        <w:rPr>
          <w:lang w:val="en_US" w:bidi="en_US"/>
        </w:rPr>
        <w:t xml:space="preserve">; </w:t>
      </w:r>
      <w:hyperlink r:id="rId40">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41">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42">
        <w:r>
          <w:rPr>
            <w:lang w:val="en_US" w:bidi="en_US"/>
          </w:rPr>
          <w:rPr>
            <w:color w:val="0000EE"/>
            <w:u w:val="single"/>
          </w:rPr>
          <w:t>2 Samuel 8:13</w:t>
        </w:r>
      </w:hyperlink>
      <w:r>
        <w:rPr>
          <w:lang w:val="en_US" w:bidi="en_US"/>
        </w:rPr>
        <w:t xml:space="preserve">; </w:t>
      </w:r>
      <w:hyperlink r:id="rId43">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44">
        <w:r>
          <w:rPr>
            <w:lang w:val="en_US" w:bidi="en_US"/>
          </w:rPr>
          <w:rPr>
            <w:color w:val="0000EE"/>
            <w:u w:val="single"/>
          </w:rPr>
          <w:t>2 Kings 14:7</w:t>
        </w:r>
      </w:hyperlink>
      <w:r>
        <w:rPr>
          <w:lang w:val="en_US" w:bidi="en_US"/>
        </w:rPr>
        <w:t xml:space="preserve">; </w:t>
      </w:r>
      <w:hyperlink r:id="rId45">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46">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47">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48">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49">
        <w:r>
          <w:rPr>
            <w:lang w:val="en_US" w:bidi="en_US"/>
          </w:rPr>
          <w:rPr>
            <w:color w:val="0000EE"/>
            <w:u w:val="single"/>
          </w:rPr>
          <w:t>Esther 1:9–19</w:t>
        </w:r>
      </w:hyperlink>
      <w:r>
        <w:rPr>
          <w:lang w:val="en_US" w:bidi="en_US"/>
        </w:rPr>
        <w:t xml:space="preserve">). </w:t>
      </w:r>
    </w:p>
    <w:p>
      <w:pPr/>
      <w:r>
        <w:rPr>
          <w:lang w:val="en_US" w:bidi="en_US"/>
        </w:rPr>
      </w:r>
      <w:r>
        <w:rPr>
          <w:lang w:val="en_US" w:bidi="en_US"/>
        </w:rPr>
        <w:t>Neither Vashti nor Esther, who became queen after her, is mentioned in historical records outside the Bible. Because of this, some scholars suggest they may have been lesser wives or concubines (women who lived with the king but held a lower status than wives) who were given the title of queen.</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were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50">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4"/>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51">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52">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53">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54">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5"/>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6"/>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7"/>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55">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8"/>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lang w:val="en_US" w:bidi="en_US"/>
        </w:rPr>
        <w:t>Vestments are special garments worn by priests. The Bible calls them “holy garments” or “priestly garments.” God gave instructions for making the garments worn by Aaron, the high priest, and by his sons when they served as priests (</w:t>
      </w:r>
      <w:hyperlink r:id="rId56">
        <w:r>
          <w:rPr>
            <w:lang w:val="en_US" w:bidi="en_US"/>
          </w:rPr>
          <w:rPr>
            <w:color w:val="0000EE"/>
            <w:u w:val="single"/>
          </w:rPr>
          <w:t>Exodus 28:2–4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57">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58">
        <w:r>
          <w:rPr>
            <w:lang w:val="en_US" w:bidi="en_US"/>
          </w:rPr>
          <w:rPr>
            <w:color w:val="0000EE"/>
            <w:u w:val="single"/>
          </w:rPr>
          <w:t>Ezekiel 17:5–10</w:t>
        </w:r>
      </w:hyperlink>
      <w:r>
        <w:rPr>
          <w:lang w:val="en_US" w:bidi="en_US"/>
        </w:rPr>
        <w:t>) and the vine brought out of Egypt (</w:t>
      </w:r>
      <w:hyperlink r:id="rId59">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60">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61">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62">
        <w:r>
          <w:rPr>
            <w:lang w:val="en_US" w:bidi="en_US"/>
          </w:rPr>
          <w:rPr>
            <w:color w:val="0000EE"/>
            <w:u w:val="single"/>
          </w:rPr>
          <w:t>Isaiah 5:2–4</w:t>
        </w:r>
      </w:hyperlink>
      <w:r>
        <w:rPr>
          <w:lang w:val="en_US" w:bidi="en_US"/>
        </w:rPr>
        <w:t xml:space="preserve">, </w:t>
      </w:r>
      <w:hyperlink r:id="rId63">
        <w:r>
          <w:rPr>
            <w:lang w:val="en_US" w:bidi="en_US"/>
          </w:rPr>
          <w:rPr>
            <w:color w:val="0000EE"/>
            <w:u w:val="single"/>
          </w:rPr>
          <w:t>Jeremiah 2:21</w:t>
        </w:r>
      </w:hyperlink>
      <w:r>
        <w:rPr>
          <w:lang w:val="en_US" w:bidi="en_US"/>
        </w:rPr>
        <w:t xml:space="preserve">, and </w:t>
      </w:r>
      <w:hyperlink r:id="rId64">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lang w:val="en_US" w:bidi="en_US"/>
        </w:rPr>
        <w:t>A vinedresser is a person who cares for grapevines. Vinedressers plant, prune, and protect the vines so they can produce healthy grapes.</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lang w:val="en_US" w:bidi="en_US"/>
        </w:rPr>
        <w:t>Vinegar is a sour liquid made from wine or another fermented drink. In Bible times, people used it as a drink (</w:t>
      </w:r>
      <w:hyperlink r:id="rId65">
        <w:r>
          <w:rPr>
            <w:lang w:val="en_US" w:bidi="en_US"/>
          </w:rPr>
          <w:rPr>
            <w:color w:val="0000EE"/>
            <w:u w:val="single"/>
          </w:rPr>
          <w:t>Numbers 6:3</w:t>
        </w:r>
      </w:hyperlink>
      <w:r>
        <w:rPr>
          <w:lang w:val="en_US" w:bidi="en_US"/>
        </w:rPr>
        <w:t xml:space="preserve">; “sour wine” in </w:t>
      </w:r>
      <w:hyperlink r:id="rId66">
        <w:r>
          <w:rPr>
            <w:lang w:val="en_US" w:bidi="en_US"/>
          </w:rPr>
          <w:rPr>
            <w:color w:val="0000EE"/>
            <w:u w:val="single"/>
          </w:rPr>
          <w:t>John 19:29–30</w:t>
        </w:r>
      </w:hyperlink>
      <w:r>
        <w:rPr>
          <w:lang w:val="en_US" w:bidi="en_US"/>
        </w:rPr>
        <w:t>). People also used it as a seasoning at a simple meal (</w:t>
      </w:r>
      <w:hyperlink r:id="rId67">
        <w:r>
          <w:rPr>
            <w:lang w:val="en_US" w:bidi="en_US"/>
          </w:rPr>
          <w:rPr>
            <w:color w:val="0000EE"/>
            <w:u w:val="single"/>
          </w:rPr>
          <w:t>Ruth 2:14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68">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69">
        <w:r>
          <w:rPr>
            <w:lang w:val="en_US" w:bidi="en_US"/>
          </w:rPr>
          <w:rPr>
            <w:color w:val="0000EE"/>
            <w:u w:val="single"/>
          </w:rPr>
          <w:t>14:18</w:t>
        </w:r>
      </w:hyperlink>
      <w:r>
        <w:rPr>
          <w:lang w:val="en_US" w:bidi="en_US"/>
        </w:rPr>
        <w:t>). Moses described the vineyards in the promised land (</w:t>
      </w:r>
      <w:hyperlink r:id="rId70">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71">
        <w:r>
          <w:rPr>
            <w:lang w:val="en_US" w:bidi="en_US"/>
          </w:rPr>
          <w:rPr>
            <w:color w:val="0000EE"/>
            <w:u w:val="single"/>
          </w:rPr>
          <w:t>Numbers 13:20, 24</w:t>
        </w:r>
      </w:hyperlink>
      <w:r>
        <w:rPr>
          <w:lang w:val="en_US" w:bidi="en_US"/>
        </w:rPr>
        <w:t xml:space="preserve">; </w:t>
      </w:r>
      <w:hyperlink r:id="rId72">
        <w:r>
          <w:rPr>
            <w:lang w:val="en_US" w:bidi="en_US"/>
          </w:rPr>
          <w:rPr>
            <w:color w:val="0000EE"/>
            <w:u w:val="single"/>
          </w:rPr>
          <w:t>Judges 14:5</w:t>
        </w:r>
      </w:hyperlink>
      <w:r>
        <w:rPr>
          <w:lang w:val="en_US" w:bidi="en_US"/>
        </w:rPr>
        <w:t xml:space="preserve">; </w:t>
      </w:r>
      <w:hyperlink r:id="rId73">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74">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75">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76">
        <w:r>
          <w:rPr>
            <w:lang w:val="en_US" w:bidi="en_US"/>
          </w:rPr>
          <w:rPr>
            <w:color w:val="0000EE"/>
            <w:u w:val="single"/>
          </w:rPr>
          <w:t>Job 24:18</w:t>
        </w:r>
      </w:hyperlink>
      <w:r>
        <w:rPr>
          <w:lang w:val="en_US" w:bidi="en_US"/>
        </w:rPr>
        <w:t xml:space="preserve">; </w:t>
      </w:r>
      <w:hyperlink r:id="rId77">
        <w:r>
          <w:rPr>
            <w:lang w:val="en_US" w:bidi="en_US"/>
          </w:rPr>
          <w:rPr>
            <w:color w:val="0000EE"/>
            <w:u w:val="single"/>
          </w:rPr>
          <w:t>Isaiah 1:8</w:t>
        </w:r>
      </w:hyperlink>
      <w:r>
        <w:rPr>
          <w:lang w:val="en_US" w:bidi="en_US"/>
        </w:rPr>
        <w:t xml:space="preserve">; </w:t>
      </w:r>
      <w:hyperlink r:id="rId78">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79">
        <w:r>
          <w:rPr>
            <w:lang w:val="en_US" w:bidi="en_US"/>
          </w:rPr>
          <w:rPr>
            <w:color w:val="0000EE"/>
            <w:u w:val="single"/>
          </w:rPr>
          <w:t>Ezekiel 17:6</w:t>
        </w:r>
      </w:hyperlink>
      <w:r>
        <w:rPr>
          <w:lang w:val="en_US" w:bidi="en_US"/>
        </w:rPr>
        <w:t>). Vinedressers pruned and tended the vines (</w:t>
      </w:r>
      <w:hyperlink r:id="rId80">
        <w:r>
          <w:rPr>
            <w:lang w:val="en_US" w:bidi="en_US"/>
          </w:rPr>
          <w:rPr>
            <w:color w:val="0000EE"/>
            <w:u w:val="single"/>
          </w:rPr>
          <w:t>Leviticus 25:3</w:t>
        </w:r>
      </w:hyperlink>
      <w:r>
        <w:rPr>
          <w:lang w:val="en_US" w:bidi="en_US"/>
        </w:rPr>
        <w:t xml:space="preserve">; </w:t>
      </w:r>
      <w:hyperlink r:id="rId81">
        <w:r>
          <w:rPr>
            <w:lang w:val="en_US" w:bidi="en_US"/>
          </w:rPr>
          <w:rPr>
            <w:color w:val="0000EE"/>
            <w:u w:val="single"/>
          </w:rPr>
          <w:t>Isaiah 61:5</w:t>
        </w:r>
      </w:hyperlink>
      <w:r>
        <w:rPr>
          <w:lang w:val="en_US" w:bidi="en_US"/>
        </w:rPr>
        <w:t xml:space="preserve">; </w:t>
      </w:r>
      <w:hyperlink r:id="rId82">
        <w:r>
          <w:rPr>
            <w:lang w:val="en_US" w:bidi="en_US"/>
          </w:rPr>
          <w:rPr>
            <w:color w:val="0000EE"/>
            <w:u w:val="single"/>
          </w:rPr>
          <w:t>Joel 3:10</w:t>
        </w:r>
      </w:hyperlink>
      <w:r>
        <w:rPr>
          <w:lang w:val="en_US" w:bidi="en_US"/>
        </w:rPr>
        <w:t xml:space="preserve">; </w:t>
      </w:r>
      <w:hyperlink r:id="rId83">
        <w:r>
          <w:rPr>
            <w:lang w:val="en_US" w:bidi="en_US"/>
          </w:rPr>
          <w:rPr>
            <w:color w:val="0000EE"/>
            <w:u w:val="single"/>
          </w:rPr>
          <w:t>John 15:2</w:t>
        </w:r>
      </w:hyperlink>
      <w:r>
        <w:rPr>
          <w:lang w:val="en_US" w:bidi="en_US"/>
        </w:rPr>
        <w:t>). At harvest time the mature fruit was picked and taken to the winepresses (</w:t>
      </w:r>
      <w:hyperlink r:id="rId84">
        <w:r>
          <w:rPr>
            <w:lang w:val="en_US" w:bidi="en_US"/>
          </w:rPr>
          <w:rPr>
            <w:color w:val="0000EE"/>
            <w:u w:val="single"/>
          </w:rPr>
          <w:t>Hosea 9:2</w:t>
        </w:r>
      </w:hyperlink>
      <w:r>
        <w:rPr>
          <w:lang w:val="en_US" w:bidi="en_US"/>
        </w:rPr>
        <w:t>). The treading of the grapes was a celebratory occasion (</w:t>
      </w:r>
      <w:hyperlink r:id="rId85">
        <w:r>
          <w:rPr>
            <w:lang w:val="en_US" w:bidi="en_US"/>
          </w:rPr>
          <w:rPr>
            <w:color w:val="0000EE"/>
            <w:u w:val="single"/>
          </w:rPr>
          <w:t>Isaiah 16:10</w:t>
        </w:r>
      </w:hyperlink>
      <w:r>
        <w:rPr>
          <w:lang w:val="en_US" w:bidi="en_US"/>
        </w:rPr>
        <w:t xml:space="preserve">; </w:t>
      </w:r>
      <w:hyperlink r:id="rId86">
        <w:r>
          <w:rPr>
            <w:lang w:val="en_US" w:bidi="en_US"/>
          </w:rPr>
          <w:rPr>
            <w:color w:val="0000EE"/>
            <w:u w:val="single"/>
          </w:rPr>
          <w:t>Jeremiah 25:30</w:t>
        </w:r>
      </w:hyperlink>
      <w:r>
        <w:rPr>
          <w:lang w:val="en_US" w:bidi="en_US"/>
        </w:rPr>
        <w:t>). The fermenting juice was collected in new goatskin bags or large pottery jars (</w:t>
      </w:r>
      <w:hyperlink r:id="rId87">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88">
        <w:r>
          <w:rPr>
            <w:lang w:val="en_US" w:bidi="en_US"/>
          </w:rPr>
          <w:rPr>
            <w:color w:val="0000EE"/>
            <w:u w:val="single"/>
          </w:rPr>
          <w:t>Leviticus 19:9–10</w:t>
        </w:r>
      </w:hyperlink>
      <w:r>
        <w:rPr>
          <w:lang w:val="en_US" w:bidi="en_US"/>
        </w:rPr>
        <w:t>). Vines that did not produce fruit were used for producing charcoal (</w:t>
      </w:r>
      <w:hyperlink r:id="rId89">
        <w:r>
          <w:rPr>
            <w:lang w:val="en_US" w:bidi="en_US"/>
          </w:rPr>
          <w:rPr>
            <w:color w:val="0000EE"/>
            <w:u w:val="single"/>
          </w:rPr>
          <w:t>Ezekiel 15:4</w:t>
        </w:r>
      </w:hyperlink>
      <w:r>
        <w:rPr>
          <w:lang w:val="en_US" w:bidi="en_US"/>
        </w:rPr>
        <w:t xml:space="preserve">; </w:t>
      </w:r>
      <w:hyperlink r:id="rId90">
        <w:r>
          <w:rPr>
            <w:lang w:val="en_US" w:bidi="en_US"/>
          </w:rPr>
          <w:rPr>
            <w:color w:val="0000EE"/>
            <w:u w:val="single"/>
          </w:rPr>
          <w:t>John 15:6</w:t>
        </w:r>
      </w:hyperlink>
      <w:r>
        <w:rPr>
          <w:lang w:val="en_US" w:bidi="en_US"/>
        </w:rPr>
        <w:t>).</w:t>
      </w:r>
    </w:p>
    <w:p>
      <w:pPr>
        <w:pStyle w:val="Heading3"/>
      </w:pPr>
      <w:r>
        <w:rPr>
          <w:lang w:val="en_US" w:bidi="en_US"/>
        </w:rPr>
        <w:t>The Teaching of Jesus About Vines and Wine</w:t>
      </w:r>
    </w:p>
    <w:p>
      <w:pPr/>
      <w:r>
        <w:rPr>
          <w:lang w:val="en_US" w:bidi="en_US"/>
        </w:rPr>
      </w:r>
      <w:r>
        <w:rPr>
          <w:lang w:val="en_US" w:bidi="en_US"/>
        </w:rPr>
        <w:t>Jesus frequently used the vineyard as a background for his parables (</w:t>
      </w:r>
      <w:hyperlink r:id="rId91">
        <w:r>
          <w:rPr>
            <w:lang w:val="en_US" w:bidi="en_US"/>
          </w:rPr>
          <w:rPr>
            <w:color w:val="0000EE"/>
            <w:u w:val="single"/>
          </w:rPr>
          <w:t>Matthew 20:1–16</w:t>
        </w:r>
      </w:hyperlink>
      <w:r>
        <w:rPr>
          <w:lang w:val="en_US" w:bidi="en_US"/>
        </w:rPr>
        <w:t xml:space="preserve">; </w:t>
      </w:r>
      <w:hyperlink r:id="rId92">
        <w:r>
          <w:rPr>
            <w:lang w:val="en_US" w:bidi="en_US"/>
          </w:rPr>
          <w:rPr>
            <w:color w:val="0000EE"/>
            <w:u w:val="single"/>
          </w:rPr>
          <w:t>21:28–43</w:t>
        </w:r>
      </w:hyperlink>
      <w:r>
        <w:rPr>
          <w:lang w:val="en_US" w:bidi="en_US"/>
        </w:rPr>
        <w:t xml:space="preserve">; </w:t>
      </w:r>
      <w:hyperlink r:id="rId93">
        <w:r>
          <w:rPr>
            <w:lang w:val="en_US" w:bidi="en_US"/>
          </w:rPr>
          <w:rPr>
            <w:color w:val="0000EE"/>
            <w:u w:val="single"/>
          </w:rPr>
          <w:t>Mark 12:1–11</w:t>
        </w:r>
      </w:hyperlink>
      <w:r>
        <w:rPr>
          <w:lang w:val="en_US" w:bidi="en_US"/>
        </w:rPr>
        <w:t xml:space="preserve">; </w:t>
      </w:r>
      <w:hyperlink r:id="rId94">
        <w:r>
          <w:rPr>
            <w:lang w:val="en_US" w:bidi="en_US"/>
          </w:rPr>
          <w:rPr>
            <w:color w:val="0000EE"/>
            <w:u w:val="single"/>
          </w:rPr>
          <w:t>Luke 13:6–9</w:t>
        </w:r>
      </w:hyperlink>
      <w:r>
        <w:rPr>
          <w:lang w:val="en_US" w:bidi="en_US"/>
        </w:rPr>
        <w:t xml:space="preserve">; </w:t>
      </w:r>
      <w:hyperlink r:id="rId95">
        <w:r>
          <w:rPr>
            <w:lang w:val="en_US" w:bidi="en_US"/>
          </w:rPr>
          <w:rPr>
            <w:color w:val="0000EE"/>
            <w:u w:val="single"/>
          </w:rPr>
          <w:t>20:9–18</w:t>
        </w:r>
      </w:hyperlink>
      <w:r>
        <w:rPr>
          <w:lang w:val="en_US" w:bidi="en_US"/>
        </w:rPr>
        <w:t>). Wine-making methods were commonly known and understood. The story Jesus told of placing new wine in old wineskins was easily recognizable for New Testament listeners (</w:t>
      </w:r>
      <w:hyperlink r:id="rId87">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96">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97">
        <w:r>
          <w:rPr>
            <w:lang w:val="en_US" w:bidi="en_US"/>
          </w:rPr>
          <w:rPr>
            <w:color w:val="0000EE"/>
            <w:u w:val="single"/>
          </w:rPr>
          <w:t>Isaiah 5:12</w:t>
        </w:r>
      </w:hyperlink>
      <w:r>
        <w:rPr>
          <w:lang w:val="en_US" w:bidi="en_US"/>
        </w:rPr>
        <w:t xml:space="preserve">; </w:t>
      </w:r>
      <w:hyperlink r:id="rId98">
        <w:r>
          <w:rPr>
            <w:lang w:val="en_US" w:bidi="en_US"/>
          </w:rPr>
          <w:rPr>
            <w:color w:val="0000EE"/>
            <w:u w:val="single"/>
          </w:rPr>
          <w:t>14:11</w:t>
        </w:r>
      </w:hyperlink>
      <w:r>
        <w:rPr>
          <w:lang w:val="en_US" w:bidi="en_US"/>
        </w:rPr>
        <w:t xml:space="preserve">; </w:t>
      </w:r>
      <w:hyperlink r:id="rId99">
        <w:r>
          <w:rPr>
            <w:lang w:val="en_US" w:bidi="en_US"/>
          </w:rPr>
          <w:rPr>
            <w:color w:val="0000EE"/>
            <w:u w:val="single"/>
          </w:rPr>
          <w:t>Amos 5:23</w:t>
        </w:r>
      </w:hyperlink>
      <w:r>
        <w:rPr>
          <w:lang w:val="en_US" w:bidi="en_US"/>
        </w:rPr>
        <w:t xml:space="preserve">; and </w:t>
      </w:r>
      <w:hyperlink r:id="rId100">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101">
        <w:r>
          <w:rPr>
            <w:lang w:val="en_US" w:bidi="en_US"/>
          </w:rPr>
          <w:rPr>
            <w:color w:val="0000EE"/>
            <w:u w:val="single"/>
          </w:rPr>
          <w:t>Matthew 3:7</w:t>
        </w:r>
      </w:hyperlink>
      <w:r>
        <w:rPr>
          <w:lang w:val="en_US" w:bidi="en_US"/>
        </w:rPr>
        <w:t xml:space="preserve">; </w:t>
      </w:r>
      <w:hyperlink r:id="rId102">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103">
        <w:r>
          <w:rPr>
            <w:lang w:val="en_US" w:bidi="en_US"/>
          </w:rPr>
          <w:rPr>
            <w:color w:val="0000EE"/>
            <w:u w:val="single"/>
          </w:rPr>
          <w:t>Matthew 1:18</w:t>
        </w:r>
      </w:hyperlink>
      <w:hyperlink r:id="rId103">
        <w:r>
          <w:rPr>
            <w:lang w:val="en_US" w:bidi="en_US"/>
          </w:rPr>
          <w:rPr>
            <w:color w:val="0000EE"/>
            <w:u w:val="single"/>
          </w:rPr>
          <w:t>–</w:t>
        </w:r>
      </w:hyperlink>
      <w:hyperlink r:id="rId103">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104">
        <w:r>
          <w:rPr>
            <w:lang w:val="en_US" w:bidi="en_US"/>
          </w:rPr>
          <w:rPr>
            <w:color w:val="0000EE"/>
            <w:u w:val="single"/>
          </w:rPr>
          <w:t>Genesis 24:16</w:t>
        </w:r>
      </w:hyperlink>
      <w:r>
        <w:rPr>
          <w:lang w:val="en_US" w:bidi="en_US"/>
        </w:rPr>
        <w:t>). The law said that priests must marry only virgins (</w:t>
      </w:r>
      <w:hyperlink r:id="rId105">
        <w:r>
          <w:rPr>
            <w:lang w:val="en_US" w:bidi="en_US"/>
          </w:rPr>
          <w:rPr>
            <w:color w:val="0000EE"/>
            <w:u w:val="single"/>
          </w:rPr>
          <w:t>Leviticus 21:7, 13</w:t>
        </w:r>
      </w:hyperlink>
      <w:hyperlink r:id="rId106">
        <w:r>
          <w:rPr>
            <w:lang w:val="en_US" w:bidi="en_US"/>
          </w:rPr>
          <w:rPr>
            <w:color w:val="0000EE"/>
            <w:u w:val="single"/>
          </w:rPr>
          <w:t>–</w:t>
        </w:r>
      </w:hyperlink>
      <w:hyperlink r:id="rId105">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107">
        <w:r>
          <w:rPr>
            <w:lang w:val="en_US" w:bidi="en_US"/>
          </w:rPr>
          <w:rPr>
            <w:color w:val="0000EE"/>
            <w:u w:val="single"/>
          </w:rPr>
          <w:t>1 Corinthians 6:13, 18</w:t>
        </w:r>
      </w:hyperlink>
      <w:r>
        <w:rPr>
          <w:lang w:val="en_US" w:bidi="en_US"/>
        </w:rPr>
        <w:t xml:space="preserve">). It uses </w:t>
      </w:r>
      <w:r>
        <w:rPr>
          <w:i/>
          <w:lang w:val="en_US" w:bidi="en_US"/>
        </w:rPr>
        <w:t>virgin</w:t>
      </w:r>
      <w:r>
        <w:rPr>
          <w:lang w:val="en_US" w:bidi="en_US"/>
        </w:rPr>
        <w:t xml:space="preserve"> to describe Christians who are faithful to their Lord (</w:t>
      </w:r>
      <w:hyperlink r:id="rId108">
        <w:r>
          <w:rPr>
            <w:lang w:val="en_US" w:bidi="en_US"/>
          </w:rPr>
          <w:rPr>
            <w:color w:val="0000EE"/>
            <w:u w:val="single"/>
          </w:rPr>
          <w:t>Revelation 14:4</w:t>
        </w:r>
      </w:hyperlink>
      <w:r>
        <w:rPr>
          <w:lang w:val="en_US" w:bidi="en_US"/>
        </w:rPr>
        <w:t xml:space="preserve">; compare </w:t>
      </w:r>
      <w:hyperlink r:id="rId109">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110">
        <w:r>
          <w:rPr>
            <w:lang w:val="en_US" w:bidi="en_US"/>
          </w:rPr>
          <w:rPr>
            <w:color w:val="0000EE"/>
            <w:u w:val="single"/>
          </w:rPr>
          <w:t>Exodus 22:16</w:t>
        </w:r>
      </w:hyperlink>
      <w:hyperlink r:id="rId110">
        <w:r>
          <w:rPr>
            <w:lang w:val="en_US" w:bidi="en_US"/>
          </w:rPr>
          <w:rPr>
            <w:color w:val="0000EE"/>
            <w:u w:val="single"/>
          </w:rPr>
          <w:t>–</w:t>
        </w:r>
      </w:hyperlink>
      <w:hyperlink r:id="rId110">
        <w:r>
          <w:rPr>
            <w:lang w:val="en_US" w:bidi="en_US"/>
          </w:rPr>
          <w:rPr>
            <w:color w:val="0000EE"/>
            <w:u w:val="single"/>
          </w:rPr>
          <w:t>17</w:t>
        </w:r>
      </w:hyperlink>
      <w:r>
        <w:rPr>
          <w:lang w:val="en_US" w:bidi="en_US"/>
        </w:rPr>
        <w:t>). If the woman herself is to blame, the punishment is death (</w:t>
      </w:r>
      <w:hyperlink r:id="rId111">
        <w:r>
          <w:rPr>
            <w:lang w:val="en_US" w:bidi="en_US"/>
          </w:rPr>
          <w:rPr>
            <w:color w:val="0000EE"/>
            <w:u w:val="single"/>
          </w:rPr>
          <w:t>Deuteronomy 22:20</w:t>
        </w:r>
      </w:hyperlink>
      <w:hyperlink r:id="rId111">
        <w:r>
          <w:rPr>
            <w:lang w:val="en_US" w:bidi="en_US"/>
          </w:rPr>
          <w:rPr>
            <w:color w:val="0000EE"/>
            <w:u w:val="single"/>
          </w:rPr>
          <w:t>–</w:t>
        </w:r>
      </w:hyperlink>
      <w:hyperlink r:id="rId111">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112">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113">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114">
        <w:r>
          <w:rPr>
            <w:lang w:val="en_US" w:bidi="en_US"/>
          </w:rPr>
          <w:rPr>
            <w:color w:val="0000EE"/>
            <w:u w:val="single"/>
          </w:rPr>
          <w:t>1 Corinthians 7:7, 25</w:t>
        </w:r>
      </w:hyperlink>
      <w:hyperlink r:id="rId115">
        <w:r>
          <w:rPr>
            <w:lang w:val="en_US" w:bidi="en_US"/>
          </w:rPr>
          <w:rPr>
            <w:color w:val="0000EE"/>
            <w:u w:val="single"/>
          </w:rPr>
          <w:t>–</w:t>
        </w:r>
      </w:hyperlink>
      <w:hyperlink r:id="rId114">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116">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of the virgin birth comes from </w:t>
      </w:r>
      <w:hyperlink r:id="rId117">
        <w:r>
          <w:rPr>
            <w:lang w:val="en_US" w:bidi="en_US"/>
          </w:rPr>
          <w:rPr>
            <w:color w:val="0000EE"/>
            <w:u w:val="single"/>
          </w:rPr>
          <w:t>Matthew 1</w:t>
        </w:r>
      </w:hyperlink>
      <w:r>
        <w:rPr>
          <w:lang w:val="en_US" w:bidi="en_US"/>
        </w:rPr>
        <w:t xml:space="preserve"> and </w:t>
      </w:r>
      <w:hyperlink r:id="rId118">
        <w:r>
          <w:rPr>
            <w:lang w:val="en_US" w:bidi="en_US"/>
          </w:rPr>
          <w:rPr>
            <w:color w:val="0000EE"/>
            <w:u w:val="single"/>
          </w:rPr>
          <w:t>Luke 1–2</w:t>
        </w:r>
      </w:hyperlink>
      <w:r>
        <w:rPr>
          <w:lang w:val="en_US" w:bidi="en_US"/>
        </w:rPr>
        <w:t>. It teaches that Jesus Christ was conceived by the Holy Spirit and born of the virgin Mary. The Incarnation (God becoming human in Jesus) and the full divinity and full humanity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54">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119">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It does this because the Hebrew word can have more than one meaning. </w:t>
      </w:r>
    </w:p>
    <w:p>
      <w:pPr/>
      <w:r>
        <w:rPr>
          <w:lang w:val="en_US" w:bidi="en_US"/>
        </w:rPr>
      </w:r>
      <w:r>
        <w:rPr>
          <w:lang w:val="en_US" w:bidi="en_US"/>
        </w:rPr>
        <w:t xml:space="preserve">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refers to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refer to a virgin.</w:t>
      </w:r>
    </w:p>
    <w:p>
      <w:pPr/>
      <w:r>
        <w:rPr>
          <w:lang w:val="en_US" w:bidi="en_US"/>
        </w:rPr>
      </w:r>
      <w:r>
        <w:rPr>
          <w:lang w:val="en_US" w:bidi="en_US"/>
        </w:rPr>
        <w:t>From these language details, scholars suggest four main interpretations:</w:t>
      </w:r>
    </w:p>
    <w:p>
      <w:pPr>
        <w:pStyle w:val="ListNumber"/>
        <w:numPr>
          <w:ilvl w:val="0"/>
          <w:numId w:val="19"/>
        </w:numPr>
        <w:spacing w:line="240" w:lineRule="auto"/>
        <w:ind w:left="720"/>
      </w:pPr>
      <w:r>
        <w:rPr>
          <w:lang w:val="en_US" w:bidi="en_US"/>
        </w:rPr>
      </w:r>
      <w:r>
        <w:rPr>
          <w:lang w:val="en_US" w:bidi="en_US"/>
        </w:rPr>
        <w:t>The "virgin" (</w:t>
      </w:r>
      <w:hyperlink r:id="rId54">
        <w:r>
          <w:rPr>
            <w:lang w:val="en_US" w:bidi="en_US"/>
          </w:rPr>
          <w:rPr>
            <w:color w:val="0000EE"/>
            <w:u w:val="single"/>
          </w:rPr>
          <w:t>Isaiah 7:14</w:t>
        </w:r>
      </w:hyperlink>
      <w:r>
        <w:rPr>
          <w:lang w:val="en_US" w:bidi="en_US"/>
        </w:rPr>
        <w:t>) was Ahaz’s new wife, and the son was Hezekiah. However, Hezekiah was already nine years old when Ahaz became king. This makes it unlikely that the prophecy refers to him. So, the prophecy must point to a future event.</w:t>
      </w:r>
    </w:p>
    <w:p>
      <w:pPr>
        <w:pStyle w:val="ListNumber"/>
        <w:spacing w:line="240" w:lineRule="auto"/>
        <w:ind w:left="720"/>
      </w:pPr>
      <w:r>
        <w:rPr>
          <w:lang w:val="en_US" w:bidi="en_US"/>
        </w:rPr>
      </w:r>
      <w:r>
        <w:rPr>
          <w:lang w:val="en_US" w:bidi="en_US"/>
        </w:rPr>
        <w:t xml:space="preserve">The woman was Isaiah’s wife, and the son was Maher-shalal-hash-baz. Many scholars support this view. They note that the Hebrew text may refer to “the woman” (a specific, known woman). They also note that </w:t>
      </w:r>
      <w:hyperlink r:id="rId120">
        <w:r>
          <w:rPr>
            <w:lang w:val="en_US" w:bidi="en_US"/>
          </w:rPr>
          <w:rPr>
            <w:color w:val="0000EE"/>
            <w:u w:val="single"/>
          </w:rPr>
          <w:t>Isaiah 7:14–16</w:t>
        </w:r>
      </w:hyperlink>
      <w:r>
        <w:rPr>
          <w:lang w:val="en_US" w:bidi="en_US"/>
        </w:rPr>
        <w:t xml:space="preserve"> suggests the prophecy would be fulfilled in Isaiah’s time.</w:t>
        <w:br/>
      </w:r>
      <w:r>
        <w:rPr>
          <w:lang w:val="en_US" w:bidi="en_US"/>
        </w:rPr>
        <w:t xml:space="preserve">The difficulty is that Isaiah’s wife already had a child. Because of this, it is unlikely she would be called </w:t>
      </w:r>
      <w:r>
        <w:rPr>
          <w:i/>
          <w:lang w:val="en_US" w:bidi="en_US"/>
        </w:rPr>
        <w:t>‘almah</w:t>
      </w:r>
      <w:r>
        <w:rPr>
          <w:lang w:val="en_US" w:bidi="en_US"/>
        </w:rPr>
        <w:t xml:space="preserve"> (a young woman of marriageable age).</w:t>
      </w:r>
    </w:p>
    <w:p>
      <w:pPr>
        <w:pStyle w:val="ListNumber"/>
        <w:spacing w:line="240" w:lineRule="auto"/>
        <w:ind w:left="720"/>
      </w:pPr>
      <w:r>
        <w:rPr>
          <w:lang w:val="en_US" w:bidi="en_US"/>
        </w:rPr>
      </w:r>
      <w:r>
        <w:rPr>
          <w:lang w:val="en_US" w:bidi="en_US"/>
        </w:rPr>
        <w:t xml:space="preserve">The prophecy is entirely messianic (about the Messiah, God’s promised king). This is a traditional evangelical view. It points to the name Immanuel, which means “God with us.” It also points to passages like </w:t>
      </w:r>
      <w:hyperlink r:id="rId121">
        <w:r>
          <w:rPr>
            <w:lang w:val="en_US" w:bidi="en_US"/>
          </w:rPr>
          <w:rPr>
            <w:color w:val="0000EE"/>
            <w:u w:val="single"/>
          </w:rPr>
          <w:t>Isaiah 9:6–7</w:t>
        </w:r>
      </w:hyperlink>
      <w:r>
        <w:rPr>
          <w:lang w:val="en_US" w:bidi="en_US"/>
        </w:rPr>
        <w:t xml:space="preserve"> and </w:t>
      </w:r>
      <w:hyperlink r:id="rId122">
        <w:r>
          <w:rPr>
            <w:lang w:val="en_US" w:bidi="en_US"/>
          </w:rPr>
          <w:rPr>
            <w:color w:val="0000EE"/>
            <w:u w:val="single"/>
          </w:rPr>
          <w:t>11:1–5</w:t>
        </w:r>
      </w:hyperlink>
      <w:r>
        <w:rPr>
          <w:lang w:val="en_US" w:bidi="en_US"/>
        </w:rPr>
        <w:t>, which describe a divine ruler.</w:t>
      </w:r>
    </w:p>
    <w:p>
      <w:pPr>
        <w:pStyle w:val="ListNumber"/>
        <w:spacing w:line="240" w:lineRule="auto"/>
        <w:ind w:left="720"/>
      </w:pPr>
      <w:r>
        <w:rPr>
          <w:lang w:val="en_US" w:bidi="en_US"/>
        </w:rPr>
      </w:r>
      <w:r>
        <w:rPr>
          <w:lang w:val="en_US" w:bidi="en_US"/>
        </w:rPr>
        <w:t xml:space="preserve">Some evangelicals support a fourth view. This view accepts both a historical fulfillment (in Isaiah’s time) and a future fulfillment. It understands </w:t>
      </w:r>
      <w:hyperlink r:id="rId123">
        <w:r>
          <w:rPr>
            <w:lang w:val="en_US" w:bidi="en_US"/>
          </w:rPr>
          <w:rPr>
            <w:color w:val="0000EE"/>
            <w:u w:val="single"/>
          </w:rPr>
          <w:t>Isaiah 7:15–16</w:t>
        </w:r>
      </w:hyperlink>
      <w:r>
        <w:rPr>
          <w:lang w:val="en_US" w:bidi="en_US"/>
        </w:rPr>
        <w:t xml:space="preserve"> as referring to events in Isaiah’s day. At the same time, it sees the full meaning of the prophecy fulfilled later in the virgin birth of Jesus (</w:t>
      </w:r>
      <w:hyperlink r:id="rId119">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include this event. Both agree that Mary, a virgin, conceived by the Holy Spirit and gave birth to a son, Jesus.</w:t>
      </w:r>
    </w:p>
    <w:p>
      <w:pPr/>
      <w:r>
        <w:rPr>
          <w:lang w:val="en_US" w:bidi="en_US"/>
        </w:rPr>
      </w:r>
      <w:r>
        <w:rPr>
          <w:lang w:val="en_US" w:bidi="en_US"/>
        </w:rPr>
        <w:t>Matthew’s account is simpler and more direct. It attributes the birth of Jesus to divine origins and emphasizes its importance. Jesus is called the Christ (or Messiah), the son of David (</w:t>
      </w:r>
      <w:hyperlink r:id="rId124">
        <w:r>
          <w:rPr>
            <w:lang w:val="en_US" w:bidi="en_US"/>
          </w:rPr>
          <w:rPr>
            <w:color w:val="0000EE"/>
            <w:u w:val="single"/>
          </w:rPr>
          <w:t>Matthew 1:1</w:t>
        </w:r>
      </w:hyperlink>
      <w:r>
        <w:rPr>
          <w:lang w:val="en_US" w:bidi="en_US"/>
        </w:rPr>
        <w:t>), who comes to start God’s kingdom. This is shown by the fulfillment of Isaiah’s prophecy (</w:t>
      </w:r>
      <w:hyperlink r:id="rId119">
        <w:r>
          <w:rPr>
            <w:lang w:val="en_US" w:bidi="en_US"/>
          </w:rPr>
          <w:rPr>
            <w:color w:val="0000EE"/>
            <w:u w:val="single"/>
          </w:rPr>
          <w:t>Matthew 1:22–23</w:t>
        </w:r>
      </w:hyperlink>
      <w:r>
        <w:rPr>
          <w:lang w:val="en_US" w:bidi="en_US"/>
        </w:rPr>
        <w:t>) and by his unique conception (</w:t>
      </w:r>
      <w:hyperlink r:id="rId125">
        <w:r>
          <w:rPr>
            <w:lang w:val="en_US" w:bidi="en_US"/>
          </w:rPr>
          <w:rPr>
            <w:color w:val="0000EE"/>
            <w:u w:val="single"/>
          </w:rPr>
          <w:t>1:18–20</w:t>
        </w:r>
      </w:hyperlink>
      <w:r>
        <w:rPr>
          <w:lang w:val="en_US" w:bidi="en_US"/>
        </w:rPr>
        <w:t>). Jesus is God with us. He came to save his people from their sins (</w:t>
      </w:r>
      <w:hyperlink r:id="rId126">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27">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28">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very beginning of the church, the doctrine of the virgin birth became an important part of how Christians understood who Jesus is. Some early church leaders emphasized this event more than any other in the life of Jesus. They saw it as proof that Jesus is both fully God and truly human.</w:t>
      </w:r>
    </w:p>
    <w:p>
      <w:pPr/>
      <w:r>
        <w:rPr>
          <w:lang w:val="en_US" w:bidi="en_US"/>
        </w:rPr>
      </w:r>
      <w:r>
        <w:rPr>
          <w:lang w:val="en_US" w:bidi="en_US"/>
        </w:rPr>
        <w:t>In the early second century, Justin Martyr and Ignatius of Antioch defended the virgin birth against those who opposed it. Even at that early time, many Christians accepted it as an established teaching. In the next three centuries, the virgin birth became an important topic in church debates.</w:t>
      </w:r>
    </w:p>
    <w:p>
      <w:pPr/>
      <w:r>
        <w:rPr>
          <w:lang w:val="en_US" w:bidi="en_US"/>
        </w:rPr>
      </w:r>
      <w:r>
        <w:rPr>
          <w:lang w:val="en_US" w:bidi="en_US"/>
        </w:rPr>
        <w:t>Some groups, such as the Gnostics and teachers like Marcion, argued that Christ came directly from heaven and was not truly human. Other groups, such as the Arians, denied that Jesus is fully God. Because of this, they also denied the virgin birth. They taught that at his baptism Jesus was “adopted” as the Son of God.</w:t>
      </w:r>
    </w:p>
    <w:p>
      <w:pPr/>
      <w:r>
        <w:rPr>
          <w:lang w:val="en_US" w:bidi="en_US"/>
        </w:rPr>
      </w:r>
      <w:r>
        <w:rPr>
          <w:lang w:val="en_US" w:bidi="en_US"/>
        </w:rPr>
        <w:t xml:space="preserve">The Council of Nicaea in AD 325 affirmed that Jesus was truly God. The Council of Chalcedon in AD 451 stated that Jesus was both human and divine. This is called the hypostatic union (the belief that Jesus has both a human nature and a divine nature). </w:t>
      </w:r>
    </w:p>
    <w:p>
      <w:pPr/>
      <w:r>
        <w:rPr>
          <w:lang w:val="en_US" w:bidi="en_US"/>
        </w:rPr>
      </w:r>
      <w:r>
        <w:rPr>
          <w:lang w:val="en_US" w:bidi="en_US"/>
        </w:rPr>
        <w:t>The Apostles’ Creed developed in the early centuries of the church and reached a stable form by the fifth century. This creed summarizes these teachings about who Jesus is by stating, “I believe in … Jesus Christ, his only Son, our Lord, conceived of the Holy Ghost, born of the Virgin Mary.” Many Christian traditions connect the virgin birth with Jesus’s sinlessness, though they explain this in different ways.</w:t>
      </w:r>
    </w:p>
    <w:p>
      <w:pPr/>
      <w:r>
        <w:rPr>
          <w:lang w:val="en_US" w:bidi="en_US"/>
        </w:rPr>
      </w:r>
      <w:r>
        <w:rPr>
          <w:lang w:val="en_US" w:bidi="en_US"/>
        </w:rPr>
        <w:t xml:space="preserve">From the beginning, as shown in Matthew and Luke and by early church writers, the virgin birth has been a key church doctrine. It symbolizes the dual nature of Jesus: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 xml:space="preserve">Samuel was a seer or visionary. He was able to </w:t>
      </w:r>
      <w:r>
        <w:rPr>
          <w:i/>
          <w:lang w:val="en_US" w:bidi="en_US"/>
        </w:rPr>
        <w:t>see</w:t>
      </w:r>
      <w:r>
        <w:rPr>
          <w:lang w:val="en_US" w:bidi="en_US"/>
        </w:rPr>
        <w:t xml:space="preserve"> (that is, to perceive by divine insight) where Saul’s lost donkeys were and to tell him where they were (</w:t>
      </w:r>
      <w:hyperlink r:id="rId129">
        <w:r>
          <w:rPr>
            <w:lang w:val="en_US" w:bidi="en_US"/>
          </w:rPr>
          <w:rPr>
            <w:color w:val="0000EE"/>
            <w:u w:val="single"/>
          </w:rPr>
          <w:t>1 Samuel 9:19–20</w:t>
        </w:r>
      </w:hyperlink>
      <w:r>
        <w:rPr>
          <w:lang w:val="en_US" w:bidi="en_US"/>
        </w:rPr>
        <w:t>). Elisha was aware of Gehazi’s actions at a distance, not physically present but perceiving them through prophetic insight (</w:t>
      </w:r>
      <w:hyperlink r:id="rId130">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31">
        <w:r>
          <w:rPr>
            <w:lang w:val="en_US" w:bidi="en_US"/>
          </w:rPr>
          <w:rPr>
            <w:color w:val="0000EE"/>
            <w:u w:val="single"/>
          </w:rPr>
          <w:t>Ezekiel 8:3</w:t>
        </w:r>
      </w:hyperlink>
      <w:r>
        <w:rPr>
          <w:lang w:val="en_US" w:bidi="en_US"/>
        </w:rPr>
        <w:t xml:space="preserve">; </w:t>
      </w:r>
      <w:hyperlink r:id="rId132">
        <w:r>
          <w:rPr>
            <w:lang w:val="en_US" w:bidi="en_US"/>
          </w:rPr>
          <w:rPr>
            <w:color w:val="0000EE"/>
            <w:u w:val="single"/>
          </w:rPr>
          <w:t>40:2</w:t>
        </w:r>
      </w:hyperlink>
      <w:r>
        <w:rPr>
          <w:lang w:val="en_US" w:bidi="en_US"/>
        </w:rPr>
        <w:t xml:space="preserve">). Daniel’s vision in </w:t>
      </w:r>
      <w:hyperlink r:id="rId133">
        <w:r>
          <w:rPr>
            <w:lang w:val="en_US" w:bidi="en_US"/>
          </w:rPr>
          <w:rPr>
            <w:color w:val="0000EE"/>
            <w:u w:val="single"/>
          </w:rPr>
          <w:t>Daniel 8</w:t>
        </w:r>
      </w:hyperlink>
      <w:r>
        <w:rPr>
          <w:lang w:val="en_US" w:bidi="en_US"/>
        </w:rPr>
        <w:t xml:space="preserve"> was probably of the same type, and so perhaps was Jeremiah’s experience in </w:t>
      </w:r>
      <w:hyperlink r:id="rId134">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35">
        <w:r>
          <w:rPr>
            <w:lang w:val="en_US" w:bidi="en_US"/>
          </w:rPr>
          <w:rPr>
            <w:color w:val="0000EE"/>
            <w:u w:val="single"/>
          </w:rPr>
          <w:t>Amos 8:1–2</w:t>
        </w:r>
      </w:hyperlink>
      <w:r>
        <w:rPr>
          <w:lang w:val="en_US" w:bidi="en_US"/>
        </w:rPr>
        <w:t>). Jeremiah had similar visions when God showed him an almond branch and a pot that was tipping over (</w:t>
      </w:r>
      <w:hyperlink r:id="rId136">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37">
        <w:r>
          <w:rPr>
            <w:lang w:val="en_US" w:bidi="en_US"/>
          </w:rPr>
          <w:rPr>
            <w:color w:val="0000EE"/>
            <w:u w:val="single"/>
          </w:rPr>
          <w:t>1 Kings 22:19–22</w:t>
        </w:r>
      </w:hyperlink>
      <w:r>
        <w:rPr>
          <w:lang w:val="en_US" w:bidi="en_US"/>
        </w:rPr>
        <w:t xml:space="preserve">; </w:t>
      </w:r>
      <w:hyperlink r:id="rId138">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that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39">
        <w:r>
          <w:rPr>
            <w:lang w:val="en_US" w:bidi="en_US"/>
          </w:rPr>
          <w:rPr>
            <w:color w:val="0000EE"/>
            <w:u w:val="single"/>
          </w:rPr>
          <w:t>Ezekiel 12:21–28</w:t>
        </w:r>
      </w:hyperlink>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hyperlink r:id="rId140">
        <w:r>
          <w:rPr>
            <w:lang w:val="en_US" w:bidi="en_US"/>
          </w:rPr>
          <w:rPr>
            <w:color w:val="0000EE"/>
            <w:u w:val="single"/>
          </w:rPr>
          <w:t>1 Samuel 3:15</w:t>
        </w:r>
      </w:hyperlink>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hyperlink r:id="rId141">
        <w:r>
          <w:rPr>
            <w:lang w:val="en_US" w:bidi="en_US"/>
          </w:rPr>
          <w:rPr>
            <w:color w:val="0000EE"/>
            <w:u w:val="single"/>
          </w:rPr>
          <w:t>Isaiah 1:1</w:t>
        </w:r>
      </w:hyperlink>
      <w:r>
        <w:rPr>
          <w:lang w:val="en_US" w:bidi="en_US"/>
        </w:rPr>
        <w:t xml:space="preserve">; </w:t>
      </w:r>
      <w:hyperlink r:id="rId142">
        <w:r>
          <w:rPr>
            <w:lang w:val="en_US" w:bidi="en_US"/>
          </w:rPr>
          <w:rPr>
            <w:color w:val="0000EE"/>
            <w:u w:val="single"/>
          </w:rPr>
          <w:t>Obadiah 1:1</w:t>
        </w:r>
      </w:hyperlink>
      <w:r>
        <w:rPr>
          <w:lang w:val="en_US" w:bidi="en_US"/>
        </w:rPr>
        <w:t xml:space="preserve">; </w:t>
      </w:r>
      <w:hyperlink r:id="rId143">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44">
        <w:r>
          <w:rPr>
            <w:lang w:val="en_US" w:bidi="en_US"/>
          </w:rPr>
          <w:rPr>
            <w:color w:val="0000EE"/>
            <w:u w:val="single"/>
          </w:rPr>
          <w:t>2 Samuel 7:17</w:t>
        </w:r>
      </w:hyperlink>
      <w:r>
        <w:rPr>
          <w:lang w:val="en_US" w:bidi="en_US"/>
        </w:rPr>
        <w:t xml:space="preserve">; </w:t>
      </w:r>
      <w:hyperlink r:id="rId145">
        <w:r>
          <w:rPr>
            <w:lang w:val="en_US" w:bidi="en_US"/>
          </w:rPr>
          <w:rPr>
            <w:color w:val="0000EE"/>
            <w:u w:val="single"/>
          </w:rPr>
          <w:t>1 Chronicles 17:15</w:t>
        </w:r>
      </w:hyperlink>
      <w:r>
        <w:rPr>
          <w:lang w:val="en_US" w:bidi="en_US"/>
        </w:rPr>
        <w:t xml:space="preserve">; </w:t>
      </w:r>
      <w:hyperlink r:id="rId146">
        <w:r>
          <w:rPr>
            <w:lang w:val="en_US" w:bidi="en_US"/>
          </w:rPr>
          <w:rPr>
            <w:color w:val="0000EE"/>
            <w:u w:val="single"/>
          </w:rPr>
          <w:t>Psalms 89:19</w:t>
        </w:r>
      </w:hyperlink>
      <w:r>
        <w:rPr>
          <w:lang w:val="en_US" w:bidi="en_US"/>
        </w:rPr>
        <w:t xml:space="preserve">). In </w:t>
      </w:r>
      <w:hyperlink r:id="rId147">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48">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49">
        <w:r>
          <w:rPr>
            <w:lang w:val="en_US" w:bidi="en_US"/>
          </w:rPr>
          <w:rPr>
            <w:color w:val="0000EE"/>
            <w:u w:val="single"/>
          </w:rPr>
          <w:t>Proverbs 29:18</w:t>
        </w:r>
      </w:hyperlink>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50">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A vow is a serious promise or pledge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law of Moses. Making vows was not. For example, </w:t>
      </w:r>
      <w:hyperlink r:id="rId151">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52">
        <w:r>
          <w:rPr>
            <w:lang w:val="en_US" w:bidi="en_US"/>
          </w:rPr>
          <w:rPr>
            <w:color w:val="0000EE"/>
            <w:u w:val="single"/>
          </w:rPr>
          <w:t>Numbers 6:1–8</w:t>
        </w:r>
      </w:hyperlink>
      <w:r>
        <w:rPr>
          <w:lang w:val="en_US" w:bidi="en_US"/>
        </w:rPr>
        <w:t xml:space="preserve"> outlines the conditions of this commitment. Verses </w:t>
      </w:r>
      <w:hyperlink r:id="rId153">
        <w:r>
          <w:rPr>
            <w:lang w:val="en_US" w:bidi="en_US"/>
          </w:rPr>
          <w:rPr>
            <w:color w:val="0000EE"/>
            <w:u w:val="single"/>
          </w:rPr>
          <w:t>13–21</w:t>
        </w:r>
      </w:hyperlink>
      <w:r>
        <w:rPr>
          <w:lang w:val="en_US" w:bidi="en_US"/>
        </w:rPr>
        <w:t xml:space="preserve"> tell how to be released from the vow. Women might also take this vow (verse </w:t>
      </w:r>
      <w:hyperlink r:id="rId154">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55">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56">
        <w:r>
          <w:rPr>
            <w:lang w:val="en_US" w:bidi="en_US"/>
          </w:rPr>
          <w:rPr>
            <w:color w:val="0000EE"/>
            <w:u w:val="single"/>
          </w:rPr>
          <w:t>Genesis 28:20</w:t>
        </w:r>
      </w:hyperlink>
      <w:hyperlink r:id="rId153">
        <w:r>
          <w:rPr>
            <w:lang w:val="en_US" w:bidi="en_US"/>
          </w:rPr>
          <w:rPr>
            <w:color w:val="0000EE"/>
            <w:u w:val="single"/>
          </w:rPr>
          <w:t>–</w:t>
        </w:r>
      </w:hyperlink>
      <w:hyperlink r:id="rId156">
        <w:r>
          <w:rPr>
            <w:lang w:val="en_US" w:bidi="en_US"/>
          </w:rPr>
          <w:rPr>
            <w:color w:val="0000EE"/>
            <w:u w:val="single"/>
          </w:rPr>
          <w:t>22</w:t>
        </w:r>
      </w:hyperlink>
      <w:r>
        <w:rPr>
          <w:lang w:val="en_US" w:bidi="en_US"/>
        </w:rPr>
        <w:t>). Hannah pledged that if God would give her a son, she would return him to God (</w:t>
      </w:r>
      <w:hyperlink r:id="rId157">
        <w:r>
          <w:rPr>
            <w:lang w:val="en_US" w:bidi="en_US"/>
          </w:rPr>
          <w:rPr>
            <w:color w:val="0000EE"/>
            <w:u w:val="single"/>
          </w:rPr>
          <w:t>1 Samuel 1:11, 27</w:t>
        </w:r>
      </w:hyperlink>
      <w:hyperlink r:id="rId153">
        <w:r>
          <w:rPr>
            <w:lang w:val="en_US" w:bidi="en_US"/>
          </w:rPr>
          <w:rPr>
            <w:color w:val="0000EE"/>
            <w:u w:val="single"/>
          </w:rPr>
          <w:t>–</w:t>
        </w:r>
      </w:hyperlink>
      <w:hyperlink r:id="rId157">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58">
        <w:r>
          <w:rPr>
            <w:lang w:val="en_US" w:bidi="en_US"/>
          </w:rPr>
          <w:rPr>
            <w:color w:val="0000EE"/>
            <w:u w:val="single"/>
          </w:rPr>
          <w:t>Psalms 22:24</w:t>
        </w:r>
      </w:hyperlink>
      <w:hyperlink r:id="rId153">
        <w:r>
          <w:rPr>
            <w:lang w:val="en_US" w:bidi="en_US"/>
          </w:rPr>
          <w:rPr>
            <w:color w:val="0000EE"/>
            <w:u w:val="single"/>
          </w:rPr>
          <w:t>–</w:t>
        </w:r>
      </w:hyperlink>
      <w:hyperlink r:id="rId158">
        <w:r>
          <w:rPr>
            <w:lang w:val="en_US" w:bidi="en_US"/>
          </w:rPr>
          <w:rPr>
            <w:color w:val="0000EE"/>
            <w:u w:val="single"/>
          </w:rPr>
          <w:t>25</w:t>
        </w:r>
      </w:hyperlink>
      <w:r>
        <w:rPr>
          <w:lang w:val="en_US" w:bidi="en_US"/>
        </w:rPr>
        <w:t xml:space="preserve">; </w:t>
      </w:r>
      <w:hyperlink r:id="rId159">
        <w:r>
          <w:rPr>
            <w:lang w:val="en_US" w:bidi="en_US"/>
          </w:rPr>
          <w:rPr>
            <w:color w:val="0000EE"/>
            <w:u w:val="single"/>
          </w:rPr>
          <w:t>56:12</w:t>
        </w:r>
      </w:hyperlink>
      <w:hyperlink r:id="rId153">
        <w:r>
          <w:rPr>
            <w:lang w:val="en_US" w:bidi="en_US"/>
          </w:rPr>
          <w:rPr>
            <w:color w:val="0000EE"/>
            <w:u w:val="single"/>
          </w:rPr>
          <w:t>–</w:t>
        </w:r>
      </w:hyperlink>
      <w:hyperlink r:id="rId159">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a sin (</w:t>
      </w:r>
      <w:hyperlink r:id="rId160">
        <w:r>
          <w:rPr>
            <w:lang w:val="en_US" w:bidi="en_US"/>
          </w:rPr>
          <w:rPr>
            <w:color w:val="0000EE"/>
            <w:u w:val="single"/>
          </w:rPr>
          <w:t>Deuteronomy 23:22</w:t>
        </w:r>
      </w:hyperlink>
      <w:r>
        <w:rPr>
          <w:lang w:val="en_US" w:bidi="en_US"/>
        </w:rPr>
        <w:t>). Once declared, the vow must be kept (</w:t>
      </w:r>
      <w:hyperlink r:id="rId161">
        <w:r>
          <w:rPr>
            <w:lang w:val="en_US" w:bidi="en_US"/>
          </w:rPr>
          <w:rPr>
            <w:color w:val="0000EE"/>
            <w:u w:val="single"/>
          </w:rPr>
          <w:t>Deuteronomy 23:21</w:t>
        </w:r>
      </w:hyperlink>
      <w:hyperlink r:id="rId153">
        <w:r>
          <w:rPr>
            <w:lang w:val="en_US" w:bidi="en_US"/>
          </w:rPr>
          <w:rPr>
            <w:color w:val="0000EE"/>
            <w:u w:val="single"/>
          </w:rPr>
          <w:t>–</w:t>
        </w:r>
      </w:hyperlink>
      <w:hyperlink r:id="rId161">
        <w:r>
          <w:rPr>
            <w:lang w:val="en_US" w:bidi="en_US"/>
          </w:rPr>
          <w:rPr>
            <w:color w:val="0000EE"/>
            <w:u w:val="single"/>
          </w:rPr>
          <w:t>23</w:t>
        </w:r>
      </w:hyperlink>
      <w:r>
        <w:rPr>
          <w:lang w:val="en_US" w:bidi="en_US"/>
        </w:rPr>
        <w:t xml:space="preserve">; see also </w:t>
      </w:r>
      <w:hyperlink r:id="rId162">
        <w:r>
          <w:rPr>
            <w:lang w:val="en_US" w:bidi="en_US"/>
          </w:rPr>
          <w:rPr>
            <w:color w:val="0000EE"/>
            <w:u w:val="single"/>
          </w:rPr>
          <w:t>Numbers 30:2</w:t>
        </w:r>
      </w:hyperlink>
      <w:r>
        <w:rPr>
          <w:lang w:val="en_US" w:bidi="en_US"/>
        </w:rPr>
        <w:t xml:space="preserve">; </w:t>
      </w:r>
      <w:hyperlink r:id="rId163">
        <w:r>
          <w:rPr>
            <w:lang w:val="en_US" w:bidi="en_US"/>
          </w:rPr>
          <w:rPr>
            <w:color w:val="0000EE"/>
            <w:u w:val="single"/>
          </w:rPr>
          <w:t>Ecclesiastes 5:4</w:t>
        </w:r>
      </w:hyperlink>
      <w:hyperlink r:id="rId153">
        <w:r>
          <w:rPr>
            <w:lang w:val="en_US" w:bidi="en_US"/>
          </w:rPr>
          <w:rPr>
            <w:color w:val="0000EE"/>
            <w:u w:val="single"/>
          </w:rPr>
          <w:t>–</w:t>
        </w:r>
      </w:hyperlink>
      <w:hyperlink r:id="rId163">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lang w:val="en_US" w:bidi="en_US"/>
        </w:rPr>
        <w:t>The term "vow" is used only twice in the New Testament. Both uses are connected to the apostle Paul (</w:t>
      </w:r>
      <w:hyperlink r:id="rId164">
        <w:r>
          <w:rPr>
            <w:lang w:val="en_US" w:bidi="en_US"/>
          </w:rPr>
          <w:rPr>
            <w:color w:val="0000EE"/>
            <w:u w:val="single"/>
          </w:rPr>
          <w:t>Acts 18:18</w:t>
        </w:r>
      </w:hyperlink>
      <w:r>
        <w:rPr>
          <w:lang w:val="en_US" w:bidi="en_US"/>
        </w:rPr>
        <w:t xml:space="preserve">; </w:t>
      </w:r>
      <w:hyperlink r:id="rId165">
        <w:r>
          <w:rPr>
            <w:lang w:val="en_US" w:bidi="en_US"/>
          </w:rPr>
          <w:rPr>
            <w:color w:val="0000EE"/>
            <w:u w:val="single"/>
          </w:rPr>
          <w:t>21:23</w:t>
        </w:r>
      </w:hyperlink>
      <w:hyperlink r:id="rId153">
        <w:r>
          <w:rPr>
            <w:lang w:val="en_US" w:bidi="en_US"/>
          </w:rPr>
          <w:rPr>
            <w:color w:val="0000EE"/>
            <w:u w:val="single"/>
          </w:rPr>
          <w:t>–</w:t>
        </w:r>
      </w:hyperlink>
      <w:hyperlink r:id="rId165">
        <w:r>
          <w:rPr>
            <w:lang w:val="en_US" w:bidi="en_US"/>
          </w:rPr>
          <w:rPr>
            <w:color w:val="0000EE"/>
            <w:u w:val="single"/>
          </w:rPr>
          <w:t>24</w:t>
        </w:r>
      </w:hyperlink>
      <w:r>
        <w:rPr>
          <w:lang w:val="en_US" w:bidi="en_US"/>
        </w:rPr>
        <w:t>). But the same principle is involved in the case of the word "Corban" (</w:t>
      </w:r>
      <w:hyperlink r:id="rId166">
        <w:r>
          <w:rPr>
            <w:lang w:val="en_US" w:bidi="en_US"/>
          </w:rPr>
          <w:rPr>
            <w:color w:val="0000EE"/>
            <w:u w:val="single"/>
          </w:rPr>
          <w:t>Mark 7:11</w:t>
        </w:r>
      </w:hyperlink>
      <w:hyperlink r:id="rId153">
        <w:r>
          <w:rPr>
            <w:lang w:val="en_US" w:bidi="en_US"/>
          </w:rPr>
          <w:rPr>
            <w:color w:val="0000EE"/>
            <w:u w:val="single"/>
          </w:rPr>
          <w:t>–</w:t>
        </w:r>
      </w:hyperlink>
      <w:hyperlink r:id="rId166">
        <w:r>
          <w:rPr>
            <w:lang w:val="en_US" w:bidi="en_US"/>
          </w:rPr>
          <w:rPr>
            <w:color w:val="0000EE"/>
            <w:u w:val="single"/>
          </w:rPr>
          <w:t>13</w:t>
        </w:r>
      </w:hyperlink>
      <w:r>
        <w:rPr>
          <w:lang w:val="en_US" w:bidi="en_US"/>
        </w:rPr>
        <w:t xml:space="preserve">; compare </w:t>
      </w:r>
      <w:hyperlink r:id="rId167">
        <w:r>
          <w:rPr>
            <w:lang w:val="en_US" w:bidi="en_US"/>
          </w:rPr>
          <w:rPr>
            <w:color w:val="0000EE"/>
            <w:u w:val="single"/>
          </w:rPr>
          <w:t>Matthew 15:5</w:t>
        </w:r>
      </w:hyperlink>
      <w:hyperlink r:id="rId153">
        <w:r>
          <w:rPr>
            <w:lang w:val="en_US" w:bidi="en_US"/>
          </w:rPr>
          <w:rPr>
            <w:color w:val="0000EE"/>
            <w:u w:val="single"/>
          </w:rPr>
          <w:t>–</w:t>
        </w:r>
      </w:hyperlink>
      <w:hyperlink r:id="rId167">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68">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68">
        <w:r>
          <w:rPr>
            <w:lang w:val="en_US" w:bidi="en_US"/>
          </w:rPr>
          <w:rPr>
            <w:color w:val="0000EE"/>
            <w:u w:val="single"/>
          </w:rPr>
          <w:t>Leviticus 11:13</w:t>
        </w:r>
      </w:hyperlink>
      <w:r>
        <w:rPr>
          <w:lang w:val="en_US" w:bidi="en_US"/>
        </w:rPr>
        <w:t xml:space="preserve"> and </w:t>
      </w:r>
      <w:hyperlink r:id="rId169">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70">
        <w:r>
          <w:rPr>
            <w:lang w:val="en_US" w:bidi="en_US"/>
          </w:rPr>
          <w:rPr>
            <w:color w:val="0000EE"/>
            <w:u w:val="single"/>
          </w:rPr>
          <w:t>Leviticus 11:18</w:t>
        </w:r>
      </w:hyperlink>
      <w:r>
        <w:rPr>
          <w:lang w:val="en_US" w:bidi="en_US"/>
        </w:rPr>
        <w:t xml:space="preserve">; </w:t>
      </w:r>
      <w:hyperlink r:id="rId171">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72">
        <w:r>
          <w:rPr>
            <w:lang w:val="en_US" w:bidi="en_US"/>
          </w:rPr>
          <w:rPr>
            <w:color w:val="0000EE"/>
            <w:u w:val="single"/>
          </w:rPr>
          <w:t>Job 39:27–28</w:t>
        </w:r>
      </w:hyperlink>
      <w:r>
        <w:rPr>
          <w:lang w:val="en_US" w:bidi="en_US"/>
        </w:rPr>
        <w:t xml:space="preserve">; </w:t>
      </w:r>
      <w:hyperlink r:id="rId173">
        <w:r>
          <w:rPr>
            <w:lang w:val="en_US" w:bidi="en_US"/>
          </w:rPr>
          <w:rPr>
            <w:color w:val="0000EE"/>
            <w:u w:val="single"/>
          </w:rPr>
          <w:t>Jeremiah 49:16</w:t>
        </w:r>
      </w:hyperlink>
      <w:r>
        <w:rPr>
          <w:lang w:val="en_US" w:bidi="en_US"/>
        </w:rPr>
        <w:t xml:space="preserve">; </w:t>
      </w:r>
      <w:hyperlink r:id="rId174">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75">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76">
        <w:r>
          <w:rPr>
            <w:lang w:val="en_US" w:bidi="en_US"/>
          </w:rPr>
          <w:rPr>
            <w:color w:val="0000EE"/>
            <w:u w:val="single"/>
          </w:rPr>
          <w:t>Exodus 19:4</w:t>
        </w:r>
      </w:hyperlink>
      <w:r>
        <w:rPr>
          <w:lang w:val="en_US" w:bidi="en_US"/>
        </w:rPr>
        <w:t xml:space="preserve">; </w:t>
      </w:r>
      <w:hyperlink r:id="rId177">
        <w:r>
          <w:rPr>
            <w:lang w:val="en_US" w:bidi="en_US"/>
          </w:rPr>
          <w:rPr>
            <w:color w:val="0000EE"/>
            <w:u w:val="single"/>
          </w:rPr>
          <w:t>Deuteronomy 28:49</w:t>
        </w:r>
      </w:hyperlink>
      <w:r>
        <w:rPr>
          <w:lang w:val="en_US" w:bidi="en_US"/>
        </w:rPr>
        <w:t xml:space="preserve">; </w:t>
      </w:r>
      <w:hyperlink r:id="rId178">
        <w:r>
          <w:rPr>
            <w:lang w:val="en_US" w:bidi="en_US"/>
          </w:rPr>
          <w:rPr>
            <w:color w:val="0000EE"/>
            <w:u w:val="single"/>
          </w:rPr>
          <w:t>Job 9:26</w:t>
        </w:r>
      </w:hyperlink>
      <w:r>
        <w:rPr>
          <w:lang w:val="en_US" w:bidi="en_US"/>
        </w:rPr>
        <w:t xml:space="preserve">; </w:t>
      </w:r>
      <w:hyperlink r:id="rId179">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80">
        <w:r>
          <w:rPr>
            <w:lang w:val="en_US" w:bidi="en_US"/>
          </w:rPr>
          <w:rPr>
            <w:color w:val="0000EE"/>
            <w:u w:val="single"/>
          </w:rPr>
          <w:t>Proverbs 23:5</w:t>
        </w:r>
      </w:hyperlink>
      <w:r>
        <w:rPr>
          <w:lang w:val="en_US" w:bidi="en_US"/>
        </w:rPr>
        <w:t xml:space="preserve">; </w:t>
      </w:r>
      <w:hyperlink r:id="rId181">
        <w:r>
          <w:rPr>
            <w:lang w:val="en_US" w:bidi="en_US"/>
          </w:rPr>
          <w:rPr>
            <w:color w:val="0000EE"/>
            <w:u w:val="single"/>
          </w:rPr>
          <w:t>30:19</w:t>
        </w:r>
      </w:hyperlink>
      <w:r>
        <w:rPr>
          <w:lang w:val="en_US" w:bidi="en_US"/>
        </w:rPr>
        <w:t xml:space="preserve">; </w:t>
      </w:r>
      <w:hyperlink r:id="rId182">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83">
        <w:r>
          <w:rPr>
            <w:lang w:val="en_US" w:bidi="en_US"/>
          </w:rPr>
          <w:rPr>
            <w:color w:val="0000EE"/>
            <w:u w:val="single"/>
          </w:rPr>
          <w:t>Leviticus 11:13, 18</w:t>
        </w:r>
      </w:hyperlink>
      <w:r>
        <w:rPr>
          <w:lang w:val="en_US" w:bidi="en_US"/>
        </w:rPr>
        <w:t xml:space="preserve">; </w:t>
      </w:r>
      <w:hyperlink r:id="rId184">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79">
        <w:r>
          <w:rPr>
            <w:lang w:val="en_US" w:bidi="en_US"/>
          </w:rPr>
          <w:rPr>
            <w:color w:val="0000EE"/>
            <w:u w:val="single"/>
          </w:rPr>
          <w:t>Lamentations 4:19</w:t>
        </w:r>
      </w:hyperlink>
      <w:r>
        <w:rPr>
          <w:lang w:val="en_US" w:bidi="en_US"/>
        </w:rPr>
        <w:t xml:space="preserve">; </w:t>
      </w:r>
      <w:hyperlink r:id="rId185">
        <w:r>
          <w:rPr>
            <w:lang w:val="en_US" w:bidi="en_US"/>
          </w:rPr>
          <w:rPr>
            <w:color w:val="0000EE"/>
            <w:u w:val="single"/>
          </w:rPr>
          <w:t>Hosea 8:1</w:t>
        </w:r>
      </w:hyperlink>
      <w:r>
        <w:rPr>
          <w:lang w:val="en_US" w:bidi="en_US"/>
        </w:rPr>
        <w:t>) or as birds that eat the dead (</w:t>
      </w:r>
      <w:hyperlink r:id="rId186">
        <w:r>
          <w:rPr>
            <w:lang w:val="en_US" w:bidi="en_US"/>
          </w:rPr>
          <w:rPr>
            <w:color w:val="0000EE"/>
            <w:u w:val="single"/>
          </w:rPr>
          <w:t>Proverbs 30:17</w:t>
        </w:r>
      </w:hyperlink>
      <w:r>
        <w:rPr>
          <w:lang w:val="en_US" w:bidi="en_US"/>
        </w:rPr>
        <w:t>). The phrase “bald as an eagle” (</w:t>
      </w:r>
      <w:hyperlink r:id="rId187">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88">
        <w:r>
          <w:rPr>
            <w:lang w:val="en_US" w:bidi="en_US"/>
          </w:rPr>
          <w:rPr>
            <w:color w:val="0000EE"/>
            <w:u w:val="single"/>
          </w:rPr>
          <w:t>Ezekiel 17:3, 7</w:t>
        </w:r>
      </w:hyperlink>
      <w:r>
        <w:rPr>
          <w:lang w:val="en_US" w:bidi="en_US"/>
        </w:rPr>
        <w:t>) could also mean vultures. In (</w:t>
      </w:r>
      <w:hyperlink r:id="rId189">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90">
        <w:r>
          <w:rPr>
            <w:lang w:val="en_US" w:bidi="en_US"/>
          </w:rPr>
          <w:rPr>
            <w:color w:val="0000EE"/>
            <w:u w:val="single"/>
          </w:rPr>
          <w:t>Leviticus 11:14</w:t>
        </w:r>
      </w:hyperlink>
      <w:r>
        <w:rPr>
          <w:lang w:val="en_US" w:bidi="en_US"/>
        </w:rPr>
        <w:t xml:space="preserve">; </w:t>
      </w:r>
      <w:hyperlink r:id="rId191">
        <w:r>
          <w:rPr>
            <w:lang w:val="en_US" w:bidi="en_US"/>
          </w:rPr>
          <w:rPr>
            <w:color w:val="0000EE"/>
            <w:u w:val="single"/>
          </w:rPr>
          <w:t>Deuteronomy 14:13</w:t>
        </w:r>
      </w:hyperlink>
      <w:r>
        <w:rPr>
          <w:lang w:val="en_US" w:bidi="en_US"/>
        </w:rPr>
        <w:t xml:space="preserve">; </w:t>
      </w:r>
      <w:hyperlink r:id="rId192">
        <w:r>
          <w:rPr>
            <w:lang w:val="en_US" w:bidi="en_US"/>
          </w:rPr>
          <w:rPr>
            <w:color w:val="0000EE"/>
            <w:u w:val="single"/>
          </w:rPr>
          <w:t>Job 28:7</w:t>
        </w:r>
      </w:hyperlink>
      <w:r>
        <w:rPr>
          <w:lang w:val="en_US" w:bidi="en_US"/>
        </w:rPr>
        <w:t xml:space="preserve">; </w:t>
      </w:r>
      <w:hyperlink r:id="rId193">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udg1:27-Judg1:30" TargetMode="External"/><Relationship Id="rId22" Type="http://schemas.openxmlformats.org/officeDocument/2006/relationships/hyperlink" Target="https://ref.ly/Jdt1:8" TargetMode="External"/><Relationship Id="rId23" Type="http://schemas.openxmlformats.org/officeDocument/2006/relationships/hyperlink" Target="https://ref.ly/Josh17:16" TargetMode="External"/><Relationship Id="rId24" Type="http://schemas.openxmlformats.org/officeDocument/2006/relationships/hyperlink" Target="https://ref.ly/Judg1:27-Judg1:28" TargetMode="External"/><Relationship Id="rId25" Type="http://schemas.openxmlformats.org/officeDocument/2006/relationships/hyperlink" Target="https://ref.ly/Josh17:11" TargetMode="External"/><Relationship Id="rId26" Type="http://schemas.openxmlformats.org/officeDocument/2006/relationships/hyperlink" Target="https://ref.ly/Hos1:5" TargetMode="External"/><Relationship Id="rId27" Type="http://schemas.openxmlformats.org/officeDocument/2006/relationships/hyperlink" Target="https://ref.ly/Judg6:33" TargetMode="External"/><Relationship Id="rId28" Type="http://schemas.openxmlformats.org/officeDocument/2006/relationships/hyperlink" Target="https://ref.ly/Judg7:1" TargetMode="External"/><Relationship Id="rId29" Type="http://schemas.openxmlformats.org/officeDocument/2006/relationships/hyperlink" Target="https://ref.ly/Ps83:9-Ps83:10" TargetMode="External"/><Relationship Id="rId30" Type="http://schemas.openxmlformats.org/officeDocument/2006/relationships/hyperlink" Target="https://ref.ly/1Sam29:1,1Sam29:11" TargetMode="External"/><Relationship Id="rId31" Type="http://schemas.openxmlformats.org/officeDocument/2006/relationships/hyperlink" Target="https://ref.ly/2Sam4:4" TargetMode="External"/><Relationship Id="rId32" Type="http://schemas.openxmlformats.org/officeDocument/2006/relationships/hyperlink" Target="https://ref.ly/2Sam2:9" TargetMode="External"/><Relationship Id="rId33" Type="http://schemas.openxmlformats.org/officeDocument/2006/relationships/hyperlink" Target="https://ref.ly/1Kgs4:12" TargetMode="External"/><Relationship Id="rId34" Type="http://schemas.openxmlformats.org/officeDocument/2006/relationships/hyperlink" Target="https://ref.ly/2Chr35:22" TargetMode="External"/><Relationship Id="rId35" Type="http://schemas.openxmlformats.org/officeDocument/2006/relationships/hyperlink" Target="https://ref.ly/Zech12:11" TargetMode="External"/><Relationship Id="rId36" Type="http://schemas.openxmlformats.org/officeDocument/2006/relationships/hyperlink" Target="https://ref.ly/Judg4:2,Judg4:13-Judg4:16" TargetMode="External"/><Relationship Id="rId37" Type="http://schemas.openxmlformats.org/officeDocument/2006/relationships/hyperlink" Target="https://ref.ly/Josh15:8" TargetMode="External"/><Relationship Id="rId38" Type="http://schemas.openxmlformats.org/officeDocument/2006/relationships/hyperlink" Target="https://ref.ly/Josh18:16" TargetMode="External"/><Relationship Id="rId39" Type="http://schemas.openxmlformats.org/officeDocument/2006/relationships/hyperlink" Target="https://ref.ly/2Sam5:18-2Sam5:22" TargetMode="External"/><Relationship Id="rId40" Type="http://schemas.openxmlformats.org/officeDocument/2006/relationships/hyperlink" Target="https://ref.ly/1Chr14:9" TargetMode="External"/><Relationship Id="rId41" Type="http://schemas.openxmlformats.org/officeDocument/2006/relationships/hyperlink" Target="https://ref.ly/Isa17:5" TargetMode="External"/><Relationship Id="rId42" Type="http://schemas.openxmlformats.org/officeDocument/2006/relationships/hyperlink" Target="https://ref.ly/2Sam8:13" TargetMode="External"/><Relationship Id="rId43" Type="http://schemas.openxmlformats.org/officeDocument/2006/relationships/hyperlink" Target="https://ref.ly/1Chr18:12" TargetMode="External"/><Relationship Id="rId44" Type="http://schemas.openxmlformats.org/officeDocument/2006/relationships/hyperlink" Target="https://ref.ly/2Kgs14:7" TargetMode="External"/><Relationship Id="rId45" Type="http://schemas.openxmlformats.org/officeDocument/2006/relationships/hyperlink" Target="https://ref.ly/2Chr25:11" TargetMode="External"/><Relationship Id="rId46" Type="http://schemas.openxmlformats.org/officeDocument/2006/relationships/hyperlink" Target="https://ref.ly/Gen14:17" TargetMode="External"/><Relationship Id="rId47" Type="http://schemas.openxmlformats.org/officeDocument/2006/relationships/hyperlink" Target="https://ref.ly/Ezra10:36" TargetMode="External"/><Relationship Id="rId48" Type="http://schemas.openxmlformats.org/officeDocument/2006/relationships/hyperlink" Target="https://ref.ly/1Chr6:28" TargetMode="External"/><Relationship Id="rId49" Type="http://schemas.openxmlformats.org/officeDocument/2006/relationships/hyperlink" Target="https://ref.ly/Esth1:9-Esth1:19" TargetMode="External"/><Relationship Id="rId50" Type="http://schemas.openxmlformats.org/officeDocument/2006/relationships/hyperlink" Target="https://ref.ly/Exod26:31-Exod26:33" TargetMode="External"/><Relationship Id="rId51" Type="http://schemas.openxmlformats.org/officeDocument/2006/relationships/hyperlink" Target="https://ref.ly/Luke17:21" TargetMode="External"/><Relationship Id="rId52" Type="http://schemas.openxmlformats.org/officeDocument/2006/relationships/hyperlink" Target="https://ref.ly/John7:52-John8:11" TargetMode="External"/><Relationship Id="rId53" Type="http://schemas.openxmlformats.org/officeDocument/2006/relationships/hyperlink" Target="https://ref.ly/Mark16:9-Mark16:20" TargetMode="External"/><Relationship Id="rId54" Type="http://schemas.openxmlformats.org/officeDocument/2006/relationships/hyperlink" Target="https://ref.ly/Isa7:14" TargetMode="External"/><Relationship Id="rId55" Type="http://schemas.openxmlformats.org/officeDocument/2006/relationships/hyperlink" Target="https://ref.ly/1Kgs2:10" TargetMode="External"/><Relationship Id="rId56" Type="http://schemas.openxmlformats.org/officeDocument/2006/relationships/hyperlink" Target="https://ref.ly/Exod28:2-Exod28:4" TargetMode="External"/><Relationship Id="rId57" Type="http://schemas.openxmlformats.org/officeDocument/2006/relationships/hyperlink" Target="https://ref.ly/Deut32:32" TargetMode="External"/><Relationship Id="rId58" Type="http://schemas.openxmlformats.org/officeDocument/2006/relationships/hyperlink" Target="https://ref.ly/Ezek17:5-Ezek17:10" TargetMode="External"/><Relationship Id="rId59" Type="http://schemas.openxmlformats.org/officeDocument/2006/relationships/hyperlink" Target="https://ref.ly/Ps80:8" TargetMode="External"/><Relationship Id="rId60" Type="http://schemas.openxmlformats.org/officeDocument/2006/relationships/hyperlink" Target="https://ref.ly/John15:1-John15:6" TargetMode="External"/><Relationship Id="rId61" Type="http://schemas.openxmlformats.org/officeDocument/2006/relationships/hyperlink" Target="https://ref.ly/Num13:23-Num13:24" TargetMode="External"/><Relationship Id="rId62" Type="http://schemas.openxmlformats.org/officeDocument/2006/relationships/hyperlink" Target="https://ref.ly/Isa5:2-Isa5:4" TargetMode="External"/><Relationship Id="rId63" Type="http://schemas.openxmlformats.org/officeDocument/2006/relationships/hyperlink" Target="https://ref.ly/Jer2:21" TargetMode="External"/><Relationship Id="rId64" Type="http://schemas.openxmlformats.org/officeDocument/2006/relationships/hyperlink" Target="https://ref.ly/Ezek15:2-Ezek15:6" TargetMode="External"/><Relationship Id="rId65" Type="http://schemas.openxmlformats.org/officeDocument/2006/relationships/hyperlink" Target="https://ref.ly/Num6:3" TargetMode="External"/><Relationship Id="rId66" Type="http://schemas.openxmlformats.org/officeDocument/2006/relationships/hyperlink" Target="https://ref.ly/John19:29-John19:30" TargetMode="External"/><Relationship Id="rId67" Type="http://schemas.openxmlformats.org/officeDocument/2006/relationships/hyperlink" Target="https://ref.ly/Ruth2:14" TargetMode="External"/><Relationship Id="rId68" Type="http://schemas.openxmlformats.org/officeDocument/2006/relationships/hyperlink" Target="https://ref.ly/Gen9:20" TargetMode="External"/><Relationship Id="rId69" Type="http://schemas.openxmlformats.org/officeDocument/2006/relationships/hyperlink" Target="https://ref.ly/Gen14:18" TargetMode="External"/><Relationship Id="rId70" Type="http://schemas.openxmlformats.org/officeDocument/2006/relationships/hyperlink" Target="https://ref.ly/Deut6:11" TargetMode="External"/><Relationship Id="rId71" Type="http://schemas.openxmlformats.org/officeDocument/2006/relationships/hyperlink" Target="https://ref.ly/Num13:20,Num13:24" TargetMode="External"/><Relationship Id="rId72" Type="http://schemas.openxmlformats.org/officeDocument/2006/relationships/hyperlink" Target="https://ref.ly/Judg14:5" TargetMode="External"/><Relationship Id="rId73" Type="http://schemas.openxmlformats.org/officeDocument/2006/relationships/hyperlink" Target="https://ref.ly/Judg15:5" TargetMode="External"/><Relationship Id="rId74" Type="http://schemas.openxmlformats.org/officeDocument/2006/relationships/hyperlink" Target="https://ref.ly/Ezek27:18" TargetMode="External"/><Relationship Id="rId75" Type="http://schemas.openxmlformats.org/officeDocument/2006/relationships/hyperlink" Target="https://ref.ly/1Kgs4:25" TargetMode="External"/><Relationship Id="rId76" Type="http://schemas.openxmlformats.org/officeDocument/2006/relationships/hyperlink" Target="https://ref.ly/Job24:18" TargetMode="External"/><Relationship Id="rId77" Type="http://schemas.openxmlformats.org/officeDocument/2006/relationships/hyperlink" Target="https://ref.ly/Isa1:8" TargetMode="External"/><Relationship Id="rId78" Type="http://schemas.openxmlformats.org/officeDocument/2006/relationships/hyperlink" Target="https://ref.ly/Mark12:1" TargetMode="External"/><Relationship Id="rId79" Type="http://schemas.openxmlformats.org/officeDocument/2006/relationships/hyperlink" Target="https://ref.ly/Ezek17:6" TargetMode="External"/><Relationship Id="rId80" Type="http://schemas.openxmlformats.org/officeDocument/2006/relationships/hyperlink" Target="https://ref.ly/Lev25:3" TargetMode="External"/><Relationship Id="rId81" Type="http://schemas.openxmlformats.org/officeDocument/2006/relationships/hyperlink" Target="https://ref.ly/Isa61:5" TargetMode="External"/><Relationship Id="rId82" Type="http://schemas.openxmlformats.org/officeDocument/2006/relationships/hyperlink" Target="https://ref.ly/Joel3:10" TargetMode="External"/><Relationship Id="rId83" Type="http://schemas.openxmlformats.org/officeDocument/2006/relationships/hyperlink" Target="https://ref.ly/John15:2" TargetMode="External"/><Relationship Id="rId84" Type="http://schemas.openxmlformats.org/officeDocument/2006/relationships/hyperlink" Target="https://ref.ly/Hos9:2" TargetMode="External"/><Relationship Id="rId85" Type="http://schemas.openxmlformats.org/officeDocument/2006/relationships/hyperlink" Target="https://ref.ly/Isa16:10" TargetMode="External"/><Relationship Id="rId86" Type="http://schemas.openxmlformats.org/officeDocument/2006/relationships/hyperlink" Target="https://ref.ly/Jer25:30" TargetMode="External"/><Relationship Id="rId87" Type="http://schemas.openxmlformats.org/officeDocument/2006/relationships/hyperlink" Target="https://ref.ly/Matt9:17" TargetMode="External"/><Relationship Id="rId88" Type="http://schemas.openxmlformats.org/officeDocument/2006/relationships/hyperlink" Target="https://ref.ly/Lev19:9-Lev19:10" TargetMode="External"/><Relationship Id="rId89" Type="http://schemas.openxmlformats.org/officeDocument/2006/relationships/hyperlink" Target="https://ref.ly/Ezek15:4" TargetMode="External"/><Relationship Id="rId90" Type="http://schemas.openxmlformats.org/officeDocument/2006/relationships/hyperlink" Target="https://ref.ly/John15:6" TargetMode="External"/><Relationship Id="rId91" Type="http://schemas.openxmlformats.org/officeDocument/2006/relationships/hyperlink" Target="https://ref.ly/Matt20:1-Matt20:16" TargetMode="External"/><Relationship Id="rId92" Type="http://schemas.openxmlformats.org/officeDocument/2006/relationships/hyperlink" Target="https://ref.ly/Matt21:28-Matt21:43" TargetMode="External"/><Relationship Id="rId93" Type="http://schemas.openxmlformats.org/officeDocument/2006/relationships/hyperlink" Target="https://ref.ly/Mark12:1-Mark12:11" TargetMode="External"/><Relationship Id="rId94" Type="http://schemas.openxmlformats.org/officeDocument/2006/relationships/hyperlink" Target="https://ref.ly/Luke13:6-Luke13:9" TargetMode="External"/><Relationship Id="rId95" Type="http://schemas.openxmlformats.org/officeDocument/2006/relationships/hyperlink" Target="https://ref.ly/Luke20:9-Luke20:18" TargetMode="External"/><Relationship Id="rId96" Type="http://schemas.openxmlformats.org/officeDocument/2006/relationships/hyperlink" Target="https://ref.ly/John15:1-John15:11" TargetMode="External"/><Relationship Id="rId97" Type="http://schemas.openxmlformats.org/officeDocument/2006/relationships/hyperlink" Target="https://ref.ly/Isa5:12" TargetMode="External"/><Relationship Id="rId98" Type="http://schemas.openxmlformats.org/officeDocument/2006/relationships/hyperlink" Target="https://ref.ly/Isa14:11" TargetMode="External"/><Relationship Id="rId99" Type="http://schemas.openxmlformats.org/officeDocument/2006/relationships/hyperlink" Target="https://ref.ly/Amos5:23" TargetMode="External"/><Relationship Id="rId100" Type="http://schemas.openxmlformats.org/officeDocument/2006/relationships/hyperlink" Target="https://ref.ly/Amos6:5" TargetMode="External"/><Relationship Id="rId101" Type="http://schemas.openxmlformats.org/officeDocument/2006/relationships/hyperlink" Target="https://ref.ly/Matt3:7" TargetMode="External"/><Relationship Id="rId102" Type="http://schemas.openxmlformats.org/officeDocument/2006/relationships/hyperlink" Target="https://ref.ly/Acts28:3" TargetMode="External"/><Relationship Id="rId103" Type="http://schemas.openxmlformats.org/officeDocument/2006/relationships/hyperlink" Target="https://ref.ly/Matt1:18-Matt1:25" TargetMode="External"/><Relationship Id="rId104" Type="http://schemas.openxmlformats.org/officeDocument/2006/relationships/hyperlink" Target="https://ref.ly/Gen24:16" TargetMode="External"/><Relationship Id="rId105" Type="http://schemas.openxmlformats.org/officeDocument/2006/relationships/hyperlink" Target="https://ref.ly/Lev21:7,Lev21:13-Lev21:14" TargetMode="External"/><Relationship Id="rId106" Type="http://schemas.openxmlformats.org/officeDocument/2006/relationships/hyperlink" Target="https://ref.ly/Lev21:7" TargetMode="External"/><Relationship Id="rId107" Type="http://schemas.openxmlformats.org/officeDocument/2006/relationships/hyperlink" Target="https://ref.ly/1Cor6:13,1Cor6:18" TargetMode="External"/><Relationship Id="rId108" Type="http://schemas.openxmlformats.org/officeDocument/2006/relationships/hyperlink" Target="https://ref.ly/Rev14:4" TargetMode="External"/><Relationship Id="rId109" Type="http://schemas.openxmlformats.org/officeDocument/2006/relationships/hyperlink" Target="https://ref.ly/2Cor11:2" TargetMode="External"/><Relationship Id="rId110" Type="http://schemas.openxmlformats.org/officeDocument/2006/relationships/hyperlink" Target="https://ref.ly/Exod22:16-Exod22:17" TargetMode="External"/><Relationship Id="rId111" Type="http://schemas.openxmlformats.org/officeDocument/2006/relationships/hyperlink" Target="https://ref.ly/Deut22:20-Deut22:21" TargetMode="External"/><Relationship Id="rId112" Type="http://schemas.openxmlformats.org/officeDocument/2006/relationships/hyperlink" Target="https://ref.ly/Jer16:2" TargetMode="External"/><Relationship Id="rId113" Type="http://schemas.openxmlformats.org/officeDocument/2006/relationships/hyperlink" Target="https://ref.ly/Judg11:37" TargetMode="External"/><Relationship Id="rId114" Type="http://schemas.openxmlformats.org/officeDocument/2006/relationships/hyperlink" Target="https://ref.ly/1Cor7:7,1Cor7:25-1Cor7:38" TargetMode="External"/><Relationship Id="rId115" Type="http://schemas.openxmlformats.org/officeDocument/2006/relationships/hyperlink" Target="https://ref.ly/1Cor7:7" TargetMode="External"/><Relationship Id="rId116" Type="http://schemas.openxmlformats.org/officeDocument/2006/relationships/hyperlink" Target="https://ref.ly/Matt19:12" TargetMode="External"/><Relationship Id="rId117" Type="http://schemas.openxmlformats.org/officeDocument/2006/relationships/hyperlink" Target="https://ref.ly/Matt1:1-Matt1:25" TargetMode="External"/><Relationship Id="rId118" Type="http://schemas.openxmlformats.org/officeDocument/2006/relationships/hyperlink" Target="https://ref.ly/Luke1:1-Luke2:52" TargetMode="External"/><Relationship Id="rId119" Type="http://schemas.openxmlformats.org/officeDocument/2006/relationships/hyperlink" Target="https://ref.ly/Matt1:22-Matt1:23" TargetMode="External"/><Relationship Id="rId120" Type="http://schemas.openxmlformats.org/officeDocument/2006/relationships/hyperlink" Target="https://ref.ly/Isa7:14-Isa7:16" TargetMode="External"/><Relationship Id="rId121" Type="http://schemas.openxmlformats.org/officeDocument/2006/relationships/hyperlink" Target="https://ref.ly/Isa9:6-Isa9:7" TargetMode="External"/><Relationship Id="rId122" Type="http://schemas.openxmlformats.org/officeDocument/2006/relationships/hyperlink" Target="https://ref.ly/Isa11:1-Isa11:5" TargetMode="External"/><Relationship Id="rId123" Type="http://schemas.openxmlformats.org/officeDocument/2006/relationships/hyperlink" Target="https://ref.ly/Isa7:15-Isa7:16" TargetMode="External"/><Relationship Id="rId124" Type="http://schemas.openxmlformats.org/officeDocument/2006/relationships/hyperlink" Target="https://ref.ly/Matt1:1" TargetMode="External"/><Relationship Id="rId125" Type="http://schemas.openxmlformats.org/officeDocument/2006/relationships/hyperlink" Target="https://ref.ly/Matt1:18-Matt1:20" TargetMode="External"/><Relationship Id="rId126" Type="http://schemas.openxmlformats.org/officeDocument/2006/relationships/hyperlink" Target="https://ref.ly/Matt1:21" TargetMode="External"/><Relationship Id="rId127" Type="http://schemas.openxmlformats.org/officeDocument/2006/relationships/hyperlink" Target="https://ref.ly/Luke1:26-Luke1:38" TargetMode="External"/><Relationship Id="rId128" Type="http://schemas.openxmlformats.org/officeDocument/2006/relationships/hyperlink" Target="https://ref.ly/Luke1:35" TargetMode="External"/><Relationship Id="rId129" Type="http://schemas.openxmlformats.org/officeDocument/2006/relationships/hyperlink" Target="https://ref.ly/1Sam9:19-1Sam9:20" TargetMode="External"/><Relationship Id="rId130" Type="http://schemas.openxmlformats.org/officeDocument/2006/relationships/hyperlink" Target="https://ref.ly/2Kgs5:26" TargetMode="External"/><Relationship Id="rId131" Type="http://schemas.openxmlformats.org/officeDocument/2006/relationships/hyperlink" Target="https://ref.ly/Ezek8:3" TargetMode="External"/><Relationship Id="rId132" Type="http://schemas.openxmlformats.org/officeDocument/2006/relationships/hyperlink" Target="https://ref.ly/Ezek40:2" TargetMode="External"/><Relationship Id="rId133" Type="http://schemas.openxmlformats.org/officeDocument/2006/relationships/hyperlink" Target="https://ref.ly/Dan8:1-Dan8:27" TargetMode="External"/><Relationship Id="rId134" Type="http://schemas.openxmlformats.org/officeDocument/2006/relationships/hyperlink" Target="https://ref.ly/Jer13:4-Jer13:7" TargetMode="External"/><Relationship Id="rId135" Type="http://schemas.openxmlformats.org/officeDocument/2006/relationships/hyperlink" Target="https://ref.ly/Amos8:1-Amos8:2" TargetMode="External"/><Relationship Id="rId136" Type="http://schemas.openxmlformats.org/officeDocument/2006/relationships/hyperlink" Target="https://ref.ly/Jer1:11-Jer1:13" TargetMode="External"/><Relationship Id="rId137" Type="http://schemas.openxmlformats.org/officeDocument/2006/relationships/hyperlink" Target="https://ref.ly/1Kgs22:19-1Kgs22:22" TargetMode="External"/><Relationship Id="rId138" Type="http://schemas.openxmlformats.org/officeDocument/2006/relationships/hyperlink" Target="https://ref.ly/Isa6:1-Isa6:13" TargetMode="External"/><Relationship Id="rId139" Type="http://schemas.openxmlformats.org/officeDocument/2006/relationships/hyperlink" Target="https://ref.ly/Ezek12:21-Ezek12:28" TargetMode="External"/><Relationship Id="rId140" Type="http://schemas.openxmlformats.org/officeDocument/2006/relationships/hyperlink" Target="https://ref.ly/1Sam3:15" TargetMode="External"/><Relationship Id="rId141" Type="http://schemas.openxmlformats.org/officeDocument/2006/relationships/hyperlink" Target="https://ref.ly/Isa1:1" TargetMode="External"/><Relationship Id="rId142" Type="http://schemas.openxmlformats.org/officeDocument/2006/relationships/hyperlink" Target="https://ref.ly/Obad1:1" TargetMode="External"/><Relationship Id="rId143" Type="http://schemas.openxmlformats.org/officeDocument/2006/relationships/hyperlink" Target="https://ref.ly/Nah1:1" TargetMode="External"/><Relationship Id="rId144" Type="http://schemas.openxmlformats.org/officeDocument/2006/relationships/hyperlink" Target="https://ref.ly/2Sam7:17" TargetMode="External"/><Relationship Id="rId145" Type="http://schemas.openxmlformats.org/officeDocument/2006/relationships/hyperlink" Target="https://ref.ly/1Chr17:15" TargetMode="External"/><Relationship Id="rId146" Type="http://schemas.openxmlformats.org/officeDocument/2006/relationships/hyperlink" Target="https://ref.ly/Ps89:19" TargetMode="External"/><Relationship Id="rId147" Type="http://schemas.openxmlformats.org/officeDocument/2006/relationships/hyperlink" Target="https://ref.ly/Dan9:24" TargetMode="External"/><Relationship Id="rId148" Type="http://schemas.openxmlformats.org/officeDocument/2006/relationships/hyperlink" Target="https://ref.ly/Dan9:2" TargetMode="External"/><Relationship Id="rId149" Type="http://schemas.openxmlformats.org/officeDocument/2006/relationships/hyperlink" Target="https://ref.ly/Prov29:18" TargetMode="External"/><Relationship Id="rId150" Type="http://schemas.openxmlformats.org/officeDocument/2006/relationships/hyperlink" Target="https://ref.ly/Num13:14" TargetMode="External"/><Relationship Id="rId151" Type="http://schemas.openxmlformats.org/officeDocument/2006/relationships/hyperlink" Target="https://ref.ly/Ps50:14" TargetMode="External"/><Relationship Id="rId152" Type="http://schemas.openxmlformats.org/officeDocument/2006/relationships/hyperlink" Target="https://ref.ly/Num6:1-Num6:8" TargetMode="External"/><Relationship Id="rId153" Type="http://schemas.openxmlformats.org/officeDocument/2006/relationships/hyperlink" Target="https://ref.ly/Num6:13-Num6:21" TargetMode="External"/><Relationship Id="rId154" Type="http://schemas.openxmlformats.org/officeDocument/2006/relationships/hyperlink" Target="https://ref.ly/Num6:2" TargetMode="External"/><Relationship Id="rId155" Type="http://schemas.openxmlformats.org/officeDocument/2006/relationships/hyperlink" Target="https://ref.ly/Jer35:1-Jer35:19" TargetMode="External"/><Relationship Id="rId156" Type="http://schemas.openxmlformats.org/officeDocument/2006/relationships/hyperlink" Target="https://ref.ly/Gen28:20-Gen28:22" TargetMode="External"/><Relationship Id="rId157" Type="http://schemas.openxmlformats.org/officeDocument/2006/relationships/hyperlink" Target="https://ref.ly/1Sam1:11,1Sam1:27-1Sam1:28" TargetMode="External"/><Relationship Id="rId158" Type="http://schemas.openxmlformats.org/officeDocument/2006/relationships/hyperlink" Target="https://ref.ly/Ps22:24-Ps22:25" TargetMode="External"/><Relationship Id="rId159" Type="http://schemas.openxmlformats.org/officeDocument/2006/relationships/hyperlink" Target="https://ref.ly/Ps56:12-Ps56:13" TargetMode="External"/><Relationship Id="rId160" Type="http://schemas.openxmlformats.org/officeDocument/2006/relationships/hyperlink" Target="https://ref.ly/Deut23:22" TargetMode="External"/><Relationship Id="rId161" Type="http://schemas.openxmlformats.org/officeDocument/2006/relationships/hyperlink" Target="https://ref.ly/Deut23:21-Deut23:23" TargetMode="External"/><Relationship Id="rId162" Type="http://schemas.openxmlformats.org/officeDocument/2006/relationships/hyperlink" Target="https://ref.ly/Num30:2" TargetMode="External"/><Relationship Id="rId163" Type="http://schemas.openxmlformats.org/officeDocument/2006/relationships/hyperlink" Target="https://ref.ly/Eccl5:4-Eccl5:6" TargetMode="External"/><Relationship Id="rId164" Type="http://schemas.openxmlformats.org/officeDocument/2006/relationships/hyperlink" Target="https://ref.ly/Acts18:18" TargetMode="External"/><Relationship Id="rId165" Type="http://schemas.openxmlformats.org/officeDocument/2006/relationships/hyperlink" Target="https://ref.ly/Acts21:23-Acts21:24" TargetMode="External"/><Relationship Id="rId166" Type="http://schemas.openxmlformats.org/officeDocument/2006/relationships/hyperlink" Target="https://ref.ly/Mark7:11-Mark7:13" TargetMode="External"/><Relationship Id="rId167" Type="http://schemas.openxmlformats.org/officeDocument/2006/relationships/hyperlink" Target="https://ref.ly/Matt15:5-Matt15:6" TargetMode="External"/><Relationship Id="rId168" Type="http://schemas.openxmlformats.org/officeDocument/2006/relationships/hyperlink" Target="https://ref.ly/Lev11:13" TargetMode="External"/><Relationship Id="rId169" Type="http://schemas.openxmlformats.org/officeDocument/2006/relationships/hyperlink" Target="https://ref.ly/Deut14:12" TargetMode="External"/><Relationship Id="rId170" Type="http://schemas.openxmlformats.org/officeDocument/2006/relationships/hyperlink" Target="https://ref.ly/Lev11:18" TargetMode="External"/><Relationship Id="rId171" Type="http://schemas.openxmlformats.org/officeDocument/2006/relationships/hyperlink" Target="https://ref.ly/Deut14:17" TargetMode="External"/><Relationship Id="rId172" Type="http://schemas.openxmlformats.org/officeDocument/2006/relationships/hyperlink" Target="https://ref.ly/Job39:27-Job39:28" TargetMode="External"/><Relationship Id="rId173" Type="http://schemas.openxmlformats.org/officeDocument/2006/relationships/hyperlink" Target="https://ref.ly/Jer49:16" TargetMode="External"/><Relationship Id="rId174" Type="http://schemas.openxmlformats.org/officeDocument/2006/relationships/hyperlink" Target="https://ref.ly/Obad1:4" TargetMode="External"/><Relationship Id="rId175" Type="http://schemas.openxmlformats.org/officeDocument/2006/relationships/hyperlink" Target="https://ref.ly/Deut32:11" TargetMode="External"/><Relationship Id="rId176" Type="http://schemas.openxmlformats.org/officeDocument/2006/relationships/hyperlink" Target="https://ref.ly/Exod19:4" TargetMode="External"/><Relationship Id="rId177" Type="http://schemas.openxmlformats.org/officeDocument/2006/relationships/hyperlink" Target="https://ref.ly/Deut28:49" TargetMode="External"/><Relationship Id="rId178" Type="http://schemas.openxmlformats.org/officeDocument/2006/relationships/hyperlink" Target="https://ref.ly/Job9:26" TargetMode="External"/><Relationship Id="rId179" Type="http://schemas.openxmlformats.org/officeDocument/2006/relationships/hyperlink" Target="https://ref.ly/Lam4:19" TargetMode="External"/><Relationship Id="rId180" Type="http://schemas.openxmlformats.org/officeDocument/2006/relationships/hyperlink" Target="https://ref.ly/Prov23:5" TargetMode="External"/><Relationship Id="rId181" Type="http://schemas.openxmlformats.org/officeDocument/2006/relationships/hyperlink" Target="https://ref.ly/Prov30:19" TargetMode="External"/><Relationship Id="rId182" Type="http://schemas.openxmlformats.org/officeDocument/2006/relationships/hyperlink" Target="https://ref.ly/Isa40:31" TargetMode="External"/><Relationship Id="rId183" Type="http://schemas.openxmlformats.org/officeDocument/2006/relationships/hyperlink" Target="https://ref.ly/Lev11:13,Lev11:18" TargetMode="External"/><Relationship Id="rId184" Type="http://schemas.openxmlformats.org/officeDocument/2006/relationships/hyperlink" Target="https://ref.ly/Deut14:12,Deut14:17" TargetMode="External"/><Relationship Id="rId185" Type="http://schemas.openxmlformats.org/officeDocument/2006/relationships/hyperlink" Target="https://ref.ly/Hos8:1" TargetMode="External"/><Relationship Id="rId186" Type="http://schemas.openxmlformats.org/officeDocument/2006/relationships/hyperlink" Target="https://ref.ly/Prov30:17" TargetMode="External"/><Relationship Id="rId187" Type="http://schemas.openxmlformats.org/officeDocument/2006/relationships/hyperlink" Target="https://ref.ly/Mic1:16" TargetMode="External"/><Relationship Id="rId188" Type="http://schemas.openxmlformats.org/officeDocument/2006/relationships/hyperlink" Target="https://ref.ly/Ezek17:3,Ezek17:7" TargetMode="External"/><Relationship Id="rId189" Type="http://schemas.openxmlformats.org/officeDocument/2006/relationships/hyperlink" Target="https://ref.ly/Matt24:28" TargetMode="External"/><Relationship Id="rId190" Type="http://schemas.openxmlformats.org/officeDocument/2006/relationships/hyperlink" Target="https://ref.ly/Lev11:14" TargetMode="External"/><Relationship Id="rId191" Type="http://schemas.openxmlformats.org/officeDocument/2006/relationships/hyperlink" Target="https://ref.ly/Deut14:13" TargetMode="External"/><Relationship Id="rId192" Type="http://schemas.openxmlformats.org/officeDocument/2006/relationships/hyperlink" Target="https://ref.ly/Job28:7" TargetMode="External"/><Relationship Id="rId193"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