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他拉 (人物)</w:t>
      </w:r>
      <w:r>
        <w:rPr>
          <w:lang w:val="zh_TW" w:bidi="zh_TW"/>
        </w:rPr>
      </w:r>
    </w:p>
    <w:p>
      <w:pPr/>
      <w:r>
        <w:rPr>
          <w:lang w:val="zh_TW" w:bidi="zh_TW"/>
        </w:rPr>
      </w:r>
      <w:r>
        <w:rPr>
          <w:lang w:val="zh_TW" w:bidi="zh_TW"/>
        </w:rPr>
        <w:t>他是亞伯蘭（亞伯拉罕）、拿鶴和哈蘭的父親（</w:t>
      </w:r>
      <w:hyperlink r:id="rId13">
        <w:r>
          <w:rPr>
            <w:lang w:val="zh_TW" w:bidi="zh_TW"/>
          </w:rPr>
          <w:rPr>
            <w:color w:val="0000EE"/>
            <w:u w:val="single"/>
          </w:rPr>
          <w:t>創11:26</w:t>
        </w:r>
      </w:hyperlink>
      <w:r>
        <w:rPr>
          <w:lang w:val="zh_TW" w:bidi="zh_TW"/>
        </w:rPr>
        <w:t>；</w:t>
      </w:r>
      <w:hyperlink r:id="rId14">
        <w:r>
          <w:rPr>
            <w:lang w:val="zh_TW" w:bidi="zh_TW"/>
          </w:rPr>
          <w:rPr>
            <w:color w:val="0000EE"/>
            <w:u w:val="single"/>
          </w:rPr>
          <w:t>代上1:26</w:t>
        </w:r>
      </w:hyperlink>
      <w:r>
        <w:rPr>
          <w:lang w:val="zh_TW" w:bidi="zh_TW"/>
        </w:rPr>
        <w:t>；</w:t>
      </w:r>
      <w:hyperlink r:id="rId15">
        <w:r>
          <w:rPr>
            <w:lang w:val="zh_TW" w:bidi="zh_TW"/>
          </w:rPr>
          <w:rPr>
            <w:color w:val="0000EE"/>
            <w:u w:val="single"/>
          </w:rPr>
          <w:t>路3:34</w:t>
        </w:r>
      </w:hyperlink>
      <w:r>
        <w:rPr>
          <w:lang w:val="zh_TW" w:bidi="zh_TW"/>
        </w:rPr>
        <w:t>）。</w:t>
      </w:r>
    </w:p>
    <w:p>
      <w:pPr/>
      <w:r>
        <w:rPr>
          <w:lang w:val="zh_TW" w:bidi="zh_TW"/>
        </w:rPr>
      </w:r>
      <w:r>
        <w:rPr>
          <w:lang w:val="zh_TW" w:bidi="zh_TW"/>
        </w:rPr>
        <w:t>在提到他拉的兒子時，亞伯蘭雖位列第一，但他很可能並不是長子。聖經記載他拉在70歲時，生了亞伯蘭、拿鶴和哈蘭（</w:t>
      </w:r>
      <w:hyperlink r:id="rId13">
        <w:r>
          <w:rPr>
            <w:lang w:val="zh_TW" w:bidi="zh_TW"/>
          </w:rPr>
          <w:rPr>
            <w:color w:val="0000EE"/>
            <w:u w:val="single"/>
          </w:rPr>
          <w:t>創11:26</w:t>
        </w:r>
      </w:hyperlink>
      <w:r>
        <w:rPr>
          <w:lang w:val="zh_TW" w:bidi="zh_TW"/>
        </w:rPr>
        <w:t>）。根據新約聖經的記載，亞伯蘭是在他父親去世後才離開哈蘭的，當時亞伯蘭75歲（</w:t>
      </w:r>
      <w:hyperlink r:id="rId16">
        <w:r>
          <w:rPr>
            <w:lang w:val="zh_TW" w:bidi="zh_TW"/>
          </w:rPr>
          <w:rPr>
            <w:color w:val="0000EE"/>
            <w:u w:val="single"/>
          </w:rPr>
          <w:t>創12:4</w:t>
        </w:r>
      </w:hyperlink>
      <w:r>
        <w:rPr>
          <w:lang w:val="zh_TW" w:bidi="zh_TW"/>
        </w:rPr>
        <w:t>；</w:t>
      </w:r>
      <w:hyperlink r:id="rId17">
        <w:r>
          <w:rPr>
            <w:lang w:val="zh_TW" w:bidi="zh_TW"/>
          </w:rPr>
          <w:rPr>
            <w:color w:val="0000EE"/>
            <w:u w:val="single"/>
          </w:rPr>
          <w:t>徒7:4</w:t>
        </w:r>
      </w:hyperlink>
      <w:r>
        <w:rPr>
          <w:lang w:val="zh_TW" w:bidi="zh_TW"/>
        </w:rPr>
        <w:t>）。</w:t>
      </w:r>
    </w:p>
    <w:p>
      <w:pPr/>
      <w:r>
        <w:rPr>
          <w:lang w:val="zh_TW" w:bidi="zh_TW"/>
        </w:rPr>
      </w:r>
      <w:r>
        <w:rPr>
          <w:lang w:val="zh_TW" w:bidi="zh_TW"/>
        </w:rPr>
        <w:t>他拉去世時是205歲（</w:t>
      </w:r>
      <w:hyperlink r:id="rId18">
        <w:r>
          <w:rPr>
            <w:lang w:val="zh_TW" w:bidi="zh_TW"/>
          </w:rPr>
          <w:rPr>
            <w:color w:val="0000EE"/>
            <w:u w:val="single"/>
          </w:rPr>
          <w:t>創11:32</w:t>
        </w:r>
      </w:hyperlink>
      <w:r>
        <w:rPr>
          <w:lang w:val="zh_TW" w:bidi="zh_TW"/>
        </w:rPr>
        <w:t>）。這推算在他拉生亞伯蘭時，他拉至少已經130歲。他拉啟程前往迦南，但他在抵達哈蘭後便停留在那裡，未能繼續前行（</w:t>
      </w:r>
      <w:hyperlink r:id="rId19">
        <w:r>
          <w:rPr>
            <w:lang w:val="zh_TW" w:bidi="zh_TW"/>
          </w:rPr>
          <w:rPr>
            <w:color w:val="0000EE"/>
            <w:u w:val="single"/>
          </w:rPr>
          <w:t>創11:31–32</w:t>
        </w:r>
      </w:hyperlink>
      <w:r>
        <w:rPr>
          <w:lang w:val="zh_TW" w:bidi="zh_TW"/>
        </w:rPr>
        <w:t>）。亞伯蘭隨後在哈蘭領受了神的命令，要求他離開親族，繼續前往迦南（</w:t>
      </w:r>
      <w:hyperlink r:id="rId20">
        <w:r>
          <w:rPr>
            <w:lang w:val="zh_TW" w:bidi="zh_TW"/>
          </w:rPr>
          <w:rPr>
            <w:color w:val="0000EE"/>
            <w:u w:val="single"/>
          </w:rPr>
          <w:t>創12:1</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21">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22">
        <w:r>
          <w:rPr>
            <w:lang w:val="zh_TW" w:bidi="zh_TW"/>
          </w:rPr>
          <w:rPr>
            <w:color w:val="0000EE"/>
            <w:u w:val="single"/>
          </w:rPr>
          <w:t>詩篇89:12</w:t>
        </w:r>
      </w:hyperlink>
      <w:r>
        <w:rPr>
          <w:lang w:val="zh_TW" w:bidi="zh_TW"/>
        </w:rPr>
        <w:t>；比較</w:t>
      </w:r>
      <w:hyperlink r:id="rId23">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24">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25">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26">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27">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hyperlink r:id="rId28">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hyperlink r:id="rId28">
        <w:r>
          <w:rPr>
            <w:lang w:val="zh_TW" w:bidi="zh_TW"/>
          </w:rPr>
          <w:rPr>
            <w:color w:val="0000EE"/>
            <w:u w:val="single"/>
          </w:rPr>
          <w:t>創世記二十二章24節</w:t>
        </w:r>
      </w:hyperlink>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9">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30">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31">
        <w:r>
          <w:rPr>
            <w:lang w:val="zh_TW" w:bidi="zh_TW"/>
          </w:rPr>
          <w:rPr>
            <w:color w:val="0000EE"/>
            <w:u w:val="single"/>
          </w:rPr>
          <w:t>尼希米記8:7</w:t>
        </w:r>
      </w:hyperlink>
      <w:r>
        <w:rPr>
          <w:lang w:val="zh_TW" w:bidi="zh_TW"/>
        </w:rPr>
        <w:t>–</w:t>
      </w:r>
      <w:hyperlink r:id="rId31">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6" TargetMode="External"/><Relationship Id="rId14" Type="http://schemas.openxmlformats.org/officeDocument/2006/relationships/hyperlink" Target="https://ref.ly/1Chr1:26" TargetMode="External"/><Relationship Id="rId15" Type="http://schemas.openxmlformats.org/officeDocument/2006/relationships/hyperlink" Target="https://ref.ly/Luke3:34" TargetMode="External"/><Relationship Id="rId16" Type="http://schemas.openxmlformats.org/officeDocument/2006/relationships/hyperlink" Target="https://ref.ly/Gen12:4" TargetMode="External"/><Relationship Id="rId17" Type="http://schemas.openxmlformats.org/officeDocument/2006/relationships/hyperlink" Target="https://ref.ly/Acts7:4" TargetMode="External"/><Relationship Id="rId18" Type="http://schemas.openxmlformats.org/officeDocument/2006/relationships/hyperlink" Target="https://ref.ly/Gen11:32" TargetMode="External"/><Relationship Id="rId19" Type="http://schemas.openxmlformats.org/officeDocument/2006/relationships/hyperlink" Target="https://ref.ly/Gen11:31-Gen11:32" TargetMode="External"/><Relationship Id="rId20" Type="http://schemas.openxmlformats.org/officeDocument/2006/relationships/hyperlink" Target="https://ref.ly/Gen12:1" TargetMode="External"/><Relationship Id="rId21" Type="http://schemas.openxmlformats.org/officeDocument/2006/relationships/hyperlink" Target="https://ref.ly/Josh19:22" TargetMode="External"/><Relationship Id="rId22" Type="http://schemas.openxmlformats.org/officeDocument/2006/relationships/hyperlink" Target="https://ref.ly/Ps89:12" TargetMode="External"/><Relationship Id="rId23" Type="http://schemas.openxmlformats.org/officeDocument/2006/relationships/hyperlink" Target="https://ref.ly/Jer46:18" TargetMode="External"/><Relationship Id="rId24" Type="http://schemas.openxmlformats.org/officeDocument/2006/relationships/hyperlink" Target="https://ref.ly/Judg4:1-Judg4:24" TargetMode="External"/><Relationship Id="rId25" Type="http://schemas.openxmlformats.org/officeDocument/2006/relationships/hyperlink" Target="https://ref.ly/Judg8:18" TargetMode="External"/><Relationship Id="rId26" Type="http://schemas.openxmlformats.org/officeDocument/2006/relationships/hyperlink" Target="https://ref.ly/Hos5:1" TargetMode="External"/><Relationship Id="rId27" Type="http://schemas.openxmlformats.org/officeDocument/2006/relationships/hyperlink" Target="https://ref.ly/Mark9:2-Mark9:13" TargetMode="External"/><Relationship Id="rId28" Type="http://schemas.openxmlformats.org/officeDocument/2006/relationships/hyperlink" Target="https://ref.ly/Gen22:24" TargetMode="External"/><Relationship Id="rId29" Type="http://schemas.openxmlformats.org/officeDocument/2006/relationships/hyperlink" Target="https://ref.ly/Ezra7:6" TargetMode="External"/><Relationship Id="rId30" Type="http://schemas.openxmlformats.org/officeDocument/2006/relationships/hyperlink" Target="https://ref.ly/Mark7:9-Mark7:13" TargetMode="External"/><Relationship Id="rId31"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