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Bible Dictionary</w:t>
      </w:r>
      <w:r>
        <w:rPr>
          <w:lang w:val="ru_RU" w:bidi="ru_RU"/>
        </w:rPr>
      </w:r>
    </w:p>
    <w:p>
      <w:pPr/>
      <w:r>
        <w:rPr>
          <w:lang w:val="ru_RU" w:bidi="ru_RU"/>
        </w:rPr>
      </w:r>
      <w:r>
        <w:rPr>
          <w:b/>
          <w:lang w:val="ru_RU" w:bidi="ru_RU"/>
        </w:rPr>
        <w:t>Aquifer Open Bible Dictionary</w:t>
      </w:r>
    </w:p>
    <w:p>
      <w:pPr/>
      <w:r>
        <w:rPr>
          <w:lang w:val="ru_RU" w:bidi="ru_RU"/>
        </w:rPr>
      </w:r>
      <w:r>
        <w:rPr>
          <w:lang w:val="ru_RU" w:bidi="ru_RU"/>
        </w:rPr>
        <w:t xml:space="preserve">This work is an adaptation of </w:t>
      </w:r>
      <w:r>
        <w:rPr>
          <w:lang w:val="ru_RU" w:bidi="ru_RU"/>
        </w:rPr>
        <w:t>Tyndale Open Bible Dictionary</w:t>
      </w:r>
      <w:r>
        <w:rPr>
          <w:lang w:val="ru_RU" w:bidi="ru_RU"/>
        </w:rPr>
        <w:t xml:space="preserve"> © 2023 Tyndale House Publishers, licensed under the CC BY-SA 4.0 license. The adaptation, </w:t>
      </w:r>
      <w:r>
        <w:rPr>
          <w:lang w:val="ru_RU" w:bidi="ru_RU"/>
        </w:rPr>
        <w:t>Aquifer Open Bible Dictionary</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Н</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Наследник</w:t>
      </w:r>
      <w:r>
        <w:rPr>
          <w:lang w:val="ru_RU" w:bidi="ru_RU"/>
        </w:rPr>
      </w:r>
    </w:p>
    <w:p>
      <w:pPr/>
      <w:r>
        <w:rPr>
          <w:lang w:val="ru_RU" w:bidi="ru_RU"/>
        </w:rPr>
      </w:r>
      <w:r>
        <w:rPr>
          <w:lang w:val="ru_RU" w:bidi="ru_RU"/>
        </w:rPr>
        <w:t>Человек, который наследует что-либо или имеет право на получение наследства в будущем; тот, к кому переходит имущество умершего человека на законном основании обычно при наличии завещания. Понятие «наследник» употребляется именно в таком значении как в Ветхом Завете, так и в Новом Завете, как на еврейском языке, так и на греческом.</w:t>
      </w:r>
    </w:p>
    <w:p>
      <w:pPr/>
      <w:r>
        <w:rPr>
          <w:lang w:val="ru_RU" w:bidi="ru_RU"/>
        </w:rPr>
      </w:r>
      <w:r>
        <w:rPr>
          <w:lang w:val="ru_RU" w:bidi="ru_RU"/>
        </w:rPr>
        <w:t xml:space="preserve">В </w:t>
      </w:r>
      <w:r>
        <w:rPr>
          <w:lang w:val="ru_RU" w:bidi="ru_RU"/>
        </w:rPr>
        <w:t>Бытие 15</w:t>
      </w:r>
      <w:r>
        <w:rPr>
          <w:lang w:val="ru_RU" w:bidi="ru_RU"/>
        </w:rPr>
        <w:t xml:space="preserve"> после того, как Бог ещё раз подтвердил Своё обещание Аврааму, Авраам стал размышлять, как оно могло исполниться. В то время управляющий в доме Авраама, Елиезер из Дамаска, считался за главного и был единственным представителем многочисленного рода Авраама, который имел право наследовать всё имение. В семье Авраама не было ни одного законнорождённого сына (см. </w:t>
      </w:r>
      <w:r>
        <w:rPr>
          <w:lang w:val="ru_RU" w:bidi="ru_RU"/>
        </w:rPr>
        <w:t>Быт. 15:3–4</w:t>
      </w:r>
      <w:r>
        <w:rPr>
          <w:lang w:val="ru_RU" w:bidi="ru_RU"/>
        </w:rPr>
        <w:t>). В патриархальные времена, если у человека не было сына, наследником мог стать управляющий. После рождения Измаила (сына Авраама от Агари, служанки Сарры) и Исаака (сына Авраама от его жены Сарры), между женщинами вспыхнула ссора, и Сарра потребовала, чтобы Авраам отослал прочь Агарь и её сына, потому что не хотела, чтобы Измаил был наследником вместе с её сыном Исааком (</w:t>
      </w:r>
      <w:r>
        <w:rPr>
          <w:lang w:val="ru_RU" w:bidi="ru_RU"/>
        </w:rPr>
        <w:t>Быт. 21:10</w:t>
      </w:r>
      <w:r>
        <w:rPr>
          <w:lang w:val="ru_RU" w:bidi="ru_RU"/>
        </w:rPr>
        <w:t>).</w:t>
      </w:r>
    </w:p>
    <w:p>
      <w:pPr/>
      <w:r>
        <w:rPr>
          <w:lang w:val="ru_RU" w:bidi="ru_RU"/>
        </w:rPr>
      </w:r>
      <w:r>
        <w:rPr>
          <w:lang w:val="ru_RU" w:bidi="ru_RU"/>
        </w:rPr>
        <w:t>Одна мудрая женщина, наученная Иоавом, рассказала Давиду историю о себе и двух её сыновьях. Она сказала, что один из её сыновей убил другого, поэтому её семья хотела убить второго сына за совершённое им преступление. По её словам, если это произойдёт и наследник её умершего мужа будет убит, семья останется без наследства (</w:t>
      </w:r>
      <w:r>
        <w:rPr>
          <w:lang w:val="ru_RU" w:bidi="ru_RU"/>
        </w:rPr>
        <w:t>2Цар. 14:7</w:t>
      </w:r>
      <w:r>
        <w:rPr>
          <w:lang w:val="ru_RU" w:bidi="ru_RU"/>
        </w:rPr>
        <w:t>).</w:t>
      </w:r>
    </w:p>
    <w:p>
      <w:pPr/>
      <w:r>
        <w:rPr>
          <w:lang w:val="ru_RU" w:bidi="ru_RU"/>
        </w:rPr>
      </w:r>
      <w:r>
        <w:rPr>
          <w:lang w:val="ru_RU" w:bidi="ru_RU"/>
        </w:rPr>
        <w:t>Ещё один пример употребления слова «наследник» в Библии можно увидеть в притче, рассказанной Иисусом. Работники виноградника, увидев приближающегося сына их хозяина, сказали друг другу: «Это наследник; пойдём, убьём его и завладеем наследством его» (</w:t>
      </w:r>
      <w:r>
        <w:rPr>
          <w:lang w:val="ru_RU" w:bidi="ru_RU"/>
        </w:rPr>
        <w:t>Мф. 21:33–43</w:t>
      </w:r>
      <w:r>
        <w:rPr>
          <w:lang w:val="ru_RU" w:bidi="ru_RU"/>
        </w:rPr>
        <w:t xml:space="preserve">; ср. </w:t>
      </w:r>
      <w:r>
        <w:rPr>
          <w:lang w:val="ru_RU" w:bidi="ru_RU"/>
        </w:rPr>
        <w:t>Мк. 12:7</w:t>
      </w:r>
      <w:r>
        <w:rPr>
          <w:lang w:val="ru_RU" w:bidi="ru_RU"/>
        </w:rPr>
        <w:t xml:space="preserve">; </w:t>
      </w:r>
      <w:r>
        <w:rPr>
          <w:lang w:val="ru_RU" w:bidi="ru_RU"/>
        </w:rPr>
        <w:t>Лк. 20:14</w:t>
      </w:r>
      <w:r>
        <w:rPr>
          <w:lang w:val="ru_RU" w:bidi="ru_RU"/>
        </w:rPr>
        <w:t>).</w:t>
      </w:r>
    </w:p>
    <w:p>
      <w:pPr/>
      <w:r>
        <w:rPr>
          <w:lang w:val="ru_RU" w:bidi="ru_RU"/>
        </w:rPr>
      </w:r>
      <w:r>
        <w:rPr>
          <w:lang w:val="ru_RU" w:bidi="ru_RU"/>
        </w:rPr>
        <w:t>Во многих местах Нового Завета слово «наследник» относится к верующим в Христа. Как Божьи дети они становятся наследниками их Отца, а также сонаследниками Христа (</w:t>
      </w:r>
      <w:r>
        <w:rPr>
          <w:lang w:val="ru_RU" w:bidi="ru_RU"/>
        </w:rPr>
        <w:t>Рим. 8:16 -17</w:t>
      </w:r>
      <w:r>
        <w:rPr>
          <w:lang w:val="ru_RU" w:bidi="ru_RU"/>
        </w:rPr>
        <w:t xml:space="preserve">). В разных местах Нового Завета по-разному говорится о наследовании спасения. В </w:t>
      </w:r>
      <w:r>
        <w:rPr>
          <w:lang w:val="ru_RU" w:bidi="ru_RU"/>
        </w:rPr>
        <w:t>Послании к Евреям 6:17</w:t>
      </w:r>
      <w:r>
        <w:rPr>
          <w:lang w:val="ru_RU" w:bidi="ru_RU"/>
        </w:rPr>
        <w:t xml:space="preserve"> христиане названы «наследниками обетования». Это обещание начало сбываться тогда, когда Бог сказал Аврааму: «Истинно благословляя благословлю и размножая размножу тебя» (</w:t>
      </w:r>
      <w:r>
        <w:rPr>
          <w:lang w:val="ru_RU" w:bidi="ru_RU"/>
        </w:rPr>
        <w:t>Евр. 6:14</w:t>
      </w:r>
      <w:r>
        <w:rPr>
          <w:lang w:val="ru_RU" w:bidi="ru_RU"/>
        </w:rPr>
        <w:t xml:space="preserve">). В </w:t>
      </w:r>
      <w:r>
        <w:rPr>
          <w:lang w:val="ru_RU" w:bidi="ru_RU"/>
        </w:rPr>
        <w:t>Послании к Евреям 11:7</w:t>
      </w:r>
      <w:r>
        <w:rPr>
          <w:lang w:val="ru_RU" w:bidi="ru_RU"/>
        </w:rPr>
        <w:t xml:space="preserve"> о Ное сказано, что он «наследник праведности по вере». В </w:t>
      </w:r>
      <w:r>
        <w:rPr>
          <w:lang w:val="ru_RU" w:bidi="ru_RU"/>
        </w:rPr>
        <w:t>Послании Иакова 2:5</w:t>
      </w:r>
      <w:r>
        <w:rPr>
          <w:lang w:val="ru_RU" w:bidi="ru_RU"/>
        </w:rPr>
        <w:t xml:space="preserve"> говорится, что бедные люди в этом мире богаты верой и являются «наследниками Царствия, которое Он обещал любящим Его». Павел пишет, что те, кто оправдан Божьей благодатью, становятся наследниками вечной жизни (</w:t>
      </w:r>
      <w:r>
        <w:rPr>
          <w:lang w:val="ru_RU" w:bidi="ru_RU"/>
        </w:rPr>
        <w:t>Тит. 3:7</w:t>
      </w:r>
      <w:r>
        <w:rPr>
          <w:lang w:val="ru_RU" w:bidi="ru_RU"/>
        </w:rPr>
        <w:t>).</w:t>
      </w:r>
    </w:p>
    <w:p>
      <w:pPr/>
      <w:r>
        <w:rPr>
          <w:lang w:val="ru_RU" w:bidi="ru_RU"/>
        </w:rPr>
      </w:r>
      <w:r>
        <w:rPr>
          <w:lang w:val="ru_RU" w:bidi="ru_RU"/>
        </w:rPr>
        <w:t xml:space="preserve">В </w:t>
      </w:r>
      <w:r>
        <w:rPr>
          <w:lang w:val="ru_RU" w:bidi="ru_RU"/>
        </w:rPr>
        <w:t>Послании к Евреям 1:2</w:t>
      </w:r>
      <w:r>
        <w:rPr>
          <w:lang w:val="ru_RU" w:bidi="ru_RU"/>
        </w:rPr>
        <w:t xml:space="preserve"> слово «наследник» используется в единственном числе, так как речь идёт о Божьем Сыне, о Котором сказано, что Отец назначил Его «наследником всего». Это пример показывает, что кто-то (в данном случае Иисус) был избран для получения наследства, но Он вступит во владение им через некоторое время.</w:t>
      </w:r>
    </w:p>
    <w:p>
      <w:pPr/>
      <w:r>
        <w:rPr>
          <w:lang w:val="ru_RU" w:bidi="ru_RU"/>
        </w:rPr>
      </w:r>
      <w:r>
        <w:rPr>
          <w:lang w:val="ru_RU" w:bidi="ru_RU"/>
        </w:rPr>
        <w:t>В библейские времена преобладало право первородства, согласно которому старший сын становился главным наследником. В древние времена первенец обладал не только правом первородства, согласно которому он получал двойную долю имущества своего отца, он также становился главой семьи (</w:t>
      </w:r>
      <w:r>
        <w:rPr>
          <w:lang w:val="ru_RU" w:bidi="ru_RU"/>
        </w:rPr>
        <w:t>Второзаконие 21:15–17</w:t>
      </w:r>
      <w:r>
        <w:rPr>
          <w:lang w:val="ru_RU" w:bidi="ru_RU"/>
        </w:rPr>
        <w:t>). Остальные сыновья разделяли между собой поровну оставшееся имущество. Если сыновей не было, наследницами становились дочери (</w:t>
      </w:r>
      <w:r>
        <w:rPr>
          <w:lang w:val="ru_RU" w:bidi="ru_RU"/>
        </w:rPr>
        <w:t>Чис. 27:8</w:t>
      </w:r>
      <w:r>
        <w:rPr>
          <w:lang w:val="ru_RU" w:bidi="ru_RU"/>
        </w:rPr>
        <w:t xml:space="preserve">; </w:t>
      </w:r>
      <w:r>
        <w:rPr>
          <w:lang w:val="ru_RU" w:bidi="ru_RU"/>
        </w:rPr>
        <w:t>36:1–12</w:t>
      </w:r>
      <w:r>
        <w:rPr>
          <w:lang w:val="ru_RU" w:bidi="ru_RU"/>
        </w:rPr>
        <w:t>), но при условии, что они выходили замуж только с представителями своего колена. Это делалось для того, чтобы сохранить территорию колен. При отсутствии дочерей наследство доставалось братьям умершего; если не было братьев, наследство переходило к дяде; а если не было дяди, — то к ближайшему родственнику (</w:t>
      </w:r>
      <w:r>
        <w:rPr>
          <w:lang w:val="ru_RU" w:bidi="ru_RU"/>
        </w:rPr>
        <w:t>27:9–11</w:t>
      </w:r>
      <w:r>
        <w:rPr>
          <w:lang w:val="ru_RU" w:bidi="ru_RU"/>
        </w:rPr>
        <w:t>). Имущественные вопросы, связанные с наследованием и владением, были очень важны, поэтому нетрудно понять, почему еврейский народ придавал такое огромное значение записям родословий.</w:t>
      </w:r>
    </w:p>
    <w:p>
      <w:pPr/>
      <w:r>
        <w:rPr>
          <w:lang w:val="ru_RU" w:bidi="ru_RU"/>
        </w:rPr>
      </w:r>
      <w:r>
        <w:rPr>
          <w:i/>
          <w:lang w:val="ru_RU" w:bidi="ru_RU"/>
        </w:rPr>
        <w:t>Смотрите также</w:t>
      </w:r>
      <w:r>
        <w:rPr>
          <w:lang w:val="ru_RU" w:bidi="ru_RU"/>
        </w:rPr>
        <w:t xml:space="preserve"> </w:t>
      </w:r>
      <w:r>
        <w:rPr>
          <w:lang w:val="ru_RU" w:bidi="ru_RU"/>
        </w:rPr>
        <w:t>Первенец</w:t>
      </w:r>
      <w:r>
        <w:rPr>
          <w:lang w:val="ru_RU" w:bidi="ru_RU"/>
        </w:rPr>
        <w:t xml:space="preserve">; </w:t>
      </w:r>
      <w:r>
        <w:rPr>
          <w:lang w:val="ru_RU" w:bidi="ru_RU"/>
        </w:rPr>
        <w:t>Наследование</w:t>
      </w:r>
      <w:r>
        <w:rPr>
          <w:lang w:val="ru_RU" w:bidi="ru_RU"/>
        </w:rPr>
        <w:t xml:space="preserve">; </w:t>
      </w:r>
      <w:r>
        <w:rPr>
          <w:lang w:val="ru_RU" w:bidi="ru_RU"/>
        </w:rPr>
        <w:t>Право по рождению</w:t>
      </w:r>
      <w:r>
        <w:rPr>
          <w:lang w:val="ru_RU" w:bidi="ru_RU"/>
        </w:rPr>
        <w:t>.</w:t>
      </w:r>
      <w:r>
        <w:rPr>
          <w:lang w:val="ru_RU" w:bidi="ru_RU"/>
        </w:rPr>
      </w:r>
      <w:r>
        <w:rPr>
          <w:lang w:val="ru_RU" w:bidi="ru_RU"/>
        </w:rPr>
      </w:r>
    </w:p>
    <w:p>
      <w:pPr/>
      <w:r>
        <w:rPr>
          <w:lang w:val="ru_RU" w:bidi="ru_RU"/>
        </w:rPr>
      </w:r>
    </w:p>
    <w:p>
      <w:pPr>
        <w:pStyle w:val="Heading2"/>
      </w:pPr>
      <w:r>
        <w:rPr>
          <w:lang w:val="ru_RU" w:bidi="ru_RU"/>
        </w:rPr>
        <w:t>Наследство</w:t>
      </w:r>
      <w:r>
        <w:rPr>
          <w:lang w:val="ru_RU" w:bidi="ru_RU"/>
        </w:rPr>
      </w:r>
    </w:p>
    <w:p>
      <w:pPr/>
      <w:r>
        <w:rPr>
          <w:lang w:val="ru_RU" w:bidi="ru_RU"/>
        </w:rPr>
      </w:r>
      <w:r>
        <w:rPr>
          <w:lang w:val="ru_RU" w:bidi="ru_RU"/>
        </w:rPr>
        <w:t>Переход имущества, прав и обязательств после смерти владельца в собственность другого. В Писании это понятие играет важную роль, особенно при объяснении духовным истин. Они находят своё отражение в ветхозаветных и новозаветных законах, традициях и нормах.</w:t>
      </w:r>
    </w:p>
    <w:p>
      <w:pPr>
        <w:pStyle w:val="Heading3"/>
      </w:pPr>
      <w:r>
        <w:rPr>
          <w:lang w:val="ru_RU" w:bidi="ru_RU"/>
        </w:rPr>
        <w:t>Юридический и исторический аспекты</w:t>
      </w:r>
    </w:p>
    <w:p>
      <w:pPr>
        <w:pStyle w:val="Heading4"/>
      </w:pPr>
      <w:r>
        <w:rPr>
          <w:lang w:val="ru_RU" w:bidi="ru_RU"/>
        </w:rPr>
        <w:t>Патриархи</w:t>
      </w:r>
    </w:p>
    <w:p>
      <w:pPr/>
      <w:r>
        <w:rPr>
          <w:lang w:val="ru_RU" w:bidi="ru_RU"/>
        </w:rPr>
      </w:r>
      <w:r>
        <w:rPr>
          <w:lang w:val="ru_RU" w:bidi="ru_RU"/>
        </w:rPr>
        <w:t>Из повествования о патриархах, записанном в книге Бытия, мы узнаём о правовых нормах, существовавших в начале второго тысячелетия до нашей эры. Например, говорилось, что первенец мог рассчитывать на получение права первородства, хотя случались исключения: Измаил (</w:t>
      </w:r>
      <w:r>
        <w:rPr>
          <w:lang w:val="ru_RU" w:bidi="ru_RU"/>
        </w:rPr>
        <w:t>Быт. 16:15</w:t>
      </w:r>
      <w:r>
        <w:rPr>
          <w:lang w:val="ru_RU" w:bidi="ru_RU"/>
        </w:rPr>
        <w:t xml:space="preserve">; </w:t>
      </w:r>
      <w:r>
        <w:rPr>
          <w:lang w:val="ru_RU" w:bidi="ru_RU"/>
        </w:rPr>
        <w:t>17:15–21</w:t>
      </w:r>
      <w:r>
        <w:rPr>
          <w:lang w:val="ru_RU" w:bidi="ru_RU"/>
        </w:rPr>
        <w:t>), Исав (</w:t>
      </w:r>
      <w:r>
        <w:rPr>
          <w:lang w:val="ru_RU" w:bidi="ru_RU"/>
        </w:rPr>
        <w:t>25:23</w:t>
      </w:r>
      <w:r>
        <w:rPr>
          <w:lang w:val="ru_RU" w:bidi="ru_RU"/>
        </w:rPr>
        <w:t>) и Рувим (</w:t>
      </w:r>
      <w:r>
        <w:rPr>
          <w:lang w:val="ru_RU" w:bidi="ru_RU"/>
        </w:rPr>
        <w:t>49:3–4</w:t>
      </w:r>
      <w:r>
        <w:rPr>
          <w:lang w:val="ru_RU" w:bidi="ru_RU"/>
        </w:rPr>
        <w:t>) не получили права первородства. Еще одни пример мы встречаем в истории Авраама. Поскольку у Авраама не было сына, он хотел, чтобы наследником стал его слуга Елиезер (</w:t>
      </w:r>
      <w:r>
        <w:rPr>
          <w:lang w:val="ru_RU" w:bidi="ru_RU"/>
        </w:rPr>
        <w:t>15:2–5</w:t>
      </w:r>
      <w:r>
        <w:rPr>
          <w:lang w:val="ru_RU" w:bidi="ru_RU"/>
        </w:rPr>
        <w:t>). Подобная практика обнаружена в хурритских юридических документах второго тысячелетия (хурриты — древний народ, появившийся на территории Месопотамии во второй половине 3-го тысячелетия до н. э. - прим. пер.).</w:t>
      </w:r>
    </w:p>
    <w:p>
      <w:pPr>
        <w:pStyle w:val="Heading4"/>
      </w:pPr>
      <w:r>
        <w:rPr>
          <w:lang w:val="ru_RU" w:bidi="ru_RU"/>
        </w:rPr>
        <w:t>Еврейский народ</w:t>
      </w:r>
    </w:p>
    <w:p>
      <w:pPr/>
      <w:r>
        <w:rPr>
          <w:lang w:val="ru_RU" w:bidi="ru_RU"/>
        </w:rPr>
      </w:r>
      <w:r>
        <w:rPr>
          <w:lang w:val="ru_RU" w:bidi="ru_RU"/>
        </w:rPr>
        <w:t xml:space="preserve">Согласно книге </w:t>
      </w:r>
      <w:r>
        <w:rPr>
          <w:lang w:val="ru_RU" w:bidi="ru_RU"/>
        </w:rPr>
        <w:t>Второзаконие 21:15–17</w:t>
      </w:r>
      <w:r>
        <w:rPr>
          <w:lang w:val="ru_RU" w:bidi="ru_RU"/>
        </w:rPr>
        <w:t>, еврейские первенцы имели законное право получить двойную долю наследства. Израильский закон также предусматривал защиту вдов посредством левирата (левират — брак между бездетной вдовой и братом её умершего мужа - прим. пер.) (</w:t>
      </w:r>
      <w:r>
        <w:rPr>
          <w:lang w:val="ru_RU" w:bidi="ru_RU"/>
        </w:rPr>
        <w:t>Втор. 25:5</w:t>
      </w:r>
      <w:r>
        <w:rPr>
          <w:lang w:val="ru_RU" w:bidi="ru_RU"/>
        </w:rPr>
        <w:t xml:space="preserve">; см. </w:t>
      </w:r>
      <w:r>
        <w:rPr>
          <w:lang w:val="ru_RU" w:bidi="ru_RU"/>
        </w:rPr>
        <w:t>Быт. 38:8</w:t>
      </w:r>
      <w:r>
        <w:rPr>
          <w:lang w:val="ru_RU" w:bidi="ru_RU"/>
        </w:rPr>
        <w:t xml:space="preserve">; </w:t>
      </w:r>
      <w:r>
        <w:rPr>
          <w:lang w:val="ru_RU" w:bidi="ru_RU"/>
        </w:rPr>
        <w:t>Руф. 4:5</w:t>
      </w:r>
      <w:r>
        <w:rPr>
          <w:lang w:val="ru_RU" w:bidi="ru_RU"/>
        </w:rPr>
        <w:t>).</w:t>
      </w:r>
    </w:p>
    <w:p>
      <w:pPr/>
      <w:r>
        <w:rPr>
          <w:lang w:val="ru_RU" w:bidi="ru_RU"/>
        </w:rPr>
      </w:r>
      <w:r>
        <w:rPr>
          <w:lang w:val="ru_RU" w:bidi="ru_RU"/>
        </w:rPr>
        <w:t xml:space="preserve">Согласно книге </w:t>
      </w:r>
      <w:r>
        <w:rPr>
          <w:lang w:val="ru_RU" w:bidi="ru_RU"/>
        </w:rPr>
        <w:t>Числам 27:1–11</w:t>
      </w:r>
      <w:r>
        <w:rPr>
          <w:lang w:val="ru_RU" w:bidi="ru_RU"/>
        </w:rPr>
        <w:t>, дочери Салпаада заявили о своих правах на получение наследства своего отца, который умер, не оставив сыновей. Согласно Божьему установлению, если человек умирает, не оставив сыновей, наследницей может стать его дочь. При отсутствии дочери, наследство передавалось братьям умершего. Если же у него не было братьев, тогда наследство отходило к его ближайшему родственнику. Данный случай иллюстрирует важность сохранения владений: дочери Салпаада не имели права выходить замуж за мужчин не из колена Манассии, иначе их собственность перешла бы к другому колену (</w:t>
      </w:r>
      <w:r>
        <w:rPr>
          <w:lang w:val="ru_RU" w:bidi="ru_RU"/>
        </w:rPr>
        <w:t>Чис. 36</w:t>
      </w:r>
      <w:r>
        <w:rPr>
          <w:lang w:val="ru_RU" w:bidi="ru_RU"/>
        </w:rPr>
        <w:t>).</w:t>
      </w:r>
    </w:p>
    <w:p>
      <w:pPr/>
      <w:r>
        <w:rPr>
          <w:lang w:val="ru_RU" w:bidi="ru_RU"/>
        </w:rPr>
      </w:r>
      <w:r>
        <w:rPr>
          <w:lang w:val="ru_RU" w:bidi="ru_RU"/>
        </w:rPr>
        <w:t xml:space="preserve">То, насколько серьёзно израильтяне относились к вопросам, связанным с наследованием имущества, можно увидеть в книге </w:t>
      </w:r>
      <w:r>
        <w:rPr>
          <w:lang w:val="ru_RU" w:bidi="ru_RU"/>
        </w:rPr>
        <w:t>Левит 25:25–28</w:t>
      </w:r>
      <w:r>
        <w:rPr>
          <w:lang w:val="ru_RU" w:bidi="ru_RU"/>
        </w:rPr>
        <w:t xml:space="preserve">. Если человек продавал свою землю по финансовым причинам, его родственник должен был выкупить её. Если у него не было близких родственников, он мог выкупить её позже. Но если и впоследствии он не мог себе этого позволить, земля автоматически возвращалась к нему в юбилейный год, когда все его долги списывались (обратите внимание также на </w:t>
      </w:r>
      <w:r>
        <w:rPr>
          <w:lang w:val="ru_RU" w:bidi="ru_RU"/>
        </w:rPr>
        <w:t>Лев. 27:14–25</w:t>
      </w:r>
      <w:r>
        <w:rPr>
          <w:lang w:val="ru_RU" w:bidi="ru_RU"/>
        </w:rPr>
        <w:t>).</w:t>
      </w:r>
    </w:p>
    <w:p>
      <w:pPr>
        <w:pStyle w:val="Heading4"/>
      </w:pPr>
      <w:r>
        <w:rPr>
          <w:lang w:val="ru_RU" w:bidi="ru_RU"/>
        </w:rPr>
        <w:t>В Новом Завете</w:t>
      </w:r>
    </w:p>
    <w:p>
      <w:pPr/>
      <w:r>
        <w:rPr>
          <w:lang w:val="ru_RU" w:bidi="ru_RU"/>
        </w:rPr>
      </w:r>
      <w:r>
        <w:rPr>
          <w:lang w:val="ru_RU" w:bidi="ru_RU"/>
        </w:rPr>
        <w:t xml:space="preserve">В Новом Завете мало говорится о законах, связанных с передачей собственности, существовавших во времена Римской империи, за исключением упоминания левиратного брака в </w:t>
      </w:r>
      <w:r>
        <w:rPr>
          <w:lang w:val="ru_RU" w:bidi="ru_RU"/>
        </w:rPr>
        <w:t>Евангелии от Матфея 22:23–33</w:t>
      </w:r>
      <w:r>
        <w:rPr>
          <w:lang w:val="ru_RU" w:bidi="ru_RU"/>
        </w:rPr>
        <w:t xml:space="preserve"> (</w:t>
      </w:r>
      <w:r>
        <w:rPr>
          <w:lang w:val="ru_RU" w:bidi="ru_RU"/>
        </w:rPr>
        <w:t>Мк. 12:18–27</w:t>
      </w:r>
      <w:r>
        <w:rPr>
          <w:lang w:val="ru_RU" w:bidi="ru_RU"/>
        </w:rPr>
        <w:t xml:space="preserve">; </w:t>
      </w:r>
      <w:r>
        <w:rPr>
          <w:lang w:val="ru_RU" w:bidi="ru_RU"/>
        </w:rPr>
        <w:t>Лк. 20:27–40</w:t>
      </w:r>
      <w:r>
        <w:rPr>
          <w:lang w:val="ru_RU" w:bidi="ru_RU"/>
        </w:rPr>
        <w:t>).</w:t>
      </w:r>
    </w:p>
    <w:p>
      <w:pPr/>
      <w:r>
        <w:rPr>
          <w:lang w:val="ru_RU" w:bidi="ru_RU"/>
        </w:rPr>
      </w:r>
      <w:r>
        <w:rPr>
          <w:lang w:val="ru_RU" w:bidi="ru_RU"/>
        </w:rPr>
        <w:t>В притче о блудном сыне младший сын просит у отца свою долю наследства (</w:t>
      </w:r>
      <w:r>
        <w:rPr>
          <w:lang w:val="ru_RU" w:bidi="ru_RU"/>
        </w:rPr>
        <w:t>Лк. 15:12</w:t>
      </w:r>
      <w:r>
        <w:rPr>
          <w:lang w:val="ru_RU" w:bidi="ru_RU"/>
        </w:rPr>
        <w:t>). Интересно, что старший сын, смотревший на младшего брата с мнимым благочестием, не возражает младшему, ведь к нему без проблем должна была отойти двойная часть наследства отца.</w:t>
      </w:r>
    </w:p>
    <w:p>
      <w:pPr/>
      <w:r>
        <w:rPr>
          <w:lang w:val="ru_RU" w:bidi="ru_RU"/>
        </w:rPr>
      </w:r>
      <w:r>
        <w:rPr>
          <w:lang w:val="ru_RU" w:bidi="ru_RU"/>
        </w:rPr>
        <w:t>В другом важном отрывке (</w:t>
      </w:r>
      <w:r>
        <w:rPr>
          <w:lang w:val="ru_RU" w:bidi="ru_RU"/>
        </w:rPr>
        <w:t>Гал. 4:1–2</w:t>
      </w:r>
      <w:r>
        <w:rPr>
          <w:lang w:val="ru_RU" w:bidi="ru_RU"/>
        </w:rPr>
        <w:t>) Павел, желая проиллюстрировать духовную истину, говорит об общепринятой практике, существовавшей в светском обществе. Он приводит пример, что наследник с детства должен подчиняться опекунам и управляющим, пока не достигнет возраста, когда сможет получить наследство. Духовная истина, которую Павел хочет показать, вполне ясна, однако этот пример не соотносится с тем, что мы знаем о римском праве, и, к сожалению, исследователи не смогли точно определить, какой именно обычай имел в виду Павел. Возможно, апостол подразумевал не юридическую, а общераспространённую практику, с которой он и галаты были знакомы.</w:t>
      </w:r>
    </w:p>
    <w:p>
      <w:pPr>
        <w:pStyle w:val="Heading3"/>
      </w:pPr>
      <w:r>
        <w:rPr>
          <w:lang w:val="ru_RU" w:bidi="ru_RU"/>
        </w:rPr>
        <w:t>Духовное истолкование</w:t>
      </w:r>
    </w:p>
    <w:p>
      <w:pPr>
        <w:pStyle w:val="Heading4"/>
      </w:pPr>
      <w:r>
        <w:rPr>
          <w:lang w:val="ru_RU" w:bidi="ru_RU"/>
        </w:rPr>
        <w:t>Ханаан как наследство, данное Израилю</w:t>
      </w:r>
    </w:p>
    <w:p>
      <w:pPr/>
      <w:r>
        <w:rPr>
          <w:lang w:val="ru_RU" w:bidi="ru_RU"/>
        </w:rPr>
      </w:r>
      <w:r>
        <w:rPr>
          <w:lang w:val="ru_RU" w:bidi="ru_RU"/>
        </w:rPr>
        <w:t>Вера в то, что Бог передал Палестину израильтянам в наследство, служит связующей нитью между историческим и библейским повествованиями. Исторический элемент прослеживается в том очевидном факте, что Земля Обетованная как географический объект действительно была захвачена евреями и поделена между коленами. Однако в духовном значении Писание говорит о захвате территории как о Божьем даре, ведь даже способ её разделения основывался на понимании того, что вся эта земля принадлежала Богу (</w:t>
      </w:r>
      <w:r>
        <w:rPr>
          <w:lang w:val="ru_RU" w:bidi="ru_RU"/>
        </w:rPr>
        <w:t>Лев. 25:23</w:t>
      </w:r>
      <w:r>
        <w:rPr>
          <w:lang w:val="ru_RU" w:bidi="ru_RU"/>
        </w:rPr>
        <w:t xml:space="preserve">; см. </w:t>
      </w:r>
      <w:r>
        <w:rPr>
          <w:lang w:val="ru_RU" w:bidi="ru_RU"/>
        </w:rPr>
        <w:t>Исх. 15:17</w:t>
      </w:r>
      <w:r>
        <w:rPr>
          <w:lang w:val="ru_RU" w:bidi="ru_RU"/>
        </w:rPr>
        <w:t xml:space="preserve">; </w:t>
      </w:r>
      <w:r>
        <w:rPr>
          <w:lang w:val="ru_RU" w:bidi="ru_RU"/>
        </w:rPr>
        <w:t>Нав. 22:27</w:t>
      </w:r>
      <w:r>
        <w:rPr>
          <w:lang w:val="ru_RU" w:bidi="ru_RU"/>
        </w:rPr>
        <w:t xml:space="preserve">; </w:t>
      </w:r>
      <w:r>
        <w:rPr>
          <w:lang w:val="ru_RU" w:bidi="ru_RU"/>
        </w:rPr>
        <w:t>Иез. 38:16</w:t>
      </w:r>
      <w:r>
        <w:rPr>
          <w:lang w:val="ru_RU" w:bidi="ru_RU"/>
        </w:rPr>
        <w:t xml:space="preserve">; </w:t>
      </w:r>
      <w:r>
        <w:rPr>
          <w:lang w:val="ru_RU" w:bidi="ru_RU"/>
        </w:rPr>
        <w:t>Иоил. 1:6</w:t>
      </w:r>
      <w:r>
        <w:rPr>
          <w:lang w:val="ru_RU" w:bidi="ru_RU"/>
        </w:rPr>
        <w:t>).</w:t>
      </w:r>
    </w:p>
    <w:p>
      <w:pPr/>
      <w:r>
        <w:rPr>
          <w:lang w:val="ru_RU" w:bidi="ru_RU"/>
        </w:rPr>
      </w:r>
      <w:r>
        <w:rPr>
          <w:lang w:val="ru_RU" w:bidi="ru_RU"/>
        </w:rPr>
        <w:t xml:space="preserve">Эта мысль уходит корнями в книгу </w:t>
      </w:r>
      <w:r>
        <w:rPr>
          <w:lang w:val="ru_RU" w:bidi="ru_RU"/>
        </w:rPr>
        <w:t>Бытие 12:1–3</w:t>
      </w:r>
      <w:r>
        <w:rPr>
          <w:lang w:val="ru_RU" w:bidi="ru_RU"/>
        </w:rPr>
        <w:t>, когда Бог избирает Авраама и говорит ему идти в новую землю. При этом Бог обещает произвести от Авраама великий и благословенный народ (</w:t>
      </w:r>
      <w:r>
        <w:rPr>
          <w:lang w:val="ru_RU" w:bidi="ru_RU"/>
        </w:rPr>
        <w:t>Евр. 11:8</w:t>
      </w:r>
      <w:r>
        <w:rPr>
          <w:lang w:val="ru_RU" w:bidi="ru_RU"/>
        </w:rPr>
        <w:t>). Насколько важной была территория, обещанная Богом Аврааму, становится ясно позже, когда говорится, что Бог обещал отдать Ханаан потомкам Авраама после четырёх столетий, проведённых в египетском рабстве (</w:t>
      </w:r>
      <w:r>
        <w:rPr>
          <w:lang w:val="ru_RU" w:bidi="ru_RU"/>
        </w:rPr>
        <w:t>Быт. 15:12–21</w:t>
      </w:r>
      <w:r>
        <w:rPr>
          <w:lang w:val="ru_RU" w:bidi="ru_RU"/>
        </w:rPr>
        <w:t xml:space="preserve">; см. </w:t>
      </w:r>
      <w:r>
        <w:rPr>
          <w:lang w:val="ru_RU" w:bidi="ru_RU"/>
        </w:rPr>
        <w:t>Деян. 7:5</w:t>
      </w:r>
      <w:r>
        <w:rPr>
          <w:lang w:val="ru_RU" w:bidi="ru_RU"/>
        </w:rPr>
        <w:t>).</w:t>
      </w:r>
    </w:p>
    <w:p>
      <w:pPr/>
      <w:r>
        <w:rPr>
          <w:lang w:val="ru_RU" w:bidi="ru_RU"/>
        </w:rPr>
      </w:r>
      <w:r>
        <w:rPr>
          <w:lang w:val="ru_RU" w:bidi="ru_RU"/>
        </w:rPr>
        <w:t xml:space="preserve">Поскольку Ханаан населяли нечестивые народы, эта территория должна была быть захвачена силой. То есть </w:t>
      </w:r>
      <w:r>
        <w:rPr>
          <w:i/>
          <w:lang w:val="ru_RU" w:bidi="ru_RU"/>
        </w:rPr>
        <w:t>унаследовать землю</w:t>
      </w:r>
      <w:r>
        <w:rPr>
          <w:lang w:val="ru_RU" w:bidi="ru_RU"/>
        </w:rPr>
        <w:t xml:space="preserve"> — значит, овладеть её. При этом Израиль должен был полностью положиться на Бога, Владельца всей той земли, и верить, что Он поможет одержать победу (</w:t>
      </w:r>
      <w:r>
        <w:rPr>
          <w:lang w:val="ru_RU" w:bidi="ru_RU"/>
        </w:rPr>
        <w:t>Нав. 1:1–9</w:t>
      </w:r>
      <w:r>
        <w:rPr>
          <w:lang w:val="ru_RU" w:bidi="ru_RU"/>
        </w:rPr>
        <w:t xml:space="preserve">; </w:t>
      </w:r>
      <w:r>
        <w:rPr>
          <w:lang w:val="ru_RU" w:bidi="ru_RU"/>
        </w:rPr>
        <w:t>21:43–45</w:t>
      </w:r>
      <w:r>
        <w:rPr>
          <w:lang w:val="ru_RU" w:bidi="ru_RU"/>
        </w:rPr>
        <w:t xml:space="preserve">; </w:t>
      </w:r>
      <w:r>
        <w:rPr>
          <w:lang w:val="ru_RU" w:bidi="ru_RU"/>
        </w:rPr>
        <w:t>Суд. 7:2</w:t>
      </w:r>
      <w:r>
        <w:rPr>
          <w:lang w:val="ru_RU" w:bidi="ru_RU"/>
        </w:rPr>
        <w:t xml:space="preserve">; </w:t>
      </w:r>
      <w:r>
        <w:rPr>
          <w:lang w:val="ru_RU" w:bidi="ru_RU"/>
        </w:rPr>
        <w:t>Пс. 43:1–3</w:t>
      </w:r>
      <w:r>
        <w:rPr>
          <w:lang w:val="ru_RU" w:bidi="ru_RU"/>
        </w:rPr>
        <w:t xml:space="preserve">; </w:t>
      </w:r>
      <w:r>
        <w:rPr>
          <w:lang w:val="ru_RU" w:bidi="ru_RU"/>
        </w:rPr>
        <w:t>Деян. 13:19</w:t>
      </w:r>
      <w:r>
        <w:rPr>
          <w:lang w:val="ru_RU" w:bidi="ru_RU"/>
        </w:rPr>
        <w:t xml:space="preserve">). Когда израильтяне завоевали землю, они поделили её между коленами в соответствии величиной каждого (согласно предписаниям, данным в книге </w:t>
      </w:r>
      <w:r>
        <w:rPr>
          <w:lang w:val="ru_RU" w:bidi="ru_RU"/>
        </w:rPr>
        <w:t>Числа 26:52–54</w:t>
      </w:r>
      <w:r>
        <w:rPr>
          <w:lang w:val="ru_RU" w:bidi="ru_RU"/>
        </w:rPr>
        <w:t xml:space="preserve">). Это разделение было проведено по жребию, в соответствии с Божьим повелением (ст. </w:t>
      </w:r>
      <w:r>
        <w:rPr>
          <w:lang w:val="ru_RU" w:bidi="ru_RU"/>
        </w:rPr>
        <w:t>55–56</w:t>
      </w:r>
      <w:r>
        <w:rPr>
          <w:lang w:val="ru_RU" w:bidi="ru_RU"/>
        </w:rPr>
        <w:t>). Итак, с самого первого обещания о земле, данного Аврааму, до её фактического распределения между коленами, а также в отношении будущего владения данной территорией (</w:t>
      </w:r>
      <w:r>
        <w:rPr>
          <w:lang w:val="ru_RU" w:bidi="ru_RU"/>
        </w:rPr>
        <w:t>Ис. 60:21</w:t>
      </w:r>
      <w:r>
        <w:rPr>
          <w:lang w:val="ru_RU" w:bidi="ru_RU"/>
        </w:rPr>
        <w:t xml:space="preserve">; </w:t>
      </w:r>
      <w:r>
        <w:rPr>
          <w:lang w:val="ru_RU" w:bidi="ru_RU"/>
        </w:rPr>
        <w:t>Иез. 45:1–8</w:t>
      </w:r>
      <w:r>
        <w:rPr>
          <w:lang w:val="ru_RU" w:bidi="ru_RU"/>
        </w:rPr>
        <w:t xml:space="preserve">; </w:t>
      </w:r>
      <w:r>
        <w:rPr>
          <w:lang w:val="ru_RU" w:bidi="ru_RU"/>
        </w:rPr>
        <w:t>47:13–48:29</w:t>
      </w:r>
      <w:r>
        <w:rPr>
          <w:lang w:val="ru_RU" w:bidi="ru_RU"/>
        </w:rPr>
        <w:t>), израильтяне всецело полагались на тот факт, что всё их наследство находится в руках суверенного Господа.</w:t>
      </w:r>
    </w:p>
    <w:p>
      <w:pPr>
        <w:pStyle w:val="Heading4"/>
      </w:pPr>
      <w:r>
        <w:rPr>
          <w:lang w:val="ru_RU" w:bidi="ru_RU"/>
        </w:rPr>
        <w:t>Наследство верующего</w:t>
      </w:r>
    </w:p>
    <w:p>
      <w:pPr/>
      <w:r>
        <w:rPr>
          <w:lang w:val="ru_RU" w:bidi="ru_RU"/>
        </w:rPr>
      </w:r>
      <w:r>
        <w:rPr>
          <w:lang w:val="ru_RU" w:bidi="ru_RU"/>
        </w:rPr>
        <w:t>Уже в Ветхом Завете можно увидеть, что слово «наследство» начинает употребляться по отношению к духовным вещам. Так колено Левия, которое было священническим родом, не получило наследства, потому что «Сам ГОСПОДЬ — их наследство» (</w:t>
      </w:r>
      <w:r>
        <w:rPr>
          <w:lang w:val="ru_RU" w:bidi="ru_RU"/>
        </w:rPr>
        <w:t>Втор. 18:1–2</w:t>
      </w:r>
      <w:r>
        <w:rPr>
          <w:lang w:val="ru_RU" w:bidi="ru_RU"/>
        </w:rPr>
        <w:t xml:space="preserve">; см. </w:t>
      </w:r>
      <w:r>
        <w:rPr>
          <w:lang w:val="ru_RU" w:bidi="ru_RU"/>
        </w:rPr>
        <w:t>Чис. 18:8–24</w:t>
      </w:r>
      <w:r>
        <w:rPr>
          <w:lang w:val="ru_RU" w:bidi="ru_RU"/>
        </w:rPr>
        <w:t>). Иными словами, левиты не получили никаких земельных наделов. Однако, служа Богу, они могли наслаждаться более полными благословениями. Получение земли во владение служило лишь прообразом для получения левитами духовных благословений.</w:t>
      </w:r>
    </w:p>
    <w:p>
      <w:pPr/>
      <w:r>
        <w:rPr>
          <w:lang w:val="ru_RU" w:bidi="ru_RU"/>
        </w:rPr>
      </w:r>
      <w:r>
        <w:rPr>
          <w:lang w:val="ru_RU" w:bidi="ru_RU"/>
        </w:rPr>
        <w:t xml:space="preserve">Это откровение нельзя ограничивать только левитами, что подтверждается в книге </w:t>
      </w:r>
      <w:r>
        <w:rPr>
          <w:lang w:val="ru_RU" w:bidi="ru_RU"/>
        </w:rPr>
        <w:t>Исход 19:6</w:t>
      </w:r>
      <w:r>
        <w:rPr>
          <w:lang w:val="ru_RU" w:bidi="ru_RU"/>
        </w:rPr>
        <w:t xml:space="preserve">, где весь народ назван «царством священников» (см. </w:t>
      </w:r>
      <w:r>
        <w:rPr>
          <w:lang w:val="ru_RU" w:bidi="ru_RU"/>
        </w:rPr>
        <w:t>1Петр. 2:9</w:t>
      </w:r>
      <w:r>
        <w:rPr>
          <w:lang w:val="ru_RU" w:bidi="ru_RU"/>
        </w:rPr>
        <w:t xml:space="preserve">). </w:t>
      </w:r>
      <w:r>
        <w:rPr>
          <w:lang w:val="ru_RU" w:bidi="ru_RU"/>
        </w:rPr>
        <w:t>Псалом 15</w:t>
      </w:r>
      <w:r>
        <w:rPr>
          <w:lang w:val="ru_RU" w:bidi="ru_RU"/>
        </w:rPr>
        <w:t xml:space="preserve"> ясно показывает, что никто лучше Давида не понимал сути данного откровения. Хотя Давид был лишён физического наследства в Израиле, он, к счастью, получил более прекрасное наследие — Самого Господа, в присутствии Которого обрёл полную радость и вечное наслаждение (</w:t>
      </w:r>
      <w:r>
        <w:rPr>
          <w:lang w:val="ru_RU" w:bidi="ru_RU"/>
        </w:rPr>
        <w:t>Пс.15:5–6, 11</w:t>
      </w:r>
      <w:r>
        <w:rPr>
          <w:lang w:val="ru_RU" w:bidi="ru_RU"/>
        </w:rPr>
        <w:t xml:space="preserve">; см. также </w:t>
      </w:r>
      <w:r>
        <w:rPr>
          <w:lang w:val="ru_RU" w:bidi="ru_RU"/>
        </w:rPr>
        <w:t>Пс. 72:25–26</w:t>
      </w:r>
      <w:r>
        <w:rPr>
          <w:lang w:val="ru_RU" w:bidi="ru_RU"/>
        </w:rPr>
        <w:t xml:space="preserve">; </w:t>
      </w:r>
      <w:r>
        <w:rPr>
          <w:lang w:val="ru_RU" w:bidi="ru_RU"/>
        </w:rPr>
        <w:t>141:5</w:t>
      </w:r>
      <w:r>
        <w:rPr>
          <w:lang w:val="ru_RU" w:bidi="ru_RU"/>
        </w:rPr>
        <w:t xml:space="preserve">; </w:t>
      </w:r>
      <w:r>
        <w:rPr>
          <w:lang w:val="ru_RU" w:bidi="ru_RU"/>
        </w:rPr>
        <w:t>Ис. 58:14</w:t>
      </w:r>
      <w:r>
        <w:rPr>
          <w:lang w:val="ru_RU" w:bidi="ru_RU"/>
        </w:rPr>
        <w:t xml:space="preserve">; </w:t>
      </w:r>
      <w:r>
        <w:rPr>
          <w:lang w:val="ru_RU" w:bidi="ru_RU"/>
        </w:rPr>
        <w:t>Плач. 3:24</w:t>
      </w:r>
      <w:r>
        <w:rPr>
          <w:lang w:val="ru_RU" w:bidi="ru_RU"/>
        </w:rPr>
        <w:t>).</w:t>
      </w:r>
    </w:p>
    <w:p>
      <w:pPr/>
      <w:r>
        <w:rPr>
          <w:lang w:val="ru_RU" w:bidi="ru_RU"/>
        </w:rPr>
      </w:r>
      <w:r>
        <w:rPr>
          <w:lang w:val="ru_RU" w:bidi="ru_RU"/>
        </w:rPr>
        <w:t xml:space="preserve">В более позднем иудаизме, в межзаветный период, и в новозаветное время духовное понимание этого слова стало шире. Например, раввины начали говорить о законе как о наследстве, подаренном верным людям. Они могли употребить данное слово и в отрицательном значении, когда говорили, что нечестивые наследуют ад (ср. </w:t>
      </w:r>
      <w:r>
        <w:rPr>
          <w:lang w:val="ru_RU" w:bidi="ru_RU"/>
        </w:rPr>
        <w:t>Иов. 27:13</w:t>
      </w:r>
      <w:r>
        <w:rPr>
          <w:lang w:val="ru_RU" w:bidi="ru_RU"/>
        </w:rPr>
        <w:t>). Однако ни первое, ни второе использование данного слова не встречаются в Новом Завете.</w:t>
      </w:r>
    </w:p>
    <w:p>
      <w:pPr/>
      <w:r>
        <w:rPr>
          <w:lang w:val="ru_RU" w:bidi="ru_RU"/>
        </w:rPr>
      </w:r>
      <w:r>
        <w:rPr>
          <w:lang w:val="ru_RU" w:bidi="ru_RU"/>
        </w:rPr>
        <w:t>В еврейской литературе можно также найти утверждения о наследовании грядущего века, Божьего Царства и вечной жизни, которые есть и в Новом Завете (</w:t>
      </w:r>
      <w:r>
        <w:rPr>
          <w:lang w:val="ru_RU" w:bidi="ru_RU"/>
        </w:rPr>
        <w:t>Мф. 19:29</w:t>
      </w:r>
      <w:r>
        <w:rPr>
          <w:lang w:val="ru_RU" w:bidi="ru_RU"/>
        </w:rPr>
        <w:t xml:space="preserve">; </w:t>
      </w:r>
      <w:r>
        <w:rPr>
          <w:lang w:val="ru_RU" w:bidi="ru_RU"/>
        </w:rPr>
        <w:t>25:34</w:t>
      </w:r>
      <w:r>
        <w:rPr>
          <w:lang w:val="ru_RU" w:bidi="ru_RU"/>
        </w:rPr>
        <w:t xml:space="preserve">; </w:t>
      </w:r>
      <w:r>
        <w:rPr>
          <w:lang w:val="ru_RU" w:bidi="ru_RU"/>
        </w:rPr>
        <w:t>Лк. 10:25</w:t>
      </w:r>
      <w:r>
        <w:rPr>
          <w:lang w:val="ru_RU" w:bidi="ru_RU"/>
        </w:rPr>
        <w:t xml:space="preserve">; </w:t>
      </w:r>
      <w:r>
        <w:rPr>
          <w:lang w:val="ru_RU" w:bidi="ru_RU"/>
        </w:rPr>
        <w:t>18:18</w:t>
      </w:r>
      <w:r>
        <w:rPr>
          <w:lang w:val="ru_RU" w:bidi="ru_RU"/>
        </w:rPr>
        <w:t xml:space="preserve">; </w:t>
      </w:r>
      <w:r>
        <w:rPr>
          <w:lang w:val="ru_RU" w:bidi="ru_RU"/>
        </w:rPr>
        <w:t>1Кор. 6:9–10</w:t>
      </w:r>
      <w:r>
        <w:rPr>
          <w:lang w:val="ru_RU" w:bidi="ru_RU"/>
        </w:rPr>
        <w:t xml:space="preserve">; </w:t>
      </w:r>
      <w:r>
        <w:rPr>
          <w:lang w:val="ru_RU" w:bidi="ru_RU"/>
        </w:rPr>
        <w:t>15:50</w:t>
      </w:r>
      <w:r>
        <w:rPr>
          <w:lang w:val="ru_RU" w:bidi="ru_RU"/>
        </w:rPr>
        <w:t xml:space="preserve">; </w:t>
      </w:r>
      <w:r>
        <w:rPr>
          <w:lang w:val="ru_RU" w:bidi="ru_RU"/>
        </w:rPr>
        <w:t>Гал. 5:21</w:t>
      </w:r>
      <w:r>
        <w:rPr>
          <w:lang w:val="ru_RU" w:bidi="ru_RU"/>
        </w:rPr>
        <w:t xml:space="preserve">; </w:t>
      </w:r>
      <w:r>
        <w:rPr>
          <w:lang w:val="ru_RU" w:bidi="ru_RU"/>
        </w:rPr>
        <w:t>Еф. 5:5</w:t>
      </w:r>
      <w:r>
        <w:rPr>
          <w:lang w:val="ru_RU" w:bidi="ru_RU"/>
        </w:rPr>
        <w:t xml:space="preserve">; </w:t>
      </w:r>
      <w:r>
        <w:rPr>
          <w:lang w:val="ru_RU" w:bidi="ru_RU"/>
        </w:rPr>
        <w:t>Тит. 3:7</w:t>
      </w:r>
      <w:r>
        <w:rPr>
          <w:lang w:val="ru_RU" w:bidi="ru_RU"/>
        </w:rPr>
        <w:t xml:space="preserve">; </w:t>
      </w:r>
      <w:r>
        <w:rPr>
          <w:lang w:val="ru_RU" w:bidi="ru_RU"/>
        </w:rPr>
        <w:t>Иак. 2:5</w:t>
      </w:r>
      <w:r>
        <w:rPr>
          <w:lang w:val="ru_RU" w:bidi="ru_RU"/>
        </w:rPr>
        <w:t>). Такое наследство смогут получить только те, кто освящён Божьим словом (</w:t>
      </w:r>
      <w:r>
        <w:rPr>
          <w:lang w:val="ru_RU" w:bidi="ru_RU"/>
        </w:rPr>
        <w:t>Деян. 20:32</w:t>
      </w:r>
      <w:r>
        <w:rPr>
          <w:lang w:val="ru_RU" w:bidi="ru_RU"/>
        </w:rPr>
        <w:t xml:space="preserve">; </w:t>
      </w:r>
      <w:r>
        <w:rPr>
          <w:lang w:val="ru_RU" w:bidi="ru_RU"/>
        </w:rPr>
        <w:t>26:18</w:t>
      </w:r>
      <w:r>
        <w:rPr>
          <w:lang w:val="ru_RU" w:bidi="ru_RU"/>
        </w:rPr>
        <w:t xml:space="preserve">; </w:t>
      </w:r>
      <w:r>
        <w:rPr>
          <w:lang w:val="ru_RU" w:bidi="ru_RU"/>
        </w:rPr>
        <w:t>Кол. 1:12</w:t>
      </w:r>
      <w:r>
        <w:rPr>
          <w:lang w:val="ru_RU" w:bidi="ru_RU"/>
        </w:rPr>
        <w:t xml:space="preserve">; обратите внимание также </w:t>
      </w:r>
      <w:r>
        <w:rPr>
          <w:lang w:val="ru_RU" w:bidi="ru_RU"/>
        </w:rPr>
        <w:t>на Ин. 17:17</w:t>
      </w:r>
      <w:r>
        <w:rPr>
          <w:lang w:val="ru_RU" w:bidi="ru_RU"/>
        </w:rPr>
        <w:t xml:space="preserve">; </w:t>
      </w:r>
      <w:r>
        <w:rPr>
          <w:lang w:val="ru_RU" w:bidi="ru_RU"/>
        </w:rPr>
        <w:t>Кол. 3:23–24</w:t>
      </w:r>
      <w:r>
        <w:rPr>
          <w:lang w:val="ru_RU" w:bidi="ru_RU"/>
        </w:rPr>
        <w:t>). В будущие благословения, конечно, входят и физические благословения (</w:t>
      </w:r>
      <w:r>
        <w:rPr>
          <w:lang w:val="ru_RU" w:bidi="ru_RU"/>
        </w:rPr>
        <w:t>Мф. 5:5</w:t>
      </w:r>
      <w:r>
        <w:rPr>
          <w:lang w:val="ru_RU" w:bidi="ru_RU"/>
        </w:rPr>
        <w:t xml:space="preserve">; обратите внимание на </w:t>
      </w:r>
      <w:r>
        <w:rPr>
          <w:lang w:val="ru_RU" w:bidi="ru_RU"/>
        </w:rPr>
        <w:t>Пс. 36:11, 29</w:t>
      </w:r>
      <w:r>
        <w:rPr>
          <w:lang w:val="ru_RU" w:bidi="ru_RU"/>
        </w:rPr>
        <w:t xml:space="preserve">; </w:t>
      </w:r>
      <w:r>
        <w:rPr>
          <w:lang w:val="ru_RU" w:bidi="ru_RU"/>
        </w:rPr>
        <w:t>Ис. 60:21</w:t>
      </w:r>
      <w:r>
        <w:rPr>
          <w:lang w:val="ru_RU" w:bidi="ru_RU"/>
        </w:rPr>
        <w:t xml:space="preserve">; </w:t>
      </w:r>
      <w:r>
        <w:rPr>
          <w:lang w:val="ru_RU" w:bidi="ru_RU"/>
        </w:rPr>
        <w:t>Рим. 4:13</w:t>
      </w:r>
      <w:r>
        <w:rPr>
          <w:lang w:val="ru_RU" w:bidi="ru_RU"/>
        </w:rPr>
        <w:t xml:space="preserve">; </w:t>
      </w:r>
      <w:r>
        <w:rPr>
          <w:lang w:val="ru_RU" w:bidi="ru_RU"/>
        </w:rPr>
        <w:t>2Петр. 3:13</w:t>
      </w:r>
      <w:r>
        <w:rPr>
          <w:lang w:val="ru_RU" w:bidi="ru_RU"/>
        </w:rPr>
        <w:t>), которые восторжествуют над тлением, так как Божье наследие нетленно (</w:t>
      </w:r>
      <w:r>
        <w:rPr>
          <w:lang w:val="ru_RU" w:bidi="ru_RU"/>
        </w:rPr>
        <w:t>1Кор. 15:50</w:t>
      </w:r>
      <w:r>
        <w:rPr>
          <w:lang w:val="ru_RU" w:bidi="ru_RU"/>
        </w:rPr>
        <w:t>). Итак, наше наследство — это спасение (</w:t>
      </w:r>
      <w:r>
        <w:rPr>
          <w:lang w:val="ru_RU" w:bidi="ru_RU"/>
        </w:rPr>
        <w:t>Евр. 1:14</w:t>
      </w:r>
      <w:r>
        <w:rPr>
          <w:lang w:val="ru_RU" w:bidi="ru_RU"/>
        </w:rPr>
        <w:t xml:space="preserve">; </w:t>
      </w:r>
      <w:r>
        <w:rPr>
          <w:lang w:val="ru_RU" w:bidi="ru_RU"/>
        </w:rPr>
        <w:t>11:7</w:t>
      </w:r>
      <w:r>
        <w:rPr>
          <w:lang w:val="ru_RU" w:bidi="ru_RU"/>
        </w:rPr>
        <w:t>), которое Бог бережно хранит для нас на Небесах (</w:t>
      </w:r>
      <w:r>
        <w:rPr>
          <w:lang w:val="ru_RU" w:bidi="ru_RU"/>
        </w:rPr>
        <w:t>1Петр. 1:4</w:t>
      </w:r>
      <w:r>
        <w:rPr>
          <w:lang w:val="ru_RU" w:bidi="ru_RU"/>
        </w:rPr>
        <w:t>).</w:t>
      </w:r>
    </w:p>
    <w:p>
      <w:pPr/>
      <w:r>
        <w:rPr>
          <w:lang w:val="ru_RU" w:bidi="ru_RU"/>
        </w:rPr>
      </w:r>
      <w:r>
        <w:rPr>
          <w:lang w:val="ru_RU" w:bidi="ru_RU"/>
        </w:rPr>
        <w:t xml:space="preserve">И, конечно, самой важной особенностью Нового Завета является то, что в нём подчёркивается, что в результате работы Христа Божий народ уже сейчас может получить обещанное </w:t>
      </w:r>
      <w:r>
        <w:rPr>
          <w:i/>
          <w:lang w:val="ru_RU" w:bidi="ru_RU"/>
        </w:rPr>
        <w:t>наследство</w:t>
      </w:r>
      <w:r>
        <w:rPr>
          <w:lang w:val="ru_RU" w:bidi="ru_RU"/>
        </w:rPr>
        <w:t xml:space="preserve">. В Евангелии от Иоанна, а также в Послании к Евреям говорится, что уже сейчас мы можем переживать вечность (ср. </w:t>
      </w:r>
      <w:r>
        <w:rPr>
          <w:lang w:val="ru_RU" w:bidi="ru_RU"/>
        </w:rPr>
        <w:t>6:12–17</w:t>
      </w:r>
      <w:r>
        <w:rPr>
          <w:lang w:val="ru_RU" w:bidi="ru_RU"/>
        </w:rPr>
        <w:t xml:space="preserve"> с </w:t>
      </w:r>
      <w:r>
        <w:rPr>
          <w:lang w:val="ru_RU" w:bidi="ru_RU"/>
        </w:rPr>
        <w:t>9:15</w:t>
      </w:r>
      <w:r>
        <w:rPr>
          <w:lang w:val="ru_RU" w:bidi="ru_RU"/>
        </w:rPr>
        <w:t xml:space="preserve"> и </w:t>
      </w:r>
      <w:r>
        <w:rPr>
          <w:lang w:val="ru_RU" w:bidi="ru_RU"/>
        </w:rPr>
        <w:t>11:13, 39–40</w:t>
      </w:r>
      <w:r>
        <w:rPr>
          <w:lang w:val="ru_RU" w:bidi="ru_RU"/>
        </w:rPr>
        <w:t>).</w:t>
      </w:r>
    </w:p>
    <w:p>
      <w:pPr/>
      <w:r>
        <w:rPr>
          <w:lang w:val="ru_RU" w:bidi="ru_RU"/>
        </w:rPr>
      </w:r>
      <w:r>
        <w:rPr>
          <w:lang w:val="ru_RU" w:bidi="ru_RU"/>
        </w:rPr>
        <w:t xml:space="preserve">Апостол Павел подробно рассматривает этот вопрос в </w:t>
      </w:r>
      <w:r>
        <w:rPr>
          <w:lang w:val="ru_RU" w:bidi="ru_RU"/>
        </w:rPr>
        <w:t>Послании к Галатам 3:7–4:7</w:t>
      </w:r>
      <w:r>
        <w:rPr>
          <w:lang w:val="ru_RU" w:bidi="ru_RU"/>
        </w:rPr>
        <w:t>. В ответ исповедующим иудаизм евреям, заявлявшим, что наследство Авраама может получить только тот, кто стал евреем через обрезание, Павел прямо говорит, что истинные дети Авраама — это те, кто верит в Христа, неважно, евреи они или язычники (</w:t>
      </w:r>
      <w:r>
        <w:rPr>
          <w:lang w:val="ru_RU" w:bidi="ru_RU"/>
        </w:rPr>
        <w:t>3:7</w:t>
      </w:r>
      <w:r>
        <w:rPr>
          <w:lang w:val="ru_RU" w:bidi="ru_RU"/>
        </w:rPr>
        <w:t xml:space="preserve">; см. </w:t>
      </w:r>
      <w:r>
        <w:rPr>
          <w:lang w:val="ru_RU" w:bidi="ru_RU"/>
        </w:rPr>
        <w:t>Деян. 26:16–18</w:t>
      </w:r>
      <w:r>
        <w:rPr>
          <w:lang w:val="ru_RU" w:bidi="ru_RU"/>
        </w:rPr>
        <w:t xml:space="preserve">; </w:t>
      </w:r>
      <w:r>
        <w:rPr>
          <w:lang w:val="ru_RU" w:bidi="ru_RU"/>
        </w:rPr>
        <w:t>Еф. 3:6</w:t>
      </w:r>
      <w:r>
        <w:rPr>
          <w:lang w:val="ru_RU" w:bidi="ru_RU"/>
        </w:rPr>
        <w:t>). Они становятся наследниками Божьих обетований, потому что принимают Его Дух (</w:t>
      </w:r>
      <w:r>
        <w:rPr>
          <w:lang w:val="ru_RU" w:bidi="ru_RU"/>
        </w:rPr>
        <w:t>Гал. 3:14</w:t>
      </w:r>
      <w:r>
        <w:rPr>
          <w:lang w:val="ru_RU" w:bidi="ru_RU"/>
        </w:rPr>
        <w:t xml:space="preserve">). В основе права наследования лежит не закон, а Божьи обещания (ст. </w:t>
      </w:r>
      <w:r>
        <w:rPr>
          <w:lang w:val="ru_RU" w:bidi="ru_RU"/>
        </w:rPr>
        <w:t>18</w:t>
      </w:r>
      <w:r>
        <w:rPr>
          <w:lang w:val="ru_RU" w:bidi="ru_RU"/>
        </w:rPr>
        <w:t xml:space="preserve">). Верующие вступают в союз с Христом (ст. </w:t>
      </w:r>
      <w:r>
        <w:rPr>
          <w:lang w:val="ru_RU" w:bidi="ru_RU"/>
        </w:rPr>
        <w:t>27–29</w:t>
      </w:r>
      <w:r>
        <w:rPr>
          <w:lang w:val="ru_RU" w:bidi="ru_RU"/>
        </w:rPr>
        <w:t xml:space="preserve">) и становятся не просто детьми Авраама, но также Божьими детьми (ст. </w:t>
      </w:r>
      <w:r>
        <w:rPr>
          <w:lang w:val="ru_RU" w:bidi="ru_RU"/>
        </w:rPr>
        <w:t>26</w:t>
      </w:r>
      <w:r>
        <w:rPr>
          <w:lang w:val="ru_RU" w:bidi="ru_RU"/>
        </w:rPr>
        <w:t xml:space="preserve">). Христос — это Божий Сын, Бог изливает Дух Его Сына на верующих, чтобы они могли называть Бога своим </w:t>
      </w:r>
      <w:r>
        <w:rPr>
          <w:i/>
          <w:lang w:val="ru_RU" w:bidi="ru_RU"/>
        </w:rPr>
        <w:t>Отцом</w:t>
      </w:r>
      <w:r>
        <w:rPr>
          <w:lang w:val="ru_RU" w:bidi="ru_RU"/>
        </w:rPr>
        <w:t xml:space="preserve"> (</w:t>
      </w:r>
      <w:r>
        <w:rPr>
          <w:lang w:val="ru_RU" w:bidi="ru_RU"/>
        </w:rPr>
        <w:t>Гал. 4:4–7;</w:t>
      </w:r>
      <w:r>
        <w:rPr>
          <w:lang w:val="ru_RU" w:bidi="ru_RU"/>
        </w:rPr>
        <w:t xml:space="preserve">, см. также </w:t>
      </w:r>
      <w:r>
        <w:rPr>
          <w:lang w:val="ru_RU" w:bidi="ru_RU"/>
        </w:rPr>
        <w:t>Рим. 8:15–16</w:t>
      </w:r>
      <w:r>
        <w:rPr>
          <w:lang w:val="ru_RU" w:bidi="ru_RU"/>
        </w:rPr>
        <w:t>).</w:t>
      </w:r>
    </w:p>
    <w:p>
      <w:pPr/>
      <w:r>
        <w:rPr>
          <w:lang w:val="ru_RU" w:bidi="ru_RU"/>
        </w:rPr>
      </w:r>
      <w:r>
        <w:rPr>
          <w:lang w:val="ru_RU" w:bidi="ru_RU"/>
        </w:rPr>
        <w:t>Действительно, Христос как Божий Сын является истинным Наследником (</w:t>
      </w:r>
      <w:r>
        <w:rPr>
          <w:lang w:val="ru_RU" w:bidi="ru_RU"/>
        </w:rPr>
        <w:t>Мф. 21:38</w:t>
      </w:r>
      <w:r>
        <w:rPr>
          <w:lang w:val="ru_RU" w:bidi="ru_RU"/>
        </w:rPr>
        <w:t xml:space="preserve">; </w:t>
      </w:r>
      <w:r>
        <w:rPr>
          <w:lang w:val="ru_RU" w:bidi="ru_RU"/>
        </w:rPr>
        <w:t>Мк. 12:7</w:t>
      </w:r>
      <w:r>
        <w:rPr>
          <w:lang w:val="ru_RU" w:bidi="ru_RU"/>
        </w:rPr>
        <w:t xml:space="preserve">; </w:t>
      </w:r>
      <w:r>
        <w:rPr>
          <w:lang w:val="ru_RU" w:bidi="ru_RU"/>
        </w:rPr>
        <w:t>Лк. 20:14</w:t>
      </w:r>
      <w:r>
        <w:rPr>
          <w:lang w:val="ru_RU" w:bidi="ru_RU"/>
        </w:rPr>
        <w:t>); Он унаследовал Имя, которое превыше всякого имени (</w:t>
      </w:r>
      <w:r>
        <w:rPr>
          <w:lang w:val="ru_RU" w:bidi="ru_RU"/>
        </w:rPr>
        <w:t>Флп. 2:9</w:t>
      </w:r>
      <w:r>
        <w:rPr>
          <w:lang w:val="ru_RU" w:bidi="ru_RU"/>
        </w:rPr>
        <w:t xml:space="preserve">; </w:t>
      </w:r>
      <w:r>
        <w:rPr>
          <w:lang w:val="ru_RU" w:bidi="ru_RU"/>
        </w:rPr>
        <w:t>Евр. 1:4</w:t>
      </w:r>
      <w:r>
        <w:rPr>
          <w:lang w:val="ru_RU" w:bidi="ru_RU"/>
        </w:rPr>
        <w:t>) и стал Наследником всего (</w:t>
      </w:r>
      <w:r>
        <w:rPr>
          <w:lang w:val="ru_RU" w:bidi="ru_RU"/>
        </w:rPr>
        <w:t>Евр. 1:2</w:t>
      </w:r>
      <w:r>
        <w:rPr>
          <w:lang w:val="ru_RU" w:bidi="ru_RU"/>
        </w:rPr>
        <w:t xml:space="preserve">; см. </w:t>
      </w:r>
      <w:r>
        <w:rPr>
          <w:lang w:val="ru_RU" w:bidi="ru_RU"/>
        </w:rPr>
        <w:t>Пс. 2:7–8</w:t>
      </w:r>
      <w:r>
        <w:rPr>
          <w:lang w:val="ru_RU" w:bidi="ru_RU"/>
        </w:rPr>
        <w:t xml:space="preserve">; </w:t>
      </w:r>
      <w:r>
        <w:rPr>
          <w:lang w:val="ru_RU" w:bidi="ru_RU"/>
        </w:rPr>
        <w:t>Мф. 28:18</w:t>
      </w:r>
      <w:r>
        <w:rPr>
          <w:lang w:val="ru_RU" w:bidi="ru_RU"/>
        </w:rPr>
        <w:t>). По Его благодати верующие в Него становятся Его сонаследниками (</w:t>
      </w:r>
      <w:r>
        <w:rPr>
          <w:lang w:val="ru_RU" w:bidi="ru_RU"/>
        </w:rPr>
        <w:t>Рим. 8:17</w:t>
      </w:r>
      <w:r>
        <w:rPr>
          <w:lang w:val="ru_RU" w:bidi="ru_RU"/>
        </w:rPr>
        <w:t>).</w:t>
      </w:r>
    </w:p>
    <w:p>
      <w:pPr>
        <w:pStyle w:val="Heading4"/>
      </w:pPr>
      <w:r>
        <w:rPr>
          <w:lang w:val="ru_RU" w:bidi="ru_RU"/>
        </w:rPr>
        <w:t>Наследство Бога</w:t>
      </w:r>
    </w:p>
    <w:p>
      <w:pPr/>
      <w:r>
        <w:rPr>
          <w:lang w:val="ru_RU" w:bidi="ru_RU"/>
        </w:rPr>
      </w:r>
      <w:r>
        <w:rPr>
          <w:lang w:val="ru_RU" w:bidi="ru_RU"/>
        </w:rPr>
        <w:t>Красной нитью в Писании проходит истина о том, что верующие являются наследством Самого Бога. Моисей, автор удивительной «Песни Моисея», говорит о Боге как об Отце израильтян (</w:t>
      </w:r>
      <w:r>
        <w:rPr>
          <w:lang w:val="ru_RU" w:bidi="ru_RU"/>
        </w:rPr>
        <w:t>Втор. 32:6</w:t>
      </w:r>
      <w:r>
        <w:rPr>
          <w:lang w:val="ru_RU" w:bidi="ru_RU"/>
        </w:rPr>
        <w:t xml:space="preserve">), к которым Он проявляет особый интерес как к Своему наследству (стих </w:t>
      </w:r>
      <w:r>
        <w:rPr>
          <w:lang w:val="ru_RU" w:bidi="ru_RU"/>
        </w:rPr>
        <w:t>9</w:t>
      </w:r>
      <w:r>
        <w:rPr>
          <w:lang w:val="ru_RU" w:bidi="ru_RU"/>
        </w:rPr>
        <w:t>). Моисей объясняет причину Божьей заинтересованности: «Ибо часть Господа — народ Его, Иаков — наследственный удел Его» (</w:t>
      </w:r>
      <w:r>
        <w:rPr>
          <w:lang w:val="ru_RU" w:bidi="ru_RU"/>
        </w:rPr>
        <w:t>Втор. 32:9</w:t>
      </w:r>
      <w:r>
        <w:rPr>
          <w:lang w:val="ru_RU" w:bidi="ru_RU"/>
        </w:rPr>
        <w:t xml:space="preserve">). Эта мысль очень чётко прослеживается во всём Ветхом Завете (например, </w:t>
      </w:r>
      <w:r>
        <w:rPr>
          <w:lang w:val="ru_RU" w:bidi="ru_RU"/>
        </w:rPr>
        <w:t>Втор. 9:26–29</w:t>
      </w:r>
      <w:r>
        <w:rPr>
          <w:lang w:val="ru_RU" w:bidi="ru_RU"/>
        </w:rPr>
        <w:t xml:space="preserve">; </w:t>
      </w:r>
      <w:r>
        <w:rPr>
          <w:lang w:val="ru_RU" w:bidi="ru_RU"/>
        </w:rPr>
        <w:t>3Цар. 8:51–53</w:t>
      </w:r>
      <w:r>
        <w:rPr>
          <w:lang w:val="ru_RU" w:bidi="ru_RU"/>
        </w:rPr>
        <w:t xml:space="preserve">; </w:t>
      </w:r>
      <w:r>
        <w:rPr>
          <w:lang w:val="ru_RU" w:bidi="ru_RU"/>
        </w:rPr>
        <w:t>Пс. 27:9</w:t>
      </w:r>
      <w:r>
        <w:rPr>
          <w:lang w:val="ru_RU" w:bidi="ru_RU"/>
        </w:rPr>
        <w:t xml:space="preserve">; </w:t>
      </w:r>
      <w:r>
        <w:rPr>
          <w:lang w:val="ru_RU" w:bidi="ru_RU"/>
        </w:rPr>
        <w:t>32:12</w:t>
      </w:r>
      <w:r>
        <w:rPr>
          <w:lang w:val="ru_RU" w:bidi="ru_RU"/>
        </w:rPr>
        <w:t xml:space="preserve">; </w:t>
      </w:r>
      <w:r>
        <w:rPr>
          <w:lang w:val="ru_RU" w:bidi="ru_RU"/>
        </w:rPr>
        <w:t>73:2</w:t>
      </w:r>
      <w:r>
        <w:rPr>
          <w:lang w:val="ru_RU" w:bidi="ru_RU"/>
        </w:rPr>
        <w:t xml:space="preserve">; </w:t>
      </w:r>
      <w:r>
        <w:rPr>
          <w:lang w:val="ru_RU" w:bidi="ru_RU"/>
        </w:rPr>
        <w:t>Ис. 19:25</w:t>
      </w:r>
      <w:r>
        <w:rPr>
          <w:lang w:val="ru_RU" w:bidi="ru_RU"/>
        </w:rPr>
        <w:t xml:space="preserve">; </w:t>
      </w:r>
      <w:r>
        <w:rPr>
          <w:lang w:val="ru_RU" w:bidi="ru_RU"/>
        </w:rPr>
        <w:t>Иер. 10:16</w:t>
      </w:r>
      <w:r>
        <w:rPr>
          <w:lang w:val="ru_RU" w:bidi="ru_RU"/>
        </w:rPr>
        <w:t xml:space="preserve">; </w:t>
      </w:r>
      <w:r>
        <w:rPr>
          <w:lang w:val="ru_RU" w:bidi="ru_RU"/>
        </w:rPr>
        <w:t>Зах. 2:12</w:t>
      </w:r>
      <w:r>
        <w:rPr>
          <w:lang w:val="ru_RU" w:bidi="ru_RU"/>
        </w:rPr>
        <w:t xml:space="preserve">). В других местах Писания об Израиле говорится как об особом владении Бога (например, </w:t>
      </w:r>
      <w:r>
        <w:rPr>
          <w:lang w:val="ru_RU" w:bidi="ru_RU"/>
        </w:rPr>
        <w:t>Исх. 19:5</w:t>
      </w:r>
      <w:r>
        <w:rPr>
          <w:lang w:val="ru_RU" w:bidi="ru_RU"/>
        </w:rPr>
        <w:t xml:space="preserve">; </w:t>
      </w:r>
      <w:r>
        <w:rPr>
          <w:lang w:val="ru_RU" w:bidi="ru_RU"/>
        </w:rPr>
        <w:t>Втор. 7:6</w:t>
      </w:r>
      <w:r>
        <w:rPr>
          <w:lang w:val="ru_RU" w:bidi="ru_RU"/>
        </w:rPr>
        <w:t>).</w:t>
      </w:r>
    </w:p>
    <w:p>
      <w:pPr/>
      <w:r>
        <w:rPr>
          <w:lang w:val="ru_RU" w:bidi="ru_RU"/>
        </w:rPr>
      </w:r>
      <w:r>
        <w:rPr>
          <w:lang w:val="ru_RU" w:bidi="ru_RU"/>
        </w:rPr>
        <w:t xml:space="preserve">В </w:t>
      </w:r>
      <w:r>
        <w:rPr>
          <w:lang w:val="ru_RU" w:bidi="ru_RU"/>
        </w:rPr>
        <w:t>Послании к Ефесянам 1:14</w:t>
      </w:r>
      <w:r>
        <w:rPr>
          <w:lang w:val="ru_RU" w:bidi="ru_RU"/>
        </w:rPr>
        <w:t xml:space="preserve"> «искупление удела» — это окончательное спасение верующих, которые являются Божьим сокровищем. Выражение «мы сделались наследниками» (</w:t>
      </w:r>
      <w:r>
        <w:rPr>
          <w:lang w:val="ru_RU" w:bidi="ru_RU"/>
        </w:rPr>
        <w:t>Еф. 1:11</w:t>
      </w:r>
      <w:r>
        <w:rPr>
          <w:lang w:val="ru_RU" w:bidi="ru_RU"/>
        </w:rPr>
        <w:t xml:space="preserve">) может быть переведено как «Бог сделал нас Своим наследством» или «мы избраны как Его наследство», что подтверждается стихом </w:t>
      </w:r>
      <w:r>
        <w:rPr>
          <w:lang w:val="ru_RU" w:bidi="ru_RU"/>
        </w:rPr>
        <w:t>18</w:t>
      </w:r>
      <w:r>
        <w:rPr>
          <w:lang w:val="ru_RU" w:bidi="ru_RU"/>
        </w:rPr>
        <w:t>. В Писании нет более основополагающей идеи, чем эта, и её суть выражается словами Сидящего на престоле: «Побеждающий наследует всё, и буду ему Богом и он будет Мне сыном» (</w:t>
      </w:r>
      <w:r>
        <w:rPr>
          <w:lang w:val="ru_RU" w:bidi="ru_RU"/>
        </w:rPr>
        <w:t>Отк. 21:7</w:t>
      </w:r>
      <w:r>
        <w:rPr>
          <w:lang w:val="ru_RU" w:bidi="ru_RU"/>
        </w:rPr>
        <w:t xml:space="preserve">, см. </w:t>
      </w:r>
      <w:r>
        <w:rPr>
          <w:lang w:val="ru_RU" w:bidi="ru_RU"/>
        </w:rPr>
        <w:t>Лев. 26:11–12</w:t>
      </w:r>
      <w:r>
        <w:rPr>
          <w:lang w:val="ru_RU" w:bidi="ru_RU"/>
        </w:rPr>
        <w:t xml:space="preserve">; </w:t>
      </w:r>
      <w:r>
        <w:rPr>
          <w:lang w:val="ru_RU" w:bidi="ru_RU"/>
        </w:rPr>
        <w:t>2Цар. 7:14</w:t>
      </w:r>
      <w:r>
        <w:rPr>
          <w:lang w:val="ru_RU" w:bidi="ru_RU"/>
        </w:rPr>
        <w:t>).</w:t>
      </w:r>
    </w:p>
    <w:p>
      <w:pPr/>
      <w:r>
        <w:rPr>
          <w:lang w:val="ru_RU" w:bidi="ru_RU"/>
        </w:rPr>
      </w:r>
      <w:r>
        <w:rPr>
          <w:i/>
          <w:lang w:val="ru_RU" w:bidi="ru_RU"/>
        </w:rPr>
        <w:t xml:space="preserve">См. также </w:t>
      </w:r>
      <w:r>
        <w:rPr>
          <w:lang w:val="ru_RU" w:bidi="ru_RU"/>
        </w:rPr>
        <w:t>Усыновление</w:t>
      </w:r>
      <w:r>
        <w:rPr>
          <w:lang w:val="ru_RU" w:bidi="ru_RU"/>
        </w:rPr>
        <w:t xml:space="preserve">; </w:t>
      </w:r>
      <w:r>
        <w:rPr>
          <w:lang w:val="ru_RU" w:bidi="ru_RU"/>
        </w:rPr>
        <w:t>Право первородства</w:t>
      </w:r>
      <w:r>
        <w:rPr>
          <w:lang w:val="ru_RU" w:bidi="ru_RU"/>
        </w:rPr>
        <w:t xml:space="preserve">; </w:t>
      </w:r>
      <w:r>
        <w:rPr>
          <w:lang w:val="ru_RU" w:bidi="ru_RU"/>
        </w:rPr>
        <w:t>Первенец</w:t>
      </w:r>
      <w:r>
        <w:rPr>
          <w:lang w:val="ru_RU" w:bidi="ru_RU"/>
        </w:rPr>
        <w:t xml:space="preserve">; </w:t>
      </w:r>
      <w:r>
        <w:rPr>
          <w:lang w:val="ru_RU" w:bidi="ru_RU"/>
        </w:rPr>
        <w:t>Наследник</w:t>
      </w:r>
      <w:r>
        <w:rPr>
          <w:lang w:val="ru_RU" w:bidi="ru_RU"/>
        </w:rPr>
        <w:t>.</w:t>
      </w:r>
      <w:r>
        <w:rPr>
          <w:lang w:val="ru_RU" w:bidi="ru_RU"/>
        </w:rPr>
      </w:r>
      <w:r>
        <w:rPr>
          <w:lang w:val="ru_RU" w:bidi="ru_RU"/>
        </w:rPr>
      </w:r>
    </w:p>
    <w:p>
      <w:pPr/>
      <w:r>
        <w:rPr>
          <w:lang w:val="ru_RU" w:bidi="ru_RU"/>
        </w:rPr>
      </w:r>
    </w:p>
    <w:p>
      <w:pPr>
        <w:pStyle w:val="Heading2"/>
      </w:pPr>
      <w:r>
        <w:rPr>
          <w:lang w:val="ru_RU" w:bidi="ru_RU"/>
        </w:rPr>
        <w:t>Начальства И Силы*</w:t>
      </w:r>
      <w:r>
        <w:rPr>
          <w:lang w:val="ru_RU" w:bidi="ru_RU"/>
        </w:rPr>
      </w:r>
    </w:p>
    <w:p>
      <w:pPr/>
      <w:r>
        <w:rPr>
          <w:lang w:val="ru_RU" w:bidi="ru_RU"/>
        </w:rPr>
      </w:r>
      <w:r>
        <w:rPr>
          <w:lang w:val="ru_RU" w:bidi="ru_RU"/>
        </w:rPr>
        <w:t xml:space="preserve">Эта фраза, известная из синодального перевода, несколько раз встречается в посланиях Павла и выражается посредством трёх греческих синонимов. Слово, переведённое как «начальства», изначально передается греческими понятиями </w:t>
      </w:r>
      <w:r>
        <w:rPr>
          <w:i/>
          <w:lang w:val="ru_RU" w:bidi="ru_RU"/>
        </w:rPr>
        <w:t>exousia и archaeic</w:t>
      </w:r>
      <w:r>
        <w:rPr>
          <w:lang w:val="ru_RU" w:bidi="ru_RU"/>
        </w:rPr>
        <w:t xml:space="preserve">, а слово «силы» - </w:t>
      </w:r>
      <w:r>
        <w:rPr>
          <w:i/>
          <w:lang w:val="ru_RU" w:bidi="ru_RU"/>
        </w:rPr>
        <w:t>dunamis</w:t>
      </w:r>
      <w:r>
        <w:rPr>
          <w:lang w:val="ru_RU" w:bidi="ru_RU"/>
        </w:rPr>
        <w:t>. В Новом завете слово exousia употребляется в значении «власть, которой обладает наделённый полномочиями человек, то есть она исходит из занимаемого человеком положения». В подобной власти нет ничего негативного; напротив, она правильна как с моральной, так и с духовной точки зрения (</w:t>
      </w:r>
      <w:r>
        <w:rPr>
          <w:lang w:val="ru_RU" w:bidi="ru_RU"/>
        </w:rPr>
        <w:t>Мф.21:23</w:t>
      </w:r>
      <w:r>
        <w:rPr>
          <w:lang w:val="ru_RU" w:bidi="ru_RU"/>
        </w:rPr>
        <w:t>). Подобной властью обладал Мессия (</w:t>
      </w:r>
      <w:r>
        <w:rPr>
          <w:lang w:val="ru_RU" w:bidi="ru_RU"/>
        </w:rPr>
        <w:t>Мф.9:6</w:t>
      </w:r>
      <w:r>
        <w:rPr>
          <w:lang w:val="ru_RU" w:bidi="ru_RU"/>
        </w:rPr>
        <w:t xml:space="preserve">; </w:t>
      </w:r>
      <w:r>
        <w:rPr>
          <w:lang w:val="ru_RU" w:bidi="ru_RU"/>
        </w:rPr>
        <w:t>Мк.2:10</w:t>
      </w:r>
      <w:r>
        <w:rPr>
          <w:lang w:val="ru_RU" w:bidi="ru_RU"/>
        </w:rPr>
        <w:t>) и Его апостолы (</w:t>
      </w:r>
      <w:r>
        <w:rPr>
          <w:lang w:val="ru_RU" w:bidi="ru_RU"/>
        </w:rPr>
        <w:t>2Кор.10:8</w:t>
      </w:r>
      <w:r>
        <w:rPr>
          <w:lang w:val="ru_RU" w:bidi="ru_RU"/>
        </w:rPr>
        <w:t xml:space="preserve">; </w:t>
      </w:r>
      <w:r>
        <w:rPr>
          <w:lang w:val="ru_RU" w:bidi="ru_RU"/>
        </w:rPr>
        <w:t>13:10</w:t>
      </w:r>
      <w:r>
        <w:rPr>
          <w:lang w:val="ru_RU" w:bidi="ru_RU"/>
        </w:rPr>
        <w:t xml:space="preserve">), она также есть у поставленного людьми правительства (ср. </w:t>
      </w:r>
      <w:r>
        <w:rPr>
          <w:lang w:val="ru_RU" w:bidi="ru_RU"/>
        </w:rPr>
        <w:t>Мф.8:9</w:t>
      </w:r>
      <w:r>
        <w:rPr>
          <w:lang w:val="ru_RU" w:bidi="ru_RU"/>
        </w:rPr>
        <w:t xml:space="preserve">; </w:t>
      </w:r>
      <w:r>
        <w:rPr>
          <w:lang w:val="ru_RU" w:bidi="ru_RU"/>
        </w:rPr>
        <w:t>Лк.20:20</w:t>
      </w:r>
      <w:r>
        <w:rPr>
          <w:lang w:val="ru_RU" w:bidi="ru_RU"/>
        </w:rPr>
        <w:t>). Слово archai имеет несколько значений; 12 раз оно переведено как «верховные власти», «Начала» или «начальства». В посланиях Павла это слово встречается 9 раз (</w:t>
      </w:r>
      <w:r>
        <w:rPr>
          <w:lang w:val="ru_RU" w:bidi="ru_RU"/>
        </w:rPr>
        <w:t>Рим.8:38</w:t>
      </w:r>
      <w:r>
        <w:rPr>
          <w:lang w:val="ru_RU" w:bidi="ru_RU"/>
        </w:rPr>
        <w:t xml:space="preserve">; </w:t>
      </w:r>
      <w:r>
        <w:rPr>
          <w:lang w:val="ru_RU" w:bidi="ru_RU"/>
        </w:rPr>
        <w:t>1Кор.15:24</w:t>
      </w:r>
      <w:r>
        <w:rPr>
          <w:lang w:val="ru_RU" w:bidi="ru_RU"/>
        </w:rPr>
        <w:t xml:space="preserve">; </w:t>
      </w:r>
      <w:r>
        <w:rPr>
          <w:lang w:val="ru_RU" w:bidi="ru_RU"/>
        </w:rPr>
        <w:t>Еф.1:21</w:t>
      </w:r>
      <w:r>
        <w:rPr>
          <w:lang w:val="ru_RU" w:bidi="ru_RU"/>
        </w:rPr>
        <w:t xml:space="preserve">; </w:t>
      </w:r>
      <w:r>
        <w:rPr>
          <w:lang w:val="ru_RU" w:bidi="ru_RU"/>
        </w:rPr>
        <w:t>3:10</w:t>
      </w:r>
      <w:r>
        <w:rPr>
          <w:lang w:val="ru_RU" w:bidi="ru_RU"/>
        </w:rPr>
        <w:t xml:space="preserve">; </w:t>
      </w:r>
      <w:r>
        <w:rPr>
          <w:lang w:val="ru_RU" w:bidi="ru_RU"/>
        </w:rPr>
        <w:t>6:12</w:t>
      </w:r>
      <w:r>
        <w:rPr>
          <w:lang w:val="ru_RU" w:bidi="ru_RU"/>
        </w:rPr>
        <w:t xml:space="preserve">; </w:t>
      </w:r>
      <w:r>
        <w:rPr>
          <w:lang w:val="ru_RU" w:bidi="ru_RU"/>
        </w:rPr>
        <w:t>Кол.1:16</w:t>
      </w:r>
      <w:r>
        <w:rPr>
          <w:lang w:val="ru_RU" w:bidi="ru_RU"/>
        </w:rPr>
        <w:t xml:space="preserve">; </w:t>
      </w:r>
      <w:r>
        <w:rPr>
          <w:lang w:val="ru_RU" w:bidi="ru_RU"/>
        </w:rPr>
        <w:t>2:10, 15</w:t>
      </w:r>
      <w:r>
        <w:rPr>
          <w:lang w:val="ru_RU" w:bidi="ru_RU"/>
        </w:rPr>
        <w:t xml:space="preserve">; </w:t>
      </w:r>
      <w:r>
        <w:rPr>
          <w:lang w:val="ru_RU" w:bidi="ru_RU"/>
        </w:rPr>
        <w:t>Тит.3:1</w:t>
      </w:r>
      <w:r>
        <w:rPr>
          <w:lang w:val="ru_RU" w:bidi="ru_RU"/>
        </w:rPr>
        <w:t xml:space="preserve">). И, наконец, слово </w:t>
      </w:r>
      <w:r>
        <w:rPr>
          <w:i/>
          <w:lang w:val="ru_RU" w:bidi="ru_RU"/>
        </w:rPr>
        <w:t>dunamis</w:t>
      </w:r>
      <w:r>
        <w:rPr>
          <w:lang w:val="ru_RU" w:bidi="ru_RU"/>
        </w:rPr>
        <w:t>, распространённое слово для обозначения власти, описывающее способность или силу для достижения впечатляющей цели (</w:t>
      </w:r>
      <w:r>
        <w:rPr>
          <w:lang w:val="ru_RU" w:bidi="ru_RU"/>
        </w:rPr>
        <w:t>Мф.25:15</w:t>
      </w:r>
      <w:r>
        <w:rPr>
          <w:lang w:val="ru_RU" w:bidi="ru_RU"/>
        </w:rPr>
        <w:t xml:space="preserve">; </w:t>
      </w:r>
      <w:r>
        <w:rPr>
          <w:lang w:val="ru_RU" w:bidi="ru_RU"/>
        </w:rPr>
        <w:t>Деян.3:12</w:t>
      </w:r>
      <w:r>
        <w:rPr>
          <w:lang w:val="ru_RU" w:bidi="ru_RU"/>
        </w:rPr>
        <w:t>).</w:t>
      </w:r>
    </w:p>
    <w:p>
      <w:pPr/>
      <w:r>
        <w:rPr>
          <w:lang w:val="ru_RU" w:bidi="ru_RU"/>
        </w:rPr>
      </w:r>
      <w:r>
        <w:rPr>
          <w:lang w:val="ru_RU" w:bidi="ru_RU"/>
        </w:rPr>
        <w:t>Когда Павел использовал выражение «начальства и силы», он имел в виду иерархию сверхъестественных ангельских существ, поклонявшихся и служащих Творцу Вселенной. Некоторые толкователи разделили эту иерархию на пять уровней: престолы, князья, силы, власти и господства. Однако к такой классификации можно прийти только путем общих умозаключений, поскольку в Священном Писании нет ясных указаний на существование таких отдельных групп. Возможно, с помощью этого выражения Павел хотел более ярко и наглядно показать, какая огромная власть есть у Иисуса.</w:t>
      </w:r>
    </w:p>
    <w:p>
      <w:pPr/>
      <w:r>
        <w:rPr>
          <w:lang w:val="ru_RU" w:bidi="ru_RU"/>
        </w:rPr>
      </w:r>
      <w:r>
        <w:rPr>
          <w:lang w:val="ru_RU" w:bidi="ru_RU"/>
        </w:rPr>
        <w:t>Когда Павел говорит, что имя Иисуса стоит выше всех других имён, он хочет подчеркнуть верховную власть Христа над всеми сотворёнными существами - как добрыми, так и злыми (</w:t>
      </w:r>
      <w:r>
        <w:rPr>
          <w:lang w:val="ru_RU" w:bidi="ru_RU"/>
        </w:rPr>
        <w:t>Рим.14:11</w:t>
      </w:r>
      <w:r>
        <w:rPr>
          <w:lang w:val="ru_RU" w:bidi="ru_RU"/>
        </w:rPr>
        <w:t xml:space="preserve">; </w:t>
      </w:r>
      <w:r>
        <w:rPr>
          <w:lang w:val="ru_RU" w:bidi="ru_RU"/>
        </w:rPr>
        <w:t>Флп.2:10</w:t>
      </w:r>
      <w:r>
        <w:rPr>
          <w:lang w:val="ru_RU" w:bidi="ru_RU"/>
        </w:rPr>
        <w:t>). Небесные существа подчиняются Ему как своему Создателю, признавая Его Господом всей Вселенной. Это учение представляло большую важность для колоссян, вера которых, по всей видимости, была повреждена небиблейскими домыслами (</w:t>
      </w:r>
      <w:r>
        <w:rPr>
          <w:lang w:val="ru_RU" w:bidi="ru_RU"/>
        </w:rPr>
        <w:t>Кол.2:8</w:t>
      </w:r>
      <w:r>
        <w:rPr>
          <w:lang w:val="ru_RU" w:bidi="ru_RU"/>
        </w:rPr>
        <w:t>). Истина заключается в том, что в Иисусе пребывает вся полнота Божья, и эта полнота передаётся верующим через Божий Дух.</w:t>
      </w:r>
      <w:r>
        <w:rPr>
          <w:lang w:val="ru_RU" w:bidi="ru_RU"/>
        </w:rPr>
      </w:r>
      <w:r>
        <w:rPr>
          <w:lang w:val="ru_RU" w:bidi="ru_RU"/>
        </w:rPr>
      </w:r>
    </w:p>
    <w:p>
      <w:pPr/>
      <w:r>
        <w:rPr>
          <w:lang w:val="ru_RU" w:bidi="ru_RU"/>
        </w:rPr>
      </w:r>
    </w:p>
    <w:p>
      <w:pPr>
        <w:pStyle w:val="Heading2"/>
      </w:pPr>
      <w:r>
        <w:rPr>
          <w:lang w:val="ru_RU" w:bidi="ru_RU"/>
        </w:rPr>
        <w:t>Никополь</w:t>
      </w:r>
      <w:r>
        <w:rPr>
          <w:lang w:val="ru_RU" w:bidi="ru_RU"/>
        </w:rPr>
      </w:r>
    </w:p>
    <w:p>
      <w:pPr/>
      <w:r>
        <w:rPr>
          <w:lang w:val="ru_RU" w:bidi="ru_RU"/>
        </w:rPr>
      </w:r>
      <w:r>
        <w:rPr>
          <w:lang w:val="ru_RU" w:bidi="ru_RU"/>
        </w:rPr>
        <w:t>Название переводится как «Город победы». В Римской империи так часто называли недавно построенные города, особенно если они были основаны в честь победы в период военных действий.</w:t>
      </w:r>
    </w:p>
    <w:p>
      <w:pPr/>
      <w:r>
        <w:rPr>
          <w:lang w:val="ru_RU" w:bidi="ru_RU"/>
        </w:rPr>
      </w:r>
      <w:r>
        <w:rPr>
          <w:lang w:val="ru_RU" w:bidi="ru_RU"/>
        </w:rPr>
        <w:t>В Послании к Титу Павел говорит своему сотруднику Титу оставить служение на острове Крит (</w:t>
      </w:r>
      <w:r>
        <w:rPr>
          <w:lang w:val="ru_RU" w:bidi="ru_RU"/>
        </w:rPr>
        <w:t>Тит.1:5</w:t>
      </w:r>
      <w:r>
        <w:rPr>
          <w:lang w:val="ru_RU" w:bidi="ru_RU"/>
        </w:rPr>
        <w:t>) и отправиться в Никополь, где в то время трудился сам апостол и где намеревался провести зиму (</w:t>
      </w:r>
      <w:r>
        <w:rPr>
          <w:lang w:val="ru_RU" w:bidi="ru_RU"/>
        </w:rPr>
        <w:t>3:12</w:t>
      </w:r>
      <w:r>
        <w:rPr>
          <w:lang w:val="ru_RU" w:bidi="ru_RU"/>
        </w:rPr>
        <w:t>). Из девяти Никополей в Римской империи Павел, скорее всего, имел в виду тот, что был расположен на северо-западе от Коринфского залива и на юго-востоке от мыса Эпир.</w:t>
      </w:r>
    </w:p>
    <w:p>
      <w:pPr/>
      <w:r>
        <w:rPr>
          <w:lang w:val="ru_RU" w:bidi="ru_RU"/>
        </w:rPr>
      </w:r>
      <w:r>
        <w:rPr>
          <w:lang w:val="ru_RU" w:bidi="ru_RU"/>
        </w:rPr>
        <w:t>Октавиан основал этот город в 31 г. до н. э. в честь своей победы над Марком Антонием в великой битве при Акциуме - городе, находившемся неподалёку от Никрополя. Никополь был греческим как по названию, так и по своему устройству. Молодой город Никополь стал самым важным центром для близлежащих городов, а также полисом (городом-государством - прим. пер.), имевшим такую же независимость, как и находившиеся неподалёку Афины. В этом городе были построены храмы, театры, стадион и акведук; во время четырёх ежегодных фестивалей здесь также проводились игры. Самый знаменитый житель Никополя философ-стоик Эпиктет жил здесь около 90 года н.э. Павел использовал этот величественный полис и прилегающие к нему селения для распространения Евангелия.</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