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الخادم-العبد</w:t>
      </w:r>
      <w:r>
        <w:rPr>
          <w:rtl/>
          <w:cs/>
          <w:lang w:val="ar_AE" w:bidi="ar_AE"/>
        </w:rPr>
      </w:r>
    </w:p>
    <w:p>
      <w:pPr>
        <w:bidi/>
      </w:pPr>
      <w:r>
        <w:rPr>
          <w:rtl/>
          <w:cs/>
          <w:lang w:val="ar_AE" w:bidi="ar_AE"/>
        </w:rPr>
      </w:r>
      <w:r>
        <w:rPr>
          <w:rtl/>
          <w:cs/>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rtl/>
          <w:cs/>
          <w:lang w:val="ar_AE" w:bidi="ar_AE"/>
        </w:rPr>
      </w:r>
      <w:r>
        <w:rPr>
          <w:rtl/>
          <w:cs/>
          <w:lang w:val="ar_AE" w:bidi="ar_AE"/>
        </w:rPr>
        <w:t>إن الكلمة العبرية الماعدلة لكلمات "صبي" أو "شاب" أو "ولد" تعني غالبًا خادمًا (</w:t>
      </w:r>
      <w:r>
        <w:rPr>
          <w:rtl/>
          <w:cs/>
          <w:lang w:val="ar_AE" w:bidi="ar_AE"/>
        </w:rPr>
        <w:t>خروج ٣٣: ١١</w:t>
      </w:r>
      <w:r>
        <w:rPr>
          <w:rtl/>
          <w:cs/>
          <w:lang w:val="ar_AE" w:bidi="ar_AE"/>
        </w:rPr>
        <w:t xml:space="preserve">؛ </w:t>
      </w:r>
      <w:r>
        <w:rPr>
          <w:rtl/>
          <w:cs/>
          <w:lang w:val="ar_AE" w:bidi="ar_AE"/>
        </w:rPr>
        <w:t>عدد ٢٢: ٢٢</w:t>
      </w:r>
      <w:r>
        <w:rPr>
          <w:rtl/>
          <w:cs/>
          <w:lang w:val="ar_AE" w:bidi="ar_AE"/>
        </w:rPr>
        <w:t xml:space="preserve">؛ </w:t>
      </w:r>
      <w:r>
        <w:rPr>
          <w:rtl/>
          <w:cs/>
          <w:lang w:val="ar_AE" w:bidi="ar_AE"/>
        </w:rPr>
        <w:t>٢ ملوك ٤: ١٢</w:t>
      </w:r>
      <w:r>
        <w:rPr>
          <w:rtl/>
          <w:cs/>
          <w:lang w:val="ar_AE" w:bidi="ar_AE"/>
        </w:rPr>
        <w:t>). كلمة تعني "عبد حر" تشير إلى خدام الرب، مثل اللاويين (</w:t>
      </w:r>
      <w:r>
        <w:rPr>
          <w:rtl/>
          <w:cs/>
          <w:lang w:val="ar_AE" w:bidi="ar_AE"/>
        </w:rPr>
        <w:t>عزرا ٨: ١٧</w:t>
      </w:r>
      <w:r>
        <w:rPr>
          <w:rtl/>
          <w:cs/>
          <w:lang w:val="ar_AE" w:bidi="ar_AE"/>
        </w:rPr>
        <w:t xml:space="preserve">؛ </w:t>
      </w:r>
      <w:r>
        <w:rPr>
          <w:rtl/>
          <w:cs/>
          <w:lang w:val="ar_AE" w:bidi="ar_AE"/>
        </w:rPr>
        <w:t>إشعياء ٦١: ٦</w:t>
      </w:r>
      <w:r>
        <w:rPr>
          <w:rtl/>
          <w:cs/>
          <w:lang w:val="ar_AE" w:bidi="ar_AE"/>
        </w:rPr>
        <w:t xml:space="preserve">؛ </w:t>
      </w:r>
      <w:r>
        <w:rPr>
          <w:rtl/>
          <w:cs/>
          <w:lang w:val="ar_AE" w:bidi="ar_AE"/>
        </w:rPr>
        <w:t>عزرا ٤٤: ١١</w:t>
      </w:r>
      <w:r>
        <w:rPr>
          <w:rtl/>
          <w:cs/>
          <w:lang w:val="ar_AE" w:bidi="ar_AE"/>
        </w:rPr>
        <w:t>) أو الكهنة (</w:t>
      </w:r>
      <w:r>
        <w:rPr>
          <w:rtl/>
          <w:cs/>
          <w:lang w:val="ar_AE" w:bidi="ar_AE"/>
        </w:rPr>
        <w:t>خروج ٢٨: ٣٥</w:t>
      </w:r>
      <w:r>
        <w:rPr>
          <w:rtl/>
          <w:cs/>
          <w:lang w:val="ar_AE" w:bidi="ar_AE"/>
        </w:rPr>
        <w:t xml:space="preserve">؛ </w:t>
      </w:r>
      <w:r>
        <w:rPr>
          <w:rtl/>
          <w:cs/>
          <w:lang w:val="ar_AE" w:bidi="ar_AE"/>
        </w:rPr>
        <w:t>يوئيل ١: ٩</w:t>
      </w:r>
      <w:r>
        <w:rPr>
          <w:rtl/>
          <w:cs/>
          <w:lang w:val="ar_AE" w:bidi="ar_AE"/>
        </w:rPr>
        <w:t xml:space="preserve">؛ </w:t>
      </w:r>
      <w:r>
        <w:rPr>
          <w:rtl/>
          <w:cs/>
          <w:lang w:val="ar_AE" w:bidi="ar_AE"/>
        </w:rPr>
        <w:t>٢: ١٧</w:t>
      </w:r>
      <w:r>
        <w:rPr>
          <w:rtl/>
          <w:cs/>
          <w:lang w:val="ar_AE" w:bidi="ar_AE"/>
        </w:rPr>
        <w:t>). في بعض الأحيان يُدعى عبيد الملك خدمًا (</w:t>
      </w:r>
      <w:r>
        <w:rPr>
          <w:rtl/>
          <w:cs/>
          <w:lang w:val="ar_AE" w:bidi="ar_AE"/>
        </w:rPr>
        <w:t>١ أخبار الأيام ٢٧: ١</w:t>
      </w:r>
      <w:r>
        <w:rPr>
          <w:rtl/>
          <w:cs/>
          <w:lang w:val="ar_AE" w:bidi="ar_AE"/>
        </w:rPr>
        <w:t xml:space="preserve">؛ </w:t>
      </w:r>
      <w:r>
        <w:rPr>
          <w:rtl/>
          <w:cs/>
          <w:lang w:val="ar_AE" w:bidi="ar_AE"/>
        </w:rPr>
        <w:t>أمثال ٢٩: ١٢</w:t>
      </w:r>
      <w:r>
        <w:rPr>
          <w:rtl/>
          <w:cs/>
          <w:lang w:val="ar_AE" w:bidi="ar_AE"/>
        </w:rPr>
        <w:t>)، كما هي الملائكة الذين يخدمون أمام الرب (</w:t>
      </w:r>
      <w:r>
        <w:rPr>
          <w:rtl/>
          <w:cs/>
          <w:lang w:val="ar_AE" w:bidi="ar_AE"/>
        </w:rPr>
        <w:t>مزمور ١٠٣: ٢١</w:t>
      </w:r>
      <w:r>
        <w:rPr>
          <w:rtl/>
          <w:cs/>
          <w:lang w:val="ar_AE" w:bidi="ar_AE"/>
        </w:rPr>
        <w:t xml:space="preserve">؛ </w:t>
      </w:r>
      <w:r>
        <w:rPr>
          <w:rtl/>
          <w:cs/>
          <w:lang w:val="ar_AE" w:bidi="ar_AE"/>
        </w:rPr>
        <w:t>١٠٤: ٤</w:t>
      </w:r>
      <w:r>
        <w:rPr>
          <w:rtl/>
          <w:cs/>
          <w:lang w:val="ar_AE" w:bidi="ar_AE"/>
        </w:rPr>
        <w:t>). وكان الخادم أو الأجير يعد أيضًا شخصًا حرًا (</w:t>
      </w:r>
      <w:r>
        <w:rPr>
          <w:rtl/>
          <w:cs/>
          <w:lang w:val="ar_AE" w:bidi="ar_AE"/>
        </w:rPr>
        <w:t>خروج ١٢: ٤٥</w:t>
      </w:r>
      <w:r>
        <w:rPr>
          <w:rtl/>
          <w:cs/>
          <w:lang w:val="ar_AE" w:bidi="ar_AE"/>
        </w:rPr>
        <w:t xml:space="preserve">؛ </w:t>
      </w:r>
      <w:r>
        <w:rPr>
          <w:rtl/>
          <w:cs/>
          <w:lang w:val="ar_AE" w:bidi="ar_AE"/>
        </w:rPr>
        <w:t>أيوب ٧: ١</w:t>
      </w:r>
      <w:r>
        <w:rPr>
          <w:rtl/>
          <w:cs/>
          <w:lang w:val="ar_AE" w:bidi="ar_AE"/>
        </w:rPr>
        <w:t xml:space="preserve">؛ </w:t>
      </w:r>
      <w:r>
        <w:rPr>
          <w:rtl/>
          <w:cs/>
          <w:lang w:val="ar_AE" w:bidi="ar_AE"/>
        </w:rPr>
        <w:t>ملاخي ٣: ٥</w:t>
      </w:r>
      <w:r>
        <w:rPr>
          <w:rtl/>
          <w:cs/>
          <w:lang w:val="ar_AE" w:bidi="ar_AE"/>
        </w:rPr>
        <w:t>).</w:t>
      </w:r>
    </w:p>
    <w:p>
      <w:pPr>
        <w:bidi/>
      </w:pPr>
      <w:r>
        <w:rPr>
          <w:rtl/>
          <w:cs/>
          <w:lang w:val="ar_AE" w:bidi="ar_AE"/>
        </w:rPr>
      </w:r>
      <w:r>
        <w:rPr>
          <w:rtl/>
          <w:cs/>
          <w:lang w:val="ar_AE" w:bidi="ar_AE"/>
        </w:rPr>
        <w:t>إن التعبير العبري الأكثر شيوعًا، الذي ورد نحو ٨٠٠ مرة في العهد القديم، يعني عبد في عبودية (</w:t>
      </w:r>
      <w:r>
        <w:rPr>
          <w:rtl/>
          <w:cs/>
          <w:lang w:val="ar_AE" w:bidi="ar_AE"/>
        </w:rPr>
        <w:t>تكوين ٩: ٢٥</w:t>
      </w:r>
      <w:r>
        <w:rPr>
          <w:rtl/>
          <w:cs/>
          <w:lang w:val="ar_AE" w:bidi="ar_AE"/>
        </w:rPr>
        <w:t xml:space="preserve">؛ </w:t>
      </w:r>
      <w:r>
        <w:rPr>
          <w:rtl/>
          <w:cs/>
          <w:lang w:val="ar_AE" w:bidi="ar_AE"/>
        </w:rPr>
        <w:t>١٢: ١٦</w:t>
      </w:r>
      <w:r>
        <w:rPr>
          <w:rtl/>
          <w:cs/>
          <w:lang w:val="ar_AE" w:bidi="ar_AE"/>
        </w:rPr>
        <w:t xml:space="preserve">؛ </w:t>
      </w:r>
      <w:r>
        <w:rPr>
          <w:rtl/>
          <w:cs/>
          <w:lang w:val="ar_AE" w:bidi="ar_AE"/>
        </w:rPr>
        <w:t>خروج ٢٠: ١٧</w:t>
      </w:r>
      <w:r>
        <w:rPr>
          <w:rtl/>
          <w:cs/>
          <w:lang w:val="ar_AE" w:bidi="ar_AE"/>
        </w:rPr>
        <w:t xml:space="preserve">؛ </w:t>
      </w:r>
      <w:r>
        <w:rPr>
          <w:rtl/>
          <w:cs/>
          <w:lang w:val="ar_AE" w:bidi="ar_AE"/>
        </w:rPr>
        <w:t>تثنية ٥: ١٥</w:t>
      </w:r>
      <w:r>
        <w:rPr>
          <w:rtl/>
          <w:cs/>
          <w:lang w:val="ar_AE" w:bidi="ar_AE"/>
        </w:rPr>
        <w:t xml:space="preserve">؛ </w:t>
      </w:r>
      <w:r>
        <w:rPr>
          <w:rtl/>
          <w:cs/>
          <w:lang w:val="ar_AE" w:bidi="ar_AE"/>
        </w:rPr>
        <w:t>١٥: ١٧</w:t>
      </w:r>
      <w:r>
        <w:rPr>
          <w:rtl/>
          <w:cs/>
          <w:lang w:val="ar_AE" w:bidi="ar_AE"/>
        </w:rPr>
        <w:t>). مع ذلك، تُستخدم الكلمة نفسها للإشارة إلى ذوي الرتب النبيلة، مثل خدام الملك ومستشاريه (</w:t>
      </w:r>
      <w:r>
        <w:rPr>
          <w:rtl/>
          <w:cs/>
          <w:lang w:val="ar_AE" w:bidi="ar_AE"/>
        </w:rPr>
        <w:t>٢ ملوك ٢٢: ١٢</w:t>
      </w:r>
      <w:r>
        <w:rPr>
          <w:rtl/>
          <w:cs/>
          <w:lang w:val="ar_AE" w:bidi="ar_AE"/>
        </w:rPr>
        <w:t xml:space="preserve">؛ </w:t>
      </w:r>
      <w:r>
        <w:rPr>
          <w:rtl/>
          <w:cs/>
          <w:lang w:val="ar_AE" w:bidi="ar_AE"/>
        </w:rPr>
        <w:t>٢ أخبار الأيام ٣٤: ٢٠</w:t>
      </w:r>
      <w:r>
        <w:rPr>
          <w:rtl/>
          <w:cs/>
          <w:lang w:val="ar_AE" w:bidi="ar_AE"/>
        </w:rPr>
        <w:t xml:space="preserve">؛ </w:t>
      </w:r>
      <w:r>
        <w:rPr>
          <w:rtl/>
          <w:cs/>
          <w:lang w:val="ar_AE" w:bidi="ar_AE"/>
        </w:rPr>
        <w:t>نحميا ٢: ١٠</w:t>
      </w:r>
      <w:r>
        <w:rPr>
          <w:rtl/>
          <w:cs/>
          <w:lang w:val="ar_AE" w:bidi="ar_AE"/>
        </w:rPr>
        <w:t>) أو عبد الله (</w:t>
      </w:r>
      <w:r>
        <w:rPr>
          <w:rtl/>
          <w:cs/>
          <w:lang w:val="ar_AE" w:bidi="ar_AE"/>
        </w:rPr>
        <w:t>تكوين ٢٤: ١٤</w:t>
      </w:r>
      <w:r>
        <w:rPr>
          <w:rtl/>
          <w:cs/>
          <w:lang w:val="ar_AE" w:bidi="ar_AE"/>
        </w:rPr>
        <w:t xml:space="preserve">؛ </w:t>
      </w:r>
      <w:r>
        <w:rPr>
          <w:rtl/>
          <w:cs/>
          <w:lang w:val="ar_AE" w:bidi="ar_AE"/>
        </w:rPr>
        <w:t>عدد ١٢: ٧</w:t>
      </w:r>
      <w:r>
        <w:rPr>
          <w:rtl/>
          <w:cs/>
          <w:lang w:val="ar_AE" w:bidi="ar_AE"/>
        </w:rPr>
        <w:t xml:space="preserve">؛ </w:t>
      </w:r>
      <w:r>
        <w:rPr>
          <w:rtl/>
          <w:cs/>
          <w:lang w:val="ar_AE" w:bidi="ar_AE"/>
        </w:rPr>
        <w:t>يشوع ١: ٧</w:t>
      </w:r>
      <w:r>
        <w:rPr>
          <w:rtl/>
          <w:cs/>
          <w:lang w:val="ar_AE" w:bidi="ar_AE"/>
        </w:rPr>
        <w:t xml:space="preserve">؛ </w:t>
      </w:r>
      <w:r>
        <w:rPr>
          <w:rtl/>
          <w:cs/>
          <w:lang w:val="ar_AE" w:bidi="ar_AE"/>
        </w:rPr>
        <w:t>٢ ملوك ٢١: ٨</w:t>
      </w:r>
      <w:r>
        <w:rPr>
          <w:rtl/>
          <w:cs/>
          <w:lang w:val="ar_AE" w:bidi="ar_AE"/>
        </w:rPr>
        <w:t>)، في تعبيرات مثل "موسى خادمي" [أو أيضًا داود، وإشعياء، وإسرائيل، وأيوب وما شابه]. أحد أكثر التعبيرات نبلًا هو "عبد يهوه [الرب]" (</w:t>
      </w:r>
      <w:r>
        <w:rPr>
          <w:rtl/>
          <w:cs/>
          <w:lang w:val="ar_AE" w:bidi="ar_AE"/>
        </w:rPr>
        <w:t>تثنية ٣٤: ٥</w:t>
      </w:r>
      <w:r>
        <w:rPr>
          <w:rtl/>
          <w:cs/>
          <w:lang w:val="ar_AE" w:bidi="ar_AE"/>
        </w:rPr>
        <w:t xml:space="preserve">؛ </w:t>
      </w:r>
      <w:r>
        <w:rPr>
          <w:rtl/>
          <w:cs/>
          <w:lang w:val="ar_AE" w:bidi="ar_AE"/>
        </w:rPr>
        <w:t>يشوع ١: ١٣</w:t>
      </w:r>
      <w:r>
        <w:rPr>
          <w:rtl/>
          <w:cs/>
          <w:lang w:val="ar_AE" w:bidi="ar_AE"/>
        </w:rPr>
        <w:t xml:space="preserve">؛ </w:t>
      </w:r>
      <w:r>
        <w:rPr>
          <w:rtl/>
          <w:cs/>
          <w:lang w:val="ar_AE" w:bidi="ar_AE"/>
        </w:rPr>
        <w:t>٨: ٣١–٣٣</w:t>
      </w:r>
      <w:r>
        <w:rPr>
          <w:rtl/>
          <w:cs/>
          <w:lang w:val="ar_AE" w:bidi="ar_AE"/>
        </w:rPr>
        <w:t xml:space="preserve">؛ </w:t>
      </w:r>
      <w:r>
        <w:rPr>
          <w:rtl/>
          <w:cs/>
          <w:lang w:val="ar_AE" w:bidi="ar_AE"/>
        </w:rPr>
        <w:t>إشعياء ٤٩: ١</w:t>
      </w:r>
      <w:r>
        <w:rPr>
          <w:rtl/>
          <w:cs/>
          <w:lang w:val="ar_AE" w:bidi="ar_AE"/>
        </w:rPr>
        <w:t>-</w:t>
      </w:r>
      <w:r>
        <w:rPr>
          <w:rtl/>
          <w:cs/>
          <w:lang w:val="ar_AE" w:bidi="ar_AE"/>
        </w:rPr>
        <w:t>٦</w:t>
      </w:r>
      <w:r>
        <w:rPr>
          <w:rtl/>
          <w:cs/>
          <w:lang w:val="ar_AE" w:bidi="ar_AE"/>
        </w:rPr>
        <w:t xml:space="preserve">؛ </w:t>
      </w:r>
      <w:r>
        <w:rPr>
          <w:rtl/>
          <w:cs/>
          <w:lang w:val="ar_AE" w:bidi="ar_AE"/>
        </w:rPr>
        <w:t>٥٠: ٤</w:t>
      </w:r>
      <w:r>
        <w:rPr>
          <w:rtl/>
          <w:cs/>
          <w:lang w:val="ar_AE" w:bidi="ar_AE"/>
        </w:rPr>
        <w:t>-</w:t>
      </w:r>
      <w:r>
        <w:rPr>
          <w:rtl/>
          <w:cs/>
          <w:lang w:val="ar_AE" w:bidi="ar_AE"/>
        </w:rPr>
        <w:t>٩</w:t>
      </w:r>
      <w:r>
        <w:rPr>
          <w:rtl/>
          <w:cs/>
          <w:lang w:val="ar_AE" w:bidi="ar_AE"/>
        </w:rPr>
        <w:t xml:space="preserve">؛ </w:t>
      </w:r>
      <w:r>
        <w:rPr>
          <w:rtl/>
          <w:cs/>
          <w:lang w:val="ar_AE" w:bidi="ar_AE"/>
        </w:rPr>
        <w:t>٥٢: ١٣–٥٣: ١٢</w:t>
      </w:r>
      <w:r>
        <w:rPr>
          <w:rtl/>
          <w:cs/>
          <w:lang w:val="ar_AE" w:bidi="ar_AE"/>
        </w:rPr>
        <w:t>). والمعنى الدقيقي لاسم عوبديا هو "عبد يهوه".</w:t>
      </w:r>
    </w:p>
    <w:p>
      <w:pPr>
        <w:bidi/>
      </w:pPr>
      <w:r>
        <w:rPr>
          <w:rtl/>
          <w:cs/>
          <w:lang w:val="ar_AE" w:bidi="ar_AE"/>
        </w:rPr>
      </w:r>
      <w:r>
        <w:rPr>
          <w:rtl/>
          <w:cs/>
          <w:lang w:val="ar_AE" w:bidi="ar_AE"/>
        </w:rPr>
        <w:t>يعرِّف العهد الجديد بألفاظ مختلفة الخادم بأنه عامل أو أجير (</w:t>
      </w:r>
      <w:r>
        <w:rPr>
          <w:rtl/>
          <w:cs/>
          <w:lang w:val="ar_AE" w:bidi="ar_AE"/>
        </w:rPr>
        <w:t>مرقس ١: ٢٠</w:t>
      </w:r>
      <w:r>
        <w:rPr>
          <w:rtl/>
          <w:cs/>
          <w:lang w:val="ar_AE" w:bidi="ar_AE"/>
        </w:rPr>
        <w:t xml:space="preserve">؛ </w:t>
      </w:r>
      <w:r>
        <w:rPr>
          <w:rtl/>
          <w:cs/>
          <w:lang w:val="ar_AE" w:bidi="ar_AE"/>
        </w:rPr>
        <w:t>لوقا ١٥: ١٧</w:t>
      </w:r>
      <w:r>
        <w:rPr>
          <w:rtl/>
          <w:cs/>
          <w:lang w:val="ar_AE" w:bidi="ar_AE"/>
        </w:rPr>
        <w:t>-</w:t>
      </w:r>
      <w:r>
        <w:rPr>
          <w:rtl/>
          <w:cs/>
          <w:lang w:val="ar_AE" w:bidi="ar_AE"/>
        </w:rPr>
        <w:t>١٩</w:t>
      </w:r>
      <w:r>
        <w:rPr>
          <w:rtl/>
          <w:cs/>
          <w:lang w:val="ar_AE" w:bidi="ar_AE"/>
        </w:rPr>
        <w:t xml:space="preserve">؛ </w:t>
      </w:r>
      <w:r>
        <w:rPr>
          <w:rtl/>
          <w:cs/>
          <w:lang w:val="ar_AE" w:bidi="ar_AE"/>
        </w:rPr>
        <w:t>يوحنَّا ١٠: ١٢</w:t>
      </w:r>
      <w:r>
        <w:rPr>
          <w:rtl/>
          <w:cs/>
          <w:lang w:val="ar_AE" w:bidi="ar_AE"/>
        </w:rPr>
        <w:t>-</w:t>
      </w:r>
      <w:r>
        <w:rPr>
          <w:rtl/>
          <w:cs/>
          <w:lang w:val="ar_AE" w:bidi="ar_AE"/>
        </w:rPr>
        <w:t>١٤</w:t>
      </w:r>
      <w:r>
        <w:rPr>
          <w:rtl/>
          <w:cs/>
          <w:lang w:val="ar_AE" w:bidi="ar_AE"/>
        </w:rPr>
        <w:t>)، وعلى نطاق أوسع بلفظة عبد (</w:t>
      </w:r>
      <w:r>
        <w:rPr>
          <w:rtl/>
          <w:cs/>
          <w:lang w:val="ar_AE" w:bidi="ar_AE"/>
        </w:rPr>
        <w:t>متى ٨: ٩</w:t>
      </w:r>
      <w:r>
        <w:rPr>
          <w:rtl/>
          <w:cs/>
          <w:lang w:val="ar_AE" w:bidi="ar_AE"/>
        </w:rPr>
        <w:t xml:space="preserve">؛ </w:t>
      </w:r>
      <w:r>
        <w:rPr>
          <w:rtl/>
          <w:cs/>
          <w:lang w:val="ar_AE" w:bidi="ar_AE"/>
        </w:rPr>
        <w:t>١٠: ٢٤</w:t>
      </w:r>
      <w:r>
        <w:rPr>
          <w:rtl/>
          <w:cs/>
          <w:lang w:val="ar_AE" w:bidi="ar_AE"/>
        </w:rPr>
        <w:t>-</w:t>
      </w:r>
      <w:r>
        <w:rPr>
          <w:rtl/>
          <w:cs/>
          <w:lang w:val="ar_AE" w:bidi="ar_AE"/>
        </w:rPr>
        <w:t>٢٥</w:t>
      </w:r>
      <w:r>
        <w:rPr>
          <w:rtl/>
          <w:cs/>
          <w:lang w:val="ar_AE" w:bidi="ar_AE"/>
        </w:rPr>
        <w:t xml:space="preserve">؛ </w:t>
      </w:r>
      <w:r>
        <w:rPr>
          <w:rtl/>
          <w:cs/>
          <w:lang w:val="ar_AE" w:bidi="ar_AE"/>
        </w:rPr>
        <w:t>١٣: ٢٧</w:t>
      </w:r>
      <w:r>
        <w:rPr>
          <w:rtl/>
          <w:cs/>
          <w:lang w:val="ar_AE" w:bidi="ar_AE"/>
        </w:rPr>
        <w:t>-</w:t>
      </w:r>
      <w:r>
        <w:rPr>
          <w:rtl/>
          <w:cs/>
          <w:lang w:val="ar_AE" w:bidi="ar_AE"/>
        </w:rPr>
        <w:t>٢٨</w:t>
      </w:r>
      <w:r>
        <w:rPr>
          <w:rtl/>
          <w:cs/>
          <w:lang w:val="ar_AE" w:bidi="ar_AE"/>
        </w:rPr>
        <w:t xml:space="preserve">؛ </w:t>
      </w:r>
      <w:r>
        <w:rPr>
          <w:rtl/>
          <w:cs/>
          <w:lang w:val="ar_AE" w:bidi="ar_AE"/>
        </w:rPr>
        <w:t>مرقس ١٠: ٤٤</w:t>
      </w:r>
      <w:r>
        <w:rPr>
          <w:rtl/>
          <w:cs/>
          <w:lang w:val="ar_AE" w:bidi="ar_AE"/>
        </w:rPr>
        <w:t xml:space="preserve">؛ </w:t>
      </w:r>
      <w:r>
        <w:rPr>
          <w:rtl/>
          <w:cs/>
          <w:lang w:val="ar_AE" w:bidi="ar_AE"/>
        </w:rPr>
        <w:t>١٢: ٢</w:t>
      </w:r>
      <w:r>
        <w:rPr>
          <w:rtl/>
          <w:cs/>
          <w:lang w:val="ar_AE" w:bidi="ar_AE"/>
        </w:rPr>
        <w:t>-</w:t>
      </w:r>
      <w:r>
        <w:rPr>
          <w:rtl/>
          <w:cs/>
          <w:lang w:val="ar_AE" w:bidi="ar_AE"/>
        </w:rPr>
        <w:t>٤</w:t>
      </w:r>
      <w:r>
        <w:rPr>
          <w:rtl/>
          <w:cs/>
          <w:lang w:val="ar_AE" w:bidi="ar_AE"/>
        </w:rPr>
        <w:t xml:space="preserve">؛ </w:t>
      </w:r>
      <w:r>
        <w:rPr>
          <w:rtl/>
          <w:cs/>
          <w:lang w:val="ar_AE" w:bidi="ar_AE"/>
        </w:rPr>
        <w:t>لوقا ٧: ٢</w:t>
      </w:r>
      <w:r>
        <w:rPr>
          <w:rtl/>
          <w:cs/>
          <w:lang w:val="ar_AE" w:bidi="ar_AE"/>
        </w:rPr>
        <w:t>-</w:t>
      </w:r>
      <w:r>
        <w:rPr>
          <w:rtl/>
          <w:cs/>
          <w:lang w:val="ar_AE" w:bidi="ar_AE"/>
        </w:rPr>
        <w:t>٣، ٨–١٠</w:t>
      </w:r>
      <w:r>
        <w:rPr>
          <w:rtl/>
          <w:cs/>
          <w:lang w:val="ar_AE" w:bidi="ar_AE"/>
        </w:rPr>
        <w:t xml:space="preserve">؛ </w:t>
      </w:r>
      <w:r>
        <w:rPr>
          <w:rtl/>
          <w:cs/>
          <w:lang w:val="ar_AE" w:bidi="ar_AE"/>
        </w:rPr>
        <w:t>يوحنَّا ٤: ٥١</w:t>
      </w:r>
      <w:r>
        <w:rPr>
          <w:rtl/>
          <w:cs/>
          <w:lang w:val="ar_AE" w:bidi="ar_AE"/>
        </w:rPr>
        <w:t xml:space="preserve">؛ </w:t>
      </w:r>
      <w:r>
        <w:rPr>
          <w:rtl/>
          <w:cs/>
          <w:lang w:val="ar_AE" w:bidi="ar_AE"/>
        </w:rPr>
        <w:t>٨: ٣٤</w:t>
      </w:r>
      <w:r>
        <w:rPr>
          <w:rtl/>
          <w:cs/>
          <w:lang w:val="ar_AE" w:bidi="ar_AE"/>
        </w:rPr>
        <w:t xml:space="preserve">؛ </w:t>
      </w:r>
      <w:r>
        <w:rPr>
          <w:rtl/>
          <w:cs/>
          <w:lang w:val="ar_AE" w:bidi="ar_AE"/>
        </w:rPr>
        <w:t>١٣: ١٦</w:t>
      </w:r>
      <w:r>
        <w:rPr>
          <w:rtl/>
          <w:cs/>
          <w:lang w:val="ar_AE" w:bidi="ar_AE"/>
        </w:rPr>
        <w:t xml:space="preserve">؛ </w:t>
      </w:r>
      <w:r>
        <w:rPr>
          <w:rtl/>
          <w:cs/>
          <w:lang w:val="ar_AE" w:bidi="ar_AE"/>
        </w:rPr>
        <w:t>أفسس ٦: ٥</w:t>
      </w:r>
      <w:r>
        <w:rPr>
          <w:rtl/>
          <w:cs/>
          <w:lang w:val="ar_AE" w:bidi="ar_AE"/>
        </w:rPr>
        <w:t xml:space="preserve">؛ </w:t>
      </w:r>
      <w:r>
        <w:rPr>
          <w:rtl/>
          <w:cs/>
          <w:lang w:val="ar_AE" w:bidi="ar_AE"/>
        </w:rPr>
        <w:t>كولوسي ١: ٧</w:t>
      </w:r>
      <w:r>
        <w:rPr>
          <w:rtl/>
          <w:cs/>
          <w:lang w:val="ar_AE" w:bidi="ar_AE"/>
        </w:rPr>
        <w:t>)، وكذلك بصفته خادمًا منزليًا (</w:t>
      </w:r>
      <w:r>
        <w:rPr>
          <w:rtl/>
          <w:cs/>
          <w:lang w:val="ar_AE" w:bidi="ar_AE"/>
        </w:rPr>
        <w:t>لوقا ١٦: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الخزف - الأواني الخَزَفِيَّة</w:t>
      </w:r>
      <w:r>
        <w:rPr>
          <w:rtl/>
          <w:cs/>
          <w:lang w:val="ar_AE" w:bidi="ar_AE"/>
        </w:rPr>
      </w:r>
    </w:p>
    <w:p>
      <w:pPr>
        <w:pStyle w:val="Heading2"/>
        <w:bidi/>
      </w:pPr>
      <w:r>
        <w:rPr>
          <w:rtl/>
          <w:cs/>
          <w:lang w:val="ar_AE" w:bidi="ar_AE"/>
        </w:rPr>
        <w:t>الخزف - الأواني ال</w:t>
      </w:r>
      <w:r>
        <w:rPr>
          <w:b/>
          <w:rtl/>
          <w:cs/>
          <w:lang w:val="ar_AE" w:bidi="ar_AE"/>
        </w:rPr>
        <w:t>خَزَفِيَّة</w:t>
      </w:r>
    </w:p>
    <w:p>
      <w:pPr>
        <w:bidi/>
      </w:pPr>
      <w:r>
        <w:rPr>
          <w:rtl/>
          <w:cs/>
          <w:lang w:val="ar_AE" w:bidi="ar_AE"/>
        </w:rPr>
      </w:r>
      <w:r>
        <w:rPr>
          <w:rtl/>
          <w:cs/>
          <w:lang w:val="ar_AE" w:bidi="ar_AE"/>
        </w:rPr>
        <w:t>صناعة الأواني الفخارية والخزفية.</w:t>
      </w:r>
    </w:p>
    <w:p>
      <w:pPr>
        <w:pStyle w:val="Heading3"/>
        <w:bidi/>
      </w:pPr>
      <w:r>
        <w:rPr>
          <w:rtl/>
          <w:cs/>
          <w:lang w:val="ar_AE" w:bidi="ar_AE"/>
        </w:rPr>
        <w:t>تاريخها وتطورها</w:t>
      </w:r>
    </w:p>
    <w:p>
      <w:pPr>
        <w:bidi/>
      </w:pPr>
      <w:r>
        <w:rPr>
          <w:rtl/>
          <w:cs/>
          <w:lang w:val="ar_AE" w:bidi="ar_AE"/>
        </w:rPr>
      </w:r>
      <w:r>
        <w:rPr>
          <w:rtl/>
          <w:cs/>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rtl/>
          <w:cs/>
          <w:lang w:val="ar_AE" w:bidi="ar_AE"/>
        </w:rPr>
        <w:t xml:space="preserve">على ما يبدو على بعض أناس </w:t>
      </w:r>
      <w:r>
        <w:rPr>
          <w:rtl/>
          <w:cs/>
          <w:lang w:val="ar_AE" w:bidi="ar_AE"/>
        </w:rPr>
        <w:t xml:space="preserve">محددين داخل قرية كبيرة، </w:t>
      </w:r>
      <w:r>
        <w:rPr>
          <w:b/>
          <w:rtl/>
          <w:cs/>
          <w:lang w:val="ar_AE" w:bidi="ar_AE"/>
        </w:rPr>
        <w:t>و</w:t>
      </w:r>
      <w:r>
        <w:rPr>
          <w:rtl/>
          <w:cs/>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rtl/>
          <w:cs/>
          <w:lang w:val="ar_AE" w:bidi="ar_AE"/>
        </w:rPr>
      </w:r>
      <w:r>
        <w:rPr>
          <w:rtl/>
          <w:cs/>
          <w:lang w:val="ar_AE" w:bidi="ar_AE"/>
        </w:rPr>
        <w:t>كان الاكتشاف الذي نقل صناعة الفَخَّار من مجرد نشاط متقطع وعابر</w:t>
      </w:r>
      <w:r>
        <w:rPr>
          <w:b/>
          <w:rtl/>
          <w:cs/>
          <w:lang w:val="ar_AE" w:bidi="ar_AE"/>
        </w:rPr>
        <w:t xml:space="preserve"> </w:t>
      </w:r>
      <w:r>
        <w:rPr>
          <w:rtl/>
          <w:cs/>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rtl/>
          <w:cs/>
          <w:lang w:val="ar_AE" w:bidi="ar_AE"/>
        </w:rPr>
        <w:t xml:space="preserve">أعمال </w:t>
      </w:r>
      <w:r>
        <w:rPr>
          <w:rtl/>
          <w:cs/>
          <w:lang w:val="ar_AE" w:bidi="ar_AE"/>
        </w:rPr>
        <w:t>الحفر</w:t>
      </w:r>
      <w:r>
        <w:rPr>
          <w:rtl/>
          <w:cs/>
          <w:lang w:val="ar_AE" w:bidi="ar_AE"/>
        </w:rPr>
        <w:t xml:space="preserve"> </w:t>
      </w:r>
      <w:r>
        <w:rPr>
          <w:rtl/>
          <w:cs/>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rtl/>
          <w:cs/>
          <w:lang w:val="ar_AE" w:bidi="ar_AE"/>
        </w:rPr>
        <w:t>بَيت الفَخَّاري</w:t>
      </w:r>
      <w:r>
        <w:rPr>
          <w:rtl/>
          <w:cs/>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r>
        <w:rPr>
          <w:rtl/>
          <w:cs/>
          <w:lang w:val="ar_AE" w:bidi="ar_AE"/>
        </w:rPr>
        <w:t>إرميا 18: 3–4</w:t>
      </w:r>
      <w:r>
        <w:rPr>
          <w:rtl/>
          <w:cs/>
          <w:lang w:val="ar_AE" w:bidi="ar_AE"/>
        </w:rPr>
        <w:t>). وثمّة أدلة في اليونان على وجود ورش كبيرة لصناعة الفَخَّار في العصر الكلاسيكي اليوناني كان يشتغل بها أكثر من 50 عاملًا.</w:t>
      </w:r>
    </w:p>
    <w:p>
      <w:pPr>
        <w:bidi/>
      </w:pPr>
      <w:r>
        <w:rPr>
          <w:rtl/>
          <w:cs/>
          <w:lang w:val="ar_AE" w:bidi="ar_AE"/>
        </w:rPr>
      </w:r>
      <w:r>
        <w:rPr>
          <w:rtl/>
          <w:cs/>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rtl/>
          <w:cs/>
          <w:lang w:val="ar_AE" w:bidi="ar_AE"/>
        </w:rPr>
        <w:t xml:space="preserve">تجويف </w:t>
      </w:r>
      <w:r>
        <w:rPr>
          <w:rtl/>
          <w:cs/>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rtl/>
          <w:cs/>
          <w:lang w:val="ar_AE" w:bidi="ar_AE"/>
        </w:rPr>
      </w:r>
      <w:r>
        <w:rPr>
          <w:rtl/>
          <w:cs/>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rtl/>
          <w:cs/>
          <w:lang w:val="ar_AE" w:bidi="ar_AE"/>
        </w:rPr>
        <w:t xml:space="preserve"> </w:t>
      </w:r>
      <w:r>
        <w:rPr>
          <w:rtl/>
          <w:cs/>
          <w:lang w:val="ar_AE" w:bidi="ar_AE"/>
        </w:rPr>
        <w:t xml:space="preserve">باستخدام القوالب، نصف علوي ونصف سفلي، ثم تُلحم معًا قبل عملية </w:t>
      </w:r>
      <w:r>
        <w:rPr>
          <w:rtl/>
          <w:cs/>
          <w:lang w:val="ar_AE" w:bidi="ar_AE"/>
        </w:rPr>
        <w:t xml:space="preserve">خَبْز </w:t>
      </w:r>
      <w:r>
        <w:rPr>
          <w:rtl/>
          <w:cs/>
          <w:lang w:val="ar_AE" w:bidi="ar_AE"/>
        </w:rPr>
        <w:t>الخَزَف</w:t>
      </w:r>
      <w:r>
        <w:rPr>
          <w:rtl/>
          <w:cs/>
          <w:lang w:val="ar_AE" w:bidi="ar_AE"/>
        </w:rPr>
        <w:t xml:space="preserve"> </w:t>
      </w:r>
      <w:r>
        <w:rPr>
          <w:rtl/>
          <w:cs/>
          <w:lang w:val="ar_AE" w:bidi="ar_AE"/>
        </w:rPr>
        <w:t>بالنار. ثم أن المصابيح الهيرودية (نسبة إلى هيرودس) كانت لها فوهات مفلطحة وكانت تتشكل بمعزل عن الجُزأيْن الآخرين.</w:t>
      </w:r>
    </w:p>
    <w:p>
      <w:pPr>
        <w:bidi/>
      </w:pPr>
      <w:r>
        <w:rPr>
          <w:rtl/>
          <w:cs/>
          <w:lang w:val="ar_AE" w:bidi="ar_AE"/>
        </w:rPr>
      </w:r>
      <w:r>
        <w:rPr>
          <w:rtl/>
          <w:cs/>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rtl/>
          <w:cs/>
          <w:lang w:val="ar_AE" w:bidi="ar_AE"/>
        </w:rPr>
        <w:t xml:space="preserve"> </w:t>
      </w:r>
      <w:r>
        <w:rPr>
          <w:rtl/>
          <w:cs/>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rtl/>
          <w:cs/>
          <w:lang w:val="ar_AE" w:bidi="ar_AE"/>
        </w:rPr>
        <w:t>الباطِيَة النَّاجُود</w:t>
      </w:r>
      <w:r>
        <w:rPr>
          <w:rtl/>
          <w:cs/>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rtl/>
          <w:cs/>
          <w:lang w:val="ar_AE" w:bidi="ar_AE"/>
        </w:rPr>
      </w:r>
      <w:r>
        <w:rPr>
          <w:rtl/>
          <w:cs/>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rtl/>
          <w:cs/>
          <w:lang w:val="ar_AE" w:bidi="ar_AE"/>
        </w:rPr>
        <w:t>درجات من ألوان الطلاء الداكن والفاتح، الذي كان يُطلى ع</w:t>
      </w:r>
      <w:r>
        <w:rPr>
          <w:rtl/>
          <w:cs/>
          <w:lang w:val="ar_AE" w:bidi="ar_AE"/>
        </w:rPr>
        <w:t>لى الأواني</w:t>
      </w:r>
      <w:r>
        <w:rPr>
          <w:rtl/>
          <w:cs/>
          <w:lang w:val="ar_AE" w:bidi="ar_AE"/>
        </w:rPr>
        <w:t xml:space="preserve"> أو يُسكب عليها بشكل عشوائي.</w:t>
      </w:r>
    </w:p>
    <w:p>
      <w:pPr>
        <w:pStyle w:val="Heading3"/>
        <w:bidi/>
      </w:pPr>
      <w:r>
        <w:rPr>
          <w:rtl/>
          <w:cs/>
          <w:lang w:val="ar_AE" w:bidi="ar_AE"/>
        </w:rPr>
        <w:t>صناعة الفَخَّار في الكتاب المقدس</w:t>
      </w:r>
    </w:p>
    <w:p>
      <w:pPr>
        <w:bidi/>
      </w:pPr>
      <w:r>
        <w:rPr>
          <w:rtl/>
          <w:cs/>
          <w:lang w:val="ar_AE" w:bidi="ar_AE"/>
        </w:rPr>
      </w:r>
      <w:r>
        <w:rPr>
          <w:rtl/>
          <w:cs/>
          <w:lang w:val="ar_AE" w:bidi="ar_AE"/>
        </w:rPr>
        <w:t>توجد الكثير من الإشارات إلى الخزاف وعمله في الكتاب المقدس. وفيما يلي نماذج لذلك: "</w:t>
      </w:r>
      <w:r>
        <w:rPr>
          <w:rtl/>
          <w:cs/>
          <w:lang w:val="ar_AE" w:bidi="ar_AE"/>
        </w:rPr>
        <w:t>أَمَا أَسْتَطِيعُ أَنْ أَصْنَعَ بِكُمْ كَهَذَا ٱلْفَخَّارِيِّ يَا بَيْتَ إِسْرَائِيلَ، يَقُولُ ٱلرَّبُّ؟ هُوَذَا كَٱلطِّينِ بِيَدِ ٱلْفَخَّارِيِّ أَنْتُمْ هَكَذَا بِيَدِي يَا بَيْتَ إِسْرَائِيلَ</w:t>
      </w:r>
      <w:r>
        <w:rPr>
          <w:rtl/>
          <w:cs/>
          <w:lang w:val="ar_AE" w:bidi="ar_AE"/>
        </w:rPr>
        <w:t>" (</w:t>
      </w:r>
      <w:r>
        <w:rPr>
          <w:rtl/>
          <w:cs/>
          <w:lang w:val="ar_AE" w:bidi="ar_AE"/>
        </w:rPr>
        <w:t>إرميا 18: 6</w:t>
      </w:r>
      <w:r>
        <w:rPr>
          <w:rtl/>
          <w:cs/>
          <w:lang w:val="ar_AE" w:bidi="ar_AE"/>
        </w:rPr>
        <w:t>)؛ "</w:t>
      </w:r>
      <w:r>
        <w:rPr>
          <w:rtl/>
          <w:cs/>
          <w:lang w:val="ar_AE" w:bidi="ar_AE"/>
        </w:rPr>
        <w:t>وَٱلْآنَ يَارَبُّ أَنْتَ أَبُونَا. نَحْنُ ٱلطِّينُ وَأَنْتَ جَابِلُنَا، وَكُلُّنَا عَمَلُ يَدَيْكَ</w:t>
      </w:r>
      <w:r>
        <w:rPr>
          <w:rtl/>
          <w:cs/>
          <w:lang w:val="ar_AE" w:bidi="ar_AE"/>
        </w:rPr>
        <w:t>" (</w:t>
      </w:r>
      <w:r>
        <w:rPr>
          <w:rtl/>
          <w:cs/>
          <w:lang w:val="ar_AE" w:bidi="ar_AE"/>
        </w:rPr>
        <w:t>إشعياء 64: 8</w:t>
      </w:r>
      <w:r>
        <w:rPr>
          <w:rtl/>
          <w:cs/>
          <w:lang w:val="ar_AE" w:bidi="ar_AE"/>
        </w:rPr>
        <w:t>). وفي قصة الخلق يُصوَّر ٱلله بصفته خزافًا جَبَلَ آدَمَ من الأرض (</w:t>
      </w:r>
      <w:r>
        <w:rPr>
          <w:rtl/>
          <w:cs/>
          <w:lang w:val="ar_AE" w:bidi="ar_AE"/>
        </w:rPr>
        <w:t>تكوين 2:7</w:t>
      </w:r>
      <w:r>
        <w:rPr>
          <w:rtl/>
          <w:cs/>
          <w:lang w:val="ar_AE" w:bidi="ar_AE"/>
        </w:rPr>
        <w:t>). ويُبرهن بولِس على سيادة الله المطلقة في اختيار إِسْرَائِيلَ في (</w:t>
      </w:r>
      <w:r>
        <w:rPr>
          <w:rtl/>
          <w:cs/>
          <w:lang w:val="ar_AE" w:bidi="ar_AE"/>
        </w:rPr>
        <w:t>رومية 9:20–21</w:t>
      </w:r>
      <w:r>
        <w:rPr>
          <w:rtl/>
          <w:cs/>
          <w:lang w:val="ar_AE" w:bidi="ar_AE"/>
        </w:rPr>
        <w:t>) بسرد مثال توضيحي استخدمه إِشَعْيَاء (</w:t>
      </w:r>
      <w:r>
        <w:rPr>
          <w:rtl/>
          <w:cs/>
          <w:lang w:val="ar_AE" w:bidi="ar_AE"/>
        </w:rPr>
        <w:t>إشعياء 45: 9</w:t>
      </w:r>
      <w:r>
        <w:rPr>
          <w:rtl/>
          <w:cs/>
          <w:lang w:val="ar_AE" w:bidi="ar_AE"/>
        </w:rPr>
        <w:t xml:space="preserve">) عن إناء </w:t>
      </w:r>
      <w:r>
        <w:rPr>
          <w:rtl/>
          <w:cs/>
          <w:lang w:val="ar_AE" w:bidi="ar_AE"/>
        </w:rPr>
        <w:t>يُخَاصِم جَابِلَهُ (خزّافه)</w:t>
      </w:r>
      <w:r>
        <w:rPr>
          <w:rtl/>
          <w:cs/>
          <w:lang w:val="ar_AE" w:bidi="ar_AE"/>
        </w:rPr>
        <w:t>: "</w:t>
      </w:r>
      <w:r>
        <w:rPr>
          <w:rtl/>
          <w:cs/>
          <w:lang w:val="ar_AE" w:bidi="ar_AE"/>
        </w:rPr>
        <w:t>وَيْلٌ لِمَنْ يُخَاصِمُ جَابِلَهُ. خَزَفٌ بَيْنَ أَخْزَافِ ٱلْأَرْضِ. هَلْ يَقُولُ ٱلطِّينُ لِجَابِلِهِ: مَاذَا تَصْنَعُ؟ أَوْ يَقُولُ: عَمَلُكَ لَيْسَ لَهُ يَدَانِ؟</w:t>
      </w:r>
      <w:r>
        <w:rPr>
          <w:rtl/>
          <w:cs/>
          <w:lang w:val="ar_AE" w:bidi="ar_AE"/>
        </w:rPr>
        <w:t>"</w:t>
      </w:r>
    </w:p>
    <w:p>
      <w:pPr>
        <w:bidi/>
      </w:pPr>
      <w:r>
        <w:rPr>
          <w:rtl/>
          <w:cs/>
          <w:lang w:val="ar_AE" w:bidi="ar_AE"/>
        </w:rPr>
      </w:r>
      <w:r>
        <w:rPr>
          <w:rtl/>
          <w:cs/>
          <w:lang w:val="ar_AE" w:bidi="ar_AE"/>
        </w:rPr>
        <w:t>تنبأ إِرْمِيَا بشكل تصويري عن دمار أورشَلِيم باستخدام الإشارة إلى كسر وعاء الخزاف إلى قطع كثيرة إلى درجة يستحيل إصلاحها ثانية (</w:t>
      </w:r>
      <w:r>
        <w:rPr>
          <w:rtl/>
          <w:cs/>
          <w:lang w:val="ar_AE" w:bidi="ar_AE"/>
        </w:rPr>
        <w:t>إرميا 19:11</w:t>
      </w:r>
      <w:r>
        <w:rPr>
          <w:rtl/>
          <w:cs/>
          <w:lang w:val="ar_AE" w:bidi="ar_AE"/>
        </w:rPr>
        <w:t>). وكان اليهود، في وقت الدمار، ورغم قيمتهم الثمينة في عيني ٱللهِ، "</w:t>
      </w:r>
      <w:r>
        <w:rPr>
          <w:rtl/>
          <w:cs/>
          <w:lang w:val="ar_AE" w:bidi="ar_AE"/>
        </w:rPr>
        <w:t>حُسِبُوا أَبَارِيقَ خَزَفٍ</w:t>
      </w:r>
      <w:r>
        <w:rPr>
          <w:rtl/>
          <w:cs/>
          <w:lang w:val="ar_AE" w:bidi="ar_AE"/>
        </w:rPr>
        <w:t>" (</w:t>
      </w:r>
      <w:r>
        <w:rPr>
          <w:rtl/>
          <w:cs/>
          <w:lang w:val="ar_AE" w:bidi="ar_AE"/>
        </w:rPr>
        <w:t>مراثي إرميا 4:2</w:t>
      </w:r>
      <w:r>
        <w:rPr>
          <w:rtl/>
          <w:cs/>
          <w:lang w:val="ar_AE" w:bidi="ar_AE"/>
        </w:rPr>
        <w:t>)— وهو تعبير عن ضعفهم البشري؛ إذ يُمكن كسرهم وتدميرهم بسهولة.</w:t>
      </w:r>
    </w:p>
    <w:p>
      <w:pPr>
        <w:bidi/>
      </w:pPr>
      <w:r>
        <w:rPr>
          <w:rtl/>
          <w:cs/>
          <w:lang w:val="ar_AE" w:bidi="ar_AE"/>
        </w:rPr>
      </w:r>
      <w:r>
        <w:rPr>
          <w:rtl/>
          <w:cs/>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rtl/>
          <w:cs/>
          <w:lang w:val="ar_AE" w:bidi="ar_AE"/>
        </w:rPr>
        <w:t>شَقَفَة</w:t>
      </w:r>
      <w:r>
        <w:rPr>
          <w:rtl/>
          <w:cs/>
          <w:lang w:val="ar_AE" w:bidi="ar_AE"/>
        </w:rPr>
        <w:t xml:space="preserve"> ليحك بها إفرازات جروحه (</w:t>
      </w:r>
      <w:r>
        <w:rPr>
          <w:rtl/>
          <w:cs/>
          <w:lang w:val="ar_AE" w:bidi="ar_AE"/>
        </w:rPr>
        <w:t>أيوب 2:8</w:t>
      </w:r>
      <w:r>
        <w:rPr>
          <w:rtl/>
          <w:cs/>
          <w:lang w:val="ar_AE" w:bidi="ar_AE"/>
        </w:rPr>
        <w:t>). وبعد ذلك بوقت طويل، استُخدِمَت ال</w:t>
      </w:r>
      <w:r>
        <w:rPr>
          <w:rtl/>
          <w:cs/>
          <w:lang w:val="ar_AE" w:bidi="ar_AE"/>
        </w:rPr>
        <w:t>شُقَف</w:t>
      </w:r>
      <w:r>
        <w:rPr>
          <w:rtl/>
          <w:cs/>
          <w:lang w:val="ar_AE" w:bidi="ar_AE"/>
        </w:rPr>
        <w:t xml:space="preserve"> (</w:t>
      </w:r>
      <w:r>
        <w:rPr>
          <w:rtl/>
          <w:cs/>
          <w:lang w:val="ar_AE" w:bidi="ar_AE"/>
        </w:rPr>
        <w:t>قطع الفَخَّار ال</w:t>
      </w:r>
      <w:r>
        <w:rPr>
          <w:rtl/>
          <w:cs/>
          <w:lang w:val="ar_AE" w:bidi="ar_AE"/>
        </w:rPr>
        <w:t>مكسورة) لكتابة الملاحظات عليها وكانت تُسمى الأوستراكا (شَقَفَة</w:t>
      </w:r>
      <w:r>
        <w:rPr>
          <w:rtl/>
          <w:cs/>
          <w:lang w:val="ar_AE" w:bidi="ar_AE"/>
        </w:rPr>
        <w:t xml:space="preserve"> من الفَخَّار كانت تستخدم في الكتابة)</w:t>
      </w:r>
      <w:r>
        <w:rPr>
          <w:rtl/>
          <w:cs/>
          <w:lang w:val="ar_AE" w:bidi="ar_AE"/>
        </w:rPr>
        <w:t>. وتحدث كاتب المزمور عن قوته كأنها جفت كقطعة فَخَّار مكسورة "</w:t>
      </w:r>
      <w:r>
        <w:rPr>
          <w:rtl/>
          <w:cs/>
          <w:lang w:val="ar_AE" w:bidi="ar_AE"/>
        </w:rPr>
        <w:t>يَبِسَتْ مِثْلَ شَقْفَةٍ قُوَّتِي، وَلَصِقَ لِسَانِي بِحَنَكِي، وَإِلَى تُرَابِ ٱلْمَوْتِ تَضَعُنِي</w:t>
      </w:r>
      <w:r>
        <w:rPr>
          <w:rtl/>
          <w:cs/>
          <w:lang w:val="ar_AE" w:bidi="ar_AE"/>
        </w:rPr>
        <w:t>"(</w:t>
      </w:r>
      <w:r>
        <w:rPr>
          <w:rtl/>
          <w:cs/>
          <w:lang w:val="ar_AE" w:bidi="ar_AE"/>
        </w:rPr>
        <w:t>مزمور 22:15</w:t>
      </w:r>
      <w:r>
        <w:rPr>
          <w:rtl/>
          <w:cs/>
          <w:lang w:val="ar_AE" w:bidi="ar_AE"/>
        </w:rPr>
        <w:t xml:space="preserve">)— إشارة منه إلى نقص الرطوبة في وعاء خزف جاف </w:t>
      </w:r>
      <w:r>
        <w:rPr>
          <w:rtl/>
          <w:cs/>
          <w:lang w:val="ar_AE" w:bidi="ar_AE"/>
        </w:rPr>
        <w:t xml:space="preserve">مشويّ </w:t>
      </w:r>
      <w:r>
        <w:rPr>
          <w:rtl/>
          <w:cs/>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r>
        <w:rPr>
          <w:rtl/>
          <w:cs/>
          <w:lang w:val="ar_AE" w:bidi="ar_AE"/>
        </w:rPr>
        <w:t>مزمور 2:9</w:t>
      </w:r>
      <w:r>
        <w:rPr>
          <w:rtl/>
          <w:cs/>
          <w:lang w:val="ar_AE" w:bidi="ar_AE"/>
        </w:rPr>
        <w:t xml:space="preserve">؛ </w:t>
      </w:r>
      <w:r>
        <w:rPr>
          <w:rtl/>
          <w:cs/>
          <w:lang w:val="ar_AE" w:bidi="ar_AE"/>
        </w:rPr>
        <w:t>رؤيا 2:27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الطوب، أفران الطوب (قمائن القِرميد)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الخَسّ</w:t>
      </w:r>
      <w:r>
        <w:rPr>
          <w:rtl/>
          <w:cs/>
          <w:lang w:val="ar_AE" w:bidi="ar_AE"/>
        </w:rPr>
      </w:r>
    </w:p>
    <w:p>
      <w:pPr>
        <w:bidi/>
      </w:pPr>
      <w:r>
        <w:rPr>
          <w:rtl/>
          <w:cs/>
          <w:lang w:val="ar_AE" w:bidi="ar_AE"/>
        </w:rPr>
      </w:r>
      <w:r>
        <w:rPr>
          <w:rtl/>
          <w:cs/>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r>
        <w:rPr>
          <w:rtl/>
          <w:cs/>
          <w:lang w:val="ar_AE" w:bidi="ar_AE"/>
        </w:rPr>
        <w:t>خروج 12:8</w:t>
      </w:r>
      <w:r>
        <w:rPr>
          <w:rtl/>
          <w:cs/>
          <w:lang w:val="ar_AE" w:bidi="ar_AE"/>
        </w:rPr>
        <w:t xml:space="preserve"> و</w:t>
      </w:r>
      <w:r>
        <w:rPr>
          <w:rtl/>
          <w:cs/>
          <w:lang w:val="ar_AE" w:bidi="ar_AE"/>
        </w:rPr>
        <w:t>عدد 9:11</w:t>
      </w:r>
      <w:r>
        <w:rPr>
          <w:rtl/>
          <w:cs/>
          <w:lang w:val="ar_AE" w:bidi="ar_AE"/>
        </w:rPr>
        <w:t>. وقد كان الغرض من أكل هذه الأعشاب المُرَّة مع وجبة الفصح أن تكون تذكارًا لمعاناة بني إسرائيل في أرض مصر.</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 الزمني للكتاب المقدس (العهد الجديد)</w:t>
      </w:r>
      <w:r>
        <w:rPr>
          <w:rtl/>
          <w:cs/>
          <w:lang w:val="ar_AE" w:bidi="ar_AE"/>
        </w:rPr>
      </w:r>
    </w:p>
    <w:p>
      <w:pPr>
        <w:bidi/>
      </w:pPr>
      <w:r>
        <w:rPr>
          <w:rtl/>
          <w:cs/>
          <w:lang w:val="ar_AE" w:bidi="ar_AE"/>
        </w:rPr>
      </w:r>
      <w:r>
        <w:rPr>
          <w:rtl/>
          <w:cs/>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rtl/>
          <w:cs/>
          <w:lang w:val="ar_AE" w:bidi="ar_AE"/>
        </w:rPr>
      </w:r>
      <w:r>
        <w:rPr>
          <w:rtl/>
          <w:cs/>
          <w:lang w:val="ar_AE" w:bidi="ar_AE"/>
        </w:rPr>
        <w:t>تتمثَّل الشهادة الرائعة على تأثير المسيحية في حقيقة أن العالم الغربي بأكمله يَقْسِمُ التاريخ الآن إلى ق.م BC (قبل المسيح) وما بعده AD (</w:t>
      </w:r>
      <w:r>
        <w:rPr>
          <w:i/>
          <w:rtl/>
          <w:cs/>
          <w:lang w:val="ar_AE" w:bidi="ar_AE"/>
        </w:rPr>
        <w:t>أنو دوميني</w:t>
      </w:r>
      <w:r>
        <w:rPr>
          <w:rtl/>
          <w:cs/>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4"/>
        <w:bidi/>
      </w:pPr>
      <w:r>
        <w:rPr>
          <w:rtl/>
          <w:cs/>
          <w:lang w:val="ar_AE" w:bidi="ar_AE"/>
        </w:rPr>
        <w:t>١. أحداث العهد الجديد المهمة وتواريخها</w:t>
      </w:r>
    </w:p>
    <w:tbl>
      <w:tblPr>
        <w:tblW w:type="auto" w:w="0"/>
        <w:tblLook w:firstColumn="1" w:firstRow="1" w:lastColumn="0" w:lastRow="0" w:noHBand="0" w:noVBand="1" w:val="04A0"/>
      </w:tblPr>
      <w:tblGrid>
        <w:gridCol w:w="4680"/>
        <w:gridCol w:w="4680"/>
      </w:tblGrid>
      <w:tr>
        <w:tc>
          <w:tcPr>
            <w:tcW w:type="dxa" w:w="4680"/>
          </w:tcPr>
          <w:p>
            <w:pPr>
              <w:bidi/>
            </w:pPr>
            <w:r>
              <w:rPr>
                <w:rtl/>
                <w:cs/>
                <w:lang w:val="ar_AE" w:bidi="ar_AE"/>
              </w:rPr>
            </w:r>
            <w:r>
              <w:rPr>
                <w:b/>
                <w:rtl/>
                <w:cs/>
                <w:lang w:val="ar_AE" w:bidi="ar_AE"/>
              </w:rPr>
              <w:t>التاريخ</w:t>
            </w:r>
          </w:p>
        </w:tc>
        <w:tc>
          <w:tcPr>
            <w:tcW w:type="dxa" w:w="4680"/>
          </w:tcPr>
          <w:p>
            <w:pPr>
              <w:bidi/>
            </w:pPr>
            <w:r>
              <w:rPr>
                <w:rtl/>
                <w:cs/>
                <w:lang w:val="ar_AE" w:bidi="ar_AE"/>
              </w:rPr>
            </w:r>
            <w:r>
              <w:rPr>
                <w:b/>
                <w:rtl/>
                <w:cs/>
                <w:lang w:val="ar_AE" w:bidi="ar_AE"/>
              </w:rPr>
              <w:t>الحدث</w:t>
            </w:r>
          </w:p>
        </w:tc>
      </w:tr>
      <w:tr>
        <w:tc>
          <w:tcPr>
            <w:tcW w:type="dxa" w:w="4680"/>
          </w:tcPr>
          <w:p>
            <w:pPr>
              <w:bidi/>
            </w:pPr>
            <w:r>
              <w:rPr>
                <w:rtl/>
                <w:cs/>
                <w:lang w:val="ar_AE" w:bidi="ar_AE"/>
              </w:rPr>
            </w:r>
            <w:r>
              <w:rPr>
                <w:rtl/>
                <w:cs/>
                <w:lang w:val="ar_AE" w:bidi="ar_AE"/>
              </w:rPr>
              <w:t>7/6 ق.م</w:t>
            </w:r>
          </w:p>
        </w:tc>
        <w:tc>
          <w:tcPr>
            <w:tcW w:type="dxa" w:w="4680"/>
          </w:tcPr>
          <w:p>
            <w:pPr>
              <w:bidi/>
            </w:pPr>
            <w:r>
              <w:rPr>
                <w:rtl/>
                <w:cs/>
                <w:lang w:val="ar_AE" w:bidi="ar_AE"/>
              </w:rPr>
            </w:r>
            <w:r>
              <w:rPr>
                <w:rtl/>
                <w:cs/>
                <w:lang w:val="ar_AE" w:bidi="ar_AE"/>
              </w:rPr>
              <w:t>ميلاد المسيح</w:t>
            </w:r>
          </w:p>
        </w:tc>
      </w:tr>
      <w:tr>
        <w:tc>
          <w:tcPr>
            <w:tcW w:type="dxa" w:w="4680"/>
          </w:tcPr>
          <w:p>
            <w:pPr>
              <w:bidi/>
            </w:pPr>
            <w:r>
              <w:rPr>
                <w:rtl/>
                <w:cs/>
                <w:lang w:val="ar_AE" w:bidi="ar_AE"/>
              </w:rPr>
            </w:r>
            <w:r>
              <w:rPr>
                <w:rtl/>
                <w:cs/>
                <w:lang w:val="ar_AE" w:bidi="ar_AE"/>
              </w:rPr>
              <w:t>6/7 م</w:t>
            </w:r>
          </w:p>
        </w:tc>
        <w:tc>
          <w:tcPr>
            <w:tcW w:type="dxa" w:w="4680"/>
          </w:tcPr>
          <w:p>
            <w:pPr>
              <w:bidi/>
            </w:pPr>
            <w:r>
              <w:rPr>
                <w:rtl/>
                <w:cs/>
                <w:lang w:val="ar_AE" w:bidi="ar_AE"/>
              </w:rPr>
            </w:r>
            <w:r>
              <w:rPr>
                <w:rtl/>
                <w:cs/>
                <w:lang w:val="ar_AE" w:bidi="ar_AE"/>
              </w:rPr>
              <w:t>يسوع في الهيكل</w:t>
            </w:r>
          </w:p>
        </w:tc>
      </w:tr>
      <w:tr>
        <w:tc>
          <w:tcPr>
            <w:tcW w:type="dxa" w:w="4680"/>
          </w:tcPr>
          <w:p>
            <w:pPr>
              <w:bidi/>
            </w:pPr>
            <w:r>
              <w:rPr>
                <w:rtl/>
                <w:cs/>
                <w:lang w:val="ar_AE" w:bidi="ar_AE"/>
              </w:rPr>
            </w:r>
            <w:r>
              <w:rPr>
                <w:rtl/>
                <w:cs/>
                <w:lang w:val="ar_AE" w:bidi="ar_AE"/>
              </w:rPr>
              <w:t>27</w:t>
            </w:r>
          </w:p>
        </w:tc>
        <w:tc>
          <w:tcPr>
            <w:tcW w:type="dxa" w:w="4680"/>
          </w:tcPr>
          <w:p>
            <w:pPr>
              <w:bidi/>
            </w:pPr>
            <w:r>
              <w:rPr>
                <w:rtl/>
                <w:cs/>
                <w:lang w:val="ar_AE" w:bidi="ar_AE"/>
              </w:rPr>
            </w:r>
            <w:r>
              <w:rPr>
                <w:rtl/>
                <w:cs/>
                <w:lang w:val="ar_AE" w:bidi="ar_AE"/>
              </w:rPr>
              <w:t xml:space="preserve">بداية خدمة يوحنا المعمدان </w:t>
            </w:r>
          </w:p>
        </w:tc>
      </w:tr>
      <w:tr>
        <w:tc>
          <w:tcPr>
            <w:tcW w:type="dxa" w:w="4680"/>
          </w:tcPr>
          <w:p>
            <w:pPr>
              <w:bidi/>
            </w:pPr>
            <w:r>
              <w:rPr>
                <w:rtl/>
                <w:cs/>
                <w:lang w:val="ar_AE" w:bidi="ar_AE"/>
              </w:rPr>
            </w:r>
            <w:r>
              <w:rPr>
                <w:rtl/>
                <w:cs/>
                <w:lang w:val="ar_AE" w:bidi="ar_AE"/>
              </w:rPr>
              <w:t>27/28</w:t>
            </w:r>
          </w:p>
        </w:tc>
        <w:tc>
          <w:tcPr>
            <w:tcW w:type="dxa" w:w="4680"/>
          </w:tcPr>
          <w:p>
            <w:pPr>
              <w:bidi/>
            </w:pPr>
            <w:r>
              <w:rPr>
                <w:rtl/>
                <w:cs/>
                <w:lang w:val="ar_AE" w:bidi="ar_AE"/>
              </w:rPr>
            </w:r>
            <w:r>
              <w:rPr>
                <w:rtl/>
                <w:cs/>
                <w:lang w:val="ar_AE" w:bidi="ar_AE"/>
              </w:rPr>
              <w:t>معمودية المسيح وبداية خدمته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صلب المسيح وقيامته وتمجيده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يوم الخمسين</w:t>
            </w:r>
          </w:p>
        </w:tc>
      </w:tr>
      <w:tr>
        <w:tc>
          <w:tcPr>
            <w:tcW w:type="dxa" w:w="4680"/>
          </w:tcPr>
          <w:p>
            <w:pPr>
              <w:bidi/>
            </w:pPr>
            <w:r>
              <w:rPr>
                <w:rtl/>
                <w:cs/>
                <w:lang w:val="ar_AE" w:bidi="ar_AE"/>
              </w:rPr>
            </w:r>
            <w:r>
              <w:rPr>
                <w:rtl/>
                <w:cs/>
                <w:lang w:val="ar_AE" w:bidi="ar_AE"/>
              </w:rPr>
              <w:t>31–33</w:t>
            </w:r>
          </w:p>
        </w:tc>
        <w:tc>
          <w:tcPr>
            <w:tcW w:type="dxa" w:w="4680"/>
          </w:tcPr>
          <w:p>
            <w:pPr>
              <w:bidi/>
            </w:pPr>
            <w:r>
              <w:rPr>
                <w:rtl/>
                <w:cs/>
                <w:lang w:val="ar_AE" w:bidi="ar_AE"/>
              </w:rPr>
            </w:r>
            <w:r>
              <w:rPr>
                <w:rtl/>
                <w:cs/>
                <w:lang w:val="ar_AE" w:bidi="ar_AE"/>
              </w:rPr>
              <w:t>اهتداء بولس</w:t>
            </w:r>
          </w:p>
        </w:tc>
      </w:tr>
      <w:tr>
        <w:tc>
          <w:tcPr>
            <w:tcW w:type="dxa" w:w="4680"/>
          </w:tcPr>
          <w:p>
            <w:pPr>
              <w:bidi/>
            </w:pPr>
            <w:r>
              <w:rPr>
                <w:rtl/>
                <w:cs/>
                <w:lang w:val="ar_AE" w:bidi="ar_AE"/>
              </w:rPr>
            </w:r>
            <w:r>
              <w:rPr>
                <w:rtl/>
                <w:cs/>
                <w:lang w:val="ar_AE" w:bidi="ar_AE"/>
              </w:rPr>
              <w:t>43</w:t>
            </w:r>
          </w:p>
        </w:tc>
        <w:tc>
          <w:tcPr>
            <w:tcW w:type="dxa" w:w="4680"/>
          </w:tcPr>
          <w:p>
            <w:pPr>
              <w:bidi/>
            </w:pPr>
            <w:r>
              <w:rPr>
                <w:rtl/>
                <w:cs/>
                <w:lang w:val="ar_AE" w:bidi="ar_AE"/>
              </w:rPr>
            </w:r>
            <w:r>
              <w:rPr>
                <w:rtl/>
                <w:cs/>
                <w:lang w:val="ar_AE" w:bidi="ar_AE"/>
              </w:rPr>
              <w:t>استشهاد يعقوب الرسول</w:t>
            </w:r>
          </w:p>
        </w:tc>
      </w:tr>
      <w:tr>
        <w:tc>
          <w:tcPr>
            <w:tcW w:type="dxa" w:w="4680"/>
          </w:tcPr>
          <w:p>
            <w:pPr>
              <w:bidi/>
            </w:pPr>
            <w:r>
              <w:rPr>
                <w:rtl/>
                <w:cs/>
                <w:lang w:val="ar_AE" w:bidi="ar_AE"/>
              </w:rPr>
            </w:r>
            <w:r>
              <w:rPr>
                <w:rtl/>
                <w:cs/>
                <w:lang w:val="ar_AE" w:bidi="ar_AE"/>
              </w:rPr>
              <w:t>46/47</w:t>
            </w:r>
          </w:p>
        </w:tc>
        <w:tc>
          <w:tcPr>
            <w:tcW w:type="dxa" w:w="4680"/>
          </w:tcPr>
          <w:p>
            <w:pPr>
              <w:bidi/>
            </w:pPr>
            <w:r>
              <w:rPr>
                <w:rtl/>
                <w:cs/>
                <w:lang w:val="ar_AE" w:bidi="ar_AE"/>
              </w:rPr>
            </w:r>
            <w:r>
              <w:rPr>
                <w:rtl/>
                <w:cs/>
                <w:lang w:val="ar_AE" w:bidi="ar_AE"/>
              </w:rPr>
              <w:t>زيارة أورشليم في وقت المجاعة</w:t>
            </w:r>
          </w:p>
        </w:tc>
      </w:tr>
      <w:tr>
        <w:tc>
          <w:tcPr>
            <w:tcW w:type="dxa" w:w="4680"/>
          </w:tcPr>
          <w:p>
            <w:pPr>
              <w:bidi/>
            </w:pPr>
            <w:r>
              <w:rPr>
                <w:rtl/>
                <w:cs/>
                <w:lang w:val="ar_AE" w:bidi="ar_AE"/>
              </w:rPr>
            </w:r>
            <w:r>
              <w:rPr>
                <w:rtl/>
                <w:cs/>
                <w:lang w:val="ar_AE" w:bidi="ar_AE"/>
              </w:rPr>
              <w:t>47–48</w:t>
            </w:r>
          </w:p>
        </w:tc>
        <w:tc>
          <w:tcPr>
            <w:tcW w:type="dxa" w:w="4680"/>
          </w:tcPr>
          <w:p>
            <w:pPr>
              <w:bidi/>
            </w:pPr>
            <w:r>
              <w:rPr>
                <w:rtl/>
                <w:cs/>
                <w:lang w:val="ar_AE" w:bidi="ar_AE"/>
              </w:rPr>
            </w:r>
            <w:r>
              <w:rPr>
                <w:rtl/>
                <w:cs/>
                <w:lang w:val="ar_AE" w:bidi="ar_AE"/>
              </w:rPr>
              <w:t>الرحلة التبشيرية الأولى للرسول بولس</w:t>
            </w:r>
          </w:p>
        </w:tc>
      </w:tr>
      <w:tr>
        <w:tc>
          <w:tcPr>
            <w:tcW w:type="dxa" w:w="4680"/>
          </w:tcPr>
          <w:p>
            <w:pPr>
              <w:bidi/>
            </w:pPr>
            <w:r>
              <w:rPr>
                <w:rtl/>
                <w:cs/>
                <w:lang w:val="ar_AE" w:bidi="ar_AE"/>
              </w:rPr>
            </w:r>
            <w:r>
              <w:rPr>
                <w:rtl/>
                <w:cs/>
                <w:lang w:val="ar_AE" w:bidi="ar_AE"/>
              </w:rPr>
              <w:t>48</w:t>
            </w:r>
          </w:p>
        </w:tc>
        <w:tc>
          <w:tcPr>
            <w:tcW w:type="dxa" w:w="4680"/>
          </w:tcPr>
          <w:p>
            <w:pPr>
              <w:bidi/>
            </w:pPr>
            <w:r>
              <w:rPr>
                <w:rtl/>
                <w:cs/>
                <w:lang w:val="ar_AE" w:bidi="ar_AE"/>
              </w:rPr>
            </w:r>
            <w:r>
              <w:rPr>
                <w:rtl/>
                <w:cs/>
                <w:lang w:val="ar_AE" w:bidi="ar_AE"/>
              </w:rPr>
              <w:t>مجمع أورشليم</w:t>
            </w:r>
          </w:p>
        </w:tc>
      </w:tr>
      <w:tr>
        <w:tc>
          <w:tcPr>
            <w:tcW w:type="dxa" w:w="4680"/>
          </w:tcPr>
          <w:p>
            <w:pPr>
              <w:bidi/>
            </w:pPr>
            <w:r>
              <w:rPr>
                <w:rtl/>
                <w:cs/>
                <w:lang w:val="ar_AE" w:bidi="ar_AE"/>
              </w:rPr>
            </w:r>
            <w:r>
              <w:rPr>
                <w:rtl/>
                <w:cs/>
                <w:lang w:val="ar_AE" w:bidi="ar_AE"/>
              </w:rPr>
              <w:t>49–52</w:t>
            </w:r>
          </w:p>
        </w:tc>
        <w:tc>
          <w:tcPr>
            <w:tcW w:type="dxa" w:w="4680"/>
          </w:tcPr>
          <w:p>
            <w:pPr>
              <w:bidi/>
            </w:pPr>
            <w:r>
              <w:rPr>
                <w:rtl/>
                <w:cs/>
                <w:lang w:val="ar_AE" w:bidi="ar_AE"/>
              </w:rPr>
            </w:r>
            <w:r>
              <w:rPr>
                <w:rtl/>
                <w:cs/>
                <w:lang w:val="ar_AE" w:bidi="ar_AE"/>
              </w:rPr>
              <w:t>الرحلة التبشيرية الثانية للرسول بولس</w:t>
            </w:r>
          </w:p>
        </w:tc>
      </w:tr>
      <w:tr>
        <w:tc>
          <w:tcPr>
            <w:tcW w:type="dxa" w:w="4680"/>
          </w:tcPr>
          <w:p>
            <w:pPr>
              <w:bidi/>
            </w:pPr>
            <w:r>
              <w:rPr>
                <w:rtl/>
                <w:cs/>
                <w:lang w:val="ar_AE" w:bidi="ar_AE"/>
              </w:rPr>
            </w:r>
            <w:r>
              <w:rPr>
                <w:rtl/>
                <w:cs/>
                <w:lang w:val="ar_AE" w:bidi="ar_AE"/>
              </w:rPr>
              <w:t>52–57</w:t>
            </w:r>
          </w:p>
        </w:tc>
        <w:tc>
          <w:tcPr>
            <w:tcW w:type="dxa" w:w="4680"/>
          </w:tcPr>
          <w:p>
            <w:pPr>
              <w:bidi/>
            </w:pPr>
            <w:r>
              <w:rPr>
                <w:rtl/>
                <w:cs/>
                <w:lang w:val="ar_AE" w:bidi="ar_AE"/>
              </w:rPr>
            </w:r>
            <w:r>
              <w:rPr>
                <w:rtl/>
                <w:cs/>
                <w:lang w:val="ar_AE" w:bidi="ar_AE"/>
              </w:rPr>
              <w:t>الرحلة التبشيرية الثالثة للرسول بولس</w:t>
            </w:r>
          </w:p>
        </w:tc>
      </w:tr>
      <w:tr>
        <w:tc>
          <w:tcPr>
            <w:tcW w:type="dxa" w:w="4680"/>
          </w:tcPr>
          <w:p>
            <w:pPr>
              <w:bidi/>
            </w:pPr>
            <w:r>
              <w:rPr>
                <w:rtl/>
                <w:cs/>
                <w:lang w:val="ar_AE" w:bidi="ar_AE"/>
              </w:rPr>
            </w:r>
            <w:r>
              <w:rPr>
                <w:rtl/>
                <w:cs/>
                <w:lang w:val="ar_AE" w:bidi="ar_AE"/>
              </w:rPr>
              <w:t>57</w:t>
            </w:r>
          </w:p>
        </w:tc>
        <w:tc>
          <w:tcPr>
            <w:tcW w:type="dxa" w:w="4680"/>
          </w:tcPr>
          <w:p>
            <w:pPr>
              <w:bidi/>
            </w:pPr>
            <w:r>
              <w:rPr>
                <w:rtl/>
                <w:cs/>
                <w:lang w:val="ar_AE" w:bidi="ar_AE"/>
              </w:rPr>
            </w:r>
            <w:r>
              <w:rPr>
                <w:rtl/>
                <w:cs/>
                <w:lang w:val="ar_AE" w:bidi="ar_AE"/>
              </w:rPr>
              <w:t>القبض على بولس في أورشليم</w:t>
            </w:r>
          </w:p>
        </w:tc>
      </w:tr>
      <w:tr>
        <w:tc>
          <w:tcPr>
            <w:tcW w:type="dxa" w:w="4680"/>
          </w:tcPr>
          <w:p>
            <w:pPr>
              <w:bidi/>
            </w:pPr>
            <w:r>
              <w:rPr>
                <w:rtl/>
                <w:cs/>
                <w:lang w:val="ar_AE" w:bidi="ar_AE"/>
              </w:rPr>
            </w:r>
            <w:r>
              <w:rPr>
                <w:rtl/>
                <w:cs/>
                <w:lang w:val="ar_AE" w:bidi="ar_AE"/>
              </w:rPr>
              <w:t>57–59</w:t>
            </w:r>
          </w:p>
        </w:tc>
        <w:tc>
          <w:tcPr>
            <w:tcW w:type="dxa" w:w="4680"/>
          </w:tcPr>
          <w:p>
            <w:pPr>
              <w:bidi/>
            </w:pPr>
            <w:r>
              <w:rPr>
                <w:rtl/>
                <w:cs/>
                <w:lang w:val="ar_AE" w:bidi="ar_AE"/>
              </w:rPr>
            </w:r>
            <w:r>
              <w:rPr>
                <w:rtl/>
                <w:cs/>
                <w:lang w:val="ar_AE" w:bidi="ar_AE"/>
              </w:rPr>
              <w:t>سجن بولس في قيصرية</w:t>
            </w:r>
          </w:p>
        </w:tc>
      </w:tr>
      <w:tr>
        <w:tc>
          <w:tcPr>
            <w:tcW w:type="dxa" w:w="4680"/>
          </w:tcPr>
          <w:p>
            <w:pPr>
              <w:bidi/>
            </w:pPr>
            <w:r>
              <w:rPr>
                <w:rtl/>
                <w:cs/>
                <w:lang w:val="ar_AE" w:bidi="ar_AE"/>
              </w:rPr>
            </w:r>
            <w:r>
              <w:rPr>
                <w:rtl/>
                <w:cs/>
                <w:lang w:val="ar_AE" w:bidi="ar_AE"/>
              </w:rPr>
              <w:t>60–62</w:t>
            </w:r>
          </w:p>
        </w:tc>
        <w:tc>
          <w:tcPr>
            <w:tcW w:type="dxa" w:w="4680"/>
          </w:tcPr>
          <w:p>
            <w:pPr>
              <w:bidi/>
            </w:pPr>
            <w:r>
              <w:rPr>
                <w:rtl/>
                <w:cs/>
                <w:lang w:val="ar_AE" w:bidi="ar_AE"/>
              </w:rPr>
            </w:r>
            <w:r>
              <w:rPr>
                <w:rtl/>
                <w:cs/>
                <w:lang w:val="ar_AE" w:bidi="ar_AE"/>
              </w:rPr>
              <w:t>سجن بولس في روما</w:t>
            </w:r>
          </w:p>
        </w:tc>
      </w:tr>
      <w:tr>
        <w:tc>
          <w:tcPr>
            <w:tcW w:type="dxa" w:w="4680"/>
          </w:tcPr>
          <w:p>
            <w:pPr>
              <w:bidi/>
            </w:pPr>
            <w:r>
              <w:rPr>
                <w:rtl/>
                <w:cs/>
                <w:lang w:val="ar_AE" w:bidi="ar_AE"/>
              </w:rPr>
            </w:r>
            <w:r>
              <w:rPr>
                <w:rtl/>
                <w:cs/>
                <w:lang w:val="ar_AE" w:bidi="ar_AE"/>
              </w:rPr>
              <w:t>62</w:t>
            </w:r>
          </w:p>
        </w:tc>
        <w:tc>
          <w:tcPr>
            <w:tcW w:type="dxa" w:w="4680"/>
          </w:tcPr>
          <w:p>
            <w:pPr>
              <w:bidi/>
            </w:pPr>
            <w:r>
              <w:rPr>
                <w:rtl/>
                <w:cs/>
                <w:lang w:val="ar_AE" w:bidi="ar_AE"/>
              </w:rPr>
            </w:r>
            <w:r>
              <w:rPr>
                <w:rtl/>
                <w:cs/>
                <w:lang w:val="ar_AE" w:bidi="ar_AE"/>
              </w:rPr>
              <w:t>استشهاد يعقوب أخي يسوع</w:t>
            </w:r>
          </w:p>
        </w:tc>
      </w:tr>
      <w:tr>
        <w:tc>
          <w:tcPr>
            <w:tcW w:type="dxa" w:w="4680"/>
          </w:tcPr>
          <w:p>
            <w:pPr>
              <w:bidi/>
            </w:pPr>
            <w:r>
              <w:rPr>
                <w:rtl/>
                <w:cs/>
                <w:lang w:val="ar_AE" w:bidi="ar_AE"/>
              </w:rPr>
            </w:r>
            <w:r>
              <w:rPr>
                <w:rtl/>
                <w:cs/>
                <w:lang w:val="ar_AE" w:bidi="ar_AE"/>
              </w:rPr>
              <w:t>62–64</w:t>
            </w:r>
          </w:p>
        </w:tc>
        <w:tc>
          <w:tcPr>
            <w:tcW w:type="dxa" w:w="4680"/>
          </w:tcPr>
          <w:p>
            <w:pPr>
              <w:bidi/>
            </w:pPr>
            <w:r>
              <w:rPr>
                <w:rtl/>
                <w:cs/>
                <w:lang w:val="ar_AE" w:bidi="ar_AE"/>
              </w:rPr>
            </w:r>
            <w:r>
              <w:rPr>
                <w:rtl/>
                <w:cs/>
                <w:lang w:val="ar_AE" w:bidi="ar_AE"/>
              </w:rPr>
              <w:t>خدمة بولس في الولايات الشرقية</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سجن بولس الثاني</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استشهاد الرسول بولس</w:t>
            </w:r>
          </w:p>
        </w:tc>
      </w:tr>
      <w:tr>
        <w:tc>
          <w:tcPr>
            <w:tcW w:type="dxa" w:w="4680"/>
          </w:tcPr>
          <w:p>
            <w:pPr>
              <w:bidi/>
            </w:pPr>
            <w:r>
              <w:rPr>
                <w:rtl/>
                <w:cs/>
                <w:lang w:val="ar_AE" w:bidi="ar_AE"/>
              </w:rPr>
            </w:r>
            <w:r>
              <w:rPr>
                <w:rtl/>
                <w:cs/>
                <w:lang w:val="ar_AE" w:bidi="ar_AE"/>
              </w:rPr>
              <w:t>نحو 64</w:t>
            </w:r>
          </w:p>
        </w:tc>
        <w:tc>
          <w:tcPr>
            <w:tcW w:type="dxa" w:w="4680"/>
          </w:tcPr>
          <w:p>
            <w:pPr>
              <w:bidi/>
            </w:pPr>
            <w:r>
              <w:rPr>
                <w:rtl/>
                <w:cs/>
                <w:lang w:val="ar_AE" w:bidi="ar_AE"/>
              </w:rPr>
            </w:r>
            <w:r>
              <w:rPr>
                <w:rtl/>
                <w:cs/>
                <w:lang w:val="ar_AE" w:bidi="ar_AE"/>
              </w:rPr>
              <w:t>استشهاد الرسول بطرس</w:t>
            </w:r>
          </w:p>
        </w:tc>
      </w:tr>
      <w:tr>
        <w:tc>
          <w:tcPr>
            <w:tcW w:type="dxa" w:w="4680"/>
          </w:tcPr>
          <w:p>
            <w:pPr>
              <w:bidi/>
            </w:pPr>
            <w:r>
              <w:rPr>
                <w:rtl/>
                <w:cs/>
                <w:lang w:val="ar_AE" w:bidi="ar_AE"/>
              </w:rPr>
            </w:r>
            <w:r>
              <w:rPr>
                <w:rtl/>
                <w:cs/>
                <w:lang w:val="ar_AE" w:bidi="ar_AE"/>
              </w:rPr>
              <w:t>70</w:t>
            </w:r>
          </w:p>
        </w:tc>
        <w:tc>
          <w:tcPr>
            <w:tcW w:type="dxa" w:w="4680"/>
          </w:tcPr>
          <w:p>
            <w:pPr>
              <w:bidi/>
            </w:pPr>
            <w:r>
              <w:rPr>
                <w:rtl/>
                <w:cs/>
                <w:lang w:val="ar_AE" w:bidi="ar_AE"/>
              </w:rPr>
            </w:r>
            <w:r>
              <w:rPr>
                <w:rtl/>
                <w:cs/>
                <w:lang w:val="ar_AE" w:bidi="ar_AE"/>
              </w:rPr>
              <w:t>سقوط أورشليم</w:t>
            </w:r>
          </w:p>
        </w:tc>
      </w:tr>
      <w:tr>
        <w:tc>
          <w:tcPr>
            <w:tcW w:type="dxa" w:w="4680"/>
          </w:tcPr>
          <w:p>
            <w:pPr>
              <w:bidi/>
            </w:pPr>
            <w:r>
              <w:rPr>
                <w:rtl/>
                <w:cs/>
                <w:lang w:val="ar_AE" w:bidi="ar_AE"/>
              </w:rPr>
            </w:r>
            <w:r>
              <w:rPr>
                <w:rtl/>
                <w:cs/>
                <w:lang w:val="ar_AE" w:bidi="ar_AE"/>
              </w:rPr>
              <w:t>90–95</w:t>
            </w:r>
          </w:p>
        </w:tc>
        <w:tc>
          <w:tcPr>
            <w:tcW w:type="dxa" w:w="4680"/>
          </w:tcPr>
          <w:p>
            <w:pPr>
              <w:bidi/>
            </w:pPr>
            <w:r>
              <w:rPr>
                <w:rtl/>
                <w:cs/>
                <w:lang w:val="ar_AE" w:bidi="ar_AE"/>
              </w:rPr>
            </w:r>
            <w:r>
              <w:rPr>
                <w:rtl/>
                <w:cs/>
                <w:lang w:val="ar_AE" w:bidi="ar_AE"/>
              </w:rPr>
              <w:t>نفي الرسول يوحنا</w:t>
            </w:r>
          </w:p>
        </w:tc>
      </w:tr>
      <w:tr>
        <w:tc>
          <w:tcPr>
            <w:tcW w:type="dxa" w:w="4680"/>
          </w:tcPr>
          <w:p>
            <w:pPr>
              <w:bidi/>
            </w:pPr>
            <w:r>
              <w:rPr>
                <w:rtl/>
                <w:cs/>
                <w:lang w:val="ar_AE" w:bidi="ar_AE"/>
              </w:rPr>
            </w:r>
            <w:r>
              <w:rPr>
                <w:rtl/>
                <w:cs/>
                <w:lang w:val="ar_AE" w:bidi="ar_AE"/>
              </w:rPr>
              <w:t>نحو 100</w:t>
            </w:r>
          </w:p>
        </w:tc>
        <w:tc>
          <w:tcPr>
            <w:tcW w:type="dxa" w:w="4680"/>
          </w:tcPr>
          <w:p>
            <w:pPr>
              <w:bidi/>
            </w:pPr>
            <w:r>
              <w:rPr>
                <w:rtl/>
                <w:cs/>
                <w:lang w:val="ar_AE" w:bidi="ar_AE"/>
              </w:rPr>
            </w:r>
            <w:r>
              <w:rPr>
                <w:rtl/>
                <w:cs/>
                <w:lang w:val="ar_AE" w:bidi="ar_AE"/>
              </w:rPr>
              <w:t>موت الرسول يوحنا</w:t>
            </w:r>
          </w:p>
        </w:tc>
      </w:tr>
    </w:tbl>
    <w:p>
      <w:pPr>
        <w:pStyle w:val="Heading3"/>
        <w:bidi/>
      </w:pPr>
      <w:r>
        <w:rPr>
          <w:rtl/>
          <w:cs/>
          <w:lang w:val="ar_AE" w:bidi="ar_AE"/>
        </w:rPr>
        <w:t>التَّسَلْسُل الزمني لحياة الرب يسوع</w:t>
      </w:r>
    </w:p>
    <w:p>
      <w:pPr>
        <w:pStyle w:val="Heading4"/>
        <w:bidi/>
      </w:pPr>
      <w:r>
        <w:rPr>
          <w:rtl/>
          <w:cs/>
          <w:lang w:val="ar_AE" w:bidi="ar_AE"/>
        </w:rPr>
        <w:t>بداية الحياة</w:t>
      </w:r>
    </w:p>
    <w:p>
      <w:pPr>
        <w:bidi/>
      </w:pPr>
      <w:r>
        <w:rPr>
          <w:rtl/>
          <w:cs/>
          <w:lang w:val="ar_AE" w:bidi="ar_AE"/>
        </w:rPr>
      </w:r>
      <w:r>
        <w:rPr>
          <w:rtl/>
          <w:cs/>
          <w:lang w:val="ar_AE" w:bidi="ar_AE"/>
        </w:rPr>
        <w:t xml:space="preserve">بحسب نص البشير </w:t>
      </w:r>
      <w:r>
        <w:rPr>
          <w:rtl/>
          <w:cs/>
          <w:lang w:val="ar_AE" w:bidi="ar_AE"/>
        </w:rPr>
        <w:t>مَتَّى 2: 1</w:t>
      </w:r>
      <w:r>
        <w:rPr>
          <w:rtl/>
          <w:cs/>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r>
        <w:rPr>
          <w:rtl/>
          <w:cs/>
          <w:lang w:val="ar_AE" w:bidi="ar_AE"/>
        </w:rPr>
        <w:t>لوقا 2: 1–2</w:t>
      </w:r>
      <w:r>
        <w:rPr>
          <w:rtl/>
          <w:cs/>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rtl/>
          <w:cs/>
          <w:lang w:val="ar_AE" w:bidi="ar_AE"/>
        </w:rPr>
      </w:r>
      <w:r>
        <w:rPr>
          <w:rtl/>
          <w:cs/>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rtl/>
          <w:cs/>
          <w:lang w:val="ar_AE" w:bidi="ar_AE"/>
        </w:rPr>
      </w:r>
      <w:r>
        <w:rPr>
          <w:rtl/>
          <w:cs/>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r>
        <w:rPr>
          <w:rtl/>
          <w:cs/>
          <w:lang w:val="ar_AE" w:bidi="ar_AE"/>
        </w:rPr>
        <w:t>لوقا 2: 2</w:t>
      </w:r>
      <w:r>
        <w:rPr>
          <w:rtl/>
          <w:cs/>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rtl/>
          <w:cs/>
          <w:lang w:val="ar_AE" w:bidi="ar_AE"/>
        </w:rPr>
      </w:r>
      <w:r>
        <w:rPr>
          <w:rtl/>
          <w:cs/>
          <w:lang w:val="ar_AE" w:bidi="ar_AE"/>
        </w:rPr>
        <w:t xml:space="preserve">النتيجة المنطقية المقبولة هي أن الرب يسوع وُلِدَ سنة 7 أو 6 ق.م تقريبًا. يتوافق ذلك مع نص البشير </w:t>
      </w:r>
      <w:r>
        <w:rPr>
          <w:rtl/>
          <w:cs/>
          <w:lang w:val="ar_AE" w:bidi="ar_AE"/>
        </w:rPr>
        <w:t>مَتَّى 2: 16</w:t>
      </w:r>
      <w:r>
        <w:rPr>
          <w:rtl/>
          <w:cs/>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rtl/>
          <w:cs/>
          <w:lang w:val="ar_AE" w:bidi="ar_AE"/>
        </w:rPr>
        <w:t>بداية الخدمة العامة</w:t>
      </w:r>
    </w:p>
    <w:p>
      <w:pPr>
        <w:bidi/>
      </w:pPr>
      <w:r>
        <w:rPr>
          <w:rtl/>
          <w:cs/>
          <w:lang w:val="ar_AE" w:bidi="ar_AE"/>
        </w:rPr>
      </w:r>
      <w:r>
        <w:rPr>
          <w:rtl/>
          <w:cs/>
          <w:lang w:val="ar_AE" w:bidi="ar_AE"/>
        </w:rPr>
        <w:t xml:space="preserve">يقرِّر نصُّ البشير </w:t>
      </w:r>
      <w:r>
        <w:rPr>
          <w:rtl/>
          <w:cs/>
          <w:lang w:val="ar_AE" w:bidi="ar_AE"/>
        </w:rPr>
        <w:t>لوقا 3: 23</w:t>
      </w:r>
      <w:r>
        <w:rPr>
          <w:rtl/>
          <w:cs/>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r>
        <w:rPr>
          <w:rtl/>
          <w:cs/>
          <w:lang w:val="ar_AE" w:bidi="ar_AE"/>
        </w:rPr>
        <w:t>لوقا 3: 1–3</w:t>
      </w:r>
      <w:r>
        <w:rPr>
          <w:rtl/>
          <w:cs/>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rtl/>
          <w:cs/>
          <w:lang w:val="ar_AE" w:bidi="ar_AE"/>
        </w:rPr>
        <w:t>موت الرب يسوع</w:t>
      </w:r>
    </w:p>
    <w:p>
      <w:pPr>
        <w:bidi/>
      </w:pPr>
      <w:r>
        <w:rPr>
          <w:rtl/>
          <w:cs/>
          <w:lang w:val="ar_AE" w:bidi="ar_AE"/>
        </w:rPr>
      </w:r>
      <w:r>
        <w:rPr>
          <w:rtl/>
          <w:cs/>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r>
        <w:rPr>
          <w:rtl/>
          <w:cs/>
          <w:lang w:val="ar_AE" w:bidi="ar_AE"/>
        </w:rPr>
        <w:t>مَتَّى 28: 1</w:t>
      </w:r>
      <w:r>
        <w:rPr>
          <w:rtl/>
          <w:cs/>
          <w:lang w:val="ar_AE" w:bidi="ar_AE"/>
        </w:rPr>
        <w:t xml:space="preserve">؛ </w:t>
      </w:r>
      <w:r>
        <w:rPr>
          <w:rtl/>
          <w:cs/>
          <w:lang w:val="ar_AE" w:bidi="ar_AE"/>
        </w:rPr>
        <w:t>مَرْقُس 16: 1</w:t>
      </w:r>
      <w:r>
        <w:rPr>
          <w:rtl/>
          <w:cs/>
          <w:lang w:val="ar_AE" w:bidi="ar_AE"/>
        </w:rPr>
        <w:t xml:space="preserve">؛ </w:t>
      </w:r>
      <w:r>
        <w:rPr>
          <w:rtl/>
          <w:cs/>
          <w:lang w:val="ar_AE" w:bidi="ar_AE"/>
        </w:rPr>
        <w:t>لوقا 24: 1</w:t>
      </w:r>
      <w:r>
        <w:rPr>
          <w:rtl/>
          <w:cs/>
          <w:lang w:val="ar_AE" w:bidi="ar_AE"/>
        </w:rPr>
        <w:t>). القول بأن الرب يسوع قام في اليوم الثالث (</w:t>
      </w:r>
      <w:r>
        <w:rPr>
          <w:rtl/>
          <w:cs/>
          <w:lang w:val="ar_AE" w:bidi="ar_AE"/>
        </w:rPr>
        <w:t>1 كُورنْثُوس 15: 4</w:t>
      </w:r>
      <w:r>
        <w:rPr>
          <w:rtl/>
          <w:cs/>
          <w:lang w:val="ar_AE" w:bidi="ar_AE"/>
        </w:rPr>
        <w:t>) يأتي من عادةٍ يهودية في حساب الجزء من اليوم على أنه يومٌ كامِلٌ. وَفْقًا لنصوص البشير مَتَّى (</w:t>
      </w:r>
      <w:r>
        <w:rPr>
          <w:rtl/>
          <w:cs/>
          <w:lang w:val="ar_AE" w:bidi="ar_AE"/>
        </w:rPr>
        <w:t>26: 19</w:t>
      </w:r>
      <w:r>
        <w:rPr>
          <w:rtl/>
          <w:cs/>
          <w:lang w:val="ar_AE" w:bidi="ar_AE"/>
        </w:rPr>
        <w:t>)، ومَرْقُس (</w:t>
      </w:r>
      <w:r>
        <w:rPr>
          <w:rtl/>
          <w:cs/>
          <w:lang w:val="ar_AE" w:bidi="ar_AE"/>
        </w:rPr>
        <w:t>14: 12</w:t>
      </w:r>
      <w:r>
        <w:rPr>
          <w:rtl/>
          <w:cs/>
          <w:lang w:val="ar_AE" w:bidi="ar_AE"/>
        </w:rPr>
        <w:t>)، ولوقا (</w:t>
      </w:r>
      <w:r>
        <w:rPr>
          <w:rtl/>
          <w:cs/>
          <w:lang w:val="ar_AE" w:bidi="ar_AE"/>
        </w:rPr>
        <w:t>22: 15</w:t>
      </w:r>
      <w:r>
        <w:rPr>
          <w:rtl/>
          <w:cs/>
          <w:lang w:val="ar_AE" w:bidi="ar_AE"/>
        </w:rPr>
        <w:t>)، كان العشاء الأخير هو وجبة عيد الفصح، وهو احتفال سنوي بنجاة إسرائيل من مِصْر (</w:t>
      </w:r>
      <w:r>
        <w:rPr>
          <w:rtl/>
          <w:cs/>
          <w:lang w:val="ar_AE" w:bidi="ar_AE"/>
        </w:rPr>
        <w:t>الخروج 12–15</w:t>
      </w:r>
      <w:r>
        <w:rPr>
          <w:rtl/>
          <w:cs/>
          <w:lang w:val="ar_AE" w:bidi="ar_AE"/>
        </w:rPr>
        <w:t>). لكن بحسب النصَّيَن</w:t>
      </w:r>
      <w:r>
        <w:rPr>
          <w:rtl/>
          <w:cs/>
          <w:lang w:val="ar_AE" w:bidi="ar_AE"/>
        </w:rPr>
        <w:t>يوحنَّا 13: 1</w:t>
      </w:r>
      <w:r>
        <w:rPr>
          <w:rtl/>
          <w:cs/>
          <w:lang w:val="ar_AE" w:bidi="ar_AE"/>
        </w:rPr>
        <w:t xml:space="preserve"> و </w:t>
      </w:r>
      <w:r>
        <w:rPr>
          <w:rtl/>
          <w:cs/>
          <w:lang w:val="ar_AE" w:bidi="ar_AE"/>
        </w:rPr>
        <w:t>19: 14</w:t>
      </w:r>
      <w:r>
        <w:rPr>
          <w:rtl/>
          <w:cs/>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rtl/>
          <w:cs/>
          <w:lang w:val="ar_AE" w:bidi="ar_AE"/>
        </w:rPr>
      </w:r>
      <w:r>
        <w:rPr>
          <w:rtl/>
          <w:cs/>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r>
        <w:rPr>
          <w:rtl/>
          <w:cs/>
          <w:lang w:val="ar_AE" w:bidi="ar_AE"/>
        </w:rPr>
        <w:t>يوحنَّا 19: 36</w:t>
      </w:r>
      <w:r>
        <w:rPr>
          <w:rtl/>
          <w:cs/>
          <w:lang w:val="ar_AE" w:bidi="ar_AE"/>
        </w:rPr>
        <w:t xml:space="preserve">؛ </w:t>
      </w:r>
      <w:r>
        <w:rPr>
          <w:rtl/>
          <w:cs/>
          <w:lang w:val="ar_AE" w:bidi="ar_AE"/>
        </w:rPr>
        <w:t>1 كُورِنْثُوس 5: 7</w:t>
      </w:r>
      <w:r>
        <w:rPr>
          <w:rtl/>
          <w:cs/>
          <w:lang w:val="ar_AE" w:bidi="ar_AE"/>
        </w:rPr>
        <w:t>). ربما تَمَّ القيام بذلك لتسليط الضوء على مغزى ذبيحة المسيح باعتباره حملاً فصحيًّا.</w:t>
      </w:r>
    </w:p>
    <w:p>
      <w:pPr>
        <w:bidi/>
      </w:pPr>
      <w:r>
        <w:rPr>
          <w:rtl/>
          <w:cs/>
          <w:lang w:val="ar_AE" w:bidi="ar_AE"/>
        </w:rPr>
      </w:r>
      <w:r>
        <w:rPr>
          <w:rtl/>
          <w:cs/>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r>
        <w:rPr>
          <w:rtl/>
          <w:cs/>
          <w:lang w:val="ar_AE" w:bidi="ar_AE"/>
        </w:rPr>
        <w:t>2: 13</w:t>
      </w:r>
      <w:r>
        <w:rPr>
          <w:rtl/>
          <w:cs/>
          <w:lang w:val="ar_AE" w:bidi="ar_AE"/>
        </w:rPr>
        <w:t xml:space="preserve">؛ </w:t>
      </w:r>
      <w:r>
        <w:rPr>
          <w:rtl/>
          <w:cs/>
          <w:lang w:val="ar_AE" w:bidi="ar_AE"/>
        </w:rPr>
        <w:t>6: 4</w:t>
      </w:r>
      <w:r>
        <w:rPr>
          <w:rtl/>
          <w:cs/>
          <w:lang w:val="ar_AE" w:bidi="ar_AE"/>
        </w:rPr>
        <w:t xml:space="preserve">؛ </w:t>
      </w:r>
      <w:r>
        <w:rPr>
          <w:rtl/>
          <w:cs/>
          <w:lang w:val="ar_AE" w:bidi="ar_AE"/>
        </w:rPr>
        <w:t>13: 1</w:t>
      </w:r>
      <w:r>
        <w:rPr>
          <w:rtl/>
          <w:cs/>
          <w:lang w:val="ar_AE" w:bidi="ar_AE"/>
        </w:rPr>
        <w:t>) وربما أربعة (</w:t>
      </w:r>
      <w:r>
        <w:rPr>
          <w:rtl/>
          <w:cs/>
          <w:lang w:val="ar_AE" w:bidi="ar_AE"/>
        </w:rPr>
        <w:t>5: 1</w:t>
      </w:r>
      <w:r>
        <w:rPr>
          <w:rtl/>
          <w:cs/>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rtl/>
          <w:cs/>
          <w:lang w:val="ar_AE" w:bidi="ar_AE"/>
        </w:rPr>
        <w:t>الأحداث من 30 إلى 50 م</w:t>
      </w:r>
    </w:p>
    <w:p>
      <w:pPr>
        <w:bidi/>
      </w:pPr>
      <w:r>
        <w:rPr>
          <w:rtl/>
          <w:cs/>
          <w:lang w:val="ar_AE" w:bidi="ar_AE"/>
        </w:rPr>
      </w:r>
      <w:r>
        <w:rPr>
          <w:rtl/>
          <w:cs/>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r>
        <w:rPr>
          <w:rtl/>
          <w:cs/>
          <w:lang w:val="ar_AE" w:bidi="ar_AE"/>
        </w:rPr>
        <w:t>أعمال الرُّسُل 1: 3</w:t>
      </w:r>
      <w:r>
        <w:rPr>
          <w:rtl/>
          <w:cs/>
          <w:lang w:val="ar_AE" w:bidi="ar_AE"/>
        </w:rPr>
        <w:t>). كان الحدث الرئيس التالي بعد صعود الرب يسوع إلى السماء هو يوم الخمسين (</w:t>
      </w:r>
      <w:r>
        <w:rPr>
          <w:rtl/>
          <w:cs/>
          <w:lang w:val="ar_AE" w:bidi="ar_AE"/>
        </w:rPr>
        <w:t>أعمال الرُّسُل 2: 1</w:t>
      </w:r>
      <w:r>
        <w:rPr>
          <w:rtl/>
          <w:cs/>
          <w:lang w:val="ar_AE" w:bidi="ar_AE"/>
        </w:rPr>
        <w:t xml:space="preserve">). بنتِكوست، كلفظة يونانية بمعنى "خمسين"، تشير إلى الاحتفال بعيد الأسابيع أو الحصاد (انظر </w:t>
      </w:r>
      <w:r>
        <w:rPr>
          <w:rtl/>
          <w:cs/>
          <w:lang w:val="ar_AE" w:bidi="ar_AE"/>
        </w:rPr>
        <w:t>الخروج 34: 22</w:t>
      </w:r>
      <w:r>
        <w:rPr>
          <w:rtl/>
          <w:cs/>
          <w:lang w:val="ar_AE" w:bidi="ar_AE"/>
        </w:rPr>
        <w:t xml:space="preserve">؛ </w:t>
      </w:r>
      <w:r>
        <w:rPr>
          <w:rtl/>
          <w:cs/>
          <w:lang w:val="ar_AE" w:bidi="ar_AE"/>
        </w:rPr>
        <w:t>التثنية 16: 9–12</w:t>
      </w:r>
      <w:r>
        <w:rPr>
          <w:rtl/>
          <w:cs/>
          <w:lang w:val="ar_AE" w:bidi="ar_AE"/>
        </w:rPr>
        <w:t xml:space="preserve">) في اليوم الخمسين بعد عيد الفصح. وبما أن الرب يسوع قد صُلِبَ في وقت الفصح، فإن عيد الخمسين المشار إليه في </w:t>
      </w:r>
      <w:r>
        <w:rPr>
          <w:rtl/>
          <w:cs/>
          <w:lang w:val="ar_AE" w:bidi="ar_AE"/>
        </w:rPr>
        <w:t>أعمال الرُّسُل 2: 1</w:t>
      </w:r>
      <w:r>
        <w:rPr>
          <w:rtl/>
          <w:cs/>
          <w:lang w:val="ar_AE" w:bidi="ar_AE"/>
        </w:rPr>
        <w:t>، والذي فيه امتلأ التلاميذ بالرُّوح القُدُس، قد كان في سنة 29 أو 30 م، بعد الصَّلْب بحوالي 50 يومًا، وبعد الصُّعُود بحوالي 10 أيام.</w:t>
      </w:r>
    </w:p>
    <w:p>
      <w:pPr>
        <w:bidi/>
      </w:pPr>
      <w:r>
        <w:rPr>
          <w:rtl/>
          <w:cs/>
          <w:lang w:val="ar_AE" w:bidi="ar_AE"/>
        </w:rPr>
      </w:r>
      <w:r>
        <w:rPr>
          <w:rtl/>
          <w:cs/>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rtl/>
          <w:cs/>
          <w:lang w:val="ar_AE" w:bidi="ar_AE"/>
        </w:rPr>
      </w:r>
      <w:r>
        <w:rPr>
          <w:rtl/>
          <w:cs/>
          <w:lang w:val="ar_AE" w:bidi="ar_AE"/>
        </w:rPr>
        <w:t>إن نقطة البداية المحورية هي الجوع الشديد الذي تنبأ عنه أَغَابُوس، والذي حَلَّ بفلسطين في عهد الإمبراطور الرُّوماني كلوديوس (</w:t>
      </w:r>
      <w:r>
        <w:rPr>
          <w:rtl/>
          <w:cs/>
          <w:lang w:val="ar_AE" w:bidi="ar_AE"/>
        </w:rPr>
        <w:t>أعمال الرُّسل 11: 28–29</w:t>
      </w:r>
      <w:r>
        <w:rPr>
          <w:rtl/>
          <w:cs/>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r>
        <w:rPr>
          <w:rtl/>
          <w:cs/>
          <w:lang w:val="ar_AE" w:bidi="ar_AE"/>
        </w:rPr>
        <w:t>اللاويين 25: 2–7</w:t>
      </w:r>
      <w:r>
        <w:rPr>
          <w:rtl/>
          <w:cs/>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rtl/>
          <w:cs/>
          <w:lang w:val="ar_AE" w:bidi="ar_AE"/>
        </w:rPr>
      </w:r>
      <w:r>
        <w:rPr>
          <w:rtl/>
          <w:cs/>
          <w:lang w:val="ar_AE" w:bidi="ar_AE"/>
        </w:rPr>
        <w:t>في البداية، يبدو غريبًا أن يَتَعَيَّن على البشير لوقا، وهو كاتب سِفْر أعمال الرُّسُل، أن يُدَوِّن تلك المجاعة (</w:t>
      </w:r>
      <w:r>
        <w:rPr>
          <w:rtl/>
          <w:cs/>
          <w:lang w:val="ar_AE" w:bidi="ar_AE"/>
        </w:rPr>
        <w:t>أعمال الرُّسُل 11: 28</w:t>
      </w:r>
      <w:r>
        <w:rPr>
          <w:rtl/>
          <w:cs/>
          <w:lang w:val="ar_AE" w:bidi="ar_AE"/>
        </w:rPr>
        <w:t>) قبل أن يدوِّن الحدث الخاص بموت المَلِك هِيرُودُس أَغْرِيبَاس الأوَّل (</w:t>
      </w:r>
      <w:r>
        <w:rPr>
          <w:rtl/>
          <w:cs/>
          <w:lang w:val="ar_AE" w:bidi="ar_AE"/>
        </w:rPr>
        <w:t>12: 20–23</w:t>
      </w:r>
      <w:r>
        <w:rPr>
          <w:rtl/>
          <w:cs/>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r>
        <w:rPr>
          <w:rtl/>
          <w:cs/>
          <w:lang w:val="ar_AE" w:bidi="ar_AE"/>
        </w:rPr>
        <w:t>أعمال الرُّسُل 12: 1–24</w:t>
      </w:r>
      <w:r>
        <w:rPr>
          <w:rtl/>
          <w:cs/>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rtl/>
          <w:cs/>
          <w:lang w:val="ar_AE" w:bidi="ar_AE"/>
        </w:rPr>
      </w:r>
      <w:r>
        <w:rPr>
          <w:rtl/>
          <w:cs/>
          <w:lang w:val="ar_AE" w:bidi="ar_AE"/>
        </w:rPr>
        <w:t>بما أن هِيرُودُس أَغْرِيبَاس الأول مات سنة 44 م (</w:t>
      </w:r>
      <w:r>
        <w:rPr>
          <w:rtl/>
          <w:cs/>
          <w:lang w:val="ar_AE" w:bidi="ar_AE"/>
        </w:rPr>
        <w:t>أعمال الرُّسُل 12: 23</w:t>
      </w:r>
      <w:r>
        <w:rPr>
          <w:rtl/>
          <w:cs/>
          <w:lang w:val="ar_AE" w:bidi="ar_AE"/>
        </w:rPr>
        <w:t>)، إذن لا بُدَّ أن الرَّسُول يعقوب، الذي قَتَلَه هِيرُودُس بالسَّيف (</w:t>
      </w:r>
      <w:r>
        <w:rPr>
          <w:rtl/>
          <w:cs/>
          <w:lang w:val="ar_AE" w:bidi="ar_AE"/>
        </w:rPr>
        <w:t>عدد 2</w:t>
      </w:r>
      <w:r>
        <w:rPr>
          <w:rtl/>
          <w:cs/>
          <w:lang w:val="ar_AE" w:bidi="ar_AE"/>
        </w:rPr>
        <w:t>)، قد مات قبل 44 م بقليل، ربما في عيد الفصح سنة 43 م (</w:t>
      </w:r>
      <w:r>
        <w:rPr>
          <w:rtl/>
          <w:cs/>
          <w:lang w:val="ar_AE" w:bidi="ar_AE"/>
        </w:rPr>
        <w:t>عدد 3</w:t>
      </w:r>
      <w:r>
        <w:rPr>
          <w:rtl/>
          <w:cs/>
          <w:lang w:val="ar_AE" w:bidi="ar_AE"/>
        </w:rPr>
        <w:t>). يقع أيضًا في تلك الفترة سَجْنُ الرُّسُول بُطْرُس ونجاته المعجزية (</w:t>
      </w:r>
      <w:r>
        <w:rPr>
          <w:rtl/>
          <w:cs/>
          <w:lang w:val="ar_AE" w:bidi="ar_AE"/>
        </w:rPr>
        <w:t>الأعداد 3–17</w:t>
      </w:r>
      <w:r>
        <w:rPr>
          <w:rtl/>
          <w:cs/>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rtl/>
          <w:cs/>
          <w:lang w:val="ar_AE" w:bidi="ar_AE"/>
        </w:rPr>
      </w:r>
      <w:r>
        <w:rPr>
          <w:rtl/>
          <w:cs/>
          <w:lang w:val="ar_AE" w:bidi="ar_AE"/>
        </w:rPr>
        <w:t>عندما قرَّر مسيحيو أَنْطَاكِيَة إرسال إغاثة إلى المسيحيين في أورشليم في قلب المجاعة العظيمة (</w:t>
      </w:r>
      <w:r>
        <w:rPr>
          <w:rtl/>
          <w:cs/>
          <w:lang w:val="ar_AE" w:bidi="ar_AE"/>
        </w:rPr>
        <w:t>أعمال الرُّسُل 11: 29</w:t>
      </w:r>
      <w:r>
        <w:rPr>
          <w:rtl/>
          <w:cs/>
          <w:lang w:val="ar_AE" w:bidi="ar_AE"/>
        </w:rPr>
        <w:t>)،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أعمال الرُّسُل 9: 26–30. أما الثالثة فتأتي في أعمال الرُّسُل 15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rtl/>
          <w:cs/>
          <w:lang w:val="ar_AE" w:bidi="ar_AE"/>
        </w:rPr>
      </w:r>
      <w:r>
        <w:rPr>
          <w:rtl/>
          <w:cs/>
          <w:lang w:val="ar_AE" w:bidi="ar_AE"/>
        </w:rPr>
        <w:t xml:space="preserve">القضية الرئيسة التي لا تزال السبب في انقسام علماء العهد الجديد هي أنه: في </w:t>
      </w:r>
      <w:r>
        <w:rPr>
          <w:rtl/>
          <w:cs/>
          <w:lang w:val="ar_AE" w:bidi="ar_AE"/>
        </w:rPr>
        <w:t>غَلاطِيَّة 1: 15–2: 10</w:t>
      </w:r>
      <w:r>
        <w:rPr>
          <w:rtl/>
          <w:cs/>
          <w:lang w:val="ar_AE" w:bidi="ar_AE"/>
        </w:rPr>
        <w:t xml:space="preserve"> يقرَّر الرَّسُول بُولُس أنه قام بعد اهتدائه إلى الإيمان بزيارتين إلى أورشليم، الأولى بعد ثلاث سنوات من الإيمان (</w:t>
      </w:r>
      <w:r>
        <w:rPr>
          <w:rtl/>
          <w:cs/>
          <w:lang w:val="ar_AE" w:bidi="ar_AE"/>
        </w:rPr>
        <w:t>1: 18</w:t>
      </w:r>
      <w:r>
        <w:rPr>
          <w:rtl/>
          <w:cs/>
          <w:lang w:val="ar_AE" w:bidi="ar_AE"/>
        </w:rPr>
        <w:t>) والثانية بعد 14 سنةً من ذلك (</w:t>
      </w:r>
      <w:r>
        <w:rPr>
          <w:rtl/>
          <w:cs/>
          <w:lang w:val="ar_AE" w:bidi="ar_AE"/>
        </w:rPr>
        <w:t>2: 1–10</w:t>
      </w:r>
      <w:r>
        <w:rPr>
          <w:rtl/>
          <w:cs/>
          <w:lang w:val="ar_AE" w:bidi="ar_AE"/>
        </w:rPr>
        <w:t xml:space="preserve">). يتفقُ كلُّ العلماء على أن الزيارة الأولى بعد ثلاث سنوات من اهتدائه إلى الإيمان بالمسيح هي نفس الزيارة الأولى المدوَّنة في </w:t>
      </w:r>
      <w:r>
        <w:rPr>
          <w:rtl/>
          <w:cs/>
          <w:lang w:val="ar_AE" w:bidi="ar_AE"/>
        </w:rPr>
        <w:t>أعمال الرُّسُل 9: 26–30</w:t>
      </w:r>
      <w:r>
        <w:rPr>
          <w:rtl/>
          <w:cs/>
          <w:lang w:val="ar_AE" w:bidi="ar_AE"/>
        </w:rPr>
        <w:t xml:space="preserve">. لكن الإجابات تختلف على السؤال: هل يشير نص </w:t>
      </w:r>
      <w:r>
        <w:rPr>
          <w:rtl/>
          <w:cs/>
          <w:lang w:val="ar_AE" w:bidi="ar_AE"/>
        </w:rPr>
        <w:t>غَلاطِيَّة 2: 1–10</w:t>
      </w:r>
      <w:r>
        <w:rPr>
          <w:rtl/>
          <w:cs/>
          <w:lang w:val="ar_AE" w:bidi="ar_AE"/>
        </w:rPr>
        <w:t xml:space="preserve"> إلى زيارة أورشليم الثانية (زيارة الإغاثة بسبب المجاعة)، والمذكورة في</w:t>
      </w:r>
      <w:r>
        <w:rPr>
          <w:rtl/>
          <w:cs/>
          <w:lang w:val="ar_AE" w:bidi="ar_AE"/>
        </w:rPr>
        <w:t>أعمال الرُّسُل 11: 30</w:t>
      </w:r>
      <w:r>
        <w:rPr>
          <w:rtl/>
          <w:cs/>
          <w:lang w:val="ar_AE" w:bidi="ar_AE"/>
        </w:rPr>
        <w:t xml:space="preserve"> (وفي هذه الحالة لا تضُمُّ الرسالة إلى غَلاطِيَّة على أيَّة إشارة عن الزيارة الثالثة المذكورة في </w:t>
      </w:r>
      <w:r>
        <w:rPr>
          <w:rtl/>
          <w:cs/>
          <w:lang w:val="ar_AE" w:bidi="ar_AE"/>
        </w:rPr>
        <w:t>أعمال الرُّسُل 15</w:t>
      </w:r>
      <w:r>
        <w:rPr>
          <w:rtl/>
          <w:cs/>
          <w:lang w:val="ar_AE" w:bidi="ar_AE"/>
        </w:rPr>
        <w:t xml:space="preserve"> ) أم يشير نصَّ </w:t>
      </w:r>
      <w:r>
        <w:rPr>
          <w:rtl/>
          <w:cs/>
          <w:lang w:val="ar_AE" w:bidi="ar_AE"/>
        </w:rPr>
        <w:t>غلاطية 2: 1–10</w:t>
      </w:r>
      <w:r>
        <w:rPr>
          <w:rtl/>
          <w:cs/>
          <w:lang w:val="ar_AE" w:bidi="ar_AE"/>
        </w:rPr>
        <w:t xml:space="preserve"> إلى الزيارة الثالثة الواردة في </w:t>
      </w:r>
      <w:r>
        <w:rPr>
          <w:rtl/>
          <w:cs/>
          <w:lang w:val="ar_AE" w:bidi="ar_AE"/>
        </w:rPr>
        <w:t>أعمال الرُّسُل 15</w:t>
      </w:r>
      <w:r>
        <w:rPr>
          <w:rtl/>
          <w:cs/>
          <w:lang w:val="ar_AE" w:bidi="ar_AE"/>
        </w:rPr>
        <w:t xml:space="preserve"> (وفي هذه الحالة لا تضُمُّ الرسالة إلى غَلاطِيَّة أيَّة إشارة عن زيارة الإغاثة بسبب المجاعة).</w:t>
      </w:r>
    </w:p>
    <w:p>
      <w:pPr>
        <w:bidi/>
      </w:pPr>
      <w:r>
        <w:rPr>
          <w:rtl/>
          <w:cs/>
          <w:lang w:val="ar_AE" w:bidi="ar_AE"/>
        </w:rPr>
      </w:r>
      <w:r>
        <w:rPr>
          <w:rtl/>
          <w:cs/>
          <w:lang w:val="ar_AE" w:bidi="ar_AE"/>
        </w:rPr>
        <w:t xml:space="preserve">من يؤيدون السؤال الأول بنعم، يقدِّمون ست حُجَجٍ: (1) إنَّ السبب وراء تقديم الرَّسُول بُولُس لمثل هذا السرد الدقيق عن ذهابه ومجيئه في </w:t>
      </w:r>
      <w:r>
        <w:rPr>
          <w:rtl/>
          <w:cs/>
          <w:lang w:val="ar_AE" w:bidi="ar_AE"/>
        </w:rPr>
        <w:t>غَلاطِيَّة 1: 15–24</w:t>
      </w:r>
      <w:r>
        <w:rPr>
          <w:rtl/>
          <w:cs/>
          <w:lang w:val="ar_AE" w:bidi="ar_AE"/>
        </w:rPr>
        <w:t xml:space="preserve"> هو تأكيده على أنه لم يأخذ أو يتعلَّم الإنجيل الذي يَكْرِزُ به من البشر (</w:t>
      </w:r>
      <w:r>
        <w:rPr>
          <w:rtl/>
          <w:cs/>
          <w:lang w:val="ar_AE" w:bidi="ar_AE"/>
        </w:rPr>
        <w:t>1: 12</w:t>
      </w:r>
      <w:r>
        <w:rPr>
          <w:rtl/>
          <w:cs/>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r>
        <w:rPr>
          <w:rtl/>
          <w:cs/>
          <w:lang w:val="ar_AE" w:bidi="ar_AE"/>
        </w:rPr>
        <w:t>غلاطية 2: 1–10</w:t>
      </w:r>
      <w:r>
        <w:rPr>
          <w:rtl/>
          <w:cs/>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r>
        <w:rPr>
          <w:rtl/>
          <w:cs/>
          <w:lang w:val="ar_AE" w:bidi="ar_AE"/>
        </w:rPr>
        <w:t>أعمال الرُّسُل 15</w:t>
      </w:r>
      <w:r>
        <w:rPr>
          <w:rtl/>
          <w:cs/>
          <w:lang w:val="ar_AE" w:bidi="ar_AE"/>
        </w:rPr>
        <w:t xml:space="preserve"> كان عَلَنِيًّا وأمام الكنيسة كلها. من هنا، يشير نص غَلاطِيَّة 2: 1–10 على الأرجح إلى اجتماعٍ خاصٍ أثناء الزيارة المذكورة في </w:t>
      </w:r>
      <w:r>
        <w:rPr>
          <w:rtl/>
          <w:cs/>
          <w:lang w:val="ar_AE" w:bidi="ar_AE"/>
        </w:rPr>
        <w:t>أعمال الرُّسُل 11: 30</w:t>
      </w:r>
      <w:r>
        <w:rPr>
          <w:rtl/>
          <w:cs/>
          <w:lang w:val="ar_AE" w:bidi="ar_AE"/>
        </w:rPr>
        <w:t xml:space="preserve">، التي لم تدوِّنها غَلاطيَّة. (3) اهتمام الرَّسُول بُولُس بالعطاء للفقراء المذكور في </w:t>
      </w:r>
      <w:r>
        <w:rPr>
          <w:rtl/>
          <w:cs/>
          <w:lang w:val="ar_AE" w:bidi="ar_AE"/>
        </w:rPr>
        <w:t>غَلاطِيَّة 2: 10</w:t>
      </w:r>
      <w:r>
        <w:rPr>
          <w:rtl/>
          <w:cs/>
          <w:lang w:val="ar_AE" w:bidi="ar_AE"/>
        </w:rPr>
        <w:t xml:space="preserve"> يرتبط بشكل طبيعي بزيارته الثانية إلى أورشليم، عندما كان يقدِّم بالفعل إغاثة لفقراء الكنيسة (</w:t>
      </w:r>
      <w:r>
        <w:rPr>
          <w:rtl/>
          <w:cs/>
          <w:lang w:val="ar_AE" w:bidi="ar_AE"/>
        </w:rPr>
        <w:t>أعمال الرُّسُل 11: 30</w:t>
      </w:r>
      <w:r>
        <w:rPr>
          <w:rtl/>
          <w:cs/>
          <w:lang w:val="ar_AE" w:bidi="ar_AE"/>
        </w:rPr>
        <w:t xml:space="preserve">). (4) إن كان نص غَلاطِيَّة 2 يُدَوِّن نفس الرحلة المذكورة في </w:t>
      </w:r>
      <w:r>
        <w:rPr>
          <w:rtl/>
          <w:cs/>
          <w:lang w:val="ar_AE" w:bidi="ar_AE"/>
        </w:rPr>
        <w:t>أعمال الرُّسُل 15</w:t>
      </w:r>
      <w:r>
        <w:rPr>
          <w:rtl/>
          <w:cs/>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r>
        <w:rPr>
          <w:rtl/>
          <w:cs/>
          <w:lang w:val="ar_AE" w:bidi="ar_AE"/>
        </w:rPr>
        <w:t>غَلاطِيَّة 2: 11–21</w:t>
      </w:r>
      <w:r>
        <w:rPr>
          <w:rtl/>
          <w:cs/>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r>
        <w:rPr>
          <w:rtl/>
          <w:cs/>
          <w:lang w:val="ar_AE" w:bidi="ar_AE"/>
        </w:rPr>
        <w:t>غَلاطِيَّة 1: 6</w:t>
      </w:r>
      <w:r>
        <w:rPr>
          <w:rtl/>
          <w:cs/>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r>
        <w:rPr>
          <w:rtl/>
          <w:cs/>
          <w:lang w:val="ar_AE" w:bidi="ar_AE"/>
        </w:rPr>
        <w:t>أعمال الرُّسُل 15</w:t>
      </w:r>
      <w:r>
        <w:rPr>
          <w:rtl/>
          <w:cs/>
          <w:lang w:val="ar_AE" w:bidi="ar_AE"/>
        </w:rPr>
        <w:t>؛ وهذا من شأنه أن يجعل الرِّسالة إلى غَلاطِيَّة هي الرِّسَالة الأُولى للرَّسُول بُولُس.</w:t>
      </w:r>
    </w:p>
    <w:p>
      <w:pPr>
        <w:pStyle w:val="Heading4"/>
        <w:bidi/>
      </w:pPr>
      <w:r>
        <w:rPr>
          <w:rtl/>
          <w:cs/>
          <w:lang w:val="ar_AE" w:bidi="ar_AE"/>
        </w:rPr>
        <w:t>٢. تصوّران محتملان لإعادة البناء</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زيارة أورشليم في أعمال الرسل</w:t>
            </w:r>
          </w:p>
        </w:tc>
        <w:tc>
          <w:tcPr>
            <w:tcW w:type="dxa" w:w="3120"/>
          </w:tcPr>
          <w:p>
            <w:pPr>
              <w:bidi/>
            </w:pPr>
            <w:r>
              <w:rPr>
                <w:rtl/>
                <w:cs/>
                <w:lang w:val="ar_AE" w:bidi="ar_AE"/>
              </w:rPr>
            </w:r>
            <w:r>
              <w:rPr>
                <w:b/>
                <w:rtl/>
                <w:cs/>
                <w:lang w:val="ar_AE" w:bidi="ar_AE"/>
              </w:rPr>
              <w:t>إعادة البناء الأولى</w:t>
            </w:r>
          </w:p>
        </w:tc>
        <w:tc>
          <w:tcPr>
            <w:tcW w:type="dxa" w:w="3120"/>
          </w:tcPr>
          <w:p>
            <w:pPr>
              <w:bidi/>
            </w:pPr>
            <w:r>
              <w:rPr>
                <w:rtl/>
                <w:cs/>
                <w:lang w:val="ar_AE" w:bidi="ar_AE"/>
              </w:rPr>
            </w:r>
            <w:r>
              <w:rPr>
                <w:b/>
                <w:rtl/>
                <w:cs/>
                <w:lang w:val="ar_AE" w:bidi="ar_AE"/>
              </w:rPr>
              <w:t>إعادة البناء الثانية</w:t>
            </w:r>
          </w:p>
        </w:tc>
      </w:tr>
      <w:tr>
        <w:tc>
          <w:tcPr>
            <w:tcW w:type="dxa" w:w="3120"/>
          </w:tcPr>
          <w:p>
            <w:pPr>
              <w:bidi/>
            </w:pPr>
            <w:r>
              <w:rPr>
                <w:rtl/>
                <w:cs/>
                <w:lang w:val="ar_AE" w:bidi="ar_AE"/>
              </w:rPr>
            </w:r>
            <w:r>
              <w:rPr>
                <w:rtl/>
                <w:cs/>
                <w:lang w:val="ar_AE" w:bidi="ar_AE"/>
              </w:rPr>
              <w:t xml:space="preserve">أعمال الرسل 9:26–30 </w:t>
            </w:r>
            <w:r>
              <w:rPr>
                <w:rtl/>
                <w:cs/>
                <w:lang w:val="ar_AE" w:bidi="ar_AE"/>
              </w:rPr>
              <w:t>(الزيارة الأولى، بعد اهتداء بولس بثلاث سنوات)</w:t>
            </w:r>
          </w:p>
        </w:tc>
        <w:tc>
          <w:tcPr>
            <w:tcW w:type="dxa" w:w="3120"/>
          </w:tcPr>
          <w:p>
            <w:pPr>
              <w:bidi/>
            </w:pPr>
            <w:r>
              <w:rPr>
                <w:rtl/>
                <w:cs/>
                <w:lang w:val="ar_AE" w:bidi="ar_AE"/>
              </w:rPr>
            </w:r>
            <w:r>
              <w:rPr>
                <w:rtl/>
                <w:cs/>
                <w:lang w:val="ar_AE" w:bidi="ar_AE"/>
              </w:rPr>
              <w:t>غلاطية 1:18</w:t>
            </w:r>
          </w:p>
        </w:tc>
        <w:tc>
          <w:tcPr>
            <w:tcW w:type="dxa" w:w="3120"/>
          </w:tcPr>
          <w:p>
            <w:pPr>
              <w:bidi/>
            </w:pPr>
            <w:r>
              <w:rPr>
                <w:rtl/>
                <w:cs/>
                <w:lang w:val="ar_AE" w:bidi="ar_AE"/>
              </w:rPr>
            </w:r>
            <w:r>
              <w:rPr>
                <w:rtl/>
                <w:cs/>
                <w:lang w:val="ar_AE" w:bidi="ar_AE"/>
              </w:rPr>
              <w:t>غلاطية 1:18</w:t>
            </w:r>
          </w:p>
        </w:tc>
      </w:tr>
      <w:tr>
        <w:tc>
          <w:tcPr>
            <w:tcW w:type="dxa" w:w="3120"/>
          </w:tcPr>
          <w:p>
            <w:pPr>
              <w:bidi/>
            </w:pPr>
            <w:r>
              <w:rPr>
                <w:rtl/>
                <w:cs/>
                <w:lang w:val="ar_AE" w:bidi="ar_AE"/>
              </w:rPr>
            </w:r>
            <w:r>
              <w:rPr>
                <w:rtl/>
                <w:cs/>
                <w:lang w:val="ar_AE" w:bidi="ar_AE"/>
              </w:rPr>
              <w:t>أعمال الرسل 11:30</w:t>
            </w:r>
            <w:r>
              <w:rPr>
                <w:rtl/>
                <w:cs/>
                <w:lang w:val="ar_AE" w:bidi="ar_AE"/>
              </w:rPr>
              <w:t xml:space="preserve"> (زيارة أورشليم أثناء المجاعة)</w:t>
            </w:r>
          </w:p>
        </w:tc>
        <w:tc>
          <w:tcPr>
            <w:tcW w:type="dxa" w:w="3120"/>
          </w:tcPr>
          <w:p>
            <w:pPr>
              <w:bidi/>
            </w:pPr>
            <w:r>
              <w:rPr>
                <w:rtl/>
                <w:cs/>
                <w:lang w:val="ar_AE" w:bidi="ar_AE"/>
              </w:rPr>
            </w:r>
            <w:r>
              <w:rPr>
                <w:rtl/>
                <w:cs/>
                <w:lang w:val="ar_AE" w:bidi="ar_AE"/>
              </w:rPr>
              <w:t>غلاطية 2:1–10</w:t>
            </w:r>
          </w:p>
        </w:tc>
        <w:tc>
          <w:tcPr>
            <w:tcW w:type="dxa" w:w="3120"/>
          </w:tcPr>
          <w:p>
            <w:pPr>
              <w:bidi/>
            </w:pPr>
            <w:r>
              <w:rPr>
                <w:rtl/>
                <w:cs/>
                <w:lang w:val="ar_AE" w:bidi="ar_AE"/>
              </w:rPr>
            </w:r>
            <w:r>
              <w:rPr>
                <w:rtl/>
                <w:cs/>
                <w:lang w:val="ar_AE" w:bidi="ar_AE"/>
              </w:rPr>
              <w:t>غير مذكورة في رسالة غلاطية</w:t>
            </w:r>
          </w:p>
        </w:tc>
      </w:tr>
      <w:tr>
        <w:tc>
          <w:tcPr>
            <w:tcW w:type="dxa" w:w="3120"/>
          </w:tcPr>
          <w:p>
            <w:pPr>
              <w:bidi/>
            </w:pPr>
            <w:r>
              <w:rPr>
                <w:rtl/>
                <w:cs/>
                <w:lang w:val="ar_AE" w:bidi="ar_AE"/>
              </w:rPr>
            </w:r>
            <w:r>
              <w:rPr>
                <w:rtl/>
                <w:cs/>
                <w:lang w:val="ar_AE" w:bidi="ar_AE"/>
              </w:rPr>
              <w:t>أعمال الرسل 15:1–29</w:t>
            </w:r>
            <w:r>
              <w:rPr>
                <w:rtl/>
                <w:cs/>
                <w:lang w:val="ar_AE" w:bidi="ar_AE"/>
              </w:rPr>
              <w:t xml:space="preserve"> (مجمع أورشليم)</w:t>
            </w:r>
          </w:p>
        </w:tc>
        <w:tc>
          <w:tcPr>
            <w:tcW w:type="dxa" w:w="3120"/>
          </w:tcPr>
          <w:p>
            <w:pPr>
              <w:bidi/>
            </w:pPr>
            <w:r>
              <w:rPr>
                <w:rtl/>
                <w:cs/>
                <w:lang w:val="ar_AE" w:bidi="ar_AE"/>
              </w:rPr>
            </w:r>
            <w:r>
              <w:rPr>
                <w:rtl/>
                <w:cs/>
                <w:lang w:val="ar_AE" w:bidi="ar_AE"/>
              </w:rPr>
              <w:t>لم يكن قد انعقد بعد؛ كُتبت رسالة غلاطية قبل المجمع مباشرة</w:t>
            </w:r>
          </w:p>
        </w:tc>
        <w:tc>
          <w:tcPr>
            <w:tcW w:type="dxa" w:w="3120"/>
          </w:tcPr>
          <w:p>
            <w:pPr>
              <w:bidi/>
            </w:pPr>
            <w:r>
              <w:rPr>
                <w:rtl/>
                <w:cs/>
                <w:lang w:val="ar_AE" w:bidi="ar_AE"/>
              </w:rPr>
            </w:r>
            <w:r>
              <w:rPr>
                <w:rtl/>
                <w:cs/>
                <w:lang w:val="ar_AE" w:bidi="ar_AE"/>
              </w:rPr>
              <w:t>غلاطية 2:1–10</w:t>
            </w:r>
          </w:p>
        </w:tc>
      </w:tr>
    </w:tbl>
    <w:p>
      <w:pPr>
        <w:bidi/>
      </w:pPr>
      <w:r>
        <w:rPr>
          <w:rtl/>
          <w:cs/>
          <w:lang w:val="ar_AE" w:bidi="ar_AE"/>
        </w:rPr>
      </w:r>
      <w:r>
        <w:rPr>
          <w:rtl/>
          <w:cs/>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r>
        <w:rPr>
          <w:rtl/>
          <w:cs/>
          <w:lang w:val="ar_AE" w:bidi="ar_AE"/>
        </w:rPr>
        <w:t>غَلاطِيَّة 2: 1–10</w:t>
      </w:r>
      <w:r>
        <w:rPr>
          <w:rtl/>
          <w:cs/>
          <w:lang w:val="ar_AE" w:bidi="ar_AE"/>
        </w:rPr>
        <w:t xml:space="preserve"> هو نفس الغرض الموجود في </w:t>
      </w:r>
      <w:r>
        <w:rPr>
          <w:rtl/>
          <w:cs/>
          <w:lang w:val="ar_AE" w:bidi="ar_AE"/>
        </w:rPr>
        <w:t>أعمال الرُّسُل 15: 1–20</w:t>
      </w:r>
      <w:r>
        <w:rPr>
          <w:rtl/>
          <w:cs/>
          <w:lang w:val="ar_AE" w:bidi="ar_AE"/>
        </w:rPr>
        <w:t>؛ إذ يتعامل كلاهما مع قضية الختان أي هل الختان ضروريٌّ أم لا بالنسبة إلى المهتدين الجدد من الأمم إلى الإيمان المسيحي (</w:t>
      </w:r>
      <w:r>
        <w:rPr>
          <w:rtl/>
          <w:cs/>
          <w:lang w:val="ar_AE" w:bidi="ar_AE"/>
        </w:rPr>
        <w:t>غَلاطِيَّة 2: 3–5</w:t>
      </w:r>
      <w:r>
        <w:rPr>
          <w:rtl/>
          <w:cs/>
          <w:lang w:val="ar_AE" w:bidi="ar_AE"/>
        </w:rPr>
        <w:t xml:space="preserve">؛ </w:t>
      </w:r>
      <w:r>
        <w:rPr>
          <w:rtl/>
          <w:cs/>
          <w:lang w:val="ar_AE" w:bidi="ar_AE"/>
        </w:rPr>
        <w:t>أعمال الرُّسُل 15: 1، 5</w:t>
      </w:r>
      <w:r>
        <w:rPr>
          <w:rtl/>
          <w:cs/>
          <w:lang w:val="ar_AE" w:bidi="ar_AE"/>
        </w:rPr>
        <w:t xml:space="preserve">). ذلك التشابه واضِحٌ، لكن لا يوجد مثل هذا التشابه الصريح بين نص </w:t>
      </w:r>
      <w:r>
        <w:rPr>
          <w:rtl/>
          <w:cs/>
          <w:lang w:val="ar_AE" w:bidi="ar_AE"/>
        </w:rPr>
        <w:t>غَلاطِيَّة 2</w:t>
      </w:r>
      <w:r>
        <w:rPr>
          <w:rtl/>
          <w:cs/>
          <w:lang w:val="ar_AE" w:bidi="ar_AE"/>
        </w:rPr>
        <w:t xml:space="preserve"> و</w:t>
      </w:r>
      <w:r>
        <w:rPr>
          <w:rtl/>
          <w:cs/>
          <w:lang w:val="ar_AE" w:bidi="ar_AE"/>
        </w:rPr>
        <w:t>أعمال الرُّسُل 11: 30</w:t>
      </w:r>
      <w:r>
        <w:rPr>
          <w:rtl/>
          <w:cs/>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r>
        <w:rPr>
          <w:rtl/>
          <w:cs/>
          <w:lang w:val="ar_AE" w:bidi="ar_AE"/>
        </w:rPr>
        <w:t>غَلاطِيَّة 2: 1–10</w:t>
      </w:r>
      <w:r>
        <w:rPr>
          <w:rtl/>
          <w:cs/>
          <w:lang w:val="ar_AE" w:bidi="ar_AE"/>
        </w:rPr>
        <w:t xml:space="preserve">) مما في ذكرياته، لأن قرارات المجمع كان من شأنها أن تدعم موقفه الخاص بشأن موضوع الختان الذي يعالجه في الرسالة. (3) يصوِّر نص </w:t>
      </w:r>
      <w:r>
        <w:rPr>
          <w:rtl/>
          <w:cs/>
          <w:lang w:val="ar_AE" w:bidi="ar_AE"/>
        </w:rPr>
        <w:t>أعمال الرُّسُل 11: 30</w:t>
      </w:r>
      <w:r>
        <w:rPr>
          <w:rtl/>
          <w:cs/>
          <w:lang w:val="ar_AE" w:bidi="ar_AE"/>
        </w:rPr>
        <w:t xml:space="preserve"> برنابا قائدًا للفريق المؤلَّف من برنابا والرَّسُول بُولُس، حيث أن اسمه يأتي أولاً (كما في </w:t>
      </w:r>
      <w:r>
        <w:rPr>
          <w:rtl/>
          <w:cs/>
          <w:lang w:val="ar_AE" w:bidi="ar_AE"/>
        </w:rPr>
        <w:t>أعمال الرُّسل 12: 25</w:t>
      </w:r>
      <w:r>
        <w:rPr>
          <w:rtl/>
          <w:cs/>
          <w:lang w:val="ar_AE" w:bidi="ar_AE"/>
        </w:rPr>
        <w:t xml:space="preserve">؛ </w:t>
      </w:r>
      <w:r>
        <w:rPr>
          <w:rtl/>
          <w:cs/>
          <w:lang w:val="ar_AE" w:bidi="ar_AE"/>
        </w:rPr>
        <w:t>13: 1–2، 7</w:t>
      </w:r>
      <w:r>
        <w:rPr>
          <w:rtl/>
          <w:cs/>
          <w:lang w:val="ar_AE" w:bidi="ar_AE"/>
        </w:rPr>
        <w:t>؛ مع</w:t>
      </w:r>
      <w:r>
        <w:rPr>
          <w:rtl/>
          <w:cs/>
          <w:lang w:val="ar_AE" w:bidi="ar_AE"/>
        </w:rPr>
        <w:t>11: 25–26</w:t>
      </w:r>
      <w:r>
        <w:rPr>
          <w:rtl/>
          <w:cs/>
          <w:lang w:val="ar_AE" w:bidi="ar_AE"/>
        </w:rPr>
        <w:t xml:space="preserve">). لكن في الوصف الذي يقدِّمه الرَّسُول بُولُس للزيارة في نص </w:t>
      </w:r>
      <w:r>
        <w:rPr>
          <w:rtl/>
          <w:cs/>
          <w:lang w:val="ar_AE" w:bidi="ar_AE"/>
        </w:rPr>
        <w:t>غَلاطِيَّة 2</w:t>
      </w:r>
      <w:r>
        <w:rPr>
          <w:rtl/>
          <w:cs/>
          <w:lang w:val="ar_AE" w:bidi="ar_AE"/>
        </w:rPr>
        <w:t>، يرى الرَّسُول نفسَهُ قائدًا للفريق. بما أن سِفْرُ أعمال الرُّسُل يصوِّر الرَّسُول بُولُس باعتباره القائد من وقت الرحلة التبشيرية الأولى (</w:t>
      </w:r>
      <w:r>
        <w:rPr>
          <w:rtl/>
          <w:cs/>
          <w:lang w:val="ar_AE" w:bidi="ar_AE"/>
        </w:rPr>
        <w:t>أعمال الرُّسُل 13: 9، 13، 43، 46، 50</w:t>
      </w:r>
      <w:r>
        <w:rPr>
          <w:rtl/>
          <w:cs/>
          <w:lang w:val="ar_AE" w:bidi="ar_AE"/>
        </w:rPr>
        <w:t>)، بما في ذلك الزيارة الثالثة إلى أورشليم (</w:t>
      </w:r>
      <w:r>
        <w:rPr>
          <w:rtl/>
          <w:cs/>
          <w:lang w:val="ar_AE" w:bidi="ar_AE"/>
        </w:rPr>
        <w:t>15: 2</w:t>
      </w:r>
      <w:r>
        <w:rPr>
          <w:rtl/>
          <w:cs/>
          <w:lang w:val="ar_AE" w:bidi="ar_AE"/>
        </w:rPr>
        <w:t xml:space="preserve">)، فمن المرجَّح أن </w:t>
      </w:r>
      <w:r>
        <w:rPr>
          <w:rtl/>
          <w:cs/>
          <w:lang w:val="ar_AE" w:bidi="ar_AE"/>
        </w:rPr>
        <w:t>غَلاطِيَّة 2</w:t>
      </w:r>
      <w:r>
        <w:rPr>
          <w:rtl/>
          <w:cs/>
          <w:lang w:val="ar_AE" w:bidi="ar_AE"/>
        </w:rPr>
        <w:t xml:space="preserve"> يدوِّن زيارة </w:t>
      </w:r>
      <w:r>
        <w:rPr>
          <w:rtl/>
          <w:cs/>
          <w:lang w:val="ar_AE" w:bidi="ar_AE"/>
        </w:rPr>
        <w:t>أعمال الرُّسُل 15</w:t>
      </w:r>
      <w:r>
        <w:rPr>
          <w:rtl/>
          <w:cs/>
          <w:lang w:val="ar_AE" w:bidi="ar_AE"/>
        </w:rPr>
        <w:t xml:space="preserve">. (4) أخيرًا، في </w:t>
      </w:r>
      <w:r>
        <w:rPr>
          <w:rtl/>
          <w:cs/>
          <w:lang w:val="ar_AE" w:bidi="ar_AE"/>
        </w:rPr>
        <w:t>غَلاطِيَّة 2: 7–8</w:t>
      </w:r>
      <w:r>
        <w:rPr>
          <w:rtl/>
          <w:cs/>
          <w:lang w:val="ar_AE" w:bidi="ar_AE"/>
        </w:rPr>
        <w:t xml:space="preserve">، يُقَدَّرُ بُولُس بوصفه رسولاً للأمم، وله نفس المكانة التي للرَّسُول بُطْرُس. لكن لو كان نص </w:t>
      </w:r>
      <w:r>
        <w:rPr>
          <w:rtl/>
          <w:cs/>
          <w:lang w:val="ar_AE" w:bidi="ar_AE"/>
        </w:rPr>
        <w:t>غَلاطِيَّة 2</w:t>
      </w:r>
      <w:r>
        <w:rPr>
          <w:rtl/>
          <w:cs/>
          <w:lang w:val="ar_AE" w:bidi="ar_AE"/>
        </w:rPr>
        <w:t xml:space="preserve"> يدوِّن أحداثًا خاصة بـ </w:t>
      </w:r>
      <w:r>
        <w:rPr>
          <w:rtl/>
          <w:cs/>
          <w:lang w:val="ar_AE" w:bidi="ar_AE"/>
        </w:rPr>
        <w:t>أعمال الرُّسُل 11: 30</w:t>
      </w:r>
      <w:r>
        <w:rPr>
          <w:rtl/>
          <w:cs/>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r>
        <w:rPr>
          <w:rtl/>
          <w:cs/>
          <w:lang w:val="ar_AE" w:bidi="ar_AE"/>
        </w:rPr>
        <w:t>غَلاطِيَّة 2</w:t>
      </w:r>
      <w:r>
        <w:rPr>
          <w:rtl/>
          <w:cs/>
          <w:lang w:val="ar_AE" w:bidi="ar_AE"/>
        </w:rPr>
        <w:t xml:space="preserve"> جاءت بعد الرحلة التبشيرية الأولى، كما جاءت زيارة </w:t>
      </w:r>
      <w:r>
        <w:rPr>
          <w:rtl/>
          <w:cs/>
          <w:lang w:val="ar_AE" w:bidi="ar_AE"/>
        </w:rPr>
        <w:t>أعمال الرُّسُل 15</w:t>
      </w:r>
      <w:r>
        <w:rPr>
          <w:rtl/>
          <w:cs/>
          <w:lang w:val="ar_AE" w:bidi="ar_AE"/>
        </w:rPr>
        <w:t xml:space="preserve"> بعد الرحلة التبشيرية الأولى في نفس السِّفْر، وكلاهما يشير إلى نفس الحدث.</w:t>
      </w:r>
    </w:p>
    <w:p>
      <w:pPr>
        <w:bidi/>
      </w:pPr>
      <w:r>
        <w:rPr>
          <w:rtl/>
          <w:cs/>
          <w:lang w:val="ar_AE" w:bidi="ar_AE"/>
        </w:rPr>
      </w:r>
      <w:r>
        <w:rPr>
          <w:rtl/>
          <w:cs/>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r>
        <w:rPr>
          <w:rtl/>
          <w:cs/>
          <w:lang w:val="ar_AE" w:bidi="ar_AE"/>
        </w:rPr>
        <w:t>أعمال الرُّسُل 11: 30</w:t>
      </w:r>
      <w:r>
        <w:rPr>
          <w:rtl/>
          <w:cs/>
          <w:lang w:val="ar_AE" w:bidi="ar_AE"/>
        </w:rPr>
        <w:t xml:space="preserve"> (مع </w:t>
      </w:r>
      <w:r>
        <w:rPr>
          <w:rtl/>
          <w:cs/>
          <w:lang w:val="ar_AE" w:bidi="ar_AE"/>
        </w:rPr>
        <w:t>غَلاطِيَّة 1: 18</w:t>
      </w:r>
      <w:r>
        <w:rPr>
          <w:rtl/>
          <w:cs/>
          <w:lang w:val="ar_AE" w:bidi="ar_AE"/>
        </w:rPr>
        <w:t xml:space="preserve">؛ </w:t>
      </w:r>
      <w:r>
        <w:rPr>
          <w:rtl/>
          <w:cs/>
          <w:lang w:val="ar_AE" w:bidi="ar_AE"/>
        </w:rPr>
        <w:t>2: 1</w:t>
      </w:r>
      <w:r>
        <w:rPr>
          <w:rtl/>
          <w:cs/>
          <w:lang w:val="ar_AE" w:bidi="ar_AE"/>
        </w:rPr>
        <w:t xml:space="preserve">). وبحسب الرأي الثاني، فإن اهتداء الرَّسُول بُولُس للإيمان المسيحي قد حدث قبل مجمع أورشليم بحوالي 17 سنة </w:t>
      </w:r>
      <w:r>
        <w:rPr>
          <w:rtl/>
          <w:cs/>
          <w:lang w:val="ar_AE" w:bidi="ar_AE"/>
        </w:rPr>
        <w:t>أعمال الرُّسُل 15</w:t>
      </w:r>
      <w:r>
        <w:rPr>
          <w:rtl/>
          <w:cs/>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rtl/>
          <w:cs/>
          <w:lang w:val="ar_AE" w:bidi="ar_AE"/>
        </w:rPr>
      </w:r>
      <w:r>
        <w:rPr>
          <w:rtl/>
          <w:cs/>
          <w:lang w:val="ar_AE" w:bidi="ar_AE"/>
        </w:rPr>
        <w:t>من الجيَّد أن نأخذ في الاعتبار تاريخًا آخر يمكن تحديده باحتمالٍ كبيرٍ، ألا وهو وصول الرَّسُول بُولُس إلى كُورِنْثُوس في رحلته التبشيرية الثانية (</w:t>
      </w:r>
      <w:r>
        <w:rPr>
          <w:rtl/>
          <w:cs/>
          <w:lang w:val="ar_AE" w:bidi="ar_AE"/>
        </w:rPr>
        <w:t>أعمال الرُّسُل 18: 1</w:t>
      </w:r>
      <w:r>
        <w:rPr>
          <w:rtl/>
          <w:cs/>
          <w:lang w:val="ar_AE" w:bidi="ar_AE"/>
        </w:rPr>
        <w:t>). في الرحلة التبشيرية الثانية (</w:t>
      </w:r>
      <w:r>
        <w:rPr>
          <w:rtl/>
          <w:cs/>
          <w:lang w:val="ar_AE" w:bidi="ar_AE"/>
        </w:rPr>
        <w:t>15: 40–18: 22</w:t>
      </w:r>
      <w:r>
        <w:rPr>
          <w:rtl/>
          <w:cs/>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r>
        <w:rPr>
          <w:rtl/>
          <w:cs/>
          <w:lang w:val="ar_AE" w:bidi="ar_AE"/>
        </w:rPr>
        <w:t>أعمال الرُّسُل 18: 12</w:t>
      </w:r>
      <w:r>
        <w:rPr>
          <w:rtl/>
          <w:cs/>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r>
        <w:rPr>
          <w:rtl/>
          <w:cs/>
          <w:lang w:val="ar_AE" w:bidi="ar_AE"/>
        </w:rPr>
        <w:t>أعمال الرُّسُل 18: 12–17</w:t>
      </w:r>
      <w:r>
        <w:rPr>
          <w:rtl/>
          <w:cs/>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51م. وتبعًا لسِفْر </w:t>
      </w:r>
      <w:r>
        <w:rPr>
          <w:rtl/>
          <w:cs/>
          <w:lang w:val="ar_AE" w:bidi="ar_AE"/>
        </w:rPr>
        <w:t>أعمال الرُّسُل 18: 11</w:t>
      </w:r>
      <w:r>
        <w:rPr>
          <w:rtl/>
          <w:cs/>
          <w:lang w:val="ar_AE" w:bidi="ar_AE"/>
        </w:rPr>
        <w:t xml:space="preserve">، قضى الرَّسُول بُولُس 18 شهرًا في كُورِنْثُوس؛ مما يعني أنه قد جاء إليها ربما في الأشهر الأولى من سنة 50 م أو نهاية 49 م. ويؤكِّد نص </w:t>
      </w:r>
      <w:r>
        <w:rPr>
          <w:rtl/>
          <w:cs/>
          <w:lang w:val="ar_AE" w:bidi="ar_AE"/>
        </w:rPr>
        <w:t>أعمال الرُّسُل 18: 2</w:t>
      </w:r>
      <w:r>
        <w:rPr>
          <w:rtl/>
          <w:cs/>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rtl/>
          <w:cs/>
          <w:lang w:val="ar_AE" w:bidi="ar_AE"/>
        </w:rPr>
      </w:r>
      <w:r>
        <w:rPr>
          <w:rtl/>
          <w:cs/>
          <w:lang w:val="ar_AE" w:bidi="ar_AE"/>
        </w:rPr>
        <w:t>إذن، التاريخان الثابتان هما السنة 46 أو 47 م لزيارة الرَّسُول بُولُس للإغاثة وقت المجاعة (</w:t>
      </w:r>
      <w:r>
        <w:rPr>
          <w:rtl/>
          <w:cs/>
          <w:lang w:val="ar_AE" w:bidi="ar_AE"/>
        </w:rPr>
        <w:t>أعمال الرُّسُل 11: 30</w:t>
      </w:r>
      <w:r>
        <w:rPr>
          <w:rtl/>
          <w:cs/>
          <w:lang w:val="ar_AE" w:bidi="ar_AE"/>
        </w:rPr>
        <w:t>)، وأواخر السنة 49 أو أوائل السنة 50 م بالنسبة إلى وصول الرَّسُول إلى كُورِنْثُوس (</w:t>
      </w:r>
      <w:r>
        <w:rPr>
          <w:rtl/>
          <w:cs/>
          <w:lang w:val="ar_AE" w:bidi="ar_AE"/>
        </w:rPr>
        <w:t>أعمال الرُّسُل 18: 1</w:t>
      </w:r>
      <w:r>
        <w:rPr>
          <w:rtl/>
          <w:cs/>
          <w:lang w:val="ar_AE" w:bidi="ar_AE"/>
        </w:rPr>
        <w:t xml:space="preserve">). مع الأخذ بعين الاعتبار الفجوات الزمنية المذكورة في </w:t>
      </w:r>
      <w:r>
        <w:rPr>
          <w:rtl/>
          <w:cs/>
          <w:lang w:val="ar_AE" w:bidi="ar_AE"/>
        </w:rPr>
        <w:t>غَلاطِيَّة 1: 18</w:t>
      </w:r>
      <w:r>
        <w:rPr>
          <w:rtl/>
          <w:cs/>
          <w:lang w:val="ar_AE" w:bidi="ar_AE"/>
        </w:rPr>
        <w:t xml:space="preserve"> و </w:t>
      </w:r>
      <w:r>
        <w:rPr>
          <w:rtl/>
          <w:cs/>
          <w:lang w:val="ar_AE" w:bidi="ar_AE"/>
        </w:rPr>
        <w:t>2: 1</w:t>
      </w:r>
      <w:r>
        <w:rPr>
          <w:rtl/>
          <w:cs/>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4"/>
        <w:bidi/>
      </w:pPr>
      <w:r>
        <w:rPr>
          <w:rtl/>
          <w:cs/>
          <w:lang w:val="ar_AE" w:bidi="ar_AE"/>
        </w:rPr>
        <w:t>٣. الجدولان الزمنيان الممكنان</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إعادة البناء الأولى (التاريخ الأبكر)</w:t>
            </w:r>
          </w:p>
        </w:tc>
        <w:tc>
          <w:tcPr>
            <w:tcW w:type="dxa" w:w="3120"/>
          </w:tcPr>
          <w:p>
            <w:pPr>
              <w:bidi/>
            </w:pPr>
            <w:r>
              <w:rPr>
                <w:rtl/>
                <w:cs/>
                <w:lang w:val="ar_AE" w:bidi="ar_AE"/>
              </w:rPr>
            </w:r>
            <w:r>
              <w:rPr>
                <w:b/>
                <w:rtl/>
                <w:cs/>
                <w:lang w:val="ar_AE" w:bidi="ar_AE"/>
              </w:rPr>
              <w:t>الحدث</w:t>
            </w:r>
          </w:p>
        </w:tc>
        <w:tc>
          <w:tcPr>
            <w:tcW w:type="dxa" w:w="3120"/>
          </w:tcPr>
          <w:p>
            <w:pPr>
              <w:bidi/>
            </w:pPr>
            <w:r>
              <w:rPr>
                <w:rtl/>
                <w:cs/>
                <w:lang w:val="ar_AE" w:bidi="ar_AE"/>
              </w:rPr>
            </w:r>
            <w:r>
              <w:rPr>
                <w:b/>
                <w:rtl/>
                <w:cs/>
                <w:lang w:val="ar_AE" w:bidi="ar_AE"/>
              </w:rPr>
              <w:t>إعادة البناء الثانية (التاريخ الأحدث)</w:t>
            </w:r>
          </w:p>
        </w:tc>
      </w:tr>
      <w:tr>
        <w:tc>
          <w:tcPr>
            <w:tcW w:type="dxa" w:w="3120"/>
          </w:tcPr>
          <w:p>
            <w:pPr>
              <w:bidi/>
            </w:pPr>
            <w:r>
              <w:rPr>
                <w:rtl/>
                <w:cs/>
                <w:lang w:val="ar_AE" w:bidi="ar_AE"/>
              </w:rPr>
            </w:r>
            <w:r>
              <w:rPr>
                <w:rtl/>
                <w:cs/>
                <w:lang w:val="ar_AE" w:bidi="ar_AE"/>
              </w:rPr>
              <w:t>31 أو 32</w:t>
            </w:r>
          </w:p>
        </w:tc>
        <w:tc>
          <w:tcPr>
            <w:tcW w:type="dxa" w:w="3120"/>
          </w:tcPr>
          <w:p>
            <w:pPr>
              <w:bidi/>
            </w:pPr>
            <w:r>
              <w:rPr>
                <w:rtl/>
                <w:cs/>
                <w:lang w:val="ar_AE" w:bidi="ar_AE"/>
              </w:rPr>
            </w:r>
            <w:r>
              <w:rPr>
                <w:rtl/>
                <w:cs/>
                <w:lang w:val="ar_AE" w:bidi="ar_AE"/>
              </w:rPr>
              <w:t>اهتداء بولس (</w:t>
            </w:r>
            <w:r>
              <w:rPr>
                <w:rtl/>
                <w:cs/>
                <w:lang w:val="ar_AE" w:bidi="ar_AE"/>
              </w:rPr>
              <w:t>أعمال الرسل 9:3–19</w:t>
            </w:r>
            <w:r>
              <w:rPr>
                <w:rtl/>
                <w:cs/>
                <w:lang w:val="ar_AE" w:bidi="ar_AE"/>
              </w:rPr>
              <w:t>)</w:t>
            </w:r>
          </w:p>
        </w:tc>
        <w:tc>
          <w:tcPr>
            <w:tcW w:type="dxa" w:w="3120"/>
          </w:tcPr>
          <w:p>
            <w:pPr>
              <w:bidi/>
            </w:pPr>
            <w:r>
              <w:rPr>
                <w:rtl/>
                <w:cs/>
                <w:lang w:val="ar_AE" w:bidi="ar_AE"/>
              </w:rPr>
            </w:r>
            <w:r>
              <w:rPr>
                <w:rtl/>
                <w:cs/>
                <w:lang w:val="ar_AE" w:bidi="ar_AE"/>
              </w:rPr>
              <w:t>32 أو 33</w:t>
            </w:r>
          </w:p>
        </w:tc>
      </w:tr>
      <w:tr>
        <w:tc>
          <w:tcPr>
            <w:tcW w:type="dxa" w:w="3120"/>
          </w:tcPr>
          <w:p>
            <w:pPr>
              <w:bidi/>
            </w:pPr>
            <w:r>
              <w:rPr>
                <w:rtl/>
                <w:cs/>
                <w:lang w:val="ar_AE" w:bidi="ar_AE"/>
              </w:rPr>
            </w:r>
            <w:r>
              <w:rPr>
                <w:rtl/>
                <w:cs/>
                <w:lang w:val="ar_AE" w:bidi="ar_AE"/>
              </w:rPr>
              <w:t>33 أو 34</w:t>
            </w:r>
          </w:p>
        </w:tc>
        <w:tc>
          <w:tcPr>
            <w:tcW w:type="dxa" w:w="3120"/>
          </w:tcPr>
          <w:p>
            <w:pPr>
              <w:bidi/>
            </w:pPr>
            <w:r>
              <w:rPr>
                <w:rtl/>
                <w:cs/>
                <w:lang w:val="ar_AE" w:bidi="ar_AE"/>
              </w:rPr>
            </w:r>
            <w:r>
              <w:rPr>
                <w:rtl/>
                <w:cs/>
                <w:lang w:val="ar_AE" w:bidi="ar_AE"/>
              </w:rPr>
              <w:t>الزيارة الأولى إلى أورشليم (</w:t>
            </w:r>
            <w:r>
              <w:rPr>
                <w:rtl/>
                <w:cs/>
                <w:lang w:val="ar_AE" w:bidi="ar_AE"/>
              </w:rPr>
              <w:t>أعمال الرسل 9:26–30</w:t>
            </w:r>
            <w:r>
              <w:rPr>
                <w:rtl/>
                <w:cs/>
                <w:lang w:val="ar_AE" w:bidi="ar_AE"/>
              </w:rPr>
              <w:t>)</w:t>
            </w:r>
          </w:p>
        </w:tc>
        <w:tc>
          <w:tcPr>
            <w:tcW w:type="dxa" w:w="3120"/>
          </w:tcPr>
          <w:p>
            <w:pPr>
              <w:bidi/>
            </w:pPr>
            <w:r>
              <w:rPr>
                <w:rtl/>
                <w:cs/>
                <w:lang w:val="ar_AE" w:bidi="ar_AE"/>
              </w:rPr>
            </w:r>
            <w:r>
              <w:rPr>
                <w:rtl/>
                <w:cs/>
                <w:lang w:val="ar_AE" w:bidi="ar_AE"/>
              </w:rPr>
              <w:t>34 أو 35</w:t>
            </w:r>
          </w:p>
        </w:tc>
      </w:tr>
      <w:tr>
        <w:tc>
          <w:tcPr>
            <w:tcW w:type="dxa" w:w="3120"/>
          </w:tcPr>
          <w:p>
            <w:pPr>
              <w:bidi/>
            </w:pPr>
            <w:r>
              <w:rPr>
                <w:rtl/>
                <w:cs/>
                <w:lang w:val="ar_AE" w:bidi="ar_AE"/>
              </w:rPr>
            </w:r>
            <w:r>
              <w:rPr>
                <w:rtl/>
                <w:cs/>
                <w:lang w:val="ar_AE" w:bidi="ar_AE"/>
              </w:rPr>
              <w:t>46 أو 47</w:t>
            </w:r>
          </w:p>
        </w:tc>
        <w:tc>
          <w:tcPr>
            <w:tcW w:type="dxa" w:w="3120"/>
          </w:tcPr>
          <w:p>
            <w:pPr>
              <w:bidi/>
            </w:pPr>
            <w:r>
              <w:rPr>
                <w:rtl/>
                <w:cs/>
                <w:lang w:val="ar_AE" w:bidi="ar_AE"/>
              </w:rPr>
            </w:r>
            <w:r>
              <w:rPr>
                <w:rtl/>
                <w:cs/>
                <w:lang w:val="ar_AE" w:bidi="ar_AE"/>
              </w:rPr>
              <w:t>زيارة أورشليم أثناء المجاعة (</w:t>
            </w:r>
            <w:r>
              <w:rPr>
                <w:rtl/>
                <w:cs/>
                <w:lang w:val="ar_AE" w:bidi="ar_AE"/>
              </w:rPr>
              <w:t>أعمال الرسل 11:30</w:t>
            </w:r>
            <w:r>
              <w:rPr>
                <w:rtl/>
                <w:cs/>
                <w:lang w:val="ar_AE" w:bidi="ar_AE"/>
              </w:rPr>
              <w:t>)</w:t>
            </w:r>
          </w:p>
        </w:tc>
        <w:tc>
          <w:tcPr>
            <w:tcW w:type="dxa" w:w="3120"/>
          </w:tcPr>
          <w:p>
            <w:pPr>
              <w:bidi/>
            </w:pPr>
            <w:r>
              <w:rPr>
                <w:rtl/>
                <w:cs/>
                <w:lang w:val="ar_AE" w:bidi="ar_AE"/>
              </w:rPr>
            </w:r>
            <w:r>
              <w:rPr>
                <w:rtl/>
                <w:cs/>
                <w:lang w:val="ar_AE" w:bidi="ar_AE"/>
              </w:rPr>
              <w:t>46 أو 47</w:t>
            </w:r>
          </w:p>
        </w:tc>
      </w:tr>
      <w:tr>
        <w:tc>
          <w:tcPr>
            <w:tcW w:type="dxa" w:w="3120"/>
          </w:tcPr>
          <w:p>
            <w:pPr>
              <w:bidi/>
            </w:pPr>
            <w:r>
              <w:rPr>
                <w:rtl/>
                <w:cs/>
                <w:lang w:val="ar_AE" w:bidi="ar_AE"/>
              </w:rPr>
            </w:r>
            <w:r>
              <w:rPr>
                <w:rtl/>
                <w:cs/>
                <w:lang w:val="ar_AE" w:bidi="ar_AE"/>
              </w:rPr>
              <w:t>47–48</w:t>
            </w:r>
          </w:p>
        </w:tc>
        <w:tc>
          <w:tcPr>
            <w:tcW w:type="dxa" w:w="3120"/>
          </w:tcPr>
          <w:p>
            <w:pPr>
              <w:bidi/>
            </w:pPr>
            <w:r>
              <w:rPr>
                <w:rtl/>
                <w:cs/>
                <w:lang w:val="ar_AE" w:bidi="ar_AE"/>
              </w:rPr>
            </w:r>
            <w:r>
              <w:rPr>
                <w:rtl/>
                <w:cs/>
                <w:lang w:val="ar_AE" w:bidi="ar_AE"/>
              </w:rPr>
              <w:t>الرحلة التبشيرية الأولى (</w:t>
            </w:r>
            <w:r>
              <w:rPr>
                <w:rtl/>
                <w:cs/>
                <w:lang w:val="ar_AE" w:bidi="ar_AE"/>
              </w:rPr>
              <w:t>أعمال الرسل 13:4–14:28</w:t>
            </w:r>
            <w:r>
              <w:rPr>
                <w:rtl/>
                <w:cs/>
                <w:lang w:val="ar_AE" w:bidi="ar_AE"/>
              </w:rPr>
              <w:t>)</w:t>
            </w:r>
          </w:p>
        </w:tc>
        <w:tc>
          <w:tcPr>
            <w:tcW w:type="dxa" w:w="3120"/>
          </w:tcPr>
          <w:p>
            <w:pPr>
              <w:bidi/>
            </w:pPr>
            <w:r>
              <w:rPr>
                <w:rtl/>
                <w:cs/>
                <w:lang w:val="ar_AE" w:bidi="ar_AE"/>
              </w:rPr>
            </w:r>
            <w:r>
              <w:rPr>
                <w:rtl/>
                <w:cs/>
                <w:lang w:val="ar_AE" w:bidi="ar_AE"/>
              </w:rPr>
              <w:t>47–48</w:t>
            </w:r>
          </w:p>
        </w:tc>
      </w:tr>
      <w:tr>
        <w:tc>
          <w:tcPr>
            <w:tcW w:type="dxa" w:w="3120"/>
          </w:tcPr>
          <w:p>
            <w:pPr>
              <w:bidi/>
            </w:pPr>
            <w:r>
              <w:rPr>
                <w:rtl/>
                <w:cs/>
                <w:lang w:val="ar_AE" w:bidi="ar_AE"/>
              </w:rPr>
            </w:r>
            <w:r>
              <w:rPr>
                <w:rtl/>
                <w:cs/>
                <w:lang w:val="ar_AE" w:bidi="ar_AE"/>
              </w:rPr>
              <w:t>48</w:t>
            </w:r>
          </w:p>
        </w:tc>
        <w:tc>
          <w:tcPr>
            <w:tcW w:type="dxa" w:w="3120"/>
          </w:tcPr>
          <w:p>
            <w:pPr>
              <w:bidi/>
            </w:pPr>
            <w:r>
              <w:rPr>
                <w:rtl/>
                <w:cs/>
                <w:lang w:val="ar_AE" w:bidi="ar_AE"/>
              </w:rPr>
            </w:r>
            <w:r>
              <w:rPr>
                <w:rtl/>
                <w:cs/>
                <w:lang w:val="ar_AE" w:bidi="ar_AE"/>
              </w:rPr>
              <w:t>مجمع أورشليم (</w:t>
            </w:r>
            <w:r>
              <w:rPr>
                <w:rtl/>
                <w:cs/>
                <w:lang w:val="ar_AE" w:bidi="ar_AE"/>
              </w:rPr>
              <w:t>أعمال الرسل 15:1–29</w:t>
            </w:r>
            <w:r>
              <w:rPr>
                <w:rtl/>
                <w:cs/>
                <w:lang w:val="ar_AE" w:bidi="ar_AE"/>
              </w:rPr>
              <w:t>)</w:t>
            </w:r>
          </w:p>
        </w:tc>
        <w:tc>
          <w:tcPr>
            <w:tcW w:type="dxa" w:w="3120"/>
          </w:tcPr>
          <w:p>
            <w:pPr>
              <w:bidi/>
            </w:pPr>
            <w:r>
              <w:rPr>
                <w:rtl/>
                <w:cs/>
                <w:lang w:val="ar_AE" w:bidi="ar_AE"/>
              </w:rPr>
            </w:r>
            <w:r>
              <w:rPr>
                <w:rtl/>
                <w:cs/>
                <w:lang w:val="ar_AE" w:bidi="ar_AE"/>
              </w:rPr>
              <w:t>48</w:t>
            </w:r>
          </w:p>
        </w:tc>
      </w:tr>
      <w:tr>
        <w:tc>
          <w:tcPr>
            <w:tcW w:type="dxa" w:w="3120"/>
          </w:tcPr>
          <w:p>
            <w:pPr>
              <w:bidi/>
            </w:pPr>
            <w:r>
              <w:rPr>
                <w:rtl/>
                <w:cs/>
                <w:lang w:val="ar_AE" w:bidi="ar_AE"/>
              </w:rPr>
            </w:r>
            <w:r>
              <w:rPr>
                <w:rtl/>
                <w:cs/>
                <w:lang w:val="ar_AE" w:bidi="ar_AE"/>
              </w:rPr>
              <w:t>أواخر 49 أو أوائل 50</w:t>
            </w:r>
          </w:p>
        </w:tc>
        <w:tc>
          <w:tcPr>
            <w:tcW w:type="dxa" w:w="3120"/>
          </w:tcPr>
          <w:p>
            <w:pPr>
              <w:bidi/>
            </w:pPr>
            <w:r>
              <w:rPr>
                <w:rtl/>
                <w:cs/>
                <w:lang w:val="ar_AE" w:bidi="ar_AE"/>
              </w:rPr>
            </w:r>
            <w:r>
              <w:rPr>
                <w:rtl/>
                <w:cs/>
                <w:lang w:val="ar_AE" w:bidi="ar_AE"/>
              </w:rPr>
              <w:t>وصول بولس إلى كورنثوس في رحلته التبشيرية الثانية (</w:t>
            </w:r>
            <w:r>
              <w:rPr>
                <w:rtl/>
                <w:cs/>
                <w:lang w:val="ar_AE" w:bidi="ar_AE"/>
              </w:rPr>
              <w:t>أعمال الرسل 18:1</w:t>
            </w:r>
            <w:r>
              <w:rPr>
                <w:rtl/>
                <w:cs/>
                <w:lang w:val="ar_AE" w:bidi="ar_AE"/>
              </w:rPr>
              <w:t>)</w:t>
            </w:r>
          </w:p>
        </w:tc>
        <w:tc>
          <w:tcPr>
            <w:tcW w:type="dxa" w:w="3120"/>
          </w:tcPr>
          <w:p>
            <w:pPr>
              <w:bidi/>
            </w:pPr>
            <w:r>
              <w:rPr>
                <w:rtl/>
                <w:cs/>
                <w:lang w:val="ar_AE" w:bidi="ar_AE"/>
              </w:rPr>
            </w:r>
            <w:r>
              <w:rPr>
                <w:rtl/>
                <w:cs/>
                <w:lang w:val="ar_AE" w:bidi="ar_AE"/>
              </w:rPr>
              <w:t>أواخر 49 أو أوائل 50</w:t>
            </w:r>
          </w:p>
        </w:tc>
      </w:tr>
      <w:tr>
        <w:tc>
          <w:tcPr>
            <w:tcW w:type="dxa" w:w="3120"/>
          </w:tcPr>
          <w:p>
            <w:pPr>
              <w:bidi/>
            </w:pPr>
            <w:r>
              <w:rPr>
                <w:rtl/>
                <w:cs/>
                <w:lang w:val="ar_AE" w:bidi="ar_AE"/>
              </w:rPr>
            </w:r>
            <w:r>
              <w:rPr>
                <w:rtl/>
                <w:cs/>
                <w:lang w:val="ar_AE" w:bidi="ar_AE"/>
              </w:rPr>
              <w:t>خريف 51</w:t>
            </w:r>
          </w:p>
        </w:tc>
        <w:tc>
          <w:tcPr>
            <w:tcW w:type="dxa" w:w="3120"/>
          </w:tcPr>
          <w:p>
            <w:pPr>
              <w:bidi/>
            </w:pPr>
            <w:r>
              <w:rPr>
                <w:rtl/>
                <w:cs/>
                <w:lang w:val="ar_AE" w:bidi="ar_AE"/>
              </w:rPr>
            </w:r>
            <w:r>
              <w:rPr>
                <w:rtl/>
                <w:cs/>
                <w:lang w:val="ar_AE" w:bidi="ar_AE"/>
              </w:rPr>
              <w:t>مغادرة بولس كورنثوس (</w:t>
            </w:r>
            <w:r>
              <w:rPr>
                <w:rtl/>
                <w:cs/>
                <w:lang w:val="ar_AE" w:bidi="ar_AE"/>
              </w:rPr>
              <w:t>أعمال الرسل 18:18</w:t>
            </w:r>
            <w:r>
              <w:rPr>
                <w:rtl/>
                <w:cs/>
                <w:lang w:val="ar_AE" w:bidi="ar_AE"/>
              </w:rPr>
              <w:t>)</w:t>
            </w:r>
          </w:p>
        </w:tc>
        <w:tc>
          <w:tcPr>
            <w:tcW w:type="dxa" w:w="3120"/>
          </w:tcPr>
          <w:p>
            <w:pPr>
              <w:bidi/>
            </w:pPr>
            <w:r>
              <w:rPr>
                <w:rtl/>
                <w:cs/>
                <w:lang w:val="ar_AE" w:bidi="ar_AE"/>
              </w:rPr>
            </w:r>
            <w:r>
              <w:rPr>
                <w:rtl/>
                <w:cs/>
                <w:lang w:val="ar_AE" w:bidi="ar_AE"/>
              </w:rPr>
              <w:t>خريف 51</w:t>
            </w:r>
          </w:p>
        </w:tc>
      </w:tr>
    </w:tbl>
    <w:p>
      <w:pPr>
        <w:pStyle w:val="Heading3"/>
        <w:bidi/>
      </w:pPr>
      <w:r>
        <w:rPr>
          <w:rtl/>
          <w:cs/>
          <w:lang w:val="ar_AE" w:bidi="ar_AE"/>
        </w:rPr>
        <w:t>الأحداث من 50 إلى 70 م</w:t>
      </w:r>
    </w:p>
    <w:p>
      <w:pPr>
        <w:bidi/>
      </w:pPr>
      <w:r>
        <w:rPr>
          <w:rtl/>
          <w:cs/>
          <w:lang w:val="ar_AE" w:bidi="ar_AE"/>
        </w:rPr>
      </w:r>
      <w:r>
        <w:rPr>
          <w:rtl/>
          <w:cs/>
          <w:lang w:val="ar_AE" w:bidi="ar_AE"/>
        </w:rPr>
        <w:t xml:space="preserve">يَصِفُ سِفْرُ </w:t>
      </w:r>
      <w:r>
        <w:rPr>
          <w:rtl/>
          <w:cs/>
          <w:lang w:val="ar_AE" w:bidi="ar_AE"/>
        </w:rPr>
        <w:t>أعمال الرُّسُل 24: 27</w:t>
      </w:r>
      <w:r>
        <w:rPr>
          <w:rtl/>
          <w:cs/>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rtl/>
          <w:cs/>
          <w:lang w:val="ar_AE" w:bidi="ar_AE"/>
        </w:rPr>
      </w:r>
      <w:r>
        <w:rPr>
          <w:rtl/>
          <w:cs/>
          <w:lang w:val="ar_AE" w:bidi="ar_AE"/>
        </w:rPr>
        <w:t>بالرجوع إلى الوراء من ذلك التاريخ، فإن إلقاء القبض على الرَّسُول بُولُس في أورشليم (</w:t>
      </w:r>
      <w:r>
        <w:rPr>
          <w:rtl/>
          <w:cs/>
          <w:lang w:val="ar_AE" w:bidi="ar_AE"/>
        </w:rPr>
        <w:t>أعمال الرُّسُل 21: 33</w:t>
      </w:r>
      <w:r>
        <w:rPr>
          <w:rtl/>
          <w:cs/>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r>
        <w:rPr>
          <w:rtl/>
          <w:cs/>
          <w:lang w:val="ar_AE" w:bidi="ar_AE"/>
        </w:rPr>
        <w:t>20: 16</w:t>
      </w:r>
      <w:r>
        <w:rPr>
          <w:rtl/>
          <w:cs/>
          <w:lang w:val="ar_AE" w:bidi="ar_AE"/>
        </w:rPr>
        <w:t>)، وقد كان يوم الخمسين في نهاية شهر مايو. ولم يمكثْ الرَّسُول بُولُس طويلاً في المدينة إلا وقد تَمَّ القبضُ عليه.</w:t>
      </w:r>
    </w:p>
    <w:p>
      <w:pPr>
        <w:bidi/>
      </w:pPr>
      <w:r>
        <w:rPr>
          <w:rtl/>
          <w:cs/>
          <w:lang w:val="ar_AE" w:bidi="ar_AE"/>
        </w:rPr>
      </w:r>
      <w:r>
        <w:rPr>
          <w:rtl/>
          <w:cs/>
          <w:lang w:val="ar_AE" w:bidi="ar_AE"/>
        </w:rPr>
        <w:t>احتفلَ الرَّسُول بعيد الفصح مع الكنيسة في فِيلِبِّي، قبل خمسين يومًا من يوم الخمسين (</w:t>
      </w:r>
      <w:r>
        <w:rPr>
          <w:rtl/>
          <w:cs/>
          <w:lang w:val="ar_AE" w:bidi="ar_AE"/>
        </w:rPr>
        <w:t>أعمال الرُّسُل 20: 6</w:t>
      </w:r>
      <w:r>
        <w:rPr>
          <w:rtl/>
          <w:cs/>
          <w:lang w:val="ar_AE" w:bidi="ar_AE"/>
        </w:rPr>
        <w:t>). ربما كان ذلك في الفترة من 7 إلى 14 أبريل سنة 57 م. وبعد العيد مباشرة واصل الرَّسُول رحلته السريعة إلى قيصريَّة وأورشليم (</w:t>
      </w:r>
      <w:r>
        <w:rPr>
          <w:rtl/>
          <w:cs/>
          <w:lang w:val="ar_AE" w:bidi="ar_AE"/>
        </w:rPr>
        <w:t>20: 6–21: 16</w:t>
      </w:r>
      <w:r>
        <w:rPr>
          <w:rtl/>
          <w:cs/>
          <w:lang w:val="ar_AE" w:bidi="ar_AE"/>
        </w:rPr>
        <w:t>). قبل زيارته الفصحية إلى فِيلِبِّي، قضى الرَّسُول بُولُس ثلاثة أشهر في اليونان (</w:t>
      </w:r>
      <w:r>
        <w:rPr>
          <w:rtl/>
          <w:cs/>
          <w:lang w:val="ar_AE" w:bidi="ar_AE"/>
        </w:rPr>
        <w:t>20: 3</w:t>
      </w:r>
      <w:r>
        <w:rPr>
          <w:rtl/>
          <w:cs/>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r>
        <w:rPr>
          <w:rtl/>
          <w:cs/>
          <w:lang w:val="ar_AE" w:bidi="ar_AE"/>
        </w:rPr>
        <w:t>أعمال الرُّسُل 20: 3</w:t>
      </w:r>
      <w:r>
        <w:rPr>
          <w:rtl/>
          <w:cs/>
          <w:lang w:val="ar_AE" w:bidi="ar_AE"/>
        </w:rPr>
        <w:t xml:space="preserve">؛ مع </w:t>
      </w:r>
      <w:r>
        <w:rPr>
          <w:rtl/>
          <w:cs/>
          <w:lang w:val="ar_AE" w:bidi="ar_AE"/>
        </w:rPr>
        <w:t>1 كُورِنْثُوس 16: 6</w:t>
      </w:r>
      <w:r>
        <w:rPr>
          <w:rtl/>
          <w:cs/>
          <w:lang w:val="ar_AE" w:bidi="ar_AE"/>
        </w:rPr>
        <w:t>). لا شَكَّ أنها قُضِيَتْ في الكنيسة الرئيسة في اليونان، كُورِنْثُوس، واسْتُخْدِمَتْ جزئيًا في كتابة الرسالة إلى مؤمني الكنيسة في رُومِيَة.</w:t>
      </w:r>
    </w:p>
    <w:p>
      <w:pPr>
        <w:bidi/>
      </w:pPr>
      <w:r>
        <w:rPr>
          <w:rtl/>
          <w:cs/>
          <w:lang w:val="ar_AE" w:bidi="ar_AE"/>
        </w:rPr>
      </w:r>
      <w:r>
        <w:rPr>
          <w:rtl/>
          <w:cs/>
          <w:lang w:val="ar_AE" w:bidi="ar_AE"/>
        </w:rPr>
        <w:t>الفترة بين انطلاق الرَّسُول بُولُس من كُورِنْثُوس في الرحلة التبشيرية الثانية (</w:t>
      </w:r>
      <w:r>
        <w:rPr>
          <w:rtl/>
          <w:cs/>
          <w:lang w:val="ar_AE" w:bidi="ar_AE"/>
        </w:rPr>
        <w:t>أعمال الرُّسُل 18: 18</w:t>
      </w:r>
      <w:r>
        <w:rPr>
          <w:rtl/>
          <w:cs/>
          <w:lang w:val="ar_AE" w:bidi="ar_AE"/>
        </w:rPr>
        <w:t>) في خريف سنة 51 م وبين وصوله إلى نفس المدينة في الرحلة التبشيرية الثالثة (</w:t>
      </w:r>
      <w:r>
        <w:rPr>
          <w:rtl/>
          <w:cs/>
          <w:lang w:val="ar_AE" w:bidi="ar_AE"/>
        </w:rPr>
        <w:t>20: 2</w:t>
      </w:r>
      <w:r>
        <w:rPr>
          <w:rtl/>
          <w:cs/>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r>
        <w:rPr>
          <w:rtl/>
          <w:cs/>
          <w:lang w:val="ar_AE" w:bidi="ar_AE"/>
        </w:rPr>
        <w:t>20: 31</w:t>
      </w:r>
      <w:r>
        <w:rPr>
          <w:rtl/>
          <w:cs/>
          <w:lang w:val="ar_AE" w:bidi="ar_AE"/>
        </w:rPr>
        <w:t xml:space="preserve">؛ مع </w:t>
      </w:r>
      <w:r>
        <w:rPr>
          <w:rtl/>
          <w:cs/>
          <w:lang w:val="ar_AE" w:bidi="ar_AE"/>
        </w:rPr>
        <w:t>19: 1–20: 1</w:t>
      </w:r>
      <w:r>
        <w:rPr>
          <w:rtl/>
          <w:cs/>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r>
        <w:rPr>
          <w:rtl/>
          <w:cs/>
          <w:lang w:val="ar_AE" w:bidi="ar_AE"/>
        </w:rPr>
        <w:t>1 كُورِنْثُوس 16: 8</w:t>
      </w:r>
      <w:r>
        <w:rPr>
          <w:rtl/>
          <w:cs/>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rtl/>
          <w:cs/>
          <w:lang w:val="ar_AE" w:bidi="ar_AE"/>
        </w:rPr>
      </w:r>
      <w:r>
        <w:rPr>
          <w:rtl/>
          <w:cs/>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r>
        <w:rPr>
          <w:rtl/>
          <w:cs/>
          <w:lang w:val="ar_AE" w:bidi="ar_AE"/>
        </w:rPr>
        <w:t>أعمال الرُّسُل 25: 1–12</w:t>
      </w:r>
      <w:r>
        <w:rPr>
          <w:rtl/>
          <w:cs/>
          <w:lang w:val="ar_AE" w:bidi="ar_AE"/>
        </w:rPr>
        <w:t>). ولعدم رغبته في إعادة محاكمته أمام السلطات اليهودية، رفع الرَّسُول بُولُس دعواه إلى قيصر (</w:t>
      </w:r>
      <w:r>
        <w:rPr>
          <w:rtl/>
          <w:cs/>
          <w:lang w:val="ar_AE" w:bidi="ar_AE"/>
        </w:rPr>
        <w:t>عدد 12</w:t>
      </w:r>
      <w:r>
        <w:rPr>
          <w:rtl/>
          <w:cs/>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r>
        <w:rPr>
          <w:rtl/>
          <w:cs/>
          <w:lang w:val="ar_AE" w:bidi="ar_AE"/>
        </w:rPr>
        <w:t>27: 2</w:t>
      </w:r>
      <w:r>
        <w:rPr>
          <w:rtl/>
          <w:cs/>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rtl/>
          <w:cs/>
          <w:lang w:val="ar_AE" w:bidi="ar_AE"/>
        </w:rPr>
      </w:r>
      <w:r>
        <w:rPr>
          <w:rtl/>
          <w:cs/>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r>
        <w:rPr>
          <w:rtl/>
          <w:cs/>
          <w:lang w:val="ar_AE" w:bidi="ar_AE"/>
        </w:rPr>
        <w:t>أعمال الرُّسُل 27: 8–9</w:t>
      </w:r>
      <w:r>
        <w:rPr>
          <w:rtl/>
          <w:cs/>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r>
        <w:rPr>
          <w:rtl/>
          <w:cs/>
          <w:lang w:val="ar_AE" w:bidi="ar_AE"/>
        </w:rPr>
        <w:t>الأعداد 27–44</w:t>
      </w:r>
      <w:r>
        <w:rPr>
          <w:rtl/>
          <w:cs/>
          <w:lang w:val="ar_AE" w:bidi="ar_AE"/>
        </w:rPr>
        <w:t>). بعد ثلاثة أشهر أَبْحَر الرَّسُول مَرَّةً أخرى إلى روما في سفينة قَضَتْ الشتاء في مَلِيطَةَ (</w:t>
      </w:r>
      <w:r>
        <w:rPr>
          <w:rtl/>
          <w:cs/>
          <w:lang w:val="ar_AE" w:bidi="ar_AE"/>
        </w:rPr>
        <w:t>28: 11</w:t>
      </w:r>
      <w:r>
        <w:rPr>
          <w:rtl/>
          <w:cs/>
          <w:lang w:val="ar_AE" w:bidi="ar_AE"/>
        </w:rPr>
        <w:t>). بعد فترة وجيزة، رَحَّبَ به المسيحيون الذين خرجوا لاستقباله (</w:t>
      </w:r>
      <w:r>
        <w:rPr>
          <w:rtl/>
          <w:cs/>
          <w:lang w:val="ar_AE" w:bidi="ar_AE"/>
        </w:rPr>
        <w:t>عدد 15</w:t>
      </w:r>
      <w:r>
        <w:rPr>
          <w:rtl/>
          <w:cs/>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r>
        <w:rPr>
          <w:rtl/>
          <w:cs/>
          <w:lang w:val="ar_AE" w:bidi="ar_AE"/>
        </w:rPr>
        <w:t>عدد 30</w:t>
      </w:r>
      <w:r>
        <w:rPr>
          <w:rtl/>
          <w:cs/>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rtl/>
          <w:cs/>
          <w:lang w:val="ar_AE" w:bidi="ar_AE"/>
        </w:rPr>
      </w:r>
      <w:r>
        <w:rPr>
          <w:rtl/>
          <w:cs/>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r>
        <w:rPr>
          <w:rtl/>
          <w:cs/>
          <w:lang w:val="ar_AE" w:bidi="ar_AE"/>
        </w:rPr>
        <w:t>2 تِيمُوثَاوُس 2: 9</w:t>
      </w:r>
      <w:r>
        <w:rPr>
          <w:rtl/>
          <w:cs/>
          <w:lang w:val="ar_AE" w:bidi="ar_AE"/>
        </w:rPr>
        <w:t xml:space="preserve">؛ </w:t>
      </w:r>
      <w:r>
        <w:rPr>
          <w:rtl/>
          <w:cs/>
          <w:lang w:val="ar_AE" w:bidi="ar_AE"/>
        </w:rPr>
        <w:t>4: 6</w:t>
      </w:r>
      <w:r>
        <w:rPr>
          <w:rtl/>
          <w:cs/>
          <w:lang w:val="ar_AE" w:bidi="ar_AE"/>
        </w:rPr>
        <w:t>).</w:t>
      </w:r>
    </w:p>
    <w:p>
      <w:pPr>
        <w:bidi/>
      </w:pPr>
      <w:r>
        <w:rPr>
          <w:rtl/>
          <w:cs/>
          <w:lang w:val="ar_AE" w:bidi="ar_AE"/>
        </w:rPr>
      </w:r>
      <w:r>
        <w:rPr>
          <w:rtl/>
          <w:cs/>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r>
        <w:rPr>
          <w:rtl/>
          <w:cs/>
          <w:lang w:val="ar_AE" w:bidi="ar_AE"/>
        </w:rPr>
        <w:t>مَرْقُس 13: 2</w:t>
      </w:r>
      <w:r>
        <w:rPr>
          <w:rtl/>
          <w:cs/>
          <w:lang w:val="ar_AE" w:bidi="ar_AE"/>
        </w:rPr>
        <w:t xml:space="preserve">؛ </w:t>
      </w:r>
      <w:r>
        <w:rPr>
          <w:rtl/>
          <w:cs/>
          <w:lang w:val="ar_AE" w:bidi="ar_AE"/>
        </w:rPr>
        <w:t>لوقا 21: 24</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سِفْر أعمال الرُّسُل</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دَهْر</w:t>
      </w:r>
      <w:r>
        <w:rPr>
          <w:rtl/>
          <w:cs/>
          <w:lang w:val="ar_AE" w:bidi="ar_AE"/>
        </w:rPr>
        <w:t xml:space="preserve">؛ </w:t>
      </w:r>
      <w:r>
        <w:rPr>
          <w:rtl/>
          <w:cs/>
          <w:lang w:val="ar_AE" w:bidi="ar_AE"/>
        </w:rPr>
        <w:t>"تاريخ" في ظل كل سفر من العهد الجديد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أسلاف الرَّبِّ يسوع المسيح</w:t>
      </w:r>
      <w:r>
        <w:rPr>
          <w:rtl/>
          <w:cs/>
          <w:lang w:val="ar_AE" w:bidi="ar_AE"/>
        </w:rPr>
        <w:t xml:space="preserve">؛ </w:t>
      </w:r>
      <w:r>
        <w:rPr>
          <w:rtl/>
          <w:cs/>
          <w:lang w:val="ar_AE" w:bidi="ar_AE"/>
        </w:rPr>
        <w:t>حياة وتعاليم الرَّبِّ يسوع</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w:t>
      </w:r>
      <w:r>
        <w:rPr>
          <w:rtl/>
          <w:cs/>
          <w:lang w:val="ar_AE" w:bidi="ar_AE"/>
        </w:rPr>
      </w:r>
    </w:p>
    <w:p>
      <w:pPr>
        <w:bidi/>
      </w:pPr>
      <w:r>
        <w:rPr>
          <w:rtl/>
          <w:cs/>
          <w:lang w:val="ar_AE" w:bidi="ar_AE"/>
        </w:rPr>
      </w:r>
      <w:r>
        <w:rPr>
          <w:rtl/>
          <w:cs/>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rtl/>
          <w:cs/>
          <w:lang w:val="ar_AE" w:bidi="ar_AE"/>
        </w:rPr>
        <w:t>مصطلحات خاصة</w:t>
      </w:r>
    </w:p>
    <w:p>
      <w:pPr>
        <w:bidi/>
      </w:pPr>
      <w:r>
        <w:rPr>
          <w:rtl/>
          <w:cs/>
          <w:lang w:val="ar_AE" w:bidi="ar_AE"/>
        </w:rPr>
      </w:r>
      <w:r>
        <w:rPr>
          <w:rtl/>
          <w:cs/>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r>
        <w:rPr>
          <w:rtl/>
          <w:cs/>
          <w:lang w:val="ar_AE" w:bidi="ar_AE"/>
        </w:rPr>
        <w:t>رومية 3: 23</w:t>
      </w:r>
      <w:r>
        <w:rPr>
          <w:rtl/>
          <w:cs/>
          <w:lang w:val="ar_AE" w:bidi="ar_AE"/>
        </w:rPr>
        <w:t>). وبوصفه واضع الناموس، يضع الله حدودًا لحرية الإنسان؛ وبناء عليه فإن مصطلح الفعل العبري المتكرِّر (عاڤر</w:t>
      </w:r>
      <w:r>
        <w:rPr>
          <w:i/>
          <w:rtl/>
          <w:cs/>
          <w:lang w:val="ar_AE" w:bidi="ar_AE"/>
        </w:rPr>
        <w:t>؛</w:t>
      </w:r>
      <w:r>
        <w:rPr>
          <w:rtl/>
          <w:cs/>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rtl/>
          <w:cs/>
          <w:lang w:val="ar_AE" w:bidi="ar_AE"/>
        </w:rPr>
        <w:t>في العهد القديم</w:t>
      </w:r>
    </w:p>
    <w:p>
      <w:pPr>
        <w:bidi/>
      </w:pPr>
      <w:r>
        <w:rPr>
          <w:rtl/>
          <w:cs/>
          <w:lang w:val="ar_AE" w:bidi="ar_AE"/>
        </w:rPr>
      </w:r>
      <w:r>
        <w:rPr>
          <w:rtl/>
          <w:cs/>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r>
        <w:rPr>
          <w:rtl/>
          <w:cs/>
          <w:lang w:val="ar_AE" w:bidi="ar_AE"/>
        </w:rPr>
        <w:t>حزقيال 18</w:t>
      </w:r>
      <w:r>
        <w:rPr>
          <w:rtl/>
          <w:cs/>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r>
        <w:rPr>
          <w:rtl/>
          <w:cs/>
          <w:lang w:val="ar_AE" w:bidi="ar_AE"/>
        </w:rPr>
        <w:t>إرميا 31: 29–34</w:t>
      </w:r>
      <w:r>
        <w:rPr>
          <w:rtl/>
          <w:cs/>
          <w:lang w:val="ar_AE" w:bidi="ar_AE"/>
        </w:rPr>
        <w:t xml:space="preserve">؛ </w:t>
      </w:r>
      <w:r>
        <w:rPr>
          <w:rtl/>
          <w:cs/>
          <w:lang w:val="ar_AE" w:bidi="ar_AE"/>
        </w:rPr>
        <w:t>حزقيال 36: 24–29</w:t>
      </w:r>
      <w:r>
        <w:rPr>
          <w:rtl/>
          <w:cs/>
          <w:lang w:val="ar_AE" w:bidi="ar_AE"/>
        </w:rPr>
        <w:t>).</w:t>
      </w:r>
    </w:p>
    <w:p>
      <w:pPr>
        <w:bidi/>
      </w:pPr>
      <w:r>
        <w:rPr>
          <w:rtl/>
          <w:cs/>
          <w:lang w:val="ar_AE" w:bidi="ar_AE"/>
        </w:rPr>
      </w:r>
      <w:r>
        <w:rPr>
          <w:rtl/>
          <w:cs/>
          <w:lang w:val="ar_AE" w:bidi="ar_AE"/>
        </w:rPr>
        <w:t xml:space="preserve">يقدِّم </w:t>
      </w:r>
      <w:r>
        <w:rPr>
          <w:rtl/>
          <w:cs/>
          <w:lang w:val="ar_AE" w:bidi="ar_AE"/>
        </w:rPr>
        <w:t>المزمور 51</w:t>
      </w:r>
      <w:r>
        <w:rPr>
          <w:rtl/>
          <w:cs/>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r>
        <w:rPr>
          <w:rtl/>
          <w:cs/>
          <w:lang w:val="ar_AE" w:bidi="ar_AE"/>
        </w:rPr>
        <w:t>المزمور 103: 8–14</w:t>
      </w:r>
      <w:r>
        <w:rPr>
          <w:rtl/>
          <w:cs/>
          <w:lang w:val="ar_AE" w:bidi="ar_AE"/>
        </w:rPr>
        <w:t xml:space="preserve">؛ </w:t>
      </w:r>
      <w:r>
        <w:rPr>
          <w:rtl/>
          <w:cs/>
          <w:lang w:val="ar_AE" w:bidi="ar_AE"/>
        </w:rPr>
        <w:t>إشعياء 1: 18</w:t>
      </w:r>
      <w:r>
        <w:rPr>
          <w:rtl/>
          <w:cs/>
          <w:lang w:val="ar_AE" w:bidi="ar_AE"/>
        </w:rPr>
        <w:t xml:space="preserve">؛ </w:t>
      </w:r>
      <w:r>
        <w:rPr>
          <w:rtl/>
          <w:cs/>
          <w:lang w:val="ar_AE" w:bidi="ar_AE"/>
        </w:rPr>
        <w:t>55: 6–7</w:t>
      </w:r>
      <w:r>
        <w:rPr>
          <w:rtl/>
          <w:cs/>
          <w:lang w:val="ar_AE" w:bidi="ar_AE"/>
        </w:rPr>
        <w:t>).</w:t>
      </w:r>
    </w:p>
    <w:p>
      <w:pPr>
        <w:pStyle w:val="Heading3"/>
        <w:bidi/>
      </w:pPr>
      <w:r>
        <w:rPr>
          <w:rtl/>
          <w:cs/>
          <w:lang w:val="ar_AE" w:bidi="ar_AE"/>
        </w:rPr>
        <w:t>في تعاليم الرب يسوع</w:t>
      </w:r>
    </w:p>
    <w:p>
      <w:pPr>
        <w:bidi/>
      </w:pPr>
      <w:r>
        <w:rPr>
          <w:rtl/>
          <w:cs/>
          <w:lang w:val="ar_AE" w:bidi="ar_AE"/>
        </w:rPr>
      </w:r>
      <w:r>
        <w:rPr>
          <w:rtl/>
          <w:cs/>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r>
        <w:rPr>
          <w:rtl/>
          <w:cs/>
          <w:lang w:val="ar_AE" w:bidi="ar_AE"/>
        </w:rPr>
        <w:t>مَتَّى 9: 1–13</w:t>
      </w:r>
      <w:r>
        <w:rPr>
          <w:rtl/>
          <w:cs/>
          <w:lang w:val="ar_AE" w:bidi="ar_AE"/>
        </w:rPr>
        <w:t xml:space="preserve">؛ </w:t>
      </w:r>
      <w:r>
        <w:rPr>
          <w:rtl/>
          <w:cs/>
          <w:lang w:val="ar_AE" w:bidi="ar_AE"/>
        </w:rPr>
        <w:t>11: 19</w:t>
      </w:r>
      <w:r>
        <w:rPr>
          <w:rtl/>
          <w:cs/>
          <w:lang w:val="ar_AE" w:bidi="ar_AE"/>
        </w:rPr>
        <w:t xml:space="preserve">؛ </w:t>
      </w:r>
      <w:r>
        <w:rPr>
          <w:rtl/>
          <w:cs/>
          <w:lang w:val="ar_AE" w:bidi="ar_AE"/>
        </w:rPr>
        <w:t>لوقا 15</w:t>
      </w:r>
      <w:r>
        <w:rPr>
          <w:rtl/>
          <w:cs/>
          <w:lang w:val="ar_AE" w:bidi="ar_AE"/>
        </w:rPr>
        <w:t xml:space="preserve">؛ </w:t>
      </w:r>
      <w:r>
        <w:rPr>
          <w:rtl/>
          <w:cs/>
          <w:lang w:val="ar_AE" w:bidi="ar_AE"/>
        </w:rPr>
        <w:t>19: 1–10</w:t>
      </w:r>
      <w:r>
        <w:rPr>
          <w:rtl/>
          <w:cs/>
          <w:lang w:val="ar_AE" w:bidi="ar_AE"/>
        </w:rPr>
        <w:t>).</w:t>
      </w:r>
    </w:p>
    <w:p>
      <w:pPr>
        <w:bidi/>
      </w:pPr>
      <w:r>
        <w:rPr>
          <w:rtl/>
          <w:cs/>
          <w:lang w:val="ar_AE" w:bidi="ar_AE"/>
        </w:rPr>
      </w:r>
      <w:r>
        <w:rPr>
          <w:rtl/>
          <w:cs/>
          <w:lang w:val="ar_AE" w:bidi="ar_AE"/>
        </w:rPr>
        <w:t>باستثناء الرجوع بها إلى قلب الإنسان وإرادته، ما قاله الرب يسوع عن أصل الخطية قليلٌ (</w:t>
      </w:r>
      <w:r>
        <w:rPr>
          <w:rtl/>
          <w:cs/>
          <w:lang w:val="ar_AE" w:bidi="ar_AE"/>
        </w:rPr>
        <w:t>مَتَّى 6: 22–23</w:t>
      </w:r>
      <w:r>
        <w:rPr>
          <w:rtl/>
          <w:cs/>
          <w:lang w:val="ar_AE" w:bidi="ar_AE"/>
        </w:rPr>
        <w:t xml:space="preserve">؛ </w:t>
      </w:r>
      <w:r>
        <w:rPr>
          <w:rtl/>
          <w:cs/>
          <w:lang w:val="ar_AE" w:bidi="ar_AE"/>
        </w:rPr>
        <w:t>7: 17–19</w:t>
      </w:r>
      <w:r>
        <w:rPr>
          <w:rtl/>
          <w:cs/>
          <w:lang w:val="ar_AE" w:bidi="ar_AE"/>
        </w:rPr>
        <w:t xml:space="preserve">؛ </w:t>
      </w:r>
      <w:r>
        <w:rPr>
          <w:rtl/>
          <w:cs/>
          <w:lang w:val="ar_AE" w:bidi="ar_AE"/>
        </w:rPr>
        <w:t>18: 7</w:t>
      </w:r>
      <w:r>
        <w:rPr>
          <w:rtl/>
          <w:cs/>
          <w:lang w:val="ar_AE" w:bidi="ar_AE"/>
        </w:rPr>
        <w:t xml:space="preserve">؛ </w:t>
      </w:r>
      <w:r>
        <w:rPr>
          <w:rtl/>
          <w:cs/>
          <w:lang w:val="ar_AE" w:bidi="ar_AE"/>
        </w:rPr>
        <w:t>مَرقُس 7: 20–23</w:t>
      </w:r>
      <w:r>
        <w:rPr>
          <w:rtl/>
          <w:cs/>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r>
        <w:rPr>
          <w:rtl/>
          <w:cs/>
          <w:lang w:val="ar_AE" w:bidi="ar_AE"/>
        </w:rPr>
        <w:t>مَتَّى 25: 41–46</w:t>
      </w:r>
      <w:r>
        <w:rPr>
          <w:rtl/>
          <w:cs/>
          <w:lang w:val="ar_AE" w:bidi="ar_AE"/>
        </w:rPr>
        <w:t>). وأدان الرب بشكلٍ خاص الخطايا المضادة المحبة - عدم الأُخُوَّة، العداء الشديد، الأنانيَّة، وعدم الإحساس بالآخرين (</w:t>
      </w:r>
      <w:r>
        <w:rPr>
          <w:rtl/>
          <w:cs/>
          <w:lang w:val="ar_AE" w:bidi="ar_AE"/>
        </w:rPr>
        <w:t>لوقا 12: 16–21</w:t>
      </w:r>
      <w:r>
        <w:rPr>
          <w:rtl/>
          <w:cs/>
          <w:lang w:val="ar_AE" w:bidi="ar_AE"/>
        </w:rPr>
        <w:t xml:space="preserve">؛ </w:t>
      </w:r>
      <w:r>
        <w:rPr>
          <w:rtl/>
          <w:cs/>
          <w:lang w:val="ar_AE" w:bidi="ar_AE"/>
        </w:rPr>
        <w:t>16: 19–31</w:t>
      </w:r>
      <w:r>
        <w:rPr>
          <w:rtl/>
          <w:cs/>
          <w:lang w:val="ar_AE" w:bidi="ar_AE"/>
        </w:rPr>
        <w:t>). كما أدان البر الذاتي والعمى الروحي (</w:t>
      </w:r>
      <w:r>
        <w:rPr>
          <w:rtl/>
          <w:cs/>
          <w:lang w:val="ar_AE" w:bidi="ar_AE"/>
        </w:rPr>
        <w:t>مَتَّى 23: 16–26</w:t>
      </w:r>
      <w:r>
        <w:rPr>
          <w:rtl/>
          <w:cs/>
          <w:lang w:val="ar_AE" w:bidi="ar_AE"/>
        </w:rPr>
        <w:t xml:space="preserve">؛ </w:t>
      </w:r>
      <w:r>
        <w:rPr>
          <w:rtl/>
          <w:cs/>
          <w:lang w:val="ar_AE" w:bidi="ar_AE"/>
        </w:rPr>
        <w:t>مَرقُس 3: 22–30</w:t>
      </w:r>
      <w:r>
        <w:rPr>
          <w:rtl/>
          <w:cs/>
          <w:lang w:val="ar_AE" w:bidi="ar_AE"/>
        </w:rPr>
        <w:t>). تحدَّث الرب يسوع عن الخطية باعتبارها مَرَضًا (</w:t>
      </w:r>
      <w:r>
        <w:rPr>
          <w:rtl/>
          <w:cs/>
          <w:lang w:val="ar_AE" w:bidi="ar_AE"/>
        </w:rPr>
        <w:t>مَرقُس 2: 17</w:t>
      </w:r>
      <w:r>
        <w:rPr>
          <w:rtl/>
          <w:cs/>
          <w:lang w:val="ar_AE" w:bidi="ar_AE"/>
        </w:rPr>
        <w:t>) وأحيانًا بوصفها حماقةً (</w:t>
      </w:r>
      <w:r>
        <w:rPr>
          <w:rtl/>
          <w:cs/>
          <w:lang w:val="ar_AE" w:bidi="ar_AE"/>
        </w:rPr>
        <w:t>لوقا 12: 20</w:t>
      </w:r>
      <w:r>
        <w:rPr>
          <w:rtl/>
          <w:cs/>
          <w:lang w:val="ar_AE" w:bidi="ar_AE"/>
        </w:rPr>
        <w:t>). ومع ذلك، أعلن الرب يسوع أن البشر الساقطون من الممكن شفاؤهم بمعونة الله (</w:t>
      </w:r>
      <w:r>
        <w:rPr>
          <w:rtl/>
          <w:cs/>
          <w:lang w:val="ar_AE" w:bidi="ar_AE"/>
        </w:rPr>
        <w:t>7: 36–50</w:t>
      </w:r>
      <w:r>
        <w:rPr>
          <w:rtl/>
          <w:cs/>
          <w:lang w:val="ar_AE" w:bidi="ar_AE"/>
        </w:rPr>
        <w:t>).</w:t>
      </w:r>
    </w:p>
    <w:p>
      <w:pPr>
        <w:pStyle w:val="Heading3"/>
        <w:bidi/>
      </w:pPr>
      <w:r>
        <w:rPr>
          <w:rtl/>
          <w:cs/>
          <w:lang w:val="ar_AE" w:bidi="ar_AE"/>
        </w:rPr>
        <w:t>في كتابات البشير يوحنَّا</w:t>
      </w:r>
    </w:p>
    <w:p>
      <w:pPr>
        <w:bidi/>
      </w:pPr>
      <w:r>
        <w:rPr>
          <w:rtl/>
          <w:cs/>
          <w:lang w:val="ar_AE" w:bidi="ar_AE"/>
        </w:rPr>
      </w:r>
      <w:r>
        <w:rPr>
          <w:rtl/>
          <w:cs/>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r>
        <w:rPr>
          <w:rtl/>
          <w:cs/>
          <w:lang w:val="ar_AE" w:bidi="ar_AE"/>
        </w:rPr>
        <w:t>يوحنَّا 3: 16–21</w:t>
      </w:r>
      <w:r>
        <w:rPr>
          <w:rtl/>
          <w:cs/>
          <w:lang w:val="ar_AE" w:bidi="ar_AE"/>
        </w:rPr>
        <w:t>).</w:t>
      </w:r>
    </w:p>
    <w:p>
      <w:pPr>
        <w:bidi/>
      </w:pPr>
      <w:r>
        <w:rPr>
          <w:rtl/>
          <w:cs/>
          <w:lang w:val="ar_AE" w:bidi="ar_AE"/>
        </w:rPr>
      </w:r>
      <w:r>
        <w:rPr>
          <w:rtl/>
          <w:cs/>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r>
        <w:rPr>
          <w:rtl/>
          <w:cs/>
          <w:lang w:val="ar_AE" w:bidi="ar_AE"/>
        </w:rPr>
        <w:t>1 يوحنَّا 3: 3–10</w:t>
      </w:r>
      <w:r>
        <w:rPr>
          <w:rtl/>
          <w:cs/>
          <w:lang w:val="ar_AE" w:bidi="ar_AE"/>
        </w:rPr>
        <w:t>). ومع هذا يغفر الله لمن يعترفون بخطاياهم، مع أن المسيح قد كفَّر بالفعل عن خطاياهم، ويشفع من أجلهم (</w:t>
      </w:r>
      <w:r>
        <w:rPr>
          <w:rtl/>
          <w:cs/>
          <w:lang w:val="ar_AE" w:bidi="ar_AE"/>
        </w:rPr>
        <w:t>1: 7–2: 2</w:t>
      </w:r>
      <w:r>
        <w:rPr>
          <w:rtl/>
          <w:cs/>
          <w:lang w:val="ar_AE" w:bidi="ar_AE"/>
        </w:rPr>
        <w:t>).</w:t>
      </w:r>
    </w:p>
    <w:p>
      <w:pPr>
        <w:pStyle w:val="Heading3"/>
        <w:bidi/>
      </w:pPr>
      <w:r>
        <w:rPr>
          <w:rtl/>
          <w:cs/>
          <w:lang w:val="ar_AE" w:bidi="ar_AE"/>
        </w:rPr>
        <w:t>في كتابات الرسول بولس</w:t>
      </w:r>
    </w:p>
    <w:p>
      <w:pPr>
        <w:bidi/>
      </w:pPr>
      <w:r>
        <w:rPr>
          <w:rtl/>
          <w:cs/>
          <w:lang w:val="ar_AE" w:bidi="ar_AE"/>
        </w:rPr>
      </w:r>
      <w:r>
        <w:rPr>
          <w:rtl/>
          <w:cs/>
          <w:lang w:val="ar_AE" w:bidi="ar_AE"/>
        </w:rPr>
        <w:t>يؤكِّد الرسول بولس بقوة، بناءً على الملاحظة ومن الكتاب المُقدَّس، أن الْجَمِيعُ أَخْطَأُوا (</w:t>
      </w:r>
      <w:r>
        <w:rPr>
          <w:rtl/>
          <w:cs/>
          <w:lang w:val="ar_AE" w:bidi="ar_AE"/>
        </w:rPr>
        <w:t>رومية 1–3</w:t>
      </w:r>
      <w:r>
        <w:rPr>
          <w:rtl/>
          <w:cs/>
          <w:lang w:val="ar_AE" w:bidi="ar_AE"/>
        </w:rPr>
        <w:t>). بالنسبة إليه، الخطيَّة قوة، قدرة، "ناموس" يتحكم في دواخل الناس (</w:t>
      </w:r>
      <w:r>
        <w:rPr>
          <w:rtl/>
          <w:cs/>
          <w:lang w:val="ar_AE" w:bidi="ar_AE"/>
        </w:rPr>
        <w:t>رومية 5: 21</w:t>
      </w:r>
      <w:r>
        <w:rPr>
          <w:rtl/>
          <w:cs/>
          <w:lang w:val="ar_AE" w:bidi="ar_AE"/>
        </w:rPr>
        <w:t xml:space="preserve">؛ </w:t>
      </w:r>
      <w:r>
        <w:rPr>
          <w:rtl/>
          <w:cs/>
          <w:lang w:val="ar_AE" w:bidi="ar_AE"/>
        </w:rPr>
        <w:t>7: 23</w:t>
      </w:r>
      <w:r>
        <w:rPr>
          <w:rtl/>
          <w:cs/>
          <w:lang w:val="ar_AE" w:bidi="ar_AE"/>
        </w:rPr>
        <w:t xml:space="preserve">؛ </w:t>
      </w:r>
      <w:r>
        <w:rPr>
          <w:rtl/>
          <w:cs/>
          <w:lang w:val="ar_AE" w:bidi="ar_AE"/>
        </w:rPr>
        <w:t>8: 2</w:t>
      </w:r>
      <w:r>
        <w:rPr>
          <w:rtl/>
          <w:cs/>
          <w:lang w:val="ar_AE" w:bidi="ar_AE"/>
        </w:rPr>
        <w:t xml:space="preserve">؛ </w:t>
      </w:r>
      <w:r>
        <w:rPr>
          <w:rtl/>
          <w:cs/>
          <w:lang w:val="ar_AE" w:bidi="ar_AE"/>
        </w:rPr>
        <w:t>1 كورنثوس 15: 56</w:t>
      </w:r>
      <w:r>
        <w:rPr>
          <w:rtl/>
          <w:cs/>
          <w:lang w:val="ar_AE" w:bidi="ar_AE"/>
        </w:rPr>
        <w:t>)، فينجم عنها كل مظاهر السلوك الشرير: تَقَسِّي الضمير (</w:t>
      </w:r>
      <w:r>
        <w:rPr>
          <w:rtl/>
          <w:cs/>
          <w:lang w:val="ar_AE" w:bidi="ar_AE"/>
        </w:rPr>
        <w:t>رومية 7: 21–24</w:t>
      </w:r>
      <w:r>
        <w:rPr>
          <w:rtl/>
          <w:cs/>
          <w:lang w:val="ar_AE" w:bidi="ar_AE"/>
        </w:rPr>
        <w:t>)، الاغتراب عن الله، والخضوع للموت (</w:t>
      </w:r>
      <w:r>
        <w:rPr>
          <w:rtl/>
          <w:cs/>
          <w:lang w:val="ar_AE" w:bidi="ar_AE"/>
        </w:rPr>
        <w:t>رومية 5: 10</w:t>
      </w:r>
      <w:r>
        <w:rPr>
          <w:rtl/>
          <w:cs/>
          <w:lang w:val="ar_AE" w:bidi="ar_AE"/>
        </w:rPr>
        <w:t xml:space="preserve">؛ </w:t>
      </w:r>
      <w:r>
        <w:rPr>
          <w:rtl/>
          <w:cs/>
          <w:lang w:val="ar_AE" w:bidi="ar_AE"/>
        </w:rPr>
        <w:t>6: 23</w:t>
      </w:r>
      <w:r>
        <w:rPr>
          <w:rtl/>
          <w:cs/>
          <w:lang w:val="ar_AE" w:bidi="ar_AE"/>
        </w:rPr>
        <w:t xml:space="preserve">؛ </w:t>
      </w:r>
      <w:r>
        <w:rPr>
          <w:rtl/>
          <w:cs/>
          <w:lang w:val="ar_AE" w:bidi="ar_AE"/>
        </w:rPr>
        <w:t>أفسس 2: 1–5، 12</w:t>
      </w:r>
      <w:r>
        <w:rPr>
          <w:rtl/>
          <w:cs/>
          <w:lang w:val="ar_AE" w:bidi="ar_AE"/>
        </w:rPr>
        <w:t xml:space="preserve">؛ </w:t>
      </w:r>
      <w:r>
        <w:rPr>
          <w:rtl/>
          <w:cs/>
          <w:lang w:val="ar_AE" w:bidi="ar_AE"/>
        </w:rPr>
        <w:t>كولوسي 1: 21</w:t>
      </w:r>
      <w:r>
        <w:rPr>
          <w:rtl/>
          <w:cs/>
          <w:lang w:val="ar_AE" w:bidi="ar_AE"/>
        </w:rPr>
        <w:t>). ومن هنا، البشر عاجزون عن إصلاح أنفسهم (</w:t>
      </w:r>
      <w:r>
        <w:rPr>
          <w:rtl/>
          <w:cs/>
          <w:lang w:val="ar_AE" w:bidi="ar_AE"/>
        </w:rPr>
        <w:t>رومية 7: 24</w:t>
      </w:r>
      <w:r>
        <w:rPr>
          <w:rtl/>
          <w:cs/>
          <w:lang w:val="ar_AE" w:bidi="ar_AE"/>
        </w:rPr>
        <w:t xml:space="preserve">). بطرقٍ شتَّى يتم تأويل شرح الرسول بولس لهذه الوضع العالمي الميئوس منه. يعتقد بعض القرَّاء أن </w:t>
      </w:r>
      <w:r>
        <w:rPr>
          <w:rtl/>
          <w:cs/>
          <w:lang w:val="ar_AE" w:bidi="ar_AE"/>
        </w:rPr>
        <w:t>رومية 5: 12–21</w:t>
      </w:r>
      <w:r>
        <w:rPr>
          <w:rtl/>
          <w:cs/>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rtl/>
          <w:cs/>
          <w:lang w:val="ar_AE" w:bidi="ar_AE"/>
        </w:rPr>
      </w:r>
      <w:r>
        <w:rPr>
          <w:rtl/>
          <w:cs/>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r>
        <w:rPr>
          <w:rtl/>
          <w:cs/>
          <w:lang w:val="ar_AE" w:bidi="ar_AE"/>
        </w:rPr>
        <w:t>رومية 3: 21–26</w:t>
      </w:r>
      <w:r>
        <w:rPr>
          <w:rtl/>
          <w:cs/>
          <w:lang w:val="ar_AE" w:bidi="ar_AE"/>
        </w:rPr>
        <w:t xml:space="preserve">؛ </w:t>
      </w:r>
      <w:r>
        <w:rPr>
          <w:rtl/>
          <w:cs/>
          <w:lang w:val="ar_AE" w:bidi="ar_AE"/>
        </w:rPr>
        <w:t>5: 6–9</w:t>
      </w:r>
      <w:r>
        <w:rPr>
          <w:rtl/>
          <w:cs/>
          <w:lang w:val="ar_AE" w:bidi="ar_AE"/>
        </w:rPr>
        <w:t xml:space="preserve">؛ </w:t>
      </w:r>
      <w:r>
        <w:rPr>
          <w:rtl/>
          <w:cs/>
          <w:lang w:val="ar_AE" w:bidi="ar_AE"/>
        </w:rPr>
        <w:t>6</w:t>
      </w:r>
      <w:r>
        <w:rPr>
          <w:rtl/>
          <w:cs/>
          <w:lang w:val="ar_AE" w:bidi="ar_AE"/>
        </w:rPr>
        <w:t xml:space="preserve">؛ </w:t>
      </w:r>
      <w:r>
        <w:rPr>
          <w:rtl/>
          <w:cs/>
          <w:lang w:val="ar_AE" w:bidi="ar_AE"/>
        </w:rPr>
        <w:t>8: 1–4، 28–29</w:t>
      </w:r>
      <w:r>
        <w:rPr>
          <w:rtl/>
          <w:cs/>
          <w:lang w:val="ar_AE" w:bidi="ar_AE"/>
        </w:rPr>
        <w:t xml:space="preserve">؛ </w:t>
      </w:r>
      <w:r>
        <w:rPr>
          <w:rtl/>
          <w:cs/>
          <w:lang w:val="ar_AE" w:bidi="ar_AE"/>
        </w:rPr>
        <w:t>2 كورنثوس 5: 14–21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جسد</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تقديس</w:t>
      </w:r>
      <w:r>
        <w:rPr>
          <w:rtl/>
          <w:cs/>
          <w:lang w:val="ar_AE" w:bidi="ar_AE"/>
        </w:rPr>
        <w:t xml:space="preserve">؛ </w:t>
      </w:r>
      <w:r>
        <w:rPr>
          <w:rtl/>
          <w:cs/>
          <w:lang w:val="ar_AE" w:bidi="ar_AE"/>
        </w:rPr>
        <w:t>خطية للموت</w:t>
      </w:r>
      <w:r>
        <w:rPr>
          <w:rtl/>
          <w:cs/>
          <w:lang w:val="ar_AE" w:bidi="ar_AE"/>
        </w:rPr>
        <w:t xml:space="preserve">؛ </w:t>
      </w:r>
      <w:r>
        <w:rPr>
          <w:rtl/>
          <w:cs/>
          <w:lang w:val="ar_AE" w:bidi="ar_AE"/>
        </w:rPr>
        <w:t>خطية لا غفران لها،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تُغْتَفَر*</w:t>
      </w:r>
      <w:r>
        <w:rPr>
          <w:rtl/>
          <w:cs/>
          <w:lang w:val="ar_AE" w:bidi="ar_AE"/>
        </w:rPr>
      </w:r>
    </w:p>
    <w:p>
      <w:pPr>
        <w:bidi/>
      </w:pPr>
      <w:r>
        <w:rPr>
          <w:rtl/>
          <w:cs/>
          <w:lang w:val="ar_AE" w:bidi="ar_AE"/>
        </w:rPr>
      </w:r>
      <w:r>
        <w:rPr>
          <w:rtl/>
          <w:cs/>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rtl/>
          <w:cs/>
          <w:lang w:val="ar_AE" w:bidi="ar_AE"/>
        </w:rPr>
      </w:r>
      <w:r>
        <w:rPr>
          <w:rtl/>
          <w:cs/>
          <w:lang w:val="ar_AE" w:bidi="ar_AE"/>
        </w:rPr>
        <w:t xml:space="preserve">يجب تعريف الخطيَّة التي لا تُغْتَفَر من خلال سياقها الموجود في </w:t>
      </w:r>
      <w:r>
        <w:rPr>
          <w:rtl/>
          <w:cs/>
          <w:lang w:val="ar_AE" w:bidi="ar_AE"/>
        </w:rPr>
        <w:t>مَتَّى 12: 31–32</w:t>
      </w:r>
      <w:r>
        <w:rPr>
          <w:rtl/>
          <w:cs/>
          <w:lang w:val="ar_AE" w:bidi="ar_AE"/>
        </w:rPr>
        <w:t xml:space="preserve"> و</w:t>
      </w:r>
      <w:r>
        <w:rPr>
          <w:rtl/>
          <w:cs/>
          <w:lang w:val="ar_AE" w:bidi="ar_AE"/>
        </w:rPr>
        <w:t>مَرقُس 3: 28–30</w:t>
      </w:r>
      <w:r>
        <w:rPr>
          <w:rtl/>
          <w:cs/>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r>
        <w:rPr>
          <w:rtl/>
          <w:cs/>
          <w:lang w:val="ar_AE" w:bidi="ar_AE"/>
        </w:rPr>
        <w:t>مَتَّى 12: 24</w:t>
      </w:r>
      <w:r>
        <w:rPr>
          <w:rtl/>
          <w:cs/>
          <w:lang w:val="ar_AE" w:bidi="ar_AE"/>
        </w:rPr>
        <w:t>). تكشف بضعة مقاطع كتابيَّة أنَّ الكثير من اليهود كانوا قد أبدوا نفس النوع من الرأي الزائف، وهو أنَّ يسوع يصنع معجزات بقُوَّة إبليس (</w:t>
      </w:r>
      <w:r>
        <w:rPr>
          <w:rtl/>
          <w:cs/>
          <w:lang w:val="ar_AE" w:bidi="ar_AE"/>
        </w:rPr>
        <w:t>متَّى ٩: ٣٤</w:t>
      </w:r>
      <w:r>
        <w:rPr>
          <w:rtl/>
          <w:cs/>
          <w:lang w:val="ar_AE" w:bidi="ar_AE"/>
        </w:rPr>
        <w:t xml:space="preserve">؛ </w:t>
      </w:r>
      <w:r>
        <w:rPr>
          <w:rtl/>
          <w:cs/>
          <w:lang w:val="ar_AE" w:bidi="ar_AE"/>
        </w:rPr>
        <w:t>١١: ١٤–٢٠</w:t>
      </w:r>
      <w:r>
        <w:rPr>
          <w:rtl/>
          <w:cs/>
          <w:lang w:val="ar_AE" w:bidi="ar_AE"/>
        </w:rPr>
        <w:t xml:space="preserve">؛ </w:t>
      </w:r>
      <w:r>
        <w:rPr>
          <w:rtl/>
          <w:cs/>
          <w:lang w:val="ar_AE" w:bidi="ar_AE"/>
        </w:rPr>
        <w:t>يوحنَّا ٧: ٢٠</w:t>
      </w:r>
      <w:r>
        <w:rPr>
          <w:rtl/>
          <w:cs/>
          <w:lang w:val="ar_AE" w:bidi="ar_AE"/>
        </w:rPr>
        <w:t xml:space="preserve">؛ </w:t>
      </w:r>
      <w:r>
        <w:rPr>
          <w:rtl/>
          <w:cs/>
          <w:lang w:val="ar_AE" w:bidi="ar_AE"/>
        </w:rPr>
        <w:t>٨: ٤٨، ٥٢</w:t>
      </w:r>
      <w:r>
        <w:rPr>
          <w:rtl/>
          <w:cs/>
          <w:lang w:val="ar_AE" w:bidi="ar_AE"/>
        </w:rPr>
        <w:t xml:space="preserve">؛ </w:t>
      </w:r>
      <w:r>
        <w:rPr>
          <w:rtl/>
          <w:cs/>
          <w:lang w:val="ar_AE" w:bidi="ar_AE"/>
        </w:rPr>
        <w:t>١٠: ٢٠</w:t>
      </w:r>
      <w:r>
        <w:rPr>
          <w:rtl/>
          <w:cs/>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rtl/>
          <w:cs/>
          <w:lang w:val="ar_AE" w:bidi="ar_AE"/>
        </w:rPr>
        <w:t>الـ</w:t>
      </w:r>
      <w:r>
        <w:rPr>
          <w:rtl/>
          <w:cs/>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rtl/>
          <w:cs/>
          <w:lang w:val="ar_AE" w:bidi="ar_AE"/>
        </w:rPr>
        <w:t>ما الذي لا يُعَدُّ الخطيَّة التي لا تُغْتَفَر؟</w:t>
      </w:r>
    </w:p>
    <w:p>
      <w:pPr>
        <w:bidi/>
      </w:pPr>
      <w:r>
        <w:rPr>
          <w:rtl/>
          <w:cs/>
          <w:lang w:val="ar_AE" w:bidi="ar_AE"/>
        </w:rPr>
      </w:r>
      <w:r>
        <w:rPr>
          <w:rtl/>
          <w:cs/>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r>
        <w:rPr>
          <w:rtl/>
          <w:cs/>
          <w:lang w:val="ar_AE" w:bidi="ar_AE"/>
        </w:rPr>
        <w:t>١ يوحنَّا ٥: ١٦–١٧</w:t>
      </w:r>
      <w:r>
        <w:rPr>
          <w:rtl/>
          <w:cs/>
          <w:lang w:val="ar_AE" w:bidi="ar_AE"/>
        </w:rPr>
        <w:t>) ليست الخطيَّة التي لا تُغْتَفَر. سيكون من المستحيل على شخص له الفداء وغفران الخطايا (</w:t>
      </w:r>
      <w:r>
        <w:rPr>
          <w:rtl/>
          <w:cs/>
          <w:lang w:val="ar_AE" w:bidi="ar_AE"/>
        </w:rPr>
        <w:t>أفسس ١: ٧</w:t>
      </w:r>
      <w:r>
        <w:rPr>
          <w:rtl/>
          <w:cs/>
          <w:lang w:val="ar_AE" w:bidi="ar_AE"/>
        </w:rPr>
        <w:t>)، وتطهير للخطايا الحاضرة والمستقبلة (</w:t>
      </w:r>
      <w:r>
        <w:rPr>
          <w:rtl/>
          <w:cs/>
          <w:lang w:val="ar_AE" w:bidi="ar_AE"/>
        </w:rPr>
        <w:t>١ يوحنَّا ١: ٧</w:t>
      </w:r>
      <w:r>
        <w:rPr>
          <w:rtl/>
          <w:cs/>
          <w:lang w:val="ar_AE" w:bidi="ar_AE"/>
        </w:rPr>
        <w:t>)، والحياة الأبديَّة (</w:t>
      </w:r>
      <w:r>
        <w:rPr>
          <w:rtl/>
          <w:cs/>
          <w:lang w:val="ar_AE" w:bidi="ar_AE"/>
        </w:rPr>
        <w:t>يوحنَّا ٣: ١٦</w:t>
      </w:r>
      <w:r>
        <w:rPr>
          <w:rtl/>
          <w:cs/>
          <w:lang w:val="ar_AE" w:bidi="ar_AE"/>
        </w:rPr>
        <w:t xml:space="preserve">) أن يرتكب خطيَّة لا تُغْتَفَر، لكنَّ الذين يرتكبون "[الخَطِيَّة] لِلْمَوْتِ" جميعهم مسيحيُّون. </w:t>
      </w:r>
      <w:r>
        <w:rPr>
          <w:rtl/>
          <w:cs/>
          <w:lang w:val="ar_AE" w:bidi="ar_AE"/>
        </w:rPr>
        <w:t>رسالة يوحنَّا الأولى ٥: ١٦</w:t>
      </w:r>
      <w:r>
        <w:rPr>
          <w:rtl/>
          <w:cs/>
          <w:lang w:val="ar_AE" w:bidi="ar_AE"/>
        </w:rPr>
        <w:t xml:space="preserve"> تقول إنَّ الشخص الذي يرتكب "[الخَطِيَّة] لِلْمَوْتِ" هو "أَخٌ" في المسيح.</w:t>
      </w:r>
    </w:p>
    <w:p>
      <w:pPr>
        <w:bidi/>
      </w:pPr>
      <w:r>
        <w:rPr>
          <w:rtl/>
          <w:cs/>
          <w:lang w:val="ar_AE" w:bidi="ar_AE"/>
        </w:rPr>
      </w:r>
      <w:r>
        <w:rPr>
          <w:rtl/>
          <w:cs/>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r>
        <w:rPr>
          <w:rtl/>
          <w:cs/>
          <w:lang w:val="ar_AE" w:bidi="ar_AE"/>
        </w:rPr>
        <w:t>متَّى ١٢: ٣٢</w:t>
      </w:r>
      <w:r>
        <w:rPr>
          <w:rtl/>
          <w:cs/>
          <w:lang w:val="ar_AE" w:bidi="ar_AE"/>
        </w:rPr>
        <w:t>). تُكَرِّر مقاطع عديدة التحذير من أنَّ عدم الإيمان بالمُخَلِّص يُؤَدِّي إلى الموت الأبدي (</w:t>
      </w:r>
      <w:r>
        <w:rPr>
          <w:rtl/>
          <w:cs/>
          <w:lang w:val="ar_AE" w:bidi="ar_AE"/>
        </w:rPr>
        <w:t>يوحنَّا ٣: ١٨، ٣٦</w:t>
      </w:r>
      <w:r>
        <w:rPr>
          <w:rtl/>
          <w:cs/>
          <w:lang w:val="ar_AE" w:bidi="ar_AE"/>
        </w:rPr>
        <w:t xml:space="preserve">؛ </w:t>
      </w:r>
      <w:r>
        <w:rPr>
          <w:rtl/>
          <w:cs/>
          <w:lang w:val="ar_AE" w:bidi="ar_AE"/>
        </w:rPr>
        <w:t>١ يوحنَّا ٥: ١٢</w:t>
      </w:r>
      <w:r>
        <w:rPr>
          <w:rtl/>
          <w:cs/>
          <w:lang w:val="ar_AE" w:bidi="ar_AE"/>
        </w:rPr>
        <w:t xml:space="preserve">؛ </w:t>
      </w:r>
      <w:r>
        <w:rPr>
          <w:rtl/>
          <w:cs/>
          <w:lang w:val="ar_AE" w:bidi="ar_AE"/>
        </w:rPr>
        <w:t>رؤيا يوحنَّا ٢٠: ١٥</w:t>
      </w:r>
      <w:r>
        <w:rPr>
          <w:rtl/>
          <w:cs/>
          <w:lang w:val="ar_AE" w:bidi="ar_AE"/>
        </w:rPr>
        <w:t xml:space="preserve">؛ </w:t>
      </w:r>
      <w:r>
        <w:rPr>
          <w:rtl/>
          <w:cs/>
          <w:lang w:val="ar_AE" w:bidi="ar_AE"/>
        </w:rPr>
        <w:t>٢١: ٨</w:t>
      </w:r>
      <w:r>
        <w:rPr>
          <w:rtl/>
          <w:cs/>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خَطِيَّةٌ لِلْمَوْتِ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تُغفَر</w:t>
      </w:r>
      <w:r>
        <w:rPr>
          <w:rtl/>
          <w:cs/>
          <w:lang w:val="ar_AE" w:bidi="ar_AE"/>
        </w:rPr>
      </w:r>
    </w:p>
    <w:p>
      <w:pPr>
        <w:bidi/>
      </w:pPr>
      <w:r>
        <w:rPr>
          <w:rtl/>
          <w:cs/>
          <w:lang w:val="ar_AE" w:bidi="ar_AE"/>
        </w:rPr>
      </w:r>
      <w:r>
        <w:rPr>
          <w:rtl/>
          <w:cs/>
          <w:lang w:val="ar_AE" w:bidi="ar_AE"/>
        </w:rPr>
        <w:t xml:space="preserve">انظر </w:t>
      </w:r>
      <w:r>
        <w:rPr>
          <w:rtl/>
          <w:cs/>
          <w:lang w:val="ar_AE" w:bidi="ar_AE"/>
        </w:rPr>
        <w:t>الخطية التي لا تُغفَر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إنسان الخطية</w:t>
      </w:r>
      <w:r>
        <w:rPr>
          <w:rtl/>
          <w:cs/>
          <w:lang w:val="ar_AE" w:bidi="ar_AE"/>
        </w:rPr>
      </w:r>
    </w:p>
    <w:p>
      <w:pPr>
        <w:bidi/>
      </w:pPr>
      <w:r>
        <w:rPr>
          <w:rtl/>
          <w:cs/>
          <w:lang w:val="ar_AE" w:bidi="ar_AE"/>
        </w:rPr>
      </w:r>
      <w:r>
        <w:rPr>
          <w:rtl/>
          <w:cs/>
          <w:lang w:val="ar_AE" w:bidi="ar_AE"/>
        </w:rPr>
        <w:t xml:space="preserve">ترجمة الفان دايك لنسخة نصية أدنى في Textus Receptus بها اختلاف في </w:t>
      </w:r>
      <w:r>
        <w:rPr>
          <w:rtl/>
          <w:cs/>
          <w:lang w:val="ar_AE" w:bidi="ar_AE"/>
        </w:rPr>
        <w:t>2 تسالونيكي 2:3</w:t>
      </w:r>
      <w:r>
        <w:rPr>
          <w:rtl/>
          <w:cs/>
          <w:lang w:val="ar_AE" w:bidi="ar_AE"/>
        </w:rPr>
        <w:t xml:space="preserve">. القراءة الصحيحة هي "إنسان إنعام الناموس"، وهو تعبير استخدمه بولسَ للإشارة للمسيح الدجال.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المُخلِّص</w:t>
      </w:r>
      <w:r>
        <w:rPr>
          <w:rtl/>
          <w:cs/>
          <w:lang w:val="ar_AE" w:bidi="ar_AE"/>
        </w:rPr>
      </w:r>
    </w:p>
    <w:p>
      <w:pPr>
        <w:bidi/>
      </w:pPr>
      <w:r>
        <w:rPr>
          <w:rtl/>
          <w:cs/>
          <w:lang w:val="ar_AE" w:bidi="ar_AE"/>
        </w:rPr>
      </w:r>
      <w:r>
        <w:rPr>
          <w:rtl/>
          <w:cs/>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rtl/>
          <w:cs/>
          <w:lang w:val="ar_AE" w:bidi="ar_AE"/>
        </w:rPr>
      </w:r>
      <w:r>
        <w:rPr>
          <w:rtl/>
          <w:cs/>
          <w:lang w:val="ar_AE" w:bidi="ar_AE"/>
        </w:rPr>
        <w:t xml:space="preserve">يظهر الاسم "مُخلِّص" عدة مرات في العهد القديم. ثلاث مرات تشير الكلمة إلى إنسان. خلَّصَ </w:t>
      </w:r>
      <w:r>
        <w:rPr>
          <w:rtl/>
          <w:cs/>
          <w:lang w:val="ar_AE" w:bidi="ar_AE"/>
        </w:rPr>
        <w:t>عُثْنِيئِيل</w:t>
      </w:r>
      <w:r>
        <w:rPr>
          <w:rtl/>
          <w:cs/>
          <w:lang w:val="ar_AE" w:bidi="ar_AE"/>
        </w:rPr>
        <w:t xml:space="preserve"> إسرائيل من الخضوع ل</w:t>
      </w:r>
      <w:r>
        <w:rPr>
          <w:rtl/>
          <w:cs/>
          <w:lang w:val="ar_AE" w:bidi="ar_AE"/>
        </w:rPr>
        <w:t>كُوشَانَ رِشَعْتَايِم</w:t>
      </w:r>
      <w:r>
        <w:rPr>
          <w:rtl/>
          <w:cs/>
          <w:lang w:val="ar_AE" w:bidi="ar_AE"/>
        </w:rPr>
        <w:t xml:space="preserve">، ملك </w:t>
      </w:r>
      <w:r>
        <w:rPr>
          <w:rtl/>
          <w:cs/>
          <w:lang w:val="ar_AE" w:bidi="ar_AE"/>
        </w:rPr>
        <w:t>أَرَامِ ٱلنَّهْرَيْنِ</w:t>
      </w:r>
      <w:r>
        <w:rPr>
          <w:rtl/>
          <w:cs/>
          <w:lang w:val="ar_AE" w:bidi="ar_AE"/>
        </w:rPr>
        <w:t xml:space="preserve"> (</w:t>
      </w:r>
      <w:r>
        <w:rPr>
          <w:rtl/>
          <w:cs/>
          <w:lang w:val="ar_AE" w:bidi="ar_AE"/>
        </w:rPr>
        <w:t>قضاة 3: 8–10</w:t>
      </w:r>
      <w:r>
        <w:rPr>
          <w:rtl/>
          <w:cs/>
          <w:lang w:val="ar_AE" w:bidi="ar_AE"/>
        </w:rPr>
        <w:t xml:space="preserve">). أنقذ </w:t>
      </w:r>
      <w:r>
        <w:rPr>
          <w:rtl/>
          <w:cs/>
          <w:lang w:val="ar_AE" w:bidi="ar_AE"/>
        </w:rPr>
        <w:t>إِهُود</w:t>
      </w:r>
      <w:r>
        <w:rPr>
          <w:rtl/>
          <w:cs/>
          <w:lang w:val="ar_AE" w:bidi="ar_AE"/>
        </w:rPr>
        <w:t xml:space="preserve"> إسرائيل من </w:t>
      </w:r>
      <w:r>
        <w:rPr>
          <w:rtl/>
          <w:cs/>
          <w:lang w:val="ar_AE" w:bidi="ar_AE"/>
        </w:rPr>
        <w:t>عِجْلُون، مَلِك مُوآب</w:t>
      </w:r>
      <w:r>
        <w:rPr>
          <w:rtl/>
          <w:cs/>
          <w:lang w:val="ar_AE" w:bidi="ar_AE"/>
        </w:rPr>
        <w:t xml:space="preserve"> (الآيات </w:t>
      </w:r>
      <w:r>
        <w:rPr>
          <w:rtl/>
          <w:cs/>
          <w:lang w:val="ar_AE" w:bidi="ar_AE"/>
        </w:rPr>
        <w:t>15، 30</w:t>
      </w:r>
      <w:r>
        <w:rPr>
          <w:rtl/>
          <w:cs/>
          <w:lang w:val="ar_AE" w:bidi="ar_AE"/>
        </w:rPr>
        <w:t xml:space="preserve">). </w:t>
      </w:r>
      <w:r>
        <w:rPr>
          <w:rtl/>
          <w:cs/>
          <w:lang w:val="ar_AE" w:bidi="ar_AE"/>
        </w:rPr>
        <w:t>قضاة 18: 27–29</w:t>
      </w:r>
      <w:r>
        <w:rPr>
          <w:rtl/>
          <w:cs/>
          <w:lang w:val="ar_AE" w:bidi="ar_AE"/>
        </w:rPr>
        <w:t xml:space="preserve"> يذكر أنه "</w:t>
      </w:r>
      <w:r>
        <w:rPr>
          <w:rtl/>
          <w:cs/>
          <w:lang w:val="ar_AE" w:bidi="ar_AE"/>
        </w:rPr>
        <w:t>لَمْ يَكُنْ مَنْ يُنْقِذُ</w:t>
      </w:r>
      <w:r>
        <w:rPr>
          <w:rtl/>
          <w:cs/>
          <w:lang w:val="ar_AE" w:bidi="ar_AE"/>
        </w:rPr>
        <w:t xml:space="preserve">" ليحمي </w:t>
      </w:r>
      <w:r>
        <w:rPr>
          <w:rtl/>
          <w:cs/>
          <w:lang w:val="ar_AE" w:bidi="ar_AE"/>
        </w:rPr>
        <w:t>لَايِش</w:t>
      </w:r>
      <w:r>
        <w:rPr>
          <w:rtl/>
          <w:cs/>
          <w:lang w:val="ar_AE" w:bidi="ar_AE"/>
        </w:rPr>
        <w:t xml:space="preserve"> من غزو سبط </w:t>
      </w:r>
      <w:r>
        <w:rPr>
          <w:rtl/>
          <w:cs/>
          <w:lang w:val="ar_AE" w:bidi="ar_AE"/>
        </w:rPr>
        <w:t>دَان</w:t>
      </w:r>
      <w:r>
        <w:rPr>
          <w:rtl/>
          <w:cs/>
          <w:lang w:val="ar_AE" w:bidi="ar_AE"/>
        </w:rPr>
        <w:t>. تشير استخدامات أخرى لـكلمة"</w:t>
      </w:r>
      <w:r>
        <w:rPr>
          <w:rtl/>
          <w:cs/>
          <w:lang w:val="ar_AE" w:bidi="ar_AE"/>
        </w:rPr>
        <w:t>مُخلِّص</w:t>
      </w:r>
      <w:r>
        <w:rPr>
          <w:rtl/>
          <w:cs/>
          <w:lang w:val="ar_AE" w:bidi="ar_AE"/>
        </w:rPr>
        <w:t xml:space="preserve">" إلى الله نفسه </w:t>
      </w:r>
      <w:r>
        <w:rPr>
          <w:rtl/>
          <w:cs/>
          <w:lang w:val="ar_AE" w:bidi="ar_AE"/>
        </w:rPr>
        <w:t>كمُنْقِذ</w:t>
      </w:r>
      <w:r>
        <w:rPr>
          <w:rtl/>
          <w:cs/>
          <w:lang w:val="ar_AE" w:bidi="ar_AE"/>
        </w:rPr>
        <w:t xml:space="preserve"> شخصي لشعبه (</w:t>
      </w:r>
      <w:r>
        <w:rPr>
          <w:rtl/>
          <w:cs/>
          <w:lang w:val="ar_AE" w:bidi="ar_AE"/>
        </w:rPr>
        <w:t>2 صموئيل 22: 2؛</w:t>
      </w:r>
      <w:r>
        <w:rPr>
          <w:rtl/>
          <w:cs/>
          <w:lang w:val="ar_AE" w:bidi="ar_AE"/>
        </w:rPr>
        <w:t xml:space="preserve"> </w:t>
      </w:r>
      <w:r>
        <w:rPr>
          <w:rtl/>
          <w:cs/>
          <w:lang w:val="ar_AE" w:bidi="ar_AE"/>
        </w:rPr>
        <w:t>مزامير 18: 2؛</w:t>
      </w:r>
      <w:r>
        <w:rPr>
          <w:rtl/>
          <w:cs/>
          <w:lang w:val="ar_AE" w:bidi="ar_AE"/>
        </w:rPr>
        <w:t xml:space="preserve"> </w:t>
      </w:r>
      <w:r>
        <w:rPr>
          <w:rtl/>
          <w:cs/>
          <w:lang w:val="ar_AE" w:bidi="ar_AE"/>
        </w:rPr>
        <w:t>40: 17؛</w:t>
      </w:r>
      <w:r>
        <w:rPr>
          <w:rtl/>
          <w:cs/>
          <w:lang w:val="ar_AE" w:bidi="ar_AE"/>
        </w:rPr>
        <w:t xml:space="preserve"> </w:t>
      </w:r>
      <w:r>
        <w:rPr>
          <w:rtl/>
          <w:cs/>
          <w:lang w:val="ar_AE" w:bidi="ar_AE"/>
        </w:rPr>
        <w:t>70: 5؛</w:t>
      </w:r>
      <w:r>
        <w:rPr>
          <w:rtl/>
          <w:cs/>
          <w:lang w:val="ar_AE" w:bidi="ar_AE"/>
        </w:rPr>
        <w:t xml:space="preserve"> </w:t>
      </w:r>
      <w:r>
        <w:rPr>
          <w:rtl/>
          <w:cs/>
          <w:lang w:val="ar_AE" w:bidi="ar_AE"/>
        </w:rPr>
        <w:t>144: 2</w:t>
      </w:r>
      <w:r>
        <w:rPr>
          <w:rtl/>
          <w:cs/>
          <w:lang w:val="ar_AE" w:bidi="ar_AE"/>
        </w:rPr>
        <w:t>).</w:t>
      </w:r>
    </w:p>
    <w:p>
      <w:pPr>
        <w:bidi/>
      </w:pPr>
      <w:r>
        <w:rPr>
          <w:rtl/>
          <w:cs/>
          <w:lang w:val="ar_AE" w:bidi="ar_AE"/>
        </w:rPr>
      </w:r>
      <w:r>
        <w:rPr>
          <w:rtl/>
          <w:cs/>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r>
        <w:rPr>
          <w:rtl/>
          <w:cs/>
          <w:lang w:val="ar_AE" w:bidi="ar_AE"/>
        </w:rPr>
        <w:t>خروج 3: 7–8</w:t>
      </w:r>
      <w:r>
        <w:rPr>
          <w:rtl/>
          <w:cs/>
          <w:lang w:val="ar_AE" w:bidi="ar_AE"/>
        </w:rPr>
        <w:t>).</w:t>
      </w:r>
    </w:p>
    <w:p>
      <w:pPr>
        <w:bidi/>
      </w:pPr>
      <w:r>
        <w:rPr>
          <w:rtl/>
          <w:cs/>
          <w:lang w:val="ar_AE" w:bidi="ar_AE"/>
        </w:rPr>
      </w:r>
      <w:r>
        <w:rPr>
          <w:rtl/>
          <w:cs/>
          <w:lang w:val="ar_AE" w:bidi="ar_AE"/>
        </w:rPr>
        <w:t>في العهد الجديد، اقتبس يسوع مقطعًا مسيّانيًا (</w:t>
      </w:r>
      <w:r>
        <w:rPr>
          <w:rtl/>
          <w:cs/>
          <w:lang w:val="ar_AE" w:bidi="ar_AE"/>
        </w:rPr>
        <w:t>إشعياء 61: 1–2</w:t>
      </w:r>
      <w:r>
        <w:rPr>
          <w:rtl/>
          <w:cs/>
          <w:lang w:val="ar_AE" w:bidi="ar_AE"/>
        </w:rPr>
        <w:t xml:space="preserve">) لوصف إرساليته لينادي </w:t>
      </w:r>
      <w:r>
        <w:rPr>
          <w:rtl/>
          <w:cs/>
          <w:lang w:val="ar_AE" w:bidi="ar_AE"/>
        </w:rPr>
        <w:t>بإطلاق</w:t>
      </w:r>
      <w:r>
        <w:rPr>
          <w:rtl/>
          <w:cs/>
          <w:lang w:val="ar_AE" w:bidi="ar_AE"/>
        </w:rPr>
        <w:t xml:space="preserve"> (أو تحرير) المأسورين (</w:t>
      </w:r>
      <w:r>
        <w:rPr>
          <w:rtl/>
          <w:cs/>
          <w:lang w:val="ar_AE" w:bidi="ar_AE"/>
        </w:rPr>
        <w:t>لوقا 4: 18</w:t>
      </w:r>
      <w:r>
        <w:rPr>
          <w:rtl/>
          <w:cs/>
          <w:lang w:val="ar_AE" w:bidi="ar_AE"/>
        </w:rPr>
        <w:t xml:space="preserve">). في </w:t>
      </w:r>
      <w:r>
        <w:rPr>
          <w:rtl/>
          <w:cs/>
          <w:lang w:val="ar_AE" w:bidi="ar_AE"/>
        </w:rPr>
        <w:t>أعمال 7: 35</w:t>
      </w:r>
      <w:r>
        <w:rPr>
          <w:rtl/>
          <w:cs/>
          <w:lang w:val="ar_AE" w:bidi="ar_AE"/>
        </w:rPr>
        <w:t xml:space="preserve"> يُدعى موسى "فادي" إسرائيل. في </w:t>
      </w:r>
      <w:r>
        <w:rPr>
          <w:rtl/>
          <w:cs/>
          <w:lang w:val="ar_AE" w:bidi="ar_AE"/>
        </w:rPr>
        <w:t>رومية 11: 26</w:t>
      </w:r>
      <w:r>
        <w:rPr>
          <w:rtl/>
          <w:cs/>
          <w:lang w:val="ar_AE" w:bidi="ar_AE"/>
        </w:rPr>
        <w:t xml:space="preserve"> اقتبس الرسول بولس </w:t>
      </w:r>
      <w:r>
        <w:rPr>
          <w:rtl/>
          <w:cs/>
          <w:lang w:val="ar_AE" w:bidi="ar_AE"/>
        </w:rPr>
        <w:t>إشعياء 59: 20</w:t>
      </w:r>
      <w:r>
        <w:rPr>
          <w:rtl/>
          <w:cs/>
          <w:lang w:val="ar_AE" w:bidi="ar_AE"/>
        </w:rPr>
        <w:t>، قائلًا "</w:t>
      </w:r>
      <w:r>
        <w:rPr>
          <w:rtl/>
          <w:cs/>
          <w:lang w:val="ar_AE" w:bidi="ar_AE"/>
        </w:rPr>
        <w:t>سَيَخْرُجُ مِنْ صِهْيَوْنَ ٱلْمُنْقِذُ</w:t>
      </w:r>
      <w:r>
        <w:rPr>
          <w:rtl/>
          <w:cs/>
          <w:lang w:val="ar_AE" w:bidi="ar_AE"/>
        </w:rPr>
        <w:t>"— في إشارة إلى يسوع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الفادي، الفداء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w:t>
      </w:r>
      <w:r>
        <w:rPr>
          <w:rtl/>
          <w:cs/>
          <w:lang w:val="ar_AE" w:bidi="ar_AE"/>
        </w:rPr>
      </w:r>
    </w:p>
    <w:p>
      <w:pPr>
        <w:bidi/>
      </w:pPr>
      <w:r>
        <w:rPr>
          <w:rtl/>
          <w:cs/>
          <w:lang w:val="ar_AE" w:bidi="ar_AE"/>
        </w:rPr>
      </w:r>
      <w:r>
        <w:rPr>
          <w:rtl/>
          <w:cs/>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r>
        <w:rPr>
          <w:rtl/>
          <w:cs/>
          <w:lang w:val="ar_AE" w:bidi="ar_AE"/>
        </w:rPr>
        <w:t>عبرانيين 11: 3</w:t>
      </w:r>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فهم الخلق</w:t>
      </w:r>
    </w:p>
    <w:p>
      <w:pPr>
        <w:bidi/>
      </w:pPr>
      <w:r>
        <w:rPr>
          <w:rtl/>
          <w:cs/>
          <w:lang w:val="ar_AE" w:bidi="ar_AE"/>
        </w:rPr>
      </w:r>
      <w:r>
        <w:rPr>
          <w:rtl/>
          <w:cs/>
          <w:lang w:val="ar_AE" w:bidi="ar_AE"/>
        </w:rPr>
        <w:t>• الخلق واللاهوت</w:t>
      </w:r>
    </w:p>
    <w:p>
      <w:pPr>
        <w:bidi/>
      </w:pPr>
      <w:r>
        <w:rPr>
          <w:rtl/>
          <w:cs/>
          <w:lang w:val="ar_AE" w:bidi="ar_AE"/>
        </w:rPr>
      </w:r>
      <w:r>
        <w:rPr>
          <w:rtl/>
          <w:cs/>
          <w:lang w:val="ar_AE" w:bidi="ar_AE"/>
        </w:rPr>
        <w:t>• الخلق والعلم</w:t>
      </w:r>
    </w:p>
    <w:p>
      <w:pPr>
        <w:bidi/>
      </w:pPr>
      <w:r>
        <w:rPr>
          <w:rtl/>
          <w:cs/>
          <w:lang w:val="ar_AE" w:bidi="ar_AE"/>
        </w:rPr>
      </w:r>
      <w:r>
        <w:rPr>
          <w:rtl/>
          <w:cs/>
          <w:lang w:val="ar_AE" w:bidi="ar_AE"/>
        </w:rPr>
        <w:t>• معضلات تحيط بالتطور</w:t>
      </w:r>
    </w:p>
    <w:p>
      <w:pPr>
        <w:bidi/>
      </w:pPr>
      <w:r>
        <w:rPr>
          <w:rtl/>
          <w:cs/>
          <w:lang w:val="ar_AE" w:bidi="ar_AE"/>
        </w:rPr>
      </w:r>
      <w:r>
        <w:rPr>
          <w:rtl/>
          <w:cs/>
          <w:lang w:val="ar_AE" w:bidi="ar_AE"/>
        </w:rPr>
        <w:t>الخلق والعلم والأخلاق</w:t>
      </w:r>
    </w:p>
    <w:p>
      <w:pPr>
        <w:pStyle w:val="Heading3"/>
        <w:bidi/>
      </w:pPr>
      <w:r>
        <w:rPr>
          <w:rtl/>
          <w:cs/>
          <w:lang w:val="ar_AE" w:bidi="ar_AE"/>
        </w:rPr>
        <w:t>فهم الخلق</w:t>
      </w:r>
    </w:p>
    <w:p>
      <w:pPr>
        <w:bidi/>
      </w:pPr>
      <w:r>
        <w:rPr>
          <w:rtl/>
          <w:cs/>
          <w:lang w:val="ar_AE" w:bidi="ar_AE"/>
        </w:rPr>
      </w:r>
      <w:r>
        <w:rPr>
          <w:rtl/>
          <w:cs/>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rtl/>
          <w:cs/>
          <w:lang w:val="ar_AE" w:bidi="ar_AE"/>
        </w:rPr>
      </w:r>
      <w:r>
        <w:rPr>
          <w:rtl/>
          <w:cs/>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r>
        <w:rPr>
          <w:rtl/>
          <w:cs/>
          <w:lang w:val="ar_AE" w:bidi="ar_AE"/>
        </w:rPr>
        <w:t>تكوين 1</w:t>
      </w:r>
      <w:r>
        <w:rPr>
          <w:rtl/>
          <w:cs/>
          <w:lang w:val="ar_AE" w:bidi="ar_AE"/>
        </w:rPr>
        <w:t xml:space="preserve"> فيقدّم صورة مغايرة؛ إذ يخبرنا كيف حوّل إله إسرائيل الفوضى المذكورة في </w:t>
      </w:r>
      <w:r>
        <w:rPr>
          <w:rtl/>
          <w:cs/>
          <w:lang w:val="ar_AE" w:bidi="ar_AE"/>
        </w:rPr>
        <w:t>تكوين 1: 2</w:t>
      </w:r>
      <w:r>
        <w:rPr>
          <w:rtl/>
          <w:cs/>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rtl/>
          <w:cs/>
          <w:lang w:val="ar_AE" w:bidi="ar_AE"/>
        </w:rPr>
      </w:r>
      <w:r>
        <w:rPr>
          <w:rtl/>
          <w:cs/>
          <w:lang w:val="ar_AE" w:bidi="ar_AE"/>
        </w:rPr>
        <w:t>2. لقد كان الخلق مدعومًا بمشيئة الله الصالحة. لقد كان عملاً حرًا بمشيئة الله. إنه حسن (</w:t>
      </w:r>
      <w:r>
        <w:rPr>
          <w:rtl/>
          <w:cs/>
          <w:lang w:val="ar_AE" w:bidi="ar_AE"/>
        </w:rPr>
        <w:t>تكوين 1: 4، 10، 12، 18، 21، 25، 31</w:t>
      </w:r>
      <w:r>
        <w:rPr>
          <w:rtl/>
          <w:cs/>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rtl/>
          <w:cs/>
          <w:lang w:val="ar_AE" w:bidi="ar_AE"/>
        </w:rPr>
      </w:r>
      <w:r>
        <w:rPr>
          <w:rtl/>
          <w:cs/>
          <w:lang w:val="ar_AE" w:bidi="ar_AE"/>
        </w:rPr>
        <w:t>3. الخلق تحت ظل الخطية (</w:t>
      </w:r>
      <w:r>
        <w:rPr>
          <w:rtl/>
          <w:cs/>
          <w:lang w:val="ar_AE" w:bidi="ar_AE"/>
        </w:rPr>
        <w:t>رومية 8: 18–25</w:t>
      </w:r>
      <w:r>
        <w:rPr>
          <w:rtl/>
          <w:cs/>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rtl/>
          <w:cs/>
          <w:lang w:val="ar_AE" w:bidi="ar_AE"/>
        </w:rPr>
      </w:r>
      <w:r>
        <w:rPr>
          <w:rtl/>
          <w:cs/>
          <w:lang w:val="ar_AE" w:bidi="ar_AE"/>
        </w:rPr>
        <w:t xml:space="preserve">4. الخلق يعتمد على الله. إن علاقة الله بخليقته تظهرها </w:t>
      </w:r>
      <w:r>
        <w:rPr>
          <w:rtl/>
          <w:cs/>
          <w:lang w:val="ar_AE" w:bidi="ar_AE"/>
        </w:rPr>
        <w:t>أفسس 4: 6</w:t>
      </w:r>
      <w:r>
        <w:rPr>
          <w:rtl/>
          <w:cs/>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r>
        <w:rPr>
          <w:rtl/>
          <w:cs/>
          <w:lang w:val="ar_AE" w:bidi="ar_AE"/>
        </w:rPr>
        <w:t>مزمور 90: 1–4</w:t>
      </w:r>
      <w:r>
        <w:rPr>
          <w:rtl/>
          <w:cs/>
          <w:lang w:val="ar_AE" w:bidi="ar_AE"/>
        </w:rPr>
        <w:t xml:space="preserve">؛ مع </w:t>
      </w:r>
      <w:r>
        <w:rPr>
          <w:rtl/>
          <w:cs/>
          <w:lang w:val="ar_AE" w:bidi="ar_AE"/>
        </w:rPr>
        <w:t>يوحنا 1: 3</w:t>
      </w:r>
      <w:r>
        <w:rPr>
          <w:rtl/>
          <w:cs/>
          <w:lang w:val="ar_AE" w:bidi="ar_AE"/>
        </w:rPr>
        <w:t xml:space="preserve">؛ </w:t>
      </w:r>
      <w:r>
        <w:rPr>
          <w:rtl/>
          <w:cs/>
          <w:lang w:val="ar_AE" w:bidi="ar_AE"/>
        </w:rPr>
        <w:t>1 كورنثوس 8: 6</w:t>
      </w:r>
      <w:r>
        <w:rPr>
          <w:rtl/>
          <w:cs/>
          <w:lang w:val="ar_AE" w:bidi="ar_AE"/>
        </w:rPr>
        <w:t xml:space="preserve">؛ </w:t>
      </w:r>
      <w:r>
        <w:rPr>
          <w:rtl/>
          <w:cs/>
          <w:lang w:val="ar_AE" w:bidi="ar_AE"/>
        </w:rPr>
        <w:t>كولوسي 1: 16–17</w:t>
      </w:r>
      <w:r>
        <w:rPr>
          <w:rtl/>
          <w:cs/>
          <w:lang w:val="ar_AE" w:bidi="ar_AE"/>
        </w:rPr>
        <w:t>).</w:t>
      </w:r>
    </w:p>
    <w:p>
      <w:pPr>
        <w:bidi/>
      </w:pPr>
      <w:r>
        <w:rPr>
          <w:rtl/>
          <w:cs/>
          <w:lang w:val="ar_AE" w:bidi="ar_AE"/>
        </w:rPr>
      </w:r>
      <w:r>
        <w:rPr>
          <w:rtl/>
          <w:cs/>
          <w:lang w:val="ar_AE" w:bidi="ar_AE"/>
        </w:rPr>
        <w:t>5. الخلق بكلمة الله (</w:t>
      </w:r>
      <w:r>
        <w:rPr>
          <w:rtl/>
          <w:cs/>
          <w:lang w:val="ar_AE" w:bidi="ar_AE"/>
        </w:rPr>
        <w:t>تكوين 1</w:t>
      </w:r>
      <w:r>
        <w:rPr>
          <w:rtl/>
          <w:cs/>
          <w:lang w:val="ar_AE" w:bidi="ar_AE"/>
        </w:rPr>
        <w:t xml:space="preserve">؛ </w:t>
      </w:r>
      <w:r>
        <w:rPr>
          <w:rtl/>
          <w:cs/>
          <w:lang w:val="ar_AE" w:bidi="ar_AE"/>
        </w:rPr>
        <w:t>عبرانيين 11: 3</w:t>
      </w:r>
      <w:r>
        <w:rPr>
          <w:rtl/>
          <w:cs/>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r>
        <w:rPr>
          <w:rtl/>
          <w:cs/>
          <w:lang w:val="ar_AE" w:bidi="ar_AE"/>
        </w:rPr>
        <w:t>مزمور 8</w:t>
      </w:r>
      <w:r>
        <w:rPr>
          <w:rtl/>
          <w:cs/>
          <w:lang w:val="ar_AE" w:bidi="ar_AE"/>
        </w:rPr>
        <w:t xml:space="preserve">؛ </w:t>
      </w:r>
      <w:r>
        <w:rPr>
          <w:rtl/>
          <w:cs/>
          <w:lang w:val="ar_AE" w:bidi="ar_AE"/>
        </w:rPr>
        <w:t>19</w:t>
      </w:r>
      <w:r>
        <w:rPr>
          <w:rtl/>
          <w:cs/>
          <w:lang w:val="ar_AE" w:bidi="ar_AE"/>
        </w:rPr>
        <w:t xml:space="preserve">؛ </w:t>
      </w:r>
      <w:r>
        <w:rPr>
          <w:rtl/>
          <w:cs/>
          <w:lang w:val="ar_AE" w:bidi="ar_AE"/>
        </w:rPr>
        <w:t>رومية 1: 20</w:t>
      </w:r>
      <w:r>
        <w:rPr>
          <w:rtl/>
          <w:cs/>
          <w:lang w:val="ar_AE" w:bidi="ar_AE"/>
        </w:rPr>
        <w:t>).</w:t>
      </w:r>
    </w:p>
    <w:p>
      <w:pPr>
        <w:bidi/>
      </w:pPr>
      <w:r>
        <w:rPr>
          <w:rtl/>
          <w:cs/>
          <w:lang w:val="ar_AE" w:bidi="ar_AE"/>
        </w:rPr>
      </w:r>
      <w:r>
        <w:rPr>
          <w:rtl/>
          <w:cs/>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rtl/>
          <w:cs/>
          <w:lang w:val="ar_AE" w:bidi="ar_AE"/>
        </w:rPr>
        <w:t>الخلق واللاهوت</w:t>
      </w:r>
    </w:p>
    <w:p>
      <w:pPr>
        <w:bidi/>
      </w:pPr>
      <w:r>
        <w:rPr>
          <w:rtl/>
          <w:cs/>
          <w:lang w:val="ar_AE" w:bidi="ar_AE"/>
        </w:rPr>
      </w:r>
      <w:r>
        <w:rPr>
          <w:rtl/>
          <w:cs/>
          <w:lang w:val="ar_AE" w:bidi="ar_AE"/>
        </w:rPr>
        <w:t>إن عقيدة الخلق مبنية على مجموع كل التعاليم الكتابية عن الخلق. التدقيق في تلك المصادر يقود إلى عدد من الاستنتاجات.</w:t>
      </w:r>
    </w:p>
    <w:p>
      <w:pPr>
        <w:bidi/>
      </w:pPr>
      <w:r>
        <w:rPr>
          <w:rtl/>
          <w:cs/>
          <w:lang w:val="ar_AE" w:bidi="ar_AE"/>
        </w:rPr>
      </w:r>
      <w:r>
        <w:rPr>
          <w:rtl/>
          <w:cs/>
          <w:lang w:val="ar_AE" w:bidi="ar_AE"/>
        </w:rPr>
        <w:t>1. عقيدة الخلق تقدم لنا أساس فهمنا للبشرية. إن الرجال والنساء على صورة الله (</w:t>
      </w:r>
      <w:r>
        <w:rPr>
          <w:rtl/>
          <w:cs/>
          <w:lang w:val="ar_AE" w:bidi="ar_AE"/>
        </w:rPr>
        <w:t>تكوين 1: 26–27</w:t>
      </w:r>
      <w:r>
        <w:rPr>
          <w:rtl/>
          <w:cs/>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rtl/>
          <w:cs/>
          <w:lang w:val="ar_AE" w:bidi="ar_AE"/>
        </w:rPr>
      </w:r>
      <w:r>
        <w:rPr>
          <w:rtl/>
          <w:cs/>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r>
        <w:rPr>
          <w:rtl/>
          <w:cs/>
          <w:lang w:val="ar_AE" w:bidi="ar_AE"/>
        </w:rPr>
        <w:t>تكوين 1: 28</w:t>
      </w:r>
      <w:r>
        <w:rPr>
          <w:rtl/>
          <w:cs/>
          <w:lang w:val="ar_AE" w:bidi="ar_AE"/>
        </w:rPr>
        <w:t xml:space="preserve">؛ </w:t>
      </w:r>
      <w:r>
        <w:rPr>
          <w:rtl/>
          <w:cs/>
          <w:lang w:val="ar_AE" w:bidi="ar_AE"/>
        </w:rPr>
        <w:t>2: 15</w:t>
      </w:r>
      <w:r>
        <w:rPr>
          <w:rtl/>
          <w:cs/>
          <w:lang w:val="ar_AE" w:bidi="ar_AE"/>
        </w:rPr>
        <w:t xml:space="preserve">؛ </w:t>
      </w:r>
      <w:r>
        <w:rPr>
          <w:rtl/>
          <w:cs/>
          <w:lang w:val="ar_AE" w:bidi="ar_AE"/>
        </w:rPr>
        <w:t>مزمور 8</w:t>
      </w:r>
      <w:r>
        <w:rPr>
          <w:rtl/>
          <w:cs/>
          <w:lang w:val="ar_AE" w:bidi="ar_AE"/>
        </w:rPr>
        <w:t>).</w:t>
      </w:r>
    </w:p>
    <w:p>
      <w:pPr>
        <w:bidi/>
      </w:pPr>
      <w:r>
        <w:rPr>
          <w:rtl/>
          <w:cs/>
          <w:lang w:val="ar_AE" w:bidi="ar_AE"/>
        </w:rPr>
      </w:r>
      <w:r>
        <w:rPr>
          <w:rtl/>
          <w:cs/>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r>
        <w:rPr>
          <w:rtl/>
          <w:cs/>
          <w:lang w:val="ar_AE" w:bidi="ar_AE"/>
        </w:rPr>
        <w:t>مَرقُس 10: 2–9</w:t>
      </w:r>
      <w:r>
        <w:rPr>
          <w:rtl/>
          <w:cs/>
          <w:lang w:val="ar_AE" w:bidi="ar_AE"/>
        </w:rPr>
        <w:t xml:space="preserve">؛ 1 كورنثوس </w:t>
      </w:r>
      <w:r>
        <w:rPr>
          <w:rtl/>
          <w:cs/>
          <w:lang w:val="ar_AE" w:bidi="ar_AE"/>
        </w:rPr>
        <w:t>7: 1–5</w:t>
      </w:r>
      <w:r>
        <w:rPr>
          <w:rtl/>
          <w:cs/>
          <w:lang w:val="ar_AE" w:bidi="ar_AE"/>
        </w:rPr>
        <w:t xml:space="preserve">؛ </w:t>
      </w:r>
      <w:r>
        <w:rPr>
          <w:rtl/>
          <w:cs/>
          <w:lang w:val="ar_AE" w:bidi="ar_AE"/>
        </w:rPr>
        <w:t>أفسس 5: 25–31</w:t>
      </w:r>
      <w:r>
        <w:rPr>
          <w:rtl/>
          <w:cs/>
          <w:lang w:val="ar_AE" w:bidi="ar_AE"/>
        </w:rPr>
        <w:t xml:space="preserve">؛ مع </w:t>
      </w:r>
      <w:r>
        <w:rPr>
          <w:rtl/>
          <w:cs/>
          <w:lang w:val="ar_AE" w:bidi="ar_AE"/>
        </w:rPr>
        <w:t>العبرانيين 13: 4</w:t>
      </w:r>
      <w:r>
        <w:rPr>
          <w:rtl/>
          <w:cs/>
          <w:lang w:val="ar_AE" w:bidi="ar_AE"/>
        </w:rPr>
        <w:t>).</w:t>
      </w:r>
    </w:p>
    <w:p>
      <w:pPr>
        <w:bidi/>
      </w:pPr>
      <w:r>
        <w:rPr>
          <w:rtl/>
          <w:cs/>
          <w:lang w:val="ar_AE" w:bidi="ar_AE"/>
        </w:rPr>
      </w:r>
      <w:r>
        <w:rPr>
          <w:rtl/>
          <w:cs/>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r>
        <w:rPr>
          <w:rtl/>
          <w:cs/>
          <w:lang w:val="ar_AE" w:bidi="ar_AE"/>
        </w:rPr>
        <w:t>متَّى 6: 5–13</w:t>
      </w:r>
      <w:r>
        <w:rPr>
          <w:rtl/>
          <w:cs/>
          <w:lang w:val="ar_AE" w:bidi="ar_AE"/>
        </w:rPr>
        <w:t xml:space="preserve">؛ </w:t>
      </w:r>
      <w:r>
        <w:rPr>
          <w:rtl/>
          <w:cs/>
          <w:lang w:val="ar_AE" w:bidi="ar_AE"/>
        </w:rPr>
        <w:t>كولوسي 4: 2</w:t>
      </w:r>
      <w:r>
        <w:rPr>
          <w:rtl/>
          <w:cs/>
          <w:lang w:val="ar_AE" w:bidi="ar_AE"/>
        </w:rPr>
        <w:t xml:space="preserve">؛ </w:t>
      </w:r>
      <w:r>
        <w:rPr>
          <w:rtl/>
          <w:cs/>
          <w:lang w:val="ar_AE" w:bidi="ar_AE"/>
        </w:rPr>
        <w:t>1 بطرس 5: 6–7</w:t>
      </w:r>
      <w:r>
        <w:rPr>
          <w:rtl/>
          <w:cs/>
          <w:lang w:val="ar_AE" w:bidi="ar_AE"/>
        </w:rPr>
        <w:t xml:space="preserve">؛ </w:t>
      </w:r>
      <w:r>
        <w:rPr>
          <w:rtl/>
          <w:cs/>
          <w:lang w:val="ar_AE" w:bidi="ar_AE"/>
        </w:rPr>
        <w:t>رؤيا 8: 3</w:t>
      </w:r>
      <w:r>
        <w:rPr>
          <w:rtl/>
          <w:cs/>
          <w:lang w:val="ar_AE" w:bidi="ar_AE"/>
        </w:rPr>
        <w:t>).</w:t>
      </w:r>
    </w:p>
    <w:p>
      <w:pPr>
        <w:bidi/>
      </w:pPr>
      <w:r>
        <w:rPr>
          <w:rtl/>
          <w:cs/>
          <w:lang w:val="ar_AE" w:bidi="ar_AE"/>
        </w:rPr>
      </w:r>
      <w:r>
        <w:rPr>
          <w:rtl/>
          <w:cs/>
          <w:lang w:val="ar_AE" w:bidi="ar_AE"/>
        </w:rPr>
        <w:t>5. يبدأ تاريخ البشرية وإسرائيل بـ</w:t>
      </w:r>
      <w:r>
        <w:rPr>
          <w:rtl/>
          <w:cs/>
          <w:lang w:val="ar_AE" w:bidi="ar_AE"/>
        </w:rPr>
        <w:t>تكوين 1</w:t>
      </w:r>
      <w:r>
        <w:rPr>
          <w:rtl/>
          <w:cs/>
          <w:lang w:val="ar_AE" w:bidi="ar_AE"/>
        </w:rPr>
        <w:t>. الخلق يبدأ التاريخ؛ فهو ليس مجرد مقدمة التاريخ. إله الخلق هو إله إبراهيم وموسى والأنبياء ويسوع المسيح.</w:t>
      </w:r>
    </w:p>
    <w:p>
      <w:pPr>
        <w:bidi/>
      </w:pPr>
      <w:r>
        <w:rPr>
          <w:rtl/>
          <w:cs/>
          <w:lang w:val="ar_AE" w:bidi="ar_AE"/>
        </w:rPr>
      </w:r>
      <w:r>
        <w:rPr>
          <w:rtl/>
          <w:cs/>
          <w:lang w:val="ar_AE" w:bidi="ar_AE"/>
        </w:rPr>
        <w:t>6. الخلق شهادة عن وجود الله وطبيعته (</w:t>
      </w:r>
      <w:r>
        <w:rPr>
          <w:rtl/>
          <w:cs/>
          <w:lang w:val="ar_AE" w:bidi="ar_AE"/>
        </w:rPr>
        <w:t>مزمور 19</w:t>
      </w:r>
      <w:r>
        <w:rPr>
          <w:rtl/>
          <w:cs/>
          <w:lang w:val="ar_AE" w:bidi="ar_AE"/>
        </w:rPr>
        <w:t xml:space="preserve">؛ </w:t>
      </w:r>
      <w:r>
        <w:rPr>
          <w:rtl/>
          <w:cs/>
          <w:lang w:val="ar_AE" w:bidi="ar_AE"/>
        </w:rPr>
        <w:t>رومية 1: 18–19</w:t>
      </w:r>
      <w:r>
        <w:rPr>
          <w:rtl/>
          <w:cs/>
          <w:lang w:val="ar_AE" w:bidi="ar_AE"/>
        </w:rPr>
        <w:t>). في اللاهوت التعبير المستخدم هو "إعلان عام". تعني كلمة "عام" أنه إعلان يشهد لكل الناس.</w:t>
      </w:r>
    </w:p>
    <w:p>
      <w:pPr>
        <w:bidi/>
      </w:pPr>
      <w:r>
        <w:rPr>
          <w:rtl/>
          <w:cs/>
          <w:lang w:val="ar_AE" w:bidi="ar_AE"/>
        </w:rPr>
      </w:r>
      <w:r>
        <w:rPr>
          <w:rtl/>
          <w:cs/>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r>
        <w:rPr>
          <w:rtl/>
          <w:cs/>
          <w:lang w:val="ar_AE" w:bidi="ar_AE"/>
        </w:rPr>
        <w:t>يوحنا 1: 1–2</w:t>
      </w:r>
      <w:r>
        <w:rPr>
          <w:rtl/>
          <w:cs/>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r>
        <w:rPr>
          <w:rtl/>
          <w:cs/>
          <w:lang w:val="ar_AE" w:bidi="ar_AE"/>
        </w:rPr>
        <w:t>رومية 8: 38–39</w:t>
      </w:r>
      <w:r>
        <w:rPr>
          <w:rtl/>
          <w:cs/>
          <w:lang w:val="ar_AE" w:bidi="ar_AE"/>
        </w:rPr>
        <w:t>، إذ يفتش الرسول بولس الكون كله ولا يجد فيه شيئًا، في أي مكان أو في أي وقت، يمكن أن يفصل المؤمن عن محبة الله في المسيح.</w:t>
      </w:r>
    </w:p>
    <w:p>
      <w:pPr>
        <w:bidi/>
      </w:pPr>
      <w:r>
        <w:rPr>
          <w:rtl/>
          <w:cs/>
          <w:lang w:val="ar_AE" w:bidi="ar_AE"/>
        </w:rPr>
      </w:r>
      <w:r>
        <w:rPr>
          <w:rtl/>
          <w:cs/>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rtl/>
          <w:cs/>
          <w:lang w:val="ar_AE" w:bidi="ar_AE"/>
        </w:rPr>
      </w:r>
      <w:r>
        <w:rPr>
          <w:rtl/>
          <w:cs/>
          <w:lang w:val="ar_AE" w:bidi="ar_AE"/>
        </w:rPr>
        <w:t>9. إحدى عقائد العهد الجديد الرائعة عقيدة "المسيح الكوني" - مما يعني أنه خالق الكون وحامله (</w:t>
      </w:r>
      <w:r>
        <w:rPr>
          <w:rtl/>
          <w:cs/>
          <w:lang w:val="ar_AE" w:bidi="ar_AE"/>
        </w:rPr>
        <w:t>يوحنا 1: 1–2</w:t>
      </w:r>
      <w:r>
        <w:rPr>
          <w:rtl/>
          <w:cs/>
          <w:lang w:val="ar_AE" w:bidi="ar_AE"/>
        </w:rPr>
        <w:t xml:space="preserve">؛ </w:t>
      </w:r>
      <w:r>
        <w:rPr>
          <w:rtl/>
          <w:cs/>
          <w:lang w:val="ar_AE" w:bidi="ar_AE"/>
        </w:rPr>
        <w:t>كولوسي 1: 16–17</w:t>
      </w:r>
      <w:r>
        <w:rPr>
          <w:rtl/>
          <w:cs/>
          <w:lang w:val="ar_AE" w:bidi="ar_AE"/>
        </w:rPr>
        <w:t xml:space="preserve">؛ </w:t>
      </w:r>
      <w:r>
        <w:rPr>
          <w:rtl/>
          <w:cs/>
          <w:lang w:val="ar_AE" w:bidi="ar_AE"/>
        </w:rPr>
        <w:t>العبرانيين 1: 3</w:t>
      </w:r>
      <w:r>
        <w:rPr>
          <w:rtl/>
          <w:cs/>
          <w:lang w:val="ar_AE" w:bidi="ar_AE"/>
        </w:rPr>
        <w:t>). الغرض من ربط المسيح بالخلق هو إظهار أنه أكثر من يهودي من فلسطين القرن الأول.</w:t>
      </w:r>
    </w:p>
    <w:p>
      <w:pPr>
        <w:pStyle w:val="Heading3"/>
        <w:bidi/>
      </w:pPr>
      <w:r>
        <w:rPr>
          <w:rtl/>
          <w:cs/>
          <w:lang w:val="ar_AE" w:bidi="ar_AE"/>
        </w:rPr>
        <w:t>الخلق والعلم</w:t>
      </w:r>
    </w:p>
    <w:p>
      <w:pPr>
        <w:bidi/>
      </w:pPr>
      <w:r>
        <w:rPr>
          <w:rtl/>
          <w:cs/>
          <w:lang w:val="ar_AE" w:bidi="ar_AE"/>
        </w:rPr>
      </w:r>
      <w:r>
        <w:rPr>
          <w:rtl/>
          <w:cs/>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rtl/>
          <w:cs/>
          <w:lang w:val="ar_AE" w:bidi="ar_AE"/>
        </w:rPr>
      </w:r>
      <w:r>
        <w:rPr>
          <w:rtl/>
          <w:cs/>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rtl/>
          <w:cs/>
          <w:lang w:val="ar_AE" w:bidi="ar_AE"/>
        </w:rPr>
        <w:t>ex nihilo</w:t>
      </w:r>
      <w:r>
        <w:rPr>
          <w:rtl/>
          <w:cs/>
          <w:lang w:val="ar_AE" w:bidi="ar_AE"/>
        </w:rPr>
        <w:t>) تعني أكثر من ذلك: فهي تعني أن الأصل المطلق لكل الأشياء وحملها ومعناها هو في الرب الحي لإسرائيل والكنيسة.</w:t>
      </w:r>
    </w:p>
    <w:p>
      <w:pPr>
        <w:bidi/>
      </w:pPr>
      <w:r>
        <w:rPr>
          <w:rtl/>
          <w:cs/>
          <w:lang w:val="ar_AE" w:bidi="ar_AE"/>
        </w:rPr>
      </w:r>
      <w:r>
        <w:rPr>
          <w:rtl/>
          <w:cs/>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rtl/>
          <w:cs/>
          <w:lang w:val="ar_AE" w:bidi="ar_AE"/>
        </w:rPr>
        <w:t>معضلات تحيط بالتطور</w:t>
      </w:r>
    </w:p>
    <w:p>
      <w:pPr>
        <w:bidi/>
      </w:pPr>
      <w:r>
        <w:rPr>
          <w:rtl/>
          <w:cs/>
          <w:lang w:val="ar_AE" w:bidi="ar_AE"/>
        </w:rPr>
      </w:r>
      <w:r>
        <w:rPr>
          <w:rtl/>
          <w:cs/>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rtl/>
          <w:cs/>
          <w:lang w:val="ar_AE" w:bidi="ar_AE"/>
        </w:rPr>
      </w:r>
      <w:r>
        <w:rPr>
          <w:rtl/>
          <w:cs/>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rtl/>
          <w:cs/>
          <w:lang w:val="ar_AE" w:bidi="ar_AE"/>
        </w:rPr>
      </w:r>
      <w:r>
        <w:rPr>
          <w:rtl/>
          <w:cs/>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rtl/>
          <w:cs/>
          <w:lang w:val="ar_AE" w:bidi="ar_AE"/>
        </w:rPr>
      </w:r>
      <w:r>
        <w:rPr>
          <w:rtl/>
          <w:cs/>
          <w:lang w:val="ar_AE" w:bidi="ar_AE"/>
        </w:rPr>
        <w:t>2. يجد آخرون حلًا مرضًا في "التطور الإلهي" - أي أن الله بدأ عملية التطور.</w:t>
      </w:r>
    </w:p>
    <w:p>
      <w:pPr>
        <w:bidi/>
      </w:pPr>
      <w:r>
        <w:rPr>
          <w:rtl/>
          <w:cs/>
          <w:lang w:val="ar_AE" w:bidi="ar_AE"/>
        </w:rPr>
      </w:r>
      <w:r>
        <w:rPr>
          <w:rtl/>
          <w:cs/>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rtl/>
          <w:cs/>
          <w:lang w:val="ar_AE" w:bidi="ar_AE"/>
        </w:rPr>
      </w:r>
      <w:r>
        <w:rPr>
          <w:rtl/>
          <w:cs/>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rtl/>
          <w:cs/>
          <w:lang w:val="ar_AE" w:bidi="ar_AE"/>
        </w:rPr>
      </w:r>
      <w:r>
        <w:rPr>
          <w:rtl/>
          <w:cs/>
          <w:lang w:val="ar_AE" w:bidi="ar_AE"/>
        </w:rPr>
        <w:t>5. حاول عالم الحفريات اليسوعي تيلار دي شاردان إنقاذ المسيحية من التطور بـ"مسحنة" عملية التطور بأكملها.</w:t>
      </w:r>
    </w:p>
    <w:p>
      <w:pPr>
        <w:bidi/>
      </w:pPr>
      <w:r>
        <w:rPr>
          <w:rtl/>
          <w:cs/>
          <w:lang w:val="ar_AE" w:bidi="ar_AE"/>
        </w:rPr>
      </w:r>
      <w:r>
        <w:rPr>
          <w:rtl/>
          <w:cs/>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rtl/>
          <w:cs/>
          <w:lang w:val="ar_AE" w:bidi="ar_AE"/>
        </w:rPr>
        <w:t>الخلق والعلم والأخلاق</w:t>
      </w:r>
    </w:p>
    <w:p>
      <w:pPr>
        <w:bidi/>
      </w:pPr>
      <w:r>
        <w:rPr>
          <w:rtl/>
          <w:cs/>
          <w:lang w:val="ar_AE" w:bidi="ar_AE"/>
        </w:rPr>
      </w:r>
      <w:r>
        <w:rPr>
          <w:rtl/>
          <w:cs/>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r>
        <w:rPr>
          <w:rtl/>
          <w:cs/>
          <w:lang w:val="ar_AE" w:bidi="ar_AE"/>
        </w:rPr>
        <w:t>تكوين 1: 28</w:t>
      </w:r>
      <w:r>
        <w:rPr>
          <w:rtl/>
          <w:cs/>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rtl/>
          <w:cs/>
          <w:lang w:val="ar_AE" w:bidi="ar_AE"/>
        </w:rPr>
      </w:r>
      <w:r>
        <w:rPr>
          <w:rtl/>
          <w:cs/>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أساطير الخلق</w:t>
      </w:r>
      <w:r>
        <w:rPr>
          <w:rtl/>
          <w:cs/>
          <w:lang w:val="ar_AE" w:bidi="ar_AE"/>
        </w:rPr>
        <w:t xml:space="preserve">؛ </w:t>
      </w:r>
      <w:r>
        <w:rPr>
          <w:rtl/>
          <w:cs/>
          <w:lang w:val="ar_AE" w:bidi="ar_AE"/>
        </w:rPr>
        <w:t>كينونة الله وكمالاته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الخمير*</w:t>
      </w:r>
      <w:r>
        <w:rPr>
          <w:rtl/>
          <w:cs/>
          <w:lang w:val="ar_AE" w:bidi="ar_AE"/>
        </w:rPr>
      </w:r>
    </w:p>
    <w:p>
      <w:pPr>
        <w:bidi/>
      </w:pPr>
      <w:r>
        <w:rPr>
          <w:rtl/>
          <w:cs/>
          <w:lang w:val="ar_AE" w:bidi="ar_AE"/>
        </w:rPr>
      </w:r>
      <w:r>
        <w:rPr>
          <w:rtl/>
          <w:cs/>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rtl/>
          <w:cs/>
          <w:lang w:val="ar_AE" w:bidi="ar_AE"/>
        </w:rPr>
      </w:r>
      <w:r>
        <w:rPr>
          <w:rtl/>
          <w:cs/>
          <w:lang w:val="ar_AE" w:bidi="ar_AE"/>
        </w:rPr>
        <w:t>كان بنو إسرائيل القدماء يأكلون الخبز المخمر بانتظام (</w:t>
      </w:r>
      <w:r>
        <w:rPr>
          <w:rtl/>
          <w:cs/>
          <w:lang w:val="ar_AE" w:bidi="ar_AE"/>
        </w:rPr>
        <w:t>هوشع 7: 4</w:t>
      </w:r>
      <w:r>
        <w:rPr>
          <w:rtl/>
          <w:cs/>
          <w:lang w:val="ar_AE" w:bidi="ar_AE"/>
        </w:rPr>
        <w:t>)، ولكن في ذكرى الفصح مُنعوا من أكل الخبز المخمر أو حتى تناوله في منازلهم خلال عيد الفصح (</w:t>
      </w:r>
      <w:r>
        <w:rPr>
          <w:rtl/>
          <w:cs/>
          <w:lang w:val="ar_AE" w:bidi="ar_AE"/>
        </w:rPr>
        <w:t>خروج 13: 7</w:t>
      </w:r>
      <w:r>
        <w:rPr>
          <w:rtl/>
          <w:cs/>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r>
        <w:rPr>
          <w:rtl/>
          <w:cs/>
          <w:lang w:val="ar_AE" w:bidi="ar_AE"/>
        </w:rPr>
        <w:t>خروج ١٢: ٣٤–٣٩</w:t>
      </w:r>
      <w:r>
        <w:rPr>
          <w:rtl/>
          <w:cs/>
          <w:lang w:val="ar_AE" w:bidi="ar_AE"/>
        </w:rPr>
        <w:t xml:space="preserve">؛ </w:t>
      </w:r>
      <w:r>
        <w:rPr>
          <w:rtl/>
          <w:cs/>
          <w:lang w:val="ar_AE" w:bidi="ar_AE"/>
        </w:rPr>
        <w:t>تثنية ١٦: ٣</w:t>
      </w:r>
      <w:r>
        <w:rPr>
          <w:rtl/>
          <w:cs/>
          <w:lang w:val="ar_AE" w:bidi="ar_AE"/>
        </w:rPr>
        <w:t>).</w:t>
      </w:r>
    </w:p>
    <w:p>
      <w:pPr>
        <w:bidi/>
      </w:pPr>
      <w:r>
        <w:rPr>
          <w:rtl/>
          <w:cs/>
          <w:lang w:val="ar_AE" w:bidi="ar_AE"/>
        </w:rPr>
      </w:r>
      <w:r>
        <w:rPr>
          <w:rtl/>
          <w:cs/>
          <w:lang w:val="ar_AE" w:bidi="ar_AE"/>
        </w:rPr>
        <w:t>ربما لأن التخمر يدل على الانحلال والفساد، فقد استُبعد الخمير من كل التقدمات الموضوعة على المذبح لتقديمها لله. (</w:t>
      </w:r>
      <w:r>
        <w:rPr>
          <w:rtl/>
          <w:cs/>
          <w:lang w:val="ar_AE" w:bidi="ar_AE"/>
        </w:rPr>
        <w:t>خروج ٢٣: ١٨</w:t>
      </w:r>
      <w:r>
        <w:rPr>
          <w:rtl/>
          <w:cs/>
          <w:lang w:val="ar_AE" w:bidi="ar_AE"/>
        </w:rPr>
        <w:t xml:space="preserve">؛ </w:t>
      </w:r>
      <w:r>
        <w:rPr>
          <w:rtl/>
          <w:cs/>
          <w:lang w:val="ar_AE" w:bidi="ar_AE"/>
        </w:rPr>
        <w:t>٣٤: ٢٥</w:t>
      </w:r>
      <w:r>
        <w:rPr>
          <w:rtl/>
          <w:cs/>
          <w:lang w:val="ar_AE" w:bidi="ar_AE"/>
        </w:rPr>
        <w:t>). كما لم يكن يسمح به في تقدمات الحبوب (</w:t>
      </w:r>
      <w:r>
        <w:rPr>
          <w:rtl/>
          <w:cs/>
          <w:lang w:val="ar_AE" w:bidi="ar_AE"/>
        </w:rPr>
        <w:t>لاويين ٢: ١١</w:t>
      </w:r>
      <w:r>
        <w:rPr>
          <w:rtl/>
          <w:cs/>
          <w:lang w:val="ar_AE" w:bidi="ar_AE"/>
        </w:rPr>
        <w:t xml:space="preserve">؛ </w:t>
      </w:r>
      <w:r>
        <w:rPr>
          <w:rtl/>
          <w:cs/>
          <w:lang w:val="ar_AE" w:bidi="ar_AE"/>
        </w:rPr>
        <w:t>٦: ١٧</w:t>
      </w:r>
      <w:r>
        <w:rPr>
          <w:rtl/>
          <w:cs/>
          <w:lang w:val="ar_AE" w:bidi="ar_AE"/>
        </w:rPr>
        <w:t>). لا يخبرنا الكتاب المقدس عما إذا كان الخُبر (أو خبز التقدمة) غير مخمر أم لا، لكن المؤرخ يوسيفوس يقول إنه مخمر (</w:t>
      </w:r>
      <w:r>
        <w:rPr>
          <w:i/>
          <w:rtl/>
          <w:cs/>
          <w:lang w:val="ar_AE" w:bidi="ar_AE"/>
        </w:rPr>
        <w:t>عاديات اليهود</w:t>
      </w:r>
      <w:r>
        <w:rPr>
          <w:rtl/>
          <w:cs/>
          <w:lang w:val="ar_AE" w:bidi="ar_AE"/>
        </w:rPr>
        <w:t xml:space="preserve"> 3.6.6).</w:t>
      </w:r>
    </w:p>
    <w:p>
      <w:pPr>
        <w:bidi/>
      </w:pPr>
      <w:r>
        <w:rPr>
          <w:rtl/>
          <w:cs/>
          <w:lang w:val="ar_AE" w:bidi="ar_AE"/>
        </w:rPr>
      </w:r>
      <w:r>
        <w:rPr>
          <w:rtl/>
          <w:cs/>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r>
        <w:rPr>
          <w:rtl/>
          <w:cs/>
          <w:lang w:val="ar_AE" w:bidi="ar_AE"/>
        </w:rPr>
        <w:t>لاويين 7: 13</w:t>
      </w:r>
      <w:r>
        <w:rPr>
          <w:rtl/>
          <w:cs/>
          <w:lang w:val="ar_AE" w:bidi="ar_AE"/>
        </w:rPr>
        <w:t>)، وكان يُذبح في عيد الأسابيع (عيد العنصرة) لأنه يمثل الطعام اليومي العادي الذي قدمه الله لشعبه (</w:t>
      </w:r>
      <w:r>
        <w:rPr>
          <w:rtl/>
          <w:cs/>
          <w:lang w:val="ar_AE" w:bidi="ar_AE"/>
        </w:rPr>
        <w:t>23: 17</w:t>
      </w:r>
      <w:r>
        <w:rPr>
          <w:rtl/>
          <w:cs/>
          <w:lang w:val="ar_AE" w:bidi="ar_AE"/>
        </w:rPr>
        <w:t>).</w:t>
      </w:r>
    </w:p>
    <w:p>
      <w:pPr>
        <w:bidi/>
      </w:pPr>
      <w:r>
        <w:rPr>
          <w:rtl/>
          <w:cs/>
          <w:lang w:val="ar_AE" w:bidi="ar_AE"/>
        </w:rPr>
      </w:r>
      <w:r>
        <w:rPr>
          <w:rtl/>
          <w:cs/>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r>
        <w:rPr>
          <w:rtl/>
          <w:cs/>
          <w:lang w:val="ar_AE" w:bidi="ar_AE"/>
        </w:rPr>
        <w:t>١ كورنثوس ٥: ٦</w:t>
      </w:r>
      <w:r>
        <w:rPr>
          <w:rtl/>
          <w:cs/>
          <w:lang w:val="ar_AE" w:bidi="ar_AE"/>
        </w:rPr>
        <w:t xml:space="preserve"> و</w:t>
      </w:r>
      <w:r>
        <w:rPr>
          <w:rtl/>
          <w:cs/>
          <w:lang w:val="ar_AE" w:bidi="ar_AE"/>
        </w:rPr>
        <w:t>غلاطية ٥: ٩</w:t>
      </w:r>
      <w:r>
        <w:rPr>
          <w:rtl/>
          <w:cs/>
          <w:lang w:val="ar_AE" w:bidi="ar_AE"/>
        </w:rPr>
        <w:t>.</w:t>
      </w:r>
    </w:p>
    <w:p>
      <w:pPr>
        <w:bidi/>
      </w:pPr>
      <w:r>
        <w:rPr>
          <w:rtl/>
          <w:cs/>
          <w:lang w:val="ar_AE" w:bidi="ar_AE"/>
        </w:rPr>
      </w:r>
      <w:r>
        <w:rPr>
          <w:rtl/>
          <w:cs/>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r>
        <w:rPr>
          <w:rtl/>
          <w:cs/>
          <w:lang w:val="ar_AE" w:bidi="ar_AE"/>
        </w:rPr>
        <w:t>متى ١٦: ٦، ١١–١٢</w:t>
      </w:r>
      <w:r>
        <w:rPr>
          <w:rtl/>
          <w:cs/>
          <w:lang w:val="ar_AE" w:bidi="ar_AE"/>
        </w:rPr>
        <w:t>) وهيرودس (</w:t>
      </w:r>
      <w:r>
        <w:rPr>
          <w:rtl/>
          <w:cs/>
          <w:lang w:val="ar_AE" w:bidi="ar_AE"/>
        </w:rPr>
        <w:t>مرقس ٨: ١٥</w:t>
      </w:r>
      <w:r>
        <w:rPr>
          <w:rtl/>
          <w:cs/>
          <w:lang w:val="ar_AE" w:bidi="ar_AE"/>
        </w:rPr>
        <w:t>). إن خميرة الفريسيين وصفت في مكان آخر بالرياء (</w:t>
      </w:r>
      <w:r>
        <w:rPr>
          <w:rtl/>
          <w:cs/>
          <w:lang w:val="ar_AE" w:bidi="ar_AE"/>
        </w:rPr>
        <w:t>لوقا ١٢: ١</w:t>
      </w:r>
      <w:r>
        <w:rPr>
          <w:rtl/>
          <w:cs/>
          <w:lang w:val="ar_AE" w:bidi="ar_AE"/>
        </w:rPr>
        <w:t xml:space="preserve">؛ قارن </w:t>
      </w:r>
      <w:r>
        <w:rPr>
          <w:rtl/>
          <w:cs/>
          <w:lang w:val="ar_AE" w:bidi="ar_AE"/>
        </w:rPr>
        <w:t>متى ٢٣: ٢٨</w:t>
      </w:r>
      <w:r>
        <w:rPr>
          <w:rtl/>
          <w:cs/>
          <w:lang w:val="ar_AE" w:bidi="ar_AE"/>
        </w:rPr>
        <w:t>).</w:t>
      </w:r>
    </w:p>
    <w:p>
      <w:pPr>
        <w:bidi/>
      </w:pPr>
      <w:r>
        <w:rPr>
          <w:rtl/>
          <w:cs/>
          <w:lang w:val="ar_AE" w:bidi="ar_AE"/>
        </w:rPr>
      </w:r>
      <w:r>
        <w:rPr>
          <w:rtl/>
          <w:cs/>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r>
        <w:rPr>
          <w:rtl/>
          <w:cs/>
          <w:lang w:val="ar_AE" w:bidi="ar_AE"/>
        </w:rPr>
        <w:t>1 كورنثوس 5: 6–8</w:t>
      </w:r>
      <w:r>
        <w:rPr>
          <w:rtl/>
          <w:cs/>
          <w:lang w:val="ar_AE" w:bidi="ar_AE"/>
        </w:rPr>
        <w:t>).</w:t>
      </w:r>
    </w:p>
    <w:p>
      <w:pPr>
        <w:bidi/>
      </w:pPr>
      <w:r>
        <w:rPr>
          <w:rtl/>
          <w:cs/>
          <w:lang w:val="ar_AE" w:bidi="ar_AE"/>
        </w:rPr>
      </w:r>
      <w:r>
        <w:rPr>
          <w:rtl/>
          <w:cs/>
          <w:lang w:val="ar_AE" w:bidi="ar_AE"/>
        </w:rPr>
        <w:t>من جانب آخر، يستخدم المسيح مفهوم تأثير الخميرة على العجين بمعناه الجيد ليقدم لتلاميذه مثلًا مختصرًا ولكن لا يُنسى (</w:t>
      </w:r>
      <w:r>
        <w:rPr>
          <w:rtl/>
          <w:cs/>
          <w:lang w:val="ar_AE" w:bidi="ar_AE"/>
        </w:rPr>
        <w:t>متى 13: 33</w:t>
      </w:r>
      <w:r>
        <w:rPr>
          <w:rtl/>
          <w:cs/>
          <w:lang w:val="ar_AE" w:bidi="ar_AE"/>
        </w:rPr>
        <w:t xml:space="preserve">؛ </w:t>
      </w:r>
      <w:r>
        <w:rPr>
          <w:rtl/>
          <w:cs/>
          <w:lang w:val="ar_AE" w:bidi="ar_AE"/>
        </w:rPr>
        <w:t>لوقا 13: 20–21</w:t>
      </w:r>
      <w:r>
        <w:rPr>
          <w:rtl/>
          <w:cs/>
          <w:lang w:val="ar_AE" w:bidi="ar_AE"/>
        </w:rPr>
        <w:t>)، إذ يرمز الخمير إلى التأثير التراكمي المنتشر لملكوت الله في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الخُبْز غير المختمر (الفطير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الخنق</w:t>
      </w:r>
      <w:r>
        <w:rPr>
          <w:rtl/>
          <w:cs/>
          <w:lang w:val="ar_AE" w:bidi="ar_AE"/>
        </w:rPr>
      </w:r>
    </w:p>
    <w:p>
      <w:pPr>
        <w:bidi/>
      </w:pPr>
      <w:r>
        <w:rPr>
          <w:rtl/>
          <w:cs/>
          <w:lang w:val="ar_AE" w:bidi="ar_AE"/>
        </w:rPr>
      </w:r>
      <w:r>
        <w:rPr>
          <w:rtl/>
          <w:cs/>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r>
        <w:rPr>
          <w:rtl/>
          <w:cs/>
          <w:lang w:val="ar_AE" w:bidi="ar_AE"/>
        </w:rPr>
        <w:t>أعمال الرسل 15:20، 29</w:t>
      </w:r>
      <w:r>
        <w:rPr>
          <w:rtl/>
          <w:cs/>
          <w:lang w:val="ar_AE" w:bidi="ar_AE"/>
        </w:rPr>
        <w:t xml:space="preserve">؛ </w:t>
      </w:r>
      <w:r>
        <w:rPr>
          <w:rtl/>
          <w:cs/>
          <w:lang w:val="ar_AE" w:bidi="ar_AE"/>
        </w:rPr>
        <w:t>21:25</w:t>
      </w:r>
      <w:r>
        <w:rPr>
          <w:rtl/>
          <w:cs/>
          <w:lang w:val="ar_AE" w:bidi="ar_AE"/>
        </w:rPr>
        <w:t>).</w:t>
      </w:r>
    </w:p>
    <w:p>
      <w:pPr>
        <w:bidi/>
      </w:pPr>
      <w:r>
        <w:rPr>
          <w:rtl/>
          <w:cs/>
          <w:lang w:val="ar_AE" w:bidi="ar_AE"/>
        </w:rPr>
      </w:r>
      <w:r>
        <w:rPr>
          <w:rtl/>
          <w:cs/>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rtl/>
          <w:cs/>
          <w:lang w:val="ar_AE" w:bidi="ar_AE"/>
        </w:rPr>
      </w:r>
      <w:r>
        <w:rPr>
          <w:rtl/>
          <w:cs/>
          <w:lang w:val="ar_AE" w:bidi="ar_AE"/>
        </w:rPr>
        <w:t xml:space="preserve">انظر أيضًا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w:t>
      </w:r>
      <w:r>
        <w:rPr>
          <w:rtl/>
          <w:cs/>
          <w:lang w:val="ar_AE" w:bidi="ar_AE"/>
        </w:rPr>
      </w:r>
    </w:p>
    <w:p>
      <w:pPr>
        <w:bidi/>
      </w:pPr>
      <w:r>
        <w:rPr>
          <w:rtl/>
          <w:cs/>
          <w:lang w:val="ar_AE" w:bidi="ar_AE"/>
        </w:rPr>
      </w:r>
      <w:r>
        <w:rPr>
          <w:rtl/>
          <w:cs/>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rtl/>
          <w:cs/>
          <w:lang w:val="ar_AE" w:bidi="ar_AE"/>
        </w:rPr>
      </w:r>
      <w:r>
        <w:rPr>
          <w:rtl/>
          <w:cs/>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rtl/>
          <w:cs/>
          <w:lang w:val="ar_AE" w:bidi="ar_AE"/>
        </w:rPr>
      </w:r>
      <w:r>
        <w:rPr>
          <w:rtl/>
          <w:cs/>
          <w:lang w:val="ar_AE" w:bidi="ar_AE"/>
        </w:rPr>
        <w:t>هناك بالطبع مكان مشروع لخوف الله بالمعنى الأدنى القَلِق، فيُخبِرنا الوحي قائلًا: "</w:t>
      </w:r>
      <w:r>
        <w:rPr>
          <w:rtl/>
          <w:cs/>
          <w:lang w:val="ar_AE" w:bidi="ar_AE"/>
        </w:rPr>
        <w:t>مُخِيفٌ هُوَ الْوُقُوعُ فِي يَدَيِ اللهِ الْحَيِّ!</w:t>
      </w:r>
      <w:r>
        <w:rPr>
          <w:rtl/>
          <w:cs/>
          <w:lang w:val="ar_AE" w:bidi="ar_AE"/>
        </w:rPr>
        <w:t>" (</w:t>
      </w:r>
      <w:r>
        <w:rPr>
          <w:rtl/>
          <w:cs/>
          <w:lang w:val="ar_AE" w:bidi="ar_AE"/>
        </w:rPr>
        <w:t>عبرانيِّين 10:31</w:t>
      </w:r>
      <w:r>
        <w:rPr>
          <w:rtl/>
          <w:cs/>
          <w:lang w:val="ar_AE" w:bidi="ar_AE"/>
        </w:rPr>
        <w:t>)، وعلَّم يسوع أنَّنا ينبغي أن نخاف من الله لأنَّ له السلطان أن يُعاقِب الخطيَّة ويُرسِل الناس إلى الهلاك التام (</w:t>
      </w:r>
      <w:r>
        <w:rPr>
          <w:rtl/>
          <w:cs/>
          <w:lang w:val="ar_AE" w:bidi="ar_AE"/>
        </w:rPr>
        <w:t>لوقا 12:4–5</w:t>
      </w:r>
      <w:r>
        <w:rPr>
          <w:rtl/>
          <w:cs/>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r>
        <w:rPr>
          <w:rtl/>
          <w:cs/>
          <w:lang w:val="ar_AE" w:bidi="ar_AE"/>
        </w:rPr>
        <w:t>تكوين 3</w:t>
      </w:r>
      <w:r>
        <w:rPr>
          <w:rtl/>
          <w:cs/>
          <w:lang w:val="ar_AE" w:bidi="ar_AE"/>
        </w:rPr>
        <w:t xml:space="preserve">، حيث ارتَدَّ آدم وحواء عن حضور الله القدوس الذي كانا قد </w:t>
      </w:r>
      <w:r>
        <w:rPr>
          <w:rtl/>
          <w:cs/>
          <w:lang w:val="ar_AE" w:bidi="ar_AE"/>
        </w:rPr>
        <w:t>ازْدَرَيَا</w:t>
      </w:r>
      <w:r>
        <w:rPr>
          <w:rtl/>
          <w:cs/>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r>
        <w:rPr>
          <w:rtl/>
          <w:cs/>
          <w:lang w:val="ar_AE" w:bidi="ar_AE"/>
        </w:rPr>
        <w:t>تكوين 3:10</w:t>
      </w:r>
      <w:r>
        <w:rPr>
          <w:rtl/>
          <w:cs/>
          <w:lang w:val="ar_AE" w:bidi="ar_AE"/>
        </w:rPr>
        <w:t xml:space="preserve">؛ </w:t>
      </w:r>
      <w:r>
        <w:rPr>
          <w:rtl/>
          <w:cs/>
          <w:lang w:val="ar_AE" w:bidi="ar_AE"/>
        </w:rPr>
        <w:t>4:13–14</w:t>
      </w:r>
      <w:r>
        <w:rPr>
          <w:rtl/>
          <w:cs/>
          <w:lang w:val="ar_AE" w:bidi="ar_AE"/>
        </w:rPr>
        <w:t xml:space="preserve">؛ </w:t>
      </w:r>
      <w:r>
        <w:rPr>
          <w:rtl/>
          <w:cs/>
          <w:lang w:val="ar_AE" w:bidi="ar_AE"/>
        </w:rPr>
        <w:t>أمثال 28:1</w:t>
      </w:r>
      <w:r>
        <w:rPr>
          <w:rtl/>
          <w:cs/>
          <w:lang w:val="ar_AE" w:bidi="ar_AE"/>
        </w:rPr>
        <w:t>). يُقَدِّم الكتاب المقدس تشكيلة واسعة من الأشخاص الذين يعانون من قلق عميق (مثل قايين، شاول، آحاز، بيلاطس). الخوف القَلِق يستولي على الأشرار (</w:t>
      </w:r>
      <w:r>
        <w:rPr>
          <w:rtl/>
          <w:cs/>
          <w:lang w:val="ar_AE" w:bidi="ar_AE"/>
        </w:rPr>
        <w:t>أيوب 15:24</w:t>
      </w:r>
      <w:r>
        <w:rPr>
          <w:rtl/>
          <w:cs/>
          <w:lang w:val="ar_AE" w:bidi="ar_AE"/>
        </w:rPr>
        <w:t>) ويَبغَت المنافقين (</w:t>
      </w:r>
      <w:r>
        <w:rPr>
          <w:rtl/>
          <w:cs/>
          <w:lang w:val="ar_AE" w:bidi="ar_AE"/>
        </w:rPr>
        <w:t>إشعياء 33:14</w:t>
      </w:r>
      <w:r>
        <w:rPr>
          <w:rtl/>
          <w:cs/>
          <w:lang w:val="ar_AE" w:bidi="ar_AE"/>
        </w:rPr>
        <w:t>) ويُفنِي فاعلي الشر (</w:t>
      </w:r>
      <w:r>
        <w:rPr>
          <w:rtl/>
          <w:cs/>
          <w:lang w:val="ar_AE" w:bidi="ar_AE"/>
        </w:rPr>
        <w:t>مزمور 73:19</w:t>
      </w:r>
      <w:r>
        <w:rPr>
          <w:rtl/>
          <w:cs/>
          <w:lang w:val="ar_AE" w:bidi="ar_AE"/>
        </w:rPr>
        <w:t>)، والذين تتميَّز حياتهم الخالية من الإيمان بالخوف (</w:t>
      </w:r>
      <w:r>
        <w:rPr>
          <w:rtl/>
          <w:cs/>
          <w:lang w:val="ar_AE" w:bidi="ar_AE"/>
        </w:rPr>
        <w:t>رؤ 21:8</w:t>
      </w:r>
      <w:r>
        <w:rPr>
          <w:rtl/>
          <w:cs/>
          <w:lang w:val="ar_AE" w:bidi="ar_AE"/>
        </w:rPr>
        <w:t>). لقد أصاب الخوف جيش فرعون العظيم بالشلل تقريبًا عندما تَحَرَّك الله ضدهم (</w:t>
      </w:r>
      <w:r>
        <w:rPr>
          <w:rtl/>
          <w:cs/>
          <w:lang w:val="ar_AE" w:bidi="ar_AE"/>
        </w:rPr>
        <w:t>خروج 15:16</w:t>
      </w:r>
      <w:r>
        <w:rPr>
          <w:rtl/>
          <w:cs/>
          <w:lang w:val="ar_AE" w:bidi="ar_AE"/>
        </w:rPr>
        <w:t>)، وتَحَدَّث بِلْدَد، رفيق أيوب، عن رجال تُركِعهم دينونات الله (</w:t>
      </w:r>
      <w:r>
        <w:rPr>
          <w:rtl/>
          <w:cs/>
          <w:lang w:val="ar_AE" w:bidi="ar_AE"/>
        </w:rPr>
        <w:t>أيوب 18:11</w:t>
      </w:r>
      <w:r>
        <w:rPr>
          <w:rtl/>
          <w:cs/>
          <w:lang w:val="ar_AE" w:bidi="ar_AE"/>
        </w:rPr>
        <w:t>).</w:t>
      </w:r>
    </w:p>
    <w:p>
      <w:pPr>
        <w:bidi/>
      </w:pPr>
      <w:r>
        <w:rPr>
          <w:rtl/>
          <w:cs/>
          <w:lang w:val="ar_AE" w:bidi="ar_AE"/>
        </w:rPr>
      </w:r>
      <w:r>
        <w:rPr>
          <w:rtl/>
          <w:cs/>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r>
        <w:rPr>
          <w:rtl/>
          <w:cs/>
          <w:lang w:val="ar_AE" w:bidi="ar_AE"/>
        </w:rPr>
        <w:t>1 صموئيل 15:24</w:t>
      </w:r>
      <w:r>
        <w:rPr>
          <w:rtl/>
          <w:cs/>
          <w:lang w:val="ar_AE" w:bidi="ar_AE"/>
        </w:rPr>
        <w:t>). الأَبَوَان اللذان شفى يسوع ابنهما الأعمى بمعجزة كانا خائفَيْن من دعم المسيح لأنَّهما كانا يخافان من اليهود (</w:t>
      </w:r>
      <w:r>
        <w:rPr>
          <w:rtl/>
          <w:cs/>
          <w:lang w:val="ar_AE" w:bidi="ar_AE"/>
        </w:rPr>
        <w:t>يوحنَّا 9:22</w:t>
      </w:r>
      <w:r>
        <w:rPr>
          <w:rtl/>
          <w:cs/>
          <w:lang w:val="ar_AE" w:bidi="ar_AE"/>
        </w:rPr>
        <w:t>). في مَثَل الوَزَنَات، تَحَدَّث يسوع عن رَجُلٍ منعه خوفه من القيام بواجبه المنطقي (</w:t>
      </w:r>
      <w:r>
        <w:rPr>
          <w:rtl/>
          <w:cs/>
          <w:lang w:val="ar_AE" w:bidi="ar_AE"/>
        </w:rPr>
        <w:t>متَّى 25:25</w:t>
      </w:r>
      <w:r>
        <w:rPr>
          <w:rtl/>
          <w:cs/>
          <w:lang w:val="ar_AE" w:bidi="ar_AE"/>
        </w:rPr>
        <w:t>).</w:t>
      </w:r>
    </w:p>
    <w:p>
      <w:pPr>
        <w:bidi/>
      </w:pPr>
      <w:r>
        <w:rPr>
          <w:rtl/>
          <w:cs/>
          <w:lang w:val="ar_AE" w:bidi="ar_AE"/>
        </w:rPr>
      </w:r>
      <w:r>
        <w:rPr>
          <w:rtl/>
          <w:cs/>
          <w:lang w:val="ar_AE" w:bidi="ar_AE"/>
        </w:rPr>
        <w:t>يسوع المسيح، بموته الكَفَّاري وقيامته وشفاعته السماويَّة من أجل المؤمنين، هو المُحَرِّر الفريد من الخوف. شجَّع الرسول بولس أهل رومية (</w:t>
      </w:r>
      <w:r>
        <w:rPr>
          <w:rtl/>
          <w:cs/>
          <w:lang w:val="ar_AE" w:bidi="ar_AE"/>
        </w:rPr>
        <w:t>رومية 8:15</w:t>
      </w:r>
      <w:r>
        <w:rPr>
          <w:rtl/>
          <w:cs/>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r>
        <w:rPr>
          <w:rtl/>
          <w:cs/>
          <w:lang w:val="ar_AE" w:bidi="ar_AE"/>
        </w:rPr>
        <w:t>غلاطية 4:6</w:t>
      </w:r>
      <w:r>
        <w:rPr>
          <w:rtl/>
          <w:cs/>
          <w:lang w:val="ar_AE" w:bidi="ar_AE"/>
        </w:rPr>
        <w:t>). لقد نال مُسْتَقْبِلو مَحَبَّة الله قُوَّةً ديناميكيَّة لطرد مخاوفهم (</w:t>
      </w:r>
      <w:r>
        <w:rPr>
          <w:rtl/>
          <w:cs/>
          <w:lang w:val="ar_AE" w:bidi="ar_AE"/>
        </w:rPr>
        <w:t>1 يوحنَّا 4:18</w:t>
      </w:r>
      <w:r>
        <w:rPr>
          <w:rtl/>
          <w:cs/>
          <w:lang w:val="ar_AE" w:bidi="ar_AE"/>
        </w:rPr>
        <w:t>).</w:t>
      </w:r>
    </w:p>
    <w:p>
      <w:pPr>
        <w:bidi/>
      </w:pPr>
      <w:r>
        <w:rPr>
          <w:rtl/>
          <w:cs/>
          <w:lang w:val="ar_AE" w:bidi="ar_AE"/>
        </w:rPr>
      </w:r>
      <w:r>
        <w:rPr>
          <w:rtl/>
          <w:cs/>
          <w:lang w:val="ar_AE" w:bidi="ar_AE"/>
        </w:rPr>
        <w:t>قد يَضُرُّ الخوف غير المُبَرَّر بجهود شعب الله. حَذَّر الله إرميا من أن يخاف من وجوه خصومه (</w:t>
      </w:r>
      <w:r>
        <w:rPr>
          <w:rtl/>
          <w:cs/>
          <w:lang w:val="ar_AE" w:bidi="ar_AE"/>
        </w:rPr>
        <w:t>إرميا 1:8</w:t>
      </w:r>
      <w:r>
        <w:rPr>
          <w:rtl/>
          <w:cs/>
          <w:lang w:val="ar_AE" w:bidi="ar_AE"/>
        </w:rPr>
        <w:t xml:space="preserve">) لِئَلَّا يسمح الله بوقوع كارثة له (آية </w:t>
      </w:r>
      <w:r>
        <w:rPr>
          <w:rtl/>
          <w:cs/>
          <w:lang w:val="ar_AE" w:bidi="ar_AE"/>
        </w:rPr>
        <w:t>17</w:t>
      </w:r>
      <w:r>
        <w:rPr>
          <w:rtl/>
          <w:cs/>
          <w:lang w:val="ar_AE" w:bidi="ar_AE"/>
        </w:rPr>
        <w:t>)، ووُجِّهَتْ دعوات مماثلة للشجاعة إلى مُعَاصِر إرميا، حِزْقِيَال، وإلى كثيرين جِدًّا آخرين (</w:t>
      </w:r>
      <w:r>
        <w:rPr>
          <w:rtl/>
          <w:cs/>
          <w:lang w:val="ar_AE" w:bidi="ar_AE"/>
        </w:rPr>
        <w:t>يشوع 1:7–9</w:t>
      </w:r>
      <w:r>
        <w:rPr>
          <w:rtl/>
          <w:cs/>
          <w:lang w:val="ar_AE" w:bidi="ar_AE"/>
        </w:rPr>
        <w:t xml:space="preserve">؛ </w:t>
      </w:r>
      <w:r>
        <w:rPr>
          <w:rtl/>
          <w:cs/>
          <w:lang w:val="ar_AE" w:bidi="ar_AE"/>
        </w:rPr>
        <w:t>حزقيال 2:6</w:t>
      </w:r>
      <w:r>
        <w:rPr>
          <w:rtl/>
          <w:cs/>
          <w:lang w:val="ar_AE" w:bidi="ar_AE"/>
        </w:rPr>
        <w:t>). نحن ندرك أنَّه حتَّى الأشخاص الأتقياء يُجَرَّبون بالخوف وقد يغمرهم مُؤَقَّتًا (</w:t>
      </w:r>
      <w:r>
        <w:rPr>
          <w:rtl/>
          <w:cs/>
          <w:lang w:val="ar_AE" w:bidi="ar_AE"/>
        </w:rPr>
        <w:t>مزمور 55:5</w:t>
      </w:r>
      <w:r>
        <w:rPr>
          <w:rtl/>
          <w:cs/>
          <w:lang w:val="ar_AE" w:bidi="ar_AE"/>
        </w:rPr>
        <w:t>)؛ لذلك، ينصح الله شعبه مِرَارًا وتَكْرَارًا بعدم الاستسلام لهذه التجربة (</w:t>
      </w:r>
      <w:r>
        <w:rPr>
          <w:rtl/>
          <w:cs/>
          <w:lang w:val="ar_AE" w:bidi="ar_AE"/>
        </w:rPr>
        <w:t>إشعياء 8:12</w:t>
      </w:r>
      <w:r>
        <w:rPr>
          <w:rtl/>
          <w:cs/>
          <w:lang w:val="ar_AE" w:bidi="ar_AE"/>
        </w:rPr>
        <w:t xml:space="preserve">؛ </w:t>
      </w:r>
      <w:r>
        <w:rPr>
          <w:rtl/>
          <w:cs/>
          <w:lang w:val="ar_AE" w:bidi="ar_AE"/>
        </w:rPr>
        <w:t>يوحنَّا 14:1، 27</w:t>
      </w:r>
      <w:r>
        <w:rPr>
          <w:rtl/>
          <w:cs/>
          <w:lang w:val="ar_AE" w:bidi="ar_AE"/>
        </w:rPr>
        <w:t>). إنَّه يخبرهم أن يُلْقُوا أكوام همومهم على إله فدائهم، الذي لا حَدَّ لعظمة اعتنائه بخرافه (</w:t>
      </w:r>
      <w:r>
        <w:rPr>
          <w:rtl/>
          <w:cs/>
          <w:lang w:val="ar_AE" w:bidi="ar_AE"/>
        </w:rPr>
        <w:t>1 بطرس 5:7</w:t>
      </w:r>
      <w:r>
        <w:rPr>
          <w:rtl/>
          <w:cs/>
          <w:lang w:val="ar_AE" w:bidi="ar_AE"/>
        </w:rPr>
        <w:t>). الإيمان إذًا هو الشرط الذي لا غِنًى عنه لعدم الخوف كما نرى في كلمات إشعياء: "</w:t>
      </w:r>
      <w:r>
        <w:rPr>
          <w:rtl/>
          <w:cs/>
          <w:lang w:val="ar_AE" w:bidi="ar_AE"/>
        </w:rPr>
        <w:t>ذُو الرَّأْيِ الْمُمَكَّنِ تَحْفَظُهُ سَالِمًا سَالِمًا، لأَنَّهُ عَلَيْكَ مُتَوَكِّلٌ</w:t>
      </w:r>
      <w:r>
        <w:rPr>
          <w:rtl/>
          <w:cs/>
          <w:lang w:val="ar_AE" w:bidi="ar_AE"/>
        </w:rPr>
        <w:t>" (</w:t>
      </w:r>
      <w:r>
        <w:rPr>
          <w:rtl/>
          <w:cs/>
          <w:lang w:val="ar_AE" w:bidi="ar_AE"/>
        </w:rPr>
        <w:t>إشعياء 26:3</w:t>
      </w:r>
      <w:r>
        <w:rPr>
          <w:rtl/>
          <w:cs/>
          <w:lang w:val="ar_AE" w:bidi="ar_AE"/>
        </w:rPr>
        <w:t>)، ويُشَدِّد كُتَّاب المزامير مِرَارًا وتَكْرارًا على دور الإيمان في هزيمة الخوف (</w:t>
      </w:r>
      <w:r>
        <w:rPr>
          <w:rtl/>
          <w:cs/>
          <w:lang w:val="ar_AE" w:bidi="ar_AE"/>
        </w:rPr>
        <w:t>مزمور 37:1</w:t>
      </w:r>
      <w:r>
        <w:rPr>
          <w:rtl/>
          <w:cs/>
          <w:lang w:val="ar_AE" w:bidi="ar_AE"/>
        </w:rPr>
        <w:t xml:space="preserve">؛ </w:t>
      </w:r>
      <w:r>
        <w:rPr>
          <w:rtl/>
          <w:cs/>
          <w:lang w:val="ar_AE" w:bidi="ar_AE"/>
        </w:rPr>
        <w:t>46:2</w:t>
      </w:r>
      <w:r>
        <w:rPr>
          <w:rtl/>
          <w:cs/>
          <w:lang w:val="ar_AE" w:bidi="ar_AE"/>
        </w:rPr>
        <w:t xml:space="preserve">؛ </w:t>
      </w:r>
      <w:r>
        <w:rPr>
          <w:rtl/>
          <w:cs/>
          <w:lang w:val="ar_AE" w:bidi="ar_AE"/>
        </w:rPr>
        <w:t>112:7</w:t>
      </w:r>
      <w:r>
        <w:rPr>
          <w:rtl/>
          <w:cs/>
          <w:lang w:val="ar_AE" w:bidi="ar_AE"/>
        </w:rPr>
        <w:t>).</w:t>
      </w:r>
    </w:p>
    <w:p>
      <w:pPr>
        <w:bidi/>
      </w:pPr>
      <w:r>
        <w:rPr>
          <w:rtl/>
          <w:cs/>
          <w:lang w:val="ar_AE" w:bidi="ar_AE"/>
        </w:rPr>
      </w:r>
      <w:r>
        <w:rPr>
          <w:rtl/>
          <w:cs/>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r>
        <w:rPr>
          <w:rtl/>
          <w:cs/>
          <w:lang w:val="ar_AE" w:bidi="ar_AE"/>
        </w:rPr>
        <w:t>مزمور 5:7</w:t>
      </w:r>
      <w:r>
        <w:rPr>
          <w:rtl/>
          <w:cs/>
          <w:lang w:val="ar_AE" w:bidi="ar_AE"/>
        </w:rPr>
        <w:t xml:space="preserve">؛ </w:t>
      </w:r>
      <w:r>
        <w:rPr>
          <w:rtl/>
          <w:cs/>
          <w:lang w:val="ar_AE" w:bidi="ar_AE"/>
        </w:rPr>
        <w:t>89:7</w:t>
      </w:r>
      <w:r>
        <w:rPr>
          <w:rtl/>
          <w:cs/>
          <w:lang w:val="ar_AE" w:bidi="ar_AE"/>
        </w:rPr>
        <w:t>). مع أنَّ المسيحيِّين يجب أن يَتَحَرَّروا من الخوف من البشر (</w:t>
      </w:r>
      <w:r>
        <w:rPr>
          <w:rtl/>
          <w:cs/>
          <w:lang w:val="ar_AE" w:bidi="ar_AE"/>
        </w:rPr>
        <w:t>عبرانيِّين 13:6</w:t>
      </w:r>
      <w:r>
        <w:rPr>
          <w:rtl/>
          <w:cs/>
          <w:lang w:val="ar_AE" w:bidi="ar_AE"/>
        </w:rPr>
        <w:t>) والموت (</w:t>
      </w:r>
      <w:r>
        <w:rPr>
          <w:rtl/>
          <w:cs/>
          <w:lang w:val="ar_AE" w:bidi="ar_AE"/>
        </w:rPr>
        <w:t>2:15</w:t>
      </w:r>
      <w:r>
        <w:rPr>
          <w:rtl/>
          <w:cs/>
          <w:lang w:val="ar_AE" w:bidi="ar_AE"/>
        </w:rPr>
        <w:t>) والحياة عمومًا (</w:t>
      </w:r>
      <w:r>
        <w:rPr>
          <w:rtl/>
          <w:cs/>
          <w:lang w:val="ar_AE" w:bidi="ar_AE"/>
        </w:rPr>
        <w:t>2 تيموثاوس 1:6–7</w:t>
      </w:r>
      <w:r>
        <w:rPr>
          <w:rtl/>
          <w:cs/>
          <w:lang w:val="ar_AE" w:bidi="ar_AE"/>
        </w:rPr>
        <w:t xml:space="preserve">)، فيجب عليهم ألَّا يفقدوا أبدًا إحساسهم بطبيعة الله التي </w:t>
      </w:r>
      <w:r>
        <w:rPr>
          <w:rtl/>
          <w:cs/>
          <w:lang w:val="ar_AE" w:bidi="ar_AE"/>
        </w:rPr>
        <w:t>تبعث على الخَشْيَة</w:t>
      </w:r>
      <w:r>
        <w:rPr>
          <w:rtl/>
          <w:cs/>
          <w:lang w:val="ar_AE" w:bidi="ar_AE"/>
        </w:rPr>
        <w:t>. مثل هذا الوعي لا يُؤَدِّي فقط إلى الحكمة الحقيقيَّة (</w:t>
      </w:r>
      <w:r>
        <w:rPr>
          <w:rtl/>
          <w:cs/>
          <w:lang w:val="ar_AE" w:bidi="ar_AE"/>
        </w:rPr>
        <w:t>مزمور 111:10</w:t>
      </w:r>
      <w:r>
        <w:rPr>
          <w:rtl/>
          <w:cs/>
          <w:lang w:val="ar_AE" w:bidi="ar_AE"/>
        </w:rPr>
        <w:t>) بل يُوَفِّر أيضًا توجيهًا لوَلَد الله طوال الحياة (</w:t>
      </w:r>
      <w:r>
        <w:rPr>
          <w:rtl/>
          <w:cs/>
          <w:lang w:val="ar_AE" w:bidi="ar_AE"/>
        </w:rPr>
        <w:t>أفسس 5:21</w:t>
      </w:r>
      <w:r>
        <w:rPr>
          <w:rtl/>
          <w:cs/>
          <w:lang w:val="ar_AE" w:bidi="ar_AE"/>
        </w:rPr>
        <w:t xml:space="preserve">؛ </w:t>
      </w:r>
      <w:r>
        <w:rPr>
          <w:rtl/>
          <w:cs/>
          <w:lang w:val="ar_AE" w:bidi="ar_AE"/>
        </w:rPr>
        <w:t>فِيلِبِّي 2:12</w:t>
      </w:r>
      <w:r>
        <w:rPr>
          <w:rtl/>
          <w:cs/>
          <w:lang w:val="ar_AE" w:bidi="ar_AE"/>
        </w:rPr>
        <w:t>). الذين يُحِبُّون الله يتعلَّمون الخوف الصِّحِّيّ بتفتيش الكُتُب المقدسة (</w:t>
      </w:r>
      <w:r>
        <w:rPr>
          <w:rtl/>
          <w:cs/>
          <w:lang w:val="ar_AE" w:bidi="ar_AE"/>
        </w:rPr>
        <w:t>أمثال 2:3–5</w:t>
      </w:r>
      <w:r>
        <w:rPr>
          <w:rtl/>
          <w:cs/>
          <w:lang w:val="ar_AE" w:bidi="ar_AE"/>
        </w:rPr>
        <w:t>)، كلمة الله، والتي أُوصِيَ الإسرائيليُّون القدماء بالالتصاق بها وطاعتها كدليل على مهابتهم وتقواهم لله (</w:t>
      </w:r>
      <w:r>
        <w:rPr>
          <w:rtl/>
          <w:cs/>
          <w:lang w:val="ar_AE" w:bidi="ar_AE"/>
        </w:rPr>
        <w:t>تثنية 6:2</w:t>
      </w:r>
      <w:r>
        <w:rPr>
          <w:rtl/>
          <w:cs/>
          <w:lang w:val="ar_AE" w:bidi="ar_AE"/>
        </w:rPr>
        <w:t xml:space="preserve">). في </w:t>
      </w:r>
      <w:r>
        <w:rPr>
          <w:rtl/>
          <w:cs/>
          <w:lang w:val="ar_AE" w:bidi="ar_AE"/>
        </w:rPr>
        <w:t>أعمال الرُّسُل 10:2</w:t>
      </w:r>
      <w:r>
        <w:rPr>
          <w:rtl/>
          <w:cs/>
          <w:lang w:val="ar_AE" w:bidi="ar_AE"/>
        </w:rPr>
        <w:t xml:space="preserve">، دُعِي </w:t>
      </w:r>
      <w:r>
        <w:rPr>
          <w:rtl/>
          <w:cs/>
          <w:lang w:val="ar_AE" w:bidi="ar_AE"/>
        </w:rPr>
        <w:t xml:space="preserve">كَرْنِيلِيُوسُ </w:t>
      </w:r>
      <w:r>
        <w:rPr>
          <w:rtl/>
          <w:cs/>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r>
        <w:rPr>
          <w:rtl/>
          <w:cs/>
          <w:lang w:val="ar_AE" w:bidi="ar_AE"/>
        </w:rPr>
        <w:t>2 كورنثوس 7:1</w:t>
      </w:r>
      <w:r>
        <w:rPr>
          <w:rtl/>
          <w:cs/>
          <w:lang w:val="ar_AE" w:bidi="ar_AE"/>
        </w:rPr>
        <w:t>). هذا الخوف المقدس هو في الواقع مصدر للفرح (</w:t>
      </w:r>
      <w:r>
        <w:rPr>
          <w:rtl/>
          <w:cs/>
          <w:lang w:val="ar_AE" w:bidi="ar_AE"/>
        </w:rPr>
        <w:t>مزمور 2:11</w:t>
      </w:r>
      <w:r>
        <w:rPr>
          <w:rtl/>
          <w:cs/>
          <w:lang w:val="ar_AE" w:bidi="ar_AE"/>
        </w:rPr>
        <w:t>) وينبوع حقيقي للحياة (</w:t>
      </w:r>
      <w:r>
        <w:rPr>
          <w:rtl/>
          <w:cs/>
          <w:lang w:val="ar_AE" w:bidi="ar_AE"/>
        </w:rPr>
        <w:t>أمثال 14:27</w:t>
      </w:r>
      <w:r>
        <w:rPr>
          <w:rtl/>
          <w:cs/>
          <w:lang w:val="ar_AE" w:bidi="ar_AE"/>
        </w:rPr>
        <w:t>). خوف (مخافة) الرب أثمن من أعظم الثروات المادِّيَّة (</w:t>
      </w:r>
      <w:r>
        <w:rPr>
          <w:rtl/>
          <w:cs/>
          <w:lang w:val="ar_AE" w:bidi="ar_AE"/>
        </w:rPr>
        <w:t>15:16</w:t>
      </w:r>
      <w:r>
        <w:rPr>
          <w:rtl/>
          <w:cs/>
          <w:lang w:val="ar_AE" w:bidi="ar_AE"/>
        </w:rPr>
        <w:t>) لأنَّ الربَّ يُسَرُّ (يرضى) بالذين يَكُنُّون له مثل هذا الاحترام الكبير (</w:t>
      </w:r>
      <w:r>
        <w:rPr>
          <w:rtl/>
          <w:cs/>
          <w:lang w:val="ar_AE" w:bidi="ar_AE"/>
        </w:rPr>
        <w:t>مزمور 147:11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الخيمة* (ٱلْمَظَالّ)</w:t>
      </w:r>
      <w:r>
        <w:rPr>
          <w:rtl/>
          <w:cs/>
          <w:lang w:val="ar_AE" w:bidi="ar_AE"/>
        </w:rPr>
      </w:r>
    </w:p>
    <w:p>
      <w:pPr>
        <w:bidi/>
      </w:pPr>
      <w:r>
        <w:rPr>
          <w:rtl/>
          <w:cs/>
          <w:lang w:val="ar_AE" w:bidi="ar_AE"/>
        </w:rPr>
      </w:r>
      <w:r>
        <w:rPr>
          <w:rtl/>
          <w:cs/>
          <w:lang w:val="ar_AE" w:bidi="ar_AE"/>
        </w:rPr>
        <w:t>هي تَرْجَمَة للكلمات العبرية</w:t>
      </w:r>
      <w:r>
        <w:rPr>
          <w:b/>
          <w:u w:val="single"/>
          <w:rtl/>
          <w:cs/>
          <w:lang w:val="ar_AE" w:bidi="ar_AE"/>
        </w:rPr>
        <w:t xml:space="preserve"> sukkah وsokoh</w:t>
      </w:r>
      <w:r>
        <w:rPr>
          <w:b/>
          <w:rtl/>
          <w:cs/>
          <w:lang w:val="ar_AE" w:bidi="ar_AE"/>
        </w:rPr>
        <w:t xml:space="preserve"> </w:t>
      </w:r>
      <w:r>
        <w:rPr>
          <w:rtl/>
          <w:cs/>
          <w:lang w:val="ar_AE" w:bidi="ar_AE"/>
        </w:rPr>
        <w:t xml:space="preserve">وتترجم إلى الإنجليزية Pavilion وتعني </w:t>
      </w:r>
      <w:r>
        <w:rPr>
          <w:rtl/>
          <w:cs/>
          <w:lang w:val="ar_AE" w:bidi="ar_AE"/>
        </w:rPr>
        <w:t>الخيمة</w:t>
      </w:r>
      <w:r>
        <w:rPr>
          <w:rtl/>
          <w:cs/>
          <w:lang w:val="ar_AE" w:bidi="ar_AE"/>
        </w:rPr>
        <w:t xml:space="preserve"> كما وردت في بعض الترجمات. كما تُترجم هذه الكلمة أيضًا إلى "</w:t>
      </w:r>
      <w:r>
        <w:rPr>
          <w:rtl/>
          <w:cs/>
          <w:lang w:val="ar_AE" w:bidi="ar_AE"/>
        </w:rPr>
        <w:t>مظَال</w:t>
      </w:r>
      <w:r>
        <w:rPr>
          <w:rtl/>
          <w:cs/>
          <w:lang w:val="ar_AE" w:bidi="ar_AE"/>
        </w:rPr>
        <w:t>" (</w:t>
      </w:r>
      <w:r>
        <w:rPr>
          <w:rtl/>
          <w:cs/>
          <w:lang w:val="ar_AE" w:bidi="ar_AE"/>
        </w:rPr>
        <w:t>تكوين 33:17</w:t>
      </w:r>
      <w:r>
        <w:rPr>
          <w:rtl/>
          <w:cs/>
          <w:lang w:val="ar_AE" w:bidi="ar_AE"/>
        </w:rPr>
        <w:t>)، و"</w:t>
      </w:r>
      <w:r>
        <w:rPr>
          <w:rtl/>
          <w:cs/>
          <w:lang w:val="ar_AE" w:bidi="ar_AE"/>
        </w:rPr>
        <w:t>عِيدُ المَظَالّ</w:t>
      </w:r>
      <w:r>
        <w:rPr>
          <w:rtl/>
          <w:cs/>
          <w:lang w:val="ar_AE" w:bidi="ar_AE"/>
        </w:rPr>
        <w:t>" (</w:t>
      </w:r>
      <w:r>
        <w:rPr>
          <w:rtl/>
          <w:cs/>
          <w:lang w:val="ar_AE" w:bidi="ar_AE"/>
        </w:rPr>
        <w:t>لاويين 23:34</w:t>
      </w:r>
      <w:r>
        <w:rPr>
          <w:rtl/>
          <w:cs/>
          <w:lang w:val="ar_AE" w:bidi="ar_AE"/>
        </w:rPr>
        <w:t>)، و"خيمة" (</w:t>
      </w:r>
      <w:r>
        <w:rPr>
          <w:rtl/>
          <w:cs/>
          <w:lang w:val="ar_AE" w:bidi="ar_AE"/>
        </w:rPr>
        <w:t>2صموئيل 11:11</w:t>
      </w:r>
      <w:r>
        <w:rPr>
          <w:rtl/>
          <w:cs/>
          <w:lang w:val="ar_AE" w:bidi="ar_AE"/>
        </w:rPr>
        <w:t>). ومن بين الترجمات الأخرى لكلمة سوكوه (</w:t>
      </w:r>
      <w:r>
        <w:rPr>
          <w:b/>
          <w:u w:val="single"/>
          <w:rtl/>
          <w:cs/>
          <w:lang w:val="ar_AE" w:bidi="ar_AE"/>
        </w:rPr>
        <w:t>sokoh</w:t>
      </w:r>
      <w:r>
        <w:rPr>
          <w:rtl/>
          <w:cs/>
          <w:lang w:val="ar_AE" w:bidi="ar_AE"/>
        </w:rPr>
        <w:t>) "</w:t>
      </w:r>
      <w:r>
        <w:rPr>
          <w:rtl/>
          <w:cs/>
          <w:lang w:val="ar_AE" w:bidi="ar_AE"/>
        </w:rPr>
        <w:t>عِرِّيسِ</w:t>
      </w:r>
      <w:r>
        <w:rPr>
          <w:rtl/>
          <w:cs/>
          <w:lang w:val="ar_AE" w:bidi="ar_AE"/>
        </w:rPr>
        <w:t>" بمعنى عرين (</w:t>
      </w:r>
      <w:r>
        <w:rPr>
          <w:rtl/>
          <w:cs/>
          <w:lang w:val="ar_AE" w:bidi="ar_AE"/>
        </w:rPr>
        <w:t>مزمور 10:9</w:t>
      </w:r>
      <w:r>
        <w:rPr>
          <w:rtl/>
          <w:cs/>
          <w:lang w:val="ar_AE" w:bidi="ar_AE"/>
        </w:rPr>
        <w:t>)، و"مظلة" (</w:t>
      </w:r>
      <w:r>
        <w:rPr>
          <w:rtl/>
          <w:cs/>
          <w:lang w:val="ar_AE" w:bidi="ar_AE"/>
        </w:rPr>
        <w:t>مزمور 76: 2</w:t>
      </w:r>
      <w:r>
        <w:rPr>
          <w:rtl/>
          <w:cs/>
          <w:lang w:val="ar_AE" w:bidi="ar_AE"/>
        </w:rPr>
        <w:t>)، و"</w:t>
      </w:r>
      <w:r>
        <w:rPr>
          <w:rtl/>
          <w:cs/>
          <w:lang w:val="ar_AE" w:bidi="ar_AE"/>
        </w:rPr>
        <w:t>عِيص</w:t>
      </w:r>
      <w:r>
        <w:rPr>
          <w:rtl/>
          <w:cs/>
          <w:lang w:val="ar_AE" w:bidi="ar_AE"/>
        </w:rPr>
        <w:t>" بمعنى المخبأ أو ال</w:t>
      </w:r>
      <w:r>
        <w:rPr>
          <w:rtl/>
          <w:cs/>
          <w:lang w:val="ar_AE" w:bidi="ar_AE"/>
        </w:rPr>
        <w:t>ملجأ</w:t>
      </w:r>
      <w:r>
        <w:rPr>
          <w:rtl/>
          <w:cs/>
          <w:lang w:val="ar_AE" w:bidi="ar_AE"/>
        </w:rPr>
        <w:t xml:space="preserve"> (</w:t>
      </w:r>
      <w:r>
        <w:rPr>
          <w:rtl/>
          <w:cs/>
          <w:lang w:val="ar_AE" w:bidi="ar_AE"/>
        </w:rPr>
        <w:t>إرميا 25:38</w:t>
      </w:r>
      <w:r>
        <w:rPr>
          <w:rtl/>
          <w:cs/>
          <w:lang w:val="ar_AE" w:bidi="ar_AE"/>
        </w:rPr>
        <w:t>). ويُفيد معنى هاتين الكلمتين وجود مأوى أو غطاء، الذي قد يكون على شكل خيمة (عريشة أو مَظَالّ)، أو كوخ، أو عرين.</w:t>
      </w:r>
    </w:p>
    <w:p>
      <w:pPr>
        <w:bidi/>
      </w:pPr>
      <w:r>
        <w:rPr>
          <w:rtl/>
          <w:cs/>
          <w:lang w:val="ar_AE" w:bidi="ar_AE"/>
        </w:rPr>
      </w:r>
      <w:r>
        <w:rPr>
          <w:rtl/>
          <w:cs/>
          <w:lang w:val="ar_AE" w:bidi="ar_AE"/>
        </w:rPr>
        <w:t xml:space="preserve">تُستخدم كلمة "الخيمة" للإشارة إلى خيام حاشية </w:t>
      </w:r>
      <w:r>
        <w:rPr>
          <w:rtl/>
          <w:cs/>
          <w:lang w:val="ar_AE" w:bidi="ar_AE"/>
        </w:rPr>
        <w:t>بَنْهَدَدُ</w:t>
      </w:r>
      <w:r>
        <w:rPr>
          <w:rtl/>
          <w:cs/>
          <w:lang w:val="ar_AE" w:bidi="ar_AE"/>
        </w:rPr>
        <w:t xml:space="preserve"> الملكية وخيام حلفائه الذين كانوا في حالة سُكر عندما هاجمهم أَخْآبَ (</w:t>
      </w:r>
      <w:r>
        <w:rPr>
          <w:rtl/>
          <w:cs/>
          <w:lang w:val="ar_AE" w:bidi="ar_AE"/>
        </w:rPr>
        <w:t>1ملوك 20:16</w:t>
      </w:r>
      <w:r>
        <w:rPr>
          <w:rtl/>
          <w:cs/>
          <w:lang w:val="ar_AE" w:bidi="ar_AE"/>
        </w:rPr>
        <w:t>). وترد في ترجمات أخرى بمعنى "</w:t>
      </w:r>
      <w:r>
        <w:rPr>
          <w:rtl/>
          <w:cs/>
          <w:lang w:val="ar_AE" w:bidi="ar_AE"/>
        </w:rPr>
        <w:t>ظُلَّة"</w:t>
      </w:r>
      <w:r>
        <w:rPr>
          <w:rtl/>
          <w:cs/>
          <w:lang w:val="ar_AE" w:bidi="ar_AE"/>
        </w:rPr>
        <w:t>و "مأوى مؤقت" و "مسكن" و"خيام".</w:t>
      </w:r>
    </w:p>
    <w:p>
      <w:pPr>
        <w:bidi/>
      </w:pPr>
      <w:r>
        <w:rPr>
          <w:rtl/>
          <w:cs/>
          <w:lang w:val="ar_AE" w:bidi="ar_AE"/>
        </w:rPr>
      </w:r>
      <w:r>
        <w:rPr>
          <w:rtl/>
          <w:cs/>
          <w:lang w:val="ar_AE" w:bidi="ar_AE"/>
        </w:rPr>
        <w:t xml:space="preserve">ويرد الاستخدام المجازي لكلمة (المِظلّة) في سفر المزامير؛ كما في </w:t>
      </w:r>
      <w:r>
        <w:rPr>
          <w:rtl/>
          <w:cs/>
          <w:lang w:val="ar_AE" w:bidi="ar_AE"/>
        </w:rPr>
        <w:t>المزامير 27:5</w:t>
      </w:r>
      <w:r>
        <w:rPr>
          <w:rtl/>
          <w:cs/>
          <w:lang w:val="ar_AE" w:bidi="ar_AE"/>
        </w:rPr>
        <w:t xml:space="preserve"> و</w:t>
      </w:r>
      <w:r>
        <w:rPr>
          <w:rtl/>
          <w:cs/>
          <w:lang w:val="ar_AE" w:bidi="ar_AE"/>
        </w:rPr>
        <w:t>31:20</w:t>
      </w:r>
      <w:r>
        <w:rPr>
          <w:rtl/>
          <w:cs/>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rtl/>
          <w:cs/>
          <w:lang w:val="ar_AE" w:bidi="ar_AE"/>
        </w:rPr>
        <w:t>جَعَلَ ٱلظُّلْمَةَ سِتْرَهُ. حَوْلَهُ مِظَلَّتَهُ ضَبَابَ ٱلْمِيَاهِ وَظَلَامَ ٱلْغَمَامِ.</w:t>
      </w:r>
      <w:r>
        <w:rPr>
          <w:rtl/>
          <w:cs/>
          <w:lang w:val="ar_AE" w:bidi="ar_AE"/>
        </w:rPr>
        <w:t>" (</w:t>
      </w:r>
      <w:r>
        <w:rPr>
          <w:rtl/>
          <w:cs/>
          <w:lang w:val="ar_AE" w:bidi="ar_AE"/>
        </w:rPr>
        <w:t>مزمور 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خائف الله</w:t>
      </w:r>
      <w:r>
        <w:rPr>
          <w:rtl/>
          <w:cs/>
          <w:lang w:val="ar_AE" w:bidi="ar_AE"/>
        </w:rPr>
      </w:r>
    </w:p>
    <w:p>
      <w:pPr>
        <w:bidi/>
      </w:pPr>
      <w:r>
        <w:rPr>
          <w:rtl/>
          <w:cs/>
          <w:lang w:val="ar_AE" w:bidi="ar_AE"/>
        </w:rPr>
      </w:r>
      <w:r>
        <w:rPr>
          <w:rtl/>
          <w:cs/>
          <w:lang w:val="ar_AE" w:bidi="ar_AE"/>
        </w:rPr>
        <w:t>الشخص الذي يخاف الله. يمكن أن يكون هذا مصطلحًا يشير إلى التبجيل، أو رد فعل عاطفي للرعب، أو الخوف من قصاص الله.</w:t>
      </w:r>
    </w:p>
    <w:p>
      <w:pPr>
        <w:bidi/>
      </w:pPr>
      <w:r>
        <w:rPr>
          <w:rtl/>
          <w:cs/>
          <w:lang w:val="ar_AE" w:bidi="ar_AE"/>
        </w:rPr>
      </w:r>
      <w:r>
        <w:rPr>
          <w:rtl/>
          <w:cs/>
          <w:lang w:val="ar_AE" w:bidi="ar_AE"/>
        </w:rPr>
        <w:t>العبارات التي تصف التقي (خائف الرب) في العهد القديم غالبًا ما تكون مقترنة بمصطلحات مثل "يهاب" و"يخشى" (</w:t>
      </w:r>
      <w:r>
        <w:rPr>
          <w:rtl/>
          <w:cs/>
          <w:lang w:val="ar_AE" w:bidi="ar_AE"/>
        </w:rPr>
        <w:t>1 أخبار 16: 25؛</w:t>
      </w:r>
      <w:r>
        <w:rPr>
          <w:rtl/>
          <w:cs/>
          <w:lang w:val="ar_AE" w:bidi="ar_AE"/>
        </w:rPr>
        <w:t xml:space="preserve"> </w:t>
      </w:r>
      <w:r>
        <w:rPr>
          <w:rtl/>
          <w:cs/>
          <w:lang w:val="ar_AE" w:bidi="ar_AE"/>
        </w:rPr>
        <w:t>مزامير 22: 23</w:t>
      </w:r>
      <w:r>
        <w:rPr>
          <w:rtl/>
          <w:cs/>
          <w:lang w:val="ar_AE" w:bidi="ar_AE"/>
        </w:rPr>
        <w:t xml:space="preserve">). إن تعبير خشية الرب أقل استخدامًا، ولكنه يُستخدم بهذا المعنى حينما أخفى </w:t>
      </w:r>
      <w:r>
        <w:rPr>
          <w:rtl/>
          <w:cs/>
          <w:lang w:val="ar_AE" w:bidi="ar_AE"/>
        </w:rPr>
        <w:t>عُوبَدْيَا</w:t>
      </w:r>
      <w:r>
        <w:rPr>
          <w:rtl/>
          <w:cs/>
          <w:lang w:val="ar_AE" w:bidi="ar_AE"/>
        </w:rPr>
        <w:t xml:space="preserve"> الأنبياء في مغارة لإنقاذهم من القتل على يد </w:t>
      </w:r>
      <w:r>
        <w:rPr>
          <w:rtl/>
          <w:cs/>
          <w:lang w:val="ar_AE" w:bidi="ar_AE"/>
        </w:rPr>
        <w:t>إِيزَابَل</w:t>
      </w:r>
      <w:r>
        <w:rPr>
          <w:rtl/>
          <w:cs/>
          <w:lang w:val="ar_AE" w:bidi="ar_AE"/>
        </w:rPr>
        <w:t xml:space="preserve"> (</w:t>
      </w:r>
      <w:r>
        <w:rPr>
          <w:rtl/>
          <w:cs/>
          <w:lang w:val="ar_AE" w:bidi="ar_AE"/>
        </w:rPr>
        <w:t>1 ملوك 18: 3–4، 12</w:t>
      </w:r>
      <w:r>
        <w:rPr>
          <w:rtl/>
          <w:cs/>
          <w:lang w:val="ar_AE" w:bidi="ar_AE"/>
        </w:rPr>
        <w:t xml:space="preserve">). وللإنسان توقع أن يحظى بالعدالة من حاكم </w:t>
      </w:r>
      <w:r>
        <w:rPr>
          <w:rtl/>
          <w:cs/>
          <w:lang w:val="ar_AE" w:bidi="ar_AE"/>
        </w:rPr>
        <w:t>بَارٌّ يَتَسَلَّطُ بِخَوْفِ ٱللهِ،</w:t>
      </w:r>
      <w:r>
        <w:rPr>
          <w:rtl/>
          <w:cs/>
          <w:lang w:val="ar_AE" w:bidi="ar_AE"/>
        </w:rPr>
        <w:t xml:space="preserve"> (</w:t>
      </w:r>
      <w:r>
        <w:rPr>
          <w:rtl/>
          <w:cs/>
          <w:lang w:val="ar_AE" w:bidi="ar_AE"/>
        </w:rPr>
        <w:t>2 صموئيل 23 :3؛</w:t>
      </w:r>
      <w:r>
        <w:rPr>
          <w:rtl/>
          <w:cs/>
          <w:lang w:val="ar_AE" w:bidi="ar_AE"/>
        </w:rPr>
        <w:t xml:space="preserve"> </w:t>
      </w:r>
      <w:r>
        <w:rPr>
          <w:rtl/>
          <w:cs/>
          <w:lang w:val="ar_AE" w:bidi="ar_AE"/>
        </w:rPr>
        <w:t>2 أخبار 19: 7</w:t>
      </w:r>
      <w:r>
        <w:rPr>
          <w:rtl/>
          <w:cs/>
          <w:lang w:val="ar_AE" w:bidi="ar_AE"/>
        </w:rPr>
        <w:t>) ، واحدة من المكافأت التي ينالها من يخافون الرب كانت العُّمر الطويل (</w:t>
      </w:r>
      <w:r>
        <w:rPr>
          <w:rtl/>
          <w:cs/>
          <w:lang w:val="ar_AE" w:bidi="ar_AE"/>
        </w:rPr>
        <w:t>أمثال 10: 27؛</w:t>
      </w:r>
      <w:r>
        <w:rPr>
          <w:rtl/>
          <w:cs/>
          <w:lang w:val="ar_AE" w:bidi="ar_AE"/>
        </w:rPr>
        <w:t xml:space="preserve"> </w:t>
      </w:r>
      <w:r>
        <w:rPr>
          <w:rtl/>
          <w:cs/>
          <w:lang w:val="ar_AE" w:bidi="ar_AE"/>
        </w:rPr>
        <w:t>14: 27؛</w:t>
      </w:r>
      <w:r>
        <w:rPr>
          <w:rtl/>
          <w:cs/>
          <w:lang w:val="ar_AE" w:bidi="ar_AE"/>
        </w:rPr>
        <w:t xml:space="preserve"> </w:t>
      </w:r>
      <w:r>
        <w:rPr>
          <w:rtl/>
          <w:cs/>
          <w:lang w:val="ar_AE" w:bidi="ar_AE"/>
        </w:rPr>
        <w:t>19: 23</w:t>
      </w:r>
      <w:r>
        <w:rPr>
          <w:rtl/>
          <w:cs/>
          <w:lang w:val="ar_AE" w:bidi="ar_AE"/>
        </w:rPr>
        <w:t>). كانت الأسرة التي تخاف الله تعتمد على الرب للحصول على المساعدة الفعلية في وقت الضيق (</w:t>
      </w:r>
      <w:r>
        <w:rPr>
          <w:rtl/>
          <w:cs/>
          <w:lang w:val="ar_AE" w:bidi="ar_AE"/>
        </w:rPr>
        <w:t>2 ملوك 4: 1؛</w:t>
      </w:r>
      <w:r>
        <w:rPr>
          <w:rtl/>
          <w:cs/>
          <w:lang w:val="ar_AE" w:bidi="ar_AE"/>
        </w:rPr>
        <w:t xml:space="preserve"> </w:t>
      </w:r>
      <w:r>
        <w:rPr>
          <w:rtl/>
          <w:cs/>
          <w:lang w:val="ar_AE" w:bidi="ar_AE"/>
        </w:rPr>
        <w:t>أم 14: 26</w:t>
      </w:r>
      <w:r>
        <w:rPr>
          <w:rtl/>
          <w:cs/>
          <w:lang w:val="ar_AE" w:bidi="ar_AE"/>
        </w:rPr>
        <w:t>). كانت مخافة الرب ذي نفع وتأثير في طرد الخطيئة، وكانت هي نفسها رأس الحكمة (حكمة سليمان 10: 13).</w:t>
      </w:r>
    </w:p>
    <w:p>
      <w:pPr>
        <w:bidi/>
      </w:pPr>
      <w:r>
        <w:rPr>
          <w:rtl/>
          <w:cs/>
          <w:lang w:val="ar_AE" w:bidi="ar_AE"/>
        </w:rPr>
      </w:r>
      <w:r>
        <w:rPr>
          <w:rtl/>
          <w:cs/>
          <w:lang w:val="ar_AE" w:bidi="ar_AE"/>
        </w:rPr>
        <w:t>عادة ما يكرر العهد الجديد استخدام خوف الله بالاقتران مع تقديم التحذير والنصح لكي ما نحب الرب ونخدمه (</w:t>
      </w:r>
      <w:r>
        <w:rPr>
          <w:rtl/>
          <w:cs/>
          <w:lang w:val="ar_AE" w:bidi="ar_AE"/>
        </w:rPr>
        <w:t>كولوسي 3: 22؛</w:t>
      </w:r>
      <w:r>
        <w:rPr>
          <w:rtl/>
          <w:cs/>
          <w:lang w:val="ar_AE" w:bidi="ar_AE"/>
        </w:rPr>
        <w:t xml:space="preserve"> </w:t>
      </w:r>
      <w:r>
        <w:rPr>
          <w:rtl/>
          <w:cs/>
          <w:lang w:val="ar_AE" w:bidi="ar_AE"/>
        </w:rPr>
        <w:t>1 بطرس 2: 17</w:t>
      </w:r>
      <w:r>
        <w:rPr>
          <w:rtl/>
          <w:cs/>
          <w:lang w:val="ar_AE" w:bidi="ar_AE"/>
        </w:rPr>
        <w:t>). في تسبحة مريم الرائعة، يُستخدم قولها "</w:t>
      </w:r>
      <w:r>
        <w:rPr>
          <w:rtl/>
          <w:cs/>
          <w:lang w:val="ar_AE" w:bidi="ar_AE"/>
        </w:rPr>
        <w:t>رَحْمَتُهُ لِلَّذِينَ يَتَّقُونَهُ</w:t>
      </w:r>
      <w:r>
        <w:rPr>
          <w:rtl/>
          <w:cs/>
          <w:lang w:val="ar_AE" w:bidi="ar_AE"/>
        </w:rPr>
        <w:t>" بمعنى التبجيل والطاعة (</w:t>
      </w:r>
      <w:r>
        <w:rPr>
          <w:rtl/>
          <w:cs/>
          <w:lang w:val="ar_AE" w:bidi="ar_AE"/>
        </w:rPr>
        <w:t>لوقا 1: 50</w:t>
      </w:r>
      <w:r>
        <w:rPr>
          <w:rtl/>
          <w:cs/>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rtl/>
          <w:cs/>
          <w:lang w:val="ar_AE" w:bidi="ar_AE"/>
        </w:rPr>
        <w:t>أَيُّهَا ٱلرِّجَالُ ٱلْإِسْرَائِيلِيُّونَ وَٱلَّذِينَ يَتَّقُونَ ٱللهَ</w:t>
      </w:r>
      <w:r>
        <w:rPr>
          <w:rtl/>
          <w:cs/>
          <w:lang w:val="ar_AE" w:bidi="ar_AE"/>
        </w:rPr>
        <w:t>" (</w:t>
      </w:r>
      <w:r>
        <w:rPr>
          <w:rtl/>
          <w:cs/>
          <w:lang w:val="ar_AE" w:bidi="ar_AE"/>
        </w:rPr>
        <w:t>أعمال 13: 16،</w:t>
      </w:r>
      <w:r>
        <w:rPr>
          <w:rtl/>
          <w:cs/>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r>
        <w:rPr>
          <w:rtl/>
          <w:cs/>
          <w:lang w:val="ar_AE" w:bidi="ar_AE"/>
        </w:rPr>
        <w:t>10: 2، 35</w:t>
      </w:r>
      <w:r>
        <w:rPr>
          <w:rtl/>
          <w:cs/>
          <w:lang w:val="ar_AE" w:bidi="ar_AE"/>
        </w:rPr>
        <w:t>).</w:t>
      </w:r>
    </w:p>
    <w:p>
      <w:pPr>
        <w:bidi/>
      </w:pPr>
      <w:r>
        <w:rPr>
          <w:rtl/>
          <w:cs/>
          <w:lang w:val="ar_AE" w:bidi="ar_AE"/>
        </w:rPr>
      </w:r>
      <w:r>
        <w:rPr>
          <w:rtl/>
          <w:cs/>
          <w:lang w:val="ar_AE" w:bidi="ar_AE"/>
        </w:rPr>
        <w:t>كما كان يُستخدم خوف الله في العهدين القديم والجديد للدلالة على الرعب أو الخوف الشديد من قوة الرب العظيمة ودينونته (</w:t>
      </w:r>
      <w:r>
        <w:rPr>
          <w:rtl/>
          <w:cs/>
          <w:lang w:val="ar_AE" w:bidi="ar_AE"/>
        </w:rPr>
        <w:t>تكوين 3: 10؛</w:t>
      </w:r>
      <w:r>
        <w:rPr>
          <w:rtl/>
          <w:cs/>
          <w:lang w:val="ar_AE" w:bidi="ar_AE"/>
        </w:rPr>
        <w:t xml:space="preserve"> </w:t>
      </w:r>
      <w:r>
        <w:rPr>
          <w:rtl/>
          <w:cs/>
          <w:lang w:val="ar_AE" w:bidi="ar_AE"/>
        </w:rPr>
        <w:t>تث 9: 19؛ أيوب 6: 4؛ 9: 28؛</w:t>
      </w:r>
      <w:r>
        <w:rPr>
          <w:rtl/>
          <w:cs/>
          <w:lang w:val="ar_AE" w:bidi="ar_AE"/>
        </w:rPr>
        <w:t xml:space="preserve"> </w:t>
      </w:r>
      <w:r>
        <w:rPr>
          <w:rtl/>
          <w:cs/>
          <w:lang w:val="ar_AE" w:bidi="ar_AE"/>
        </w:rPr>
        <w:t>مزامير 76: 8؛</w:t>
      </w:r>
      <w:r>
        <w:rPr>
          <w:rtl/>
          <w:cs/>
          <w:lang w:val="ar_AE" w:bidi="ar_AE"/>
        </w:rPr>
        <w:t xml:space="preserve"> </w:t>
      </w:r>
      <w:r>
        <w:rPr>
          <w:rtl/>
          <w:cs/>
          <w:lang w:val="ar_AE" w:bidi="ar_AE"/>
        </w:rPr>
        <w:t>متى 17: 7؛</w:t>
      </w:r>
      <w:r>
        <w:rPr>
          <w:rtl/>
          <w:cs/>
          <w:lang w:val="ar_AE" w:bidi="ar_AE"/>
        </w:rPr>
        <w:t xml:space="preserve"> </w:t>
      </w:r>
      <w:r>
        <w:rPr>
          <w:rtl/>
          <w:cs/>
          <w:lang w:val="ar_AE" w:bidi="ar_AE"/>
        </w:rPr>
        <w:t>28: 10؛</w:t>
      </w:r>
      <w:r>
        <w:rPr>
          <w:rtl/>
          <w:cs/>
          <w:lang w:val="ar_AE" w:bidi="ar_AE"/>
        </w:rPr>
        <w:t xml:space="preserve"> </w:t>
      </w:r>
      <w:r>
        <w:rPr>
          <w:rtl/>
          <w:cs/>
          <w:lang w:val="ar_AE" w:bidi="ar_AE"/>
        </w:rPr>
        <w:t>لوقا 5: 10؛</w:t>
      </w:r>
      <w:r>
        <w:rPr>
          <w:rtl/>
          <w:cs/>
          <w:lang w:val="ar_AE" w:bidi="ar_AE"/>
        </w:rPr>
        <w:t xml:space="preserve"> </w:t>
      </w:r>
      <w:r>
        <w:rPr>
          <w:rtl/>
          <w:cs/>
          <w:lang w:val="ar_AE" w:bidi="ar_AE"/>
        </w:rPr>
        <w:t>12: 5؛</w:t>
      </w:r>
      <w:r>
        <w:rPr>
          <w:rtl/>
          <w:cs/>
          <w:lang w:val="ar_AE" w:bidi="ar_AE"/>
        </w:rPr>
        <w:t xml:space="preserve"> </w:t>
      </w:r>
      <w:r>
        <w:rPr>
          <w:rtl/>
          <w:cs/>
          <w:lang w:val="ar_AE" w:bidi="ar_AE"/>
        </w:rPr>
        <w:t>أعمال 5: 5، 11؛</w:t>
      </w:r>
      <w:r>
        <w:rPr>
          <w:rtl/>
          <w:cs/>
          <w:lang w:val="ar_AE" w:bidi="ar_AE"/>
        </w:rPr>
        <w:t xml:space="preserve"> </w:t>
      </w:r>
      <w:r>
        <w:rPr>
          <w:rtl/>
          <w:cs/>
          <w:lang w:val="ar_AE" w:bidi="ar_AE"/>
        </w:rPr>
        <w:t>1 تيموثاوس 5: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الخوف؛</w:t>
      </w:r>
      <w:r>
        <w:rPr>
          <w:rtl/>
          <w:cs/>
          <w:lang w:val="ar_AE" w:bidi="ar_AE"/>
        </w:rPr>
        <w:t xml:space="preserve"> </w:t>
      </w:r>
      <w:r>
        <w:rPr>
          <w:rtl/>
          <w:cs/>
          <w:lang w:val="ar_AE" w:bidi="ar_AE"/>
        </w:rPr>
        <w:t>المُهتدي/الدخيل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pStyle w:val="Heading2"/>
        <w:bidi/>
      </w:pPr>
      <w:r>
        <w:rPr>
          <w:rtl/>
          <w:cs/>
          <w:lang w:val="ar_AE" w:bidi="ar_AE"/>
        </w:rPr>
        <w:t>خَابُور</w:t>
      </w:r>
    </w:p>
    <w:p>
      <w:pPr>
        <w:bidi/>
      </w:pPr>
      <w:r>
        <w:rPr>
          <w:rtl/>
          <w:cs/>
          <w:lang w:val="ar_AE" w:bidi="ar_AE"/>
        </w:rPr>
      </w:r>
      <w:r>
        <w:rPr>
          <w:rtl/>
          <w:cs/>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r>
        <w:rPr>
          <w:rtl/>
          <w:cs/>
          <w:lang w:val="ar_AE" w:bidi="ar_AE"/>
        </w:rPr>
        <w:t>2 ملوك 17:6</w:t>
      </w:r>
      <w:r>
        <w:rPr>
          <w:rtl/>
          <w:cs/>
          <w:lang w:val="ar_AE" w:bidi="ar_AE"/>
        </w:rPr>
        <w:t xml:space="preserve">; </w:t>
      </w:r>
      <w:r>
        <w:rPr>
          <w:rtl/>
          <w:cs/>
          <w:lang w:val="ar_AE" w:bidi="ar_AE"/>
        </w:rPr>
        <w:t>18:11</w:t>
      </w:r>
      <w:r>
        <w:rPr>
          <w:rtl/>
          <w:cs/>
          <w:lang w:val="ar_AE" w:bidi="ar_AE"/>
        </w:rPr>
        <w:t xml:space="preserve">; </w:t>
      </w:r>
      <w:r>
        <w:rPr>
          <w:rtl/>
          <w:cs/>
          <w:lang w:val="ar_AE" w:bidi="ar_AE"/>
        </w:rPr>
        <w:t>1 أخبار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bidi/>
      </w:pPr>
      <w:r>
        <w:rPr>
          <w:rtl/>
          <w:cs/>
          <w:lang w:val="ar_AE" w:bidi="ar_AE"/>
        </w:rPr>
      </w:r>
      <w:r>
        <w:rPr>
          <w:rtl/>
          <w:cs/>
          <w:lang w:val="ar_AE" w:bidi="ar_AE"/>
        </w:rPr>
        <w:t>قناة في بابل. تلقى النبي حزقيال، الذي كان من بين المسبيين من مملكة يهوذا الجنوبية، رؤى من ٱلله أثناء إقامته في منطقة نهر خابور (</w:t>
      </w:r>
      <w:r>
        <w:rPr>
          <w:rtl/>
          <w:cs/>
          <w:lang w:val="ar_AE" w:bidi="ar_AE"/>
        </w:rPr>
        <w:t>حز 1:1، 3</w:t>
      </w:r>
      <w:r>
        <w:rPr>
          <w:rtl/>
          <w:cs/>
          <w:lang w:val="ar_AE" w:bidi="ar_AE"/>
        </w:rPr>
        <w:t xml:space="preserve">; </w:t>
      </w:r>
      <w:r>
        <w:rPr>
          <w:rtl/>
          <w:cs/>
          <w:lang w:val="ar_AE" w:bidi="ar_AE"/>
        </w:rPr>
        <w:t>3:15، 23</w:t>
      </w:r>
      <w:r>
        <w:rPr>
          <w:rtl/>
          <w:cs/>
          <w:lang w:val="ar_AE" w:bidi="ar_AE"/>
        </w:rPr>
        <w:t xml:space="preserve">; </w:t>
      </w:r>
      <w:r>
        <w:rPr>
          <w:rtl/>
          <w:cs/>
          <w:lang w:val="ar_AE" w:bidi="ar_AE"/>
        </w:rPr>
        <w:t>10:15، 20، 22</w:t>
      </w:r>
      <w:r>
        <w:rPr>
          <w:rtl/>
          <w:cs/>
          <w:lang w:val="ar_AE" w:bidi="ar_AE"/>
        </w:rPr>
        <w:t xml:space="preserve">; </w:t>
      </w:r>
      <w:r>
        <w:rPr>
          <w:rtl/>
          <w:cs/>
          <w:lang w:val="ar_AE" w:bidi="ar_AE"/>
        </w:rPr>
        <w:t>43:3</w:t>
      </w:r>
      <w:r>
        <w:rPr>
          <w:rtl/>
          <w:cs/>
          <w:lang w:val="ar_AE" w:bidi="ar_AE"/>
        </w:rPr>
        <w:t>). وتشير النصوص البابلية إلى "نار كابارو" الذي يُعتقد أنه نفس القناة.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خاتم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الختم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rtl/>
          <w:cs/>
          <w:lang w:val="ar_AE" w:bidi="ar_AE"/>
        </w:rPr>
        <w:t>موظف رفيع المستوى كان يعمل لدى الملك.</w:t>
      </w:r>
    </w:p>
    <w:p>
      <w:pPr>
        <w:bidi/>
      </w:pPr>
      <w:r>
        <w:rPr>
          <w:rtl/>
          <w:cs/>
          <w:lang w:val="ar_AE" w:bidi="ar_AE"/>
        </w:rPr>
      </w:r>
      <w:r>
        <w:rPr>
          <w:rtl/>
          <w:cs/>
          <w:lang w:val="ar_AE" w:bidi="ar_AE"/>
        </w:rPr>
        <w:t xml:space="preserve">انظر </w:t>
      </w:r>
      <w:r>
        <w:rPr>
          <w:rtl/>
          <w:cs/>
          <w:lang w:val="ar_AE" w:bidi="ar_AE"/>
        </w:rPr>
        <w:t>خصي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 خدمة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يرسم، رسامة؛</w:t>
      </w:r>
      <w:r>
        <w:rPr>
          <w:rtl/>
          <w:cs/>
          <w:lang w:val="ar_AE" w:bidi="ar_AE"/>
        </w:rPr>
        <w:t xml:space="preserve"> </w:t>
      </w:r>
      <w:r>
        <w:rPr>
          <w:rtl/>
          <w:cs/>
          <w:lang w:val="ar_AE" w:bidi="ar_AE"/>
        </w:rPr>
        <w:t>قس؛</w:t>
      </w:r>
      <w:r>
        <w:rPr>
          <w:rtl/>
          <w:cs/>
          <w:lang w:val="ar_AE" w:bidi="ar_AE"/>
        </w:rPr>
        <w:t xml:space="preserve"> </w:t>
      </w:r>
      <w:r>
        <w:rPr>
          <w:rtl/>
          <w:cs/>
          <w:lang w:val="ar_AE" w:bidi="ar_AE"/>
        </w:rPr>
        <w:t>كهنوت؛</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خادمة</w:t>
      </w:r>
      <w:r>
        <w:rPr>
          <w:rtl/>
          <w:cs/>
          <w:lang w:val="ar_AE" w:bidi="ar_AE"/>
        </w:rPr>
      </w:r>
    </w:p>
    <w:p>
      <w:pPr>
        <w:bidi/>
      </w:pPr>
      <w:r>
        <w:rPr>
          <w:rtl/>
          <w:cs/>
          <w:lang w:val="ar_AE" w:bidi="ar_AE"/>
        </w:rPr>
      </w:r>
      <w:r>
        <w:rPr>
          <w:rtl/>
          <w:cs/>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rtl/>
          <w:cs/>
          <w:lang w:val="ar_AE" w:bidi="ar_AE"/>
        </w:rPr>
      </w:r>
      <w:r>
        <w:rPr>
          <w:rtl/>
          <w:cs/>
          <w:lang w:val="ar_AE" w:bidi="ar_AE"/>
        </w:rPr>
        <w:t>واحدة من تلك الكلمات هي "</w:t>
      </w:r>
      <w:r>
        <w:rPr>
          <w:i/>
          <w:rtl/>
          <w:cs/>
          <w:lang w:val="ar_AE" w:bidi="ar_AE"/>
        </w:rPr>
        <w:t>أَمَة</w:t>
      </w:r>
      <w:r>
        <w:rPr>
          <w:rtl/>
          <w:cs/>
          <w:lang w:val="ar_AE" w:bidi="ar_AE"/>
        </w:rPr>
        <w:t>". تشمل الترجمات العربية المختلفة لهذه الكلمة على الآتي: أَمَة، جارية، عبدة، مملوكة، قَيْنَة.</w:t>
      </w:r>
    </w:p>
    <w:p>
      <w:pPr>
        <w:bidi/>
      </w:pPr>
      <w:r>
        <w:rPr>
          <w:rtl/>
          <w:cs/>
          <w:lang w:val="ar_AE" w:bidi="ar_AE"/>
        </w:rPr>
      </w:r>
      <w:r>
        <w:rPr>
          <w:rtl/>
          <w:cs/>
          <w:lang w:val="ar_AE" w:bidi="ar_AE"/>
        </w:rPr>
        <w:t xml:space="preserve">مصطلح آخر هو </w:t>
      </w:r>
      <w:r>
        <w:rPr>
          <w:i/>
          <w:rtl/>
          <w:cs/>
          <w:lang w:val="ar_AE" w:bidi="ar_AE"/>
        </w:rPr>
        <w:t>شيفتشاه</w:t>
      </w:r>
      <w:r>
        <w:rPr>
          <w:rtl/>
          <w:cs/>
          <w:lang w:val="ar_AE" w:bidi="ar_AE"/>
        </w:rPr>
        <w:t>. هذه الكلمة العبرية لها معنى مماثل لـلكلمة "</w:t>
      </w:r>
      <w:r>
        <w:rPr>
          <w:i/>
          <w:rtl/>
          <w:cs/>
          <w:lang w:val="ar_AE" w:bidi="ar_AE"/>
        </w:rPr>
        <w:t>أمة</w:t>
      </w:r>
      <w:r>
        <w:rPr>
          <w:rtl/>
          <w:cs/>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r>
        <w:rPr>
          <w:rtl/>
          <w:cs/>
          <w:lang w:val="ar_AE" w:bidi="ar_AE"/>
        </w:rPr>
        <w:t>تكوين 16</w:t>
      </w:r>
      <w:r>
        <w:rPr>
          <w:rtl/>
          <w:cs/>
          <w:lang w:val="ar_AE" w:bidi="ar_AE"/>
        </w:rPr>
        <w:t xml:space="preserve">، </w:t>
      </w:r>
      <w:r>
        <w:rPr>
          <w:rtl/>
          <w:cs/>
          <w:lang w:val="ar_AE" w:bidi="ar_AE"/>
        </w:rPr>
        <w:t>29–30</w:t>
      </w:r>
      <w:r>
        <w:rPr>
          <w:rtl/>
          <w:cs/>
          <w:lang w:val="ar_AE" w:bidi="ar_AE"/>
        </w:rPr>
        <w:t>).</w:t>
      </w:r>
    </w:p>
    <w:p>
      <w:pPr>
        <w:bidi/>
      </w:pPr>
      <w:r>
        <w:rPr>
          <w:rtl/>
          <w:cs/>
          <w:lang w:val="ar_AE" w:bidi="ar_AE"/>
        </w:rPr>
      </w:r>
      <w:r>
        <w:rPr>
          <w:rtl/>
          <w:cs/>
          <w:lang w:val="ar_AE" w:bidi="ar_AE"/>
        </w:rPr>
        <w:t>لا يزال مصطلح عبري آخر يعني "عذراء" وهو "</w:t>
      </w:r>
      <w:r>
        <w:rPr>
          <w:i/>
          <w:rtl/>
          <w:cs/>
          <w:lang w:val="ar_AE" w:bidi="ar_AE"/>
        </w:rPr>
        <w:t>بِتولاه</w:t>
      </w:r>
      <w:r>
        <w:rPr>
          <w:rtl/>
          <w:cs/>
          <w:lang w:val="ar_AE" w:bidi="ar_AE"/>
        </w:rPr>
        <w:t>". يشير هذا المصطلح بالتحديد إلى الفتاة العذراء، أو الشابة التي في سن الزواج (</w:t>
      </w:r>
      <w:r>
        <w:rPr>
          <w:rtl/>
          <w:cs/>
          <w:lang w:val="ar_AE" w:bidi="ar_AE"/>
        </w:rPr>
        <w:t>تكوين 24: 16</w:t>
      </w:r>
      <w:r>
        <w:rPr>
          <w:rtl/>
          <w:cs/>
          <w:lang w:val="ar_AE" w:bidi="ar_AE"/>
        </w:rPr>
        <w:t xml:space="preserve">؛ </w:t>
      </w:r>
      <w:r>
        <w:rPr>
          <w:rtl/>
          <w:cs/>
          <w:lang w:val="ar_AE" w:bidi="ar_AE"/>
        </w:rPr>
        <w:t>خروج 22: 16</w:t>
      </w:r>
      <w:r>
        <w:rPr>
          <w:rtl/>
          <w:cs/>
          <w:lang w:val="ar_AE" w:bidi="ar_AE"/>
        </w:rPr>
        <w:t>). كان أنبياء العهد القديم يستخدمون أحيانًا هذا المصطلح مجازيًّا للإشارة إلى مدينة أو بلد على أنها "عذراء" (</w:t>
      </w:r>
      <w:r>
        <w:rPr>
          <w:rtl/>
          <w:cs/>
          <w:lang w:val="ar_AE" w:bidi="ar_AE"/>
        </w:rPr>
        <w:t>إرميا 31: 21</w:t>
      </w:r>
      <w:r>
        <w:rPr>
          <w:rtl/>
          <w:cs/>
          <w:lang w:val="ar_AE" w:bidi="ar_AE"/>
        </w:rPr>
        <w:t xml:space="preserve">؛ </w:t>
      </w:r>
      <w:r>
        <w:rPr>
          <w:rtl/>
          <w:cs/>
          <w:lang w:val="ar_AE" w:bidi="ar_AE"/>
        </w:rPr>
        <w:t>عاموس 5: 2</w:t>
      </w:r>
      <w:r>
        <w:rPr>
          <w:rtl/>
          <w:cs/>
          <w:lang w:val="ar_AE" w:bidi="ar_AE"/>
        </w:rPr>
        <w:t>).</w:t>
      </w:r>
    </w:p>
    <w:p>
      <w:pPr>
        <w:bidi/>
      </w:pPr>
      <w:r>
        <w:rPr>
          <w:rtl/>
          <w:cs/>
          <w:lang w:val="ar_AE" w:bidi="ar_AE"/>
        </w:rPr>
      </w:r>
      <w:r>
        <w:rPr>
          <w:rtl/>
          <w:cs/>
          <w:lang w:val="ar_AE" w:bidi="ar_AE"/>
        </w:rPr>
        <w:t xml:space="preserve">كلمة أخرى هي، </w:t>
      </w:r>
      <w:r>
        <w:rPr>
          <w:i/>
          <w:rtl/>
          <w:cs/>
          <w:lang w:val="ar_AE" w:bidi="ar_AE"/>
        </w:rPr>
        <w:t>نعَارَة</w:t>
      </w:r>
      <w:r>
        <w:rPr>
          <w:rtl/>
          <w:cs/>
          <w:lang w:val="ar_AE" w:bidi="ar_AE"/>
        </w:rPr>
        <w:t>، في حد ذاتها تُستخدَم بعدة طرق في العهد القديم. غالبًا ما تشير إلى فتاة غير متزوجة (</w:t>
      </w:r>
      <w:r>
        <w:rPr>
          <w:rtl/>
          <w:cs/>
          <w:lang w:val="ar_AE" w:bidi="ar_AE"/>
        </w:rPr>
        <w:t>أستير 2: 4</w:t>
      </w:r>
      <w:r>
        <w:rPr>
          <w:rtl/>
          <w:cs/>
          <w:lang w:val="ar_AE" w:bidi="ar_AE"/>
        </w:rPr>
        <w:t>)؛ وفي أوقات أخرى تُستخدَم في الحديث عن الجواري (</w:t>
      </w:r>
      <w:r>
        <w:rPr>
          <w:rtl/>
          <w:cs/>
          <w:lang w:val="ar_AE" w:bidi="ar_AE"/>
        </w:rPr>
        <w:t>أستير 4: 4</w:t>
      </w:r>
      <w:r>
        <w:rPr>
          <w:rtl/>
          <w:cs/>
          <w:lang w:val="ar_AE" w:bidi="ar_AE"/>
        </w:rPr>
        <w:t xml:space="preserve">؛ </w:t>
      </w:r>
      <w:r>
        <w:rPr>
          <w:rtl/>
          <w:cs/>
          <w:lang w:val="ar_AE" w:bidi="ar_AE"/>
        </w:rPr>
        <w:t>راعوث 2: 23</w:t>
      </w:r>
      <w:r>
        <w:rPr>
          <w:rtl/>
          <w:cs/>
          <w:lang w:val="ar_AE" w:bidi="ar_AE"/>
        </w:rPr>
        <w:t xml:space="preserve">). هذه الكلمة نفسها هي الأصل لاسم امرأة (نَعْرَةُ، زوجة أَشْحُور، في </w:t>
      </w:r>
      <w:r>
        <w:rPr>
          <w:rtl/>
          <w:cs/>
          <w:lang w:val="ar_AE" w:bidi="ar_AE"/>
        </w:rPr>
        <w:t>1 أخبار الأيام 4: 5–6</w:t>
      </w:r>
      <w:r>
        <w:rPr>
          <w:rtl/>
          <w:cs/>
          <w:lang w:val="ar_AE" w:bidi="ar_AE"/>
        </w:rPr>
        <w:t>) ومدينة في أَفْرَايِم بالقرب من أريحا (</w:t>
      </w:r>
      <w:r>
        <w:rPr>
          <w:rtl/>
          <w:cs/>
          <w:lang w:val="ar_AE" w:bidi="ar_AE"/>
        </w:rPr>
        <w:t>يشوع 16: 7</w:t>
      </w:r>
      <w:r>
        <w:rPr>
          <w:rtl/>
          <w:cs/>
          <w:lang w:val="ar_AE" w:bidi="ar_AE"/>
        </w:rPr>
        <w:t>).</w:t>
      </w:r>
    </w:p>
    <w:p>
      <w:pPr>
        <w:bidi/>
      </w:pPr>
      <w:r>
        <w:rPr>
          <w:rtl/>
          <w:cs/>
          <w:lang w:val="ar_AE" w:bidi="ar_AE"/>
        </w:rPr>
      </w:r>
      <w:r>
        <w:rPr>
          <w:rtl/>
          <w:cs/>
          <w:lang w:val="ar_AE" w:bidi="ar_AE"/>
        </w:rPr>
        <w:t>لسنوات عديدة يحاط الجدل بمعنى"</w:t>
      </w:r>
      <w:r>
        <w:rPr>
          <w:i/>
          <w:rtl/>
          <w:cs/>
          <w:lang w:val="ar_AE" w:bidi="ar_AE"/>
        </w:rPr>
        <w:t>علما</w:t>
      </w:r>
      <w:r>
        <w:rPr>
          <w:rtl/>
          <w:cs/>
          <w:lang w:val="ar_AE" w:bidi="ar_AE"/>
        </w:rPr>
        <w:t xml:space="preserve">"، اللفظة التي تعني عذراء ومستخدمة في </w:t>
      </w:r>
      <w:r>
        <w:rPr>
          <w:rtl/>
          <w:cs/>
          <w:lang w:val="ar_AE" w:bidi="ar_AE"/>
        </w:rPr>
        <w:t>إشعياء 7: 14</w:t>
      </w:r>
      <w:r>
        <w:rPr>
          <w:rtl/>
          <w:cs/>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r>
        <w:rPr>
          <w:rtl/>
          <w:cs/>
          <w:lang w:val="ar_AE" w:bidi="ar_AE"/>
        </w:rPr>
        <w:t>إشعياء 7: 14</w:t>
      </w:r>
      <w:r>
        <w:rPr>
          <w:rtl/>
          <w:cs/>
          <w:lang w:val="ar_AE" w:bidi="ar_AE"/>
        </w:rPr>
        <w:t xml:space="preserve"> من منظور العهد الجديد، فإن "علما" هي إشارة إلى مريم العذراء، أم يسوع (اُنْظُرْ </w:t>
      </w:r>
      <w:r>
        <w:rPr>
          <w:rtl/>
          <w:cs/>
          <w:lang w:val="ar_AE" w:bidi="ar_AE"/>
        </w:rPr>
        <w:t>مَتَّى 1: 23</w:t>
      </w:r>
      <w:r>
        <w:rPr>
          <w:rtl/>
          <w:cs/>
          <w:lang w:val="ar_AE" w:bidi="ar_AE"/>
        </w:rPr>
        <w:t>).</w:t>
      </w:r>
    </w:p>
    <w:p>
      <w:pPr>
        <w:bidi/>
      </w:pPr>
      <w:r>
        <w:rPr>
          <w:rtl/>
          <w:cs/>
          <w:lang w:val="ar_AE" w:bidi="ar_AE"/>
        </w:rPr>
      </w:r>
      <w:r>
        <w:rPr>
          <w:rtl/>
          <w:cs/>
          <w:lang w:val="ar_AE" w:bidi="ar_AE"/>
        </w:rPr>
        <w:t>تُرَجَّمت عدة كلمات يونانيَّة إلى "عذراء" في العهد الجديد الإنجليزي. معنى كلمة "كوراسيون" هو ببساطة "بنت"، "فتاة صغيرة"، أو "عذراء" (</w:t>
      </w:r>
      <w:r>
        <w:rPr>
          <w:rtl/>
          <w:cs/>
          <w:lang w:val="ar_AE" w:bidi="ar_AE"/>
        </w:rPr>
        <w:t>مَتَّى 9: 24–25</w:t>
      </w:r>
      <w:r>
        <w:rPr>
          <w:rtl/>
          <w:cs/>
          <w:lang w:val="ar_AE" w:bidi="ar_AE"/>
        </w:rPr>
        <w:t>). كلمة أخرى هي "</w:t>
      </w:r>
      <w:r>
        <w:rPr>
          <w:i/>
          <w:rtl/>
          <w:cs/>
          <w:lang w:val="ar_AE" w:bidi="ar_AE"/>
        </w:rPr>
        <w:t>بايدسكي</w:t>
      </w:r>
      <w:r>
        <w:rPr>
          <w:rtl/>
          <w:cs/>
          <w:lang w:val="ar_AE" w:bidi="ar_AE"/>
        </w:rPr>
        <w:t>"، والتي تُشير في الأصل إلى "امرأة شابة" لكنَّها أصبحت لاحقًا تعني "عبدة" أو "خادمة"، أو "فتاة خادمة" (</w:t>
      </w:r>
      <w:r>
        <w:rPr>
          <w:rtl/>
          <w:cs/>
          <w:lang w:val="ar_AE" w:bidi="ar_AE"/>
        </w:rPr>
        <w:t>مَرْقُس 14: 66</w:t>
      </w:r>
      <w:r>
        <w:rPr>
          <w:rtl/>
          <w:cs/>
          <w:lang w:val="ar_AE" w:bidi="ar_AE"/>
        </w:rPr>
        <w:t xml:space="preserve">؛ </w:t>
      </w:r>
      <w:r>
        <w:rPr>
          <w:rtl/>
          <w:cs/>
          <w:lang w:val="ar_AE" w:bidi="ar_AE"/>
        </w:rPr>
        <w:t>لوقا 12: 45</w:t>
      </w:r>
      <w:r>
        <w:rPr>
          <w:rtl/>
          <w:cs/>
          <w:lang w:val="ar_AE" w:bidi="ar_AE"/>
        </w:rPr>
        <w:t>). إنه تصغير كلمة "بايس" (وهي كلمة يونانية تشير إلى "فتاة صغيرة"، أو "عذراء"، أو "طفلة") (</w:t>
      </w:r>
      <w:r>
        <w:rPr>
          <w:rtl/>
          <w:cs/>
          <w:lang w:val="ar_AE" w:bidi="ar_AE"/>
        </w:rPr>
        <w:t>لوقا 8: 51، 54</w:t>
      </w:r>
      <w:r>
        <w:rPr>
          <w:rtl/>
          <w:cs/>
          <w:lang w:val="ar_AE" w:bidi="ar_AE"/>
        </w:rPr>
        <w:t>). الكلمة اليونانية "نِمْفِه" التي تعني "الزوجة الشابة" و"العروس" و"الكنَّة" (</w:t>
      </w:r>
      <w:r>
        <w:rPr>
          <w:rtl/>
          <w:cs/>
          <w:lang w:val="ar_AE" w:bidi="ar_AE"/>
        </w:rPr>
        <w:t>لوقا 12: 53</w:t>
      </w:r>
      <w:r>
        <w:rPr>
          <w:rtl/>
          <w:cs/>
          <w:lang w:val="ar_AE" w:bidi="ar_AE"/>
        </w:rPr>
        <w:t xml:space="preserve">؛ </w:t>
      </w:r>
      <w:r>
        <w:rPr>
          <w:rtl/>
          <w:cs/>
          <w:lang w:val="ar_AE" w:bidi="ar_AE"/>
        </w:rPr>
        <w:t>رؤيا 21: 2</w:t>
      </w:r>
      <w:r>
        <w:rPr>
          <w:rtl/>
          <w:cs/>
          <w:lang w:val="ar_AE" w:bidi="ar_AE"/>
        </w:rPr>
        <w:t>). وأيضًا "بارثينوس" هو المصطلح اليوناني المعتاد الذي يعني "عذراء" ويَرِد 14 مَرَّة في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خادم/عبد الرب</w:t>
      </w:r>
      <w:r>
        <w:rPr>
          <w:rtl/>
          <w:cs/>
          <w:lang w:val="ar_AE" w:bidi="ar_AE"/>
        </w:rPr>
      </w:r>
    </w:p>
    <w:p>
      <w:pPr>
        <w:bidi/>
      </w:pPr>
      <w:r>
        <w:rPr>
          <w:rtl/>
          <w:cs/>
          <w:lang w:val="ar_AE" w:bidi="ar_AE"/>
        </w:rPr>
      </w:r>
      <w:r>
        <w:rPr>
          <w:rtl/>
          <w:cs/>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rtl/>
          <w:cs/>
          <w:lang w:val="ar_AE" w:bidi="ar_AE"/>
        </w:rPr>
      </w:r>
      <w:r>
        <w:rPr>
          <w:rtl/>
          <w:cs/>
          <w:lang w:val="ar_AE" w:bidi="ar_AE"/>
        </w:rPr>
        <w:t xml:space="preserve">يُعرّف </w:t>
      </w:r>
      <w:r>
        <w:rPr>
          <w:rtl/>
          <w:cs/>
          <w:lang w:val="ar_AE" w:bidi="ar_AE"/>
        </w:rPr>
        <w:t>إشعياء 41: 8–9</w:t>
      </w:r>
      <w:r>
        <w:rPr>
          <w:rtl/>
          <w:cs/>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r>
        <w:rPr>
          <w:rtl/>
          <w:cs/>
          <w:lang w:val="ar_AE" w:bidi="ar_AE"/>
        </w:rPr>
        <w:t>تكوين ٢٦: ٢٤</w:t>
      </w:r>
      <w:r>
        <w:rPr>
          <w:rtl/>
          <w:cs/>
          <w:lang w:val="ar_AE" w:bidi="ar_AE"/>
        </w:rPr>
        <w:t xml:space="preserve">؛ </w:t>
      </w:r>
      <w:r>
        <w:rPr>
          <w:rtl/>
          <w:cs/>
          <w:lang w:val="ar_AE" w:bidi="ar_AE"/>
        </w:rPr>
        <w:t>حزقيال ٢٨: ٢٥</w:t>
      </w:r>
      <w:r>
        <w:rPr>
          <w:rtl/>
          <w:cs/>
          <w:lang w:val="ar_AE" w:bidi="ar_AE"/>
        </w:rPr>
        <w:t xml:space="preserve">؛ </w:t>
      </w:r>
      <w:r>
        <w:rPr>
          <w:rtl/>
          <w:cs/>
          <w:lang w:val="ar_AE" w:bidi="ar_AE"/>
        </w:rPr>
        <w:t>٣٧: ٢٥</w:t>
      </w:r>
      <w:r>
        <w:rPr>
          <w:rtl/>
          <w:cs/>
          <w:lang w:val="ar_AE" w:bidi="ar_AE"/>
        </w:rPr>
        <w:t>)، وعلى موسى (</w:t>
      </w:r>
      <w:r>
        <w:rPr>
          <w:rtl/>
          <w:cs/>
          <w:lang w:val="ar_AE" w:bidi="ar_AE"/>
        </w:rPr>
        <w:t>خروج ١٤: ٣١</w:t>
      </w:r>
      <w:r>
        <w:rPr>
          <w:rtl/>
          <w:cs/>
          <w:lang w:val="ar_AE" w:bidi="ar_AE"/>
        </w:rPr>
        <w:t xml:space="preserve">؛ </w:t>
      </w:r>
      <w:r>
        <w:rPr>
          <w:rtl/>
          <w:cs/>
          <w:lang w:val="ar_AE" w:bidi="ar_AE"/>
        </w:rPr>
        <w:t>١ ملوك ٨: ٥٣، ٥٦</w:t>
      </w:r>
      <w:r>
        <w:rPr>
          <w:rtl/>
          <w:cs/>
          <w:lang w:val="ar_AE" w:bidi="ar_AE"/>
        </w:rPr>
        <w:t>)، وعلى داود (</w:t>
      </w:r>
      <w:r>
        <w:rPr>
          <w:rtl/>
          <w:cs/>
          <w:lang w:val="ar_AE" w:bidi="ar_AE"/>
        </w:rPr>
        <w:t>٢ صموئيل ٧: ٢٦–٢٩</w:t>
      </w:r>
      <w:r>
        <w:rPr>
          <w:rtl/>
          <w:cs/>
          <w:lang w:val="ar_AE" w:bidi="ar_AE"/>
        </w:rPr>
        <w:t xml:space="preserve">؛ </w:t>
      </w:r>
      <w:r>
        <w:rPr>
          <w:rtl/>
          <w:cs/>
          <w:lang w:val="ar_AE" w:bidi="ar_AE"/>
        </w:rPr>
        <w:t>إرميا ٣٣: ٢١، ٢٦</w:t>
      </w:r>
      <w:r>
        <w:rPr>
          <w:rtl/>
          <w:cs/>
          <w:lang w:val="ar_AE" w:bidi="ar_AE"/>
        </w:rPr>
        <w:t>؛</w:t>
      </w:r>
      <w:r>
        <w:rPr>
          <w:rtl/>
          <w:cs/>
          <w:lang w:val="ar_AE" w:bidi="ar_AE"/>
        </w:rPr>
        <w:t xml:space="preserve"> حزقيال ٣٧: ٢٤</w:t>
      </w:r>
      <w:r>
        <w:rPr>
          <w:rtl/>
          <w:cs/>
          <w:lang w:val="ar_AE" w:bidi="ar_AE"/>
        </w:rPr>
        <w:t>) ونسله (حَزْقِيَا، إِيلَاكَم، زربابل-</w:t>
      </w:r>
      <w:r>
        <w:rPr>
          <w:rtl/>
          <w:cs/>
          <w:lang w:val="ar_AE" w:bidi="ar_AE"/>
        </w:rPr>
        <w:t>حجي ٢: ٢٣</w:t>
      </w:r>
      <w:r>
        <w:rPr>
          <w:rtl/>
          <w:cs/>
          <w:lang w:val="ar_AE" w:bidi="ar_AE"/>
        </w:rPr>
        <w:t>)، وعلى الأنبياء (</w:t>
      </w:r>
      <w:r>
        <w:rPr>
          <w:rtl/>
          <w:cs/>
          <w:lang w:val="ar_AE" w:bidi="ar_AE"/>
        </w:rPr>
        <w:t>٢ ملوك ١٠: ١٠</w:t>
      </w:r>
      <w:r>
        <w:rPr>
          <w:rtl/>
          <w:cs/>
          <w:lang w:val="ar_AE" w:bidi="ar_AE"/>
        </w:rPr>
        <w:t xml:space="preserve">؛ </w:t>
      </w:r>
      <w:r>
        <w:rPr>
          <w:rtl/>
          <w:cs/>
          <w:lang w:val="ar_AE" w:bidi="ar_AE"/>
        </w:rPr>
        <w:t>14: 25</w:t>
      </w:r>
      <w:r>
        <w:rPr>
          <w:rtl/>
          <w:cs/>
          <w:lang w:val="ar_AE" w:bidi="ar_AE"/>
        </w:rPr>
        <w:t>)، وعلى بني إسرائيل الأمناء الآخرين، مثل يشوع وكَالب (</w:t>
      </w:r>
      <w:r>
        <w:rPr>
          <w:rtl/>
          <w:cs/>
          <w:lang w:val="ar_AE" w:bidi="ar_AE"/>
        </w:rPr>
        <w:t>عدد 14: 24</w:t>
      </w:r>
      <w:r>
        <w:rPr>
          <w:rtl/>
          <w:cs/>
          <w:lang w:val="ar_AE" w:bidi="ar_AE"/>
        </w:rPr>
        <w:t xml:space="preserve">؛ </w:t>
      </w:r>
      <w:r>
        <w:rPr>
          <w:rtl/>
          <w:cs/>
          <w:lang w:val="ar_AE" w:bidi="ar_AE"/>
        </w:rPr>
        <w:t>يشوع 24: 29</w:t>
      </w:r>
      <w:r>
        <w:rPr>
          <w:rtl/>
          <w:cs/>
          <w:lang w:val="ar_AE" w:bidi="ar_AE"/>
        </w:rPr>
        <w:t xml:space="preserve">؛ </w:t>
      </w:r>
      <w:r>
        <w:rPr>
          <w:rtl/>
          <w:cs/>
          <w:lang w:val="ar_AE" w:bidi="ar_AE"/>
        </w:rPr>
        <w:t>قضاة 2: 8</w:t>
      </w:r>
      <w:r>
        <w:rPr>
          <w:rtl/>
          <w:cs/>
          <w:lang w:val="ar_AE" w:bidi="ar_AE"/>
        </w:rPr>
        <w:t>).</w:t>
      </w:r>
    </w:p>
    <w:p>
      <w:pPr>
        <w:bidi/>
      </w:pPr>
      <w:r>
        <w:rPr>
          <w:rtl/>
          <w:cs/>
          <w:lang w:val="ar_AE" w:bidi="ar_AE"/>
        </w:rPr>
      </w:r>
      <w:r>
        <w:rPr>
          <w:rtl/>
          <w:cs/>
          <w:lang w:val="ar_AE" w:bidi="ar_AE"/>
        </w:rPr>
        <w:t xml:space="preserve">أنبياء غير إشعياء يستخدمون هذا المصطلح، لكن زكريا فوده من انضم إليه في إعطاء تنبؤ مسياني واضح لهذا الاسم. يقول </w:t>
      </w:r>
      <w:r>
        <w:rPr>
          <w:rtl/>
          <w:cs/>
          <w:lang w:val="ar_AE" w:bidi="ar_AE"/>
        </w:rPr>
        <w:t>زكريا ٣: ٨</w:t>
      </w:r>
      <w:r>
        <w:rPr>
          <w:rtl/>
          <w:cs/>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r>
        <w:rPr>
          <w:rtl/>
          <w:cs/>
          <w:lang w:val="ar_AE" w:bidi="ar_AE"/>
        </w:rPr>
        <w:t>زكريا ٦: ١٢</w:t>
      </w:r>
      <w:r>
        <w:rPr>
          <w:rtl/>
          <w:cs/>
          <w:lang w:val="ar_AE" w:bidi="ar_AE"/>
        </w:rPr>
        <w:t>)؛ مع ذلك، فإن استخدام "غُصن" هو مَسِيَّاني بالتأكيد في إشعياء (</w:t>
      </w:r>
      <w:r>
        <w:rPr>
          <w:rtl/>
          <w:cs/>
          <w:lang w:val="ar_AE" w:bidi="ar_AE"/>
        </w:rPr>
        <w:t>إشعياء ١١: ١</w:t>
      </w:r>
      <w:r>
        <w:rPr>
          <w:rtl/>
          <w:cs/>
          <w:lang w:val="ar_AE" w:bidi="ar_AE"/>
        </w:rPr>
        <w:t>) وإرميا (</w:t>
      </w:r>
      <w:r>
        <w:rPr>
          <w:rtl/>
          <w:cs/>
          <w:lang w:val="ar_AE" w:bidi="ar_AE"/>
        </w:rPr>
        <w:t>إرميا ٣٣: ١٥</w:t>
      </w:r>
      <w:r>
        <w:rPr>
          <w:rtl/>
          <w:cs/>
          <w:lang w:val="ar_AE" w:bidi="ar_AE"/>
        </w:rPr>
        <w:t>).</w:t>
      </w:r>
    </w:p>
    <w:p>
      <w:pPr>
        <w:bidi/>
      </w:pPr>
      <w:r>
        <w:rPr>
          <w:rtl/>
          <w:cs/>
          <w:lang w:val="ar_AE" w:bidi="ar_AE"/>
        </w:rPr>
      </w:r>
      <w:r>
        <w:rPr>
          <w:rtl/>
          <w:cs/>
          <w:lang w:val="ar_AE" w:bidi="ar_AE"/>
        </w:rPr>
        <w:t>يشير "</w:t>
      </w:r>
      <w:r>
        <w:rPr>
          <w:i/>
          <w:rtl/>
          <w:cs/>
          <w:lang w:val="ar_AE" w:bidi="ar_AE"/>
        </w:rPr>
        <w:t>عبد الرَّبّ</w:t>
      </w:r>
      <w:r>
        <w:rPr>
          <w:rtl/>
          <w:cs/>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rtl/>
          <w:cs/>
          <w:lang w:val="ar_AE" w:bidi="ar_AE"/>
        </w:rPr>
      </w:r>
      <w:r>
        <w:rPr>
          <w:rtl/>
          <w:cs/>
          <w:lang w:val="ar_AE" w:bidi="ar_AE"/>
        </w:rPr>
        <w:t>إن "كعقيدة المسيح الخادم" يزخر بها سفر أعمال الرسل (</w:t>
      </w:r>
      <w:r>
        <w:rPr>
          <w:rtl/>
          <w:cs/>
          <w:lang w:val="ar_AE" w:bidi="ar_AE"/>
        </w:rPr>
        <w:t>أعمال الرسل ٣: ١٣، ٢٦</w:t>
      </w:r>
      <w:r>
        <w:rPr>
          <w:rtl/>
          <w:cs/>
          <w:lang w:val="ar_AE" w:bidi="ar_AE"/>
        </w:rPr>
        <w:t xml:space="preserve">؛ </w:t>
      </w:r>
      <w:r>
        <w:rPr>
          <w:rtl/>
          <w:cs/>
          <w:lang w:val="ar_AE" w:bidi="ar_AE"/>
        </w:rPr>
        <w:t>٤: ٢٧، ٣٠</w:t>
      </w:r>
      <w:r>
        <w:rPr>
          <w:rtl/>
          <w:cs/>
          <w:lang w:val="ar_AE" w:bidi="ar_AE"/>
        </w:rPr>
        <w:t xml:space="preserve">)، ورسالة ١ بطرس، مع شواهد عديدة في الأناجيل. لم يقتبس الرب يسوع نفسه </w:t>
      </w:r>
      <w:r>
        <w:rPr>
          <w:rtl/>
          <w:cs/>
          <w:lang w:val="ar_AE" w:bidi="ar_AE"/>
        </w:rPr>
        <w:t>إشعياء ٥٣</w:t>
      </w:r>
      <w:r>
        <w:rPr>
          <w:rtl/>
          <w:cs/>
          <w:lang w:val="ar_AE" w:bidi="ar_AE"/>
        </w:rPr>
        <w:t xml:space="preserve"> صراحةً إلا في </w:t>
      </w:r>
      <w:r>
        <w:rPr>
          <w:rtl/>
          <w:cs/>
          <w:lang w:val="ar_AE" w:bidi="ar_AE"/>
        </w:rPr>
        <w:t>لوقا ٢٢: ٣٧</w:t>
      </w:r>
      <w:r>
        <w:rPr>
          <w:rtl/>
          <w:cs/>
          <w:lang w:val="ar_AE" w:bidi="ar_AE"/>
        </w:rPr>
        <w:t xml:space="preserve">، لكن يبدو أنه يُلمح إلى ذلك في </w:t>
      </w:r>
      <w:r>
        <w:rPr>
          <w:rtl/>
          <w:cs/>
          <w:lang w:val="ar_AE" w:bidi="ar_AE"/>
        </w:rPr>
        <w:t>مَرقُس ١٠: ٤٥؛ ١٤: ٢٤</w:t>
      </w:r>
      <w:r>
        <w:rPr>
          <w:rtl/>
          <w:cs/>
          <w:lang w:val="ar_AE" w:bidi="ar_AE"/>
        </w:rPr>
        <w:t xml:space="preserve">؛ وربما </w:t>
      </w:r>
      <w:r>
        <w:rPr>
          <w:rtl/>
          <w:cs/>
          <w:lang w:val="ar_AE" w:bidi="ar_AE"/>
        </w:rPr>
        <w:t>٩: ١٢</w:t>
      </w:r>
      <w:r>
        <w:rPr>
          <w:rtl/>
          <w:cs/>
          <w:lang w:val="ar_AE" w:bidi="ar_AE"/>
        </w:rPr>
        <w:t>. لا يشدد بطرس على المعاناة الفدائية النيابية (</w:t>
      </w:r>
      <w:r>
        <w:rPr>
          <w:rtl/>
          <w:cs/>
          <w:lang w:val="ar_AE" w:bidi="ar_AE"/>
        </w:rPr>
        <w:t>1 بطرس 2: 21–25</w:t>
      </w:r>
      <w:r>
        <w:rPr>
          <w:rtl/>
          <w:cs/>
          <w:lang w:val="ar_AE" w:bidi="ar_AE"/>
        </w:rPr>
        <w:t xml:space="preserve">؛ </w:t>
      </w:r>
      <w:r>
        <w:rPr>
          <w:rtl/>
          <w:cs/>
          <w:lang w:val="ar_AE" w:bidi="ar_AE"/>
        </w:rPr>
        <w:t>3: 18</w:t>
      </w:r>
      <w:r>
        <w:rPr>
          <w:rtl/>
          <w:cs/>
          <w:lang w:val="ar_AE" w:bidi="ar_AE"/>
        </w:rPr>
        <w:t xml:space="preserve">) فحسب، بل يبدو أنه يسلط الضوء على موضوع </w:t>
      </w:r>
      <w:r>
        <w:rPr>
          <w:rtl/>
          <w:cs/>
          <w:lang w:val="ar_AE" w:bidi="ar_AE"/>
        </w:rPr>
        <w:t>إشعياء 53</w:t>
      </w:r>
      <w:r>
        <w:rPr>
          <w:rtl/>
          <w:cs/>
          <w:lang w:val="ar_AE" w:bidi="ar_AE"/>
        </w:rPr>
        <w:t xml:space="preserve"> في تلخيص نبوة العهد القديم (</w:t>
      </w:r>
      <w:r>
        <w:rPr>
          <w:rtl/>
          <w:cs/>
          <w:lang w:val="ar_AE" w:bidi="ar_AE"/>
        </w:rPr>
        <w:t>1: 11</w:t>
      </w:r>
      <w:r>
        <w:rPr>
          <w:rtl/>
          <w:cs/>
          <w:lang w:val="ar_AE" w:bidi="ar_AE"/>
        </w:rPr>
        <w:t xml:space="preserve">) بنبوته "إِذْ سَبَقَ فَشَهِدَ بِٱلْآلَامِ ٱلَّتِي لِلْمَسِيحِ، وَٱلْأَمْجَادِ ٱلَّتِي بَعْدَهَا". يُدرِج بولس هذه العناصر (١ </w:t>
      </w:r>
      <w:r>
        <w:rPr>
          <w:rtl/>
          <w:cs/>
          <w:lang w:val="ar_AE" w:bidi="ar_AE"/>
        </w:rPr>
        <w:t>كورنثوس ١٥: ٣</w:t>
      </w:r>
      <w:r>
        <w:rPr>
          <w:rtl/>
          <w:cs/>
          <w:lang w:val="ar_AE" w:bidi="ar_AE"/>
        </w:rPr>
        <w:t xml:space="preserve">؛ </w:t>
      </w:r>
      <w:r>
        <w:rPr>
          <w:rtl/>
          <w:cs/>
          <w:lang w:val="ar_AE" w:bidi="ar_AE"/>
        </w:rPr>
        <w:t>فيلبي ٢: ٦–١١</w:t>
      </w:r>
      <w:r>
        <w:rPr>
          <w:rtl/>
          <w:cs/>
          <w:lang w:val="ar_AE" w:bidi="ar_AE"/>
        </w:rPr>
        <w:t xml:space="preserve">؛ قارن </w:t>
      </w:r>
      <w:r>
        <w:rPr>
          <w:rtl/>
          <w:cs/>
          <w:lang w:val="ar_AE" w:bidi="ar_AE"/>
        </w:rPr>
        <w:t>رومية ٤: ٢٥</w:t>
      </w:r>
      <w:r>
        <w:rPr>
          <w:rtl/>
          <w:cs/>
          <w:lang w:val="ar_AE" w:bidi="ar_AE"/>
        </w:rPr>
        <w:t xml:space="preserve">؛ </w:t>
      </w:r>
      <w:r>
        <w:rPr>
          <w:rtl/>
          <w:cs/>
          <w:lang w:val="ar_AE" w:bidi="ar_AE"/>
        </w:rPr>
        <w:t>٥: ١٩</w:t>
      </w:r>
      <w:r>
        <w:rPr>
          <w:rtl/>
          <w:cs/>
          <w:lang w:val="ar_AE" w:bidi="ar_AE"/>
        </w:rPr>
        <w:t xml:space="preserve">؛ </w:t>
      </w:r>
      <w:r>
        <w:rPr>
          <w:rtl/>
          <w:cs/>
          <w:lang w:val="ar_AE" w:bidi="ar_AE"/>
        </w:rPr>
        <w:t>٢ كورنثوس ٥: ٢١</w:t>
      </w:r>
      <w:r>
        <w:rPr>
          <w:rtl/>
          <w:cs/>
          <w:lang w:val="ar_AE" w:bidi="ar_AE"/>
        </w:rPr>
        <w:t xml:space="preserve">)، ولقب يوحنَّا "حَمَل الله" مُستَمد من </w:t>
      </w:r>
      <w:r>
        <w:rPr>
          <w:rtl/>
          <w:cs/>
          <w:lang w:val="ar_AE" w:bidi="ar_AE"/>
        </w:rPr>
        <w:t>إشعياء ٥٣</w:t>
      </w:r>
      <w:r>
        <w:rPr>
          <w:rtl/>
          <w:cs/>
          <w:lang w:val="ar_AE" w:bidi="ar_AE"/>
        </w:rPr>
        <w:t>: ٧ على الأقل من نظام الذبائح بأكمله.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عقيدة شخص المسيح وعمله</w:t>
      </w:r>
      <w:r>
        <w:rPr>
          <w:rtl/>
          <w:cs/>
          <w:lang w:val="ar_AE" w:bidi="ar_AE"/>
        </w:rPr>
        <w:t xml:space="preserve">؛ </w:t>
      </w:r>
      <w:r>
        <w:rPr>
          <w:rtl/>
          <w:cs/>
          <w:lang w:val="ar_AE" w:bidi="ar_AE"/>
        </w:rPr>
        <w:t>سفر إشعياء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خازن</w:t>
      </w:r>
      <w:r>
        <w:rPr>
          <w:rtl/>
          <w:cs/>
          <w:lang w:val="ar_AE" w:bidi="ar_AE"/>
        </w:rPr>
      </w:r>
    </w:p>
    <w:p>
      <w:pPr>
        <w:bidi/>
      </w:pPr>
      <w:r>
        <w:rPr>
          <w:rtl/>
          <w:cs/>
          <w:lang w:val="ar_AE" w:bidi="ar_AE"/>
        </w:rPr>
      </w:r>
      <w:r>
        <w:rPr>
          <w:rtl/>
          <w:cs/>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rtl/>
          <w:cs/>
          <w:lang w:val="ar_AE" w:bidi="ar_AE"/>
        </w:rPr>
        <w:t xml:space="preserve">عَزْمُوتُ </w:t>
      </w:r>
      <w:r>
        <w:rPr>
          <w:rtl/>
          <w:cs/>
          <w:lang w:val="ar_AE" w:bidi="ar_AE"/>
        </w:rPr>
        <w:t>على خزائن الملك، و</w:t>
      </w:r>
      <w:r>
        <w:rPr>
          <w:rtl/>
          <w:cs/>
          <w:lang w:val="ar_AE" w:bidi="ar_AE"/>
        </w:rPr>
        <w:t>يَهُونَاثَانُ ع</w:t>
      </w:r>
      <w:r>
        <w:rPr>
          <w:rtl/>
          <w:cs/>
          <w:lang w:val="ar_AE" w:bidi="ar_AE"/>
        </w:rPr>
        <w:t>لى خزائن المدن والقرى (</w:t>
      </w:r>
      <w:r>
        <w:rPr>
          <w:rtl/>
          <w:cs/>
          <w:lang w:val="ar_AE" w:bidi="ar_AE"/>
        </w:rPr>
        <w:t>1أخبار الأيام 27:25</w:t>
      </w:r>
      <w:r>
        <w:rPr>
          <w:rtl/>
          <w:cs/>
          <w:lang w:val="ar_AE" w:bidi="ar_AE"/>
        </w:rPr>
        <w:t>)، وأخيَّا على خزائن الهيكل (</w:t>
      </w:r>
      <w:r>
        <w:rPr>
          <w:rtl/>
          <w:cs/>
          <w:lang w:val="ar_AE" w:bidi="ar_AE"/>
        </w:rPr>
        <w:t>26:20</w:t>
      </w:r>
      <w:r>
        <w:rPr>
          <w:rtl/>
          <w:cs/>
          <w:lang w:val="ar_AE" w:bidi="ar_AE"/>
        </w:rPr>
        <w:t xml:space="preserve">). وكانت خزينة هيكل سليمان مسؤولةً من </w:t>
      </w:r>
      <w:r>
        <w:rPr>
          <w:rtl/>
          <w:cs/>
          <w:lang w:val="ar_AE" w:bidi="ar_AE"/>
        </w:rPr>
        <w:t xml:space="preserve">يَحِيئِيلَ </w:t>
      </w:r>
      <w:r>
        <w:rPr>
          <w:rtl/>
          <w:cs/>
          <w:lang w:val="ar_AE" w:bidi="ar_AE"/>
        </w:rPr>
        <w:t>(</w:t>
      </w:r>
      <w:r>
        <w:rPr>
          <w:rtl/>
          <w:cs/>
          <w:lang w:val="ar_AE" w:bidi="ar_AE"/>
        </w:rPr>
        <w:t>29:7–8</w:t>
      </w:r>
      <w:r>
        <w:rPr>
          <w:rtl/>
          <w:cs/>
          <w:lang w:val="ar_AE" w:bidi="ar_AE"/>
        </w:rPr>
        <w:t>). وفي أيام إشعياء، كان هناك خازنٌ للبيت يُدعى شبنا (</w:t>
      </w:r>
      <w:r>
        <w:rPr>
          <w:rtl/>
          <w:cs/>
          <w:lang w:val="ar_AE" w:bidi="ar_AE"/>
        </w:rPr>
        <w:t>إشعياء 22:15</w:t>
      </w:r>
      <w:r>
        <w:rPr>
          <w:rtl/>
          <w:cs/>
          <w:lang w:val="ar_AE" w:bidi="ar_AE"/>
        </w:rPr>
        <w:t>). وربما ذُكِر اسمه في نقش عُثِر عليه بالقرب من أورشليم.</w:t>
      </w:r>
    </w:p>
    <w:p>
      <w:pPr>
        <w:bidi/>
      </w:pPr>
      <w:r>
        <w:rPr>
          <w:rtl/>
          <w:cs/>
          <w:lang w:val="ar_AE" w:bidi="ar_AE"/>
        </w:rPr>
      </w:r>
      <w:r>
        <w:rPr>
          <w:rtl/>
          <w:cs/>
          <w:lang w:val="ar_AE" w:bidi="ar_AE"/>
        </w:rPr>
        <w:t>وقد شغل الخَزَنة هذا المنصب في أراضٍ أخرى أيضًا. فقد ائتمن الملك كورش الفارسي مِثْرَدَاثَ على كنوز معبده (</w:t>
      </w:r>
      <w:r>
        <w:rPr>
          <w:rtl/>
          <w:cs/>
          <w:lang w:val="ar_AE" w:bidi="ar_AE"/>
        </w:rPr>
        <w:t>عزرا 1:8</w:t>
      </w:r>
      <w:r>
        <w:rPr>
          <w:rtl/>
          <w:cs/>
          <w:lang w:val="ar_AE" w:bidi="ar_AE"/>
        </w:rPr>
        <w:t xml:space="preserve">). وأمر </w:t>
      </w:r>
      <w:r>
        <w:rPr>
          <w:rtl/>
          <w:cs/>
          <w:lang w:val="ar_AE" w:bidi="ar_AE"/>
        </w:rPr>
        <w:t xml:space="preserve">أَرْتَحْشَشْتَا ٱلْخَزَنَةِ "ٱلَّذِينَ فِي عَبْرِ ٱلنَّهْرِ" </w:t>
      </w:r>
      <w:r>
        <w:rPr>
          <w:rtl/>
          <w:cs/>
          <w:lang w:val="ar_AE" w:bidi="ar_AE"/>
        </w:rPr>
        <w:t>بتزويد عزرا الكاهن بما يطلبه من أموال (</w:t>
      </w:r>
      <w:r>
        <w:rPr>
          <w:rtl/>
          <w:cs/>
          <w:lang w:val="ar_AE" w:bidi="ar_AE"/>
        </w:rPr>
        <w:t>7:21–22</w:t>
      </w:r>
      <w:r>
        <w:rPr>
          <w:rtl/>
          <w:cs/>
          <w:lang w:val="ar_AE" w:bidi="ar_AE"/>
        </w:rPr>
        <w:t>). وعيَّن نحميا خَزَنة على المخازن لتوزيع البضائع (</w:t>
      </w:r>
      <w:r>
        <w:rPr>
          <w:rtl/>
          <w:cs/>
          <w:lang w:val="ar_AE" w:bidi="ar_AE"/>
        </w:rPr>
        <w:t>نحميا 12:44؛</w:t>
      </w:r>
      <w:r>
        <w:rPr>
          <w:rtl/>
          <w:cs/>
          <w:lang w:val="ar_AE" w:bidi="ar_AE"/>
        </w:rPr>
        <w:t xml:space="preserve"> </w:t>
      </w:r>
      <w:r>
        <w:rPr>
          <w:rtl/>
          <w:cs/>
          <w:lang w:val="ar_AE" w:bidi="ar_AE"/>
        </w:rPr>
        <w:t>13:13</w:t>
      </w:r>
      <w:r>
        <w:rPr>
          <w:rtl/>
          <w:cs/>
          <w:lang w:val="ar_AE" w:bidi="ar_AE"/>
        </w:rPr>
        <w:t>).</w:t>
      </w:r>
    </w:p>
    <w:p>
      <w:pPr>
        <w:bidi/>
      </w:pPr>
      <w:r>
        <w:rPr>
          <w:rtl/>
          <w:cs/>
          <w:lang w:val="ar_AE" w:bidi="ar_AE"/>
        </w:rPr>
      </w:r>
      <w:r>
        <w:rPr>
          <w:rtl/>
          <w:cs/>
          <w:lang w:val="ar_AE" w:bidi="ar_AE"/>
        </w:rPr>
        <w:t>في العهد الجديد، ذُكِر اثنان من الخَزَنة. كان الخصي الحبشي مسؤولًا عن خزينة كنداكة، ملكة الحبشة (</w:t>
      </w:r>
      <w:r>
        <w:rPr>
          <w:rtl/>
          <w:cs/>
          <w:lang w:val="ar_AE" w:bidi="ar_AE"/>
        </w:rPr>
        <w:t>أعمال الرسل 8:27</w:t>
      </w:r>
      <w:r>
        <w:rPr>
          <w:rtl/>
          <w:cs/>
          <w:lang w:val="ar_AE" w:bidi="ar_AE"/>
        </w:rPr>
        <w:t xml:space="preserve">)، وكان </w:t>
      </w:r>
      <w:r>
        <w:rPr>
          <w:rtl/>
          <w:cs/>
          <w:lang w:val="ar_AE" w:bidi="ar_AE"/>
        </w:rPr>
        <w:t xml:space="preserve">أَرَاسْتُسُ هو </w:t>
      </w:r>
      <w:r>
        <w:rPr>
          <w:rtl/>
          <w:cs/>
          <w:lang w:val="ar_AE" w:bidi="ar_AE"/>
        </w:rPr>
        <w:t>خازنُ مدينة كورنثوس (</w:t>
      </w:r>
      <w:r>
        <w:rPr>
          <w:rtl/>
          <w:cs/>
          <w:lang w:val="ar_AE" w:bidi="ar_AE"/>
        </w:rPr>
        <w:t>رومية 16:23</w:t>
      </w:r>
      <w:r>
        <w:rPr>
          <w:rtl/>
          <w:cs/>
          <w:lang w:val="ar_AE" w:bidi="ar_AE"/>
        </w:rPr>
        <w:t>). وربما يعود إليه نقشٌ تَرَكه إراستوس، الذي كان خازنًا، في كورنثوس.</w:t>
      </w:r>
    </w:p>
    <w:p>
      <w:pPr>
        <w:bidi/>
      </w:pPr>
      <w:r>
        <w:rPr>
          <w:rtl/>
          <w:cs/>
          <w:lang w:val="ar_AE" w:bidi="ar_AE"/>
        </w:rPr>
      </w:r>
      <w:r>
        <w:rPr>
          <w:rtl/>
          <w:cs/>
          <w:lang w:val="ar_AE" w:bidi="ar_AE"/>
        </w:rPr>
        <w:t xml:space="preserve">انظر أيضًا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خَالَب</w:t>
      </w:r>
      <w:r>
        <w:rPr>
          <w:rtl/>
          <w:cs/>
          <w:lang w:val="ar_AE" w:bidi="ar_AE"/>
        </w:rPr>
      </w:r>
    </w:p>
    <w:p>
      <w:pPr>
        <w:pStyle w:val="Heading2"/>
        <w:bidi/>
      </w:pPr>
      <w:r>
        <w:rPr>
          <w:b/>
          <w:rtl/>
          <w:cs/>
          <w:lang w:val="ar_AE" w:bidi="ar_AE"/>
        </w:rPr>
        <w:t>خَالَب</w:t>
      </w:r>
      <w:r>
        <w:rPr>
          <w:rtl/>
          <w:cs/>
          <w:lang w:val="ar_AE" w:bidi="ar_AE"/>
        </w:rPr>
        <w:t>*</w:t>
      </w:r>
    </w:p>
    <w:p>
      <w:pPr>
        <w:bidi/>
      </w:pPr>
      <w:r>
        <w:rPr>
          <w:rtl/>
          <w:cs/>
          <w:lang w:val="ar_AE" w:bidi="ar_AE"/>
        </w:rPr>
      </w:r>
      <w:r>
        <w:rPr>
          <w:rtl/>
          <w:cs/>
          <w:lang w:val="ar_AE" w:bidi="ar_AE"/>
        </w:rPr>
        <w:t xml:space="preserve">اسم بديل للاسم خَلْدَاي بن بَعْنَة، في </w:t>
      </w:r>
      <w:r>
        <w:rPr>
          <w:rtl/>
          <w:cs/>
          <w:lang w:val="ar_AE" w:bidi="ar_AE"/>
        </w:rPr>
        <w:t>٢ صموئيل 23: 29</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خَالِد</w:t>
      </w:r>
      <w:r>
        <w:rPr>
          <w:rtl/>
          <w:cs/>
          <w:lang w:val="ar_AE" w:bidi="ar_AE"/>
        </w:rPr>
      </w:r>
    </w:p>
    <w:p>
      <w:pPr>
        <w:pStyle w:val="Heading2"/>
        <w:bidi/>
      </w:pPr>
      <w:r>
        <w:rPr>
          <w:b/>
          <w:rtl/>
          <w:cs/>
          <w:lang w:val="ar_AE" w:bidi="ar_AE"/>
        </w:rPr>
        <w:t>خَالِد</w:t>
      </w:r>
    </w:p>
    <w:p>
      <w:pPr>
        <w:bidi/>
      </w:pPr>
      <w:r>
        <w:rPr>
          <w:rtl/>
          <w:cs/>
          <w:lang w:val="ar_AE" w:bidi="ar_AE"/>
        </w:rPr>
      </w:r>
      <w:r>
        <w:rPr>
          <w:rtl/>
          <w:cs/>
          <w:lang w:val="ar_AE" w:bidi="ar_AE"/>
        </w:rPr>
        <w:t xml:space="preserve">اسم بديل للاسم خَلْدَاي بن بَعْنَةَ، في </w:t>
      </w:r>
      <w:r>
        <w:rPr>
          <w:rtl/>
          <w:cs/>
          <w:lang w:val="ar_AE" w:bidi="ar_AE"/>
        </w:rPr>
        <w:t>١ أخبار الأيام 11: 30</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خَبَّاز</w:t>
      </w:r>
      <w:r>
        <w:rPr>
          <w:rtl/>
          <w:cs/>
          <w:lang w:val="ar_AE" w:bidi="ar_AE"/>
        </w:rPr>
      </w:r>
    </w:p>
    <w:p>
      <w:pPr>
        <w:pStyle w:val="Heading2"/>
        <w:bidi/>
      </w:pPr>
      <w:r>
        <w:rPr>
          <w:rtl/>
          <w:cs/>
          <w:lang w:val="ar_AE" w:bidi="ar_AE"/>
        </w:rPr>
        <w:t>خَبَّاز</w:t>
      </w:r>
    </w:p>
    <w:p>
      <w:pPr>
        <w:bidi/>
      </w:pPr>
      <w:r>
        <w:rPr>
          <w:rtl/>
          <w:cs/>
          <w:lang w:val="ar_AE" w:bidi="ar_AE"/>
        </w:rPr>
      </w:r>
      <w:r>
        <w:rPr>
          <w:rtl/>
          <w:cs/>
          <w:lang w:val="ar_AE" w:bidi="ar_AE"/>
        </w:rPr>
        <w:t>الشخص الذي يخبز الخُّبز. في زمن الكتاب المقدَّس، كان الخَبَّاز يعمل:</w:t>
      </w:r>
    </w:p>
    <w:p>
      <w:pPr>
        <w:pStyle w:val="ListBullet"/>
        <w:bidi/>
        <w:spacing w:line="240" w:lineRule="auto"/>
        <w:ind w:left="720"/>
      </w:pPr>
      <w:r>
        <w:rPr>
          <w:rtl/>
          <w:cs/>
          <w:lang w:val="ar_AE" w:bidi="ar_AE"/>
        </w:rPr>
      </w:r>
      <w:r>
        <w:rPr>
          <w:rtl/>
          <w:cs/>
          <w:lang w:val="ar_AE" w:bidi="ar_AE"/>
        </w:rPr>
        <w:t>في المنزل (</w:t>
      </w:r>
      <w:r>
        <w:rPr>
          <w:rtl/>
          <w:cs/>
          <w:lang w:val="ar_AE" w:bidi="ar_AE"/>
        </w:rPr>
        <w:t>تكوين 19: 3</w:t>
      </w:r>
      <w:r>
        <w:rPr>
          <w:rtl/>
          <w:cs/>
          <w:lang w:val="ar_AE" w:bidi="ar_AE"/>
        </w:rPr>
        <w:t>)،</w:t>
      </w:r>
    </w:p>
    <w:p>
      <w:pPr>
        <w:pStyle w:val="ListBullet"/>
        <w:bidi/>
        <w:spacing w:line="240" w:lineRule="auto"/>
        <w:ind w:left="720"/>
      </w:pPr>
      <w:r>
        <w:rPr>
          <w:rtl/>
          <w:cs/>
          <w:lang w:val="ar_AE" w:bidi="ar_AE"/>
        </w:rPr>
      </w:r>
      <w:r>
        <w:rPr>
          <w:rtl/>
          <w:cs/>
          <w:lang w:val="ar_AE" w:bidi="ar_AE"/>
        </w:rPr>
        <w:t>في المخبز العام (</w:t>
      </w:r>
      <w:r>
        <w:rPr>
          <w:rtl/>
          <w:cs/>
          <w:lang w:val="ar_AE" w:bidi="ar_AE"/>
        </w:rPr>
        <w:t>إرميا 37: 21</w:t>
      </w:r>
      <w:r>
        <w:rPr>
          <w:rtl/>
          <w:cs/>
          <w:lang w:val="ar_AE" w:bidi="ar_AE"/>
        </w:rPr>
        <w:t>)، و</w:t>
      </w:r>
    </w:p>
    <w:p>
      <w:pPr>
        <w:pStyle w:val="ListBullet"/>
        <w:bidi/>
        <w:spacing w:line="240" w:lineRule="auto"/>
        <w:ind w:left="720"/>
      </w:pPr>
      <w:r>
        <w:rPr>
          <w:rtl/>
          <w:cs/>
          <w:lang w:val="ar_AE" w:bidi="ar_AE"/>
        </w:rPr>
      </w:r>
      <w:r>
        <w:rPr>
          <w:rtl/>
          <w:cs/>
          <w:lang w:val="ar_AE" w:bidi="ar_AE"/>
        </w:rPr>
        <w:t>في قصور الملوك والنبلاء (</w:t>
      </w:r>
      <w:r>
        <w:rPr>
          <w:rtl/>
          <w:cs/>
          <w:lang w:val="ar_AE" w:bidi="ar_AE"/>
        </w:rPr>
        <w:t xml:space="preserve">تكوين 40: 1–22؛ </w:t>
      </w:r>
      <w:r>
        <w:rPr>
          <w:rtl/>
          <w:cs/>
          <w:lang w:val="ar_AE" w:bidi="ar_AE"/>
        </w:rPr>
        <w:t xml:space="preserve">41:10، 13؛ </w:t>
      </w:r>
      <w:r>
        <w:rPr>
          <w:rtl/>
          <w:cs/>
          <w:lang w:val="ar_AE" w:bidi="ar_AE"/>
        </w:rPr>
        <w:t>1 صموئيل 8: 13</w:t>
      </w:r>
      <w:r>
        <w:rPr>
          <w:rtl/>
          <w:cs/>
          <w:lang w:val="ar_AE" w:bidi="ar_AE"/>
        </w:rPr>
        <w:t>)</w:t>
      </w:r>
    </w:p>
    <w:p>
      <w:pPr>
        <w:bidi/>
      </w:pPr>
      <w:r>
        <w:rPr>
          <w:rtl/>
          <w:cs/>
          <w:lang w:val="ar_AE" w:bidi="ar_AE"/>
        </w:rPr>
      </w:r>
      <w:r>
        <w:rPr>
          <w:rtl/>
          <w:cs/>
          <w:lang w:val="ar_AE" w:bidi="ar_AE"/>
        </w:rPr>
        <w:t>كانوا يخبزون الخُّبز والكعك بالخامات الأساسية مثل الزيت والدقيق. خبز بنو إسرائيل في هروبهم من مصر عجينًا غير مخمر (خبز فطير) لرحلتهم (</w:t>
      </w:r>
      <w:r>
        <w:rPr>
          <w:rtl/>
          <w:cs/>
          <w:lang w:val="ar_AE" w:bidi="ar_AE"/>
        </w:rPr>
        <w:t>خروج 12: 39</w:t>
      </w:r>
      <w:r>
        <w:rPr>
          <w:rtl/>
          <w:cs/>
          <w:lang w:val="ar_AE" w:bidi="ar_AE"/>
        </w:rPr>
        <w:t>). كان الخُّبز والكعك يُخبز في مقلاة أو فرن (</w:t>
      </w:r>
      <w:r>
        <w:rPr>
          <w:rtl/>
          <w:cs/>
          <w:lang w:val="ar_AE" w:bidi="ar_AE"/>
        </w:rPr>
        <w:t>لاويين 2: 4؛</w:t>
      </w:r>
      <w:r>
        <w:rPr>
          <w:rtl/>
          <w:cs/>
          <w:lang w:val="ar_AE" w:bidi="ar_AE"/>
        </w:rPr>
        <w:t xml:space="preserve"> </w:t>
      </w:r>
      <w:r>
        <w:rPr>
          <w:rtl/>
          <w:cs/>
          <w:lang w:val="ar_AE" w:bidi="ar_AE"/>
        </w:rPr>
        <w:t>26: 26</w:t>
      </w:r>
      <w:r>
        <w:rPr>
          <w:rtl/>
          <w:cs/>
          <w:lang w:val="ar_AE" w:bidi="ar_AE"/>
        </w:rPr>
        <w:t>). مع تطور المجتمع الإسرائيلي، عمل الخَبَّازون المحترفون على تكوين طائفة حرفية. جادل البعض بأنَّ هوشع كان خبَّازًا بسبب معرفته بتقنيات الخَبْز (</w:t>
      </w:r>
      <w:r>
        <w:rPr>
          <w:rtl/>
          <w:cs/>
          <w:lang w:val="ar_AE" w:bidi="ar_AE"/>
        </w:rPr>
        <w:t>هوشع 7: 4–8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bidi/>
      </w:pPr>
      <w:r>
        <w:rPr>
          <w:rtl/>
          <w:cs/>
          <w:lang w:val="ar_AE" w:bidi="ar_AE"/>
        </w:rPr>
      </w:r>
      <w:r>
        <w:rPr>
          <w:rtl/>
          <w:cs/>
          <w:lang w:val="ar_AE" w:bidi="ar_AE"/>
        </w:rPr>
        <w:t>طعام مخبوز من عجينة الدقيق (الطحين) أو جريش الحبوب.</w:t>
      </w:r>
    </w:p>
    <w:p>
      <w:pPr>
        <w:pStyle w:val="Heading3"/>
        <w:bidi/>
      </w:pPr>
      <w:r>
        <w:rPr>
          <w:rtl/>
          <w:cs/>
          <w:lang w:val="ar_AE" w:bidi="ar_AE"/>
        </w:rPr>
        <w:t>أنواع من البذور تدخل في صنع الخُبز</w:t>
      </w:r>
    </w:p>
    <w:p>
      <w:pPr>
        <w:bidi/>
      </w:pPr>
      <w:r>
        <w:rPr>
          <w:rtl/>
          <w:cs/>
          <w:lang w:val="ar_AE" w:bidi="ar_AE"/>
        </w:rPr>
      </w:r>
      <w:r>
        <w:rPr>
          <w:rtl/>
          <w:cs/>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rtl/>
          <w:cs/>
          <w:lang w:val="ar_AE" w:bidi="ar_AE"/>
        </w:rPr>
        <w:t>القمح</w:t>
      </w:r>
    </w:p>
    <w:p>
      <w:pPr>
        <w:bidi/>
      </w:pPr>
      <w:r>
        <w:rPr>
          <w:rtl/>
          <w:cs/>
          <w:lang w:val="ar_AE" w:bidi="ar_AE"/>
        </w:rPr>
      </w:r>
      <w:r>
        <w:rPr>
          <w:rtl/>
          <w:cs/>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rtl/>
          <w:cs/>
          <w:lang w:val="ar_AE" w:bidi="ar_AE"/>
        </w:rPr>
        <w:t>(Triticum aestivum)</w:t>
      </w:r>
      <w:r>
        <w:rPr>
          <w:rtl/>
          <w:cs/>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rtl/>
          <w:cs/>
          <w:lang w:val="ar_AE" w:bidi="ar_AE"/>
        </w:rPr>
        <w:t>الشعير</w:t>
      </w:r>
    </w:p>
    <w:p>
      <w:pPr>
        <w:bidi/>
      </w:pPr>
      <w:r>
        <w:rPr>
          <w:rtl/>
          <w:cs/>
          <w:lang w:val="ar_AE" w:bidi="ar_AE"/>
        </w:rPr>
      </w:r>
      <w:r>
        <w:rPr>
          <w:rtl/>
          <w:cs/>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r>
        <w:rPr>
          <w:rtl/>
          <w:cs/>
          <w:lang w:val="ar_AE" w:bidi="ar_AE"/>
        </w:rPr>
        <w:t>خروج ٩: ٣١–٣٢</w:t>
      </w:r>
      <w:r>
        <w:rPr>
          <w:rtl/>
          <w:cs/>
          <w:lang w:val="ar_AE" w:bidi="ar_AE"/>
        </w:rPr>
        <w:t>). ذُكر الشعير 32 مرة في العهد القديم. كان الشعير يُنتج محصولًا حتى في أوقات المجاعة (</w:t>
      </w:r>
      <w:r>
        <w:rPr>
          <w:rtl/>
          <w:cs/>
          <w:lang w:val="ar_AE" w:bidi="ar_AE"/>
        </w:rPr>
        <w:t>رومية 1: 22</w:t>
      </w:r>
      <w:r>
        <w:rPr>
          <w:rtl/>
          <w:cs/>
          <w:lang w:val="ar_AE" w:bidi="ar_AE"/>
        </w:rPr>
        <w:t xml:space="preserve">؛ </w:t>
      </w:r>
      <w:r>
        <w:rPr>
          <w:rtl/>
          <w:cs/>
          <w:lang w:val="ar_AE" w:bidi="ar_AE"/>
        </w:rPr>
        <w:t>2: 17، 23</w:t>
      </w:r>
      <w:r>
        <w:rPr>
          <w:rtl/>
          <w:cs/>
          <w:lang w:val="ar_AE" w:bidi="ar_AE"/>
        </w:rPr>
        <w:t xml:space="preserve">؛ </w:t>
      </w:r>
      <w:r>
        <w:rPr>
          <w:rtl/>
          <w:cs/>
          <w:lang w:val="ar_AE" w:bidi="ar_AE"/>
        </w:rPr>
        <w:t>3: 2، 15، 17</w:t>
      </w:r>
      <w:r>
        <w:rPr>
          <w:rtl/>
          <w:cs/>
          <w:lang w:val="ar_AE" w:bidi="ar_AE"/>
        </w:rPr>
        <w:t>) ويُباع بسعر أرخص من القمح (</w:t>
      </w:r>
      <w:r>
        <w:rPr>
          <w:rtl/>
          <w:cs/>
          <w:lang w:val="ar_AE" w:bidi="ar_AE"/>
        </w:rPr>
        <w:t>2 ملوك 7: 1، 16</w:t>
      </w:r>
      <w:r>
        <w:rPr>
          <w:rtl/>
          <w:cs/>
          <w:lang w:val="ar_AE" w:bidi="ar_AE"/>
        </w:rPr>
        <w:t>). كان الفقراء يستندون إلى الشعير. الصبي الذي أعطى غداءه للرب يسوع لإطعام ال 5000 نفس كان من خبز الشعير (</w:t>
      </w:r>
      <w:r>
        <w:rPr>
          <w:rtl/>
          <w:cs/>
          <w:lang w:val="ar_AE" w:bidi="ar_AE"/>
        </w:rPr>
        <w:t>يوحنَّا ٦: ٩، ١٣</w:t>
      </w:r>
      <w:r>
        <w:rPr>
          <w:rtl/>
          <w:cs/>
          <w:lang w:val="ar_AE" w:bidi="ar_AE"/>
        </w:rPr>
        <w:t>). كان الفلسطينيون يُطعمون الشعير للماشية (</w:t>
      </w:r>
      <w:r>
        <w:rPr>
          <w:rtl/>
          <w:cs/>
          <w:lang w:val="ar_AE" w:bidi="ar_AE"/>
        </w:rPr>
        <w:t>1 ملوك 4: 28</w:t>
      </w:r>
      <w:r>
        <w:rPr>
          <w:rtl/>
          <w:cs/>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rtl/>
          <w:cs/>
          <w:lang w:val="ar_AE" w:bidi="ar_AE"/>
        </w:rPr>
        <w:t>القطاني</w:t>
      </w:r>
    </w:p>
    <w:p>
      <w:pPr>
        <w:bidi/>
      </w:pPr>
      <w:r>
        <w:rPr>
          <w:rtl/>
          <w:cs/>
          <w:lang w:val="ar_AE" w:bidi="ar_AE"/>
        </w:rPr>
      </w:r>
      <w:r>
        <w:rPr>
          <w:rtl/>
          <w:cs/>
          <w:lang w:val="ar_AE" w:bidi="ar_AE"/>
        </w:rPr>
        <w:t>"الشيلم" تترجم كلمة عبرية تظهر في إصدارات مختلفة مثل "القطاني" أو "ٱلشُّونِيزَ" أو "الكرسنة". (</w:t>
      </w:r>
      <w:r>
        <w:rPr>
          <w:rtl/>
          <w:cs/>
          <w:lang w:val="ar_AE" w:bidi="ar_AE"/>
        </w:rPr>
        <w:t>خروج ٩: ٣٢</w:t>
      </w:r>
      <w:r>
        <w:rPr>
          <w:rtl/>
          <w:cs/>
          <w:lang w:val="ar_AE" w:bidi="ar_AE"/>
        </w:rPr>
        <w:t xml:space="preserve">؛ </w:t>
      </w:r>
      <w:r>
        <w:rPr>
          <w:rtl/>
          <w:cs/>
          <w:lang w:val="ar_AE" w:bidi="ar_AE"/>
        </w:rPr>
        <w:t>إشعياء ٢٨: ٢٥</w:t>
      </w:r>
      <w:r>
        <w:rPr>
          <w:rtl/>
          <w:cs/>
          <w:lang w:val="ar_AE" w:bidi="ar_AE"/>
        </w:rPr>
        <w:t xml:space="preserve">؛ </w:t>
      </w:r>
      <w:r>
        <w:rPr>
          <w:rtl/>
          <w:cs/>
          <w:lang w:val="ar_AE" w:bidi="ar_AE"/>
        </w:rPr>
        <w:t>حزقيال ٤: ٩</w:t>
      </w:r>
      <w:r>
        <w:rPr>
          <w:rtl/>
          <w:cs/>
          <w:lang w:val="ar_AE" w:bidi="ar_AE"/>
        </w:rPr>
        <w:t>). عشب قوي، ينتج محصولًا حتى على التربة الفقيرة. اكتسب خبز القطاني شعبية في شمال أوروبا وإلى حد ما في مصر (</w:t>
      </w:r>
      <w:r>
        <w:rPr>
          <w:rtl/>
          <w:cs/>
          <w:lang w:val="ar_AE" w:bidi="ar_AE"/>
        </w:rPr>
        <w:t>خروج 9: 32</w:t>
      </w:r>
      <w:r>
        <w:rPr>
          <w:rtl/>
          <w:cs/>
          <w:lang w:val="ar_AE" w:bidi="ar_AE"/>
        </w:rPr>
        <w:t xml:space="preserve">). يلخص </w:t>
      </w:r>
      <w:r>
        <w:rPr>
          <w:rtl/>
          <w:cs/>
          <w:lang w:val="ar_AE" w:bidi="ar_AE"/>
        </w:rPr>
        <w:t>إشعياء ٢٨: ٢٤–٢٨</w:t>
      </w:r>
      <w:r>
        <w:rPr>
          <w:rtl/>
          <w:cs/>
          <w:lang w:val="ar_AE" w:bidi="ar_AE"/>
        </w:rPr>
        <w:t xml:space="preserve"> عمل المزارعين في زراعة ودرِسَ محاصيل البذور المختلفة. كان اليهود أحيانًا يصنعون الخبز من القطاني (</w:t>
      </w:r>
      <w:r>
        <w:rPr>
          <w:rtl/>
          <w:cs/>
          <w:lang w:val="ar_AE" w:bidi="ar_AE"/>
        </w:rPr>
        <w:t>حزقيال ٤: ٩</w:t>
      </w:r>
      <w:r>
        <w:rPr>
          <w:rtl/>
          <w:cs/>
          <w:lang w:val="ar_AE" w:bidi="ar_AE"/>
        </w:rPr>
        <w:t>)، لكنهم كانوا عادةً يستخدمونه لإطعام الماشية.</w:t>
      </w:r>
    </w:p>
    <w:p>
      <w:pPr>
        <w:pStyle w:val="Heading4"/>
        <w:bidi/>
      </w:pPr>
      <w:r>
        <w:rPr>
          <w:rtl/>
          <w:cs/>
          <w:lang w:val="ar_AE" w:bidi="ar_AE"/>
        </w:rPr>
        <w:t>بذور أخرى</w:t>
      </w:r>
    </w:p>
    <w:p>
      <w:pPr>
        <w:bidi/>
      </w:pPr>
      <w:r>
        <w:rPr>
          <w:rtl/>
          <w:cs/>
          <w:lang w:val="ar_AE" w:bidi="ar_AE"/>
        </w:rPr>
      </w:r>
      <w:r>
        <w:rPr>
          <w:rtl/>
          <w:cs/>
          <w:lang w:val="ar_AE" w:bidi="ar_AE"/>
        </w:rPr>
        <w:t>كان الفاصوليا والعدس والدخن يُطحن ويُخلَط لصنع خبز، مع القمح والشعير والحنطة (</w:t>
      </w:r>
      <w:r>
        <w:rPr>
          <w:rtl/>
          <w:cs/>
          <w:lang w:val="ar_AE" w:bidi="ar_AE"/>
        </w:rPr>
        <w:t>حزقيال ٤: ٩</w:t>
      </w:r>
      <w:r>
        <w:rPr>
          <w:rtl/>
          <w:cs/>
          <w:lang w:val="ar_AE" w:bidi="ar_AE"/>
        </w:rPr>
        <w:t>). أكَل النبي حزقيال هذا الخليط باعتباره علامة على "الخُبْز المدنَّس" الذي يأكله اليهود في الأسر بين الأمم.</w:t>
      </w:r>
    </w:p>
    <w:p>
      <w:pPr>
        <w:pStyle w:val="Heading4"/>
        <w:bidi/>
      </w:pPr>
      <w:r>
        <w:rPr>
          <w:rtl/>
          <w:cs/>
          <w:lang w:val="ar_AE" w:bidi="ar_AE"/>
        </w:rPr>
        <w:t>المن</w:t>
      </w:r>
    </w:p>
    <w:p>
      <w:pPr>
        <w:bidi/>
      </w:pPr>
      <w:r>
        <w:rPr>
          <w:rtl/>
          <w:cs/>
          <w:lang w:val="ar_AE" w:bidi="ar_AE"/>
        </w:rPr>
      </w:r>
      <w:r>
        <w:rPr>
          <w:rtl/>
          <w:cs/>
          <w:lang w:val="ar_AE" w:bidi="ar_AE"/>
        </w:rPr>
        <w:t xml:space="preserve">يخبرنا </w:t>
      </w:r>
      <w:r>
        <w:rPr>
          <w:rtl/>
          <w:cs/>
          <w:lang w:val="ar_AE" w:bidi="ar_AE"/>
        </w:rPr>
        <w:t>عدد 11: 8</w:t>
      </w:r>
      <w:r>
        <w:rPr>
          <w:rtl/>
          <w:cs/>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r>
        <w:rPr>
          <w:rtl/>
          <w:cs/>
          <w:lang w:val="ar_AE" w:bidi="ar_AE"/>
        </w:rPr>
        <w:t>خروج ١٦: ٤–٣٢</w:t>
      </w:r>
      <w:r>
        <w:rPr>
          <w:rtl/>
          <w:cs/>
          <w:lang w:val="ar_AE" w:bidi="ar_AE"/>
        </w:rPr>
        <w:t>). وبدا كبذرة الكزبرة (</w:t>
      </w:r>
      <w:r>
        <w:rPr>
          <w:rtl/>
          <w:cs/>
          <w:lang w:val="ar_AE" w:bidi="ar_AE"/>
        </w:rPr>
        <w:t>خروج 16: 31</w:t>
      </w:r>
      <w:r>
        <w:rPr>
          <w:rtl/>
          <w:cs/>
          <w:lang w:val="ar_AE" w:bidi="ar_AE"/>
        </w:rPr>
        <w:t xml:space="preserve">؛ </w:t>
      </w:r>
      <w:r>
        <w:rPr>
          <w:rtl/>
          <w:cs/>
          <w:lang w:val="ar_AE" w:bidi="ar_AE"/>
        </w:rPr>
        <w:t>عدد 11: 7</w:t>
      </w:r>
      <w:r>
        <w:rPr>
          <w:rtl/>
          <w:cs/>
          <w:lang w:val="ar_AE" w:bidi="ar_AE"/>
        </w:rPr>
        <w:t>)؛ ولذلك كانت الحبات البيضاء الباهتة أصغر حجماً من القمح. تذمر العبرانيون من عدم حصولهم على الخبز، وكرهت نفوسهم "ٱلطَّعَامَ ٱلسَّخِيفَ" (</w:t>
      </w:r>
      <w:r>
        <w:rPr>
          <w:rtl/>
          <w:cs/>
          <w:lang w:val="ar_AE" w:bidi="ar_AE"/>
        </w:rPr>
        <w:t>عدد ٢١: ٥</w:t>
      </w:r>
      <w:r>
        <w:rPr>
          <w:rtl/>
          <w:cs/>
          <w:lang w:val="ar_AE" w:bidi="ar_AE"/>
        </w:rPr>
        <w:t>). دعاه كاتب المزمور "خبر الملائكة" (</w:t>
      </w:r>
      <w:r>
        <w:rPr>
          <w:rtl/>
          <w:cs/>
          <w:lang w:val="ar_AE" w:bidi="ar_AE"/>
        </w:rPr>
        <w:t>مزمور ٧٨: ٢٥</w:t>
      </w:r>
      <w:r>
        <w:rPr>
          <w:rtl/>
          <w:cs/>
          <w:lang w:val="ar_AE" w:bidi="ar_AE"/>
        </w:rPr>
        <w:t>).</w:t>
      </w:r>
    </w:p>
    <w:p>
      <w:pPr>
        <w:pStyle w:val="Heading3"/>
        <w:bidi/>
      </w:pPr>
      <w:r>
        <w:rPr>
          <w:rtl/>
          <w:cs/>
          <w:lang w:val="ar_AE" w:bidi="ar_AE"/>
        </w:rPr>
        <w:t>المعدات المستخدمة في إعداد الخُبز</w:t>
      </w:r>
    </w:p>
    <w:p>
      <w:pPr>
        <w:bidi/>
      </w:pPr>
      <w:r>
        <w:rPr>
          <w:rtl/>
          <w:cs/>
          <w:lang w:val="ar_AE" w:bidi="ar_AE"/>
        </w:rPr>
      </w:r>
      <w:r>
        <w:rPr>
          <w:rtl/>
          <w:cs/>
          <w:lang w:val="ar_AE" w:bidi="ar_AE"/>
        </w:rPr>
        <w:t>توضح النقوش البارزة في مقابر المصطبة المصرية معظم المعدات المستخدمة في مخابز الشرق الأدنى القديمة.</w:t>
      </w:r>
    </w:p>
    <w:p>
      <w:pPr>
        <w:pStyle w:val="Heading4"/>
        <w:bidi/>
      </w:pPr>
      <w:r>
        <w:rPr>
          <w:rtl/>
          <w:cs/>
          <w:lang w:val="ar_AE" w:bidi="ar_AE"/>
        </w:rPr>
        <w:t>المُنْخُل</w:t>
      </w:r>
    </w:p>
    <w:p>
      <w:pPr>
        <w:bidi/>
      </w:pPr>
      <w:r>
        <w:rPr>
          <w:rtl/>
          <w:cs/>
          <w:lang w:val="ar_AE" w:bidi="ar_AE"/>
        </w:rPr>
      </w:r>
      <w:r>
        <w:rPr>
          <w:rtl/>
          <w:cs/>
          <w:lang w:val="ar_AE" w:bidi="ar_AE"/>
        </w:rPr>
        <w:t>جهاز يشبه المصفاة من الخيزران ساعد على فصل الشوائب الصغيرة عن الحبوب.</w:t>
      </w:r>
    </w:p>
    <w:p>
      <w:pPr>
        <w:pStyle w:val="Heading4"/>
        <w:bidi/>
      </w:pPr>
      <w:r>
        <w:rPr>
          <w:rtl/>
          <w:cs/>
          <w:lang w:val="ar_AE" w:bidi="ar_AE"/>
        </w:rPr>
        <w:t>الرحى</w:t>
      </w:r>
    </w:p>
    <w:p>
      <w:pPr>
        <w:bidi/>
      </w:pPr>
      <w:r>
        <w:rPr>
          <w:rtl/>
          <w:cs/>
          <w:lang w:val="ar_AE" w:bidi="ar_AE"/>
        </w:rPr>
      </w:r>
      <w:r>
        <w:rPr>
          <w:rtl/>
          <w:cs/>
          <w:lang w:val="ar_AE" w:bidi="ar_AE"/>
        </w:rPr>
        <w:t>زوج من الحجارة ينقلب الحجر العلوي على الحجر السفلي، ويسحق الحبوب إلى دقيق.</w:t>
      </w:r>
    </w:p>
    <w:p>
      <w:pPr>
        <w:pStyle w:val="Heading4"/>
        <w:bidi/>
      </w:pPr>
      <w:r>
        <w:rPr>
          <w:rtl/>
          <w:cs/>
          <w:lang w:val="ar_AE" w:bidi="ar_AE"/>
        </w:rPr>
        <w:t>الجرار</w:t>
      </w:r>
    </w:p>
    <w:p>
      <w:pPr>
        <w:bidi/>
      </w:pPr>
      <w:r>
        <w:rPr>
          <w:rtl/>
          <w:cs/>
          <w:lang w:val="ar_AE" w:bidi="ar_AE"/>
        </w:rPr>
      </w:r>
      <w:r>
        <w:rPr>
          <w:rtl/>
          <w:cs/>
          <w:lang w:val="ar_AE" w:bidi="ar_AE"/>
        </w:rPr>
        <w:t>احتوت جرار الطين على زيت الزيتون والماء والخميرة السائلة ليمزج مع الدقيق ليصنع العجينة (</w:t>
      </w:r>
      <w:r>
        <w:rPr>
          <w:rtl/>
          <w:cs/>
          <w:lang w:val="ar_AE" w:bidi="ar_AE"/>
        </w:rPr>
        <w:t>لاويين ٢: ٤</w:t>
      </w:r>
      <w:r>
        <w:rPr>
          <w:rtl/>
          <w:cs/>
          <w:lang w:val="ar_AE" w:bidi="ar_AE"/>
        </w:rPr>
        <w:t xml:space="preserve">؛ </w:t>
      </w:r>
      <w:r>
        <w:rPr>
          <w:rtl/>
          <w:cs/>
          <w:lang w:val="ar_AE" w:bidi="ar_AE"/>
        </w:rPr>
        <w:t>١ ملوك ١٧: ١٢–١٦</w:t>
      </w:r>
      <w:r>
        <w:rPr>
          <w:rtl/>
          <w:cs/>
          <w:lang w:val="ar_AE" w:bidi="ar_AE"/>
        </w:rPr>
        <w:t>).</w:t>
      </w:r>
    </w:p>
    <w:p>
      <w:pPr>
        <w:pStyle w:val="Heading4"/>
        <w:bidi/>
      </w:pPr>
      <w:r>
        <w:rPr>
          <w:rtl/>
          <w:cs/>
          <w:lang w:val="ar_AE" w:bidi="ar_AE"/>
        </w:rPr>
        <w:t>الأطباق</w:t>
      </w:r>
    </w:p>
    <w:p>
      <w:pPr>
        <w:bidi/>
      </w:pPr>
      <w:r>
        <w:rPr>
          <w:rtl/>
          <w:cs/>
          <w:lang w:val="ar_AE" w:bidi="ar_AE"/>
        </w:rPr>
      </w:r>
      <w:r>
        <w:rPr>
          <w:rtl/>
          <w:cs/>
          <w:lang w:val="ar_AE" w:bidi="ar_AE"/>
        </w:rPr>
        <w:t>أوعية التعجين (</w:t>
      </w:r>
      <w:r>
        <w:rPr>
          <w:rtl/>
          <w:cs/>
          <w:lang w:val="ar_AE" w:bidi="ar_AE"/>
        </w:rPr>
        <w:t>خروج 8: 3</w:t>
      </w:r>
      <w:r>
        <w:rPr>
          <w:rtl/>
          <w:cs/>
          <w:lang w:val="ar_AE" w:bidi="ar_AE"/>
        </w:rPr>
        <w:t xml:space="preserve">؛ </w:t>
      </w:r>
      <w:r>
        <w:rPr>
          <w:rtl/>
          <w:cs/>
          <w:lang w:val="ar_AE" w:bidi="ar_AE"/>
        </w:rPr>
        <w:t>12: 34</w:t>
      </w:r>
      <w:r>
        <w:rPr>
          <w:rtl/>
          <w:cs/>
          <w:lang w:val="ar_AE" w:bidi="ar_AE"/>
        </w:rPr>
        <w:t xml:space="preserve">؛ </w:t>
      </w:r>
      <w:r>
        <w:rPr>
          <w:rtl/>
          <w:cs/>
          <w:lang w:val="ar_AE" w:bidi="ar_AE"/>
        </w:rPr>
        <w:t>تثنية 28: 5، 17</w:t>
      </w:r>
      <w:r>
        <w:rPr>
          <w:rtl/>
          <w:cs/>
          <w:lang w:val="ar_AE" w:bidi="ar_AE"/>
        </w:rPr>
        <w:t>)، كانت ألواح أو طاولات مصنوعة من الخشب، توفر مساحة لخلط المكونات جيدًا.</w:t>
      </w:r>
    </w:p>
    <w:p>
      <w:pPr>
        <w:pStyle w:val="Heading4"/>
        <w:bidi/>
      </w:pPr>
      <w:r>
        <w:rPr>
          <w:rtl/>
          <w:cs/>
          <w:lang w:val="ar_AE" w:bidi="ar_AE"/>
        </w:rPr>
        <w:t>المقالي</w:t>
      </w:r>
    </w:p>
    <w:p>
      <w:pPr>
        <w:bidi/>
      </w:pPr>
      <w:r>
        <w:rPr>
          <w:rtl/>
          <w:cs/>
          <w:lang w:val="ar_AE" w:bidi="ar_AE"/>
        </w:rPr>
      </w:r>
      <w:r>
        <w:rPr>
          <w:rtl/>
          <w:cs/>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r>
        <w:rPr>
          <w:rtl/>
          <w:cs/>
          <w:lang w:val="ar_AE" w:bidi="ar_AE"/>
        </w:rPr>
        <w:t>لاويين ٢: ٥</w:t>
      </w:r>
      <w:r>
        <w:rPr>
          <w:rtl/>
          <w:cs/>
          <w:lang w:val="ar_AE" w:bidi="ar_AE"/>
        </w:rPr>
        <w:t xml:space="preserve">؛ </w:t>
      </w:r>
      <w:r>
        <w:rPr>
          <w:rtl/>
          <w:cs/>
          <w:lang w:val="ar_AE" w:bidi="ar_AE"/>
        </w:rPr>
        <w:t>٦: ٢١</w:t>
      </w:r>
      <w:r>
        <w:rPr>
          <w:rtl/>
          <w:cs/>
          <w:lang w:val="ar_AE" w:bidi="ar_AE"/>
        </w:rPr>
        <w:t xml:space="preserve">؛ </w:t>
      </w:r>
      <w:r>
        <w:rPr>
          <w:rtl/>
          <w:cs/>
          <w:lang w:val="ar_AE" w:bidi="ar_AE"/>
        </w:rPr>
        <w:t>٧: ٩</w:t>
      </w:r>
      <w:r>
        <w:rPr>
          <w:rtl/>
          <w:cs/>
          <w:lang w:val="ar_AE" w:bidi="ar_AE"/>
        </w:rPr>
        <w:t xml:space="preserve">؛ </w:t>
      </w:r>
      <w:r>
        <w:rPr>
          <w:rtl/>
          <w:cs/>
          <w:lang w:val="ar_AE" w:bidi="ar_AE"/>
        </w:rPr>
        <w:t>عدد ١١: ٨</w:t>
      </w:r>
      <w:r>
        <w:rPr>
          <w:rtl/>
          <w:cs/>
          <w:lang w:val="ar_AE" w:bidi="ar_AE"/>
        </w:rPr>
        <w:t xml:space="preserve">؛ </w:t>
      </w:r>
      <w:r>
        <w:rPr>
          <w:rtl/>
          <w:cs/>
          <w:lang w:val="ar_AE" w:bidi="ar_AE"/>
        </w:rPr>
        <w:t>١ أخبار الأيام ٩: ٣١</w:t>
      </w:r>
      <w:r>
        <w:rPr>
          <w:rtl/>
          <w:cs/>
          <w:lang w:val="ar_AE" w:bidi="ar_AE"/>
        </w:rPr>
        <w:t xml:space="preserve">؛ </w:t>
      </w:r>
      <w:r>
        <w:rPr>
          <w:rtl/>
          <w:cs/>
          <w:lang w:val="ar_AE" w:bidi="ar_AE"/>
        </w:rPr>
        <w:t>٢٣: ٢٩</w:t>
      </w:r>
      <w:r>
        <w:rPr>
          <w:rtl/>
          <w:cs/>
          <w:lang w:val="ar_AE" w:bidi="ar_AE"/>
        </w:rPr>
        <w:t xml:space="preserve">؛ </w:t>
      </w:r>
      <w:r>
        <w:rPr>
          <w:rtl/>
          <w:cs/>
          <w:lang w:val="ar_AE" w:bidi="ar_AE"/>
        </w:rPr>
        <w:t>٢ أخبار الأيام ٣٥: ١٣</w:t>
      </w:r>
      <w:r>
        <w:rPr>
          <w:rtl/>
          <w:cs/>
          <w:lang w:val="ar_AE" w:bidi="ar_AE"/>
        </w:rPr>
        <w:t xml:space="preserve">؛ </w:t>
      </w:r>
      <w:r>
        <w:rPr>
          <w:rtl/>
          <w:cs/>
          <w:lang w:val="ar_AE" w:bidi="ar_AE"/>
        </w:rPr>
        <w:t>حزقيال ٤: ٣</w:t>
      </w:r>
      <w:r>
        <w:rPr>
          <w:rtl/>
          <w:cs/>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rtl/>
          <w:cs/>
          <w:lang w:val="ar_AE" w:bidi="ar_AE"/>
        </w:rPr>
        <w:t>الأفران</w:t>
      </w:r>
    </w:p>
    <w:p>
      <w:pPr>
        <w:bidi/>
      </w:pPr>
      <w:r>
        <w:rPr>
          <w:rtl/>
          <w:cs/>
          <w:lang w:val="ar_AE" w:bidi="ar_AE"/>
        </w:rPr>
      </w:r>
      <w:r>
        <w:rPr>
          <w:rtl/>
          <w:cs/>
          <w:lang w:val="ar_AE" w:bidi="ar_AE"/>
        </w:rPr>
        <w:t>في بعض الأحيان، تحتوي الأفران على غرفة منفصلة عن النار، ولكن لم تكن تلك هي العادة. وكان وقود النار من الحطب أو العشب اليابس (</w:t>
      </w:r>
      <w:r>
        <w:rPr>
          <w:rtl/>
          <w:cs/>
          <w:lang w:val="ar_AE" w:bidi="ar_AE"/>
        </w:rPr>
        <w:t>متى 6: 30</w:t>
      </w:r>
      <w:r>
        <w:rPr>
          <w:rtl/>
          <w:cs/>
          <w:lang w:val="ar_AE" w:bidi="ar_AE"/>
        </w:rPr>
        <w:t>) أو الروث (</w:t>
      </w:r>
      <w:r>
        <w:rPr>
          <w:rtl/>
          <w:cs/>
          <w:lang w:val="ar_AE" w:bidi="ar_AE"/>
        </w:rPr>
        <w:t>حزقيال 4: 12، 15</w:t>
      </w:r>
      <w:r>
        <w:rPr>
          <w:rtl/>
          <w:cs/>
          <w:lang w:val="ar_AE" w:bidi="ar_AE"/>
        </w:rPr>
        <w:t>) لتسخن الفرن (</w:t>
      </w:r>
      <w:r>
        <w:rPr>
          <w:rtl/>
          <w:cs/>
          <w:lang w:val="ar_AE" w:bidi="ar_AE"/>
        </w:rPr>
        <w:t>لاويين 2: 4</w:t>
      </w:r>
      <w:r>
        <w:rPr>
          <w:rtl/>
          <w:cs/>
          <w:lang w:val="ar_AE" w:bidi="ar_AE"/>
        </w:rPr>
        <w:t xml:space="preserve">؛ </w:t>
      </w:r>
      <w:r>
        <w:rPr>
          <w:rtl/>
          <w:cs/>
          <w:lang w:val="ar_AE" w:bidi="ar_AE"/>
        </w:rPr>
        <w:t>7: 9</w:t>
      </w:r>
      <w:r>
        <w:rPr>
          <w:rtl/>
          <w:cs/>
          <w:lang w:val="ar_AE" w:bidi="ar_AE"/>
        </w:rPr>
        <w:t xml:space="preserve">؛ </w:t>
      </w:r>
      <w:r>
        <w:rPr>
          <w:rtl/>
          <w:cs/>
          <w:lang w:val="ar_AE" w:bidi="ar_AE"/>
        </w:rPr>
        <w:t>11: 35</w:t>
      </w:r>
      <w:r>
        <w:rPr>
          <w:rtl/>
          <w:cs/>
          <w:lang w:val="ar_AE" w:bidi="ar_AE"/>
        </w:rPr>
        <w:t xml:space="preserve">؛ </w:t>
      </w:r>
      <w:r>
        <w:rPr>
          <w:rtl/>
          <w:cs/>
          <w:lang w:val="ar_AE" w:bidi="ar_AE"/>
        </w:rPr>
        <w:t>26: 26</w:t>
      </w:r>
      <w:r>
        <w:rPr>
          <w:rtl/>
          <w:cs/>
          <w:lang w:val="ar_AE" w:bidi="ar_AE"/>
        </w:rPr>
        <w:t xml:space="preserve">؛ </w:t>
      </w:r>
      <w:r>
        <w:rPr>
          <w:rtl/>
          <w:cs/>
          <w:lang w:val="ar_AE" w:bidi="ar_AE"/>
        </w:rPr>
        <w:t>هوشع 7: 4–7</w:t>
      </w:r>
      <w:r>
        <w:rPr>
          <w:rtl/>
          <w:cs/>
          <w:lang w:val="ar_AE" w:bidi="ar_AE"/>
        </w:rPr>
        <w:t>). ويحتفظ الفحم وجدران الفرن بالحرارة، تُدخَل طاولة الخبز. كان يُخبز الفطير غير الملتوت أو المختمر، أو الكعك الصغير المخمر (</w:t>
      </w:r>
      <w:r>
        <w:rPr>
          <w:rtl/>
          <w:cs/>
          <w:lang w:val="ar_AE" w:bidi="ar_AE"/>
        </w:rPr>
        <w:t>متى 14: 17</w:t>
      </w:r>
      <w:r>
        <w:rPr>
          <w:rtl/>
          <w:cs/>
          <w:lang w:val="ar_AE" w:bidi="ar_AE"/>
        </w:rPr>
        <w:t xml:space="preserve">؛ </w:t>
      </w:r>
      <w:r>
        <w:rPr>
          <w:rtl/>
          <w:cs/>
          <w:lang w:val="ar_AE" w:bidi="ar_AE"/>
        </w:rPr>
        <w:t>مرقس 6: 38</w:t>
      </w:r>
      <w:r>
        <w:rPr>
          <w:rtl/>
          <w:cs/>
          <w:lang w:val="ar_AE" w:bidi="ar_AE"/>
        </w:rPr>
        <w:t xml:space="preserve">؛ </w:t>
      </w:r>
      <w:r>
        <w:rPr>
          <w:rtl/>
          <w:cs/>
          <w:lang w:val="ar_AE" w:bidi="ar_AE"/>
        </w:rPr>
        <w:t>لوقا 9: 13</w:t>
      </w:r>
      <w:r>
        <w:rPr>
          <w:rtl/>
          <w:cs/>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r>
        <w:rPr>
          <w:rtl/>
          <w:cs/>
          <w:lang w:val="ar_AE" w:bidi="ar_AE"/>
        </w:rPr>
        <w:t>صموئيل 17: 17</w:t>
      </w:r>
      <w:r>
        <w:rPr>
          <w:rtl/>
          <w:cs/>
          <w:lang w:val="ar_AE" w:bidi="ar_AE"/>
        </w:rPr>
        <w:t xml:space="preserve">؛ </w:t>
      </w:r>
      <w:r>
        <w:rPr>
          <w:rtl/>
          <w:cs/>
          <w:lang w:val="ar_AE" w:bidi="ar_AE"/>
        </w:rPr>
        <w:t>2 صموئيل 16: 1</w:t>
      </w:r>
      <w:r>
        <w:rPr>
          <w:rtl/>
          <w:cs/>
          <w:lang w:val="ar_AE" w:bidi="ar_AE"/>
        </w:rPr>
        <w:t>).</w:t>
      </w:r>
    </w:p>
    <w:p>
      <w:pPr>
        <w:pStyle w:val="Heading4"/>
        <w:bidi/>
      </w:pPr>
      <w:r>
        <w:rPr>
          <w:rtl/>
          <w:cs/>
          <w:lang w:val="ar_AE" w:bidi="ar_AE"/>
        </w:rPr>
        <w:t>الخُبز كرمز</w:t>
      </w:r>
    </w:p>
    <w:p>
      <w:pPr>
        <w:bidi/>
      </w:pPr>
      <w:r>
        <w:rPr>
          <w:rtl/>
          <w:cs/>
          <w:lang w:val="ar_AE" w:bidi="ar_AE"/>
        </w:rPr>
      </w:r>
      <w:r>
        <w:rPr>
          <w:rtl/>
          <w:cs/>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r>
        <w:rPr>
          <w:rtl/>
          <w:cs/>
          <w:lang w:val="ar_AE" w:bidi="ar_AE"/>
        </w:rPr>
        <w:t>خروج 25: 30</w:t>
      </w:r>
      <w:r>
        <w:rPr>
          <w:rtl/>
          <w:cs/>
          <w:lang w:val="ar_AE" w:bidi="ar_AE"/>
        </w:rPr>
        <w:t>).</w:t>
        <w:br/>
      </w:r>
      <w:r>
        <w:rPr>
          <w:rtl/>
          <w:cs/>
          <w:lang w:val="ar_AE" w:bidi="ar_AE"/>
        </w:rPr>
        <w:t>وقد أكد كل من الناموس والمسيح أن: "لَيْسَ بِالْخُبْزِ وَحْدَهُ يَحْيَا الإِنْسَانُ، بَلْ بِكُلِّ كَلِمَةٍ تَخْرُجُ مِنْ فَمِ اللهِ" (</w:t>
      </w:r>
      <w:r>
        <w:rPr>
          <w:rtl/>
          <w:cs/>
          <w:lang w:val="ar_AE" w:bidi="ar_AE"/>
        </w:rPr>
        <w:t>تثنية 8: 3</w:t>
      </w:r>
      <w:r>
        <w:rPr>
          <w:rtl/>
          <w:cs/>
          <w:lang w:val="ar_AE" w:bidi="ar_AE"/>
        </w:rPr>
        <w:t xml:space="preserve">؛ </w:t>
      </w:r>
      <w:r>
        <w:rPr>
          <w:rtl/>
          <w:cs/>
          <w:lang w:val="ar_AE" w:bidi="ar_AE"/>
        </w:rPr>
        <w:t>متى 4: 4</w:t>
      </w:r>
      <w:r>
        <w:rPr>
          <w:rtl/>
          <w:cs/>
          <w:lang w:val="ar_AE" w:bidi="ar_AE"/>
        </w:rPr>
        <w:t>). وتذكر الأناجيل الأربعة حادثة تكثير الخبز التي بها أطعم يسوع الجموع (</w:t>
      </w:r>
      <w:r>
        <w:rPr>
          <w:rtl/>
          <w:cs/>
          <w:lang w:val="ar_AE" w:bidi="ar_AE"/>
        </w:rPr>
        <w:t>متى 14: 13–21</w:t>
      </w:r>
      <w:r>
        <w:rPr>
          <w:rtl/>
          <w:cs/>
          <w:lang w:val="ar_AE" w:bidi="ar_AE"/>
        </w:rPr>
        <w:t xml:space="preserve">؛ </w:t>
      </w:r>
      <w:r>
        <w:rPr>
          <w:rtl/>
          <w:cs/>
          <w:lang w:val="ar_AE" w:bidi="ar_AE"/>
        </w:rPr>
        <w:t>مرقس 6: 30–44</w:t>
      </w:r>
      <w:r>
        <w:rPr>
          <w:rtl/>
          <w:cs/>
          <w:lang w:val="ar_AE" w:bidi="ar_AE"/>
        </w:rPr>
        <w:t xml:space="preserve">؛ </w:t>
      </w:r>
      <w:r>
        <w:rPr>
          <w:rtl/>
          <w:cs/>
          <w:lang w:val="ar_AE" w:bidi="ar_AE"/>
        </w:rPr>
        <w:t>لوقا 9: 10–17</w:t>
      </w:r>
      <w:r>
        <w:rPr>
          <w:rtl/>
          <w:cs/>
          <w:lang w:val="ar_AE" w:bidi="ar_AE"/>
        </w:rPr>
        <w:t xml:space="preserve">؛ </w:t>
      </w:r>
      <w:r>
        <w:rPr>
          <w:rtl/>
          <w:cs/>
          <w:lang w:val="ar_AE" w:bidi="ar_AE"/>
        </w:rPr>
        <w:t>يوحنا 6: 1–14</w:t>
      </w:r>
      <w:r>
        <w:rPr>
          <w:rtl/>
          <w:cs/>
          <w:lang w:val="ar_AE" w:bidi="ar_AE"/>
        </w:rPr>
        <w:t>)</w:t>
      </w:r>
      <w:r>
        <w:rPr>
          <w:rtl/>
          <w:cs/>
          <w:lang w:val="ar_AE" w:bidi="ar_AE"/>
        </w:rPr>
        <w:t>.</w:t>
        <w:br/>
      </w:r>
      <w:r>
        <w:rPr>
          <w:rtl/>
          <w:cs/>
          <w:lang w:val="ar_AE" w:bidi="ar_AE"/>
        </w:rPr>
        <w:t>كما أوضح الرب يسوع أنه هو نفسه الخبز الحقيقيّ، أي "خُبْز الْحَيَاة" الذي يعطي الحياة الأبدية (</w:t>
      </w:r>
      <w:r>
        <w:rPr>
          <w:rtl/>
          <w:cs/>
          <w:lang w:val="ar_AE" w:bidi="ar_AE"/>
        </w:rPr>
        <w:t>يوحنا 6: 28–35</w:t>
      </w:r>
      <w:r>
        <w:rPr>
          <w:rtl/>
          <w:cs/>
          <w:lang w:val="ar_AE" w:bidi="ar_AE"/>
        </w:rPr>
        <w:t>)، وليس المنّ الذي نزل على بني إسرائيل في البريّة.</w:t>
      </w:r>
    </w:p>
    <w:p>
      <w:pPr>
        <w:bidi/>
      </w:pPr>
      <w:r>
        <w:rPr>
          <w:rtl/>
          <w:cs/>
          <w:lang w:val="ar_AE" w:bidi="ar_AE"/>
        </w:rPr>
      </w:r>
      <w:r>
        <w:rPr>
          <w:rtl/>
          <w:cs/>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r>
        <w:rPr>
          <w:rtl/>
          <w:cs/>
          <w:lang w:val="ar_AE" w:bidi="ar_AE"/>
        </w:rPr>
        <w:t>متى 26: 26–29</w:t>
      </w:r>
      <w:r>
        <w:rPr>
          <w:rtl/>
          <w:cs/>
          <w:lang w:val="ar_AE" w:bidi="ar_AE"/>
        </w:rPr>
        <w:t>).</w:t>
        <w:br/>
      </w:r>
      <w:r>
        <w:rPr>
          <w:rtl/>
          <w:cs/>
          <w:lang w:val="ar_AE" w:bidi="ar_AE"/>
        </w:rPr>
        <w:t xml:space="preserve">وفي سفر </w:t>
      </w:r>
      <w:r>
        <w:rPr>
          <w:rtl/>
          <w:cs/>
          <w:lang w:val="ar_AE" w:bidi="ar_AE"/>
        </w:rPr>
        <w:t>الرؤيا 2: 17</w:t>
      </w:r>
      <w:r>
        <w:rPr>
          <w:rtl/>
          <w:cs/>
          <w:lang w:val="ar_AE" w:bidi="ar_AE"/>
        </w:rPr>
        <w:t>، يَعِد الرب يسوع قائلًا: "مَنْ يَغْلِبُ فَسَأُعْطِيهِ أَنْ يَأْكُلَ مِنَ الْمَنِّ الْمُخْفَى".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أهمية الولائم</w:t>
      </w:r>
      <w:r>
        <w:rPr>
          <w:rtl/>
          <w:cs/>
          <w:lang w:val="ar_AE" w:bidi="ar_AE"/>
        </w:rPr>
        <w:t xml:space="preserve">؛ </w:t>
      </w:r>
      <w:r>
        <w:rPr>
          <w:rtl/>
          <w:cs/>
          <w:lang w:val="ar_AE" w:bidi="ar_AE"/>
        </w:rPr>
        <w:t>لحم التقدمة</w:t>
      </w:r>
      <w:r>
        <w:rPr>
          <w:rtl/>
          <w:cs/>
          <w:lang w:val="ar_AE" w:bidi="ar_AE"/>
        </w:rPr>
        <w:t xml:space="preserve">؛ </w:t>
      </w:r>
      <w:r>
        <w:rPr>
          <w:rtl/>
          <w:cs/>
          <w:lang w:val="ar_AE" w:bidi="ar_AE"/>
        </w:rPr>
        <w:t>الخمير</w:t>
      </w:r>
      <w:r>
        <w:rPr>
          <w:rtl/>
          <w:cs/>
          <w:lang w:val="ar_AE" w:bidi="ar_AE"/>
        </w:rPr>
        <w:t xml:space="preserve">؛ </w:t>
      </w:r>
      <w:r>
        <w:rPr>
          <w:rtl/>
          <w:cs/>
          <w:lang w:val="ar_AE" w:bidi="ar_AE"/>
        </w:rPr>
        <w:t>فطير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الْوُجُوهِ</w:t>
      </w:r>
      <w:r>
        <w:rPr>
          <w:rtl/>
          <w:cs/>
          <w:lang w:val="ar_AE" w:bidi="ar_AE"/>
        </w:rPr>
      </w:r>
    </w:p>
    <w:p>
      <w:pPr>
        <w:bidi/>
      </w:pPr>
      <w:r>
        <w:rPr>
          <w:rtl/>
          <w:cs/>
          <w:lang w:val="ar_AE" w:bidi="ar_AE"/>
        </w:rPr>
      </w:r>
      <w:r>
        <w:rPr>
          <w:rtl/>
          <w:cs/>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r>
        <w:rPr>
          <w:rtl/>
          <w:cs/>
          <w:lang w:val="ar_AE" w:bidi="ar_AE"/>
        </w:rPr>
        <w:t>خروج ٢٥: ٢٣، ٣٠</w:t>
      </w:r>
      <w:r>
        <w:rPr>
          <w:rtl/>
          <w:cs/>
          <w:lang w:val="ar_AE" w:bidi="ar_AE"/>
        </w:rPr>
        <w:t xml:space="preserve">؛ </w:t>
      </w:r>
      <w:r>
        <w:rPr>
          <w:rtl/>
          <w:cs/>
          <w:lang w:val="ar_AE" w:bidi="ar_AE"/>
        </w:rPr>
        <w:t>٣٥: ١٣</w:t>
      </w:r>
      <w:r>
        <w:rPr>
          <w:rtl/>
          <w:cs/>
          <w:lang w:val="ar_AE" w:bidi="ar_AE"/>
        </w:rPr>
        <w:t xml:space="preserve">؛ </w:t>
      </w:r>
      <w:r>
        <w:rPr>
          <w:rtl/>
          <w:cs/>
          <w:lang w:val="ar_AE" w:bidi="ar_AE"/>
        </w:rPr>
        <w:t>٣٩: ٣٦</w:t>
      </w:r>
      <w:r>
        <w:rPr>
          <w:rtl/>
          <w:cs/>
          <w:lang w:val="ar_AE" w:bidi="ar_AE"/>
        </w:rPr>
        <w:t xml:space="preserve">؛ </w:t>
      </w:r>
      <w:r>
        <w:rPr>
          <w:rtl/>
          <w:cs/>
          <w:lang w:val="ar_AE" w:bidi="ar_AE"/>
        </w:rPr>
        <w:t>١ ملوك ٧: ٤٨</w:t>
      </w:r>
      <w:r>
        <w:rPr>
          <w:rtl/>
          <w:cs/>
          <w:lang w:val="ar_AE" w:bidi="ar_AE"/>
        </w:rPr>
        <w:t xml:space="preserve">؛ </w:t>
      </w:r>
      <w:r>
        <w:rPr>
          <w:rtl/>
          <w:cs/>
          <w:lang w:val="ar_AE" w:bidi="ar_AE"/>
        </w:rPr>
        <w:t>٢ أخبار الأيام ٤: ١٩</w:t>
      </w:r>
      <w:r>
        <w:rPr>
          <w:rtl/>
          <w:cs/>
          <w:lang w:val="ar_AE" w:bidi="ar_AE"/>
        </w:rPr>
        <w:t>). يُشير تعبير "خُبْزَ الْوُجُوهِ" في بعض الترجمات إلى ترتيب الخبز في صفوف على المائدة (</w:t>
      </w:r>
      <w:r>
        <w:rPr>
          <w:rtl/>
          <w:cs/>
          <w:lang w:val="ar_AE" w:bidi="ar_AE"/>
        </w:rPr>
        <w:t>١ أخبار الأيام ٩: ٣٢</w:t>
      </w:r>
      <w:r>
        <w:rPr>
          <w:rtl/>
          <w:cs/>
          <w:lang w:val="ar_AE" w:bidi="ar_AE"/>
        </w:rPr>
        <w:t xml:space="preserve">؛ </w:t>
      </w:r>
      <w:r>
        <w:rPr>
          <w:rtl/>
          <w:cs/>
          <w:lang w:val="ar_AE" w:bidi="ar_AE"/>
        </w:rPr>
        <w:t>٢٣: ٢٩</w:t>
      </w:r>
      <w:r>
        <w:rPr>
          <w:rtl/>
          <w:cs/>
          <w:lang w:val="ar_AE" w:bidi="ar_AE"/>
        </w:rPr>
        <w:t xml:space="preserve">؛ </w:t>
      </w:r>
      <w:r>
        <w:rPr>
          <w:rtl/>
          <w:cs/>
          <w:lang w:val="ar_AE" w:bidi="ar_AE"/>
        </w:rPr>
        <w:t>٢٨: ١٦</w:t>
      </w:r>
      <w:r>
        <w:rPr>
          <w:rtl/>
          <w:cs/>
          <w:lang w:val="ar_AE" w:bidi="ar_AE"/>
        </w:rPr>
        <w:t xml:space="preserve">؛ </w:t>
      </w:r>
      <w:r>
        <w:rPr>
          <w:rtl/>
          <w:cs/>
          <w:lang w:val="ar_AE" w:bidi="ar_AE"/>
        </w:rPr>
        <w:t>٢ أخبار الأيام ٢: ٤</w:t>
      </w:r>
      <w:r>
        <w:rPr>
          <w:rtl/>
          <w:cs/>
          <w:lang w:val="ar_AE" w:bidi="ar_AE"/>
        </w:rPr>
        <w:t xml:space="preserve">؛ </w:t>
      </w:r>
      <w:r>
        <w:rPr>
          <w:rtl/>
          <w:cs/>
          <w:lang w:val="ar_AE" w:bidi="ar_AE"/>
        </w:rPr>
        <w:t>١٣: ١١</w:t>
      </w:r>
      <w:r>
        <w:rPr>
          <w:rtl/>
          <w:cs/>
          <w:lang w:val="ar_AE" w:bidi="ar_AE"/>
        </w:rPr>
        <w:t xml:space="preserve">؛ </w:t>
      </w:r>
      <w:r>
        <w:rPr>
          <w:rtl/>
          <w:cs/>
          <w:lang w:val="ar_AE" w:bidi="ar_AE"/>
        </w:rPr>
        <w:t>٢٩: ١٨</w:t>
      </w:r>
      <w:r>
        <w:rPr>
          <w:rtl/>
          <w:cs/>
          <w:lang w:val="ar_AE" w:bidi="ar_AE"/>
        </w:rPr>
        <w:t>).</w:t>
      </w:r>
    </w:p>
    <w:p>
      <w:pPr>
        <w:bidi/>
      </w:pPr>
      <w:r>
        <w:rPr>
          <w:rtl/>
          <w:cs/>
          <w:lang w:val="ar_AE" w:bidi="ar_AE"/>
        </w:rPr>
      </w:r>
      <w:r>
        <w:rPr>
          <w:rtl/>
          <w:cs/>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r>
        <w:rPr>
          <w:rtl/>
          <w:cs/>
          <w:lang w:val="ar_AE" w:bidi="ar_AE"/>
        </w:rPr>
        <w:t>نحميا ١٠: ٣٢–٣٣</w:t>
      </w:r>
      <w:r>
        <w:rPr>
          <w:rtl/>
          <w:cs/>
          <w:lang w:val="ar_AE" w:bidi="ar_AE"/>
        </w:rPr>
        <w:t>).</w:t>
      </w:r>
    </w:p>
    <w:p>
      <w:pPr>
        <w:bidi/>
      </w:pPr>
      <w:r>
        <w:rPr>
          <w:rtl/>
          <w:cs/>
          <w:lang w:val="ar_AE" w:bidi="ar_AE"/>
        </w:rPr>
      </w:r>
      <w:r>
        <w:rPr>
          <w:rtl/>
          <w:cs/>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r>
        <w:rPr>
          <w:rtl/>
          <w:cs/>
          <w:lang w:val="ar_AE" w:bidi="ar_AE"/>
        </w:rPr>
        <w:t>لاويين ٢٤: ٥–٩</w:t>
      </w:r>
      <w:r>
        <w:rPr>
          <w:rtl/>
          <w:cs/>
          <w:lang w:val="ar_AE" w:bidi="ar_AE"/>
        </w:rPr>
        <w:t>). وإذا تم ترتيبها بهذه الطريقة، أصبح الخِبْزُ "تقدمةً طعام" مقدسة للرب. كان يتم تغيير الأرغفة أسبوعيًا، في كل يوم سبت.</w:t>
      </w:r>
    </w:p>
    <w:p>
      <w:pPr>
        <w:bidi/>
      </w:pPr>
      <w:r>
        <w:rPr>
          <w:rtl/>
          <w:cs/>
          <w:lang w:val="ar_AE" w:bidi="ar_AE"/>
        </w:rPr>
      </w:r>
      <w:r>
        <w:rPr>
          <w:rtl/>
          <w:cs/>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r>
        <w:rPr>
          <w:rtl/>
          <w:cs/>
          <w:lang w:val="ar_AE" w:bidi="ar_AE"/>
        </w:rPr>
        <w:t>١ صموئيل ٢١: ١–٦</w:t>
      </w:r>
      <w:r>
        <w:rPr>
          <w:rtl/>
          <w:cs/>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r>
        <w:rPr>
          <w:rtl/>
          <w:cs/>
          <w:lang w:val="ar_AE" w:bidi="ar_AE"/>
        </w:rPr>
        <w:t>متَّى ١٢: ١–٨</w:t>
      </w:r>
      <w:r>
        <w:rPr>
          <w:rtl/>
          <w:cs/>
          <w:lang w:val="ar_AE" w:bidi="ar_AE"/>
        </w:rPr>
        <w:t xml:space="preserve">؛ </w:t>
      </w:r>
      <w:r>
        <w:rPr>
          <w:rtl/>
          <w:cs/>
          <w:lang w:val="ar_AE" w:bidi="ar_AE"/>
        </w:rPr>
        <w:t>مرقس ٢: ٢٥–٢٦</w:t>
      </w:r>
      <w:r>
        <w:rPr>
          <w:rtl/>
          <w:cs/>
          <w:lang w:val="ar_AE" w:bidi="ar_AE"/>
        </w:rPr>
        <w:t xml:space="preserve">؛ </w:t>
      </w:r>
      <w:r>
        <w:rPr>
          <w:rtl/>
          <w:cs/>
          <w:lang w:val="ar_AE" w:bidi="ar_AE"/>
        </w:rPr>
        <w:t>لوقا ٦: ١–٥</w:t>
      </w:r>
      <w:r>
        <w:rPr>
          <w:rtl/>
          <w:cs/>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rtl/>
          <w:cs/>
          <w:lang w:val="ar_AE" w:bidi="ar_AE"/>
        </w:rPr>
        <w:t>الاستئصال الجراحي لقُلفة العضو التناسلي الذَكري. في زمن الكتاب المُقدَّس، كان الختان هو ختم عهد الله مع إبراهيم (</w:t>
      </w:r>
      <w:r>
        <w:rPr>
          <w:rtl/>
          <w:cs/>
          <w:lang w:val="ar_AE" w:bidi="ar_AE"/>
        </w:rPr>
        <w:t>تكوين 17: 1–14</w:t>
      </w:r>
      <w:r>
        <w:rPr>
          <w:rtl/>
          <w:cs/>
          <w:lang w:val="ar_AE" w:bidi="ar_AE"/>
        </w:rPr>
        <w:t>). بدأ الختان بوصفه ممارسة قبلية أو دينية قديمة. وفي بعض البلدان الغربية، يُجرى أيضًا للذكور حديثي الولادة لأسباب صحية تتعلق بالنظافة والوقاية. وحيث يُجرى الختان لأسباب طبية، فإنه لا يحمل أي معنى ديني.</w:t>
      </w:r>
    </w:p>
    <w:p>
      <w:pPr>
        <w:bidi/>
      </w:pPr>
      <w:r>
        <w:rPr>
          <w:rtl/>
          <w:cs/>
          <w:lang w:val="ar_AE" w:bidi="ar_AE"/>
        </w:rPr>
      </w:r>
      <w:r>
        <w:rPr>
          <w:rtl/>
          <w:cs/>
          <w:lang w:val="ar_AE" w:bidi="ar_AE"/>
        </w:rPr>
        <w:t>نظرة عامة</w:t>
      </w:r>
    </w:p>
    <w:p>
      <w:pPr>
        <w:pStyle w:val="ListBullet"/>
        <w:bidi/>
        <w:spacing w:line="240" w:lineRule="auto"/>
        <w:ind w:left="720"/>
      </w:pPr>
      <w:r>
        <w:rPr>
          <w:rtl/>
          <w:cs/>
          <w:lang w:val="ar_AE" w:bidi="ar_AE"/>
        </w:rPr>
      </w:r>
      <w:r>
        <w:rPr>
          <w:rtl/>
          <w:cs/>
          <w:lang w:val="ar_AE" w:bidi="ar_AE"/>
        </w:rPr>
        <w:t>الختان في العالم القديم</w:t>
      </w:r>
    </w:p>
    <w:p>
      <w:pPr>
        <w:pStyle w:val="ListBullet"/>
        <w:bidi/>
        <w:spacing w:line="240" w:lineRule="auto"/>
        <w:ind w:left="720"/>
      </w:pPr>
      <w:r>
        <w:rPr>
          <w:rtl/>
          <w:cs/>
          <w:lang w:val="ar_AE" w:bidi="ar_AE"/>
        </w:rPr>
      </w:r>
      <w:r>
        <w:rPr>
          <w:rtl/>
          <w:cs/>
          <w:lang w:val="ar_AE" w:bidi="ar_AE"/>
        </w:rPr>
        <w:t>الختان في العهد القديم</w:t>
      </w:r>
    </w:p>
    <w:p>
      <w:pPr>
        <w:pStyle w:val="ListBullet"/>
        <w:bidi/>
        <w:spacing w:line="240" w:lineRule="auto"/>
        <w:ind w:left="720"/>
      </w:pPr>
      <w:r>
        <w:rPr>
          <w:rtl/>
          <w:cs/>
          <w:lang w:val="ar_AE" w:bidi="ar_AE"/>
        </w:rPr>
      </w:r>
      <w:r>
        <w:rPr>
          <w:rtl/>
          <w:cs/>
          <w:lang w:val="ar_AE" w:bidi="ar_AE"/>
        </w:rPr>
        <w:t>الختان في العهد الجديد</w:t>
      </w:r>
    </w:p>
    <w:p>
      <w:pPr>
        <w:pStyle w:val="Heading3"/>
        <w:bidi/>
      </w:pPr>
      <w:r>
        <w:rPr>
          <w:rtl/>
          <w:cs/>
          <w:lang w:val="ar_AE" w:bidi="ar_AE"/>
        </w:rPr>
        <w:t>الختان في العالم القديم</w:t>
      </w:r>
    </w:p>
    <w:p>
      <w:pPr>
        <w:bidi/>
      </w:pPr>
      <w:r>
        <w:rPr>
          <w:rtl/>
          <w:cs/>
          <w:lang w:val="ar_AE" w:bidi="ar_AE"/>
        </w:rPr>
      </w:r>
      <w:r>
        <w:rPr>
          <w:rtl/>
          <w:cs/>
          <w:lang w:val="ar_AE" w:bidi="ar_AE"/>
        </w:rPr>
        <w:t>يُعتبر طقس الختان أقدم بكثير من الشعب العبراني. فتُظهر رسوم الكهوف أن الختان كان يُمارَس في عصور ما قبل التاريخ. كما تُظهر نقوش المقابر المصرية القديمة، التي ترجع إلى نحو عام 2400 ق.م، أن الختان كان يُمارَس في مصر. وكانت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rtl/>
          <w:cs/>
          <w:lang w:val="ar_AE" w:bidi="ar_AE"/>
        </w:rPr>
        <w:t>تكوين 17: 20</w:t>
      </w:r>
      <w:r>
        <w:rPr>
          <w:rtl/>
          <w:cs/>
          <w:lang w:val="ar_AE" w:bidi="ar_AE"/>
        </w:rPr>
        <w:t xml:space="preserve">)، لذا فإن العُمر الشائع عند الختان لدى المُسلمين هو ١٣ عامًا، وذلك لأن إسماعيل اختتنَ وهو في ذلك العمر (آية </w:t>
      </w:r>
      <w:r>
        <w:rPr>
          <w:rtl/>
          <w:cs/>
          <w:lang w:val="ar_AE" w:bidi="ar_AE"/>
        </w:rPr>
        <w:t>25</w:t>
      </w:r>
      <w:r>
        <w:rPr>
          <w:rtl/>
          <w:cs/>
          <w:lang w:val="ar_AE" w:bidi="ar_AE"/>
        </w:rPr>
        <w:t>).</w:t>
      </w:r>
    </w:p>
    <w:p>
      <w:pPr>
        <w:bidi/>
      </w:pPr>
      <w:r>
        <w:rPr>
          <w:rtl/>
          <w:cs/>
          <w:lang w:val="ar_AE" w:bidi="ar_AE"/>
        </w:rPr>
      </w:r>
      <w:r>
        <w:rPr>
          <w:rtl/>
          <w:cs/>
          <w:lang w:val="ar_AE" w:bidi="ar_AE"/>
        </w:rPr>
        <w:t>يشير إرميا إلى أن الختان كان يُمارَس لدى عدد من الشعوب المجاورة لإسرائيل، بما في ذلك المصريون والأدوميون والعمونيون والموآبيون وسكان البرية (</w:t>
      </w:r>
      <w:r>
        <w:rPr>
          <w:rtl/>
          <w:cs/>
          <w:lang w:val="ar_AE" w:bidi="ar_AE"/>
        </w:rPr>
        <w:t>إرميا 9: 25، 26</w:t>
      </w:r>
      <w:r>
        <w:rPr>
          <w:rtl/>
          <w:cs/>
          <w:lang w:val="ar_AE" w:bidi="ar_AE"/>
        </w:rPr>
        <w:t>). مع ذلك، لم يَكُن الفلسطينيون يَفعلون ذلك (</w:t>
      </w:r>
      <w:r>
        <w:rPr>
          <w:rtl/>
          <w:cs/>
          <w:lang w:val="ar_AE" w:bidi="ar_AE"/>
        </w:rPr>
        <w:t>قضاة 14: 3</w:t>
      </w:r>
      <w:r>
        <w:rPr>
          <w:rtl/>
          <w:cs/>
          <w:lang w:val="ar_AE" w:bidi="ar_AE"/>
        </w:rPr>
        <w:t xml:space="preserve">؛ </w:t>
      </w:r>
      <w:r>
        <w:rPr>
          <w:rtl/>
          <w:cs/>
          <w:lang w:val="ar_AE" w:bidi="ar_AE"/>
        </w:rPr>
        <w:t>15: 18</w:t>
      </w:r>
      <w:r>
        <w:rPr>
          <w:rtl/>
          <w:cs/>
          <w:lang w:val="ar_AE" w:bidi="ar_AE"/>
        </w:rPr>
        <w:t xml:space="preserve">؛ </w:t>
      </w:r>
      <w:r>
        <w:rPr>
          <w:rtl/>
          <w:cs/>
          <w:lang w:val="ar_AE" w:bidi="ar_AE"/>
        </w:rPr>
        <w:t>1 صموئيل 14: 6</w:t>
      </w:r>
      <w:r>
        <w:rPr>
          <w:rtl/>
          <w:cs/>
          <w:lang w:val="ar_AE" w:bidi="ar_AE"/>
        </w:rPr>
        <w:t xml:space="preserve">؛ </w:t>
      </w:r>
      <w:r>
        <w:rPr>
          <w:rtl/>
          <w:cs/>
          <w:lang w:val="ar_AE" w:bidi="ar_AE"/>
        </w:rPr>
        <w:t>17: 26، 36</w:t>
      </w:r>
      <w:r>
        <w:rPr>
          <w:rtl/>
          <w:cs/>
          <w:lang w:val="ar_AE" w:bidi="ar_AE"/>
        </w:rPr>
        <w:t xml:space="preserve">؛ </w:t>
      </w:r>
      <w:r>
        <w:rPr>
          <w:rtl/>
          <w:cs/>
          <w:lang w:val="ar_AE" w:bidi="ar_AE"/>
        </w:rPr>
        <w:t>18: 25، 27</w:t>
      </w:r>
      <w:r>
        <w:rPr>
          <w:rtl/>
          <w:cs/>
          <w:lang w:val="ar_AE" w:bidi="ar_AE"/>
        </w:rPr>
        <w:t xml:space="preserve">؛ </w:t>
      </w:r>
      <w:r>
        <w:rPr>
          <w:rtl/>
          <w:cs/>
          <w:lang w:val="ar_AE" w:bidi="ar_AE"/>
        </w:rPr>
        <w:t>31: 4</w:t>
      </w:r>
      <w:r>
        <w:rPr>
          <w:rtl/>
          <w:cs/>
          <w:lang w:val="ar_AE" w:bidi="ar_AE"/>
        </w:rPr>
        <w:t xml:space="preserve">؛ </w:t>
      </w:r>
      <w:r>
        <w:rPr>
          <w:rtl/>
          <w:cs/>
          <w:lang w:val="ar_AE" w:bidi="ar_AE"/>
        </w:rPr>
        <w:t>2 صموئيل 1: 20</w:t>
      </w:r>
      <w:r>
        <w:rPr>
          <w:rtl/>
          <w:cs/>
          <w:lang w:val="ar_AE" w:bidi="ar_AE"/>
        </w:rPr>
        <w:t xml:space="preserve">؛ </w:t>
      </w:r>
      <w:r>
        <w:rPr>
          <w:rtl/>
          <w:cs/>
          <w:lang w:val="ar_AE" w:bidi="ar_AE"/>
        </w:rPr>
        <w:t>3: 14</w:t>
      </w:r>
      <w:r>
        <w:rPr>
          <w:rtl/>
          <w:cs/>
          <w:lang w:val="ar_AE" w:bidi="ar_AE"/>
        </w:rPr>
        <w:t xml:space="preserve">؛ </w:t>
      </w:r>
      <w:r>
        <w:rPr>
          <w:rtl/>
          <w:cs/>
          <w:lang w:val="ar_AE" w:bidi="ar_AE"/>
        </w:rPr>
        <w:t>1 أخبار الأيام 10: 4</w:t>
      </w:r>
      <w:r>
        <w:rPr>
          <w:rtl/>
          <w:cs/>
          <w:lang w:val="ar_AE" w:bidi="ar_AE"/>
        </w:rPr>
        <w:t>).</w:t>
      </w:r>
    </w:p>
    <w:p>
      <w:pPr>
        <w:bidi/>
      </w:pPr>
      <w:r>
        <w:rPr>
          <w:rtl/>
          <w:cs/>
          <w:lang w:val="ar_AE" w:bidi="ar_AE"/>
        </w:rPr>
      </w:r>
      <w:r>
        <w:rPr>
          <w:rtl/>
          <w:cs/>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rtl/>
          <w:cs/>
          <w:lang w:val="ar_AE" w:bidi="ar_AE"/>
        </w:rPr>
        <w:t>الختان في العهد القديم</w:t>
      </w:r>
    </w:p>
    <w:p>
      <w:pPr>
        <w:bidi/>
      </w:pPr>
      <w:r>
        <w:rPr>
          <w:rtl/>
          <w:cs/>
          <w:lang w:val="ar_AE" w:bidi="ar_AE"/>
        </w:rPr>
      </w:r>
      <w:r>
        <w:rPr>
          <w:rtl/>
          <w:cs/>
          <w:lang w:val="ar_AE" w:bidi="ar_AE"/>
        </w:rPr>
        <w:t xml:space="preserve">بدأت ممارسة الختان في الكتاب المُقدَّس في </w:t>
      </w:r>
      <w:r>
        <w:rPr>
          <w:rtl/>
          <w:cs/>
          <w:lang w:val="ar_AE" w:bidi="ar_AE"/>
        </w:rPr>
        <w:t>تكوين 17</w:t>
      </w:r>
      <w:r>
        <w:rPr>
          <w:rtl/>
          <w:cs/>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rtl/>
          <w:cs/>
          <w:lang w:val="ar_AE" w:bidi="ar_AE"/>
        </w:rPr>
        <w:t>تكوين 12: 1–3</w:t>
      </w:r>
      <w:r>
        <w:rPr>
          <w:rtl/>
          <w:cs/>
          <w:lang w:val="ar_AE" w:bidi="ar_AE"/>
        </w:rPr>
        <w:t xml:space="preserve">). بعد أن تم تأسيس العهد رسميًا (أصحاح </w:t>
      </w:r>
      <w:r>
        <w:rPr>
          <w:rtl/>
          <w:cs/>
          <w:lang w:val="ar_AE" w:bidi="ar_AE"/>
        </w:rPr>
        <w:t>15</w:t>
      </w:r>
      <w:r>
        <w:rPr>
          <w:rtl/>
          <w:cs/>
          <w:lang w:val="ar_AE" w:bidi="ar_AE"/>
        </w:rPr>
        <w:t>)، ختمه اللهُ، آمرًا إبراهيم بأن يَختتن هو وجميع الذكور في بيته (</w:t>
      </w:r>
      <w:r>
        <w:rPr>
          <w:rtl/>
          <w:cs/>
          <w:lang w:val="ar_AE" w:bidi="ar_AE"/>
        </w:rPr>
        <w:t>تكوين 17: 9–13</w:t>
      </w:r>
      <w:r>
        <w:rPr>
          <w:rtl/>
          <w:cs/>
          <w:lang w:val="ar_AE" w:bidi="ar_AE"/>
        </w:rPr>
        <w:t>).</w:t>
      </w:r>
    </w:p>
    <w:p>
      <w:pPr>
        <w:bidi/>
      </w:pPr>
      <w:r>
        <w:rPr>
          <w:rtl/>
          <w:cs/>
          <w:lang w:val="ar_AE" w:bidi="ar_AE"/>
        </w:rPr>
      </w:r>
      <w:r>
        <w:rPr>
          <w:rtl/>
          <w:cs/>
          <w:lang w:val="ar_AE" w:bidi="ar_AE"/>
        </w:rPr>
        <w:t>كان الغرض من الختان هو أن يكون تعبيرًا عن الإيمان بأن وعود الله ستتحقق. لأن إيمان إبراهيم كان قد زلَّ (</w:t>
      </w:r>
      <w:r>
        <w:rPr>
          <w:rtl/>
          <w:cs/>
          <w:lang w:val="ar_AE" w:bidi="ar_AE"/>
        </w:rPr>
        <w:t>تكوين 16</w:t>
      </w:r>
      <w:r>
        <w:rPr>
          <w:rtl/>
          <w:cs/>
          <w:lang w:val="ar_AE" w:bidi="ar_AE"/>
        </w:rPr>
        <w:t>) حتى بعد أن رأى العرض الرائع لعظمة الله (</w:t>
      </w:r>
      <w:r>
        <w:rPr>
          <w:rtl/>
          <w:cs/>
          <w:lang w:val="ar_AE" w:bidi="ar_AE"/>
        </w:rPr>
        <w:t>15: 9–17</w:t>
      </w:r>
      <w:r>
        <w:rPr>
          <w:rtl/>
          <w:cs/>
          <w:lang w:val="ar_AE" w:bidi="ar_AE"/>
        </w:rPr>
        <w:t>)، تم وضع تذكير دائم بوعود الله المُتعلِّقة بالعهد على جسد إبراهيم وعلى أجساد نَسله من الذكور (</w:t>
      </w:r>
      <w:r>
        <w:rPr>
          <w:rtl/>
          <w:cs/>
          <w:lang w:val="ar_AE" w:bidi="ar_AE"/>
        </w:rPr>
        <w:t>17: 11</w:t>
      </w:r>
      <w:r>
        <w:rPr>
          <w:rtl/>
          <w:cs/>
          <w:lang w:val="ar_AE" w:bidi="ar_AE"/>
        </w:rPr>
        <w:t>). ارتبطتْ هذه العلامة ارتباطًا وثيقًا بوعد الله المُتعلِّق بالعهد لدرجة أن الطقس نفسه يمكن أن يُطلق عليه تعبير "العهد" (</w:t>
      </w:r>
      <w:r>
        <w:rPr>
          <w:rtl/>
          <w:cs/>
          <w:lang w:val="ar_AE" w:bidi="ar_AE"/>
        </w:rPr>
        <w:t>تكوين 17: 10</w:t>
      </w:r>
      <w:r>
        <w:rPr>
          <w:rtl/>
          <w:cs/>
          <w:lang w:val="ar_AE" w:bidi="ar_AE"/>
        </w:rPr>
        <w:t xml:space="preserve">؛ </w:t>
      </w:r>
      <w:r>
        <w:rPr>
          <w:rtl/>
          <w:cs/>
          <w:lang w:val="ar_AE" w:bidi="ar_AE"/>
        </w:rPr>
        <w:t>أعمال الرسل 7: 8</w:t>
      </w:r>
      <w:r>
        <w:rPr>
          <w:rtl/>
          <w:cs/>
          <w:lang w:val="ar_AE" w:bidi="ar_AE"/>
        </w:rPr>
        <w:t>).</w:t>
      </w:r>
    </w:p>
    <w:p>
      <w:pPr>
        <w:bidi/>
      </w:pPr>
      <w:r>
        <w:rPr>
          <w:rtl/>
          <w:cs/>
          <w:lang w:val="ar_AE" w:bidi="ar_AE"/>
        </w:rPr>
      </w:r>
      <w:r>
        <w:rPr>
          <w:rtl/>
          <w:cs/>
          <w:lang w:val="ar_AE" w:bidi="ar_AE"/>
        </w:rPr>
        <w:t>كان ينبغي القيام بطقس الختان في اليوم الثامن بعد الولادة (</w:t>
      </w:r>
      <w:r>
        <w:rPr>
          <w:rtl/>
          <w:cs/>
          <w:lang w:val="ar_AE" w:bidi="ar_AE"/>
        </w:rPr>
        <w:t>تكوين 17: 12</w:t>
      </w:r>
      <w:r>
        <w:rPr>
          <w:rtl/>
          <w:cs/>
          <w:lang w:val="ar_AE" w:bidi="ar_AE"/>
        </w:rPr>
        <w:t xml:space="preserve">؛ </w:t>
      </w:r>
      <w:r>
        <w:rPr>
          <w:rtl/>
          <w:cs/>
          <w:lang w:val="ar_AE" w:bidi="ar_AE"/>
        </w:rPr>
        <w:t>ﻻويين 12: 1–3؛</w:t>
      </w:r>
      <w:r>
        <w:rPr>
          <w:rtl/>
          <w:cs/>
          <w:lang w:val="ar_AE" w:bidi="ar_AE"/>
        </w:rPr>
        <w:t xml:space="preserve"> انظر </w:t>
      </w:r>
      <w:r>
        <w:rPr>
          <w:rtl/>
          <w:cs/>
          <w:lang w:val="ar_AE" w:bidi="ar_AE"/>
        </w:rPr>
        <w:t>تكوين 21: 4</w:t>
      </w:r>
      <w:r>
        <w:rPr>
          <w:rtl/>
          <w:cs/>
          <w:lang w:val="ar_AE" w:bidi="ar_AE"/>
        </w:rPr>
        <w:t xml:space="preserve">؛ </w:t>
      </w:r>
      <w:r>
        <w:rPr>
          <w:rtl/>
          <w:cs/>
          <w:lang w:val="ar_AE" w:bidi="ar_AE"/>
        </w:rPr>
        <w:t>لوقا 1: 59</w:t>
      </w:r>
      <w:r>
        <w:rPr>
          <w:rtl/>
          <w:cs/>
          <w:lang w:val="ar_AE" w:bidi="ar_AE"/>
        </w:rPr>
        <w:t xml:space="preserve">؛ </w:t>
      </w:r>
      <w:r>
        <w:rPr>
          <w:rtl/>
          <w:cs/>
          <w:lang w:val="ar_AE" w:bidi="ar_AE"/>
        </w:rPr>
        <w:t>2: 21</w:t>
      </w:r>
      <w:r>
        <w:rPr>
          <w:rtl/>
          <w:cs/>
          <w:lang w:val="ar_AE" w:bidi="ar_AE"/>
        </w:rPr>
        <w:t xml:space="preserve">؛ </w:t>
      </w:r>
      <w:r>
        <w:rPr>
          <w:rtl/>
          <w:cs/>
          <w:lang w:val="ar_AE" w:bidi="ar_AE"/>
        </w:rPr>
        <w:t>أعمال الرسل 7: 8</w:t>
      </w:r>
      <w:r>
        <w:rPr>
          <w:rtl/>
          <w:cs/>
          <w:lang w:val="ar_AE" w:bidi="ar_AE"/>
        </w:rPr>
        <w:t xml:space="preserve">؛ </w:t>
      </w:r>
      <w:r>
        <w:rPr>
          <w:rtl/>
          <w:cs/>
          <w:lang w:val="ar_AE" w:bidi="ar_AE"/>
        </w:rPr>
        <w:t>فيلبي 3: 5</w:t>
      </w:r>
      <w:r>
        <w:rPr>
          <w:rtl/>
          <w:cs/>
          <w:lang w:val="ar_AE" w:bidi="ar_AE"/>
        </w:rPr>
        <w:t>)، عادةً ما يقوم به والد الصبي (</w:t>
      </w:r>
      <w:r>
        <w:rPr>
          <w:rtl/>
          <w:cs/>
          <w:lang w:val="ar_AE" w:bidi="ar_AE"/>
        </w:rPr>
        <w:t>تكوين 17: 23</w:t>
      </w:r>
      <w:r>
        <w:rPr>
          <w:rtl/>
          <w:cs/>
          <w:lang w:val="ar_AE" w:bidi="ar_AE"/>
        </w:rPr>
        <w:t xml:space="preserve">؛ </w:t>
      </w:r>
      <w:r>
        <w:rPr>
          <w:rtl/>
          <w:cs/>
          <w:lang w:val="ar_AE" w:bidi="ar_AE"/>
        </w:rPr>
        <w:t>21: 4</w:t>
      </w:r>
      <w:r>
        <w:rPr>
          <w:rtl/>
          <w:cs/>
          <w:lang w:val="ar_AE" w:bidi="ar_AE"/>
        </w:rPr>
        <w:t xml:space="preserve">؛ </w:t>
      </w:r>
      <w:r>
        <w:rPr>
          <w:rtl/>
          <w:cs/>
          <w:lang w:val="ar_AE" w:bidi="ar_AE"/>
        </w:rPr>
        <w:t>أعمال الرسل 7: 8</w:t>
      </w:r>
      <w:r>
        <w:rPr>
          <w:rtl/>
          <w:cs/>
          <w:lang w:val="ar_AE" w:bidi="ar_AE"/>
        </w:rPr>
        <w:t>)، ويُعطى الولد اسمًا في ذلك الوقت (</w:t>
      </w:r>
      <w:r>
        <w:rPr>
          <w:rtl/>
          <w:cs/>
          <w:lang w:val="ar_AE" w:bidi="ar_AE"/>
        </w:rPr>
        <w:t>لوقا 1: 59</w:t>
      </w:r>
      <w:r>
        <w:rPr>
          <w:rtl/>
          <w:cs/>
          <w:lang w:val="ar_AE" w:bidi="ar_AE"/>
        </w:rPr>
        <w:t xml:space="preserve">؛ </w:t>
      </w:r>
      <w:r>
        <w:rPr>
          <w:rtl/>
          <w:cs/>
          <w:lang w:val="ar_AE" w:bidi="ar_AE"/>
        </w:rPr>
        <w:t>2: 21</w:t>
      </w:r>
      <w:r>
        <w:rPr>
          <w:rtl/>
          <w:cs/>
          <w:lang w:val="ar_AE" w:bidi="ar_AE"/>
        </w:rPr>
        <w:t>). كانت تُستخدَم سكاكين الصَّوان في العصور المُبكرة (</w:t>
      </w:r>
      <w:r>
        <w:rPr>
          <w:rtl/>
          <w:cs/>
          <w:lang w:val="ar_AE" w:bidi="ar_AE"/>
        </w:rPr>
        <w:t>خروج 4: 25</w:t>
      </w:r>
      <w:r>
        <w:rPr>
          <w:rtl/>
          <w:cs/>
          <w:lang w:val="ar_AE" w:bidi="ar_AE"/>
        </w:rPr>
        <w:t xml:space="preserve">؛ </w:t>
      </w:r>
      <w:r>
        <w:rPr>
          <w:rtl/>
          <w:cs/>
          <w:lang w:val="ar_AE" w:bidi="ar_AE"/>
        </w:rPr>
        <w:t>يشوع 5: 2، 3</w:t>
      </w:r>
      <w:r>
        <w:rPr>
          <w:rtl/>
          <w:cs/>
          <w:lang w:val="ar_AE" w:bidi="ar_AE"/>
        </w:rPr>
        <w:t>). في وقتٍ لاحق، كان يُنفِّذ الطقس مُمارِسٌ مُدرَّب يُدعى موهِل "mohel</w:t>
      </w:r>
      <w:r>
        <w:rPr>
          <w:i/>
          <w:rtl/>
          <w:cs/>
          <w:lang w:val="ar_AE" w:bidi="ar_AE"/>
        </w:rPr>
        <w:t>.</w:t>
      </w:r>
      <w:r>
        <w:rPr>
          <w:rtl/>
          <w:cs/>
          <w:lang w:val="ar_AE" w:bidi="ar_AE"/>
        </w:rPr>
        <w:t xml:space="preserve">" </w:t>
      </w:r>
    </w:p>
    <w:p>
      <w:pPr>
        <w:pStyle w:val="Heading4"/>
        <w:bidi/>
      </w:pPr>
      <w:r>
        <w:rPr>
          <w:rtl/>
          <w:cs/>
          <w:lang w:val="ar_AE" w:bidi="ar_AE"/>
        </w:rPr>
        <w:t>المعنى اللاهوتي</w:t>
      </w:r>
    </w:p>
    <w:p>
      <w:pPr>
        <w:bidi/>
      </w:pPr>
      <w:r>
        <w:rPr>
          <w:rtl/>
          <w:cs/>
          <w:lang w:val="ar_AE" w:bidi="ar_AE"/>
        </w:rPr>
      </w:r>
      <w:r>
        <w:rPr>
          <w:rtl/>
          <w:cs/>
          <w:lang w:val="ar_AE" w:bidi="ar_AE"/>
        </w:rPr>
        <w:t>كان الختان يَتعلَّق بتحقيق وعد الله بخصوص نَسل إبراهيم (</w:t>
      </w:r>
      <w:r>
        <w:rPr>
          <w:rtl/>
          <w:cs/>
          <w:lang w:val="ar_AE" w:bidi="ar_AE"/>
        </w:rPr>
        <w:t>تكوين 17: 9–12</w:t>
      </w:r>
      <w:r>
        <w:rPr>
          <w:rtl/>
          <w:cs/>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rtl/>
          <w:cs/>
          <w:lang w:val="ar_AE" w:bidi="ar_AE"/>
        </w:rPr>
        <w:t>لاويين 12: 1–3</w:t>
      </w:r>
      <w:r>
        <w:rPr>
          <w:rtl/>
          <w:cs/>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rtl/>
          <w:cs/>
          <w:lang w:val="ar_AE" w:bidi="ar_AE"/>
        </w:rPr>
      </w:r>
      <w:r>
        <w:rPr>
          <w:rtl/>
          <w:cs/>
          <w:lang w:val="ar_AE" w:bidi="ar_AE"/>
        </w:rPr>
        <w:t>كان الختان يَتعلَّق أيضًا بتحقيق وعد الله بخصوص الأرض (</w:t>
      </w:r>
      <w:r>
        <w:rPr>
          <w:rtl/>
          <w:cs/>
          <w:lang w:val="ar_AE" w:bidi="ar_AE"/>
        </w:rPr>
        <w:t>تكوين 17: 8</w:t>
      </w:r>
      <w:r>
        <w:rPr>
          <w:rtl/>
          <w:cs/>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rtl/>
          <w:cs/>
          <w:lang w:val="ar_AE" w:bidi="ar_AE"/>
        </w:rPr>
        <w:t>يشوع 5: 2–9</w:t>
      </w:r>
      <w:r>
        <w:rPr>
          <w:rtl/>
          <w:cs/>
          <w:lang w:val="ar_AE" w:bidi="ar_AE"/>
        </w:rPr>
        <w:t>).</w:t>
      </w:r>
    </w:p>
    <w:p>
      <w:pPr>
        <w:bidi/>
      </w:pPr>
      <w:r>
        <w:rPr>
          <w:rtl/>
          <w:cs/>
          <w:lang w:val="ar_AE" w:bidi="ar_AE"/>
        </w:rPr>
      </w:r>
      <w:r>
        <w:rPr>
          <w:rtl/>
          <w:cs/>
          <w:lang w:val="ar_AE" w:bidi="ar_AE"/>
        </w:rPr>
        <w:t>منذ البداية، كان الاشتراك في وعود العهد مُتاحة لأشخاص من خارج بيت إبراهيم (</w:t>
      </w:r>
      <w:r>
        <w:rPr>
          <w:rtl/>
          <w:cs/>
          <w:lang w:val="ar_AE" w:bidi="ar_AE"/>
        </w:rPr>
        <w:t>تكوين 17: 12، 13</w:t>
      </w:r>
      <w:r>
        <w:rPr>
          <w:rtl/>
          <w:cs/>
          <w:lang w:val="ar_AE" w:bidi="ar_AE"/>
        </w:rPr>
        <w:t xml:space="preserve">). يُعطي نَصُّ </w:t>
      </w:r>
      <w:r>
        <w:rPr>
          <w:rtl/>
          <w:cs/>
          <w:lang w:val="ar_AE" w:bidi="ar_AE"/>
        </w:rPr>
        <w:t>خروج 12: 43–49</w:t>
      </w:r>
      <w:r>
        <w:rPr>
          <w:rtl/>
          <w:cs/>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rtl/>
          <w:cs/>
          <w:lang w:val="ar_AE" w:bidi="ar_AE"/>
        </w:rPr>
        <w:t>الختان في العهد الجديد</w:t>
      </w:r>
    </w:p>
    <w:p>
      <w:pPr>
        <w:bidi/>
      </w:pPr>
      <w:r>
        <w:rPr>
          <w:rtl/>
          <w:cs/>
          <w:lang w:val="ar_AE" w:bidi="ar_AE"/>
        </w:rPr>
      </w:r>
      <w:r>
        <w:rPr>
          <w:rtl/>
          <w:cs/>
          <w:lang w:val="ar_AE" w:bidi="ar_AE"/>
        </w:rPr>
        <w:t>كان يوحنا المعمدان مختونًا، وكذلك يسوع وبولس (</w:t>
      </w:r>
      <w:r>
        <w:rPr>
          <w:rtl/>
          <w:cs/>
          <w:lang w:val="ar_AE" w:bidi="ar_AE"/>
        </w:rPr>
        <w:t>لوقا 1: 59</w:t>
      </w:r>
      <w:r>
        <w:rPr>
          <w:rtl/>
          <w:cs/>
          <w:lang w:val="ar_AE" w:bidi="ar_AE"/>
        </w:rPr>
        <w:t xml:space="preserve">؛ </w:t>
      </w:r>
      <w:r>
        <w:rPr>
          <w:rtl/>
          <w:cs/>
          <w:lang w:val="ar_AE" w:bidi="ar_AE"/>
        </w:rPr>
        <w:t>2: 21</w:t>
      </w:r>
      <w:r>
        <w:rPr>
          <w:rtl/>
          <w:cs/>
          <w:lang w:val="ar_AE" w:bidi="ar_AE"/>
        </w:rPr>
        <w:t xml:space="preserve">؛ </w:t>
      </w:r>
      <w:r>
        <w:rPr>
          <w:rtl/>
          <w:cs/>
          <w:lang w:val="ar_AE" w:bidi="ar_AE"/>
        </w:rPr>
        <w:t>فيلبي 3: 5</w:t>
      </w:r>
      <w:r>
        <w:rPr>
          <w:rtl/>
          <w:cs/>
          <w:lang w:val="ar_AE" w:bidi="ar_AE"/>
        </w:rPr>
        <w:t>). أدركَ يسوع الأهميَّة التطهيريَّة للختان (</w:t>
      </w:r>
      <w:r>
        <w:rPr>
          <w:rtl/>
          <w:cs/>
          <w:lang w:val="ar_AE" w:bidi="ar_AE"/>
        </w:rPr>
        <w:t>يوحنا 7: 22، 23</w:t>
      </w:r>
      <w:r>
        <w:rPr>
          <w:rtl/>
          <w:cs/>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rtl/>
          <w:cs/>
          <w:lang w:val="ar_AE" w:bidi="ar_AE"/>
        </w:rPr>
        <w:t>أعمال الرسل 7: 8، 51</w:t>
      </w:r>
      <w:r>
        <w:rPr>
          <w:rtl/>
          <w:cs/>
          <w:lang w:val="ar_AE" w:bidi="ar_AE"/>
        </w:rPr>
        <w:t>).</w:t>
      </w:r>
    </w:p>
    <w:p>
      <w:pPr>
        <w:bidi/>
      </w:pPr>
      <w:r>
        <w:rPr>
          <w:rtl/>
          <w:cs/>
          <w:lang w:val="ar_AE" w:bidi="ar_AE"/>
        </w:rPr>
      </w:r>
      <w:r>
        <w:rPr>
          <w:rtl/>
          <w:cs/>
          <w:lang w:val="ar_AE" w:bidi="ar_AE"/>
        </w:rPr>
        <w:t>لفترة من الوقت، استمرَ المسيحيون الأوائل في الاشتراك في الطقوس والعادات اليهوديَّة، حتى أنهم كانوا يحضرون طقوس العبادة في الهيكل (</w:t>
      </w:r>
      <w:r>
        <w:rPr>
          <w:rtl/>
          <w:cs/>
          <w:lang w:val="ar_AE" w:bidi="ar_AE"/>
        </w:rPr>
        <w:t>أعمال الرسل 3: 1</w:t>
      </w:r>
      <w:r>
        <w:rPr>
          <w:rtl/>
          <w:cs/>
          <w:lang w:val="ar_AE" w:bidi="ar_AE"/>
        </w:rPr>
        <w:t xml:space="preserve">؛ </w:t>
      </w:r>
      <w:r>
        <w:rPr>
          <w:rtl/>
          <w:cs/>
          <w:lang w:val="ar_AE" w:bidi="ar_AE"/>
        </w:rPr>
        <w:t>5: 21، 42</w:t>
      </w:r>
      <w:r>
        <w:rPr>
          <w:rtl/>
          <w:cs/>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rtl/>
          <w:cs/>
          <w:lang w:val="ar_AE" w:bidi="ar_AE"/>
        </w:rPr>
      </w:r>
      <w:r>
        <w:rPr>
          <w:rtl/>
          <w:cs/>
          <w:lang w:val="ar_AE" w:bidi="ar_AE"/>
        </w:rPr>
        <w:t>في زمن المسيح، أساء بعض اليهود فهم معنى الختان. فقد اعتقدوا أن الختان الجسدي ضروري للخلاص وأنه يضمنه. وهكذا لم يعد هذا الطقس، بالنسبة إلى بعضهم، مجرد علامة على الانتماء إلى جماعة العهد، بل أصبح أيضًا أساسًا لثقتهم بمكانتهم أمام الله (</w:t>
      </w:r>
      <w:r>
        <w:rPr>
          <w:rtl/>
          <w:cs/>
          <w:lang w:val="ar_AE" w:bidi="ar_AE"/>
        </w:rPr>
        <w:t>فيلبي 3: 4–6</w:t>
      </w:r>
      <w:r>
        <w:rPr>
          <w:rtl/>
          <w:cs/>
          <w:lang w:val="ar_AE" w:bidi="ar_AE"/>
        </w:rPr>
        <w:t>). ربطَ هؤلاء اليهود طقس الختان بالناموس الموسوي بدلًا من وعد الله لإبراهيم (</w:t>
      </w:r>
      <w:r>
        <w:rPr>
          <w:rtl/>
          <w:cs/>
          <w:lang w:val="ar_AE" w:bidi="ar_AE"/>
        </w:rPr>
        <w:t>يوحنا 7: 22</w:t>
      </w:r>
      <w:r>
        <w:rPr>
          <w:rtl/>
          <w:cs/>
          <w:lang w:val="ar_AE" w:bidi="ar_AE"/>
        </w:rPr>
        <w:t xml:space="preserve">؛ </w:t>
      </w:r>
      <w:r>
        <w:rPr>
          <w:rtl/>
          <w:cs/>
          <w:lang w:val="ar_AE" w:bidi="ar_AE"/>
        </w:rPr>
        <w:t>أعمال الرسل 15: 1</w:t>
      </w:r>
      <w:r>
        <w:rPr>
          <w:rtl/>
          <w:cs/>
          <w:lang w:val="ar_AE" w:bidi="ar_AE"/>
        </w:rPr>
        <w:t>). ولأن اليونانيين والرومان لم يمارسوا الختان، أصبح اليهود يُدعَون "الختان" (</w:t>
      </w:r>
      <w:r>
        <w:rPr>
          <w:rtl/>
          <w:cs/>
          <w:lang w:val="ar_AE" w:bidi="ar_AE"/>
        </w:rPr>
        <w:t>أعمال الرسل 10: 45</w:t>
      </w:r>
      <w:r>
        <w:rPr>
          <w:rtl/>
          <w:cs/>
          <w:lang w:val="ar_AE" w:bidi="ar_AE"/>
        </w:rPr>
        <w:t xml:space="preserve">؛ </w:t>
      </w:r>
      <w:r>
        <w:rPr>
          <w:rtl/>
          <w:cs/>
          <w:lang w:val="ar_AE" w:bidi="ar_AE"/>
        </w:rPr>
        <w:t>11: 2</w:t>
      </w:r>
      <w:r>
        <w:rPr>
          <w:rtl/>
          <w:cs/>
          <w:lang w:val="ar_AE" w:bidi="ar_AE"/>
        </w:rPr>
        <w:t xml:space="preserve">؛ </w:t>
      </w:r>
      <w:r>
        <w:rPr>
          <w:rtl/>
          <w:cs/>
          <w:lang w:val="ar_AE" w:bidi="ar_AE"/>
        </w:rPr>
        <w:t>رومية 15: 8</w:t>
      </w:r>
      <w:r>
        <w:rPr>
          <w:rtl/>
          <w:cs/>
          <w:lang w:val="ar_AE" w:bidi="ar_AE"/>
        </w:rPr>
        <w:t xml:space="preserve">؛ </w:t>
      </w:r>
      <w:r>
        <w:rPr>
          <w:rtl/>
          <w:cs/>
          <w:lang w:val="ar_AE" w:bidi="ar_AE"/>
        </w:rPr>
        <w:t>غلاطية 2: 7–9</w:t>
      </w:r>
      <w:r>
        <w:rPr>
          <w:rtl/>
          <w:cs/>
          <w:lang w:val="ar_AE" w:bidi="ar_AE"/>
        </w:rPr>
        <w:t xml:space="preserve">؛ </w:t>
      </w:r>
      <w:r>
        <w:rPr>
          <w:rtl/>
          <w:cs/>
          <w:lang w:val="ar_AE" w:bidi="ar_AE"/>
        </w:rPr>
        <w:t>أفسس 2: 11</w:t>
      </w:r>
      <w:r>
        <w:rPr>
          <w:rtl/>
          <w:cs/>
          <w:lang w:val="ar_AE" w:bidi="ar_AE"/>
        </w:rPr>
        <w:t xml:space="preserve">؛ </w:t>
      </w:r>
      <w:r>
        <w:rPr>
          <w:rtl/>
          <w:cs/>
          <w:lang w:val="ar_AE" w:bidi="ar_AE"/>
        </w:rPr>
        <w:t>تيطس 1: 10</w:t>
      </w:r>
      <w:r>
        <w:rPr>
          <w:rtl/>
          <w:cs/>
          <w:lang w:val="ar_AE" w:bidi="ar_AE"/>
        </w:rPr>
        <w:t>)، وباتباع نَهج العهد القديم (</w:t>
      </w:r>
      <w:r>
        <w:rPr>
          <w:rtl/>
          <w:cs/>
          <w:lang w:val="ar_AE" w:bidi="ar_AE"/>
        </w:rPr>
        <w:t>حزقيال 28: 10</w:t>
      </w:r>
      <w:r>
        <w:rPr>
          <w:rtl/>
          <w:cs/>
          <w:lang w:val="ar_AE" w:bidi="ar_AE"/>
        </w:rPr>
        <w:t xml:space="preserve">؛ </w:t>
      </w:r>
      <w:r>
        <w:rPr>
          <w:rtl/>
          <w:cs/>
          <w:lang w:val="ar_AE" w:bidi="ar_AE"/>
        </w:rPr>
        <w:t>31: 18</w:t>
      </w:r>
      <w:r>
        <w:rPr>
          <w:rtl/>
          <w:cs/>
          <w:lang w:val="ar_AE" w:bidi="ar_AE"/>
        </w:rPr>
        <w:t xml:space="preserve">؛ </w:t>
      </w:r>
      <w:r>
        <w:rPr>
          <w:rtl/>
          <w:cs/>
          <w:lang w:val="ar_AE" w:bidi="ar_AE"/>
        </w:rPr>
        <w:t>32: 19–32</w:t>
      </w:r>
      <w:r>
        <w:rPr>
          <w:rtl/>
          <w:cs/>
          <w:lang w:val="ar_AE" w:bidi="ar_AE"/>
        </w:rPr>
        <w:t>)، كان يُطلق على الأمم "الغُرلة" (</w:t>
      </w:r>
      <w:r>
        <w:rPr>
          <w:rtl/>
          <w:cs/>
          <w:lang w:val="ar_AE" w:bidi="ar_AE"/>
        </w:rPr>
        <w:t>غلاطية 2: 7</w:t>
      </w:r>
      <w:r>
        <w:rPr>
          <w:rtl/>
          <w:cs/>
          <w:lang w:val="ar_AE" w:bidi="ar_AE"/>
        </w:rPr>
        <w:t xml:space="preserve">؛ </w:t>
      </w:r>
      <w:r>
        <w:rPr>
          <w:rtl/>
          <w:cs/>
          <w:lang w:val="ar_AE" w:bidi="ar_AE"/>
        </w:rPr>
        <w:t>أفسس 2: 11</w:t>
      </w:r>
      <w:r>
        <w:rPr>
          <w:rtl/>
          <w:cs/>
          <w:lang w:val="ar_AE" w:bidi="ar_AE"/>
        </w:rPr>
        <w:t>).</w:t>
      </w:r>
    </w:p>
    <w:p>
      <w:pPr>
        <w:bidi/>
      </w:pPr>
      <w:r>
        <w:rPr>
          <w:rtl/>
          <w:cs/>
          <w:lang w:val="ar_AE" w:bidi="ar_AE"/>
        </w:rPr>
      </w:r>
      <w:r>
        <w:rPr>
          <w:rtl/>
          <w:cs/>
          <w:lang w:val="ar_AE" w:bidi="ar_AE"/>
        </w:rPr>
        <w:t>أثناء زيارتهم لقيصريَّة، اندهشَ المؤمنون اليهود عند معرفة أن الأمم غير المختونين نالوا عطية الروح القُدُس المُطهِّرة (</w:t>
      </w:r>
      <w:r>
        <w:rPr>
          <w:rtl/>
          <w:cs/>
          <w:lang w:val="ar_AE" w:bidi="ar_AE"/>
        </w:rPr>
        <w:t>أعمال الرسل 10: 44–48</w:t>
      </w:r>
      <w:r>
        <w:rPr>
          <w:rtl/>
          <w:cs/>
          <w:lang w:val="ar_AE" w:bidi="ar_AE"/>
        </w:rPr>
        <w:t>). كان موسى قد وعد بأن الله سيَختن قلوبَ شعبه لكي يَحبوا الرب بالقلب والنفس (</w:t>
      </w:r>
      <w:r>
        <w:rPr>
          <w:rtl/>
          <w:cs/>
          <w:lang w:val="ar_AE" w:bidi="ar_AE"/>
        </w:rPr>
        <w:t>تثنية 30: 6</w:t>
      </w:r>
      <w:r>
        <w:rPr>
          <w:rtl/>
          <w:cs/>
          <w:lang w:val="ar_AE" w:bidi="ar_AE"/>
        </w:rPr>
        <w:t>). كان حزقيال قد تنبأَ بأن الرَّبَّ سيَرُشُّ على شعبه ماءً طاهرًا، مُعطيًا إياهم قلبًا جديدًا وواضعًا روحه في داخلهم (</w:t>
      </w:r>
      <w:r>
        <w:rPr>
          <w:rtl/>
          <w:cs/>
          <w:lang w:val="ar_AE" w:bidi="ar_AE"/>
        </w:rPr>
        <w:t>حزقيال 36: 25–27</w:t>
      </w:r>
      <w:r>
        <w:rPr>
          <w:rtl/>
          <w:cs/>
          <w:lang w:val="ar_AE" w:bidi="ar_AE"/>
        </w:rPr>
        <w:t>). عندما شهدَ هؤلاء المؤمنون اليهود تحقيق النبوءة القائلة بأن الله سيَسكُب روحه على كل بشر (</w:t>
      </w:r>
      <w:r>
        <w:rPr>
          <w:rtl/>
          <w:cs/>
          <w:lang w:val="ar_AE" w:bidi="ar_AE"/>
        </w:rPr>
        <w:t>يوئيل 2: 28</w:t>
      </w:r>
      <w:r>
        <w:rPr>
          <w:rtl/>
          <w:cs/>
          <w:lang w:val="ar_AE" w:bidi="ar_AE"/>
        </w:rPr>
        <w:t xml:space="preserve">؛ </w:t>
      </w:r>
      <w:r>
        <w:rPr>
          <w:rtl/>
          <w:cs/>
          <w:lang w:val="ar_AE" w:bidi="ar_AE"/>
        </w:rPr>
        <w:t>أعمال الرسل 2: 17</w:t>
      </w:r>
      <w:r>
        <w:rPr>
          <w:rtl/>
          <w:cs/>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rtl/>
          <w:cs/>
          <w:lang w:val="ar_AE" w:bidi="ar_AE"/>
        </w:rPr>
      </w:r>
      <w:r>
        <w:rPr>
          <w:rtl/>
          <w:cs/>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rtl/>
          <w:cs/>
          <w:lang w:val="ar_AE" w:bidi="ar_AE"/>
        </w:rPr>
        <w:t>أعمال الرسل 11: 1–3، 15: 8</w:t>
      </w:r>
      <w:r>
        <w:rPr>
          <w:rtl/>
          <w:cs/>
          <w:lang w:val="ar_AE" w:bidi="ar_AE"/>
        </w:rPr>
        <w:t>).</w:t>
      </w:r>
    </w:p>
    <w:p>
      <w:pPr>
        <w:bidi/>
      </w:pPr>
      <w:r>
        <w:rPr>
          <w:rtl/>
          <w:cs/>
          <w:lang w:val="ar_AE" w:bidi="ar_AE"/>
        </w:rPr>
      </w:r>
      <w:r>
        <w:rPr>
          <w:rtl/>
          <w:cs/>
          <w:lang w:val="ar_AE" w:bidi="ar_AE"/>
        </w:rPr>
        <w:t>قام بعض "المُهوِّدين" من جماعة الفريسيين بتعليم المسيحيين في أنطاكية بأن الختان كان ضروريًا للخلاص (</w:t>
      </w:r>
      <w:r>
        <w:rPr>
          <w:rtl/>
          <w:cs/>
          <w:lang w:val="ar_AE" w:bidi="ar_AE"/>
        </w:rPr>
        <w:t>أعمال الرسل 15: 1، 5</w:t>
      </w:r>
      <w:r>
        <w:rPr>
          <w:rtl/>
          <w:cs/>
          <w:lang w:val="ar_AE" w:bidi="ar_AE"/>
        </w:rPr>
        <w:t xml:space="preserve">). بعد مناقشة هؤلاء الأشخاص، ذهبَ بولس وبرنابا إلى أورشليم للتشاور مع الرُسل الآخرين والشيوخ (آية </w:t>
      </w:r>
      <w:r>
        <w:rPr>
          <w:rtl/>
          <w:cs/>
          <w:lang w:val="ar_AE" w:bidi="ar_AE"/>
        </w:rPr>
        <w:t>2</w:t>
      </w:r>
      <w:r>
        <w:rPr>
          <w:rtl/>
          <w:cs/>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rtl/>
          <w:cs/>
          <w:lang w:val="ar_AE" w:bidi="ar_AE"/>
        </w:rPr>
        <w:t>8، 9</w:t>
      </w:r>
      <w:r>
        <w:rPr>
          <w:rtl/>
          <w:cs/>
          <w:lang w:val="ar_AE" w:bidi="ar_AE"/>
        </w:rPr>
        <w:t xml:space="preserve">، </w:t>
      </w:r>
      <w:r>
        <w:rPr>
          <w:rtl/>
          <w:cs/>
          <w:lang w:val="ar_AE" w:bidi="ar_AE"/>
        </w:rPr>
        <w:t>11</w:t>
      </w:r>
      <w:r>
        <w:rPr>
          <w:rtl/>
          <w:cs/>
          <w:lang w:val="ar_AE" w:bidi="ar_AE"/>
        </w:rPr>
        <w:t xml:space="preserve">). لذلك، اتفقَ يعقوب وغيره من قادة أورشليم على أنه لا ينبغي فرض الختان على الأمم (آية </w:t>
      </w:r>
      <w:r>
        <w:rPr>
          <w:rtl/>
          <w:cs/>
          <w:lang w:val="ar_AE" w:bidi="ar_AE"/>
        </w:rPr>
        <w:t>13–21</w:t>
      </w:r>
      <w:r>
        <w:rPr>
          <w:rtl/>
          <w:cs/>
          <w:lang w:val="ar_AE" w:bidi="ar_AE"/>
        </w:rPr>
        <w:t>).</w:t>
      </w:r>
    </w:p>
    <w:p>
      <w:pPr>
        <w:bidi/>
      </w:pPr>
      <w:r>
        <w:rPr>
          <w:rtl/>
          <w:cs/>
          <w:lang w:val="ar_AE" w:bidi="ar_AE"/>
        </w:rPr>
      </w:r>
      <w:r>
        <w:rPr>
          <w:rtl/>
          <w:cs/>
          <w:lang w:val="ar_AE" w:bidi="ar_AE"/>
        </w:rPr>
        <w:t>تَقررَ أن يُؤتَمَن بطرس ويعقوب ويوحنا على الإنجيل إلى "المختونين،" في حين أن بولس وبرنابا سيَكرِزان إلى "غير المختونين" (</w:t>
      </w:r>
      <w:r>
        <w:rPr>
          <w:rtl/>
          <w:cs/>
          <w:lang w:val="ar_AE" w:bidi="ar_AE"/>
        </w:rPr>
        <w:t>غلاطية 2: 7–9</w:t>
      </w:r>
      <w:r>
        <w:rPr>
          <w:rtl/>
          <w:cs/>
          <w:lang w:val="ar_AE" w:bidi="ar_AE"/>
        </w:rPr>
        <w:t>). بسبب خطته الكِرازيَّة بأن يكون "للكلِّ كلَّ شيءٍ" فيما يَتعلَّق بالعادات التي لا تَفرق روحيًا (</w:t>
      </w:r>
      <w:r>
        <w:rPr>
          <w:rtl/>
          <w:cs/>
          <w:lang w:val="ar_AE" w:bidi="ar_AE"/>
        </w:rPr>
        <w:t>1 كورنثوس 9: 19–23</w:t>
      </w:r>
      <w:r>
        <w:rPr>
          <w:rtl/>
          <w:cs/>
          <w:lang w:val="ar_AE" w:bidi="ar_AE"/>
        </w:rPr>
        <w:t xml:space="preserve">)، جعلَ بولسُ تيموثاوس يَختتن. كان اليهود يعتبرون تيموثاوس من عِرقهم لأن أمه كانت يهوديَّة ( </w:t>
      </w:r>
      <w:r>
        <w:rPr>
          <w:rtl/>
          <w:cs/>
          <w:lang w:val="ar_AE" w:bidi="ar_AE"/>
        </w:rPr>
        <w:t>أعمال الرسل 16: 1، 2</w:t>
      </w:r>
      <w:r>
        <w:rPr>
          <w:rtl/>
          <w:cs/>
          <w:lang w:val="ar_AE" w:bidi="ar_AE"/>
        </w:rPr>
        <w:t>). لكن بولس قاوم المحاولات لِجعل تيطس يَختتن، لأنه كان أُمميًا (</w:t>
      </w:r>
      <w:r>
        <w:rPr>
          <w:rtl/>
          <w:cs/>
          <w:lang w:val="ar_AE" w:bidi="ar_AE"/>
        </w:rPr>
        <w:t>غلاطية 2: 3</w:t>
      </w:r>
      <w:r>
        <w:rPr>
          <w:rtl/>
          <w:cs/>
          <w:lang w:val="ar_AE" w:bidi="ar_AE"/>
        </w:rPr>
        <w:t>). من الواضح أن بولس سمحَ للمؤمنين اليهود بأن يَختنوا أبناءهم (</w:t>
      </w:r>
      <w:r>
        <w:rPr>
          <w:rtl/>
          <w:cs/>
          <w:lang w:val="ar_AE" w:bidi="ar_AE"/>
        </w:rPr>
        <w:t>أعمال الرسل 21: 21</w:t>
      </w:r>
      <w:r>
        <w:rPr>
          <w:rtl/>
          <w:cs/>
          <w:lang w:val="ar_AE" w:bidi="ar_AE"/>
        </w:rPr>
        <w:t>).</w:t>
      </w:r>
    </w:p>
    <w:p>
      <w:pPr>
        <w:bidi/>
      </w:pPr>
      <w:r>
        <w:rPr>
          <w:rtl/>
          <w:cs/>
          <w:lang w:val="ar_AE" w:bidi="ar_AE"/>
        </w:rPr>
      </w:r>
      <w:r>
        <w:rPr>
          <w:rtl/>
          <w:cs/>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rtl/>
          <w:cs/>
          <w:lang w:val="ar_AE" w:bidi="ar_AE"/>
        </w:rPr>
        <w:t>غلاطية 6: 12، 13</w:t>
      </w:r>
      <w:r>
        <w:rPr>
          <w:rtl/>
          <w:cs/>
          <w:lang w:val="ar_AE" w:bidi="ar_AE"/>
        </w:rPr>
        <w:t>) — الاضطهاد الذي كان بولس مستعداً لتحمله (</w:t>
      </w:r>
      <w:r>
        <w:rPr>
          <w:rtl/>
          <w:cs/>
          <w:lang w:val="ar_AE" w:bidi="ar_AE"/>
        </w:rPr>
        <w:t>5: 11</w:t>
      </w:r>
      <w:r>
        <w:rPr>
          <w:rtl/>
          <w:cs/>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rtl/>
          <w:cs/>
          <w:lang w:val="ar_AE" w:bidi="ar_AE"/>
        </w:rPr>
        <w:t>5: 2، 3</w:t>
      </w:r>
      <w:r>
        <w:rPr>
          <w:rtl/>
          <w:cs/>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rtl/>
          <w:cs/>
          <w:lang w:val="ar_AE" w:bidi="ar_AE"/>
        </w:rPr>
        <w:t>2–4</w:t>
      </w:r>
      <w:r>
        <w:rPr>
          <w:rtl/>
          <w:cs/>
          <w:lang w:val="ar_AE" w:bidi="ar_AE"/>
        </w:rPr>
        <w:t>). كان هؤلاء المسيحيون يتعرضون للإغراء بأن يَتجهوا نحو "إنجيلٍ آخر" (</w:t>
      </w:r>
      <w:r>
        <w:rPr>
          <w:rtl/>
          <w:cs/>
          <w:lang w:val="ar_AE" w:bidi="ar_AE"/>
        </w:rPr>
        <w:t>1: 6، 7</w:t>
      </w:r>
      <w:r>
        <w:rPr>
          <w:rtl/>
          <w:cs/>
          <w:lang w:val="ar_AE" w:bidi="ar_AE"/>
        </w:rPr>
        <w:t>).</w:t>
      </w:r>
    </w:p>
    <w:p>
      <w:pPr>
        <w:bidi/>
      </w:pPr>
      <w:r>
        <w:rPr>
          <w:rtl/>
          <w:cs/>
          <w:lang w:val="ar_AE" w:bidi="ar_AE"/>
        </w:rPr>
      </w:r>
      <w:r>
        <w:rPr>
          <w:rtl/>
          <w:cs/>
          <w:lang w:val="ar_AE" w:bidi="ar_AE"/>
        </w:rPr>
        <w:t>بسبب التهديد الخطير الذي شكَّله المُهوِّدون لإنجيل النعمة المجانيَّة، تمَّنى بولسُ أن الذين يُقلقون الغلاطيين "يَقطعوا" أنفسهم (</w:t>
      </w:r>
      <w:r>
        <w:rPr>
          <w:rtl/>
          <w:cs/>
          <w:lang w:val="ar_AE" w:bidi="ar_AE"/>
        </w:rPr>
        <w:t>غلاطية 5: 12</w:t>
      </w:r>
      <w:r>
        <w:rPr>
          <w:rtl/>
          <w:cs/>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rtl/>
          <w:cs/>
          <w:lang w:val="ar_AE" w:bidi="ar_AE"/>
        </w:rPr>
        <w:t>فيلبي 3: 2، 3</w:t>
      </w:r>
      <w:r>
        <w:rPr>
          <w:rtl/>
          <w:cs/>
          <w:lang w:val="ar_AE" w:bidi="ar_AE"/>
        </w:rPr>
        <w:t>).</w:t>
      </w:r>
    </w:p>
    <w:p>
      <w:pPr>
        <w:bidi/>
      </w:pPr>
      <w:r>
        <w:rPr>
          <w:rtl/>
          <w:cs/>
          <w:lang w:val="ar_AE" w:bidi="ar_AE"/>
        </w:rPr>
      </w:r>
      <w:r>
        <w:rPr>
          <w:rtl/>
          <w:cs/>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rtl/>
          <w:cs/>
          <w:lang w:val="ar_AE" w:bidi="ar_AE"/>
        </w:rPr>
        <w:t>رومية 3: 1–3</w:t>
      </w:r>
      <w:r>
        <w:rPr>
          <w:rtl/>
          <w:cs/>
          <w:lang w:val="ar_AE" w:bidi="ar_AE"/>
        </w:rPr>
        <w:t>). قام بتذكير أهل أفسس المُفتخرين بأنهم باعتبارهم أمميين كانوا ذات يوم "غرباء عن عهود الموعد،" ولم يَحملوا علامة العهد في أجسادهم (</w:t>
      </w:r>
      <w:r>
        <w:rPr>
          <w:rtl/>
          <w:cs/>
          <w:lang w:val="ar_AE" w:bidi="ar_AE"/>
        </w:rPr>
        <w:t>أفسس 2: 11، 12</w:t>
      </w:r>
      <w:r>
        <w:rPr>
          <w:rtl/>
          <w:cs/>
          <w:lang w:val="ar_AE" w:bidi="ar_AE"/>
        </w:rPr>
        <w:t xml:space="preserve">؛ انظر </w:t>
      </w:r>
      <w:r>
        <w:rPr>
          <w:rtl/>
          <w:cs/>
          <w:lang w:val="ar_AE" w:bidi="ar_AE"/>
        </w:rPr>
        <w:t>كولوسي 2: 13</w:t>
      </w:r>
      <w:r>
        <w:rPr>
          <w:rtl/>
          <w:cs/>
          <w:lang w:val="ar_AE" w:bidi="ar_AE"/>
        </w:rPr>
        <w:t>). بالمثل، لم يكن لدى اليهود سببًا للكبرياء، لأن العصيان يستطيع أن يَجعل الختان الخارجي يُحسَب غُرلةً (</w:t>
      </w:r>
      <w:r>
        <w:rPr>
          <w:rtl/>
          <w:cs/>
          <w:lang w:val="ar_AE" w:bidi="ar_AE"/>
        </w:rPr>
        <w:t>رومية 2: 25</w:t>
      </w:r>
      <w:r>
        <w:rPr>
          <w:rtl/>
          <w:cs/>
          <w:lang w:val="ar_AE" w:bidi="ar_AE"/>
        </w:rPr>
        <w:t>).</w:t>
      </w:r>
    </w:p>
    <w:p>
      <w:pPr>
        <w:bidi/>
      </w:pPr>
      <w:r>
        <w:rPr>
          <w:rtl/>
          <w:cs/>
          <w:lang w:val="ar_AE" w:bidi="ar_AE"/>
        </w:rPr>
      </w:r>
      <w:r>
        <w:rPr>
          <w:rtl/>
          <w:cs/>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rtl/>
          <w:cs/>
          <w:lang w:val="ar_AE" w:bidi="ar_AE"/>
        </w:rPr>
        <w:t>رومية 2: 28</w:t>
      </w:r>
      <w:r>
        <w:rPr>
          <w:rtl/>
          <w:cs/>
          <w:lang w:val="ar_AE" w:bidi="ar_AE"/>
        </w:rPr>
        <w:t>). يَخلُص اليهود والأمم بالنعمة (</w:t>
      </w:r>
      <w:r>
        <w:rPr>
          <w:rtl/>
          <w:cs/>
          <w:lang w:val="ar_AE" w:bidi="ar_AE"/>
        </w:rPr>
        <w:t>أعمال الرسل 15: 11</w:t>
      </w:r>
      <w:r>
        <w:rPr>
          <w:rtl/>
          <w:cs/>
          <w:lang w:val="ar_AE" w:bidi="ar_AE"/>
        </w:rPr>
        <w:t>)، ويَتبرَّر المختونون وغير المختونين على حد سواء على أساس إيمانهم، بمعزل عن أعمال الناموس (</w:t>
      </w:r>
      <w:r>
        <w:rPr>
          <w:rtl/>
          <w:cs/>
          <w:lang w:val="ar_AE" w:bidi="ar_AE"/>
        </w:rPr>
        <w:t>رومية 3: 28–30</w:t>
      </w:r>
      <w:r>
        <w:rPr>
          <w:rtl/>
          <w:cs/>
          <w:lang w:val="ar_AE" w:bidi="ar_AE"/>
        </w:rPr>
        <w:t>).</w:t>
      </w:r>
    </w:p>
    <w:p>
      <w:pPr>
        <w:bidi/>
      </w:pPr>
      <w:r>
        <w:rPr>
          <w:rtl/>
          <w:cs/>
          <w:lang w:val="ar_AE" w:bidi="ar_AE"/>
        </w:rPr>
      </w:r>
      <w:r>
        <w:rPr>
          <w:rtl/>
          <w:cs/>
          <w:lang w:val="ar_AE" w:bidi="ar_AE"/>
        </w:rPr>
        <w:t>كان إبراهيم مثالًا لشخص حُسب له إيمانه برًا (</w:t>
      </w:r>
      <w:r>
        <w:rPr>
          <w:rtl/>
          <w:cs/>
          <w:lang w:val="ar_AE" w:bidi="ar_AE"/>
        </w:rPr>
        <w:t>رومية 4: 3</w:t>
      </w:r>
      <w:r>
        <w:rPr>
          <w:rtl/>
          <w:cs/>
          <w:lang w:val="ar_AE" w:bidi="ar_AE"/>
        </w:rPr>
        <w:t xml:space="preserve">؛ انظر </w:t>
      </w:r>
      <w:r>
        <w:rPr>
          <w:rtl/>
          <w:cs/>
          <w:lang w:val="ar_AE" w:bidi="ar_AE"/>
        </w:rPr>
        <w:t>تكوين 15: 6</w:t>
      </w:r>
      <w:r>
        <w:rPr>
          <w:rtl/>
          <w:cs/>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rtl/>
          <w:cs/>
          <w:lang w:val="ar_AE" w:bidi="ar_AE"/>
        </w:rPr>
        <w:t>رومية 4: 9–12</w:t>
      </w:r>
      <w:r>
        <w:rPr>
          <w:rtl/>
          <w:cs/>
          <w:lang w:val="ar_AE" w:bidi="ar_AE"/>
        </w:rPr>
        <w:t xml:space="preserve">؛ انظر </w:t>
      </w:r>
      <w:r>
        <w:rPr>
          <w:rtl/>
          <w:cs/>
          <w:lang w:val="ar_AE" w:bidi="ar_AE"/>
        </w:rPr>
        <w:t>غلاطية 3: 6–9</w:t>
      </w:r>
      <w:r>
        <w:rPr>
          <w:rtl/>
          <w:cs/>
          <w:lang w:val="ar_AE" w:bidi="ar_AE"/>
        </w:rPr>
        <w:t>).</w:t>
      </w:r>
    </w:p>
    <w:p>
      <w:pPr>
        <w:pStyle w:val="Heading3"/>
        <w:bidi/>
      </w:pPr>
      <w:r>
        <w:rPr>
          <w:rtl/>
          <w:cs/>
          <w:lang w:val="ar_AE" w:bidi="ar_AE"/>
        </w:rPr>
        <w:t>الدلالة الروحية للختان</w:t>
      </w:r>
    </w:p>
    <w:p>
      <w:pPr>
        <w:bidi/>
      </w:pPr>
      <w:r>
        <w:rPr>
          <w:rtl/>
          <w:cs/>
          <w:lang w:val="ar_AE" w:bidi="ar_AE"/>
        </w:rPr>
      </w:r>
      <w:r>
        <w:rPr>
          <w:rtl/>
          <w:cs/>
          <w:lang w:val="ar_AE" w:bidi="ar_AE"/>
        </w:rPr>
        <w:t xml:space="preserve">في البداية، لم يقدّم الله شرحًا مفصلًا لمعنى الختان. ففي تكوين </w:t>
      </w:r>
      <w:r>
        <w:rPr>
          <w:rtl/>
          <w:cs/>
          <w:lang w:val="ar_AE" w:bidi="ar_AE"/>
        </w:rPr>
        <w:t>17: 9–27</w:t>
      </w:r>
      <w:r>
        <w:rPr>
          <w:rtl/>
          <w:cs/>
          <w:lang w:val="ar_AE" w:bidi="ar_AE"/>
        </w:rPr>
        <w:t>، يُستخدم الختان أساسًا بوصفه علامة العهد. ثم استخدم كتّاب الكتاب المقدس اللاحقون الختان صورةً لأنواع أخرى من النجاسة أو الضعف. وفهموا أنه يشير إلى التطهير الذي يحتاج إليه البشر الخطاة لكي يعيشوا في علاقة مع الله القدوس.</w:t>
      </w:r>
    </w:p>
    <w:p>
      <w:pPr>
        <w:bidi/>
      </w:pPr>
      <w:r>
        <w:rPr>
          <w:rtl/>
          <w:cs/>
          <w:lang w:val="ar_AE" w:bidi="ar_AE"/>
        </w:rPr>
      </w:r>
      <w:r>
        <w:rPr>
          <w:rtl/>
          <w:cs/>
          <w:lang w:val="ar_AE" w:bidi="ar_AE"/>
        </w:rPr>
        <w:t>وصف موسى نفسه بأنه "أَغْلَفُ ٱلشَّفَتَيْنِ"، أي غير فصيح أو متعثر في الكلام (</w:t>
      </w:r>
      <w:r>
        <w:rPr>
          <w:rtl/>
          <w:cs/>
          <w:lang w:val="ar_AE" w:bidi="ar_AE"/>
        </w:rPr>
        <w:t>خروج 6: 12</w:t>
      </w:r>
      <w:r>
        <w:rPr>
          <w:rtl/>
          <w:cs/>
          <w:lang w:val="ar_AE" w:bidi="ar_AE"/>
        </w:rPr>
        <w:t xml:space="preserve">، </w:t>
      </w:r>
      <w:r>
        <w:rPr>
          <w:rtl/>
          <w:cs/>
          <w:lang w:val="ar_AE" w:bidi="ar_AE"/>
        </w:rPr>
        <w:t>30</w:t>
      </w:r>
      <w:r>
        <w:rPr>
          <w:rtl/>
          <w:cs/>
          <w:lang w:val="ar_AE" w:bidi="ar_AE"/>
        </w:rPr>
        <w:t>؛ انظر الهامش). وعندما دخل بنو إسرائيل أرض الموعد، كان عليهم أن يعتبروا ثمر أشجارهم «أغلف» خلال السنوات الثلاث الأولى. وفي السنة الرابعة، كان كل ثمرها مقدسًا للرب، ومن السنة الخامسة كان يمكن للشعب أن يأكل منه (</w:t>
      </w:r>
      <w:r>
        <w:rPr>
          <w:rtl/>
          <w:cs/>
          <w:lang w:val="ar_AE" w:bidi="ar_AE"/>
        </w:rPr>
        <w:t>لاويين 19: 23–25</w:t>
      </w:r>
      <w:r>
        <w:rPr>
          <w:rtl/>
          <w:cs/>
          <w:lang w:val="ar_AE" w:bidi="ar_AE"/>
        </w:rPr>
        <w:t>).</w:t>
      </w:r>
    </w:p>
    <w:p>
      <w:pPr>
        <w:bidi/>
      </w:pPr>
      <w:r>
        <w:rPr>
          <w:rtl/>
          <w:cs/>
          <w:lang w:val="ar_AE" w:bidi="ar_AE"/>
        </w:rPr>
      </w:r>
      <w:r>
        <w:rPr>
          <w:rtl/>
          <w:cs/>
          <w:lang w:val="ar_AE" w:bidi="ar_AE"/>
        </w:rPr>
        <w:t>وبحلول نهاية سنوات تيه إسرائيل في البرية، صار للختان معنى أخلاقي إلى جانب معناه الجسدي. فقد أمر موسى الشعب أن يختنوا قلوبهم (</w:t>
      </w:r>
      <w:r>
        <w:rPr>
          <w:rtl/>
          <w:cs/>
          <w:lang w:val="ar_AE" w:bidi="ar_AE"/>
        </w:rPr>
        <w:t>تثنية 10: 16</w:t>
      </w:r>
      <w:r>
        <w:rPr>
          <w:rtl/>
          <w:cs/>
          <w:lang w:val="ar_AE" w:bidi="ar_AE"/>
        </w:rPr>
        <w:t>). وبعبارة أخرى، كان عليهم أن يزيلوا الخطية والعناد اللذين يمنعانهم من طاعة الله. وفيما بعد، تحوّل هذا الأمر إلى وعد: "وَيَخْتِنُ ٱلرَّبُّ إِلَهُكَ قَلْبَكَ وَقَلْبَ نَسْلِكَ، لِكَيْ تُحِبَّ ٱلرَّبَّ إِلَهَكَ مِنْ كُلِّ قَلْبِكَ وَمِنْ كُلِّ نَفْسِكَ لِتَحْيَا" (</w:t>
      </w:r>
      <w:r>
        <w:rPr>
          <w:rtl/>
          <w:cs/>
          <w:lang w:val="ar_AE" w:bidi="ar_AE"/>
        </w:rPr>
        <w:t>تثنية 30: 6</w:t>
      </w:r>
      <w:r>
        <w:rPr>
          <w:rtl/>
          <w:cs/>
          <w:lang w:val="ar_AE" w:bidi="ar_AE"/>
        </w:rPr>
        <w:t>).</w:t>
      </w:r>
    </w:p>
    <w:p>
      <w:pPr>
        <w:bidi/>
      </w:pPr>
      <w:r>
        <w:rPr>
          <w:rtl/>
          <w:cs/>
          <w:lang w:val="ar_AE" w:bidi="ar_AE"/>
        </w:rPr>
      </w:r>
      <w:r>
        <w:rPr>
          <w:rtl/>
          <w:cs/>
          <w:lang w:val="ar_AE" w:bidi="ar_AE"/>
        </w:rPr>
        <w:t>جعلت الخطية الختان الجسدي لشعب الله المختار بلا قيمة أمامه. فقد قال الله إنه إذا اتضعت قلوبهم الغلف في السبي، وعوّضوا عن خطيتهم، فإنه يذكر عهده (</w:t>
      </w:r>
      <w:r>
        <w:rPr>
          <w:rtl/>
          <w:cs/>
          <w:lang w:val="ar_AE" w:bidi="ar_AE"/>
        </w:rPr>
        <w:t>لاويين 26: 41</w:t>
      </w:r>
      <w:r>
        <w:rPr>
          <w:rtl/>
          <w:cs/>
          <w:lang w:val="ar_AE" w:bidi="ar_AE"/>
        </w:rPr>
        <w:t>). وقد طوّر الأنبياء هذا التعليم بصورة أوسع.</w:t>
      </w:r>
    </w:p>
    <w:p>
      <w:pPr>
        <w:bidi/>
      </w:pPr>
      <w:r>
        <w:rPr>
          <w:rtl/>
          <w:cs/>
          <w:lang w:val="ar_AE" w:bidi="ar_AE"/>
        </w:rPr>
      </w:r>
      <w:r>
        <w:rPr>
          <w:rtl/>
          <w:cs/>
          <w:lang w:val="ar_AE" w:bidi="ar_AE"/>
        </w:rPr>
        <w:t>طلب إرميا من شعب يهوذا أن يزيلوا غُرلة قلوبهم. وكان المقصود بذلك أن يرجعوا عن طرقهم الشريرة حتى لا يقعوا تحت دينونة الله (</w:t>
      </w:r>
      <w:r>
        <w:rPr>
          <w:rtl/>
          <w:cs/>
          <w:lang w:val="ar_AE" w:bidi="ar_AE"/>
        </w:rPr>
        <w:t>إرميا 4: 4</w:t>
      </w:r>
      <w:r>
        <w:rPr>
          <w:rtl/>
          <w:cs/>
          <w:lang w:val="ar_AE" w:bidi="ar_AE"/>
        </w:rPr>
        <w:t>). كما حذّرهم من أن "أُذْنَهُمْ غَلْفَاءُ" (</w:t>
      </w:r>
      <w:r>
        <w:rPr>
          <w:rtl/>
          <w:cs/>
          <w:lang w:val="ar_AE" w:bidi="ar_AE"/>
        </w:rPr>
        <w:t>إرميا 6: 10</w:t>
      </w:r>
      <w:r>
        <w:rPr>
          <w:rtl/>
          <w:cs/>
          <w:lang w:val="ar_AE" w:bidi="ar_AE"/>
        </w:rPr>
        <w:t>؛ انظر الهامش). وكان معنى ذلك أن الشعب لم يكن راغبًا في الاستماع إلى كلمة الرب.</w:t>
      </w:r>
    </w:p>
    <w:p>
      <w:pPr>
        <w:bidi/>
      </w:pPr>
      <w:r>
        <w:rPr>
          <w:rtl/>
          <w:cs/>
          <w:lang w:val="ar_AE" w:bidi="ar_AE"/>
        </w:rPr>
      </w:r>
      <w:r>
        <w:rPr>
          <w:rtl/>
          <w:cs/>
          <w:lang w:val="ar_AE" w:bidi="ar_AE"/>
        </w:rPr>
        <w:t>وأعلن الله أيضًا أن الدينونة ستأتي على مصر ويهوذا وأدوم وعمون وموآب. وقال: "وَأُعَاقِبُ كُلَّ مَخْتُونٍ وَأَغْلَفَ... لِأَنَّ كُلَّ ٱلْأُمَمِ غُلْفٌ، وَكُلَّ بَيْتِ إِسْرَائِيلَ غُلْفُ ٱلْقُلُوبِ" (</w:t>
      </w:r>
      <w:r>
        <w:rPr>
          <w:rtl/>
          <w:cs/>
          <w:lang w:val="ar_AE" w:bidi="ar_AE"/>
        </w:rPr>
        <w:t>إرميا 9: 25–26</w:t>
      </w:r>
      <w:r>
        <w:rPr>
          <w:rtl/>
          <w:cs/>
          <w:lang w:val="ar_AE" w:bidi="ar_AE"/>
        </w:rPr>
        <w:t>). ومن خلال حزقيال، قال الرب إن الغرباء الغلف في القلب والجسد قد نجّسوا الهيكل (</w:t>
      </w:r>
      <w:r>
        <w:rPr>
          <w:rtl/>
          <w:cs/>
          <w:lang w:val="ar_AE" w:bidi="ar_AE"/>
        </w:rPr>
        <w:t>حزقيال 44: 7</w:t>
      </w:r>
      <w:r>
        <w:rPr>
          <w:rtl/>
          <w:cs/>
          <w:lang w:val="ar_AE" w:bidi="ar_AE"/>
        </w:rPr>
        <w:t xml:space="preserve">، </w:t>
      </w:r>
      <w:r>
        <w:rPr>
          <w:rtl/>
          <w:cs/>
          <w:lang w:val="ar_AE" w:bidi="ar_AE"/>
        </w:rPr>
        <w:t>9</w:t>
      </w:r>
      <w:r>
        <w:rPr>
          <w:rtl/>
          <w:cs/>
          <w:lang w:val="ar_AE" w:bidi="ar_AE"/>
        </w:rPr>
        <w:t>). كما تطلّع إشعياء إلى أورشليم مستقبلية لا يدخلها بعد ذلك مَن هو «أغلف ونجس» (</w:t>
      </w:r>
      <w:r>
        <w:rPr>
          <w:rtl/>
          <w:cs/>
          <w:lang w:val="ar_AE" w:bidi="ar_AE"/>
        </w:rPr>
        <w:t>إشعياء 52: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معموديَّة</w:t>
      </w:r>
      <w:r>
        <w:rPr>
          <w:rtl/>
          <w:cs/>
          <w:lang w:val="ar_AE" w:bidi="ar_AE"/>
        </w:rPr>
        <w:t xml:space="preserve">؛ </w:t>
      </w:r>
      <w:r>
        <w:rPr>
          <w:rtl/>
          <w:cs/>
          <w:lang w:val="ar_AE" w:bidi="ar_AE"/>
        </w:rPr>
        <w:t>طهارة ونجاسة، قواعد</w:t>
      </w:r>
      <w:r>
        <w:rPr>
          <w:rtl/>
          <w:cs/>
          <w:lang w:val="ar_AE" w:bidi="ar_AE"/>
        </w:rPr>
        <w:t xml:space="preserve">؛ </w:t>
      </w:r>
      <w:r>
        <w:rPr>
          <w:rtl/>
          <w:cs/>
          <w:lang w:val="ar_AE" w:bidi="ar_AE"/>
        </w:rPr>
        <w:t>إلغاء 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bidi/>
      </w:pPr>
      <w:r>
        <w:rPr>
          <w:rtl/>
          <w:cs/>
          <w:lang w:val="ar_AE" w:bidi="ar_AE"/>
        </w:rPr>
      </w:r>
      <w:r>
        <w:rPr>
          <w:rtl/>
          <w:cs/>
          <w:lang w:val="ar_AE" w:bidi="ar_AE"/>
        </w:rPr>
        <w:t>شيء صغير محفور يُستخدم على نطاقٍ واسع في الشرق الأدنى القديم لإنتاج صورة في الطين الناعم.</w:t>
      </w:r>
    </w:p>
    <w:p>
      <w:pPr>
        <w:pStyle w:val="Heading3"/>
        <w:bidi/>
      </w:pPr>
      <w:r>
        <w:rPr>
          <w:rtl/>
          <w:cs/>
          <w:lang w:val="ar_AE" w:bidi="ar_AE"/>
        </w:rPr>
        <w:t>المَصدر</w:t>
      </w:r>
    </w:p>
    <w:p>
      <w:pPr>
        <w:bidi/>
      </w:pPr>
      <w:r>
        <w:rPr>
          <w:rtl/>
          <w:cs/>
          <w:lang w:val="ar_AE" w:bidi="ar_AE"/>
        </w:rPr>
      </w:r>
      <w:r>
        <w:rPr>
          <w:rtl/>
          <w:cs/>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rtl/>
          <w:cs/>
          <w:lang w:val="ar_AE" w:bidi="ar_AE"/>
        </w:rPr>
        <w:t>أنواع الأختام</w:t>
      </w:r>
    </w:p>
    <w:p>
      <w:pPr>
        <w:pStyle w:val="Heading4"/>
        <w:bidi/>
      </w:pPr>
      <w:r>
        <w:rPr>
          <w:rtl/>
          <w:cs/>
          <w:lang w:val="ar_AE" w:bidi="ar_AE"/>
        </w:rPr>
        <w:t>أختام الطوابع</w:t>
      </w:r>
    </w:p>
    <w:p>
      <w:pPr>
        <w:bidi/>
      </w:pPr>
      <w:r>
        <w:rPr>
          <w:rtl/>
          <w:cs/>
          <w:lang w:val="ar_AE" w:bidi="ar_AE"/>
        </w:rPr>
      </w:r>
      <w:r>
        <w:rPr>
          <w:rtl/>
          <w:cs/>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rtl/>
          <w:cs/>
          <w:lang w:val="ar_AE" w:bidi="ar_AE"/>
        </w:rPr>
        <w:t>الأختام الأسطوانية</w:t>
      </w:r>
    </w:p>
    <w:p>
      <w:pPr>
        <w:bidi/>
      </w:pPr>
      <w:r>
        <w:rPr>
          <w:rtl/>
          <w:cs/>
          <w:lang w:val="ar_AE" w:bidi="ar_AE"/>
        </w:rPr>
      </w:r>
      <w:r>
        <w:rPr>
          <w:rtl/>
          <w:cs/>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rtl/>
          <w:cs/>
          <w:lang w:val="ar_AE" w:bidi="ar_AE"/>
        </w:rPr>
      </w:r>
      <w:r>
        <w:rPr>
          <w:rtl/>
          <w:cs/>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r>
        <w:rPr>
          <w:rtl/>
          <w:cs/>
          <w:lang w:val="ar_AE" w:bidi="ar_AE"/>
        </w:rPr>
        <w:t>تكوين ٣٨: ١٨</w:t>
      </w:r>
      <w:r>
        <w:rPr>
          <w:rtl/>
          <w:cs/>
          <w:lang w:val="ar_AE" w:bidi="ar_AE"/>
        </w:rPr>
        <w:t xml:space="preserve">؛ </w:t>
      </w:r>
      <w:r>
        <w:rPr>
          <w:rtl/>
          <w:cs/>
          <w:lang w:val="ar_AE" w:bidi="ar_AE"/>
        </w:rPr>
        <w:t>٤١: ٤٢</w:t>
      </w:r>
      <w:r>
        <w:rPr>
          <w:rtl/>
          <w:cs/>
          <w:lang w:val="ar_AE" w:bidi="ar_AE"/>
        </w:rPr>
        <w:t xml:space="preserve">؛ </w:t>
      </w:r>
      <w:r>
        <w:rPr>
          <w:rtl/>
          <w:cs/>
          <w:lang w:val="ar_AE" w:bidi="ar_AE"/>
        </w:rPr>
        <w:t>نشيد الأنشاد ٨: ٦</w:t>
      </w:r>
      <w:r>
        <w:rPr>
          <w:rtl/>
          <w:cs/>
          <w:lang w:val="ar_AE" w:bidi="ar_AE"/>
        </w:rPr>
        <w:t xml:space="preserve">؛ </w:t>
      </w:r>
      <w:r>
        <w:rPr>
          <w:rtl/>
          <w:cs/>
          <w:lang w:val="ar_AE" w:bidi="ar_AE"/>
        </w:rPr>
        <w:t>إرميا ٢٢: ٢٤</w:t>
      </w:r>
      <w:r>
        <w:rPr>
          <w:rtl/>
          <w:cs/>
          <w:lang w:val="ar_AE" w:bidi="ar_AE"/>
        </w:rPr>
        <w:t>). عُثِرَ على قبور بها أسطوانات مربوطة بمعاصم الهياكل العظمية.</w:t>
      </w:r>
    </w:p>
    <w:p>
      <w:pPr>
        <w:bidi/>
      </w:pPr>
      <w:r>
        <w:rPr>
          <w:rtl/>
          <w:cs/>
          <w:lang w:val="ar_AE" w:bidi="ar_AE"/>
        </w:rPr>
      </w:r>
      <w:r>
        <w:rPr>
          <w:rtl/>
          <w:cs/>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rtl/>
          <w:cs/>
          <w:lang w:val="ar_AE" w:bidi="ar_AE"/>
        </w:rPr>
        <w:t>الاستخدامات</w:t>
      </w:r>
    </w:p>
    <w:p>
      <w:pPr>
        <w:pStyle w:val="Heading4"/>
        <w:bidi/>
      </w:pPr>
      <w:r>
        <w:rPr>
          <w:rtl/>
          <w:cs/>
          <w:lang w:val="ar_AE" w:bidi="ar_AE"/>
        </w:rPr>
        <w:t>الاستخدامات الوظيفية</w:t>
      </w:r>
    </w:p>
    <w:p>
      <w:pPr>
        <w:bidi/>
      </w:pPr>
      <w:r>
        <w:rPr>
          <w:rtl/>
          <w:cs/>
          <w:lang w:val="ar_AE" w:bidi="ar_AE"/>
        </w:rPr>
      </w:r>
      <w:r>
        <w:rPr>
          <w:rtl/>
          <w:cs/>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r>
        <w:rPr>
          <w:rtl/>
          <w:cs/>
          <w:lang w:val="ar_AE" w:bidi="ar_AE"/>
        </w:rPr>
        <w:t>دانيال ٦: ١٧</w:t>
      </w:r>
      <w:r>
        <w:rPr>
          <w:rtl/>
          <w:cs/>
          <w:lang w:val="ar_AE" w:bidi="ar_AE"/>
        </w:rPr>
        <w:t>). تم تأمين قبر يسوع عن طريق خَتم الحجر (</w:t>
      </w:r>
      <w:r>
        <w:rPr>
          <w:rtl/>
          <w:cs/>
          <w:lang w:val="ar_AE" w:bidi="ar_AE"/>
        </w:rPr>
        <w:t>متى ٢٧: ٦٦</w:t>
      </w:r>
      <w:r>
        <w:rPr>
          <w:rtl/>
          <w:cs/>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r>
        <w:rPr>
          <w:rtl/>
          <w:cs/>
          <w:lang w:val="ar_AE" w:bidi="ar_AE"/>
        </w:rPr>
        <w:t>١ ملوك ٢١: ٨–١٣</w:t>
      </w:r>
      <w:r>
        <w:rPr>
          <w:rtl/>
          <w:cs/>
          <w:lang w:val="ar_AE" w:bidi="ar_AE"/>
        </w:rPr>
        <w:t>). خَتَمَ إرميا صكَ شراءٍ عندما اشترى أرضَ قريبٍ له (</w:t>
      </w:r>
      <w:r>
        <w:rPr>
          <w:rtl/>
          <w:cs/>
          <w:lang w:val="ar_AE" w:bidi="ar_AE"/>
        </w:rPr>
        <w:t>إرميا ٣٢: ١٠–١٤</w:t>
      </w:r>
      <w:r>
        <w:rPr>
          <w:rtl/>
          <w:cs/>
          <w:lang w:val="ar_AE" w:bidi="ar_AE"/>
        </w:rPr>
        <w:t>). لم يَكُن من الممكن إلغاء مرسومٍ خُتِمَ بخَتم ملك فارس (</w:t>
      </w:r>
      <w:r>
        <w:rPr>
          <w:rtl/>
          <w:cs/>
          <w:lang w:val="ar_AE" w:bidi="ar_AE"/>
        </w:rPr>
        <w:t>أستير ٨: ٨</w:t>
      </w:r>
      <w:r>
        <w:rPr>
          <w:rtl/>
          <w:cs/>
          <w:lang w:val="ar_AE" w:bidi="ar_AE"/>
        </w:rPr>
        <w:t>).</w:t>
      </w:r>
    </w:p>
    <w:p>
      <w:pPr>
        <w:pStyle w:val="Heading4"/>
        <w:bidi/>
      </w:pPr>
      <w:r>
        <w:rPr>
          <w:rtl/>
          <w:cs/>
          <w:lang w:val="ar_AE" w:bidi="ar_AE"/>
        </w:rPr>
        <w:t>الاستخدام الرمزي</w:t>
      </w:r>
    </w:p>
    <w:p>
      <w:pPr>
        <w:bidi/>
      </w:pPr>
      <w:r>
        <w:rPr>
          <w:rtl/>
          <w:cs/>
          <w:lang w:val="ar_AE" w:bidi="ar_AE"/>
        </w:rPr>
      </w:r>
      <w:r>
        <w:rPr>
          <w:rtl/>
          <w:cs/>
          <w:lang w:val="ar_AE" w:bidi="ar_AE"/>
        </w:rPr>
        <w:t>إنَّ الاستخدام الرمزي للخَتم موجودٌ في الأدب غير الكتابي والكتابي. تقول صلاة بابلية: "مثل الخَتم، ليت خطايات تُمزَّق." يقول العهد القديم: "</w:t>
      </w:r>
      <w:r>
        <w:rPr>
          <w:rtl/>
          <w:cs/>
          <w:lang w:val="ar_AE" w:bidi="ar_AE"/>
        </w:rPr>
        <w:t>اخْتِمِ الشَّرِيعَةَ بِتَلَامِيذِي</w:t>
      </w:r>
      <w:r>
        <w:rPr>
          <w:rtl/>
          <w:cs/>
          <w:lang w:val="ar_AE" w:bidi="ar_AE"/>
        </w:rPr>
        <w:t>" (</w:t>
      </w:r>
      <w:r>
        <w:rPr>
          <w:rtl/>
          <w:cs/>
          <w:lang w:val="ar_AE" w:bidi="ar_AE"/>
        </w:rPr>
        <w:t>إشعياء ٨: ١٦</w:t>
      </w:r>
      <w:r>
        <w:rPr>
          <w:rtl/>
          <w:cs/>
          <w:lang w:val="ar_AE" w:bidi="ar_AE"/>
        </w:rPr>
        <w:t>). قِيلَ لِزربابل إنه سُيصبح خاتمَ الله (</w:t>
      </w:r>
      <w:r>
        <w:rPr>
          <w:rtl/>
          <w:cs/>
          <w:lang w:val="ar_AE" w:bidi="ar_AE"/>
        </w:rPr>
        <w:t>حجي ٢: ٢٣3</w:t>
      </w:r>
      <w:r>
        <w:rPr>
          <w:rtl/>
          <w:cs/>
          <w:lang w:val="ar_AE" w:bidi="ar_AE"/>
        </w:rPr>
        <w:t>). أخذتْ الأرضُ شكلها مثل الطين المضغوط بخاتم (</w:t>
      </w:r>
      <w:r>
        <w:rPr>
          <w:rtl/>
          <w:cs/>
          <w:lang w:val="ar_AE" w:bidi="ar_AE"/>
        </w:rPr>
        <w:t>أيوب ٣٨: ١٤</w:t>
      </w:r>
      <w:r>
        <w:rPr>
          <w:rtl/>
          <w:cs/>
          <w:lang w:val="ar_AE" w:bidi="ar_AE"/>
        </w:rPr>
        <w:t>).</w:t>
      </w:r>
    </w:p>
    <w:p>
      <w:pPr>
        <w:bidi/>
      </w:pPr>
      <w:r>
        <w:rPr>
          <w:rtl/>
          <w:cs/>
          <w:lang w:val="ar_AE" w:bidi="ar_AE"/>
        </w:rPr>
      </w:r>
      <w:r>
        <w:rPr>
          <w:rtl/>
          <w:cs/>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r>
        <w:rPr>
          <w:rtl/>
          <w:cs/>
          <w:lang w:val="ar_AE" w:bidi="ar_AE"/>
        </w:rPr>
        <w:t>يوحنا ٣: ٣٣</w:t>
      </w:r>
      <w:r>
        <w:rPr>
          <w:rtl/>
          <w:cs/>
          <w:lang w:val="ar_AE" w:bidi="ar_AE"/>
        </w:rPr>
        <w:t xml:space="preserve">؛ </w:t>
      </w:r>
      <w:r>
        <w:rPr>
          <w:rtl/>
          <w:cs/>
          <w:lang w:val="ar_AE" w:bidi="ar_AE"/>
        </w:rPr>
        <w:t>٦: ٢٧</w:t>
      </w:r>
      <w:r>
        <w:rPr>
          <w:rtl/>
          <w:cs/>
          <w:lang w:val="ar_AE" w:bidi="ar_AE"/>
        </w:rPr>
        <w:t>). هذا يعني أن يسوع يَحمل اسم الله الشخصي؛ إنَّ يسوع هو الإعلان الشخصي لله. كذلك يقول الكتاب المُقدَّس إنَّ الروح القُدُس يَختم المؤمنين (</w:t>
      </w:r>
      <w:r>
        <w:rPr>
          <w:rtl/>
          <w:cs/>
          <w:lang w:val="ar_AE" w:bidi="ar_AE"/>
        </w:rPr>
        <w:t>٢ كورنثوس 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خُدَّام الهيكل</w:t>
      </w:r>
      <w:r>
        <w:rPr>
          <w:rtl/>
          <w:cs/>
          <w:lang w:val="ar_AE" w:bidi="ar_AE"/>
        </w:rPr>
      </w:r>
    </w:p>
    <w:p>
      <w:pPr>
        <w:bidi/>
      </w:pPr>
      <w:r>
        <w:rPr>
          <w:rtl/>
          <w:cs/>
          <w:lang w:val="ar_AE" w:bidi="ar_AE"/>
        </w:rPr>
      </w:r>
      <w:r>
        <w:rPr>
          <w:rtl/>
          <w:cs/>
          <w:lang w:val="ar_AE" w:bidi="ar_AE"/>
        </w:rPr>
        <w:t xml:space="preserve">انظر </w:t>
      </w:r>
      <w:r>
        <w:rPr>
          <w:rtl/>
          <w:cs/>
          <w:lang w:val="ar_AE" w:bidi="ar_AE"/>
        </w:rPr>
        <w:t>النَّثِينِيمُ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خردل</w:t>
      </w:r>
      <w:r>
        <w:rPr>
          <w:rtl/>
          <w:cs/>
          <w:lang w:val="ar_AE" w:bidi="ar_AE"/>
        </w:rPr>
      </w:r>
    </w:p>
    <w:p>
      <w:pPr>
        <w:bidi/>
      </w:pPr>
      <w:r>
        <w:rPr>
          <w:rtl/>
          <w:cs/>
          <w:lang w:val="ar_AE" w:bidi="ar_AE"/>
        </w:rPr>
      </w:r>
      <w:r>
        <w:rPr>
          <w:rtl/>
          <w:cs/>
          <w:lang w:val="ar_AE" w:bidi="ar_AE"/>
        </w:rPr>
        <w:t>عشب معروف بشكل خاص لبذوره الصغيرة (</w:t>
      </w:r>
      <w:r>
        <w:rPr>
          <w:rtl/>
          <w:cs/>
          <w:lang w:val="ar_AE" w:bidi="ar_AE"/>
        </w:rPr>
        <w:t>مت 13:31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w:t>
      </w:r>
      <w:r>
        <w:rPr>
          <w:rtl/>
          <w:cs/>
          <w:lang w:val="ar_AE" w:bidi="ar_AE"/>
        </w:rPr>
      </w:r>
    </w:p>
    <w:p>
      <w:pPr>
        <w:bidi/>
      </w:pPr>
      <w:r>
        <w:rPr>
          <w:rtl/>
          <w:cs/>
          <w:lang w:val="ar_AE" w:bidi="ar_AE"/>
        </w:rPr>
      </w:r>
      <w:r>
        <w:rPr>
          <w:rtl/>
          <w:cs/>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rtl/>
          <w:cs/>
          <w:lang w:val="ar_AE" w:bidi="ar_AE"/>
        </w:rPr>
      </w:r>
      <w:r>
        <w:rPr>
          <w:rtl/>
          <w:cs/>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rtl/>
          <w:cs/>
          <w:lang w:val="ar_AE" w:bidi="ar_AE"/>
        </w:rPr>
        <w:t>تاريخ الخروج</w:t>
      </w:r>
    </w:p>
    <w:p>
      <w:pPr>
        <w:bidi/>
      </w:pPr>
      <w:r>
        <w:rPr>
          <w:rtl/>
          <w:cs/>
          <w:lang w:val="ar_AE" w:bidi="ar_AE"/>
        </w:rPr>
      </w:r>
      <w:r>
        <w:rPr>
          <w:rtl/>
          <w:cs/>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rtl/>
          <w:cs/>
          <w:lang w:val="ar_AE" w:bidi="ar_AE"/>
        </w:rPr>
      </w:r>
      <w:r>
        <w:rPr>
          <w:rtl/>
          <w:cs/>
          <w:lang w:val="ar_AE" w:bidi="ar_AE"/>
        </w:rPr>
        <w:t xml:space="preserve">وفقًا لـ </w:t>
      </w:r>
      <w:r>
        <w:rPr>
          <w:rtl/>
          <w:cs/>
          <w:lang w:val="ar_AE" w:bidi="ar_AE"/>
        </w:rPr>
        <w:t>خروج 12:40</w:t>
      </w:r>
      <w:r>
        <w:rPr>
          <w:rtl/>
          <w:cs/>
          <w:lang w:val="ar_AE" w:bidi="ar_AE"/>
        </w:rPr>
        <w:t>، كانت مدة إقامة نسل يعقوب في أرض مصر 430 عامًا. كان الله قد تنبأ بالفعل بتلك الفترة الزمنية لإبراهيم (</w:t>
      </w:r>
      <w:r>
        <w:rPr>
          <w:rtl/>
          <w:cs/>
          <w:lang w:val="ar_AE" w:bidi="ar_AE"/>
        </w:rPr>
        <w:t>تكوين 15:13</w:t>
      </w:r>
      <w:r>
        <w:rPr>
          <w:rtl/>
          <w:cs/>
          <w:lang w:val="ar_AE" w:bidi="ar_AE"/>
        </w:rPr>
        <w:t>). ومع ذلك، لم تُشر نبوءة التكوين إلى متى ستبدأ تلك الإقامة.</w:t>
      </w:r>
    </w:p>
    <w:p>
      <w:pPr>
        <w:bidi/>
      </w:pPr>
      <w:r>
        <w:rPr>
          <w:rtl/>
          <w:cs/>
          <w:lang w:val="ar_AE" w:bidi="ar_AE"/>
        </w:rPr>
      </w:r>
      <w:r>
        <w:rPr>
          <w:rtl/>
          <w:cs/>
          <w:lang w:val="ar_AE" w:bidi="ar_AE"/>
        </w:rPr>
        <w:t xml:space="preserve">الترجمة السبعينية (أول ترجمة يونانية للعهد القديم)، في نسختها من </w:t>
      </w:r>
      <w:r>
        <w:rPr>
          <w:rtl/>
          <w:cs/>
          <w:lang w:val="ar_AE" w:bidi="ar_AE"/>
        </w:rPr>
        <w:t>خروج 12:40</w:t>
      </w:r>
      <w:r>
        <w:rPr>
          <w:rtl/>
          <w:cs/>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rtl/>
          <w:cs/>
          <w:lang w:val="ar_AE" w:bidi="ar_AE"/>
        </w:rPr>
      </w:r>
      <w:r>
        <w:rPr>
          <w:rtl/>
          <w:cs/>
          <w:lang w:val="ar_AE" w:bidi="ar_AE"/>
        </w:rPr>
        <w:t xml:space="preserve">معلومات أكثر تحديدًا من الملك المبكر لإسرائيل، مع ذلك، لها تأثير على الوقت الذي هرب فيه العبرانيون من مصر. </w:t>
      </w:r>
      <w:r>
        <w:rPr>
          <w:rtl/>
          <w:cs/>
          <w:lang w:val="ar_AE" w:bidi="ar_AE"/>
        </w:rPr>
        <w:t>الملوك الأول 6:1</w:t>
      </w:r>
      <w:r>
        <w:rPr>
          <w:rtl/>
          <w:cs/>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rtl/>
          <w:cs/>
          <w:lang w:val="ar_AE" w:bidi="ar_AE"/>
        </w:rPr>
        <w:t>طريق الخروج</w:t>
      </w:r>
    </w:p>
    <w:p>
      <w:pPr>
        <w:bidi/>
      </w:pPr>
      <w:r>
        <w:rPr>
          <w:rtl/>
          <w:cs/>
          <w:lang w:val="ar_AE" w:bidi="ar_AE"/>
        </w:rPr>
      </w:r>
      <w:r>
        <w:rPr>
          <w:rtl/>
          <w:cs/>
          <w:lang w:val="ar_AE" w:bidi="ar_AE"/>
        </w:rPr>
        <w:t>تشير البيانات الكتابية المتعلقة بمسار الخروج إلى أن بداية الرحلة كانت في رعمسيس (</w:t>
      </w:r>
      <w:r>
        <w:rPr>
          <w:rtl/>
          <w:cs/>
          <w:lang w:val="ar_AE" w:bidi="ar_AE"/>
        </w:rPr>
        <w:t>خروج 12:37</w:t>
      </w:r>
      <w:r>
        <w:rPr>
          <w:rtl/>
          <w:cs/>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rtl/>
          <w:cs/>
          <w:lang w:val="ar_AE" w:bidi="ar_AE"/>
        </w:rPr>
      </w:r>
      <w:r>
        <w:rPr>
          <w:rtl/>
          <w:cs/>
          <w:lang w:val="ar_AE" w:bidi="ar_AE"/>
        </w:rPr>
        <w:t>من رعمسيس انتقل الإسرائيليون إلى سكوت (</w:t>
      </w:r>
      <w:r>
        <w:rPr>
          <w:rtl/>
          <w:cs/>
          <w:lang w:val="ar_AE" w:bidi="ar_AE"/>
        </w:rPr>
        <w:t>عدد 33:5</w:t>
      </w:r>
      <w:r>
        <w:rPr>
          <w:rtl/>
          <w:cs/>
          <w:lang w:val="ar_AE" w:bidi="ar_AE"/>
        </w:rPr>
        <w:t>)، والتي تُعرف عمومًا بتل المسخوطة، وهي حصن في المنطقة الشرقية من وادي طميلات، غرب البحيرات المرة. من سكوت سافروا إلى إيثام (</w:t>
      </w:r>
      <w:r>
        <w:rPr>
          <w:rtl/>
          <w:cs/>
          <w:lang w:val="ar_AE" w:bidi="ar_AE"/>
        </w:rPr>
        <w:t>خروج 13:20</w:t>
      </w:r>
      <w:r>
        <w:rPr>
          <w:rtl/>
          <w:cs/>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r>
        <w:rPr>
          <w:rtl/>
          <w:cs/>
          <w:lang w:val="ar_AE" w:bidi="ar_AE"/>
        </w:rPr>
        <w:t>خروج 15:22</w:t>
      </w:r>
      <w:r>
        <w:rPr>
          <w:rtl/>
          <w:cs/>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rtl/>
          <w:cs/>
          <w:lang w:val="ar_AE" w:bidi="ar_AE"/>
        </w:rPr>
      </w:r>
      <w:r>
        <w:rPr>
          <w:rtl/>
          <w:cs/>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rtl/>
          <w:cs/>
          <w:lang w:val="ar_AE" w:bidi="ar_AE"/>
        </w:rPr>
      </w:r>
      <w:r>
        <w:rPr>
          <w:rtl/>
          <w:cs/>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r>
        <w:rPr>
          <w:rtl/>
          <w:cs/>
          <w:lang w:val="ar_AE" w:bidi="ar_AE"/>
        </w:rPr>
        <w:t>خروج 14:19–20</w:t>
      </w:r>
      <w:r>
        <w:rPr>
          <w:rtl/>
          <w:cs/>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r>
        <w:rPr>
          <w:rtl/>
          <w:cs/>
          <w:lang w:val="ar_AE" w:bidi="ar_AE"/>
        </w:rPr>
        <w:t>خروج 15:1–21</w:t>
      </w:r>
      <w:r>
        <w:rPr>
          <w:rtl/>
          <w:cs/>
          <w:lang w:val="ar_AE" w:bidi="ar_AE"/>
        </w:rPr>
        <w:t>)، النموذجية لعادات الشرق الأدنى القديمة في الحروب، هي استجابة الأسرى المحررين الفورية لله.</w:t>
      </w:r>
    </w:p>
    <w:p>
      <w:pPr>
        <w:bidi/>
      </w:pPr>
      <w:r>
        <w:rPr>
          <w:rtl/>
          <w:cs/>
          <w:lang w:val="ar_AE" w:bidi="ar_AE"/>
        </w:rPr>
      </w:r>
      <w:r>
        <w:rPr>
          <w:rtl/>
          <w:cs/>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rtl/>
          <w:cs/>
          <w:lang w:val="ar_AE" w:bidi="ar_AE"/>
        </w:rPr>
      </w:r>
      <w:r>
        <w:rPr>
          <w:rtl/>
          <w:cs/>
          <w:lang w:val="ar_AE" w:bidi="ar_AE"/>
        </w:rPr>
        <w:t>بعد أن هربوا بنجاح من المصريين، سافر العبرانيون إلى برية شور، على بعد ثلاثة أيام سفر من مياه مارا المرة (</w:t>
      </w:r>
      <w:r>
        <w:rPr>
          <w:rtl/>
          <w:cs/>
          <w:lang w:val="ar_AE" w:bidi="ar_AE"/>
        </w:rPr>
        <w:t>خروج 15:22–25</w:t>
      </w:r>
      <w:r>
        <w:rPr>
          <w:rtl/>
          <w:cs/>
          <w:lang w:val="ar_AE" w:bidi="ar_AE"/>
        </w:rPr>
        <w:t xml:space="preserve">). في </w:t>
      </w:r>
      <w:r>
        <w:rPr>
          <w:rtl/>
          <w:cs/>
          <w:lang w:val="ar_AE" w:bidi="ar_AE"/>
        </w:rPr>
        <w:t>العدد 33:8</w:t>
      </w:r>
      <w:r>
        <w:rPr>
          <w:rtl/>
          <w:cs/>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r>
        <w:rPr>
          <w:rtl/>
          <w:cs/>
          <w:lang w:val="ar_AE" w:bidi="ar_AE"/>
        </w:rPr>
        <w:t>خروج 13:17</w:t>
      </w:r>
      <w:r>
        <w:rPr>
          <w:rtl/>
          <w:cs/>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r>
        <w:rPr>
          <w:rtl/>
          <w:cs/>
          <w:lang w:val="ar_AE" w:bidi="ar_AE"/>
        </w:rPr>
        <w:t>العدد 33:9–15</w:t>
      </w:r>
      <w:r>
        <w:rPr>
          <w:rtl/>
          <w:cs/>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rtl/>
          <w:cs/>
          <w:lang w:val="ar_AE" w:bidi="ar_AE"/>
        </w:rPr>
        <w:t>موضوع الخروج في الكتاب المقدس</w:t>
      </w:r>
    </w:p>
    <w:p>
      <w:pPr>
        <w:pStyle w:val="Heading4"/>
        <w:bidi/>
      </w:pPr>
      <w:r>
        <w:rPr>
          <w:rtl/>
          <w:cs/>
          <w:lang w:val="ar_AE" w:bidi="ar_AE"/>
        </w:rPr>
        <w:t>العهد القديم</w:t>
      </w:r>
    </w:p>
    <w:p>
      <w:pPr>
        <w:bidi/>
      </w:pPr>
      <w:r>
        <w:rPr>
          <w:rtl/>
          <w:cs/>
          <w:lang w:val="ar_AE" w:bidi="ar_AE"/>
        </w:rPr>
      </w:r>
      <w:r>
        <w:rPr>
          <w:rtl/>
          <w:cs/>
          <w:lang w:val="ar_AE" w:bidi="ar_AE"/>
        </w:rPr>
        <w:t>أصبح موضوع الخلاص من الأسر في مصر محفورًا بشكل لا يمحى في العقل العبري، لا سيما لأنه كان يعزز كل عام من خلال الاحتفال بوجبة الفصح (</w:t>
      </w:r>
      <w:r>
        <w:rPr>
          <w:rtl/>
          <w:cs/>
          <w:lang w:val="ar_AE" w:bidi="ar_AE"/>
        </w:rPr>
        <w:t>خروج 12:12–14</w:t>
      </w:r>
      <w:r>
        <w:rPr>
          <w:rtl/>
          <w:cs/>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r>
        <w:rPr>
          <w:rtl/>
          <w:cs/>
          <w:lang w:val="ar_AE" w:bidi="ar_AE"/>
        </w:rPr>
        <w:t>تثنية 26:19</w:t>
      </w:r>
      <w:r>
        <w:rPr>
          <w:rtl/>
          <w:cs/>
          <w:lang w:val="ar_AE" w:bidi="ar_AE"/>
        </w:rPr>
        <w:t>).</w:t>
      </w:r>
    </w:p>
    <w:p>
      <w:pPr>
        <w:bidi/>
      </w:pPr>
      <w:r>
        <w:rPr>
          <w:rtl/>
          <w:cs/>
          <w:lang w:val="ar_AE" w:bidi="ar_AE"/>
        </w:rPr>
      </w:r>
      <w:r>
        <w:rPr>
          <w:rtl/>
          <w:cs/>
          <w:lang w:val="ar_AE" w:bidi="ar_AE"/>
        </w:rPr>
        <w:t>في الفترات اللاحقة، كُتبت المزامير التي تروي تاريخ إسرائيل في ضوء الحدث العظيم لتحرير الخروج (</w:t>
      </w:r>
      <w:r>
        <w:rPr>
          <w:rtl/>
          <w:cs/>
          <w:lang w:val="ar_AE" w:bidi="ar_AE"/>
        </w:rPr>
        <w:t>مزمور 105؛</w:t>
      </w:r>
      <w:r>
        <w:rPr>
          <w:rtl/>
          <w:cs/>
          <w:lang w:val="ar_AE" w:bidi="ar_AE"/>
        </w:rPr>
        <w:t xml:space="preserve"> </w:t>
      </w:r>
      <w:r>
        <w:rPr>
          <w:rtl/>
          <w:cs/>
          <w:lang w:val="ar_AE" w:bidi="ar_AE"/>
        </w:rPr>
        <w:t>106؛</w:t>
      </w:r>
      <w:r>
        <w:rPr>
          <w:rtl/>
          <w:cs/>
          <w:lang w:val="ar_AE" w:bidi="ar_AE"/>
        </w:rPr>
        <w:t xml:space="preserve"> </w:t>
      </w:r>
      <w:r>
        <w:rPr>
          <w:rtl/>
          <w:cs/>
          <w:lang w:val="ar_AE" w:bidi="ar_AE"/>
        </w:rPr>
        <w:t>114؛</w:t>
      </w:r>
      <w:r>
        <w:rPr>
          <w:rtl/>
          <w:cs/>
          <w:lang w:val="ar_AE" w:bidi="ar_AE"/>
        </w:rPr>
        <w:t xml:space="preserve"> </w:t>
      </w:r>
      <w:r>
        <w:rPr>
          <w:rtl/>
          <w:cs/>
          <w:lang w:val="ar_AE" w:bidi="ar_AE"/>
        </w:rPr>
        <w:t>136</w:t>
      </w:r>
      <w:r>
        <w:rPr>
          <w:rtl/>
          <w:cs/>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r>
        <w:rPr>
          <w:rtl/>
          <w:cs/>
          <w:lang w:val="ar_AE" w:bidi="ar_AE"/>
        </w:rPr>
        <w:t>مزمور 137:1</w:t>
      </w:r>
      <w:r>
        <w:rPr>
          <w:rtl/>
          <w:cs/>
          <w:lang w:val="ar_AE" w:bidi="ar_AE"/>
        </w:rPr>
        <w:t xml:space="preserve">) بينما كانوا يتطلعون إلى خروج آخر عندما يقودهم الله في نصر من بابل المدمرة (الآية </w:t>
      </w:r>
      <w:r>
        <w:rPr>
          <w:rtl/>
          <w:cs/>
          <w:lang w:val="ar_AE" w:bidi="ar_AE"/>
        </w:rPr>
        <w:t>8</w:t>
      </w:r>
      <w:r>
        <w:rPr>
          <w:rtl/>
          <w:cs/>
          <w:lang w:val="ar_AE" w:bidi="ar_AE"/>
        </w:rPr>
        <w:t>) عائدين إلى فلسطين.</w:t>
      </w:r>
    </w:p>
    <w:p>
      <w:pPr>
        <w:pStyle w:val="Heading4"/>
        <w:bidi/>
      </w:pPr>
      <w:r>
        <w:rPr>
          <w:rtl/>
          <w:cs/>
          <w:lang w:val="ar_AE" w:bidi="ar_AE"/>
        </w:rPr>
        <w:t>العهد الجديد</w:t>
      </w:r>
    </w:p>
    <w:p>
      <w:pPr>
        <w:bidi/>
      </w:pPr>
      <w:r>
        <w:rPr>
          <w:rtl/>
          <w:cs/>
          <w:lang w:val="ar_AE" w:bidi="ar_AE"/>
        </w:rPr>
      </w:r>
      <w:r>
        <w:rPr>
          <w:rtl/>
          <w:cs/>
          <w:lang w:val="ar_AE" w:bidi="ar_AE"/>
        </w:rPr>
        <w:t>تذكر عمل الله العظيم في وقت الخروج في مناسبات قليلة من قبل كتاب العهد الجديد، على الرغم من أن المسيح قد ذُبح وقُدم "حمل فصحنا" (</w:t>
      </w:r>
      <w:r>
        <w:rPr>
          <w:rtl/>
          <w:cs/>
          <w:lang w:val="ar_AE" w:bidi="ar_AE"/>
        </w:rPr>
        <w:t>1 كورنثوس 5:7</w:t>
      </w:r>
      <w:r>
        <w:rPr>
          <w:rtl/>
          <w:cs/>
          <w:lang w:val="ar_AE" w:bidi="ar_AE"/>
        </w:rPr>
        <w:t>) في ذلك الوقت. في خطابه أمام مجمع أورشليم، قدم استيفانوس سردًا تقليديًا لتاريخ العهد القديم، مشيرًا إلى حدث البحر الأحمر (</w:t>
      </w:r>
      <w:r>
        <w:rPr>
          <w:rtl/>
          <w:cs/>
          <w:lang w:val="ar_AE" w:bidi="ar_AE"/>
        </w:rPr>
        <w:t>أعمال الرسل 7:36</w:t>
      </w:r>
      <w:r>
        <w:rPr>
          <w:rtl/>
          <w:cs/>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r>
        <w:rPr>
          <w:rtl/>
          <w:cs/>
          <w:lang w:val="ar_AE" w:bidi="ar_AE"/>
        </w:rPr>
        <w:t>1 كورنثوس 10:1–5</w:t>
      </w:r>
      <w:r>
        <w:rPr>
          <w:rtl/>
          <w:cs/>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r>
        <w:rPr>
          <w:rtl/>
          <w:cs/>
          <w:lang w:val="ar_AE" w:bidi="ar_AE"/>
        </w:rPr>
        <w:t>9:27</w:t>
      </w:r>
      <w:r>
        <w:rPr>
          <w:rtl/>
          <w:cs/>
          <w:lang w:val="ar_AE" w:bidi="ar_AE"/>
        </w:rPr>
        <w:t xml:space="preserve">)، يجب عليهم التمسك بالمسيح الصخرة وأخذ مسؤولياتهم الروحية بجدية. في </w:t>
      </w:r>
      <w:r>
        <w:rPr>
          <w:rtl/>
          <w:cs/>
          <w:lang w:val="ar_AE" w:bidi="ar_AE"/>
        </w:rPr>
        <w:t>عبرانيين 11:27–29</w:t>
      </w:r>
      <w:r>
        <w:rPr>
          <w:rtl/>
          <w:cs/>
          <w:lang w:val="ar_AE" w:bidi="ar_AE"/>
        </w:rPr>
        <w:t>، يسرد سرد تاريخي آخر أبطال الإيمان، مشيرًا بشكل خاص إلى موسى ودوره في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سِفْر الـ</w:t>
      </w:r>
      <w:r>
        <w:rPr>
          <w:rtl/>
          <w:cs/>
          <w:lang w:val="ar_AE" w:bidi="ar_AE"/>
        </w:rPr>
      </w:r>
    </w:p>
    <w:p>
      <w:pPr>
        <w:bidi/>
      </w:pPr>
      <w:r>
        <w:rPr>
          <w:rtl/>
          <w:cs/>
          <w:lang w:val="ar_AE" w:bidi="ar_AE"/>
        </w:rPr>
      </w:r>
      <w:r>
        <w:rPr>
          <w:rtl/>
          <w:cs/>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rtl/>
          <w:cs/>
          <w:lang w:val="ar_AE" w:bidi="ar_AE"/>
        </w:rPr>
      </w:r>
      <w:r>
        <w:rPr>
          <w:rtl/>
          <w:cs/>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rtl/>
          <w:cs/>
          <w:lang w:val="ar_AE" w:bidi="ar_AE"/>
        </w:rPr>
      </w:r>
      <w:r>
        <w:rPr>
          <w:rtl/>
          <w:cs/>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r>
        <w:rPr>
          <w:rtl/>
          <w:cs/>
          <w:lang w:val="ar_AE" w:bidi="ar_AE"/>
        </w:rPr>
        <w:t>المزمور 68</w:t>
      </w:r>
      <w:r>
        <w:rPr>
          <w:rtl/>
          <w:cs/>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r>
        <w:rPr>
          <w:rtl/>
          <w:cs/>
          <w:lang w:val="ar_AE" w:bidi="ar_AE"/>
        </w:rPr>
        <w:t>إرميا 16: 14–15</w:t>
      </w:r>
      <w:r>
        <w:rPr>
          <w:rtl/>
          <w:cs/>
          <w:lang w:val="ar_AE" w:bidi="ar_AE"/>
        </w:rPr>
        <w:t xml:space="preserve">). ترتبط عودة الرب يسوع من مصر، مع أُمِّهِ بصحبة يوسف البار، بحَدَث الخروج </w:t>
      </w:r>
      <w:r>
        <w:rPr>
          <w:rtl/>
          <w:cs/>
          <w:lang w:val="ar_AE" w:bidi="ar_AE"/>
        </w:rPr>
        <w:t>مَتَّى 2: 13–15</w:t>
      </w:r>
      <w:r>
        <w:rPr>
          <w:rtl/>
          <w:cs/>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rtl/>
          <w:cs/>
          <w:lang w:val="ar_AE" w:bidi="ar_AE"/>
        </w:rPr>
      </w:r>
      <w:r>
        <w:rPr>
          <w:rtl/>
          <w:cs/>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r>
        <w:rPr>
          <w:rtl/>
          <w:cs/>
          <w:lang w:val="ar_AE" w:bidi="ar_AE"/>
        </w:rPr>
        <w:t>الخروج 17: 14</w:t>
      </w:r>
      <w:r>
        <w:rPr>
          <w:rtl/>
          <w:cs/>
          <w:lang w:val="ar_AE" w:bidi="ar_AE"/>
        </w:rPr>
        <w:t xml:space="preserve">؛ </w:t>
      </w:r>
      <w:r>
        <w:rPr>
          <w:rtl/>
          <w:cs/>
          <w:lang w:val="ar_AE" w:bidi="ar_AE"/>
        </w:rPr>
        <w:t>24: 2، 7</w:t>
      </w:r>
      <w:r>
        <w:rPr>
          <w:rtl/>
          <w:cs/>
          <w:lang w:val="ar_AE" w:bidi="ar_AE"/>
        </w:rPr>
        <w:t xml:space="preserve">؛ </w:t>
      </w:r>
      <w:r>
        <w:rPr>
          <w:rtl/>
          <w:cs/>
          <w:lang w:val="ar_AE" w:bidi="ar_AE"/>
        </w:rPr>
        <w:t>34: 27–28</w:t>
      </w:r>
      <w:r>
        <w:rPr>
          <w:rtl/>
          <w:cs/>
          <w:lang w:val="ar_AE" w:bidi="ar_AE"/>
        </w:rPr>
        <w:t>). بحسب</w:t>
      </w:r>
      <w:r>
        <w:rPr>
          <w:rtl/>
          <w:cs/>
          <w:lang w:val="ar_AE" w:bidi="ar_AE"/>
        </w:rPr>
        <w:t>التثنية 31: 9، 24</w:t>
      </w:r>
      <w:r>
        <w:rPr>
          <w:rtl/>
          <w:cs/>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r>
        <w:rPr>
          <w:rtl/>
          <w:cs/>
          <w:lang w:val="ar_AE" w:bidi="ar_AE"/>
        </w:rPr>
        <w:t>يَشُوع 8:31</w:t>
      </w:r>
      <w:r>
        <w:rPr>
          <w:rtl/>
          <w:cs/>
          <w:lang w:val="ar_AE" w:bidi="ar_AE"/>
        </w:rPr>
        <w:t xml:space="preserve">؛ </w:t>
      </w:r>
      <w:r>
        <w:rPr>
          <w:rtl/>
          <w:cs/>
          <w:lang w:val="ar_AE" w:bidi="ar_AE"/>
        </w:rPr>
        <w:t>مِيخَا 4:4</w:t>
      </w:r>
      <w:r>
        <w:rPr>
          <w:rtl/>
          <w:cs/>
          <w:lang w:val="ar_AE" w:bidi="ar_AE"/>
        </w:rPr>
        <w:t>). العهد الجديد، بما في ذلك شهادة الرب يسوع، يصف النبي موسى بأنه الكاتبُ (</w:t>
      </w:r>
      <w:r>
        <w:rPr>
          <w:rtl/>
          <w:cs/>
          <w:lang w:val="ar_AE" w:bidi="ar_AE"/>
        </w:rPr>
        <w:t>مَرْقُس 7: 10</w:t>
      </w:r>
      <w:r>
        <w:rPr>
          <w:rtl/>
          <w:cs/>
          <w:lang w:val="ar_AE" w:bidi="ar_AE"/>
        </w:rPr>
        <w:t xml:space="preserve">؛ </w:t>
      </w:r>
      <w:r>
        <w:rPr>
          <w:rtl/>
          <w:cs/>
          <w:lang w:val="ar_AE" w:bidi="ar_AE"/>
        </w:rPr>
        <w:t>12: 26</w:t>
      </w:r>
      <w:r>
        <w:rPr>
          <w:rtl/>
          <w:cs/>
          <w:lang w:val="ar_AE" w:bidi="ar_AE"/>
        </w:rPr>
        <w:t xml:space="preserve">؛ </w:t>
      </w:r>
      <w:r>
        <w:rPr>
          <w:rtl/>
          <w:cs/>
          <w:lang w:val="ar_AE" w:bidi="ar_AE"/>
        </w:rPr>
        <w:t>يوحنَّا 1: 45</w:t>
      </w:r>
      <w:r>
        <w:rPr>
          <w:rtl/>
          <w:cs/>
          <w:lang w:val="ar_AE" w:bidi="ar_AE"/>
        </w:rPr>
        <w:t xml:space="preserve">؛ </w:t>
      </w:r>
      <w:r>
        <w:rPr>
          <w:rtl/>
          <w:cs/>
          <w:lang w:val="ar_AE" w:bidi="ar_AE"/>
        </w:rPr>
        <w:t>7: 19</w:t>
      </w:r>
      <w:r>
        <w:rPr>
          <w:rtl/>
          <w:cs/>
          <w:lang w:val="ar_AE" w:bidi="ar_AE"/>
        </w:rPr>
        <w:t>).</w:t>
      </w:r>
    </w:p>
    <w:p>
      <w:pPr>
        <w:bidi/>
      </w:pPr>
      <w:r>
        <w:rPr>
          <w:rtl/>
          <w:cs/>
          <w:lang w:val="ar_AE" w:bidi="ar_AE"/>
        </w:rPr>
      </w:r>
      <w:r>
        <w:rPr>
          <w:rtl/>
          <w:cs/>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r>
        <w:rPr>
          <w:rtl/>
          <w:cs/>
          <w:lang w:val="ar_AE" w:bidi="ar_AE"/>
        </w:rPr>
        <w:t>الخروج 15</w:t>
      </w:r>
      <w:r>
        <w:rPr>
          <w:rtl/>
          <w:cs/>
          <w:lang w:val="ar_AE" w:bidi="ar_AE"/>
        </w:rPr>
        <w:t>)، ثم تتبَّعوا تطوُّرها. يقول تفسيرٌ آخر إن قصة الخروج قد تناقلتها عدةُ أجيالٍ شفاهةً قبل أن يتمَّ تدوينها كتابةً.</w:t>
      </w:r>
    </w:p>
    <w:p>
      <w:pPr>
        <w:bidi/>
      </w:pPr>
      <w:r>
        <w:rPr>
          <w:rtl/>
          <w:cs/>
          <w:lang w:val="ar_AE" w:bidi="ar_AE"/>
        </w:rPr>
      </w:r>
      <w:r>
        <w:rPr>
          <w:rtl/>
          <w:cs/>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r>
        <w:rPr>
          <w:rtl/>
          <w:cs/>
          <w:lang w:val="ar_AE" w:bidi="ar_AE"/>
        </w:rPr>
        <w:t>الخروج 15: 27</w:t>
      </w:r>
      <w:r>
        <w:rPr>
          <w:rtl/>
          <w:cs/>
          <w:lang w:val="ar_AE" w:bidi="ar_AE"/>
        </w:rPr>
        <w:t>). يُظْهِرُ الكاتب معرفةً دقيقةً بحياة البلاط المصري، وعاداته ولُغَتِهِ. بعض المواد المستخدمة لبناء خيمة الاجتماع، مثل خشب السنط لأثاثها (</w:t>
      </w:r>
      <w:r>
        <w:rPr>
          <w:rtl/>
          <w:cs/>
          <w:lang w:val="ar_AE" w:bidi="ar_AE"/>
        </w:rPr>
        <w:t>25: 10</w:t>
      </w:r>
      <w:r>
        <w:rPr>
          <w:rtl/>
          <w:cs/>
          <w:lang w:val="ar_AE" w:bidi="ar_AE"/>
        </w:rPr>
        <w:t>) والجلود الغالية التي قد تكون من حيوانات بحرية نادرة لتغطية الجزء الخارجي (</w:t>
      </w:r>
      <w:r>
        <w:rPr>
          <w:rtl/>
          <w:cs/>
          <w:lang w:val="ar_AE" w:bidi="ar_AE"/>
        </w:rPr>
        <w:t>عدد 5</w:t>
      </w:r>
      <w:r>
        <w:rPr>
          <w:rtl/>
          <w:cs/>
          <w:lang w:val="ar_AE" w:bidi="ar_AE"/>
        </w:rPr>
        <w:t>)، موجودة في مصر وشبه جزيرة سيناء وليس في فلسطين. إن السِّفْر، على ما يبدو، له على هذا النحو سياقٌ صحراوي.</w:t>
      </w:r>
    </w:p>
    <w:p>
      <w:pPr>
        <w:bidi/>
      </w:pPr>
      <w:r>
        <w:rPr>
          <w:rtl/>
          <w:cs/>
          <w:lang w:val="ar_AE" w:bidi="ar_AE"/>
        </w:rPr>
      </w:r>
      <w:r>
        <w:rPr>
          <w:rtl/>
          <w:cs/>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r>
        <w:rPr>
          <w:rtl/>
          <w:cs/>
          <w:lang w:val="ar_AE" w:bidi="ar_AE"/>
        </w:rPr>
        <w:t>أعمال الرُّسُل 7: 22</w:t>
      </w:r>
      <w:r>
        <w:rPr>
          <w:rtl/>
          <w:cs/>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rtl/>
          <w:cs/>
          <w:lang w:val="ar_AE" w:bidi="ar_AE"/>
        </w:rPr>
        <w:t>تاريخ الكتابة</w:t>
      </w:r>
    </w:p>
    <w:p>
      <w:pPr>
        <w:bidi/>
      </w:pPr>
      <w:r>
        <w:rPr>
          <w:rtl/>
          <w:cs/>
          <w:lang w:val="ar_AE" w:bidi="ar_AE"/>
        </w:rPr>
      </w:r>
      <w:r>
        <w:rPr>
          <w:rtl/>
          <w:cs/>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rtl/>
          <w:cs/>
          <w:lang w:val="ar_AE" w:bidi="ar_AE"/>
        </w:rPr>
        <w:t>"التاريخ المُتَأَخِّر"</w:t>
      </w:r>
    </w:p>
    <w:p>
      <w:pPr>
        <w:bidi/>
      </w:pPr>
      <w:r>
        <w:rPr>
          <w:rtl/>
          <w:cs/>
          <w:lang w:val="ar_AE" w:bidi="ar_AE"/>
        </w:rPr>
      </w:r>
      <w:r>
        <w:rPr>
          <w:rtl/>
          <w:cs/>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r>
        <w:rPr>
          <w:rtl/>
          <w:cs/>
          <w:lang w:val="ar_AE" w:bidi="ar_AE"/>
        </w:rPr>
        <w:t>الخروج 1: 11</w:t>
      </w:r>
      <w:r>
        <w:rPr>
          <w:rtl/>
          <w:cs/>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rtl/>
          <w:cs/>
          <w:lang w:val="ar_AE" w:bidi="ar_AE"/>
        </w:rPr>
        <w:t>"التاريخُ المُبَكِّر"</w:t>
      </w:r>
    </w:p>
    <w:p>
      <w:pPr>
        <w:bidi/>
      </w:pPr>
      <w:r>
        <w:rPr>
          <w:rtl/>
          <w:cs/>
          <w:lang w:val="ar_AE" w:bidi="ar_AE"/>
        </w:rPr>
      </w:r>
      <w:r>
        <w:rPr>
          <w:rtl/>
          <w:cs/>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r>
        <w:rPr>
          <w:rtl/>
          <w:cs/>
          <w:lang w:val="ar_AE" w:bidi="ar_AE"/>
        </w:rPr>
        <w:t>1 الملوك 6: 1</w:t>
      </w:r>
      <w:r>
        <w:rPr>
          <w:rtl/>
          <w:cs/>
          <w:lang w:val="ar_AE" w:bidi="ar_AE"/>
        </w:rPr>
        <w:t xml:space="preserve"> ستجعل تاريخ الخروج سنة 1446 ق.م. (2) إذا كان زمن يفتاح هو 1100 ق.م، فإن الـ 300 سنة المذكورة في </w:t>
      </w:r>
      <w:r>
        <w:rPr>
          <w:rtl/>
          <w:cs/>
          <w:lang w:val="ar_AE" w:bidi="ar_AE"/>
        </w:rPr>
        <w:t>القضاة 11: 26</w:t>
      </w:r>
      <w:r>
        <w:rPr>
          <w:rtl/>
          <w:cs/>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rtl/>
          <w:cs/>
          <w:lang w:val="ar_AE" w:bidi="ar_AE"/>
        </w:rPr>
        <w:t>الخلفيَّة</w:t>
      </w:r>
    </w:p>
    <w:p>
      <w:pPr>
        <w:bidi/>
      </w:pPr>
      <w:r>
        <w:rPr>
          <w:rtl/>
          <w:cs/>
          <w:lang w:val="ar_AE" w:bidi="ar_AE"/>
        </w:rPr>
      </w:r>
      <w:r>
        <w:rPr>
          <w:rtl/>
          <w:cs/>
          <w:lang w:val="ar_AE" w:bidi="ar_AE"/>
        </w:rPr>
        <w:t>بعض الأحداث التي وقعتْ في مصر أثناء الفترة التي يغطيها سِفْر الخروج تلقي ضوءًا إضافيًا على الرواية الكتابية. يسجِّل</w:t>
      </w:r>
      <w:r>
        <w:rPr>
          <w:rtl/>
          <w:cs/>
          <w:lang w:val="ar_AE" w:bidi="ar_AE"/>
        </w:rPr>
        <w:t>الخروج 12: 40</w:t>
      </w:r>
      <w:r>
        <w:rPr>
          <w:rtl/>
          <w:cs/>
          <w:lang w:val="ar_AE" w:bidi="ar_AE"/>
        </w:rPr>
        <w:t xml:space="preserve"> أن بني إسرائيل عاشوا في مصر لمدة 430 سنة. هذا من شأنه أن يضع تاريخ سكن يعقوب وعائلته في أرض جاسان (</w:t>
      </w:r>
      <w:r>
        <w:rPr>
          <w:rtl/>
          <w:cs/>
          <w:lang w:val="ar_AE" w:bidi="ar_AE"/>
        </w:rPr>
        <w:t>التكوين 47: 4، 11</w:t>
      </w:r>
      <w:r>
        <w:rPr>
          <w:rtl/>
          <w:cs/>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r>
        <w:rPr>
          <w:rtl/>
          <w:cs/>
          <w:lang w:val="ar_AE" w:bidi="ar_AE"/>
        </w:rPr>
        <w:t>الخروج 1: 8</w:t>
      </w:r>
      <w:r>
        <w:rPr>
          <w:rtl/>
          <w:cs/>
          <w:lang w:val="ar_AE" w:bidi="ar_AE"/>
        </w:rPr>
        <w:t>). ولأنهم هم أنفسهم أجانب، أصابهم القلق من بني إسرائيل بشكلٍ طبيعيٍّ، فقد كانوا كثيرين جدًا وأقوياء للغاية بالنسبة لهم (</w:t>
      </w:r>
      <w:r>
        <w:rPr>
          <w:rtl/>
          <w:cs/>
          <w:lang w:val="ar_AE" w:bidi="ar_AE"/>
        </w:rPr>
        <w:t>عدد 9</w:t>
      </w:r>
      <w:r>
        <w:rPr>
          <w:rtl/>
          <w:cs/>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rtl/>
          <w:cs/>
          <w:lang w:val="ar_AE" w:bidi="ar_AE"/>
        </w:rPr>
      </w:r>
      <w:r>
        <w:rPr>
          <w:rtl/>
          <w:cs/>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rtl/>
          <w:cs/>
          <w:lang w:val="ar_AE" w:bidi="ar_AE"/>
        </w:rPr>
      </w:r>
      <w:r>
        <w:rPr>
          <w:rtl/>
          <w:cs/>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rtl/>
          <w:cs/>
          <w:lang w:val="ar_AE" w:bidi="ar_AE"/>
        </w:rPr>
      </w:r>
      <w:r>
        <w:rPr>
          <w:rtl/>
          <w:cs/>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rtl/>
          <w:cs/>
          <w:lang w:val="ar_AE" w:bidi="ar_AE"/>
        </w:rPr>
        <w:t>* الغَرض والتعليم اللاهوتي</w:t>
      </w:r>
    </w:p>
    <w:p>
      <w:pPr>
        <w:bidi/>
      </w:pPr>
      <w:r>
        <w:rPr>
          <w:rtl/>
          <w:cs/>
          <w:lang w:val="ar_AE" w:bidi="ar_AE"/>
        </w:rPr>
      </w:r>
      <w:r>
        <w:rPr>
          <w:rtl/>
          <w:cs/>
          <w:lang w:val="ar_AE" w:bidi="ar_AE"/>
        </w:rPr>
        <w:t>الغرض من سِفْر الخروج هو إظهار الطريقة التي تَحَقَّقَ بها وَعْدُ الله لإبراهيم (</w:t>
      </w:r>
      <w:r>
        <w:rPr>
          <w:rtl/>
          <w:cs/>
          <w:lang w:val="ar_AE" w:bidi="ar_AE"/>
        </w:rPr>
        <w:t>التكوين 15: 12–16</w:t>
      </w:r>
      <w:r>
        <w:rPr>
          <w:rtl/>
          <w:cs/>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rtl/>
          <w:cs/>
          <w:lang w:val="ar_AE" w:bidi="ar_AE"/>
        </w:rPr>
      </w:r>
      <w:r>
        <w:rPr>
          <w:rtl/>
          <w:cs/>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rtl/>
          <w:cs/>
          <w:lang w:val="ar_AE" w:bidi="ar_AE"/>
        </w:rPr>
      </w:r>
      <w:r>
        <w:rPr>
          <w:rtl/>
          <w:cs/>
          <w:lang w:val="ar_AE" w:bidi="ar_AE"/>
        </w:rPr>
        <w:t xml:space="preserve">إلهُ الخروجِ أمينٌ. يقطعُ الوعودَ وَيَحْفَظُها. يدوِّن </w:t>
      </w:r>
      <w:r>
        <w:rPr>
          <w:rtl/>
          <w:cs/>
          <w:lang w:val="ar_AE" w:bidi="ar_AE"/>
        </w:rPr>
        <w:t>التكوين 15: 13–16</w:t>
      </w:r>
      <w:r>
        <w:rPr>
          <w:rtl/>
          <w:cs/>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r>
        <w:rPr>
          <w:rtl/>
          <w:cs/>
          <w:lang w:val="ar_AE" w:bidi="ar_AE"/>
        </w:rPr>
        <w:t>العبرانيين 11: 22</w:t>
      </w:r>
      <w:r>
        <w:rPr>
          <w:rtl/>
          <w:cs/>
          <w:lang w:val="ar_AE" w:bidi="ar_AE"/>
        </w:rPr>
        <w:t>، RSV).</w:t>
      </w:r>
    </w:p>
    <w:p>
      <w:pPr>
        <w:bidi/>
      </w:pPr>
      <w:r>
        <w:rPr>
          <w:rtl/>
          <w:cs/>
          <w:lang w:val="ar_AE" w:bidi="ar_AE"/>
        </w:rPr>
      </w:r>
      <w:r>
        <w:rPr>
          <w:rtl/>
          <w:cs/>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r>
        <w:rPr>
          <w:rtl/>
          <w:cs/>
          <w:lang w:val="ar_AE" w:bidi="ar_AE"/>
        </w:rPr>
        <w:t>الخروج 2: 24</w:t>
      </w:r>
      <w:r>
        <w:rPr>
          <w:rtl/>
          <w:cs/>
          <w:lang w:val="ar_AE" w:bidi="ar_AE"/>
        </w:rPr>
        <w:t xml:space="preserve">؛ </w:t>
      </w:r>
      <w:r>
        <w:rPr>
          <w:rtl/>
          <w:cs/>
          <w:lang w:val="ar_AE" w:bidi="ar_AE"/>
        </w:rPr>
        <w:t>6: 5</w:t>
      </w:r>
      <w:r>
        <w:rPr>
          <w:rtl/>
          <w:cs/>
          <w:lang w:val="ar_AE" w:bidi="ar_AE"/>
        </w:rPr>
        <w:t>). لقد "نزل الله لِيُنْقِذَ" بني إسرائيل (</w:t>
      </w:r>
      <w:r>
        <w:rPr>
          <w:rtl/>
          <w:cs/>
          <w:lang w:val="ar_AE" w:bidi="ar_AE"/>
        </w:rPr>
        <w:t>3: 8</w:t>
      </w:r>
      <w:r>
        <w:rPr>
          <w:rtl/>
          <w:cs/>
          <w:lang w:val="ar_AE" w:bidi="ar_AE"/>
        </w:rPr>
        <w:t>)، أو "يُخَلِّصَهم" (</w:t>
      </w:r>
      <w:r>
        <w:rPr>
          <w:rtl/>
          <w:cs/>
          <w:lang w:val="ar_AE" w:bidi="ar_AE"/>
        </w:rPr>
        <w:t>14: 30</w:t>
      </w:r>
      <w:r>
        <w:rPr>
          <w:rtl/>
          <w:cs/>
          <w:lang w:val="ar_AE" w:bidi="ar_AE"/>
        </w:rPr>
        <w:t xml:space="preserve">؛ </w:t>
      </w:r>
      <w:r>
        <w:rPr>
          <w:rtl/>
          <w:cs/>
          <w:lang w:val="ar_AE" w:bidi="ar_AE"/>
        </w:rPr>
        <w:t>15: 2</w:t>
      </w:r>
      <w:r>
        <w:rPr>
          <w:rtl/>
          <w:cs/>
          <w:lang w:val="ar_AE" w:bidi="ar_AE"/>
        </w:rPr>
        <w:t>)، لكي "يُخْرِجَهم" من أرض مصر (</w:t>
      </w:r>
      <w:r>
        <w:rPr>
          <w:rtl/>
          <w:cs/>
          <w:lang w:val="ar_AE" w:bidi="ar_AE"/>
        </w:rPr>
        <w:t>3: 10–12</w:t>
      </w:r>
      <w:r>
        <w:rPr>
          <w:rtl/>
          <w:cs/>
          <w:lang w:val="ar_AE" w:bidi="ar_AE"/>
        </w:rPr>
        <w:t>). وينطوي الفداء على هذه الجوانب:</w:t>
      </w:r>
    </w:p>
    <w:p>
      <w:pPr>
        <w:bidi/>
      </w:pPr>
      <w:r>
        <w:rPr>
          <w:rtl/>
          <w:cs/>
          <w:lang w:val="ar_AE" w:bidi="ar_AE"/>
        </w:rPr>
      </w:r>
      <w:r>
        <w:rPr>
          <w:rtl/>
          <w:cs/>
          <w:lang w:val="ar_AE" w:bidi="ar_AE"/>
        </w:rPr>
        <w:t xml:space="preserve">1. الرب هو مُبْدِع الفداء. في </w:t>
      </w:r>
      <w:r>
        <w:rPr>
          <w:rtl/>
          <w:cs/>
          <w:lang w:val="ar_AE" w:bidi="ar_AE"/>
        </w:rPr>
        <w:t>الخروج 6: 1–8</w:t>
      </w:r>
      <w:r>
        <w:rPr>
          <w:rtl/>
          <w:cs/>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r>
        <w:rPr>
          <w:rtl/>
          <w:cs/>
          <w:lang w:val="ar_AE" w:bidi="ar_AE"/>
        </w:rPr>
        <w:t>الخروج 3: 14</w:t>
      </w:r>
      <w:r>
        <w:rPr>
          <w:rtl/>
          <w:cs/>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r>
        <w:rPr>
          <w:rtl/>
          <w:cs/>
          <w:lang w:val="ar_AE" w:bidi="ar_AE"/>
        </w:rPr>
        <w:t>الخروج 3: 12</w:t>
      </w:r>
      <w:r>
        <w:rPr>
          <w:rtl/>
          <w:cs/>
          <w:lang w:val="ar_AE" w:bidi="ar_AE"/>
        </w:rPr>
        <w:t xml:space="preserve">؛ </w:t>
      </w:r>
      <w:r>
        <w:rPr>
          <w:rtl/>
          <w:cs/>
          <w:lang w:val="ar_AE" w:bidi="ar_AE"/>
        </w:rPr>
        <w:t>33: 14–16</w:t>
      </w:r>
      <w:r>
        <w:rPr>
          <w:rtl/>
          <w:cs/>
          <w:lang w:val="ar_AE" w:bidi="ar_AE"/>
        </w:rPr>
        <w:t>).</w:t>
      </w:r>
    </w:p>
    <w:p>
      <w:pPr>
        <w:bidi/>
      </w:pPr>
      <w:r>
        <w:rPr>
          <w:rtl/>
          <w:cs/>
          <w:lang w:val="ar_AE" w:bidi="ar_AE"/>
        </w:rPr>
      </w:r>
      <w:r>
        <w:rPr>
          <w:rtl/>
          <w:cs/>
          <w:lang w:val="ar_AE" w:bidi="ar_AE"/>
        </w:rPr>
        <w:t>2. سببُ الفداء هو وَعْد الله لآباء بني إسرائيل. عندما سمع الله أنينَ شعب إسرائيل، تذكَّر عهدَه مع إبراهيم، وإسحاق، ويعقوب (</w:t>
      </w:r>
      <w:r>
        <w:rPr>
          <w:rtl/>
          <w:cs/>
          <w:lang w:val="ar_AE" w:bidi="ar_AE"/>
        </w:rPr>
        <w:t>الخروج 2: 24</w:t>
      </w:r>
      <w:r>
        <w:rPr>
          <w:rtl/>
          <w:cs/>
          <w:lang w:val="ar_AE" w:bidi="ar_AE"/>
        </w:rPr>
        <w:t xml:space="preserve">؛ مع </w:t>
      </w:r>
      <w:r>
        <w:rPr>
          <w:rtl/>
          <w:cs/>
          <w:lang w:val="ar_AE" w:bidi="ar_AE"/>
        </w:rPr>
        <w:t>6: 5</w:t>
      </w:r>
      <w:r>
        <w:rPr>
          <w:rtl/>
          <w:cs/>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rtl/>
          <w:cs/>
          <w:lang w:val="ar_AE" w:bidi="ar_AE"/>
        </w:rPr>
      </w:r>
      <w:r>
        <w:rPr>
          <w:rtl/>
          <w:cs/>
          <w:lang w:val="ar_AE" w:bidi="ar_AE"/>
        </w:rPr>
        <w:t>3. دافعُ الفداء نعمةُ الله ومحبتُهُ (</w:t>
      </w:r>
      <w:r>
        <w:rPr>
          <w:rtl/>
          <w:cs/>
          <w:lang w:val="ar_AE" w:bidi="ar_AE"/>
        </w:rPr>
        <w:t>الخروج 15: 13</w:t>
      </w:r>
      <w:r>
        <w:rPr>
          <w:rtl/>
          <w:cs/>
          <w:lang w:val="ar_AE" w:bidi="ar_AE"/>
        </w:rPr>
        <w:t xml:space="preserve">؛ </w:t>
      </w:r>
      <w:r>
        <w:rPr>
          <w:rtl/>
          <w:cs/>
          <w:lang w:val="ar_AE" w:bidi="ar_AE"/>
        </w:rPr>
        <w:t>20: 6</w:t>
      </w:r>
      <w:r>
        <w:rPr>
          <w:rtl/>
          <w:cs/>
          <w:lang w:val="ar_AE" w:bidi="ar_AE"/>
        </w:rPr>
        <w:t xml:space="preserve">؛ </w:t>
      </w:r>
      <w:r>
        <w:rPr>
          <w:rtl/>
          <w:cs/>
          <w:lang w:val="ar_AE" w:bidi="ar_AE"/>
        </w:rPr>
        <w:t>34: 6–7</w:t>
      </w:r>
      <w:r>
        <w:rPr>
          <w:rtl/>
          <w:cs/>
          <w:lang w:val="ar_AE" w:bidi="ar_AE"/>
        </w:rPr>
        <w:t>). كان الغرض من الفداء هو أن يعرف بنو إسرائيل والمصريون الله (</w:t>
      </w:r>
      <w:r>
        <w:rPr>
          <w:rtl/>
          <w:cs/>
          <w:lang w:val="ar_AE" w:bidi="ar_AE"/>
        </w:rPr>
        <w:t>6: 7</w:t>
      </w:r>
      <w:r>
        <w:rPr>
          <w:rtl/>
          <w:cs/>
          <w:lang w:val="ar_AE" w:bidi="ar_AE"/>
        </w:rPr>
        <w:t xml:space="preserve">؛ </w:t>
      </w:r>
      <w:r>
        <w:rPr>
          <w:rtl/>
          <w:cs/>
          <w:lang w:val="ar_AE" w:bidi="ar_AE"/>
        </w:rPr>
        <w:t>7: 5</w:t>
      </w:r>
      <w:r>
        <w:rPr>
          <w:rtl/>
          <w:cs/>
          <w:lang w:val="ar_AE" w:bidi="ar_AE"/>
        </w:rPr>
        <w:t xml:space="preserve">؛ </w:t>
      </w:r>
      <w:r>
        <w:rPr>
          <w:rtl/>
          <w:cs/>
          <w:lang w:val="ar_AE" w:bidi="ar_AE"/>
        </w:rPr>
        <w:t>8: 10</w:t>
      </w:r>
      <w:r>
        <w:rPr>
          <w:rtl/>
          <w:cs/>
          <w:lang w:val="ar_AE" w:bidi="ar_AE"/>
        </w:rPr>
        <w:t xml:space="preserve">؛ </w:t>
      </w:r>
      <w:r>
        <w:rPr>
          <w:rtl/>
          <w:cs/>
          <w:lang w:val="ar_AE" w:bidi="ar_AE"/>
        </w:rPr>
        <w:t>14: 18</w:t>
      </w:r>
      <w:r>
        <w:rPr>
          <w:rtl/>
          <w:cs/>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rtl/>
          <w:cs/>
          <w:lang w:val="ar_AE" w:bidi="ar_AE"/>
        </w:rPr>
      </w:r>
      <w:r>
        <w:rPr>
          <w:rtl/>
          <w:cs/>
          <w:lang w:val="ar_AE" w:bidi="ar_AE"/>
        </w:rPr>
        <w:t>4. يتحقَّقُ الفداء في سِفْر الخروج بالآيات (</w:t>
      </w:r>
      <w:r>
        <w:rPr>
          <w:rtl/>
          <w:cs/>
          <w:lang w:val="ar_AE" w:bidi="ar_AE"/>
        </w:rPr>
        <w:t>4: 21</w:t>
      </w:r>
      <w:r>
        <w:rPr>
          <w:rtl/>
          <w:cs/>
          <w:lang w:val="ar_AE" w:bidi="ar_AE"/>
        </w:rPr>
        <w:t>) – كل العمليات الطبيعية يتحكم فيها الله بطريقة فائقة للطبيعة. وتُوصَف بشكلٍ ٍمتنوع على أنها آياتٌ وعجائبٌ (</w:t>
      </w:r>
      <w:r>
        <w:rPr>
          <w:rtl/>
          <w:cs/>
          <w:lang w:val="ar_AE" w:bidi="ar_AE"/>
        </w:rPr>
        <w:t>7: 3</w:t>
      </w:r>
      <w:r>
        <w:rPr>
          <w:rtl/>
          <w:cs/>
          <w:lang w:val="ar_AE" w:bidi="ar_AE"/>
        </w:rPr>
        <w:t>)، وأحكامٌ عظيمةٌ (</w:t>
      </w:r>
      <w:r>
        <w:rPr>
          <w:rtl/>
          <w:cs/>
          <w:lang w:val="ar_AE" w:bidi="ar_AE"/>
        </w:rPr>
        <w:t>6: 6</w:t>
      </w:r>
      <w:r>
        <w:rPr>
          <w:rtl/>
          <w:cs/>
          <w:lang w:val="ar_AE" w:bidi="ar_AE"/>
        </w:rPr>
        <w:t xml:space="preserve">؛ </w:t>
      </w:r>
      <w:r>
        <w:rPr>
          <w:rtl/>
          <w:cs/>
          <w:lang w:val="ar_AE" w:bidi="ar_AE"/>
        </w:rPr>
        <w:t>7: 4</w:t>
      </w:r>
      <w:r>
        <w:rPr>
          <w:rtl/>
          <w:cs/>
          <w:lang w:val="ar_AE" w:bidi="ar_AE"/>
        </w:rPr>
        <w:t>)، وبأنها "إِصْبَعُ اللهِ" (</w:t>
      </w:r>
      <w:r>
        <w:rPr>
          <w:rtl/>
          <w:cs/>
          <w:lang w:val="ar_AE" w:bidi="ar_AE"/>
        </w:rPr>
        <w:t>8: 19</w:t>
      </w:r>
      <w:r>
        <w:rPr>
          <w:rtl/>
          <w:cs/>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rtl/>
          <w:cs/>
          <w:lang w:val="ar_AE" w:bidi="ar_AE"/>
        </w:rPr>
      </w:r>
      <w:r>
        <w:rPr>
          <w:rtl/>
          <w:cs/>
          <w:lang w:val="ar_AE" w:bidi="ar_AE"/>
        </w:rPr>
        <w:t>5. كان فرعون وغدًا – صورة للإنسانية المتمرِّدة عندما تتحداها الأوامر الإلهية (</w:t>
      </w:r>
      <w:r>
        <w:rPr>
          <w:rtl/>
          <w:cs/>
          <w:lang w:val="ar_AE" w:bidi="ar_AE"/>
        </w:rPr>
        <w:t>الخروج 4: 21–23</w:t>
      </w:r>
      <w:r>
        <w:rPr>
          <w:rtl/>
          <w:cs/>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rtl/>
          <w:cs/>
          <w:lang w:val="ar_AE" w:bidi="ar_AE"/>
        </w:rPr>
      </w:r>
      <w:r>
        <w:rPr>
          <w:rtl/>
          <w:cs/>
          <w:lang w:val="ar_AE" w:bidi="ar_AE"/>
        </w:rPr>
        <w:t>6. يشير الفصحُ إلى ثمن الفداء (</w:t>
      </w:r>
      <w:r>
        <w:rPr>
          <w:rtl/>
          <w:cs/>
          <w:lang w:val="ar_AE" w:bidi="ar_AE"/>
        </w:rPr>
        <w:t>الخروج 12: 23–27</w:t>
      </w:r>
      <w:r>
        <w:rPr>
          <w:rtl/>
          <w:cs/>
          <w:lang w:val="ar_AE" w:bidi="ar_AE"/>
        </w:rPr>
        <w:t xml:space="preserve">؛ </w:t>
      </w:r>
      <w:r>
        <w:rPr>
          <w:rtl/>
          <w:cs/>
          <w:lang w:val="ar_AE" w:bidi="ar_AE"/>
        </w:rPr>
        <w:t>15: 16</w:t>
      </w:r>
      <w:r>
        <w:rPr>
          <w:rtl/>
          <w:cs/>
          <w:lang w:val="ar_AE" w:bidi="ar_AE"/>
        </w:rPr>
        <w:t>). كان الفصحُ مثالاً واضحًا للخلاص بالبدل. عندما رأى ملاكُ الموت الدَّمَ على القائمتين والأعتاب العليا للأبواب، اجْتَازَ وَعَبَرَ.</w:t>
      </w:r>
    </w:p>
    <w:p>
      <w:pPr>
        <w:bidi/>
      </w:pPr>
      <w:r>
        <w:rPr>
          <w:rtl/>
          <w:cs/>
          <w:lang w:val="ar_AE" w:bidi="ar_AE"/>
        </w:rPr>
      </w:r>
      <w:r>
        <w:rPr>
          <w:rtl/>
          <w:cs/>
          <w:lang w:val="ar_AE" w:bidi="ar_AE"/>
        </w:rPr>
        <w:t>7. مستقبلو فداء الله في الخروج هم بنو إسرائيل. لقد اتَّخَذَهم الله شعبًا خاصًّا له (</w:t>
      </w:r>
      <w:r>
        <w:rPr>
          <w:rtl/>
          <w:cs/>
          <w:lang w:val="ar_AE" w:bidi="ar_AE"/>
        </w:rPr>
        <w:t>6: 7</w:t>
      </w:r>
      <w:r>
        <w:rPr>
          <w:rtl/>
          <w:cs/>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r>
        <w:rPr>
          <w:rtl/>
          <w:cs/>
          <w:lang w:val="ar_AE" w:bidi="ar_AE"/>
        </w:rPr>
        <w:t>4: 22–23</w:t>
      </w:r>
      <w:r>
        <w:rPr>
          <w:rtl/>
          <w:cs/>
          <w:lang w:val="ar_AE" w:bidi="ar_AE"/>
        </w:rPr>
        <w:t>).</w:t>
      </w:r>
    </w:p>
    <w:p>
      <w:pPr>
        <w:bidi/>
      </w:pPr>
      <w:r>
        <w:rPr>
          <w:rtl/>
          <w:cs/>
          <w:lang w:val="ar_AE" w:bidi="ar_AE"/>
        </w:rPr>
      </w:r>
      <w:r>
        <w:rPr>
          <w:rtl/>
          <w:cs/>
          <w:lang w:val="ar_AE" w:bidi="ar_AE"/>
        </w:rPr>
        <w:t>8. يطالب الفداء بالطاعةِ. على أساس تحريره لبني إسرائيل من العبودية، وضع الله الوصايا العشر (</w:t>
      </w:r>
      <w:r>
        <w:rPr>
          <w:rtl/>
          <w:cs/>
          <w:lang w:val="ar_AE" w:bidi="ar_AE"/>
        </w:rPr>
        <w:t>1:20–17</w:t>
      </w:r>
      <w:r>
        <w:rPr>
          <w:rtl/>
          <w:cs/>
          <w:lang w:val="ar_AE" w:bidi="ar_AE"/>
        </w:rPr>
        <w:t>) وبقية الشرائع لكي يطيعوها. إن الشعبَّ، مع أنه كان سريعًا في التعهُّد بالطاعة (</w:t>
      </w:r>
      <w:r>
        <w:rPr>
          <w:rtl/>
          <w:cs/>
          <w:lang w:val="ar_AE" w:bidi="ar_AE"/>
        </w:rPr>
        <w:t>19: 8</w:t>
      </w:r>
      <w:r>
        <w:rPr>
          <w:rtl/>
          <w:cs/>
          <w:lang w:val="ar_AE" w:bidi="ar_AE"/>
        </w:rPr>
        <w:t xml:space="preserve">؛ </w:t>
      </w:r>
      <w:r>
        <w:rPr>
          <w:rtl/>
          <w:cs/>
          <w:lang w:val="ar_AE" w:bidi="ar_AE"/>
        </w:rPr>
        <w:t>24: 3</w:t>
      </w:r>
      <w:r>
        <w:rPr>
          <w:rtl/>
          <w:cs/>
          <w:lang w:val="ar_AE" w:bidi="ar_AE"/>
        </w:rPr>
        <w:t>)، كان أسرع في العصيان (</w:t>
      </w:r>
      <w:r>
        <w:rPr>
          <w:rtl/>
          <w:cs/>
          <w:lang w:val="ar_AE" w:bidi="ar_AE"/>
        </w:rPr>
        <w:t>32: 8</w:t>
      </w:r>
      <w:r>
        <w:rPr>
          <w:rtl/>
          <w:cs/>
          <w:lang w:val="ar_AE" w:bidi="ar_AE"/>
        </w:rPr>
        <w:t>). لأن الربَّ قدوسٌ ويريد لشعبه أن يكون مقدَّسًا ومخلِصًا له من كلِّ القلبِ (</w:t>
      </w:r>
      <w:r>
        <w:rPr>
          <w:rtl/>
          <w:cs/>
          <w:lang w:val="ar_AE" w:bidi="ar_AE"/>
        </w:rPr>
        <w:t>34: 14</w:t>
      </w:r>
      <w:r>
        <w:rPr>
          <w:rtl/>
          <w:cs/>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r>
        <w:rPr>
          <w:rtl/>
          <w:cs/>
          <w:lang w:val="ar_AE" w:bidi="ar_AE"/>
        </w:rPr>
        <w:t>ميخا 6: 3–4</w:t>
      </w:r>
      <w:r>
        <w:rPr>
          <w:rtl/>
          <w:cs/>
          <w:lang w:val="ar_AE" w:bidi="ar_AE"/>
        </w:rPr>
        <w:t>). استجاب المؤمنون بامتنان بترنيمة النبي موسى، "ترنيمة الفداء" (</w:t>
      </w:r>
      <w:r>
        <w:rPr>
          <w:rtl/>
          <w:cs/>
          <w:lang w:val="ar_AE" w:bidi="ar_AE"/>
        </w:rPr>
        <w:t>الخروج 15</w:t>
      </w:r>
      <w:r>
        <w:rPr>
          <w:rtl/>
          <w:cs/>
          <w:lang w:val="ar_AE" w:bidi="ar_AE"/>
        </w:rPr>
        <w:t>؛ انظر</w:t>
      </w:r>
      <w:r>
        <w:rPr>
          <w:rtl/>
          <w:cs/>
          <w:lang w:val="ar_AE" w:bidi="ar_AE"/>
        </w:rPr>
        <w:t>الرُّؤيا 15: 3–4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rtl/>
          <w:cs/>
          <w:lang w:val="ar_AE" w:bidi="ar_AE"/>
        </w:rPr>
        <w:t>إعلان الله (الخروج 1–6)</w:t>
      </w:r>
    </w:p>
    <w:p>
      <w:pPr>
        <w:bidi/>
      </w:pPr>
      <w:r>
        <w:rPr>
          <w:rtl/>
          <w:cs/>
          <w:lang w:val="ar_AE" w:bidi="ar_AE"/>
        </w:rPr>
      </w:r>
      <w:r>
        <w:rPr>
          <w:rtl/>
          <w:cs/>
          <w:lang w:val="ar_AE" w:bidi="ar_AE"/>
        </w:rPr>
        <w:t xml:space="preserve">يبدأ سِفْر الخروج بسبعين نفسًا من نسل يعقوب انضموا إلى يوسف في مصر أثناء فترة المجاعة التي أصابت أرضهم (انظر </w:t>
      </w:r>
      <w:r>
        <w:rPr>
          <w:rtl/>
          <w:cs/>
          <w:lang w:val="ar_AE" w:bidi="ar_AE"/>
        </w:rPr>
        <w:t>التكوين 46–50</w:t>
      </w:r>
      <w:r>
        <w:rPr>
          <w:rtl/>
          <w:cs/>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rtl/>
          <w:cs/>
          <w:lang w:val="ar_AE" w:bidi="ar_AE"/>
        </w:rPr>
      </w:r>
      <w:r>
        <w:rPr>
          <w:rtl/>
          <w:cs/>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rtl/>
          <w:cs/>
          <w:lang w:val="ar_AE" w:bidi="ar_AE"/>
        </w:rPr>
      </w:r>
      <w:r>
        <w:rPr>
          <w:rtl/>
          <w:cs/>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r>
        <w:rPr>
          <w:rtl/>
          <w:cs/>
          <w:lang w:val="ar_AE" w:bidi="ar_AE"/>
        </w:rPr>
        <w:t>العبرانيين 11: 24–26</w:t>
      </w:r>
      <w:r>
        <w:rPr>
          <w:rtl/>
          <w:cs/>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r>
        <w:rPr>
          <w:rtl/>
          <w:cs/>
          <w:lang w:val="ar_AE" w:bidi="ar_AE"/>
        </w:rPr>
        <w:t>الخروج 2: 16</w:t>
      </w:r>
      <w:r>
        <w:rPr>
          <w:rtl/>
          <w:cs/>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r>
        <w:rPr>
          <w:rtl/>
          <w:cs/>
          <w:lang w:val="ar_AE" w:bidi="ar_AE"/>
        </w:rPr>
        <w:t>1: 21</w:t>
      </w:r>
      <w:r>
        <w:rPr>
          <w:rtl/>
          <w:cs/>
          <w:lang w:val="ar_AE" w:bidi="ar_AE"/>
        </w:rPr>
        <w:t xml:space="preserve">؛ أعمال الرسل </w:t>
      </w:r>
      <w:r>
        <w:rPr>
          <w:rtl/>
          <w:cs/>
          <w:lang w:val="ar_AE" w:bidi="ar_AE"/>
        </w:rPr>
        <w:t>7: 24–25</w:t>
      </w:r>
      <w:r>
        <w:rPr>
          <w:rtl/>
          <w:cs/>
          <w:lang w:val="ar_AE" w:bidi="ar_AE"/>
        </w:rPr>
        <w:t xml:space="preserve">)، كما أن الله أعلن عن اسمه، يهوه، لموسى مباشرة في مشهد العليقة المشتعلة (الخروج </w:t>
      </w:r>
      <w:r>
        <w:rPr>
          <w:rtl/>
          <w:cs/>
          <w:lang w:val="ar_AE" w:bidi="ar_AE"/>
        </w:rPr>
        <w:t>3: 14–15</w:t>
      </w:r>
      <w:r>
        <w:rPr>
          <w:rtl/>
          <w:cs/>
          <w:lang w:val="ar_AE" w:bidi="ar_AE"/>
        </w:rPr>
        <w:t>). أما يثرون، فيبدو أنه آمن بعد أن رأى خلاص الله لإسرائيل من يد المصريين (</w:t>
      </w:r>
      <w:r>
        <w:rPr>
          <w:rtl/>
          <w:cs/>
          <w:lang w:val="ar_AE" w:bidi="ar_AE"/>
        </w:rPr>
        <w:t>18: 10–11</w:t>
      </w:r>
      <w:r>
        <w:rPr>
          <w:rtl/>
          <w:cs/>
          <w:lang w:val="ar_AE" w:bidi="ar_AE"/>
        </w:rPr>
        <w:t>).</w:t>
      </w:r>
    </w:p>
    <w:p>
      <w:pPr>
        <w:bidi/>
      </w:pPr>
      <w:r>
        <w:rPr>
          <w:rtl/>
          <w:cs/>
          <w:lang w:val="ar_AE" w:bidi="ar_AE"/>
        </w:rPr>
      </w:r>
      <w:r>
        <w:rPr>
          <w:rtl/>
          <w:cs/>
          <w:lang w:val="ar_AE" w:bidi="ar_AE"/>
        </w:rPr>
        <w:t>بينما كان محرِّرهم المستقبلي وقتذاك في مديان، استمر شعب إسرائيل في احتمال القمع والصراخ إلى الله في بؤسهم (</w:t>
      </w:r>
      <w:r>
        <w:rPr>
          <w:rtl/>
          <w:cs/>
          <w:lang w:val="ar_AE" w:bidi="ar_AE"/>
        </w:rPr>
        <w:t>2: 23–25</w:t>
      </w:r>
      <w:r>
        <w:rPr>
          <w:rtl/>
          <w:cs/>
          <w:lang w:val="ar_AE" w:bidi="ar_AE"/>
        </w:rPr>
        <w:t>). تَجَاوَبَ الله بالنزول إلى شعبه. لقد نَزَلَ الله لِيُنْقِذَ إسرائيل (</w:t>
      </w:r>
      <w:r>
        <w:rPr>
          <w:rtl/>
          <w:cs/>
          <w:lang w:val="ar_AE" w:bidi="ar_AE"/>
        </w:rPr>
        <w:t>3: 8</w:t>
      </w:r>
      <w:r>
        <w:rPr>
          <w:rtl/>
          <w:cs/>
          <w:lang w:val="ar_AE" w:bidi="ar_AE"/>
        </w:rPr>
        <w:t>). لقد ظَهَرَ للنبي موسى في عُلَّيْقَةٍ مُشْتَعِلَةٍ وعرَّف نفسه بأنه نفس الإله الذي وَعَدَ الآباء بأرضٍ "تَفِيضُ لَبَنًا وَعَسَلاً" (</w:t>
      </w:r>
      <w:r>
        <w:rPr>
          <w:rtl/>
          <w:cs/>
          <w:lang w:val="ar_AE" w:bidi="ar_AE"/>
        </w:rPr>
        <w:t>3: 17</w:t>
      </w:r>
      <w:r>
        <w:rPr>
          <w:rtl/>
          <w:cs/>
          <w:lang w:val="ar_AE" w:bidi="ar_AE"/>
        </w:rPr>
        <w:t>). سيقود النبي موسى بني إسرائيل إلى هناك، على أن يساعده أخوه هارون.</w:t>
      </w:r>
    </w:p>
    <w:p>
      <w:pPr>
        <w:bidi/>
      </w:pPr>
      <w:r>
        <w:rPr>
          <w:rtl/>
          <w:cs/>
          <w:lang w:val="ar_AE" w:bidi="ar_AE"/>
        </w:rPr>
      </w:r>
      <w:r>
        <w:rPr>
          <w:rtl/>
          <w:cs/>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r>
        <w:rPr>
          <w:rtl/>
          <w:cs/>
          <w:lang w:val="ar_AE" w:bidi="ar_AE"/>
        </w:rPr>
        <w:t>4: 24</w:t>
      </w:r>
      <w:r>
        <w:rPr>
          <w:rtl/>
          <w:cs/>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r>
        <w:rPr>
          <w:rtl/>
          <w:cs/>
          <w:lang w:val="ar_AE" w:bidi="ar_AE"/>
        </w:rPr>
        <w:t>التكوين 17: 14</w:t>
      </w:r>
      <w:r>
        <w:rPr>
          <w:rtl/>
          <w:cs/>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r>
        <w:rPr>
          <w:rtl/>
          <w:cs/>
          <w:lang w:val="ar_AE" w:bidi="ar_AE"/>
        </w:rPr>
        <w:t>الخروج 6</w:t>
      </w:r>
      <w:r>
        <w:rPr>
          <w:rtl/>
          <w:cs/>
          <w:lang w:val="ar_AE" w:bidi="ar_AE"/>
        </w:rPr>
        <w:t>)، وأكَّد له أن إسرائيل سوف يَتَحَرَّرُ بقوة إلهية. إن خُطَّةَ الله لا يمكن أن تسقط، بالأحرى، كان الله يبدأ في تنفيذها.</w:t>
      </w:r>
    </w:p>
    <w:p>
      <w:pPr>
        <w:pStyle w:val="Heading4"/>
        <w:bidi/>
      </w:pPr>
      <w:r>
        <w:rPr>
          <w:rtl/>
          <w:cs/>
          <w:lang w:val="ar_AE" w:bidi="ar_AE"/>
        </w:rPr>
        <w:t>تَحْرِيرُ الله (الخروج 7–19)</w:t>
      </w:r>
    </w:p>
    <w:p>
      <w:pPr>
        <w:bidi/>
      </w:pPr>
      <w:r>
        <w:rPr>
          <w:rtl/>
          <w:cs/>
          <w:lang w:val="ar_AE" w:bidi="ar_AE"/>
        </w:rPr>
      </w:r>
      <w:r>
        <w:rPr>
          <w:rtl/>
          <w:cs/>
          <w:lang w:val="ar_AE" w:bidi="ar_AE"/>
        </w:rPr>
        <w:t xml:space="preserve">تُسَجِّل فصول سِفْر </w:t>
      </w:r>
      <w:r>
        <w:rPr>
          <w:rtl/>
          <w:cs/>
          <w:lang w:val="ar_AE" w:bidi="ar_AE"/>
        </w:rPr>
        <w:t>الخروج 7–12</w:t>
      </w:r>
      <w:r>
        <w:rPr>
          <w:rtl/>
          <w:cs/>
          <w:lang w:val="ar_AE" w:bidi="ar_AE"/>
        </w:rPr>
        <w:t xml:space="preserve"> عشر ضربات أوقعها الله على المصريين. وقبل أوَّل ضربة منهم، أغلظ فرعون قلبَه وتحدَّى الله (</w:t>
      </w:r>
      <w:r>
        <w:rPr>
          <w:rtl/>
          <w:cs/>
          <w:lang w:val="ar_AE" w:bidi="ar_AE"/>
        </w:rPr>
        <w:t>7: 13</w:t>
      </w:r>
      <w:r>
        <w:rPr>
          <w:rtl/>
          <w:cs/>
          <w:lang w:val="ar_AE" w:bidi="ar_AE"/>
        </w:rPr>
        <w:t>). هناك ثلاث دورات تتألف كلٌّ منها من ثلاثِ ضرباتٍ:</w:t>
      </w:r>
    </w:p>
    <w:p>
      <w:pPr>
        <w:bidi/>
      </w:pPr>
      <w:r>
        <w:rPr>
          <w:rtl/>
          <w:cs/>
          <w:lang w:val="ar_AE" w:bidi="ar_AE"/>
        </w:rPr>
      </w:r>
      <w:r>
        <w:rPr>
          <w:rtl/>
          <w:cs/>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r>
        <w:rPr>
          <w:rtl/>
          <w:cs/>
          <w:lang w:val="ar_AE" w:bidi="ar_AE"/>
        </w:rPr>
        <w:t>8: 19</w:t>
      </w:r>
      <w:r>
        <w:rPr>
          <w:rtl/>
          <w:cs/>
          <w:lang w:val="ar_AE" w:bidi="ar_AE"/>
        </w:rPr>
        <w:t>). لكن في كل مرة، إما كان موسى يرفض التنازلات الجزئية، أو يقوم فرعون بإنهاء الحوار دون الاستجابة لطلب موسى (</w:t>
      </w:r>
      <w:r>
        <w:rPr>
          <w:rtl/>
          <w:cs/>
          <w:lang w:val="ar_AE" w:bidi="ar_AE"/>
        </w:rPr>
        <w:t>8: 25–29</w:t>
      </w:r>
      <w:r>
        <w:rPr>
          <w:rtl/>
          <w:cs/>
          <w:lang w:val="ar_AE" w:bidi="ar_AE"/>
        </w:rPr>
        <w:t xml:space="preserve">؛ </w:t>
      </w:r>
      <w:r>
        <w:rPr>
          <w:rtl/>
          <w:cs/>
          <w:lang w:val="ar_AE" w:bidi="ar_AE"/>
        </w:rPr>
        <w:t>10: 8–11، 24–29</w:t>
      </w:r>
      <w:r>
        <w:rPr>
          <w:rtl/>
          <w:cs/>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rtl/>
          <w:cs/>
          <w:lang w:val="ar_AE" w:bidi="ar_AE"/>
        </w:rPr>
      </w:r>
      <w:r>
        <w:rPr>
          <w:rtl/>
          <w:cs/>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rtl/>
          <w:cs/>
          <w:lang w:val="ar_AE" w:bidi="ar_AE"/>
        </w:rPr>
      </w:r>
      <w:r>
        <w:rPr>
          <w:rtl/>
          <w:cs/>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r>
        <w:rPr>
          <w:rtl/>
          <w:cs/>
          <w:lang w:val="ar_AE" w:bidi="ar_AE"/>
        </w:rPr>
        <w:t>1 الملوك 9: 26</w:t>
      </w:r>
      <w:r>
        <w:rPr>
          <w:rtl/>
          <w:cs/>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rtl/>
          <w:cs/>
          <w:lang w:val="ar_AE" w:bidi="ar_AE"/>
        </w:rPr>
      </w:r>
      <w:r>
        <w:rPr>
          <w:rtl/>
          <w:cs/>
          <w:lang w:val="ar_AE" w:bidi="ar_AE"/>
        </w:rPr>
        <w:t>تَجَاوَبَ النبي موسى وبنو إسرائيل بإيمانٍ متجدِّد مع الرب وبترنيمة انتصارٍ وتسبيحٍ له (</w:t>
      </w:r>
      <w:r>
        <w:rPr>
          <w:rtl/>
          <w:cs/>
          <w:lang w:val="ar_AE" w:bidi="ar_AE"/>
        </w:rPr>
        <w:t>الخروج 14: 31–15: 21</w:t>
      </w:r>
      <w:r>
        <w:rPr>
          <w:rtl/>
          <w:cs/>
          <w:lang w:val="ar_AE" w:bidi="ar_AE"/>
        </w:rPr>
        <w:t>). ومع ذلك، سرعان ما تحوَّل الشُّكْرُ إلى تذمُّرٍ بسبب الماء المُرِّ (</w:t>
      </w:r>
      <w:r>
        <w:rPr>
          <w:rtl/>
          <w:cs/>
          <w:lang w:val="ar_AE" w:bidi="ar_AE"/>
        </w:rPr>
        <w:t>15: 22–26</w:t>
      </w:r>
      <w:r>
        <w:rPr>
          <w:rtl/>
          <w:cs/>
          <w:lang w:val="ar_AE" w:bidi="ar_AE"/>
        </w:rPr>
        <w:t>)، وقِلَّةِ اللحم والخبز (</w:t>
      </w:r>
      <w:r>
        <w:rPr>
          <w:rtl/>
          <w:cs/>
          <w:lang w:val="ar_AE" w:bidi="ar_AE"/>
        </w:rPr>
        <w:t>16: 1–15</w:t>
      </w:r>
      <w:r>
        <w:rPr>
          <w:rtl/>
          <w:cs/>
          <w:lang w:val="ar_AE" w:bidi="ar_AE"/>
        </w:rPr>
        <w:t>)، ونقصِ مياه الشُّرب (</w:t>
      </w:r>
      <w:r>
        <w:rPr>
          <w:rtl/>
          <w:cs/>
          <w:lang w:val="ar_AE" w:bidi="ar_AE"/>
        </w:rPr>
        <w:t>17: 1–7</w:t>
      </w:r>
      <w:r>
        <w:rPr>
          <w:rtl/>
          <w:cs/>
          <w:lang w:val="ar_AE" w:bidi="ar_AE"/>
        </w:rPr>
        <w:t>). لكن في كلِّ موقفٍ كان الله يدبِّر احتياجاتهم. كما مَنَحَهم الله نُصْرَةً على عماليق (</w:t>
      </w:r>
      <w:r>
        <w:rPr>
          <w:rtl/>
          <w:cs/>
          <w:lang w:val="ar_AE" w:bidi="ar_AE"/>
        </w:rPr>
        <w:t>الأعداد 8–16</w:t>
      </w:r>
      <w:r>
        <w:rPr>
          <w:rtl/>
          <w:cs/>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r>
        <w:rPr>
          <w:rtl/>
          <w:cs/>
          <w:lang w:val="ar_AE" w:bidi="ar_AE"/>
        </w:rPr>
        <w:t>الخروج 18</w:t>
      </w:r>
      <w:r>
        <w:rPr>
          <w:rtl/>
          <w:cs/>
          <w:lang w:val="ar_AE" w:bidi="ar_AE"/>
        </w:rPr>
        <w:t>).</w:t>
      </w:r>
    </w:p>
    <w:p>
      <w:pPr>
        <w:bidi/>
      </w:pPr>
      <w:r>
        <w:rPr>
          <w:rtl/>
          <w:cs/>
          <w:lang w:val="ar_AE" w:bidi="ar_AE"/>
        </w:rPr>
      </w:r>
      <w:r>
        <w:rPr>
          <w:rtl/>
          <w:cs/>
          <w:lang w:val="ar_AE" w:bidi="ar_AE"/>
        </w:rPr>
        <w:t>وَصَلَ شعبُ إسرائيل إلى جبل سيناء، المُسَمَّى أيضًا حُورِيب (</w:t>
      </w:r>
      <w:r>
        <w:rPr>
          <w:rtl/>
          <w:cs/>
          <w:lang w:val="ar_AE" w:bidi="ar_AE"/>
        </w:rPr>
        <w:t>3: 1</w:t>
      </w:r>
      <w:r>
        <w:rPr>
          <w:rtl/>
          <w:cs/>
          <w:lang w:val="ar_AE" w:bidi="ar_AE"/>
        </w:rPr>
        <w:t xml:space="preserve">)، وقد استعَدَّ وقتها للقاء الرب الذي أنقذهم تحقيقًا لوعده للنبي موسى (عدد </w:t>
      </w:r>
      <w:r>
        <w:rPr>
          <w:rtl/>
          <w:cs/>
          <w:lang w:val="ar_AE" w:bidi="ar_AE"/>
        </w:rPr>
        <w:t>12</w:t>
      </w:r>
      <w:r>
        <w:rPr>
          <w:rtl/>
          <w:cs/>
          <w:lang w:val="ar_AE" w:bidi="ar_AE"/>
        </w:rPr>
        <w:t>). أَسَّس الربُّ عهدَه مع إسرائيل، متَّخِذًا إياهم مملكة خاصَّة، "مَمْلَكَة كَهَنَةٍ وَأُمَّةً مُقَدَّسَةً". تَجَاوبَ الشعبُ بسرعة قائلين: "كلُّ مَا تَكَلَّمَ بِهِ الرَّبُّ نَفْعَلُ" (</w:t>
      </w:r>
      <w:r>
        <w:rPr>
          <w:rtl/>
          <w:cs/>
          <w:lang w:val="ar_AE" w:bidi="ar_AE"/>
        </w:rPr>
        <w:t>19: 5–8</w:t>
      </w:r>
      <w:r>
        <w:rPr>
          <w:rtl/>
          <w:cs/>
          <w:lang w:val="ar_AE" w:bidi="ar_AE"/>
        </w:rPr>
        <w:t>).</w:t>
      </w:r>
    </w:p>
    <w:p>
      <w:pPr>
        <w:pStyle w:val="Heading4"/>
        <w:bidi/>
      </w:pPr>
      <w:r>
        <w:rPr>
          <w:rtl/>
          <w:cs/>
          <w:lang w:val="ar_AE" w:bidi="ar_AE"/>
        </w:rPr>
        <w:t>وصايا الله (الخروج 20–24)</w:t>
      </w:r>
    </w:p>
    <w:p>
      <w:pPr>
        <w:bidi/>
      </w:pPr>
      <w:r>
        <w:rPr>
          <w:rtl/>
          <w:cs/>
          <w:lang w:val="ar_AE" w:bidi="ar_AE"/>
        </w:rPr>
      </w:r>
      <w:r>
        <w:rPr>
          <w:rtl/>
          <w:cs/>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r>
        <w:rPr>
          <w:rtl/>
          <w:cs/>
          <w:lang w:val="ar_AE" w:bidi="ar_AE"/>
        </w:rPr>
        <w:t>20: 2–3</w:t>
      </w:r>
      <w:r>
        <w:rPr>
          <w:rtl/>
          <w:cs/>
          <w:lang w:val="ar_AE" w:bidi="ar_AE"/>
        </w:rPr>
        <w:t>).</w:t>
      </w:r>
    </w:p>
    <w:p>
      <w:pPr>
        <w:bidi/>
      </w:pPr>
      <w:r>
        <w:rPr>
          <w:rtl/>
          <w:cs/>
          <w:lang w:val="ar_AE" w:bidi="ar_AE"/>
        </w:rPr>
      </w:r>
      <w:r>
        <w:rPr>
          <w:rtl/>
          <w:cs/>
          <w:lang w:val="ar_AE" w:bidi="ar_AE"/>
        </w:rPr>
        <w:t>يتكوَّن ناموس الله (أو التوراة، التي تعني "إرشاد")، المُعْلَن في سيناء، من ثلاثة أجزاء:</w:t>
      </w:r>
    </w:p>
    <w:p>
      <w:pPr>
        <w:bidi/>
      </w:pPr>
      <w:r>
        <w:rPr>
          <w:rtl/>
          <w:cs/>
          <w:lang w:val="ar_AE" w:bidi="ar_AE"/>
        </w:rPr>
      </w:r>
      <w:r>
        <w:rPr>
          <w:rtl/>
          <w:cs/>
          <w:lang w:val="ar_AE" w:bidi="ar_AE"/>
        </w:rPr>
        <w:t>1. الوصايا العشر (</w:t>
      </w:r>
      <w:r>
        <w:rPr>
          <w:rtl/>
          <w:cs/>
          <w:lang w:val="ar_AE" w:bidi="ar_AE"/>
        </w:rPr>
        <w:t>الخروج 20</w:t>
      </w:r>
      <w:r>
        <w:rPr>
          <w:rtl/>
          <w:cs/>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rtl/>
          <w:cs/>
          <w:lang w:val="ar_AE" w:bidi="ar_AE"/>
        </w:rPr>
      </w:r>
      <w:r>
        <w:rPr>
          <w:rtl/>
          <w:cs/>
          <w:lang w:val="ar_AE" w:bidi="ar_AE"/>
        </w:rPr>
        <w:t>2. الأحكام (الخروج</w:t>
      </w:r>
      <w:r>
        <w:rPr>
          <w:rtl/>
          <w:cs/>
          <w:lang w:val="ar_AE" w:bidi="ar_AE"/>
        </w:rPr>
        <w:t xml:space="preserve"> 21–23</w:t>
      </w:r>
      <w:r>
        <w:rPr>
          <w:rtl/>
          <w:cs/>
          <w:lang w:val="ar_AE" w:bidi="ar_AE"/>
        </w:rPr>
        <w:t>)، عبارة عن لوائح اجتماعية لِحُكْمِ الشعب بوصفه مملكةً إلهيةً، وتشبه في كثير من النواحي قوانين الشعوب المجاورة لإسرائيل.</w:t>
      </w:r>
    </w:p>
    <w:p>
      <w:pPr>
        <w:bidi/>
      </w:pPr>
      <w:r>
        <w:rPr>
          <w:rtl/>
          <w:cs/>
          <w:lang w:val="ar_AE" w:bidi="ar_AE"/>
        </w:rPr>
      </w:r>
      <w:r>
        <w:rPr>
          <w:rtl/>
          <w:cs/>
          <w:lang w:val="ar_AE" w:bidi="ar_AE"/>
        </w:rPr>
        <w:t>3. الفرائض المنظِّمَة للطقوس الدينية (الخروج</w:t>
      </w:r>
      <w:r>
        <w:rPr>
          <w:rtl/>
          <w:cs/>
          <w:lang w:val="ar_AE" w:bidi="ar_AE"/>
        </w:rPr>
        <w:t xml:space="preserve"> 24–31</w:t>
      </w:r>
      <w:r>
        <w:rPr>
          <w:rtl/>
          <w:cs/>
          <w:lang w:val="ar_AE" w:bidi="ar_AE"/>
        </w:rPr>
        <w:t>).</w:t>
      </w:r>
    </w:p>
    <w:p>
      <w:pPr>
        <w:bidi/>
      </w:pPr>
      <w:r>
        <w:rPr>
          <w:rtl/>
          <w:cs/>
          <w:lang w:val="ar_AE" w:bidi="ar_AE"/>
        </w:rPr>
      </w:r>
      <w:r>
        <w:rPr>
          <w:rtl/>
          <w:cs/>
          <w:lang w:val="ar_AE" w:bidi="ar_AE"/>
        </w:rPr>
        <w:t>أُعْطِيَتْ كلُّ الشرائع للنبي موسى في الأسابيع التي قضاها مع الله على الجبل.</w:t>
      </w:r>
    </w:p>
    <w:p>
      <w:pPr>
        <w:bidi/>
      </w:pPr>
      <w:r>
        <w:rPr>
          <w:rtl/>
          <w:cs/>
          <w:lang w:val="ar_AE" w:bidi="ar_AE"/>
        </w:rPr>
      </w:r>
      <w:r>
        <w:rPr>
          <w:rtl/>
          <w:cs/>
          <w:lang w:val="ar_AE" w:bidi="ar_AE"/>
        </w:rPr>
        <w:t>تُشكِّل الوصايا العشر أساسَ كلِّ الشرائع الأخرى في إسرائيل (</w:t>
      </w:r>
      <w:r>
        <w:rPr>
          <w:rtl/>
          <w:cs/>
          <w:lang w:val="ar_AE" w:bidi="ar_AE"/>
        </w:rPr>
        <w:t>20: 1–17</w:t>
      </w:r>
      <w:r>
        <w:rPr>
          <w:rtl/>
          <w:cs/>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rtl/>
          <w:cs/>
          <w:lang w:val="ar_AE" w:bidi="ar_AE"/>
        </w:rPr>
      </w:r>
      <w:r>
        <w:rPr>
          <w:rtl/>
          <w:cs/>
          <w:lang w:val="ar_AE" w:bidi="ar_AE"/>
        </w:rPr>
        <w:t>تتناول الأحكام المُدَوَّنَة في فصول الخروج</w:t>
      </w:r>
      <w:r>
        <w:rPr>
          <w:rtl/>
          <w:cs/>
          <w:lang w:val="ar_AE" w:bidi="ar_AE"/>
        </w:rPr>
        <w:t xml:space="preserve"> 21–23</w:t>
      </w:r>
      <w:r>
        <w:rPr>
          <w:rtl/>
          <w:cs/>
          <w:lang w:val="ar_AE" w:bidi="ar_AE"/>
        </w:rPr>
        <w:t xml:space="preserve"> العلاقات بين السادة والعبيد (</w:t>
      </w:r>
      <w:r>
        <w:rPr>
          <w:rtl/>
          <w:cs/>
          <w:lang w:val="ar_AE" w:bidi="ar_AE"/>
        </w:rPr>
        <w:t>21: 1–11</w:t>
      </w:r>
      <w:r>
        <w:rPr>
          <w:rtl/>
          <w:cs/>
          <w:lang w:val="ar_AE" w:bidi="ar_AE"/>
        </w:rPr>
        <w:t xml:space="preserve">)، الجرائم التي عقوبتها الموت (الأعداد </w:t>
      </w:r>
      <w:r>
        <w:rPr>
          <w:rtl/>
          <w:cs/>
          <w:lang w:val="ar_AE" w:bidi="ar_AE"/>
        </w:rPr>
        <w:t>12–17</w:t>
      </w:r>
      <w:r>
        <w:rPr>
          <w:rtl/>
          <w:cs/>
          <w:lang w:val="ar_AE" w:bidi="ar_AE"/>
        </w:rPr>
        <w:t>)، التعويض عند أذى الأشخاص أو الإضرار بالممتلكات (</w:t>
      </w:r>
      <w:r>
        <w:rPr>
          <w:rtl/>
          <w:cs/>
          <w:lang w:val="ar_AE" w:bidi="ar_AE"/>
        </w:rPr>
        <w:t>21: 18–22: 15</w:t>
      </w:r>
      <w:r>
        <w:rPr>
          <w:rtl/>
          <w:cs/>
          <w:lang w:val="ar_AE" w:bidi="ar_AE"/>
        </w:rPr>
        <w:t>)، علاقات شخصية متنوعة (</w:t>
      </w:r>
      <w:r>
        <w:rPr>
          <w:rtl/>
          <w:cs/>
          <w:lang w:val="ar_AE" w:bidi="ar_AE"/>
        </w:rPr>
        <w:t>22: 16–23: 9</w:t>
      </w:r>
      <w:r>
        <w:rPr>
          <w:rtl/>
          <w:cs/>
          <w:lang w:val="ar_AE" w:bidi="ar_AE"/>
        </w:rPr>
        <w:t>)، السبوت، الأعياد، وتقدمة الباكورة (</w:t>
      </w:r>
      <w:r>
        <w:rPr>
          <w:rtl/>
          <w:cs/>
          <w:lang w:val="ar_AE" w:bidi="ar_AE"/>
        </w:rPr>
        <w:t>23: 10–19</w:t>
      </w:r>
      <w:r>
        <w:rPr>
          <w:rtl/>
          <w:cs/>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r>
        <w:rPr>
          <w:rtl/>
          <w:cs/>
          <w:lang w:val="ar_AE" w:bidi="ar_AE"/>
        </w:rPr>
        <w:t>23: 22</w:t>
      </w:r>
      <w:r>
        <w:rPr>
          <w:rtl/>
          <w:cs/>
          <w:lang w:val="ar_AE" w:bidi="ar_AE"/>
        </w:rPr>
        <w:t xml:space="preserve"> ،</w:t>
      </w:r>
      <w:r>
        <w:rPr>
          <w:rtl/>
          <w:cs/>
          <w:lang w:val="ar_AE" w:bidi="ar_AE"/>
        </w:rPr>
        <w:t>25–27</w:t>
      </w:r>
      <w:r>
        <w:rPr>
          <w:rtl/>
          <w:cs/>
          <w:lang w:val="ar_AE" w:bidi="ar_AE"/>
        </w:rPr>
        <w:t>).</w:t>
      </w:r>
    </w:p>
    <w:p>
      <w:pPr>
        <w:bidi/>
      </w:pPr>
      <w:r>
        <w:rPr>
          <w:rtl/>
          <w:cs/>
          <w:lang w:val="ar_AE" w:bidi="ar_AE"/>
        </w:rPr>
      </w:r>
      <w:r>
        <w:rPr>
          <w:rtl/>
          <w:cs/>
          <w:lang w:val="ar_AE" w:bidi="ar_AE"/>
        </w:rPr>
        <w:t xml:space="preserve">يدوِّن </w:t>
      </w:r>
      <w:r>
        <w:rPr>
          <w:rtl/>
          <w:cs/>
          <w:lang w:val="ar_AE" w:bidi="ar_AE"/>
        </w:rPr>
        <w:t>الخروج 24</w:t>
      </w:r>
      <w:r>
        <w:rPr>
          <w:rtl/>
          <w:cs/>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rtl/>
          <w:cs/>
          <w:lang w:val="ar_AE" w:bidi="ar_AE"/>
        </w:rPr>
        <w:t>حضور الله وسط شعبه (الخروج 25–40)</w:t>
      </w:r>
    </w:p>
    <w:p>
      <w:pPr>
        <w:bidi/>
      </w:pPr>
      <w:r>
        <w:rPr>
          <w:rtl/>
          <w:cs/>
          <w:lang w:val="ar_AE" w:bidi="ar_AE"/>
        </w:rPr>
      </w:r>
      <w:r>
        <w:rPr>
          <w:rtl/>
          <w:cs/>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r>
        <w:rPr>
          <w:rtl/>
          <w:cs/>
          <w:lang w:val="ar_AE" w:bidi="ar_AE"/>
        </w:rPr>
        <w:t>6: 7</w:t>
      </w:r>
      <w:r>
        <w:rPr>
          <w:rtl/>
          <w:cs/>
          <w:lang w:val="ar_AE" w:bidi="ar_AE"/>
        </w:rPr>
        <w:t>). لقد شَهِدَ النبي موسى أن هذا الوعد الرائع قد تَحَقَّق، لكن بقيت خطوة أخرى طلبها الرب: "فَيَصْنَعُونَ لِي مَقْدِسًا لأَسْكُنَ فِي وَسَطِهِمْ" (</w:t>
      </w:r>
      <w:r>
        <w:rPr>
          <w:rtl/>
          <w:cs/>
          <w:lang w:val="ar_AE" w:bidi="ar_AE"/>
        </w:rPr>
        <w:t>25: 8</w:t>
      </w:r>
      <w:r>
        <w:rPr>
          <w:rtl/>
          <w:cs/>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rtl/>
          <w:cs/>
          <w:lang w:val="ar_AE" w:bidi="ar_AE"/>
        </w:rPr>
      </w:r>
      <w:r>
        <w:rPr>
          <w:rtl/>
          <w:cs/>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r>
        <w:rPr>
          <w:rtl/>
          <w:cs/>
          <w:lang w:val="ar_AE" w:bidi="ar_AE"/>
        </w:rPr>
        <w:t>32: 4</w:t>
      </w:r>
      <w:r>
        <w:rPr>
          <w:rtl/>
          <w:cs/>
          <w:lang w:val="ar_AE" w:bidi="ar_AE"/>
        </w:rPr>
        <w:t>).</w:t>
      </w:r>
    </w:p>
    <w:p>
      <w:pPr>
        <w:bidi/>
      </w:pPr>
      <w:r>
        <w:rPr>
          <w:rtl/>
          <w:cs/>
          <w:lang w:val="ar_AE" w:bidi="ar_AE"/>
        </w:rPr>
      </w:r>
      <w:r>
        <w:rPr>
          <w:rtl/>
          <w:cs/>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r>
        <w:rPr>
          <w:rtl/>
          <w:cs/>
          <w:lang w:val="ar_AE" w:bidi="ar_AE"/>
        </w:rPr>
        <w:t>34: 8–10</w:t>
      </w:r>
      <w:r>
        <w:rPr>
          <w:rtl/>
          <w:cs/>
          <w:lang w:val="ar_AE" w:bidi="ar_AE"/>
        </w:rPr>
        <w:t>).</w:t>
      </w:r>
    </w:p>
    <w:p>
      <w:pPr>
        <w:bidi/>
      </w:pPr>
      <w:r>
        <w:rPr>
          <w:rtl/>
          <w:cs/>
          <w:lang w:val="ar_AE" w:bidi="ar_AE"/>
        </w:rPr>
      </w:r>
      <w:r>
        <w:rPr>
          <w:rtl/>
          <w:cs/>
          <w:lang w:val="ar_AE" w:bidi="ar_AE"/>
        </w:rPr>
        <w:t>لِمَرَّةٍ أخرى يقدم الله عرضًا بأن يقطع عهدًا مع الشعبِ (</w:t>
      </w:r>
      <w:r>
        <w:rPr>
          <w:rtl/>
          <w:cs/>
          <w:lang w:val="ar_AE" w:bidi="ar_AE"/>
        </w:rPr>
        <w:t>34: 10</w:t>
      </w:r>
      <w:r>
        <w:rPr>
          <w:rtl/>
          <w:cs/>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rtl/>
          <w:cs/>
          <w:lang w:val="ar_AE" w:bidi="ar_AE"/>
        </w:rPr>
      </w:r>
      <w:r>
        <w:rPr>
          <w:rtl/>
          <w:cs/>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مصر، المصريين</w:t>
      </w:r>
      <w:r>
        <w:rPr>
          <w:rtl/>
          <w:cs/>
          <w:lang w:val="ar_AE" w:bidi="ar_AE"/>
        </w:rPr>
        <w:t xml:space="preserve">؛ </w:t>
      </w:r>
      <w:r>
        <w:rPr>
          <w:rtl/>
          <w:cs/>
          <w:lang w:val="ar_AE" w:bidi="ar_AE"/>
        </w:rPr>
        <w:t xml:space="preserve">الخروج، أعياد </w:t>
      </w:r>
      <w:r>
        <w:rPr>
          <w:rtl/>
          <w:cs/>
          <w:lang w:val="ar_AE" w:bidi="ar_AE"/>
        </w:rPr>
        <w:t>و</w:t>
      </w:r>
      <w:r>
        <w:rPr>
          <w:rtl/>
          <w:cs/>
          <w:lang w:val="ar_AE" w:bidi="ar_AE"/>
        </w:rPr>
        <w:t>مواسم إسرائيل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 (خِراف)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 (السجلات)</w:t>
      </w:r>
      <w:r>
        <w:rPr>
          <w:rtl/>
          <w:cs/>
          <w:lang w:val="ar_AE" w:bidi="ar_AE"/>
        </w:rPr>
      </w:r>
    </w:p>
    <w:p>
      <w:pPr>
        <w:bidi/>
      </w:pPr>
      <w:r>
        <w:rPr>
          <w:rtl/>
          <w:cs/>
          <w:lang w:val="ar_AE" w:bidi="ar_AE"/>
        </w:rPr>
      </w:r>
      <w:r>
        <w:rPr>
          <w:rtl/>
          <w:cs/>
          <w:lang w:val="ar_AE" w:bidi="ar_AE"/>
        </w:rPr>
        <w:t>مجموعات من الوثائق أو السجلات المهمة التي يُحتفَظ بها لقيمتها التاريخية أو للرجوع إليها في المستقبل.</w:t>
      </w:r>
    </w:p>
    <w:p>
      <w:pPr>
        <w:bidi/>
      </w:pPr>
      <w:r>
        <w:rPr>
          <w:rtl/>
          <w:cs/>
          <w:lang w:val="ar_AE" w:bidi="ar_AE"/>
        </w:rPr>
      </w:r>
      <w:r>
        <w:rPr>
          <w:rtl/>
          <w:cs/>
          <w:lang w:val="ar_AE" w:bidi="ar_AE"/>
        </w:rPr>
        <w:t xml:space="preserve">انظر </w:t>
      </w:r>
      <w:r>
        <w:rPr>
          <w:rtl/>
          <w:cs/>
          <w:lang w:val="ar_AE" w:bidi="ar_AE"/>
        </w:rPr>
        <w:t>بيت الخزائن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خِزانَة</w:t>
      </w:r>
      <w:r>
        <w:rPr>
          <w:rtl/>
          <w:cs/>
          <w:lang w:val="ar_AE" w:bidi="ar_AE"/>
        </w:rPr>
      </w:r>
    </w:p>
    <w:p>
      <w:pPr>
        <w:bidi/>
      </w:pPr>
      <w:r>
        <w:rPr>
          <w:rtl/>
          <w:cs/>
          <w:lang w:val="ar_AE" w:bidi="ar_AE"/>
        </w:rPr>
      </w:r>
      <w:r>
        <w:rPr>
          <w:rtl/>
          <w:cs/>
          <w:lang w:val="ar_AE" w:bidi="ar_AE"/>
        </w:rPr>
        <w:t>مكان تُخزَّن فيه الأسلحة (</w:t>
      </w:r>
      <w:r>
        <w:rPr>
          <w:rtl/>
          <w:cs/>
          <w:lang w:val="ar_AE" w:bidi="ar_AE"/>
        </w:rPr>
        <w:t>إرميا 50: 25</w:t>
      </w:r>
      <w:r>
        <w:rPr>
          <w:rtl/>
          <w:cs/>
          <w:lang w:val="ar_AE" w:bidi="ar_AE"/>
        </w:rPr>
        <w:t>).</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السنط</w:t>
      </w:r>
      <w:r>
        <w:rPr>
          <w:rtl/>
          <w:cs/>
          <w:lang w:val="ar_AE" w:bidi="ar_AE"/>
        </w:rPr>
      </w:r>
    </w:p>
    <w:p>
      <w:pPr>
        <w:bidi/>
      </w:pPr>
      <w:r>
        <w:rPr>
          <w:rtl/>
          <w:cs/>
          <w:lang w:val="ar_AE" w:bidi="ar_AE"/>
        </w:rPr>
      </w:r>
      <w:r>
        <w:rPr>
          <w:rtl/>
          <w:cs/>
          <w:lang w:val="ar_AE" w:bidi="ar_AE"/>
        </w:rPr>
        <w:t>نوع من الخشب من فلسطين الذي استُخدم في بناء تابوت العهد (</w:t>
      </w:r>
      <w:r>
        <w:rPr>
          <w:rtl/>
          <w:cs/>
          <w:lang w:val="ar_AE" w:bidi="ar_AE"/>
        </w:rPr>
        <w:t>خروج 25:10</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الصَندَل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(الألمُج)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جُفْر</w:t>
      </w:r>
      <w:r>
        <w:rPr>
          <w:rtl/>
          <w:cs/>
          <w:lang w:val="ar_AE" w:bidi="ar_AE"/>
        </w:rPr>
      </w:r>
    </w:p>
    <w:p>
      <w:pPr>
        <w:pStyle w:val="Heading2"/>
        <w:bidi/>
      </w:pPr>
      <w:r>
        <w:rPr>
          <w:rtl/>
          <w:cs/>
          <w:lang w:val="ar_AE" w:bidi="ar_AE"/>
        </w:rPr>
        <w:t>*</w:t>
      </w:r>
      <w:r>
        <w:rPr>
          <w:rtl/>
          <w:cs/>
          <w:lang w:val="ar_AE" w:bidi="ar_AE"/>
        </w:rPr>
        <w:t>خَشَب جُفْر</w:t>
      </w:r>
      <w:r>
        <w:rPr>
          <w:rtl/>
          <w:cs/>
          <w:lang w:val="ar_AE" w:bidi="ar_AE"/>
        </w:rPr>
        <w:t>*</w:t>
      </w:r>
    </w:p>
    <w:p>
      <w:pPr>
        <w:bidi/>
      </w:pPr>
      <w:r>
        <w:rPr>
          <w:rtl/>
          <w:cs/>
          <w:lang w:val="ar_AE" w:bidi="ar_AE"/>
        </w:rPr>
      </w:r>
      <w:r>
        <w:rPr>
          <w:rtl/>
          <w:cs/>
          <w:lang w:val="ar_AE" w:bidi="ar_AE"/>
        </w:rPr>
        <w:t>خشب استخدمه نوح لبناء الفُّلك (</w:t>
      </w:r>
      <w:r>
        <w:rPr>
          <w:rtl/>
          <w:cs/>
          <w:lang w:val="ar_AE" w:bidi="ar_AE"/>
        </w:rPr>
        <w:t>تكوين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نباتات (السَّرْو)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bidi/>
      </w:pPr>
      <w:r>
        <w:rPr>
          <w:rtl/>
          <w:cs/>
          <w:lang w:val="ar_AE" w:bidi="ar_AE"/>
        </w:rPr>
      </w:r>
      <w:r>
        <w:rPr>
          <w:rtl/>
          <w:cs/>
          <w:lang w:val="ar_AE" w:bidi="ar_AE"/>
        </w:rPr>
        <w:t>أي عدو، أو خصم لله وشعبه. وصف الرسول بطْرس الشيطان بأنه "خصمكم" (</w:t>
      </w:r>
      <w:r>
        <w:rPr>
          <w:rtl/>
          <w:cs/>
          <w:lang w:val="ar_AE" w:bidi="ar_AE"/>
        </w:rPr>
        <w:t>1 بطْرس 5:8</w:t>
      </w:r>
      <w:r>
        <w:rPr>
          <w:rtl/>
          <w:cs/>
          <w:lang w:val="ar_AE" w:bidi="ar_AE"/>
        </w:rPr>
        <w:t>) أدى إلى استخدام كلمة "الخصم" إشارةً للشيطان في الكتب والكلام الشائع.</w:t>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bidi/>
      </w:pPr>
      <w:r>
        <w:rPr>
          <w:rtl/>
          <w:cs/>
          <w:lang w:val="ar_AE" w:bidi="ar_AE"/>
        </w:rPr>
      </w:r>
      <w:r>
        <w:rPr>
          <w:rtl/>
          <w:cs/>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r>
        <w:rPr>
          <w:rtl/>
          <w:cs/>
          <w:lang w:val="ar_AE" w:bidi="ar_AE"/>
        </w:rPr>
        <w:t>تكوين 39:1</w:t>
      </w:r>
      <w:r>
        <w:rPr>
          <w:rtl/>
          <w:cs/>
          <w:lang w:val="ar_AE" w:bidi="ar_AE"/>
        </w:rPr>
        <w:t>). كان الخصيان مسؤولين حكوميين في إسرائيل (</w:t>
      </w:r>
      <w:r>
        <w:rPr>
          <w:rtl/>
          <w:cs/>
          <w:lang w:val="ar_AE" w:bidi="ar_AE"/>
        </w:rPr>
        <w:t>1صموئيل 8:15</w:t>
      </w:r>
      <w:r>
        <w:rPr>
          <w:rtl/>
          <w:cs/>
          <w:lang w:val="ar_AE" w:bidi="ar_AE"/>
        </w:rPr>
        <w:t xml:space="preserve">؛ </w:t>
      </w:r>
      <w:r>
        <w:rPr>
          <w:rtl/>
          <w:cs/>
          <w:lang w:val="ar_AE" w:bidi="ar_AE"/>
        </w:rPr>
        <w:t>1أخبار الأيام 28:1</w:t>
      </w:r>
      <w:r>
        <w:rPr>
          <w:rtl/>
          <w:cs/>
          <w:lang w:val="ar_AE" w:bidi="ar_AE"/>
        </w:rPr>
        <w:t>)، وفارس (</w:t>
      </w:r>
      <w:r>
        <w:rPr>
          <w:rtl/>
          <w:cs/>
          <w:lang w:val="ar_AE" w:bidi="ar_AE"/>
        </w:rPr>
        <w:t>أستير 2:3</w:t>
      </w:r>
      <w:r>
        <w:rPr>
          <w:rtl/>
          <w:cs/>
          <w:lang w:val="ar_AE" w:bidi="ar_AE"/>
        </w:rPr>
        <w:t>)، والحبشة (</w:t>
      </w:r>
      <w:r>
        <w:rPr>
          <w:rtl/>
          <w:cs/>
          <w:lang w:val="ar_AE" w:bidi="ar_AE"/>
        </w:rPr>
        <w:t>إرميا 38:7؛</w:t>
      </w:r>
      <w:r>
        <w:rPr>
          <w:rtl/>
          <w:cs/>
          <w:lang w:val="ar_AE" w:bidi="ar_AE"/>
        </w:rPr>
        <w:t xml:space="preserve"> </w:t>
      </w:r>
      <w:r>
        <w:rPr>
          <w:rtl/>
          <w:cs/>
          <w:lang w:val="ar_AE" w:bidi="ar_AE"/>
        </w:rPr>
        <w:t>أعمال الرسل 8:27</w:t>
      </w:r>
      <w:r>
        <w:rPr>
          <w:rtl/>
          <w:cs/>
          <w:lang w:val="ar_AE" w:bidi="ar_AE"/>
        </w:rPr>
        <w:t>)، وبابل (</w:t>
      </w:r>
      <w:r>
        <w:rPr>
          <w:rtl/>
          <w:cs/>
          <w:lang w:val="ar_AE" w:bidi="ar_AE"/>
        </w:rPr>
        <w:t>دانيال 1:3</w:t>
      </w:r>
      <w:r>
        <w:rPr>
          <w:rtl/>
          <w:cs/>
          <w:lang w:val="ar_AE" w:bidi="ar_AE"/>
        </w:rPr>
        <w:t>). ,لم يكن مسموحًا للخصيان بالدخول في جماعة الرب (</w:t>
      </w:r>
      <w:r>
        <w:rPr>
          <w:rtl/>
          <w:cs/>
          <w:lang w:val="ar_AE" w:bidi="ar_AE"/>
        </w:rPr>
        <w:t>تثنية 23:1</w:t>
      </w:r>
      <w:r>
        <w:rPr>
          <w:rtl/>
          <w:cs/>
          <w:lang w:val="ar_AE" w:bidi="ar_AE"/>
        </w:rPr>
        <w:t>)، لكن إشعياء النبي أشار إلى استعادة مكانتهم في المملكة المسيانية (</w:t>
      </w:r>
      <w:r>
        <w:rPr>
          <w:rtl/>
          <w:cs/>
          <w:lang w:val="ar_AE" w:bidi="ar_AE"/>
        </w:rPr>
        <w:t>إشعياء 56:3–5</w:t>
      </w:r>
      <w:r>
        <w:rPr>
          <w:rtl/>
          <w:cs/>
          <w:lang w:val="ar_AE" w:bidi="ar_AE"/>
        </w:rPr>
        <w:t xml:space="preserve">؛ انظر </w:t>
      </w:r>
      <w:r>
        <w:rPr>
          <w:rtl/>
          <w:cs/>
          <w:lang w:val="ar_AE" w:bidi="ar_AE"/>
        </w:rPr>
        <w:t>أعمال الرسل 8</w:t>
      </w:r>
      <w:r>
        <w:rPr>
          <w:rtl/>
          <w:cs/>
          <w:lang w:val="ar_AE" w:bidi="ar_AE"/>
        </w:rPr>
        <w:t>).</w:t>
      </w:r>
    </w:p>
    <w:p>
      <w:pPr>
        <w:bidi/>
      </w:pPr>
      <w:r>
        <w:rPr>
          <w:rtl/>
          <w:cs/>
          <w:lang w:val="ar_AE" w:bidi="ar_AE"/>
        </w:rPr>
      </w:r>
      <w:r>
        <w:rPr>
          <w:rtl/>
          <w:cs/>
          <w:lang w:val="ar_AE" w:bidi="ar_AE"/>
        </w:rPr>
        <w:t xml:space="preserve">كان الخصي الحبشي المذكور في </w:t>
      </w:r>
      <w:r>
        <w:rPr>
          <w:rtl/>
          <w:cs/>
          <w:lang w:val="ar_AE" w:bidi="ar_AE"/>
        </w:rPr>
        <w:t>أعمال الرسل 8:27–39</w:t>
      </w:r>
      <w:r>
        <w:rPr>
          <w:rtl/>
          <w:cs/>
          <w:lang w:val="ar_AE" w:bidi="ar_AE"/>
        </w:rPr>
        <w:t xml:space="preserve"> على الأرجح وزير الخزانة، ويُنسب إليه الفضل في تأسيس المسيحية في الحبشة.</w:t>
      </w:r>
    </w:p>
    <w:p>
      <w:pPr>
        <w:bidi/>
      </w:pPr>
      <w:r>
        <w:rPr>
          <w:rtl/>
          <w:cs/>
          <w:lang w:val="ar_AE" w:bidi="ar_AE"/>
        </w:rPr>
      </w:r>
      <w:r>
        <w:rPr>
          <w:rtl/>
          <w:cs/>
          <w:lang w:val="ar_AE" w:bidi="ar_AE"/>
        </w:rPr>
        <w:t>ذَكَر يسوع ثلاث فئات من الخصيان (</w:t>
      </w:r>
      <w:r>
        <w:rPr>
          <w:rtl/>
          <w:cs/>
          <w:lang w:val="ar_AE" w:bidi="ar_AE"/>
        </w:rPr>
        <w:t>متى 19:12</w:t>
      </w:r>
      <w:r>
        <w:rPr>
          <w:rtl/>
          <w:cs/>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خضراوات</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المرحلة الأولى من اتفاق الزواج.</w:t>
      </w:r>
    </w:p>
    <w:p>
      <w:pPr>
        <w:bidi/>
      </w:pPr>
      <w:r>
        <w:rPr>
          <w:rtl/>
          <w:cs/>
          <w:lang w:val="ar_AE" w:bidi="ar_AE"/>
        </w:rPr>
      </w:r>
      <w:r>
        <w:rPr>
          <w:rtl/>
          <w:cs/>
          <w:lang w:val="ar_AE" w:bidi="ar_AE"/>
        </w:rPr>
        <w:t xml:space="preserve">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 xml:space="preserve">التزام أحدهم تجاه شخص آخر من خلال التعهُّد بالزواج.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 للموت</w:t>
      </w:r>
      <w:r>
        <w:rPr>
          <w:rtl/>
          <w:cs/>
          <w:lang w:val="ar_AE" w:bidi="ar_AE"/>
        </w:rPr>
      </w:r>
    </w:p>
    <w:p>
      <w:pPr>
        <w:bidi/>
      </w:pPr>
      <w:r>
        <w:rPr>
          <w:rtl/>
          <w:cs/>
          <w:lang w:val="ar_AE" w:bidi="ar_AE"/>
        </w:rPr>
      </w:r>
      <w:r>
        <w:rPr>
          <w:rtl/>
          <w:cs/>
          <w:lang w:val="ar_AE" w:bidi="ar_AE"/>
        </w:rPr>
        <w:t xml:space="preserve">الخطية المذكورة في </w:t>
      </w:r>
      <w:r>
        <w:rPr>
          <w:rtl/>
          <w:cs/>
          <w:lang w:val="ar_AE" w:bidi="ar_AE"/>
        </w:rPr>
        <w:t>1 يوحَنَّا 5:16.</w:t>
      </w:r>
      <w:r>
        <w:rPr>
          <w:rtl/>
          <w:cs/>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r>
        <w:rPr>
          <w:rtl/>
          <w:cs/>
          <w:lang w:val="ar_AE" w:bidi="ar_AE"/>
        </w:rPr>
        <w:t>عبرانيين 6:4–6</w:t>
      </w:r>
      <w:r>
        <w:rPr>
          <w:rtl/>
          <w:cs/>
          <w:lang w:val="ar_AE" w:bidi="ar_AE"/>
        </w:rPr>
        <w:t xml:space="preserve">; </w:t>
      </w:r>
      <w:r>
        <w:rPr>
          <w:rtl/>
          <w:cs/>
          <w:lang w:val="ar_AE" w:bidi="ar_AE"/>
        </w:rPr>
        <w:t>2 يوحَنَّا 1:7–9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التجديف</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خفاش</w:t>
      </w:r>
      <w:r>
        <w:rPr>
          <w:rtl/>
          <w:cs/>
          <w:lang w:val="ar_AE" w:bidi="ar_AE"/>
        </w:rPr>
      </w:r>
    </w:p>
    <w:p>
      <w:pPr>
        <w:bidi/>
      </w:pPr>
      <w:r>
        <w:rPr>
          <w:rtl/>
          <w:cs/>
          <w:lang w:val="ar_AE" w:bidi="ar_AE"/>
        </w:rPr>
      </w:r>
      <w:r>
        <w:rPr>
          <w:rtl/>
          <w:cs/>
          <w:lang w:val="ar_AE" w:bidi="ar_AE"/>
        </w:rPr>
        <w:t>ثديي طائر يشبه الفأر وله جسم فروي وأجنحة. يتم تضمينه في قائمتين للطيور غير الطاهرة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rtl/>
          <w:cs/>
          <w:lang w:val="ar_AE" w:bidi="ar_AE"/>
        </w:rPr>
        <w:t>قضاة ١٣: ٥</w:t>
      </w:r>
      <w:r>
        <w:rPr>
          <w:rtl/>
          <w:cs/>
          <w:lang w:val="ar_AE" w:bidi="ar_AE"/>
        </w:rPr>
        <w:t>) أو داود (</w:t>
      </w:r>
      <w:r>
        <w:rPr>
          <w:rtl/>
          <w:cs/>
          <w:lang w:val="ar_AE" w:bidi="ar_AE"/>
        </w:rPr>
        <w:t>٢ صموئيل ٨: ٦</w:t>
      </w:r>
      <w:r>
        <w:rPr>
          <w:rtl/>
          <w:cs/>
          <w:lang w:val="ar_AE" w:bidi="ar_AE"/>
        </w:rPr>
        <w:t>) من قِبل الرب لإنقاذ شعب الله.</w:t>
      </w:r>
    </w:p>
    <w:p>
      <w:pPr>
        <w:bidi/>
      </w:pPr>
      <w:r>
        <w:rPr>
          <w:rtl/>
          <w:cs/>
          <w:lang w:val="ar_AE" w:bidi="ar_AE"/>
        </w:rPr>
      </w:r>
      <w:r>
        <w:rPr>
          <w:rtl/>
          <w:cs/>
          <w:lang w:val="ar_AE" w:bidi="ar_AE"/>
        </w:rPr>
        <w:t>كان مفهوم إسرائيل عن الخلاص متجذرًا في خِبرة الخروج التاريخيَّة. كانت هذه المناسبة العظيمة فرصةً لمُعاينة خلاص الرب (</w:t>
      </w:r>
      <w:r>
        <w:rPr>
          <w:rtl/>
          <w:cs/>
          <w:lang w:val="ar_AE" w:bidi="ar_AE"/>
        </w:rPr>
        <w:t>خروج ١٤: ١٣</w:t>
      </w:r>
      <w:r>
        <w:rPr>
          <w:rtl/>
          <w:cs/>
          <w:lang w:val="ar_AE" w:bidi="ar_AE"/>
        </w:rPr>
        <w:t xml:space="preserve">) مُباشرةً بأنفسهم. في وقت لاحق، أعاد المُرنمون (مزمور </w:t>
      </w:r>
      <w:r>
        <w:rPr>
          <w:rtl/>
          <w:cs/>
          <w:lang w:val="ar_AE" w:bidi="ar_AE"/>
        </w:rPr>
        <w:t>١٠٦: ٨</w:t>
      </w:r>
      <w:r>
        <w:rPr>
          <w:rtl/>
          <w:cs/>
          <w:lang w:val="ar_AE" w:bidi="ar_AE"/>
        </w:rPr>
        <w:t>) والأنبياء (</w:t>
      </w:r>
      <w:r>
        <w:rPr>
          <w:rtl/>
          <w:cs/>
          <w:lang w:val="ar_AE" w:bidi="ar_AE"/>
        </w:rPr>
        <w:t>إشعياء ٤٣: ٣</w:t>
      </w:r>
      <w:r>
        <w:rPr>
          <w:rtl/>
          <w:cs/>
          <w:lang w:val="ar_AE" w:bidi="ar_AE"/>
        </w:rPr>
        <w:t xml:space="preserve">؛ </w:t>
      </w:r>
      <w:r>
        <w:rPr>
          <w:rtl/>
          <w:cs/>
          <w:lang w:val="ar_AE" w:bidi="ar_AE"/>
        </w:rPr>
        <w:t>هوشع ١٣: ٤</w:t>
      </w:r>
      <w:r>
        <w:rPr>
          <w:rtl/>
          <w:cs/>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rtl/>
          <w:cs/>
          <w:lang w:val="ar_AE" w:bidi="ar_AE"/>
        </w:rPr>
        <w:t>٢ ملوك ١٩: ٣٤</w:t>
      </w:r>
      <w:r>
        <w:rPr>
          <w:rtl/>
          <w:cs/>
          <w:lang w:val="ar_AE" w:bidi="ar_AE"/>
        </w:rPr>
        <w:t xml:space="preserve">؛ قارن </w:t>
      </w:r>
      <w:r>
        <w:rPr>
          <w:rtl/>
          <w:cs/>
          <w:lang w:val="ar_AE" w:bidi="ar_AE"/>
        </w:rPr>
        <w:t>مع ١٨: ٣٠، ٣٥</w:t>
      </w:r>
      <w:r>
        <w:rPr>
          <w:rtl/>
          <w:cs/>
          <w:lang w:val="ar_AE" w:bidi="ar_AE"/>
        </w:rPr>
        <w:t>). إن فرصة إسرائيل لرؤية خلاص الله من خلال مُختَلف القادة والمواقف دعَّمتْ هذا الفهم عن الله باعتباره إله الخلاص.</w:t>
      </w:r>
    </w:p>
    <w:p>
      <w:pPr>
        <w:bidi/>
      </w:pPr>
      <w:r>
        <w:rPr>
          <w:rtl/>
          <w:cs/>
          <w:lang w:val="ar_AE" w:bidi="ar_AE"/>
        </w:rPr>
      </w:r>
      <w:r>
        <w:rPr>
          <w:rtl/>
          <w:cs/>
          <w:lang w:val="ar_AE" w:bidi="ar_AE"/>
        </w:rPr>
        <w:t xml:space="preserve">كانت استجابة إسرائيل لخلاص الله هي التسبيح في المقام الأول، كما يتضح كثيرًا في المزامير (مزمور </w:t>
      </w:r>
      <w:r>
        <w:rPr>
          <w:rtl/>
          <w:cs/>
          <w:lang w:val="ar_AE" w:bidi="ar_AE"/>
        </w:rPr>
        <w:t>٣: ٨</w:t>
      </w:r>
      <w:r>
        <w:rPr>
          <w:rtl/>
          <w:cs/>
          <w:lang w:val="ar_AE" w:bidi="ar_AE"/>
        </w:rPr>
        <w:t xml:space="preserve">؛ </w:t>
      </w:r>
      <w:r>
        <w:rPr>
          <w:rtl/>
          <w:cs/>
          <w:lang w:val="ar_AE" w:bidi="ar_AE"/>
        </w:rPr>
        <w:t>٩: ١٤</w:t>
      </w:r>
      <w:r>
        <w:rPr>
          <w:rtl/>
          <w:cs/>
          <w:lang w:val="ar_AE" w:bidi="ar_AE"/>
        </w:rPr>
        <w:t xml:space="preserve">؛ </w:t>
      </w:r>
      <w:r>
        <w:rPr>
          <w:rtl/>
          <w:cs/>
          <w:lang w:val="ar_AE" w:bidi="ar_AE"/>
        </w:rPr>
        <w:t>٢١: ١</w:t>
      </w:r>
      <w:r>
        <w:rPr>
          <w:rtl/>
          <w:cs/>
          <w:lang w:val="ar_AE" w:bidi="ar_AE"/>
        </w:rPr>
        <w:t>) والمقاطع الشعرية التي سبقتْ المزامير (</w:t>
      </w:r>
      <w:r>
        <w:rPr>
          <w:rtl/>
          <w:cs/>
          <w:lang w:val="ar_AE" w:bidi="ar_AE"/>
        </w:rPr>
        <w:t>خروج ١٥: ٢</w:t>
      </w:r>
      <w:r>
        <w:rPr>
          <w:rtl/>
          <w:cs/>
          <w:lang w:val="ar_AE" w:bidi="ar_AE"/>
        </w:rPr>
        <w:t xml:space="preserve">؛ </w:t>
      </w:r>
      <w:r>
        <w:rPr>
          <w:rtl/>
          <w:cs/>
          <w:lang w:val="ar_AE" w:bidi="ar_AE"/>
        </w:rPr>
        <w:t>١ صموئيل ٢: ١</w:t>
      </w:r>
      <w:r>
        <w:rPr>
          <w:rtl/>
          <w:cs/>
          <w:lang w:val="ar_AE" w:bidi="ar_AE"/>
        </w:rPr>
        <w:t>). بالإضافة إلى ذلك، وجَّهوا التضرعات والتماسات المساعدة إلى الرب من أجل خلاصه —سواء من الأعداء (</w:t>
      </w:r>
      <w:r>
        <w:rPr>
          <w:rtl/>
          <w:cs/>
          <w:lang w:val="ar_AE" w:bidi="ar_AE"/>
        </w:rPr>
        <w:t>مزمور ٣٥: ٣</w:t>
      </w:r>
      <w:r>
        <w:rPr>
          <w:rtl/>
          <w:cs/>
          <w:lang w:val="ar_AE" w:bidi="ar_AE"/>
        </w:rPr>
        <w:t xml:space="preserve">؛ </w:t>
      </w:r>
      <w:r>
        <w:rPr>
          <w:rtl/>
          <w:cs/>
          <w:lang w:val="ar_AE" w:bidi="ar_AE"/>
        </w:rPr>
        <w:t>٣٨: ٢٢</w:t>
      </w:r>
      <w:r>
        <w:rPr>
          <w:rtl/>
          <w:cs/>
          <w:lang w:val="ar_AE" w:bidi="ar_AE"/>
        </w:rPr>
        <w:t>)، أو المرض (</w:t>
      </w:r>
      <w:r>
        <w:rPr>
          <w:rtl/>
          <w:cs/>
          <w:lang w:val="ar_AE" w:bidi="ar_AE"/>
        </w:rPr>
        <w:t>٦٩: ٢٩</w:t>
      </w:r>
      <w:r>
        <w:rPr>
          <w:rtl/>
          <w:cs/>
          <w:lang w:val="ar_AE" w:bidi="ar_AE"/>
        </w:rPr>
        <w:t>)، أو المعركة (</w:t>
      </w:r>
      <w:r>
        <w:rPr>
          <w:rtl/>
          <w:cs/>
          <w:lang w:val="ar_AE" w:bidi="ar_AE"/>
        </w:rPr>
        <w:t>١٤٠: ٧</w:t>
      </w:r>
      <w:r>
        <w:rPr>
          <w:rtl/>
          <w:cs/>
          <w:lang w:val="ar_AE" w:bidi="ar_AE"/>
        </w:rPr>
        <w:t xml:space="preserve">؛ </w:t>
      </w:r>
      <w:r>
        <w:rPr>
          <w:rtl/>
          <w:cs/>
          <w:lang w:val="ar_AE" w:bidi="ar_AE"/>
        </w:rPr>
        <w:t>١٤٤: ١٠، ١١</w:t>
      </w:r>
      <w:r>
        <w:rPr>
          <w:rtl/>
          <w:cs/>
          <w:lang w:val="ar_AE" w:bidi="ar_AE"/>
        </w:rPr>
        <w:t>)— وبإيمان توقعوا خلاصه (</w:t>
      </w:r>
      <w:r>
        <w:rPr>
          <w:rtl/>
          <w:cs/>
          <w:lang w:val="ar_AE" w:bidi="ar_AE"/>
        </w:rPr>
        <w:t>٣٥: ٩</w:t>
      </w:r>
      <w:r>
        <w:rPr>
          <w:rtl/>
          <w:cs/>
          <w:lang w:val="ar_AE" w:bidi="ar_AE"/>
        </w:rPr>
        <w:t xml:space="preserve">؛ </w:t>
      </w:r>
      <w:r>
        <w:rPr>
          <w:rtl/>
          <w:cs/>
          <w:lang w:val="ar_AE" w:bidi="ar_AE"/>
        </w:rPr>
        <w:t>٦٥: ٥</w:t>
      </w:r>
      <w:r>
        <w:rPr>
          <w:rtl/>
          <w:cs/>
          <w:lang w:val="ar_AE" w:bidi="ar_AE"/>
        </w:rPr>
        <w:t>).</w:t>
      </w:r>
    </w:p>
    <w:p>
      <w:pPr>
        <w:bidi/>
      </w:pPr>
      <w:r>
        <w:rPr>
          <w:rtl/>
          <w:cs/>
          <w:lang w:val="ar_AE" w:bidi="ar_AE"/>
        </w:rPr>
      </w:r>
      <w:r>
        <w:rPr>
          <w:rtl/>
          <w:cs/>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rtl/>
          <w:cs/>
          <w:lang w:val="ar_AE" w:bidi="ar_AE"/>
        </w:rPr>
        <w:t>إشعياء ٤٥: ١٧</w:t>
      </w:r>
      <w:r>
        <w:rPr>
          <w:rtl/>
          <w:cs/>
          <w:lang w:val="ar_AE" w:bidi="ar_AE"/>
        </w:rPr>
        <w:t>) ولكنه تنبأَ بخلاص شامل (</w:t>
      </w:r>
      <w:r>
        <w:rPr>
          <w:rtl/>
          <w:cs/>
          <w:lang w:val="ar_AE" w:bidi="ar_AE"/>
        </w:rPr>
        <w:t>٤٩: ٦</w:t>
      </w:r>
      <w:r>
        <w:rPr>
          <w:rtl/>
          <w:cs/>
          <w:lang w:val="ar_AE" w:bidi="ar_AE"/>
        </w:rPr>
        <w:t>). تطلَّع الأنبياء إلى الخلاص والعودة من سبي بابل (</w:t>
      </w:r>
      <w:r>
        <w:rPr>
          <w:rtl/>
          <w:cs/>
          <w:lang w:val="ar_AE" w:bidi="ar_AE"/>
        </w:rPr>
        <w:t>إشعياء ٤٩: ٢٥ ،٢٦</w:t>
      </w:r>
      <w:r>
        <w:rPr>
          <w:rtl/>
          <w:cs/>
          <w:lang w:val="ar_AE" w:bidi="ar_AE"/>
        </w:rPr>
        <w:t xml:space="preserve">؛ </w:t>
      </w:r>
      <w:r>
        <w:rPr>
          <w:rtl/>
          <w:cs/>
          <w:lang w:val="ar_AE" w:bidi="ar_AE"/>
        </w:rPr>
        <w:t>إرميا</w:t>
      </w:r>
      <w:r>
        <w:rPr>
          <w:rtl/>
          <w:cs/>
          <w:lang w:val="ar_AE" w:bidi="ar_AE"/>
        </w:rPr>
        <w:t xml:space="preserve"> ٤٦: ٢٧)، ومع ذلك تحدثوا أيضًا عن خلاص مُستقبلي دائم (إشعياء </w:t>
      </w:r>
      <w:r>
        <w:rPr>
          <w:rtl/>
          <w:cs/>
          <w:lang w:val="ar_AE" w:bidi="ar_AE"/>
        </w:rPr>
        <w:t>٤٥: ١٧</w:t>
      </w:r>
      <w:r>
        <w:rPr>
          <w:rtl/>
          <w:cs/>
          <w:lang w:val="ar_AE" w:bidi="ar_AE"/>
        </w:rPr>
        <w:t xml:space="preserve">؛ ٥١: </w:t>
      </w:r>
      <w:r>
        <w:rPr>
          <w:rtl/>
          <w:cs/>
          <w:lang w:val="ar_AE" w:bidi="ar_AE"/>
        </w:rPr>
        <w:t>٦–٨</w:t>
      </w:r>
      <w:r>
        <w:rPr>
          <w:rtl/>
          <w:cs/>
          <w:lang w:val="ar_AE" w:bidi="ar_AE"/>
        </w:rPr>
        <w:t>). يُشار إلى الرجاء المسياني في المقاطع التي تَتحدَّث عن شخصٍ سيَجلِب خلاص الله. تَحدَّث إشعياء عن العبد الذي سيَجلِب الخلاص إلى أقاصي الأرض (</w:t>
      </w:r>
      <w:r>
        <w:rPr>
          <w:rtl/>
          <w:cs/>
          <w:lang w:val="ar_AE" w:bidi="ar_AE"/>
        </w:rPr>
        <w:t>٤٩: ٦</w:t>
      </w:r>
      <w:r>
        <w:rPr>
          <w:rtl/>
          <w:cs/>
          <w:lang w:val="ar_AE" w:bidi="ar_AE"/>
        </w:rPr>
        <w:t xml:space="preserve">)، بينما كتبَ إرميا عن خلاص من خلال غُصن الله البار (إرميا </w:t>
      </w:r>
      <w:r>
        <w:rPr>
          <w:rtl/>
          <w:cs/>
          <w:lang w:val="ar_AE" w:bidi="ar_AE"/>
        </w:rPr>
        <w:t>٢٣: ٥، ٦</w:t>
      </w:r>
      <w:r>
        <w:rPr>
          <w:rtl/>
          <w:cs/>
          <w:lang w:val="ar_AE" w:bidi="ar_AE"/>
        </w:rPr>
        <w:t xml:space="preserve">). إن ذِكر الملك الذي سيَجلِب الخلاص في </w:t>
      </w:r>
      <w:r>
        <w:rPr>
          <w:rtl/>
          <w:cs/>
          <w:lang w:val="ar_AE" w:bidi="ar_AE"/>
        </w:rPr>
        <w:t>زكريا ٩: ٩</w:t>
      </w:r>
      <w:r>
        <w:rPr>
          <w:rtl/>
          <w:cs/>
          <w:lang w:val="ar_AE" w:bidi="ar_AE"/>
        </w:rPr>
        <w:t xml:space="preserve"> يَعكس هذا الموضوع المسياني ويُطبَّق على يسوع المسيح في </w:t>
      </w:r>
      <w:r>
        <w:rPr>
          <w:rtl/>
          <w:cs/>
          <w:lang w:val="ar_AE" w:bidi="ar_AE"/>
        </w:rPr>
        <w:t>متى ٢١: ٤، ٥</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rtl/>
          <w:cs/>
          <w:lang w:val="ar_AE" w:bidi="ar_AE"/>
        </w:rPr>
      </w:r>
      <w:r>
        <w:rPr>
          <w:rtl/>
          <w:cs/>
          <w:lang w:val="ar_AE" w:bidi="ar_AE"/>
        </w:rPr>
        <w:t xml:space="preserve">تُستخدَم هذه التعابير اليونانيَّة عمومًا بشكل لاهوتي في العهد الجديد، ولكن توجد أيضًا أمثلة للاستخدام غير اللاهوتي. في </w:t>
      </w:r>
      <w:r>
        <w:rPr>
          <w:rtl/>
          <w:cs/>
          <w:lang w:val="ar_AE" w:bidi="ar_AE"/>
        </w:rPr>
        <w:t>أعمال الرسل ٢٧</w:t>
      </w:r>
      <w:r>
        <w:rPr>
          <w:rtl/>
          <w:cs/>
          <w:lang w:val="ar_AE" w:bidi="ar_AE"/>
        </w:rPr>
        <w:t xml:space="preserve">، تُشير هذه الكلمات إلى خلاص الجنود والبحارة والسجناء من خطر غرق السفينة (آية </w:t>
      </w:r>
      <w:r>
        <w:rPr>
          <w:rtl/>
          <w:cs/>
          <w:lang w:val="ar_AE" w:bidi="ar_AE"/>
        </w:rPr>
        <w:t>٢٠، ٣١</w:t>
      </w:r>
      <w:r>
        <w:rPr>
          <w:rtl/>
          <w:cs/>
          <w:lang w:val="ar_AE" w:bidi="ar_AE"/>
        </w:rPr>
        <w:t xml:space="preserve">)، وكذلك إلى سلامتهم (آية </w:t>
      </w:r>
      <w:r>
        <w:rPr>
          <w:rtl/>
          <w:cs/>
          <w:lang w:val="ar_AE" w:bidi="ar_AE"/>
        </w:rPr>
        <w:t>٣٤</w:t>
      </w:r>
      <w:r>
        <w:rPr>
          <w:rtl/>
          <w:cs/>
          <w:lang w:val="ar_AE" w:bidi="ar_AE"/>
        </w:rPr>
        <w:t>).</w:t>
      </w:r>
    </w:p>
    <w:p>
      <w:pPr>
        <w:bidi/>
      </w:pPr>
      <w:r>
        <w:rPr>
          <w:rtl/>
          <w:cs/>
          <w:lang w:val="ar_AE" w:bidi="ar_AE"/>
        </w:rPr>
      </w:r>
      <w:r>
        <w:rPr>
          <w:rtl/>
          <w:cs/>
          <w:lang w:val="ar_AE" w:bidi="ar_AE"/>
        </w:rPr>
        <w:t>يَرتبط مفهوم الخلاص في الأناجيل ارتباطًا واضحًا بمفهوم الخلاص في العهد القديم؛ فهو يُطبَّق على مجيء المسيح في نبوءة زكريا (</w:t>
      </w:r>
      <w:r>
        <w:rPr>
          <w:rtl/>
          <w:cs/>
          <w:lang w:val="ar_AE" w:bidi="ar_AE"/>
        </w:rPr>
        <w:t>لوقا ١: ٦٩، ٧١</w:t>
      </w:r>
      <w:r>
        <w:rPr>
          <w:rtl/>
          <w:cs/>
          <w:lang w:val="ar_AE" w:bidi="ar_AE"/>
        </w:rPr>
        <w:t xml:space="preserve">؛ قارن </w:t>
      </w:r>
      <w:r>
        <w:rPr>
          <w:rtl/>
          <w:cs/>
          <w:lang w:val="ar_AE" w:bidi="ar_AE"/>
        </w:rPr>
        <w:t>مع مزمور ١٠٦: ١٠</w:t>
      </w:r>
      <w:r>
        <w:rPr>
          <w:rtl/>
          <w:cs/>
          <w:lang w:val="ar_AE" w:bidi="ar_AE"/>
        </w:rPr>
        <w:t xml:space="preserve">؛ </w:t>
      </w:r>
      <w:r>
        <w:rPr>
          <w:rtl/>
          <w:cs/>
          <w:lang w:val="ar_AE" w:bidi="ar_AE"/>
        </w:rPr>
        <w:t>١٣٢</w:t>
      </w:r>
      <w:r>
        <w:rPr>
          <w:rtl/>
          <w:cs/>
          <w:lang w:val="ar_AE" w:bidi="ar_AE"/>
        </w:rPr>
        <w:t>: ١٧) وفي تَسبحة سمعان (</w:t>
      </w:r>
      <w:r>
        <w:rPr>
          <w:rtl/>
          <w:cs/>
          <w:lang w:val="ar_AE" w:bidi="ar_AE"/>
        </w:rPr>
        <w:t>لوقا ٢: ٣٠</w:t>
      </w:r>
      <w:r>
        <w:rPr>
          <w:rtl/>
          <w:cs/>
          <w:lang w:val="ar_AE" w:bidi="ar_AE"/>
        </w:rPr>
        <w:t>). مع أن كلمة سوتيريا "soteria" لا تَرِد كثيرًا في الأناجيل، إلا أن مفهوم الخلاص مُتضمَّن في قول يسوع عن دخول ملكوت الله (</w:t>
      </w:r>
      <w:r>
        <w:rPr>
          <w:rtl/>
          <w:cs/>
          <w:lang w:val="ar_AE" w:bidi="ar_AE"/>
        </w:rPr>
        <w:t>متى ١٩: ٢٤–٢٦</w:t>
      </w:r>
      <w:r>
        <w:rPr>
          <w:rtl/>
          <w:cs/>
          <w:lang w:val="ar_AE" w:bidi="ar_AE"/>
        </w:rPr>
        <w:t>) ومعجزات الشفاء التي صنعها (</w:t>
      </w:r>
      <w:r>
        <w:rPr>
          <w:rtl/>
          <w:cs/>
          <w:lang w:val="ar_AE" w:bidi="ar_AE"/>
        </w:rPr>
        <w:t>لوقا ١٧: ١٩</w:t>
      </w:r>
      <w:r>
        <w:rPr>
          <w:rtl/>
          <w:cs/>
          <w:lang w:val="ar_AE" w:bidi="ar_AE"/>
        </w:rPr>
        <w:t xml:space="preserve">؛ </w:t>
      </w:r>
      <w:r>
        <w:rPr>
          <w:rtl/>
          <w:cs/>
          <w:lang w:val="ar_AE" w:bidi="ar_AE"/>
        </w:rPr>
        <w:t>١٨: ٤٢</w:t>
      </w:r>
      <w:r>
        <w:rPr>
          <w:rtl/>
          <w:cs/>
          <w:lang w:val="ar_AE" w:bidi="ar_AE"/>
        </w:rPr>
        <w:t>).</w:t>
      </w:r>
    </w:p>
    <w:p>
      <w:pPr>
        <w:bidi/>
      </w:pPr>
      <w:r>
        <w:rPr>
          <w:rtl/>
          <w:cs/>
          <w:lang w:val="ar_AE" w:bidi="ar_AE"/>
        </w:rPr>
      </w:r>
      <w:r>
        <w:rPr>
          <w:rtl/>
          <w:cs/>
          <w:lang w:val="ar_AE" w:bidi="ar_AE"/>
        </w:rPr>
        <w:t>يُعلِّم العهد الجديد بأن مَصدر الخلاص هو يسوع المسيح (</w:t>
      </w:r>
      <w:r>
        <w:rPr>
          <w:rtl/>
          <w:cs/>
          <w:lang w:val="ar_AE" w:bidi="ar_AE"/>
        </w:rPr>
        <w:t>٢ تيموثاوس ٢: ١٠</w:t>
      </w:r>
      <w:r>
        <w:rPr>
          <w:rtl/>
          <w:cs/>
          <w:lang w:val="ar_AE" w:bidi="ar_AE"/>
        </w:rPr>
        <w:t xml:space="preserve">؛ عبرانيين </w:t>
      </w:r>
      <w:r>
        <w:rPr>
          <w:rtl/>
          <w:cs/>
          <w:lang w:val="ar_AE" w:bidi="ar_AE"/>
        </w:rPr>
        <w:t>٥: ٩</w:t>
      </w:r>
      <w:r>
        <w:rPr>
          <w:rtl/>
          <w:cs/>
          <w:lang w:val="ar_AE" w:bidi="ar_AE"/>
        </w:rPr>
        <w:t>)، الذي هو "رئيس" الخلاص ووسيطه (</w:t>
      </w:r>
      <w:r>
        <w:rPr>
          <w:rtl/>
          <w:cs/>
          <w:lang w:val="ar_AE" w:bidi="ar_AE"/>
        </w:rPr>
        <w:t>عبرانيين ٢: ١٠</w:t>
      </w:r>
      <w:r>
        <w:rPr>
          <w:rtl/>
          <w:cs/>
          <w:lang w:val="ar_AE" w:bidi="ar_AE"/>
        </w:rPr>
        <w:t xml:space="preserve">؛ </w:t>
      </w:r>
      <w:r>
        <w:rPr>
          <w:rtl/>
          <w:cs/>
          <w:lang w:val="ar_AE" w:bidi="ar_AE"/>
        </w:rPr>
        <w:t>٧: ٢٥</w:t>
      </w:r>
      <w:r>
        <w:rPr>
          <w:rtl/>
          <w:cs/>
          <w:lang w:val="ar_AE" w:bidi="ar_AE"/>
        </w:rPr>
        <w:t>). الخلاص هو عمل الله (</w:t>
      </w:r>
      <w:r>
        <w:rPr>
          <w:rtl/>
          <w:cs/>
          <w:lang w:val="ar_AE" w:bidi="ar_AE"/>
        </w:rPr>
        <w:t>١ تسالونيكي ٥: ٩</w:t>
      </w:r>
      <w:r>
        <w:rPr>
          <w:rtl/>
          <w:cs/>
          <w:lang w:val="ar_AE" w:bidi="ar_AE"/>
        </w:rPr>
        <w:t>)، ويُقدَّم بنعمته (</w:t>
      </w:r>
      <w:r>
        <w:rPr>
          <w:rtl/>
          <w:cs/>
          <w:lang w:val="ar_AE" w:bidi="ar_AE"/>
        </w:rPr>
        <w:t>أفسس ٢: ٨، ٩</w:t>
      </w:r>
      <w:r>
        <w:rPr>
          <w:rtl/>
          <w:cs/>
          <w:lang w:val="ar_AE" w:bidi="ar_AE"/>
        </w:rPr>
        <w:t>). يَحتوي الكتاب المُقدَّس على رسالة الخلاص (</w:t>
      </w:r>
      <w:r>
        <w:rPr>
          <w:rtl/>
          <w:cs/>
          <w:lang w:val="ar_AE" w:bidi="ar_AE"/>
        </w:rPr>
        <w:t>٢ تيموثاوس ٣: ١٥</w:t>
      </w:r>
      <w:r>
        <w:rPr>
          <w:rtl/>
          <w:cs/>
          <w:lang w:val="ar_AE" w:bidi="ar_AE"/>
        </w:rPr>
        <w:t>)، وتُحمَل بواسطة الذين يُعلِنون كلمةَ الحق (</w:t>
      </w:r>
      <w:r>
        <w:rPr>
          <w:rtl/>
          <w:cs/>
          <w:lang w:val="ar_AE" w:bidi="ar_AE"/>
        </w:rPr>
        <w:t>أفسس ١: ١٣</w:t>
      </w:r>
      <w:r>
        <w:rPr>
          <w:rtl/>
          <w:cs/>
          <w:lang w:val="ar_AE" w:bidi="ar_AE"/>
        </w:rPr>
        <w:t xml:space="preserve">). إن التجاوب المناسب هو التوبة (٢ كورنثوس </w:t>
      </w:r>
      <w:r>
        <w:rPr>
          <w:rtl/>
          <w:cs/>
          <w:lang w:val="ar_AE" w:bidi="ar_AE"/>
        </w:rPr>
        <w:t>٧: ١٠</w:t>
      </w:r>
      <w:r>
        <w:rPr>
          <w:rtl/>
          <w:cs/>
          <w:lang w:val="ar_AE" w:bidi="ar_AE"/>
        </w:rPr>
        <w:t>) والإيمان (</w:t>
      </w:r>
      <w:r>
        <w:rPr>
          <w:rtl/>
          <w:cs/>
          <w:lang w:val="ar_AE" w:bidi="ar_AE"/>
        </w:rPr>
        <w:t>٢ تيموثاوس ٣: ١٥</w:t>
      </w:r>
      <w:r>
        <w:rPr>
          <w:rtl/>
          <w:cs/>
          <w:lang w:val="ar_AE" w:bidi="ar_AE"/>
        </w:rPr>
        <w:t xml:space="preserve">؛ </w:t>
      </w:r>
      <w:r>
        <w:rPr>
          <w:rtl/>
          <w:cs/>
          <w:lang w:val="ar_AE" w:bidi="ar_AE"/>
        </w:rPr>
        <w:t>١ بطرس ١: ٩</w:t>
      </w:r>
      <w:r>
        <w:rPr>
          <w:rtl/>
          <w:cs/>
          <w:lang w:val="ar_AE" w:bidi="ar_AE"/>
        </w:rPr>
        <w:t>). كان هذا هو ما وعظتْ به الكنيسة الأولى عندما كانت تُعلِن المخلص يسوع (</w:t>
      </w:r>
      <w:r>
        <w:rPr>
          <w:rtl/>
          <w:cs/>
          <w:lang w:val="ar_AE" w:bidi="ar_AE"/>
        </w:rPr>
        <w:t>أعمال الرسل ٤: ١٢</w:t>
      </w:r>
      <w:r>
        <w:rPr>
          <w:rtl/>
          <w:cs/>
          <w:lang w:val="ar_AE" w:bidi="ar_AE"/>
        </w:rPr>
        <w:t xml:space="preserve">؛ </w:t>
      </w:r>
      <w:r>
        <w:rPr>
          <w:rtl/>
          <w:cs/>
          <w:lang w:val="ar_AE" w:bidi="ar_AE"/>
        </w:rPr>
        <w:t>١٣: ٢٣–٢٦</w:t>
      </w:r>
      <w:r>
        <w:rPr>
          <w:rtl/>
          <w:cs/>
          <w:lang w:val="ar_AE" w:bidi="ar_AE"/>
        </w:rPr>
        <w:t xml:space="preserve">؛ </w:t>
      </w:r>
      <w:r>
        <w:rPr>
          <w:rtl/>
          <w:cs/>
          <w:lang w:val="ar_AE" w:bidi="ar_AE"/>
        </w:rPr>
        <w:t>١٦: ٣٠–٣١</w:t>
      </w:r>
      <w:r>
        <w:rPr>
          <w:rtl/>
          <w:cs/>
          <w:lang w:val="ar_AE" w:bidi="ar_AE"/>
        </w:rPr>
        <w:t>). أعلنَ بولس بوجهٍ خاص عن شموليَّة تقديم الله للخلاص (</w:t>
      </w:r>
      <w:r>
        <w:rPr>
          <w:rtl/>
          <w:cs/>
          <w:lang w:val="ar_AE" w:bidi="ar_AE"/>
        </w:rPr>
        <w:t>رومية ١: ١٦</w:t>
      </w:r>
      <w:r>
        <w:rPr>
          <w:rtl/>
          <w:cs/>
          <w:lang w:val="ar_AE" w:bidi="ar_AE"/>
        </w:rPr>
        <w:t xml:space="preserve">؛ </w:t>
      </w:r>
      <w:r>
        <w:rPr>
          <w:rtl/>
          <w:cs/>
          <w:lang w:val="ar_AE" w:bidi="ar_AE"/>
        </w:rPr>
        <w:t>تيطس ٢</w:t>
      </w:r>
      <w:r>
        <w:rPr>
          <w:rtl/>
          <w:cs/>
          <w:lang w:val="ar_AE" w:bidi="ar_AE"/>
        </w:rPr>
        <w:t>: ١١). كانت رغبته هي أن يَخلُص اليهود (</w:t>
      </w:r>
      <w:r>
        <w:rPr>
          <w:rtl/>
          <w:cs/>
          <w:lang w:val="ar_AE" w:bidi="ar_AE"/>
        </w:rPr>
        <w:t>رومية ١٠: ١</w:t>
      </w:r>
      <w:r>
        <w:rPr>
          <w:rtl/>
          <w:cs/>
          <w:lang w:val="ar_AE" w:bidi="ar_AE"/>
        </w:rPr>
        <w:t xml:space="preserve">)، على الرغم من أنه كان يَكرز برسالة الخلاص إلى الأمم (١١: </w:t>
      </w:r>
      <w:r>
        <w:rPr>
          <w:rtl/>
          <w:cs/>
          <w:lang w:val="ar_AE" w:bidi="ar_AE"/>
        </w:rPr>
        <w:t>١١–١٣</w:t>
      </w:r>
      <w:r>
        <w:rPr>
          <w:rtl/>
          <w:cs/>
          <w:lang w:val="ar_AE" w:bidi="ar_AE"/>
        </w:rPr>
        <w:t>).</w:t>
      </w:r>
    </w:p>
    <w:p>
      <w:pPr>
        <w:bidi/>
      </w:pPr>
      <w:r>
        <w:rPr>
          <w:rtl/>
          <w:cs/>
          <w:lang w:val="ar_AE" w:bidi="ar_AE"/>
        </w:rPr>
      </w:r>
      <w:r>
        <w:rPr>
          <w:rtl/>
          <w:cs/>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rtl/>
          <w:cs/>
          <w:lang w:val="ar_AE" w:bidi="ar_AE"/>
        </w:rPr>
        <w:t>يوحنا ٣: ٣</w:t>
      </w:r>
      <w:r>
        <w:rPr>
          <w:rtl/>
          <w:cs/>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مُصالحة</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مُخلِّص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خلداي/خَالَبُ/خالد</w:t>
      </w:r>
      <w:r>
        <w:rPr>
          <w:rtl/>
          <w:cs/>
          <w:lang w:val="ar_AE" w:bidi="ar_AE"/>
        </w:rPr>
      </w:r>
    </w:p>
    <w:p>
      <w:pPr>
        <w:bidi/>
      </w:pPr>
      <w:r>
        <w:rPr>
          <w:rtl/>
          <w:cs/>
          <w:lang w:val="ar_AE" w:bidi="ar_AE"/>
        </w:rPr>
      </w:r>
      <w:r>
        <w:rPr>
          <w:rtl/>
          <w:cs/>
          <w:lang w:val="ar_AE" w:bidi="ar_AE"/>
        </w:rPr>
        <w:t xml:space="preserve">1. ابن </w:t>
      </w:r>
      <w:r>
        <w:rPr>
          <w:rtl/>
          <w:cs/>
          <w:lang w:val="ar_AE" w:bidi="ar_AE"/>
        </w:rPr>
        <w:t>بَعْنَةَ</w:t>
      </w:r>
      <w:r>
        <w:rPr>
          <w:rtl/>
          <w:cs/>
          <w:lang w:val="ar_AE" w:bidi="ar_AE"/>
        </w:rPr>
        <w:t>، الذي يوصف بأنه نطوفاتي من نسل عثنيئيل. ذُكِر أولاً بصفته واحدًا من أبطال داود (</w:t>
      </w:r>
      <w:r>
        <w:rPr>
          <w:rtl/>
          <w:cs/>
          <w:lang w:val="ar_AE" w:bidi="ar_AE"/>
        </w:rPr>
        <w:t>2صموئيل 23: 29</w:t>
      </w:r>
      <w:r>
        <w:rPr>
          <w:rtl/>
          <w:cs/>
          <w:lang w:val="ar_AE" w:bidi="ar_AE"/>
        </w:rPr>
        <w:t xml:space="preserve">؛ </w:t>
      </w:r>
      <w:r>
        <w:rPr>
          <w:rtl/>
          <w:cs/>
          <w:lang w:val="ar_AE" w:bidi="ar_AE"/>
        </w:rPr>
        <w:t>1أخبار الأيام 11: 30</w:t>
      </w:r>
      <w:r>
        <w:rPr>
          <w:rtl/>
          <w:cs/>
          <w:lang w:val="ar_AE" w:bidi="ar_AE"/>
        </w:rPr>
        <w:t xml:space="preserve">). وفي </w:t>
      </w:r>
      <w:r>
        <w:rPr>
          <w:rtl/>
          <w:cs/>
          <w:lang w:val="ar_AE" w:bidi="ar_AE"/>
        </w:rPr>
        <w:t>1أخبار الأيام 27: 15</w:t>
      </w:r>
      <w:r>
        <w:rPr>
          <w:rtl/>
          <w:cs/>
          <w:lang w:val="ar_AE" w:bidi="ar_AE"/>
        </w:rPr>
        <w:t>، قيل إنه كان قائدًا لفرقة عسكرية مكوَّنة من 24,000 جنديًّا، كانت تخدم في الشهر الثاني عشر من السنة.</w:t>
      </w:r>
    </w:p>
    <w:p>
      <w:pPr>
        <w:bidi/>
      </w:pPr>
      <w:r>
        <w:rPr>
          <w:rtl/>
          <w:cs/>
          <w:lang w:val="ar_AE" w:bidi="ar_AE"/>
        </w:rPr>
      </w:r>
      <w:r>
        <w:rPr>
          <w:rtl/>
          <w:cs/>
          <w:lang w:val="ar_AE" w:bidi="ar_AE"/>
        </w:rPr>
        <w:t>٢. أحد المسبيين الذين رجعوا من بابل، والذين أخذ منهم زكريا النبي ذهبًا وفضة لعمل تاج ليهوشع، الكاهن العظيم (</w:t>
      </w:r>
      <w:r>
        <w:rPr>
          <w:rtl/>
          <w:cs/>
          <w:lang w:val="ar_AE" w:bidi="ar_AE"/>
        </w:rPr>
        <w:t>زكريا 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خَلْدَةَ</w:t>
      </w:r>
      <w:r>
        <w:rPr>
          <w:rtl/>
          <w:cs/>
          <w:lang w:val="ar_AE" w:bidi="ar_AE"/>
        </w:rPr>
      </w:r>
    </w:p>
    <w:p>
      <w:pPr>
        <w:bidi/>
      </w:pPr>
      <w:r>
        <w:rPr>
          <w:rtl/>
          <w:cs/>
          <w:lang w:val="ar_AE" w:bidi="ar_AE"/>
        </w:rPr>
      </w:r>
      <w:r>
        <w:rPr>
          <w:rtl/>
          <w:cs/>
          <w:lang w:val="ar_AE" w:bidi="ar_AE"/>
        </w:rPr>
        <w:t>النبيّة التي عاشت في أورشَلِيمَ؛ معاصرة للأنبياء إِرْمِيَا وصَفَنْيَا. تُعرَّف خَلْدَةَ بأنها زوجة شَلّوم، حارس الملابس في بلاط الملِك يوشِيَّا (</w:t>
      </w:r>
      <w:r>
        <w:rPr>
          <w:rtl/>
          <w:cs/>
          <w:lang w:val="ar_AE" w:bidi="ar_AE"/>
        </w:rPr>
        <w:t>2 ملوك 22:14</w:t>
      </w:r>
      <w:r>
        <w:rPr>
          <w:rtl/>
          <w:cs/>
          <w:lang w:val="ar_AE" w:bidi="ar_AE"/>
        </w:rPr>
        <w:t xml:space="preserve">؛ </w:t>
      </w:r>
      <w:r>
        <w:rPr>
          <w:rtl/>
          <w:cs/>
          <w:lang w:val="ar_AE" w:bidi="ar_AE"/>
        </w:rPr>
        <w:t>2 أخبار 34:22</w:t>
      </w:r>
      <w:r>
        <w:rPr>
          <w:rtl/>
          <w:cs/>
          <w:lang w:val="ar_AE" w:bidi="ar_AE"/>
        </w:rPr>
        <w:t>). أرسل يوشِيَّا مسؤوليه لطلب مشورة خَلْدَةَ بشأن سِفر شريعة موسى الذي عُثِر عليه في أثناء إصلاح الهيكل. تنبأت بأن الكارثة ستضرب الأمة (</w:t>
      </w:r>
      <w:r>
        <w:rPr>
          <w:rtl/>
          <w:cs/>
          <w:lang w:val="ar_AE" w:bidi="ar_AE"/>
        </w:rPr>
        <w:t>2 ملوك 22:16</w:t>
      </w:r>
      <w:r>
        <w:rPr>
          <w:rtl/>
          <w:cs/>
          <w:lang w:val="ar_AE" w:bidi="ar_AE"/>
        </w:rPr>
        <w:t xml:space="preserve">)، لكن يوشِيَّا سيُعفى لأنه كان تائبًا وقد تواضع أمام الرب (الآيتان </w:t>
      </w:r>
      <w:r>
        <w:rPr>
          <w:rtl/>
          <w:cs/>
          <w:lang w:val="ar_AE" w:bidi="ar_AE"/>
        </w:rPr>
        <w:t>18–19</w:t>
      </w:r>
      <w:r>
        <w:rPr>
          <w:rtl/>
          <w:cs/>
          <w:lang w:val="ar_AE" w:bidi="ar_AE"/>
        </w:rPr>
        <w:t xml:space="preserve">). أعلنت أن الدمار سيأتي بعد وفاته وأنه سيُدفن في سلام (الآية </w:t>
      </w:r>
      <w:r>
        <w:rPr>
          <w:rtl/>
          <w:cs/>
          <w:lang w:val="ar_AE" w:bidi="ar_AE"/>
        </w:rPr>
        <w:t>20</w:t>
      </w:r>
      <w:r>
        <w:rPr>
          <w:rtl/>
          <w:cs/>
          <w:lang w:val="ar_AE" w:bidi="ar_AE"/>
        </w:rPr>
        <w:t>). مع أنَّ يوشِيَّا مات لاحقًا في المعركة، إلا أنه دُفن بشكل لائق (</w:t>
      </w:r>
      <w:r>
        <w:rPr>
          <w:rtl/>
          <w:cs/>
          <w:lang w:val="ar_AE" w:bidi="ar_AE"/>
        </w:rPr>
        <w:t>23:30</w:t>
      </w:r>
      <w:r>
        <w:rPr>
          <w:rtl/>
          <w:cs/>
          <w:lang w:val="ar_AE" w:bidi="ar_AE"/>
        </w:rPr>
        <w:t>)، متجنبًا الإهانة بأن يصبح فريسة للطيور الجارحة. بعد تلقِّي نصيحة خَلْدَةَ، قام يوشِيَّا بإجراء إصلاحه الديني (</w:t>
      </w:r>
      <w:r>
        <w:rPr>
          <w:rtl/>
          <w:cs/>
          <w:lang w:val="ar_AE" w:bidi="ar_AE"/>
        </w:rPr>
        <w:t>2 أخبار 35:1–25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خُلُوِي</w:t>
      </w:r>
      <w:r>
        <w:rPr>
          <w:rtl/>
          <w:cs/>
          <w:lang w:val="ar_AE" w:bidi="ar_AE"/>
        </w:rPr>
      </w:r>
    </w:p>
    <w:p>
      <w:pPr>
        <w:pStyle w:val="Heading2"/>
        <w:bidi/>
      </w:pPr>
      <w:r>
        <w:rPr>
          <w:rtl/>
          <w:cs/>
          <w:lang w:val="ar_AE" w:bidi="ar_AE"/>
        </w:rPr>
        <w:t>خُلُوِي</w:t>
      </w:r>
    </w:p>
    <w:p>
      <w:pPr>
        <w:bidi/>
      </w:pPr>
      <w:r>
        <w:rPr>
          <w:rtl/>
          <w:cs/>
          <w:lang w:val="ar_AE" w:bidi="ar_AE"/>
        </w:rPr>
      </w:r>
      <w:r>
        <w:rPr>
          <w:rtl/>
          <w:cs/>
          <w:lang w:val="ar_AE" w:bidi="ar_AE"/>
        </w:rPr>
        <w:t>امرأة، أبلغ أفراد أسرتها (ربما كانوا عبيدها) بولسَ في أَفَسسَ عن الخلافات في كنيسة كورِنْثوسَ (</w:t>
      </w:r>
      <w:r>
        <w:rPr>
          <w:rtl/>
          <w:cs/>
          <w:lang w:val="ar_AE" w:bidi="ar_AE"/>
        </w:rPr>
        <w:t>1 كو 1:11</w:t>
      </w:r>
      <w:r>
        <w:rPr>
          <w:rtl/>
          <w:cs/>
          <w:lang w:val="ar_AE" w:bidi="ar_AE"/>
        </w:rPr>
        <w:t xml:space="preserve">). لا نعرف إذا كانت </w:t>
      </w:r>
      <w:r>
        <w:rPr>
          <w:rtl/>
          <w:cs/>
          <w:lang w:val="ar_AE" w:bidi="ar_AE"/>
        </w:rPr>
        <w:t>خُلُوِي</w:t>
      </w:r>
      <w:r>
        <w:rPr>
          <w:rtl/>
          <w:cs/>
          <w:lang w:val="ar_AE" w:bidi="ar_AE"/>
        </w:rPr>
        <w:t xml:space="preserve"> تعيش في كورِنْثوسَ أم أَفَسسَ، ولا حتى إذا كانت هي نفسها مؤمنة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خليج العقبة</w:t>
      </w:r>
      <w:r>
        <w:rPr>
          <w:rtl/>
          <w:cs/>
          <w:lang w:val="ar_AE" w:bidi="ar_AE"/>
        </w:rPr>
      </w:r>
    </w:p>
    <w:p>
      <w:pPr>
        <w:bidi/>
      </w:pPr>
      <w:r>
        <w:rPr>
          <w:rtl/>
          <w:cs/>
          <w:lang w:val="ar_AE" w:bidi="ar_AE"/>
        </w:rPr>
      </w:r>
      <w:r>
        <w:rPr>
          <w:rtl/>
          <w:cs/>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r>
        <w:rPr>
          <w:rtl/>
          <w:cs/>
          <w:lang w:val="ar_AE" w:bidi="ar_AE"/>
        </w:rPr>
        <w:t>تثنية 2:8</w:t>
      </w:r>
      <w:r>
        <w:rPr>
          <w:rtl/>
          <w:cs/>
          <w:lang w:val="ar_AE" w:bidi="ar_AE"/>
        </w:rPr>
        <w:t>). من ميناء عصيون-جَابِر، أرسل الملك سلَيْمَانَ سفنًا إلى أسفل خليج العقبة إلى أوفِيرَ (</w:t>
      </w:r>
      <w:r>
        <w:rPr>
          <w:rtl/>
          <w:cs/>
          <w:lang w:val="ar_AE" w:bidi="ar_AE"/>
        </w:rPr>
        <w:t>1 ملوك 9:26–28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 جَدِيدَةٌ، مَخْلُوقٌ جَدِيدٌ</w:t>
      </w:r>
      <w:r>
        <w:rPr>
          <w:rtl/>
          <w:cs/>
          <w:lang w:val="ar_AE" w:bidi="ar_AE"/>
        </w:rPr>
      </w:r>
    </w:p>
    <w:p>
      <w:pPr>
        <w:pStyle w:val="Heading2"/>
        <w:bidi/>
      </w:pPr>
      <w:r>
        <w:rPr>
          <w:rtl/>
          <w:cs/>
          <w:lang w:val="ar_AE" w:bidi="ar_AE"/>
        </w:rPr>
        <w:t>خَلِيقَةٌ جَدِيدَةٌ*</w:t>
      </w:r>
      <w:r>
        <w:rPr>
          <w:rtl/>
          <w:cs/>
          <w:lang w:val="ar_AE" w:bidi="ar_AE"/>
        </w:rPr>
        <w:t>، مَخْلُوقٌ جَدِيدٌ*</w:t>
      </w:r>
    </w:p>
    <w:p>
      <w:pPr>
        <w:bidi/>
      </w:pPr>
      <w:r>
        <w:rPr>
          <w:rtl/>
          <w:cs/>
          <w:lang w:val="ar_AE" w:bidi="ar_AE"/>
        </w:rPr>
      </w:r>
      <w:r>
        <w:rPr>
          <w:rtl/>
          <w:cs/>
          <w:lang w:val="ar_AE" w:bidi="ar_AE"/>
        </w:rPr>
        <w:t>مفهوم فدائي يَتَطَوَّر في جميع أنحاء العهد القديم والعهد الجديد إلى اكتماله النهائي في المجيء الثاني ليسوع المسيح.</w:t>
      </w:r>
    </w:p>
    <w:p>
      <w:pPr>
        <w:bidi/>
      </w:pPr>
      <w:r>
        <w:rPr>
          <w:rtl/>
          <w:cs/>
          <w:lang w:val="ar_AE" w:bidi="ar_AE"/>
        </w:rPr>
      </w:r>
      <w:r>
        <w:rPr>
          <w:rtl/>
          <w:cs/>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r>
        <w:rPr>
          <w:rtl/>
          <w:cs/>
          <w:lang w:val="ar_AE" w:bidi="ar_AE"/>
        </w:rPr>
        <w:t>تكوين 1</w:t>
      </w:r>
      <w:r>
        <w:rPr>
          <w:rtl/>
          <w:cs/>
          <w:lang w:val="ar_AE" w:bidi="ar_AE"/>
        </w:rPr>
        <w:t xml:space="preserve">؛ </w:t>
      </w:r>
      <w:r>
        <w:rPr>
          <w:rtl/>
          <w:cs/>
          <w:lang w:val="ar_AE" w:bidi="ar_AE"/>
        </w:rPr>
        <w:t>مزمور 33:6–11</w:t>
      </w:r>
      <w:r>
        <w:rPr>
          <w:rtl/>
          <w:cs/>
          <w:lang w:val="ar_AE" w:bidi="ar_AE"/>
        </w:rPr>
        <w:t xml:space="preserve">؛ </w:t>
      </w:r>
      <w:r>
        <w:rPr>
          <w:rtl/>
          <w:cs/>
          <w:lang w:val="ar_AE" w:bidi="ar_AE"/>
        </w:rPr>
        <w:t>104</w:t>
      </w:r>
      <w:r>
        <w:rPr>
          <w:rtl/>
          <w:cs/>
          <w:lang w:val="ar_AE" w:bidi="ar_AE"/>
        </w:rPr>
        <w:t xml:space="preserve">؛ </w:t>
      </w:r>
      <w:r>
        <w:rPr>
          <w:rtl/>
          <w:cs/>
          <w:lang w:val="ar_AE" w:bidi="ar_AE"/>
        </w:rPr>
        <w:t>متَّى 6:25–32</w:t>
      </w:r>
      <w:r>
        <w:rPr>
          <w:rtl/>
          <w:cs/>
          <w:lang w:val="ar_AE" w:bidi="ar_AE"/>
        </w:rPr>
        <w:t>)، والاعتبار الأساسي أكثر من غيره حول الرجال والنساء هو أنَّهم مخلوقات مصنوعة على صورة الله (</w:t>
      </w:r>
      <w:r>
        <w:rPr>
          <w:rtl/>
          <w:cs/>
          <w:lang w:val="ar_AE" w:bidi="ar_AE"/>
        </w:rPr>
        <w:t>تكوين 1–2</w:t>
      </w:r>
      <w:r>
        <w:rPr>
          <w:rtl/>
          <w:cs/>
          <w:lang w:val="ar_AE" w:bidi="ar_AE"/>
        </w:rPr>
        <w:t xml:space="preserve">)؛ وعليه، فإنَّ رسالة الخلاص التي يُقَدِّمها الكتاب المقدس لا يمكن فهمها </w:t>
      </w:r>
      <w:r>
        <w:rPr>
          <w:rtl/>
          <w:cs/>
          <w:lang w:val="ar_AE" w:bidi="ar_AE"/>
        </w:rPr>
        <w:t xml:space="preserve">بِمَعْزِلٍ </w:t>
      </w:r>
      <w:r>
        <w:rPr>
          <w:rtl/>
          <w:cs/>
          <w:lang w:val="ar_AE" w:bidi="ar_AE"/>
        </w:rPr>
        <w:t>عمَّا يُعَلِّمه الكتاب عن الله كخالق. تَنبُع الطبيعة الحقيقيَّة لخطيَّة البشر وانحرافها من حقيقة أنَّهم "</w:t>
      </w:r>
      <w:r>
        <w:rPr>
          <w:rtl/>
          <w:cs/>
          <w:lang w:val="ar_AE" w:bidi="ar_AE"/>
        </w:rPr>
        <w:t>اتَّقَوْا وَعَبَدُوا الْمَخْلُوقَ دُونَ الْخَالِقِ</w:t>
      </w:r>
      <w:r>
        <w:rPr>
          <w:rtl/>
          <w:cs/>
          <w:lang w:val="ar_AE" w:bidi="ar_AE"/>
        </w:rPr>
        <w:t>" (</w:t>
      </w:r>
      <w:r>
        <w:rPr>
          <w:rtl/>
          <w:cs/>
          <w:lang w:val="ar_AE" w:bidi="ar_AE"/>
        </w:rPr>
        <w:t>رومية 1:25</w:t>
      </w:r>
      <w:r>
        <w:rPr>
          <w:rtl/>
          <w:cs/>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r>
        <w:rPr>
          <w:rtl/>
          <w:cs/>
          <w:lang w:val="ar_AE" w:bidi="ar_AE"/>
        </w:rPr>
        <w:t>تكوين 3:17–18</w:t>
      </w:r>
      <w:r>
        <w:rPr>
          <w:rtl/>
          <w:cs/>
          <w:lang w:val="ar_AE" w:bidi="ar_AE"/>
        </w:rPr>
        <w:t xml:space="preserve">؛ </w:t>
      </w:r>
      <w:r>
        <w:rPr>
          <w:rtl/>
          <w:cs/>
          <w:lang w:val="ar_AE" w:bidi="ar_AE"/>
        </w:rPr>
        <w:t>رومية 8:20–21</w:t>
      </w:r>
      <w:r>
        <w:rPr>
          <w:rtl/>
          <w:cs/>
          <w:lang w:val="ar_AE" w:bidi="ar_AE"/>
        </w:rPr>
        <w:t>).</w:t>
      </w:r>
    </w:p>
    <w:p>
      <w:pPr>
        <w:pStyle w:val="Heading3"/>
        <w:bidi/>
      </w:pPr>
      <w:r>
        <w:rPr>
          <w:rtl/>
          <w:cs/>
          <w:lang w:val="ar_AE" w:bidi="ar_AE"/>
        </w:rPr>
        <w:t>في العهد القديم</w:t>
      </w:r>
    </w:p>
    <w:p>
      <w:pPr>
        <w:bidi/>
      </w:pPr>
      <w:r>
        <w:rPr>
          <w:rtl/>
          <w:cs/>
          <w:lang w:val="ar_AE" w:bidi="ar_AE"/>
        </w:rPr>
      </w:r>
      <w:r>
        <w:rPr>
          <w:rtl/>
          <w:cs/>
          <w:lang w:val="ar_AE" w:bidi="ar_AE"/>
        </w:rPr>
        <w:t>الرابط بين الخلق والخلاص يَبرُز بشكل خاص في الجزء الأخير من سِفْر إشعياء (</w:t>
      </w:r>
      <w:r>
        <w:rPr>
          <w:rtl/>
          <w:cs/>
          <w:lang w:val="ar_AE" w:bidi="ar_AE"/>
        </w:rPr>
        <w:t>إشعياء 40–66</w:t>
      </w:r>
      <w:r>
        <w:rPr>
          <w:rtl/>
          <w:cs/>
          <w:lang w:val="ar_AE" w:bidi="ar_AE"/>
        </w:rPr>
        <w:t xml:space="preserve">). يستعرض النَّبِيُّ عظمة الفداء النهائي الذي سيُحَقِّقه الله لإسرائيل. مِرَارًا وتَكْرَارًا، يكون المنظور لهذا الخلاص </w:t>
      </w:r>
      <w:r>
        <w:rPr>
          <w:rtl/>
          <w:cs/>
          <w:lang w:val="ar_AE" w:bidi="ar_AE"/>
        </w:rPr>
        <w:t xml:space="preserve">الإِسْخَاتُولُوچِيّ (الأُخْرَوِيّ) </w:t>
      </w:r>
      <w:r>
        <w:rPr>
          <w:rtl/>
          <w:cs/>
          <w:lang w:val="ar_AE" w:bidi="ar_AE"/>
        </w:rPr>
        <w:t xml:space="preserve">الموعود هو أنَّ الله هو خالق السماء والأرض وخالق إسرائيل بصفة خاصَّة (اُنْظُرْ أيضًا البيان الكامل في </w:t>
      </w:r>
      <w:r>
        <w:rPr>
          <w:rtl/>
          <w:cs/>
          <w:lang w:val="ar_AE" w:bidi="ar_AE"/>
        </w:rPr>
        <w:t>40:12–31</w:t>
      </w:r>
      <w:r>
        <w:rPr>
          <w:rtl/>
          <w:cs/>
          <w:lang w:val="ar_AE" w:bidi="ar_AE"/>
        </w:rPr>
        <w:t xml:space="preserve">؛ على سبيل المثال، </w:t>
      </w:r>
      <w:r>
        <w:rPr>
          <w:rtl/>
          <w:cs/>
          <w:lang w:val="ar_AE" w:bidi="ar_AE"/>
        </w:rPr>
        <w:t>44:24</w:t>
      </w:r>
      <w:r>
        <w:rPr>
          <w:rtl/>
          <w:cs/>
          <w:lang w:val="ar_AE" w:bidi="ar_AE"/>
        </w:rPr>
        <w:t xml:space="preserve">؛ </w:t>
      </w:r>
      <w:r>
        <w:rPr>
          <w:rtl/>
          <w:cs/>
          <w:lang w:val="ar_AE" w:bidi="ar_AE"/>
        </w:rPr>
        <w:t>45:18</w:t>
      </w:r>
      <w:r>
        <w:rPr>
          <w:rtl/>
          <w:cs/>
          <w:lang w:val="ar_AE" w:bidi="ar_AE"/>
        </w:rPr>
        <w:t xml:space="preserve">؛ </w:t>
      </w:r>
      <w:r>
        <w:rPr>
          <w:rtl/>
          <w:cs/>
          <w:lang w:val="ar_AE" w:bidi="ar_AE"/>
        </w:rPr>
        <w:t>48:13</w:t>
      </w:r>
      <w:r>
        <w:rPr>
          <w:rtl/>
          <w:cs/>
          <w:lang w:val="ar_AE" w:bidi="ar_AE"/>
        </w:rPr>
        <w:t xml:space="preserve">؛ </w:t>
      </w:r>
      <w:r>
        <w:rPr>
          <w:rtl/>
          <w:cs/>
          <w:lang w:val="ar_AE" w:bidi="ar_AE"/>
        </w:rPr>
        <w:t>51:16</w:t>
      </w:r>
      <w:r>
        <w:rPr>
          <w:rtl/>
          <w:cs/>
          <w:lang w:val="ar_AE" w:bidi="ar_AE"/>
        </w:rPr>
        <w:t xml:space="preserve">؛ </w:t>
      </w:r>
      <w:r>
        <w:rPr>
          <w:rtl/>
          <w:cs/>
          <w:lang w:val="ar_AE" w:bidi="ar_AE"/>
        </w:rPr>
        <w:t>64:8</w:t>
      </w:r>
      <w:r>
        <w:rPr>
          <w:rtl/>
          <w:cs/>
          <w:lang w:val="ar_AE" w:bidi="ar_AE"/>
        </w:rPr>
        <w:t>).</w:t>
      </w:r>
    </w:p>
    <w:p>
      <w:pPr>
        <w:bidi/>
      </w:pPr>
      <w:r>
        <w:rPr>
          <w:rtl/>
          <w:cs/>
          <w:lang w:val="ar_AE" w:bidi="ar_AE"/>
        </w:rPr>
      </w:r>
      <w:r>
        <w:rPr>
          <w:rtl/>
          <w:cs/>
          <w:lang w:val="ar_AE" w:bidi="ar_AE"/>
        </w:rPr>
        <w:t>في هذا السياق، يَتَرَكَّز التَّوَقُّع على "</w:t>
      </w:r>
      <w:r>
        <w:rPr>
          <w:rtl/>
          <w:cs/>
          <w:lang w:val="ar_AE" w:bidi="ar_AE"/>
        </w:rPr>
        <w:t>السَّمَاوَات الْجَدِيدَة وَالأَرْض الْجَدِيدَة</w:t>
      </w:r>
      <w:r>
        <w:rPr>
          <w:rtl/>
          <w:cs/>
          <w:lang w:val="ar_AE" w:bidi="ar_AE"/>
        </w:rPr>
        <w:t>" (</w:t>
      </w:r>
      <w:r>
        <w:rPr>
          <w:rtl/>
          <w:cs/>
          <w:lang w:val="ar_AE" w:bidi="ar_AE"/>
        </w:rPr>
        <w:t>65:17</w:t>
      </w:r>
      <w:r>
        <w:rPr>
          <w:rtl/>
          <w:cs/>
          <w:lang w:val="ar_AE" w:bidi="ar_AE"/>
        </w:rPr>
        <w:t xml:space="preserve">؛ </w:t>
      </w:r>
      <w:r>
        <w:rPr>
          <w:rtl/>
          <w:cs/>
          <w:lang w:val="ar_AE" w:bidi="ar_AE"/>
        </w:rPr>
        <w:t>66:22</w:t>
      </w:r>
      <w:r>
        <w:rPr>
          <w:rtl/>
          <w:cs/>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r>
        <w:rPr>
          <w:rtl/>
          <w:cs/>
          <w:lang w:val="ar_AE" w:bidi="ar_AE"/>
        </w:rPr>
        <w:t>48:12</w:t>
      </w:r>
      <w:r>
        <w:rPr>
          <w:rtl/>
          <w:cs/>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rtl/>
          <w:cs/>
          <w:lang w:val="ar_AE" w:bidi="ar_AE"/>
        </w:rPr>
        <w:t>الخليقة الجديدة والمسيح</w:t>
      </w:r>
    </w:p>
    <w:p>
      <w:pPr>
        <w:bidi/>
      </w:pPr>
      <w:r>
        <w:rPr>
          <w:rtl/>
          <w:cs/>
          <w:lang w:val="ar_AE" w:bidi="ar_AE"/>
        </w:rPr>
      </w:r>
      <w:r>
        <w:rPr>
          <w:rtl/>
          <w:cs/>
          <w:lang w:val="ar_AE" w:bidi="ar_AE"/>
        </w:rPr>
        <w:t>يربط العهد الجديد بين الخَلْق والفداء. يقوم عِدَّة كُتَّاب إمَّا بموازاة أو بِرَبْط بطُرُقٍ أخرى عمل المسيح الخلاصي بنشاطه في الخَلْق (</w:t>
      </w:r>
      <w:r>
        <w:rPr>
          <w:rtl/>
          <w:cs/>
          <w:lang w:val="ar_AE" w:bidi="ar_AE"/>
        </w:rPr>
        <w:t>يوحنَّا 1:3</w:t>
      </w:r>
      <w:r>
        <w:rPr>
          <w:rtl/>
          <w:cs/>
          <w:lang w:val="ar_AE" w:bidi="ar_AE"/>
        </w:rPr>
        <w:t xml:space="preserve">؛ </w:t>
      </w:r>
      <w:r>
        <w:rPr>
          <w:rtl/>
          <w:cs/>
          <w:lang w:val="ar_AE" w:bidi="ar_AE"/>
        </w:rPr>
        <w:t>كولوسي 1:15–18</w:t>
      </w:r>
      <w:r>
        <w:rPr>
          <w:rtl/>
          <w:cs/>
          <w:lang w:val="ar_AE" w:bidi="ar_AE"/>
        </w:rPr>
        <w:t xml:space="preserve">؛ </w:t>
      </w:r>
      <w:r>
        <w:rPr>
          <w:rtl/>
          <w:cs/>
          <w:lang w:val="ar_AE" w:bidi="ar_AE"/>
        </w:rPr>
        <w:t>عبرانيِّين 1:2–3</w:t>
      </w:r>
      <w:r>
        <w:rPr>
          <w:rtl/>
          <w:cs/>
          <w:lang w:val="ar_AE" w:bidi="ar_AE"/>
        </w:rPr>
        <w:t xml:space="preserve">؛ </w:t>
      </w:r>
      <w:r>
        <w:rPr>
          <w:rtl/>
          <w:cs/>
          <w:lang w:val="ar_AE" w:bidi="ar_AE"/>
        </w:rPr>
        <w:t>رؤيا 3:14</w:t>
      </w:r>
      <w:r>
        <w:rPr>
          <w:rtl/>
          <w:cs/>
          <w:lang w:val="ar_AE" w:bidi="ar_AE"/>
        </w:rPr>
        <w:t>). ما فعله في النهاية، في "</w:t>
      </w:r>
      <w:r>
        <w:rPr>
          <w:rtl/>
          <w:cs/>
          <w:lang w:val="ar_AE" w:bidi="ar_AE"/>
        </w:rPr>
        <w:t>مِلْءُ الزَّمَانِ</w:t>
      </w:r>
      <w:r>
        <w:rPr>
          <w:rtl/>
          <w:cs/>
          <w:lang w:val="ar_AE" w:bidi="ar_AE"/>
        </w:rPr>
        <w:t>" (</w:t>
      </w:r>
      <w:r>
        <w:rPr>
          <w:rtl/>
          <w:cs/>
          <w:lang w:val="ar_AE" w:bidi="ar_AE"/>
        </w:rPr>
        <w:t>غلاطيَّة 4:4</w:t>
      </w:r>
      <w:r>
        <w:rPr>
          <w:rtl/>
          <w:cs/>
          <w:lang w:val="ar_AE" w:bidi="ar_AE"/>
        </w:rPr>
        <w:t xml:space="preserve">؛ </w:t>
      </w:r>
      <w:r>
        <w:rPr>
          <w:rtl/>
          <w:cs/>
          <w:lang w:val="ar_AE" w:bidi="ar_AE"/>
        </w:rPr>
        <w:t>أفسس 1:10</w:t>
      </w:r>
      <w:r>
        <w:rPr>
          <w:rtl/>
          <w:cs/>
          <w:lang w:val="ar_AE" w:bidi="ar_AE"/>
        </w:rPr>
        <w:t>)، "</w:t>
      </w:r>
      <w:r>
        <w:rPr>
          <w:rtl/>
          <w:cs/>
          <w:lang w:val="ar_AE" w:bidi="ar_AE"/>
        </w:rPr>
        <w:t>فِي هذِهِ الأَيَّامِ الأَخِيرَةِ</w:t>
      </w:r>
      <w:r>
        <w:rPr>
          <w:rtl/>
          <w:cs/>
          <w:lang w:val="ar_AE" w:bidi="ar_AE"/>
        </w:rPr>
        <w:t>" (</w:t>
      </w:r>
      <w:r>
        <w:rPr>
          <w:rtl/>
          <w:cs/>
          <w:lang w:val="ar_AE" w:bidi="ar_AE"/>
        </w:rPr>
        <w:t>عبرانيَّين 1:2</w:t>
      </w:r>
      <w:r>
        <w:rPr>
          <w:rtl/>
          <w:cs/>
          <w:lang w:val="ar_AE" w:bidi="ar_AE"/>
        </w:rPr>
        <w:t>)، يَتَجَذَّر في ما فعله في البداية. الفداء الذي أنجزه المسيح هو عَمَلُ خَلْقٍ جديدٍ.</w:t>
      </w:r>
    </w:p>
    <w:p>
      <w:pPr>
        <w:bidi/>
      </w:pPr>
      <w:r>
        <w:rPr>
          <w:rtl/>
          <w:cs/>
          <w:lang w:val="ar_AE" w:bidi="ar_AE"/>
        </w:rPr>
      </w:r>
      <w:r>
        <w:rPr>
          <w:rtl/>
          <w:cs/>
          <w:lang w:val="ar_AE" w:bidi="ar_AE"/>
        </w:rPr>
        <w:t>هذا الربط بين الخليقة الجديدة وعمل المسيح لا لَبْسَ فيه عندما يُلَقِّب بولس المسيح بـ "</w:t>
      </w:r>
      <w:r>
        <w:rPr>
          <w:rtl/>
          <w:cs/>
          <w:lang w:val="ar_AE" w:bidi="ar_AE"/>
        </w:rPr>
        <w:t>آدَمُ الأَخِيرُ</w:t>
      </w:r>
      <w:r>
        <w:rPr>
          <w:rtl/>
          <w:cs/>
          <w:lang w:val="ar_AE" w:bidi="ar_AE"/>
        </w:rPr>
        <w:t>" و"</w:t>
      </w:r>
      <w:r>
        <w:rPr>
          <w:rtl/>
          <w:cs/>
          <w:lang w:val="ar_AE" w:bidi="ar_AE"/>
        </w:rPr>
        <w:t>الإِنْسَانُ الثَّانِي</w:t>
      </w:r>
      <w:r>
        <w:rPr>
          <w:rtl/>
          <w:cs/>
          <w:lang w:val="ar_AE" w:bidi="ar_AE"/>
        </w:rPr>
        <w:t>" (</w:t>
      </w:r>
      <w:r>
        <w:rPr>
          <w:rtl/>
          <w:cs/>
          <w:lang w:val="ar_AE" w:bidi="ar_AE"/>
        </w:rPr>
        <w:t>1 كورنثوس 15:45–47</w:t>
      </w:r>
      <w:r>
        <w:rPr>
          <w:rtl/>
          <w:cs/>
          <w:lang w:val="ar_AE" w:bidi="ar_AE"/>
        </w:rPr>
        <w:t xml:space="preserve">؛ قارِنْ الآية </w:t>
      </w:r>
      <w:r>
        <w:rPr>
          <w:rtl/>
          <w:cs/>
          <w:lang w:val="ar_AE" w:bidi="ar_AE"/>
        </w:rPr>
        <w:t>22</w:t>
      </w:r>
      <w:r>
        <w:rPr>
          <w:rtl/>
          <w:cs/>
          <w:lang w:val="ar_AE" w:bidi="ar_AE"/>
        </w:rPr>
        <w:t xml:space="preserve">؛ </w:t>
      </w:r>
      <w:r>
        <w:rPr>
          <w:rtl/>
          <w:cs/>
          <w:lang w:val="ar_AE" w:bidi="ar_AE"/>
        </w:rPr>
        <w:t>رومية 5:14</w:t>
      </w:r>
      <w:r>
        <w:rPr>
          <w:rtl/>
          <w:cs/>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r>
        <w:rPr>
          <w:rtl/>
          <w:cs/>
          <w:lang w:val="ar_AE" w:bidi="ar_AE"/>
        </w:rPr>
        <w:t>رومية 1</w:t>
      </w:r>
      <w:r>
        <w:rPr>
          <w:rtl/>
          <w:cs/>
          <w:lang w:val="ar_AE" w:bidi="ar_AE"/>
        </w:rPr>
        <w:t xml:space="preserve">؛ </w:t>
      </w:r>
      <w:r>
        <w:rPr>
          <w:rtl/>
          <w:cs/>
          <w:lang w:val="ar_AE" w:bidi="ar_AE"/>
        </w:rPr>
        <w:t>1 كورنثوس 15</w:t>
      </w:r>
      <w:r>
        <w:rPr>
          <w:rtl/>
          <w:cs/>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rtl/>
          <w:cs/>
          <w:lang w:val="ar_AE" w:bidi="ar_AE"/>
        </w:rPr>
      </w:r>
      <w:r>
        <w:rPr>
          <w:rtl/>
          <w:cs/>
          <w:lang w:val="ar_AE" w:bidi="ar_AE"/>
        </w:rPr>
        <w:t xml:space="preserve">يكشف بولس شيئًا من النطاق الكامل والآثار المُتَرَتِّبَة على التَّبَايُن (أو المقابلة) بين آدم والمسيح في </w:t>
      </w:r>
      <w:r>
        <w:rPr>
          <w:rtl/>
          <w:cs/>
          <w:lang w:val="ar_AE" w:bidi="ar_AE"/>
        </w:rPr>
        <w:t>كورنثوس الأولى 15:42–49</w:t>
      </w:r>
      <w:r>
        <w:rPr>
          <w:rtl/>
          <w:cs/>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r>
        <w:rPr>
          <w:rtl/>
          <w:cs/>
          <w:lang w:val="ar_AE" w:bidi="ar_AE"/>
        </w:rPr>
        <w:t>رومية 5:12–19</w:t>
      </w:r>
      <w:r>
        <w:rPr>
          <w:rtl/>
          <w:cs/>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rtl/>
          <w:cs/>
          <w:lang w:val="ar_AE" w:bidi="ar_AE"/>
        </w:rPr>
      </w:r>
      <w:r>
        <w:rPr>
          <w:rtl/>
          <w:cs/>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rtl/>
          <w:cs/>
          <w:lang w:val="ar_AE" w:bidi="ar_AE"/>
        </w:rPr>
        <w:t>صَارَ رُوحًا مُحْيِيًا</w:t>
      </w:r>
      <w:r>
        <w:rPr>
          <w:rtl/>
          <w:cs/>
          <w:lang w:val="ar_AE" w:bidi="ar_AE"/>
        </w:rPr>
        <w:t xml:space="preserve"> في القيامة (الآية </w:t>
      </w:r>
      <w:r>
        <w:rPr>
          <w:rtl/>
          <w:cs/>
          <w:lang w:val="ar_AE" w:bidi="ar_AE"/>
        </w:rPr>
        <w:t>45</w:t>
      </w:r>
      <w:r>
        <w:rPr>
          <w:rtl/>
          <w:cs/>
          <w:lang w:val="ar_AE" w:bidi="ar_AE"/>
        </w:rPr>
        <w:t xml:space="preserve">). التركيز المُسَيطِر هو على الوحدة بين قيامة المسيح وقيامة المؤمنين (قارِنْ </w:t>
      </w:r>
      <w:r>
        <w:rPr>
          <w:rtl/>
          <w:cs/>
          <w:lang w:val="ar_AE" w:bidi="ar_AE"/>
        </w:rPr>
        <w:t>1 كورنثوس 15:12–20</w:t>
      </w:r>
      <w:r>
        <w:rPr>
          <w:rtl/>
          <w:cs/>
          <w:lang w:val="ar_AE" w:bidi="ar_AE"/>
        </w:rPr>
        <w:t xml:space="preserve">؛ </w:t>
      </w:r>
      <w:r>
        <w:rPr>
          <w:rtl/>
          <w:cs/>
          <w:lang w:val="ar_AE" w:bidi="ar_AE"/>
        </w:rPr>
        <w:t>كولوسي 1:18</w:t>
      </w:r>
      <w:r>
        <w:rPr>
          <w:rtl/>
          <w:cs/>
          <w:lang w:val="ar_AE" w:bidi="ar_AE"/>
        </w:rPr>
        <w:t>). في إعلان العهد الجديد، تُعَدُّ قيامة المسيح النظير الفدائي العظيم للخلق (</w:t>
      </w:r>
      <w:r>
        <w:rPr>
          <w:rtl/>
          <w:cs/>
          <w:lang w:val="ar_AE" w:bidi="ar_AE"/>
        </w:rPr>
        <w:t>رومية 4:17</w:t>
      </w:r>
      <w:r>
        <w:rPr>
          <w:rtl/>
          <w:cs/>
          <w:lang w:val="ar_AE" w:bidi="ar_AE"/>
        </w:rPr>
        <w:t xml:space="preserve">). وَفْقًا للعهد الجديد، الخليقة الجديدة هي واقع حاليّ بدأ منذ قيامة المسيح. ثانيًا، تُشِير </w:t>
      </w:r>
      <w:r>
        <w:rPr>
          <w:rtl/>
          <w:cs/>
          <w:lang w:val="ar_AE" w:bidi="ar_AE"/>
        </w:rPr>
        <w:t>1 كورنثوس 15:45</w:t>
      </w:r>
      <w:r>
        <w:rPr>
          <w:rtl/>
          <w:cs/>
          <w:lang w:val="ar_AE" w:bidi="ar_AE"/>
        </w:rPr>
        <w:t xml:space="preserve"> بِقَوْلِها إنَّ آدم الأخير </w:t>
      </w:r>
      <w:r>
        <w:rPr>
          <w:rtl/>
          <w:cs/>
          <w:lang w:val="ar_AE" w:bidi="ar_AE"/>
        </w:rPr>
        <w:t>صَارَ رُوحًا مُحْيِيًا</w:t>
      </w:r>
      <w:r>
        <w:rPr>
          <w:rtl/>
          <w:cs/>
          <w:lang w:val="ar_AE" w:bidi="ar_AE"/>
        </w:rPr>
        <w:t xml:space="preserve"> إلى الوحدة الموجودة بين المسيح المُمَجَّد والروح القدس في نشاطهما المُحْيِي. الروح القدس هو قُوَّة الخليقة الجديدة (قارِنْ </w:t>
      </w:r>
      <w:r>
        <w:rPr>
          <w:rtl/>
          <w:cs/>
          <w:lang w:val="ar_AE" w:bidi="ar_AE"/>
        </w:rPr>
        <w:t>عبرانيِّين 6:5</w:t>
      </w:r>
      <w:r>
        <w:rPr>
          <w:rtl/>
          <w:cs/>
          <w:lang w:val="ar_AE" w:bidi="ar_AE"/>
        </w:rPr>
        <w:t>). حيث يكون الروح القدس عاملًا كعطيَّة المسيح المُمَجَّد، تكون الخليقة الجديدة حاضرة.</w:t>
      </w:r>
    </w:p>
    <w:p>
      <w:pPr>
        <w:bidi/>
      </w:pPr>
      <w:r>
        <w:rPr>
          <w:rtl/>
          <w:cs/>
          <w:lang w:val="ar_AE" w:bidi="ar_AE"/>
        </w:rPr>
      </w:r>
      <w:r>
        <w:rPr>
          <w:rtl/>
          <w:cs/>
          <w:lang w:val="ar_AE" w:bidi="ar_AE"/>
        </w:rPr>
        <w:t xml:space="preserve">الخليقة الجديدة هي الإتمام </w:t>
      </w:r>
      <w:r>
        <w:rPr>
          <w:rtl/>
          <w:cs/>
          <w:lang w:val="ar_AE" w:bidi="ar_AE"/>
        </w:rPr>
        <w:t xml:space="preserve">الإِسْخَاتُولُوچِيّ </w:t>
      </w:r>
      <w:r>
        <w:rPr>
          <w:rtl/>
          <w:cs/>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r>
        <w:rPr>
          <w:rtl/>
          <w:cs/>
          <w:lang w:val="ar_AE" w:bidi="ar_AE"/>
        </w:rPr>
        <w:t>1 كورنثوس 7:31</w:t>
      </w:r>
      <w:r>
        <w:rPr>
          <w:rtl/>
          <w:cs/>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r>
        <w:rPr>
          <w:rtl/>
          <w:cs/>
          <w:lang w:val="ar_AE" w:bidi="ar_AE"/>
        </w:rPr>
        <w:t>متَّى 12:28</w:t>
      </w:r>
      <w:r>
        <w:rPr>
          <w:rtl/>
          <w:cs/>
          <w:lang w:val="ar_AE" w:bidi="ar_AE"/>
        </w:rPr>
        <w:t xml:space="preserve">؛ </w:t>
      </w:r>
      <w:r>
        <w:rPr>
          <w:rtl/>
          <w:cs/>
          <w:lang w:val="ar_AE" w:bidi="ar_AE"/>
        </w:rPr>
        <w:t>13:11، 16–17</w:t>
      </w:r>
      <w:r>
        <w:rPr>
          <w:rtl/>
          <w:cs/>
          <w:lang w:val="ar_AE" w:bidi="ar_AE"/>
        </w:rPr>
        <w:t>) ومستقبليٍّ (</w:t>
      </w:r>
      <w:r>
        <w:rPr>
          <w:rtl/>
          <w:cs/>
          <w:lang w:val="ar_AE" w:bidi="ar_AE"/>
        </w:rPr>
        <w:t>متَّى 8:11</w:t>
      </w:r>
      <w:r>
        <w:rPr>
          <w:rtl/>
          <w:cs/>
          <w:lang w:val="ar_AE" w:bidi="ar_AE"/>
        </w:rPr>
        <w:t xml:space="preserve">؛ </w:t>
      </w:r>
      <w:r>
        <w:rPr>
          <w:rtl/>
          <w:cs/>
          <w:lang w:val="ar_AE" w:bidi="ar_AE"/>
        </w:rPr>
        <w:t>25:34</w:t>
      </w:r>
      <w:r>
        <w:rPr>
          <w:rtl/>
          <w:cs/>
          <w:lang w:val="ar_AE" w:bidi="ar_AE"/>
        </w:rPr>
        <w:t xml:space="preserve">) على السَّواء. من حيث التمييز بين الدَّهْرَيْن، الذي صاغته اليهوديَّة المعاصرة للتعبير عن تَوَقُّعاتها </w:t>
      </w:r>
      <w:r>
        <w:rPr>
          <w:rtl/>
          <w:cs/>
          <w:lang w:val="ar_AE" w:bidi="ar_AE"/>
        </w:rPr>
        <w:t xml:space="preserve">الإِسْخَاتُولُوچِيَّة </w:t>
      </w:r>
      <w:r>
        <w:rPr>
          <w:rtl/>
          <w:cs/>
          <w:lang w:val="ar_AE" w:bidi="ar_AE"/>
        </w:rPr>
        <w:t xml:space="preserve">وتَبَنَّاه يسوع والكنيسة الأولى (على سبيل المثال، </w:t>
      </w:r>
      <w:r>
        <w:rPr>
          <w:rtl/>
          <w:cs/>
          <w:lang w:val="ar_AE" w:bidi="ar_AE"/>
        </w:rPr>
        <w:t>متَّى 12:32</w:t>
      </w:r>
      <w:r>
        <w:rPr>
          <w:rtl/>
          <w:cs/>
          <w:lang w:val="ar_AE" w:bidi="ar_AE"/>
        </w:rPr>
        <w:t xml:space="preserve">؛ </w:t>
      </w:r>
      <w:r>
        <w:rPr>
          <w:rtl/>
          <w:cs/>
          <w:lang w:val="ar_AE" w:bidi="ar_AE"/>
        </w:rPr>
        <w:t>أفسس 1:21</w:t>
      </w:r>
      <w:r>
        <w:rPr>
          <w:rtl/>
          <w:cs/>
          <w:lang w:val="ar_AE" w:bidi="ar_AE"/>
        </w:rPr>
        <w:t xml:space="preserve">)، فإنَّ الخليقة الجديدة هي "الدَّهْر الآتي" المُشتَاق إليه. يُبَيِّن تعبير "الخليقة الجديدة" الطبيعة الشاملة لهذا الواقع </w:t>
      </w:r>
      <w:r>
        <w:rPr>
          <w:rtl/>
          <w:cs/>
          <w:lang w:val="ar_AE" w:bidi="ar_AE"/>
        </w:rPr>
        <w:t>الإِسْخَاتُولُوچِيّ،</w:t>
      </w:r>
      <w:r>
        <w:rPr>
          <w:rtl/>
          <w:cs/>
          <w:lang w:val="ar_AE" w:bidi="ar_AE"/>
        </w:rPr>
        <w:t xml:space="preserve"> فالفداء لا يَتَضَمَّن أقل من تجديد كُلِّ شيء (</w:t>
      </w:r>
      <w:r>
        <w:rPr>
          <w:rtl/>
          <w:cs/>
          <w:lang w:val="ar_AE" w:bidi="ar_AE"/>
        </w:rPr>
        <w:t>رؤيا 21:5</w:t>
      </w:r>
      <w:r>
        <w:rPr>
          <w:rtl/>
          <w:cs/>
          <w:lang w:val="ar_AE" w:bidi="ar_AE"/>
        </w:rPr>
        <w:t>).</w:t>
      </w:r>
    </w:p>
    <w:p>
      <w:pPr>
        <w:pStyle w:val="Heading3"/>
        <w:bidi/>
      </w:pPr>
      <w:r>
        <w:rPr>
          <w:rtl/>
          <w:cs/>
          <w:lang w:val="ar_AE" w:bidi="ar_AE"/>
        </w:rPr>
        <w:t>الخليقة الجديدة والكنيسة</w:t>
      </w:r>
    </w:p>
    <w:p>
      <w:pPr>
        <w:bidi/>
      </w:pPr>
      <w:r>
        <w:rPr>
          <w:rtl/>
          <w:cs/>
          <w:lang w:val="ar_AE" w:bidi="ar_AE"/>
        </w:rPr>
      </w:r>
      <w:r>
        <w:rPr>
          <w:rtl/>
          <w:cs/>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r>
        <w:rPr>
          <w:rtl/>
          <w:cs/>
          <w:lang w:val="ar_AE" w:bidi="ar_AE"/>
        </w:rPr>
        <w:t>2 كورنثوس 5:15</w:t>
      </w:r>
      <w:r>
        <w:rPr>
          <w:rtl/>
          <w:cs/>
          <w:lang w:val="ar_AE" w:bidi="ar_AE"/>
        </w:rPr>
        <w:t xml:space="preserve">). إنَّ الإشارة ليست شخصيَّة فَحَسْبُ، بل كَوْنِيَّة، كما يَتَّضِح من السياق بتشديده المُرتَبِط على المصالحة ونطاقها (الآيات </w:t>
      </w:r>
      <w:r>
        <w:rPr>
          <w:rtl/>
          <w:cs/>
          <w:lang w:val="ar_AE" w:bidi="ar_AE"/>
        </w:rPr>
        <w:t>17–19</w:t>
      </w:r>
      <w:r>
        <w:rPr>
          <w:rtl/>
          <w:cs/>
          <w:lang w:val="ar_AE" w:bidi="ar_AE"/>
        </w:rPr>
        <w:t>).</w:t>
      </w:r>
    </w:p>
    <w:p>
      <w:pPr>
        <w:bidi/>
      </w:pPr>
      <w:r>
        <w:rPr>
          <w:rtl/>
          <w:cs/>
          <w:lang w:val="ar_AE" w:bidi="ar_AE"/>
        </w:rPr>
      </w:r>
      <w:r>
        <w:rPr>
          <w:rtl/>
          <w:cs/>
          <w:lang w:val="ar_AE" w:bidi="ar_AE"/>
        </w:rPr>
        <w:t>في المرَّة الوحيدة الأخرى في العهد الجديد التي يَرِد فيها تعبير "خليقة جديدة" (</w:t>
      </w:r>
      <w:r>
        <w:rPr>
          <w:rtl/>
          <w:cs/>
          <w:lang w:val="ar_AE" w:bidi="ar_AE"/>
        </w:rPr>
        <w:t>غلاطيَّة 6:15</w:t>
      </w:r>
      <w:r>
        <w:rPr>
          <w:rtl/>
          <w:cs/>
          <w:lang w:val="ar_AE" w:bidi="ar_AE"/>
        </w:rPr>
        <w:t>)، يكون المنظور كَوْنِيًّا وكذلك فرديًّا. الخليقة الجديدة، التي لا يَهُمُّ فيها الختان أو الغُرلَة، تقف في مقابل العالم، الذي صُلِب له المؤمن مع المسيح (</w:t>
      </w:r>
      <w:r>
        <w:rPr>
          <w:rtl/>
          <w:cs/>
          <w:lang w:val="ar_AE" w:bidi="ar_AE"/>
        </w:rPr>
        <w:t>غلاطيَّة 6:14</w:t>
      </w:r>
      <w:r>
        <w:rPr>
          <w:rtl/>
          <w:cs/>
          <w:lang w:val="ar_AE" w:bidi="ar_AE"/>
        </w:rPr>
        <w:t xml:space="preserve">؛ قارِنْ </w:t>
      </w:r>
      <w:r>
        <w:rPr>
          <w:rtl/>
          <w:cs/>
          <w:lang w:val="ar_AE" w:bidi="ar_AE"/>
        </w:rPr>
        <w:t>كولوسي 2:20</w:t>
      </w:r>
      <w:r>
        <w:rPr>
          <w:rtl/>
          <w:cs/>
          <w:lang w:val="ar_AE" w:bidi="ar_AE"/>
        </w:rPr>
        <w:t>). "</w:t>
      </w:r>
      <w:r>
        <w:rPr>
          <w:rtl/>
          <w:cs/>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rtl/>
          <w:cs/>
          <w:lang w:val="ar_AE" w:bidi="ar_AE"/>
        </w:rPr>
        <w:t>" (</w:t>
      </w:r>
      <w:r>
        <w:rPr>
          <w:rtl/>
          <w:cs/>
          <w:lang w:val="ar_AE" w:bidi="ar_AE"/>
        </w:rPr>
        <w:t>2 كورنثوس 5:17</w:t>
      </w:r>
      <w:r>
        <w:rPr>
          <w:rtl/>
          <w:cs/>
          <w:lang w:val="ar_AE" w:bidi="ar_AE"/>
        </w:rPr>
        <w:t>).</w:t>
      </w:r>
    </w:p>
    <w:p>
      <w:pPr>
        <w:bidi/>
      </w:pPr>
      <w:r>
        <w:rPr>
          <w:rtl/>
          <w:cs/>
          <w:lang w:val="ar_AE" w:bidi="ar_AE"/>
        </w:rPr>
      </w:r>
      <w:r>
        <w:rPr>
          <w:rtl/>
          <w:cs/>
          <w:lang w:val="ar_AE" w:bidi="ar_AE"/>
        </w:rPr>
        <w:t>القيامة ليست فقط رجاءً مستقبليًّا للمؤمنين بل واقعًا حاضرًا، فَقَدْ أُقِيموا بالفعل مع المسيح (</w:t>
      </w:r>
      <w:r>
        <w:rPr>
          <w:rtl/>
          <w:cs/>
          <w:lang w:val="ar_AE" w:bidi="ar_AE"/>
        </w:rPr>
        <w:t>أفسس 2:5–6</w:t>
      </w:r>
      <w:r>
        <w:rPr>
          <w:rtl/>
          <w:cs/>
          <w:lang w:val="ar_AE" w:bidi="ar_AE"/>
        </w:rPr>
        <w:t xml:space="preserve">؛ قارِنْ </w:t>
      </w:r>
      <w:r>
        <w:rPr>
          <w:rtl/>
          <w:cs/>
          <w:lang w:val="ar_AE" w:bidi="ar_AE"/>
        </w:rPr>
        <w:t>كولوسي 2:12–13</w:t>
      </w:r>
      <w:r>
        <w:rPr>
          <w:rtl/>
          <w:cs/>
          <w:lang w:val="ar_AE" w:bidi="ar_AE"/>
        </w:rPr>
        <w:t xml:space="preserve">؛ </w:t>
      </w:r>
      <w:r>
        <w:rPr>
          <w:rtl/>
          <w:cs/>
          <w:lang w:val="ar_AE" w:bidi="ar_AE"/>
        </w:rPr>
        <w:t>3:1</w:t>
      </w:r>
      <w:r>
        <w:rPr>
          <w:rtl/>
          <w:cs/>
          <w:lang w:val="ar_AE" w:bidi="ar_AE"/>
        </w:rPr>
        <w:t>)؛ وتَبَعًا لذلك، فالمؤمنون "</w:t>
      </w:r>
      <w:r>
        <w:rPr>
          <w:rtl/>
          <w:cs/>
          <w:lang w:val="ar_AE" w:bidi="ar_AE"/>
        </w:rPr>
        <w:t>مَخْلُوقِينَ فِي الْمَسِيحِ يَسُوعَ لأَعْمَال صَالِحَةٍ</w:t>
      </w:r>
      <w:r>
        <w:rPr>
          <w:rtl/>
          <w:cs/>
          <w:lang w:val="ar_AE" w:bidi="ar_AE"/>
        </w:rPr>
        <w:t>" (</w:t>
      </w:r>
      <w:r>
        <w:rPr>
          <w:rtl/>
          <w:cs/>
          <w:lang w:val="ar_AE" w:bidi="ar_AE"/>
        </w:rPr>
        <w:t>أفسس 2:10</w:t>
      </w:r>
      <w:r>
        <w:rPr>
          <w:rtl/>
          <w:cs/>
          <w:lang w:val="ar_AE" w:bidi="ar_AE"/>
        </w:rPr>
        <w:t xml:space="preserve">). علاوةً على ذلك، الكنيسة هي واقع العهد الجديد لـ "الإنسان الجديد"، المُكَوَّن من إسرائيل والأُمَم (الآية </w:t>
      </w:r>
      <w:r>
        <w:rPr>
          <w:rtl/>
          <w:cs/>
          <w:lang w:val="ar_AE" w:bidi="ar_AE"/>
        </w:rPr>
        <w:t>15</w:t>
      </w:r>
      <w:r>
        <w:rPr>
          <w:rtl/>
          <w:cs/>
          <w:lang w:val="ar_AE" w:bidi="ar_AE"/>
        </w:rPr>
        <w:t>)؛ وعلى هذا النحو، فإنَّ أعضاءها يَتَجَدَّدون بالفعل داخليًّا (</w:t>
      </w:r>
      <w:r>
        <w:rPr>
          <w:rtl/>
          <w:cs/>
          <w:lang w:val="ar_AE" w:bidi="ar_AE"/>
        </w:rPr>
        <w:t>2 كورنثوس 4:16</w:t>
      </w:r>
      <w:r>
        <w:rPr>
          <w:rtl/>
          <w:cs/>
          <w:lang w:val="ar_AE" w:bidi="ar_AE"/>
        </w:rPr>
        <w:t>) بواسطة الرَّبِّ-الروح حَسَبَ صورة آدم الأخير المُمَجَّدة (</w:t>
      </w:r>
      <w:r>
        <w:rPr>
          <w:rtl/>
          <w:cs/>
          <w:lang w:val="ar_AE" w:bidi="ar_AE"/>
        </w:rPr>
        <w:t>2 كورنثوس 3:18</w:t>
      </w:r>
      <w:r>
        <w:rPr>
          <w:rtl/>
          <w:cs/>
          <w:lang w:val="ar_AE" w:bidi="ar_AE"/>
        </w:rPr>
        <w:t xml:space="preserve">؛ </w:t>
      </w:r>
      <w:r>
        <w:rPr>
          <w:rtl/>
          <w:cs/>
          <w:lang w:val="ar_AE" w:bidi="ar_AE"/>
        </w:rPr>
        <w:t>4:4–6</w:t>
      </w:r>
      <w:r>
        <w:rPr>
          <w:rtl/>
          <w:cs/>
          <w:lang w:val="ar_AE" w:bidi="ar_AE"/>
        </w:rPr>
        <w:t xml:space="preserve">؛ قارِنْ </w:t>
      </w:r>
      <w:r>
        <w:rPr>
          <w:rtl/>
          <w:cs/>
          <w:lang w:val="ar_AE" w:bidi="ar_AE"/>
        </w:rPr>
        <w:t>رومية 8:29</w:t>
      </w:r>
      <w:r>
        <w:rPr>
          <w:rtl/>
          <w:cs/>
          <w:lang w:val="ar_AE" w:bidi="ar_AE"/>
        </w:rPr>
        <w:t xml:space="preserve">؛ </w:t>
      </w:r>
      <w:r>
        <w:rPr>
          <w:rtl/>
          <w:cs/>
          <w:lang w:val="ar_AE" w:bidi="ar_AE"/>
        </w:rPr>
        <w:t>أفسس 4:24</w:t>
      </w:r>
      <w:r>
        <w:rPr>
          <w:rtl/>
          <w:cs/>
          <w:lang w:val="ar_AE" w:bidi="ar_AE"/>
        </w:rPr>
        <w:t xml:space="preserve">؛ </w:t>
      </w:r>
      <w:r>
        <w:rPr>
          <w:rtl/>
          <w:cs/>
          <w:lang w:val="ar_AE" w:bidi="ar_AE"/>
        </w:rPr>
        <w:t>كولوسي 3:10</w:t>
      </w:r>
      <w:r>
        <w:rPr>
          <w:rtl/>
          <w:cs/>
          <w:lang w:val="ar_AE" w:bidi="ar_AE"/>
        </w:rPr>
        <w:t>)، وسوف يَلبَسون هذه الصورة نفسها جسديًّا عند عودته (</w:t>
      </w:r>
      <w:r>
        <w:rPr>
          <w:rtl/>
          <w:cs/>
          <w:lang w:val="ar_AE" w:bidi="ar_AE"/>
        </w:rPr>
        <w:t>1 كورنثوس 15:49</w:t>
      </w:r>
      <w:r>
        <w:rPr>
          <w:rtl/>
          <w:cs/>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r>
        <w:rPr>
          <w:rtl/>
          <w:cs/>
          <w:lang w:val="ar_AE" w:bidi="ar_AE"/>
        </w:rPr>
        <w:t>رومية 12:2</w:t>
      </w:r>
      <w:r>
        <w:rPr>
          <w:rtl/>
          <w:cs/>
          <w:lang w:val="ar_AE" w:bidi="ar_AE"/>
        </w:rPr>
        <w:t xml:space="preserve">؛ </w:t>
      </w:r>
      <w:r>
        <w:rPr>
          <w:rtl/>
          <w:cs/>
          <w:lang w:val="ar_AE" w:bidi="ar_AE"/>
        </w:rPr>
        <w:t>كولوسي 2:20</w:t>
      </w:r>
      <w:r>
        <w:rPr>
          <w:rtl/>
          <w:cs/>
          <w:lang w:val="ar_AE" w:bidi="ar_AE"/>
        </w:rPr>
        <w:t>).</w:t>
      </w:r>
    </w:p>
    <w:p>
      <w:pPr>
        <w:bidi/>
      </w:pPr>
      <w:r>
        <w:rPr>
          <w:rtl/>
          <w:cs/>
          <w:lang w:val="ar_AE" w:bidi="ar_AE"/>
        </w:rPr>
      </w:r>
      <w:r>
        <w:rPr>
          <w:rtl/>
          <w:cs/>
          <w:lang w:val="ar_AE" w:bidi="ar_AE"/>
        </w:rPr>
        <w:t>الخليقة الجديدة ليست فقط واقعًا حاضرًا بل رجاءً مستقبليًّا. للخليقة الجديدة، أيضًا، تعيش الكنيسة "</w:t>
      </w:r>
      <w:r>
        <w:rPr>
          <w:rtl/>
          <w:cs/>
          <w:lang w:val="ar_AE" w:bidi="ar_AE"/>
        </w:rPr>
        <w:t>بِالإِيمَانِ... لَا بِالْعِيَانِ</w:t>
      </w:r>
      <w:r>
        <w:rPr>
          <w:rtl/>
          <w:cs/>
          <w:lang w:val="ar_AE" w:bidi="ar_AE"/>
        </w:rPr>
        <w:t>" (</w:t>
      </w:r>
      <w:r>
        <w:rPr>
          <w:rtl/>
          <w:cs/>
          <w:lang w:val="ar_AE" w:bidi="ar_AE"/>
        </w:rPr>
        <w:t>2 كورنثوس 5:7</w:t>
      </w:r>
      <w:r>
        <w:rPr>
          <w:rtl/>
          <w:cs/>
          <w:lang w:val="ar_AE" w:bidi="ar_AE"/>
        </w:rPr>
        <w:t>). تذكيرًا بتَوَقُّع إشعياء، يَتَطَلَّع المؤمنون إلى عودة المسيح من أجل "</w:t>
      </w:r>
      <w:r>
        <w:rPr>
          <w:rtl/>
          <w:cs/>
          <w:lang w:val="ar_AE" w:bidi="ar_AE"/>
        </w:rPr>
        <w:t>سَمَاوَاتٍ جَدِيدَةً، وَأَرْضًا جَدِيدَةً، يَسْكُنُ فِيهَا الْبِرُّ</w:t>
      </w:r>
      <w:r>
        <w:rPr>
          <w:rtl/>
          <w:cs/>
          <w:lang w:val="ar_AE" w:bidi="ar_AE"/>
        </w:rPr>
        <w:t>" وحيث لا تكون الخطيَّة وآثارها أكثر من مُجَرَّد ذكريات (</w:t>
      </w:r>
      <w:r>
        <w:rPr>
          <w:rtl/>
          <w:cs/>
          <w:lang w:val="ar_AE" w:bidi="ar_AE"/>
        </w:rPr>
        <w:t>2 بطرس 3:13</w:t>
      </w:r>
      <w:r>
        <w:rPr>
          <w:rtl/>
          <w:cs/>
          <w:lang w:val="ar_AE" w:bidi="ar_AE"/>
        </w:rPr>
        <w:t xml:space="preserve">؛ </w:t>
      </w:r>
      <w:r>
        <w:rPr>
          <w:rtl/>
          <w:cs/>
          <w:lang w:val="ar_AE" w:bidi="ar_AE"/>
        </w:rPr>
        <w:t>رؤيا 21:1–4</w:t>
      </w:r>
      <w:r>
        <w:rPr>
          <w:rtl/>
          <w:cs/>
          <w:lang w:val="ar_AE" w:bidi="ar_AE"/>
        </w:rPr>
        <w:t>).</w:t>
      </w:r>
    </w:p>
    <w:p>
      <w:pPr>
        <w:bidi/>
      </w:pPr>
      <w:r>
        <w:rPr>
          <w:rtl/>
          <w:cs/>
          <w:lang w:val="ar_AE" w:bidi="ar_AE"/>
        </w:rPr>
      </w:r>
      <w:r>
        <w:rPr>
          <w:rtl/>
          <w:cs/>
          <w:lang w:val="ar_AE" w:bidi="ar_AE"/>
        </w:rPr>
        <w:t>يُثِير هذا الرجاء مسألة العلاقة بين هذا النظام الأبدي النهائي والخليقة الأصليَّة. يبدو أنَّ صورة التدمير بالحَرْق (</w:t>
      </w:r>
      <w:r>
        <w:rPr>
          <w:rtl/>
          <w:cs/>
          <w:lang w:val="ar_AE" w:bidi="ar_AE"/>
        </w:rPr>
        <w:t>2 بطرس 3:10–12</w:t>
      </w:r>
      <w:r>
        <w:rPr>
          <w:rtl/>
          <w:cs/>
          <w:lang w:val="ar_AE" w:bidi="ar_AE"/>
        </w:rPr>
        <w:t xml:space="preserve">) وبعض الصور في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(مثل عدم وجود شمس وقمر وليل؛ قارِنْ </w:t>
      </w:r>
      <w:r>
        <w:rPr>
          <w:rtl/>
          <w:cs/>
          <w:lang w:val="ar_AE" w:bidi="ar_AE"/>
        </w:rPr>
        <w:t>6:12–14</w:t>
      </w:r>
      <w:r>
        <w:rPr>
          <w:rtl/>
          <w:cs/>
          <w:lang w:val="ar_AE" w:bidi="ar_AE"/>
        </w:rPr>
        <w:t>) تُشِير إلى انفصال مُطْلَق، غير أنَّ مقاطع أخرى تُفَسِّر هذا ك</w:t>
      </w:r>
      <w:r>
        <w:rPr>
          <w:rtl/>
          <w:cs/>
          <w:lang w:val="ar_AE" w:bidi="ar_AE"/>
        </w:rPr>
        <w:t>صُوَر مجازيَّة</w:t>
      </w:r>
      <w:r>
        <w:rPr>
          <w:rtl/>
          <w:cs/>
          <w:lang w:val="ar_AE" w:bidi="ar_AE"/>
        </w:rPr>
        <w:t>. مع كُلِّ الاختلافات الجذريَّة قبل وبعد القيامة، فإنَّ الجسم الحيوانيّ [الطبيعيّ] والجسم الروحانيّ (</w:t>
      </w:r>
      <w:r>
        <w:rPr>
          <w:rtl/>
          <w:cs/>
          <w:lang w:val="ar_AE" w:bidi="ar_AE"/>
        </w:rPr>
        <w:t>1 كورنثوس 15:44</w:t>
      </w:r>
      <w:r>
        <w:rPr>
          <w:rtl/>
          <w:cs/>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r>
        <w:rPr>
          <w:rtl/>
          <w:cs/>
          <w:lang w:val="ar_AE" w:bidi="ar_AE"/>
        </w:rPr>
        <w:t>رومية 8:19–23</w:t>
      </w:r>
      <w:r>
        <w:rPr>
          <w:rtl/>
          <w:cs/>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rtl/>
          <w:cs/>
          <w:lang w:val="ar_AE" w:bidi="ar_AE"/>
        </w:rPr>
        <w:t>آدم (شخص)</w:t>
      </w:r>
      <w:r>
        <w:rPr>
          <w:rtl/>
          <w:cs/>
          <w:lang w:val="ar_AE" w:bidi="ar_AE"/>
        </w:rPr>
        <w:t xml:space="preserve">؛ </w:t>
      </w:r>
      <w:r>
        <w:rPr>
          <w:rtl/>
          <w:cs/>
          <w:lang w:val="ar_AE" w:bidi="ar_AE"/>
        </w:rPr>
        <w:t>خَلْق</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جديد</w:t>
      </w:r>
      <w:r>
        <w:rPr>
          <w:rtl/>
          <w:cs/>
          <w:lang w:val="ar_AE" w:bidi="ar_AE"/>
        </w:rPr>
        <w:t xml:space="preserve">؛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bidi/>
      </w:pPr>
      <w:r>
        <w:rPr>
          <w:rtl/>
          <w:cs/>
          <w:lang w:val="ar_AE" w:bidi="ar_AE"/>
        </w:rPr>
      </w:r>
      <w:r>
        <w:rPr>
          <w:rtl/>
          <w:cs/>
          <w:lang w:val="ar_AE" w:bidi="ar_AE"/>
        </w:rPr>
        <w:t>مشروب يُصنع من عصير العتب المُختمر.</w:t>
      </w:r>
    </w:p>
    <w:p>
      <w:pPr>
        <w:pStyle w:val="Heading3"/>
        <w:bidi/>
      </w:pPr>
      <w:r>
        <w:rPr>
          <w:rtl/>
          <w:cs/>
          <w:lang w:val="ar_AE" w:bidi="ar_AE"/>
        </w:rPr>
        <w:t>البداية</w:t>
      </w:r>
    </w:p>
    <w:p>
      <w:pPr>
        <w:bidi/>
      </w:pPr>
      <w:r>
        <w:rPr>
          <w:rtl/>
          <w:cs/>
          <w:lang w:val="ar_AE" w:bidi="ar_AE"/>
        </w:rPr>
      </w:r>
      <w:r>
        <w:rPr>
          <w:rtl/>
          <w:cs/>
          <w:lang w:val="ar_AE" w:bidi="ar_AE"/>
        </w:rPr>
        <w:t>كان نوح من بين أوائل مَن أنتجوا الخمر (</w:t>
      </w:r>
      <w:r>
        <w:rPr>
          <w:rtl/>
          <w:cs/>
          <w:lang w:val="ar_AE" w:bidi="ar_AE"/>
        </w:rPr>
        <w:t>تكوين ٩: ٢١</w:t>
      </w:r>
      <w:r>
        <w:rPr>
          <w:rtl/>
          <w:cs/>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rtl/>
          <w:cs/>
          <w:lang w:val="ar_AE" w:bidi="ar_AE"/>
        </w:rPr>
      </w:r>
      <w:r>
        <w:rPr>
          <w:rtl/>
          <w:cs/>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rtl/>
          <w:cs/>
          <w:lang w:val="ar_AE" w:bidi="ar_AE"/>
        </w:rPr>
        <w:t>إنتاج الخمر</w:t>
      </w:r>
    </w:p>
    <w:p>
      <w:pPr>
        <w:bidi/>
      </w:pPr>
      <w:r>
        <w:rPr>
          <w:rtl/>
          <w:cs/>
          <w:lang w:val="ar_AE" w:bidi="ar_AE"/>
        </w:rPr>
      </w:r>
      <w:r>
        <w:rPr>
          <w:rtl/>
          <w:cs/>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rtl/>
          <w:cs/>
          <w:lang w:val="ar_AE" w:bidi="ar_AE"/>
        </w:rPr>
        <w:t>بَحثٌ في النباتات</w:t>
      </w:r>
      <w:r>
        <w:rPr>
          <w:rtl/>
          <w:cs/>
          <w:lang w:val="ar_AE" w:bidi="ar_AE"/>
        </w:rPr>
        <w:t>" مُظهرًا مزيجًا من الخبرة العمليَّة والنظريات. في وقتٍ لاحق، كتبَ كتابًا آخر بعنوان "</w:t>
      </w:r>
      <w:r>
        <w:rPr>
          <w:i/>
          <w:rtl/>
          <w:cs/>
          <w:lang w:val="ar_AE" w:bidi="ar_AE"/>
        </w:rPr>
        <w:t>حول حياة النباتات،</w:t>
      </w:r>
      <w:r>
        <w:rPr>
          <w:rtl/>
          <w:cs/>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rtl/>
          <w:cs/>
          <w:lang w:val="ar_AE" w:bidi="ar_AE"/>
        </w:rPr>
      </w:r>
      <w:r>
        <w:rPr>
          <w:rtl/>
          <w:cs/>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rtl/>
          <w:cs/>
          <w:lang w:val="ar_AE" w:bidi="ar_AE"/>
        </w:rPr>
      </w:r>
      <w:r>
        <w:rPr>
          <w:rtl/>
          <w:cs/>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rtl/>
          <w:cs/>
          <w:lang w:val="ar_AE" w:bidi="ar_AE"/>
        </w:rPr>
        <w:t>عُصارة</w:t>
      </w:r>
      <w:r>
        <w:rPr>
          <w:rtl/>
          <w:cs/>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rtl/>
          <w:cs/>
          <w:lang w:val="ar_AE" w:bidi="ar_AE"/>
        </w:rPr>
      </w:r>
      <w:r>
        <w:rPr>
          <w:rtl/>
          <w:cs/>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rtl/>
          <w:cs/>
          <w:lang w:val="ar_AE" w:bidi="ar_AE"/>
        </w:rPr>
      </w:r>
      <w:r>
        <w:rPr>
          <w:rtl/>
          <w:cs/>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rtl/>
          <w:cs/>
          <w:lang w:val="ar_AE" w:bidi="ar_AE"/>
        </w:rPr>
      </w:r>
      <w:r>
        <w:rPr>
          <w:rtl/>
          <w:cs/>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rtl/>
          <w:cs/>
          <w:lang w:val="ar_AE" w:bidi="ar_AE"/>
        </w:rPr>
        <w:t>أنواع الخمر</w:t>
      </w:r>
    </w:p>
    <w:p>
      <w:pPr>
        <w:bidi/>
      </w:pPr>
      <w:r>
        <w:rPr>
          <w:rtl/>
          <w:cs/>
          <w:lang w:val="ar_AE" w:bidi="ar_AE"/>
        </w:rPr>
      </w:r>
      <w:r>
        <w:rPr>
          <w:rtl/>
          <w:cs/>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rtl/>
          <w:cs/>
          <w:lang w:val="ar_AE" w:bidi="ar_AE"/>
        </w:rPr>
        <w:t>طبيعة الخمر</w:t>
      </w:r>
    </w:p>
    <w:p>
      <w:pPr>
        <w:bidi/>
      </w:pPr>
      <w:r>
        <w:rPr>
          <w:rtl/>
          <w:cs/>
          <w:lang w:val="ar_AE" w:bidi="ar_AE"/>
        </w:rPr>
      </w:r>
      <w:r>
        <w:rPr>
          <w:rtl/>
          <w:cs/>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rtl/>
          <w:cs/>
          <w:lang w:val="ar_AE" w:bidi="ar_AE"/>
        </w:rPr>
        <w:t>أمثال ٣: ١٠</w:t>
      </w:r>
      <w:r>
        <w:rPr>
          <w:rtl/>
          <w:cs/>
          <w:lang w:val="ar_AE" w:bidi="ar_AE"/>
        </w:rPr>
        <w:t xml:space="preserve">؛ </w:t>
      </w:r>
      <w:r>
        <w:rPr>
          <w:rtl/>
          <w:cs/>
          <w:lang w:val="ar_AE" w:bidi="ar_AE"/>
        </w:rPr>
        <w:t>هوشع ٩: ٢</w:t>
      </w:r>
      <w:r>
        <w:rPr>
          <w:rtl/>
          <w:cs/>
          <w:lang w:val="ar_AE" w:bidi="ar_AE"/>
        </w:rPr>
        <w:t xml:space="preserve">؛ </w:t>
      </w:r>
      <w:r>
        <w:rPr>
          <w:rtl/>
          <w:cs/>
          <w:lang w:val="ar_AE" w:bidi="ar_AE"/>
        </w:rPr>
        <w:t>يوئيل ٢: ٢٤</w:t>
      </w:r>
      <w:r>
        <w:rPr>
          <w:rtl/>
          <w:cs/>
          <w:lang w:val="ar_AE" w:bidi="ar_AE"/>
        </w:rPr>
        <w:t xml:space="preserve">؛ </w:t>
      </w:r>
      <w:r>
        <w:rPr>
          <w:rtl/>
          <w:cs/>
          <w:lang w:val="ar_AE" w:bidi="ar_AE"/>
        </w:rPr>
        <w:t>ميخا ٦: ١٥</w:t>
      </w:r>
      <w:r>
        <w:rPr>
          <w:rtl/>
          <w:cs/>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rtl/>
          <w:cs/>
          <w:lang w:val="ar_AE" w:bidi="ar_AE"/>
        </w:rPr>
        <w:t>تكوين ٢٧: ٢٨</w:t>
      </w:r>
      <w:r>
        <w:rPr>
          <w:rtl/>
          <w:cs/>
          <w:lang w:val="ar_AE" w:bidi="ar_AE"/>
        </w:rPr>
        <w:t xml:space="preserve">؛ </w:t>
      </w:r>
      <w:r>
        <w:rPr>
          <w:rtl/>
          <w:cs/>
          <w:lang w:val="ar_AE" w:bidi="ar_AE"/>
        </w:rPr>
        <w:t>هوشع ٤: ١١</w:t>
      </w:r>
      <w:r>
        <w:rPr>
          <w:rtl/>
          <w:cs/>
          <w:lang w:val="ar_AE" w:bidi="ar_AE"/>
        </w:rPr>
        <w:t xml:space="preserve">؛ </w:t>
      </w:r>
      <w:r>
        <w:rPr>
          <w:rtl/>
          <w:cs/>
          <w:lang w:val="ar_AE" w:bidi="ar_AE"/>
        </w:rPr>
        <w:t>ميخا ٦: ١٥</w:t>
      </w:r>
      <w:r>
        <w:rPr>
          <w:rtl/>
          <w:cs/>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rtl/>
          <w:cs/>
          <w:lang w:val="ar_AE" w:bidi="ar_AE"/>
        </w:rPr>
      </w:r>
      <w:r>
        <w:rPr>
          <w:rtl/>
          <w:cs/>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rtl/>
          <w:cs/>
          <w:lang w:val="ar_AE" w:bidi="ar_AE"/>
        </w:rPr>
        <w:t>،</w:t>
      </w:r>
      <w:r>
        <w:rPr>
          <w:rtl/>
          <w:cs/>
          <w:lang w:val="ar_AE" w:bidi="ar_AE"/>
        </w:rPr>
        <w:t xml:space="preserve"> وكان يُسكَب منها الخمر عبر مَصفاةٍ إلى وعاء خلطٍ كبير يُدعى كِرتار</w:t>
      </w:r>
      <w:r>
        <w:rPr>
          <w:i/>
          <w:rtl/>
          <w:cs/>
          <w:lang w:val="ar_AE" w:bidi="ar_AE"/>
        </w:rPr>
        <w:t>.</w:t>
      </w:r>
      <w:r>
        <w:rPr>
          <w:rtl/>
          <w:cs/>
          <w:lang w:val="ar_AE" w:bidi="ar_AE"/>
        </w:rPr>
        <w:t xml:space="preserve"> كان الخمر يُخلط بالماء في ذلك الوعاء. ثم كانت تُملأ أوعية الشُرب أو الكؤوس.</w:t>
      </w:r>
    </w:p>
    <w:p>
      <w:pPr>
        <w:bidi/>
      </w:pPr>
      <w:r>
        <w:rPr>
          <w:rtl/>
          <w:cs/>
          <w:lang w:val="ar_AE" w:bidi="ar_AE"/>
        </w:rPr>
      </w:r>
      <w:r>
        <w:rPr>
          <w:rtl/>
          <w:cs/>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rtl/>
          <w:cs/>
          <w:lang w:val="ar_AE" w:bidi="ar_AE"/>
        </w:rPr>
        <w:t>Odyssey</w:t>
      </w:r>
      <w:r>
        <w:rPr>
          <w:rtl/>
          <w:cs/>
          <w:lang w:val="ar_AE" w:bidi="ar_AE"/>
        </w:rPr>
        <w:t xml:space="preserve"> 10.208).</w:t>
      </w:r>
    </w:p>
    <w:p>
      <w:pPr>
        <w:bidi/>
      </w:pPr>
      <w:r>
        <w:rPr>
          <w:rtl/>
          <w:cs/>
          <w:lang w:val="ar_AE" w:bidi="ar_AE"/>
        </w:rPr>
      </w:r>
      <w:r>
        <w:rPr>
          <w:rtl/>
          <w:cs/>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rtl/>
          <w:cs/>
          <w:lang w:val="ar_AE" w:bidi="ar_AE"/>
        </w:rPr>
        <w:t>إشعياء ١: ٢٢</w:t>
      </w:r>
      <w:r>
        <w:rPr>
          <w:rtl/>
          <w:cs/>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rtl/>
          <w:cs/>
          <w:lang w:val="ar_AE" w:bidi="ar_AE"/>
        </w:rPr>
      </w:r>
      <w:r>
        <w:rPr>
          <w:rtl/>
          <w:cs/>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rtl/>
          <w:cs/>
          <w:lang w:val="ar_AE" w:bidi="ar_AE"/>
        </w:rPr>
        <w:t>مزمور ٧٥: ٨</w:t>
      </w:r>
      <w:r>
        <w:rPr>
          <w:rtl/>
          <w:cs/>
          <w:lang w:val="ar_AE" w:bidi="ar_AE"/>
        </w:rPr>
        <w:t xml:space="preserve">؛ </w:t>
      </w:r>
      <w:r>
        <w:rPr>
          <w:rtl/>
          <w:cs/>
          <w:lang w:val="ar_AE" w:bidi="ar_AE"/>
        </w:rPr>
        <w:t>إشعياء ٥: ٢٢</w:t>
      </w:r>
      <w:r>
        <w:rPr>
          <w:rtl/>
          <w:cs/>
          <w:lang w:val="ar_AE" w:bidi="ar_AE"/>
        </w:rPr>
        <w:t xml:space="preserve">؛ </w:t>
      </w:r>
      <w:r>
        <w:rPr>
          <w:rtl/>
          <w:cs/>
          <w:lang w:val="ar_AE" w:bidi="ar_AE"/>
        </w:rPr>
        <w:t>رؤيا ١٨: ٦</w:t>
      </w:r>
      <w:r>
        <w:rPr>
          <w:rtl/>
          <w:cs/>
          <w:lang w:val="ar_AE" w:bidi="ar_AE"/>
        </w:rPr>
        <w:t xml:space="preserve">؛ </w:t>
      </w:r>
      <w:r>
        <w:rPr>
          <w:rtl/>
          <w:cs/>
          <w:lang w:val="ar_AE" w:bidi="ar_AE"/>
        </w:rPr>
        <w:t>١٩: ١٣، ١٥</w:t>
      </w:r>
      <w:r>
        <w:rPr>
          <w:rtl/>
          <w:cs/>
          <w:lang w:val="ar_AE" w:bidi="ar_AE"/>
        </w:rPr>
        <w:t xml:space="preserve">). في بعض الأحيان، كان الخمر الطازج، الذي يحتوي على نسبة عالية من السكر، يتبخَّر، </w:t>
      </w:r>
      <w:r>
        <w:rPr>
          <w:i/>
          <w:rtl/>
          <w:cs/>
          <w:lang w:val="ar_AE" w:bidi="ar_AE"/>
        </w:rPr>
        <w:t>وبالتأكيد</w:t>
      </w:r>
      <w:r>
        <w:rPr>
          <w:rtl/>
          <w:cs/>
          <w:lang w:val="ar_AE" w:bidi="ar_AE"/>
        </w:rPr>
        <w:t xml:space="preserve"> كان هذا الخمر المُركَّز يُخلَط مع الخمر للحصول على نسبة أعلى من الكحول.</w:t>
      </w:r>
    </w:p>
    <w:p>
      <w:pPr>
        <w:bidi/>
      </w:pPr>
      <w:r>
        <w:rPr>
          <w:rtl/>
          <w:cs/>
          <w:lang w:val="ar_AE" w:bidi="ar_AE"/>
        </w:rPr>
      </w:r>
      <w:r>
        <w:rPr>
          <w:rtl/>
          <w:cs/>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rtl/>
          <w:cs/>
          <w:lang w:val="ar_AE" w:bidi="ar_AE"/>
        </w:rPr>
        <w:t>الخمر في العهد القديم</w:t>
      </w:r>
    </w:p>
    <w:p>
      <w:pPr>
        <w:bidi/>
      </w:pPr>
      <w:r>
        <w:rPr>
          <w:rtl/>
          <w:cs/>
          <w:lang w:val="ar_AE" w:bidi="ar_AE"/>
        </w:rPr>
      </w:r>
      <w:r>
        <w:rPr>
          <w:rtl/>
          <w:cs/>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rtl/>
          <w:cs/>
          <w:lang w:val="ar_AE" w:bidi="ar_AE"/>
        </w:rPr>
        <w:t>قضاة ٩: ١٣</w:t>
      </w:r>
      <w:r>
        <w:rPr>
          <w:rtl/>
          <w:cs/>
          <w:lang w:val="ar_AE" w:bidi="ar_AE"/>
        </w:rPr>
        <w:t xml:space="preserve"> الخمرَ على أنه "يُفرِّح اللهَ والناسَ." يُصوِّر </w:t>
      </w:r>
      <w:r>
        <w:rPr>
          <w:rtl/>
          <w:cs/>
          <w:lang w:val="ar_AE" w:bidi="ar_AE"/>
        </w:rPr>
        <w:t>مزمور ١٠٤: ١٥</w:t>
      </w:r>
      <w:r>
        <w:rPr>
          <w:rtl/>
          <w:cs/>
          <w:lang w:val="ar_AE" w:bidi="ar_AE"/>
        </w:rPr>
        <w:t xml:space="preserve"> الخمرَ على نحوٍ مماثل: "خمرٍ تُفرِّح قلبَ الإنسان" (قارن أيضًا </w:t>
      </w:r>
      <w:r>
        <w:rPr>
          <w:rtl/>
          <w:cs/>
          <w:lang w:val="ar_AE" w:bidi="ar_AE"/>
        </w:rPr>
        <w:t>أستير ١: ١٠</w:t>
      </w:r>
      <w:r>
        <w:rPr>
          <w:rtl/>
          <w:cs/>
          <w:lang w:val="ar_AE" w:bidi="ar_AE"/>
        </w:rPr>
        <w:t xml:space="preserve">؛ </w:t>
      </w:r>
      <w:r>
        <w:rPr>
          <w:rtl/>
          <w:cs/>
          <w:lang w:val="ar_AE" w:bidi="ar_AE"/>
        </w:rPr>
        <w:t>جامعة ١٠: ١٩</w:t>
      </w:r>
      <w:r>
        <w:rPr>
          <w:rtl/>
          <w:cs/>
          <w:lang w:val="ar_AE" w:bidi="ar_AE"/>
        </w:rPr>
        <w:t xml:space="preserve">؛ </w:t>
      </w:r>
      <w:r>
        <w:rPr>
          <w:rtl/>
          <w:cs/>
          <w:lang w:val="ar_AE" w:bidi="ar_AE"/>
        </w:rPr>
        <w:t>إشعياء ٥٥: ١، ٢</w:t>
      </w:r>
      <w:r>
        <w:rPr>
          <w:rtl/>
          <w:cs/>
          <w:lang w:val="ar_AE" w:bidi="ar_AE"/>
        </w:rPr>
        <w:t xml:space="preserve">؛ </w:t>
      </w:r>
      <w:r>
        <w:rPr>
          <w:rtl/>
          <w:cs/>
          <w:lang w:val="ar_AE" w:bidi="ar_AE"/>
        </w:rPr>
        <w:t>زكريا ١٠: ٧</w:t>
      </w:r>
      <w:r>
        <w:rPr>
          <w:rtl/>
          <w:cs/>
          <w:lang w:val="ar_AE" w:bidi="ar_AE"/>
        </w:rPr>
        <w:t>). كان الاستخدام المعتدل للخمر جزءًا طبيعيًا ومقبولًا في الحياة (</w:t>
      </w:r>
      <w:r>
        <w:rPr>
          <w:rtl/>
          <w:cs/>
          <w:lang w:val="ar_AE" w:bidi="ar_AE"/>
        </w:rPr>
        <w:t>تكوين ١٤: ١٨</w:t>
      </w:r>
      <w:r>
        <w:rPr>
          <w:rtl/>
          <w:cs/>
          <w:lang w:val="ar_AE" w:bidi="ar_AE"/>
        </w:rPr>
        <w:t xml:space="preserve">؛ </w:t>
      </w:r>
      <w:r>
        <w:rPr>
          <w:rtl/>
          <w:cs/>
          <w:lang w:val="ar_AE" w:bidi="ar_AE"/>
        </w:rPr>
        <w:t>قضاة ١٩: ١٩</w:t>
      </w:r>
      <w:r>
        <w:rPr>
          <w:rtl/>
          <w:cs/>
          <w:lang w:val="ar_AE" w:bidi="ar_AE"/>
        </w:rPr>
        <w:t xml:space="preserve">؛ </w:t>
      </w:r>
      <w:r>
        <w:rPr>
          <w:rtl/>
          <w:cs/>
          <w:lang w:val="ar_AE" w:bidi="ar_AE"/>
        </w:rPr>
        <w:t>١ صموئيل ١٦: ٢٠</w:t>
      </w:r>
      <w:r>
        <w:rPr>
          <w:rtl/>
          <w:cs/>
          <w:lang w:val="ar_AE" w:bidi="ar_AE"/>
        </w:rPr>
        <w:t xml:space="preserve">). كان الكهنة اللاويون الذين يَخدمون في الهيكل (لاويين </w:t>
      </w:r>
      <w:r>
        <w:rPr>
          <w:rtl/>
          <w:cs/>
          <w:lang w:val="ar_AE" w:bidi="ar_AE"/>
        </w:rPr>
        <w:t>١٠: ٨، ٩</w:t>
      </w:r>
      <w:r>
        <w:rPr>
          <w:rtl/>
          <w:cs/>
          <w:lang w:val="ar_AE" w:bidi="ar_AE"/>
        </w:rPr>
        <w:t>)، والنذيرون (</w:t>
      </w:r>
      <w:r>
        <w:rPr>
          <w:rtl/>
          <w:cs/>
          <w:lang w:val="ar_AE" w:bidi="ar_AE"/>
        </w:rPr>
        <w:t>عدد ٦: ٣</w:t>
      </w:r>
      <w:r>
        <w:rPr>
          <w:rtl/>
          <w:cs/>
          <w:lang w:val="ar_AE" w:bidi="ar_AE"/>
        </w:rPr>
        <w:t>)، وبيت الرَّكابيين (</w:t>
      </w:r>
      <w:r>
        <w:rPr>
          <w:rtl/>
          <w:cs/>
          <w:lang w:val="ar_AE" w:bidi="ar_AE"/>
        </w:rPr>
        <w:t>إرميا ٣٥: ١، ٦</w:t>
      </w:r>
      <w:r>
        <w:rPr>
          <w:rtl/>
          <w:cs/>
          <w:lang w:val="ar_AE" w:bidi="ar_AE"/>
        </w:rPr>
        <w:t>) ممنوعين من شُرب الخمر.</w:t>
      </w:r>
    </w:p>
    <w:p>
      <w:pPr>
        <w:bidi/>
      </w:pPr>
      <w:r>
        <w:rPr>
          <w:rtl/>
          <w:cs/>
          <w:lang w:val="ar_AE" w:bidi="ar_AE"/>
        </w:rPr>
      </w:r>
      <w:r>
        <w:rPr>
          <w:rtl/>
          <w:cs/>
          <w:lang w:val="ar_AE" w:bidi="ar_AE"/>
        </w:rPr>
        <w:t>كان للخمر استخدامات عديدة في عالم العهد القديم. كانت "تقدمة السكيب" تقدمةً من الخمر، (</w:t>
      </w:r>
      <w:r>
        <w:rPr>
          <w:rtl/>
          <w:cs/>
          <w:lang w:val="ar_AE" w:bidi="ar_AE"/>
        </w:rPr>
        <w:t>خروج ٢٩: ٤٠</w:t>
      </w:r>
      <w:r>
        <w:rPr>
          <w:rtl/>
          <w:cs/>
          <w:lang w:val="ar_AE" w:bidi="ar_AE"/>
        </w:rPr>
        <w:t xml:space="preserve">؛ </w:t>
      </w:r>
      <w:r>
        <w:rPr>
          <w:rtl/>
          <w:cs/>
          <w:lang w:val="ar_AE" w:bidi="ar_AE"/>
        </w:rPr>
        <w:t>ﻻويين ٢٣: ١٣</w:t>
      </w:r>
      <w:r>
        <w:rPr>
          <w:rtl/>
          <w:cs/>
          <w:lang w:val="ar_AE" w:bidi="ar_AE"/>
        </w:rPr>
        <w:t>)، وكان المُتعبد يُحضر بانتظام خمرًا عند تقديم الذبيحة (</w:t>
      </w:r>
      <w:r>
        <w:rPr>
          <w:rtl/>
          <w:cs/>
          <w:lang w:val="ar_AE" w:bidi="ar_AE"/>
        </w:rPr>
        <w:t>١ صموئيل ١: ٢٤</w:t>
      </w:r>
      <w:r>
        <w:rPr>
          <w:rtl/>
          <w:cs/>
          <w:lang w:val="ar_AE" w:bidi="ar_AE"/>
        </w:rPr>
        <w:t>). بالإضافة إلى ذلك، كان يتم إمداد الهيكل بالخمر من أجل أغراض مُرتبطة بتقديم الذبائح (</w:t>
      </w:r>
      <w:r>
        <w:rPr>
          <w:rtl/>
          <w:cs/>
          <w:lang w:val="ar_AE" w:bidi="ar_AE"/>
        </w:rPr>
        <w:t>١ أخبار ٩: ٢٩</w:t>
      </w:r>
      <w:r>
        <w:rPr>
          <w:rtl/>
          <w:cs/>
          <w:lang w:val="ar_AE" w:bidi="ar_AE"/>
        </w:rPr>
        <w:t>). في بعض الأحيان، كان الخمر يُستخدَم في مساعدة الضعفاء والمرضى (</w:t>
      </w:r>
      <w:r>
        <w:rPr>
          <w:rtl/>
          <w:cs/>
          <w:lang w:val="ar_AE" w:bidi="ar_AE"/>
        </w:rPr>
        <w:t>٢ صموئيل ١٦: ٢</w:t>
      </w:r>
      <w:r>
        <w:rPr>
          <w:rtl/>
          <w:cs/>
          <w:lang w:val="ar_AE" w:bidi="ar_AE"/>
        </w:rPr>
        <w:t xml:space="preserve">؛ </w:t>
      </w:r>
      <w:r>
        <w:rPr>
          <w:rtl/>
          <w:cs/>
          <w:lang w:val="ar_AE" w:bidi="ar_AE"/>
        </w:rPr>
        <w:t>أمثال ٣١: ٦</w:t>
      </w:r>
      <w:r>
        <w:rPr>
          <w:rtl/>
          <w:cs/>
          <w:lang w:val="ar_AE" w:bidi="ar_AE"/>
        </w:rPr>
        <w:t>).</w:t>
      </w:r>
    </w:p>
    <w:p>
      <w:pPr>
        <w:bidi/>
      </w:pPr>
      <w:r>
        <w:rPr>
          <w:rtl/>
          <w:cs/>
          <w:lang w:val="ar_AE" w:bidi="ar_AE"/>
        </w:rPr>
      </w:r>
      <w:r>
        <w:rPr>
          <w:rtl/>
          <w:cs/>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rtl/>
          <w:cs/>
          <w:lang w:val="ar_AE" w:bidi="ar_AE"/>
        </w:rPr>
        <w:t>لاويين ١٠: ٩</w:t>
      </w:r>
      <w:r>
        <w:rPr>
          <w:rtl/>
          <w:cs/>
          <w:lang w:val="ar_AE" w:bidi="ar_AE"/>
        </w:rPr>
        <w:t xml:space="preserve">؛ </w:t>
      </w:r>
      <w:r>
        <w:rPr>
          <w:rtl/>
          <w:cs/>
          <w:lang w:val="ar_AE" w:bidi="ar_AE"/>
        </w:rPr>
        <w:t>تثنية ٢٩: ٦</w:t>
      </w:r>
      <w:r>
        <w:rPr>
          <w:rtl/>
          <w:cs/>
          <w:lang w:val="ar_AE" w:bidi="ar_AE"/>
        </w:rPr>
        <w:t xml:space="preserve">؛ </w:t>
      </w:r>
      <w:r>
        <w:rPr>
          <w:rtl/>
          <w:cs/>
          <w:lang w:val="ar_AE" w:bidi="ar_AE"/>
        </w:rPr>
        <w:t>١ صموئيل ١: ١٥</w:t>
      </w:r>
      <w:r>
        <w:rPr>
          <w:rtl/>
          <w:cs/>
          <w:lang w:val="ar_AE" w:bidi="ar_AE"/>
        </w:rPr>
        <w:t xml:space="preserve">؛ </w:t>
      </w:r>
      <w:r>
        <w:rPr>
          <w:rtl/>
          <w:cs/>
          <w:lang w:val="ar_AE" w:bidi="ar_AE"/>
        </w:rPr>
        <w:t>أمثال ٢٠: ١</w:t>
      </w:r>
      <w:r>
        <w:rPr>
          <w:rtl/>
          <w:cs/>
          <w:lang w:val="ar_AE" w:bidi="ar_AE"/>
        </w:rPr>
        <w:t xml:space="preserve">؛ </w:t>
      </w:r>
      <w:r>
        <w:rPr>
          <w:rtl/>
          <w:cs/>
          <w:lang w:val="ar_AE" w:bidi="ar_AE"/>
        </w:rPr>
        <w:t>٣١: ٦</w:t>
      </w:r>
      <w:r>
        <w:rPr>
          <w:rtl/>
          <w:cs/>
          <w:lang w:val="ar_AE" w:bidi="ar_AE"/>
        </w:rPr>
        <w:t xml:space="preserve">؛ </w:t>
      </w:r>
      <w:r>
        <w:rPr>
          <w:rtl/>
          <w:cs/>
          <w:lang w:val="ar_AE" w:bidi="ar_AE"/>
        </w:rPr>
        <w:t>إشعياء ٢٩: ٩</w:t>
      </w:r>
      <w:r>
        <w:rPr>
          <w:rtl/>
          <w:cs/>
          <w:lang w:val="ar_AE" w:bidi="ar_AE"/>
        </w:rPr>
        <w:t>). توجد كلمة مُكافِئة لها في اللغة الأوغاريتيَّة، تُترجَم "سَكران"، والتي تُوازي الكلمة المُعتادة التي تُشير إلى الخمر.</w:t>
      </w:r>
    </w:p>
    <w:p>
      <w:pPr>
        <w:bidi/>
      </w:pPr>
      <w:r>
        <w:rPr>
          <w:rtl/>
          <w:cs/>
          <w:lang w:val="ar_AE" w:bidi="ar_AE"/>
        </w:rPr>
      </w:r>
      <w:r>
        <w:rPr>
          <w:rtl/>
          <w:cs/>
          <w:lang w:val="ar_AE" w:bidi="ar_AE"/>
        </w:rPr>
        <w:t>توجد ردود فعل سلبية كثيرة في العهد القديم تجاه الإسراف في شرب الخمر. أدانَ إشعياءُ الذين يَشربون الخمر بإسراف (</w:t>
      </w:r>
      <w:r>
        <w:rPr>
          <w:rtl/>
          <w:cs/>
          <w:lang w:val="ar_AE" w:bidi="ar_AE"/>
        </w:rPr>
        <w:t>إشعياء ٢٨: ١، ٨</w:t>
      </w:r>
      <w:r>
        <w:rPr>
          <w:rtl/>
          <w:cs/>
          <w:lang w:val="ar_AE" w:bidi="ar_AE"/>
        </w:rPr>
        <w:t>). يُقدِّم الكتاب المُقدَّس العديد من التوجيهات بخصوص الإفراط في شرب الخمر (</w:t>
      </w:r>
      <w:r>
        <w:rPr>
          <w:rtl/>
          <w:cs/>
          <w:lang w:val="ar_AE" w:bidi="ar_AE"/>
        </w:rPr>
        <w:t>أمثال ٢٠: ١</w:t>
      </w:r>
      <w:r>
        <w:rPr>
          <w:rtl/>
          <w:cs/>
          <w:lang w:val="ar_AE" w:bidi="ar_AE"/>
        </w:rPr>
        <w:t xml:space="preserve">؛ </w:t>
      </w:r>
      <w:r>
        <w:rPr>
          <w:rtl/>
          <w:cs/>
          <w:lang w:val="ar_AE" w:bidi="ar_AE"/>
        </w:rPr>
        <w:t>٢١: ١٧</w:t>
      </w:r>
      <w:r>
        <w:rPr>
          <w:rtl/>
          <w:cs/>
          <w:lang w:val="ar_AE" w:bidi="ar_AE"/>
        </w:rPr>
        <w:t xml:space="preserve">؛ </w:t>
      </w:r>
      <w:r>
        <w:rPr>
          <w:rtl/>
          <w:cs/>
          <w:lang w:val="ar_AE" w:bidi="ar_AE"/>
        </w:rPr>
        <w:t>٢٣: ٢٠، ٢١</w:t>
      </w:r>
      <w:r>
        <w:rPr>
          <w:rtl/>
          <w:cs/>
          <w:lang w:val="ar_AE" w:bidi="ar_AE"/>
        </w:rPr>
        <w:t xml:space="preserve">؛ </w:t>
      </w:r>
      <w:r>
        <w:rPr>
          <w:rtl/>
          <w:cs/>
          <w:lang w:val="ar_AE" w:bidi="ar_AE"/>
        </w:rPr>
        <w:t>٢٣: ٣٢–٣٤</w:t>
      </w:r>
      <w:r>
        <w:rPr>
          <w:rtl/>
          <w:cs/>
          <w:lang w:val="ar_AE" w:bidi="ar_AE"/>
        </w:rPr>
        <w:t>).</w:t>
      </w:r>
    </w:p>
    <w:p>
      <w:pPr>
        <w:pStyle w:val="Heading3"/>
        <w:bidi/>
      </w:pPr>
      <w:r>
        <w:rPr>
          <w:rtl/>
          <w:cs/>
          <w:lang w:val="ar_AE" w:bidi="ar_AE"/>
        </w:rPr>
        <w:t>الخمر في العهد الجديد</w:t>
      </w:r>
    </w:p>
    <w:p>
      <w:pPr>
        <w:bidi/>
      </w:pPr>
      <w:r>
        <w:rPr>
          <w:rtl/>
          <w:cs/>
          <w:lang w:val="ar_AE" w:bidi="ar_AE"/>
        </w:rPr>
      </w:r>
      <w:r>
        <w:rPr>
          <w:rtl/>
          <w:cs/>
          <w:lang w:val="ar_AE" w:bidi="ar_AE"/>
        </w:rPr>
        <w:t>كان الخمر في العهد الجديد مشروبًا مُختمرًا يُخلَط مع الماء بكميات مختلفة. كان الخمر يُخلَط أيضًا مع مرارةٍ (</w:t>
      </w:r>
      <w:r>
        <w:rPr>
          <w:rtl/>
          <w:cs/>
          <w:lang w:val="ar_AE" w:bidi="ar_AE"/>
        </w:rPr>
        <w:t>متَّى ٢٧: ٣٤</w:t>
      </w:r>
      <w:r>
        <w:rPr>
          <w:rtl/>
          <w:cs/>
          <w:lang w:val="ar_AE" w:bidi="ar_AE"/>
        </w:rPr>
        <w:t xml:space="preserve">) ومع مُرٍّ (مرقس </w:t>
      </w:r>
      <w:r>
        <w:rPr>
          <w:rtl/>
          <w:cs/>
          <w:lang w:val="ar_AE" w:bidi="ar_AE"/>
        </w:rPr>
        <w:t>١٥: ٢٣</w:t>
      </w:r>
      <w:r>
        <w:rPr>
          <w:rtl/>
          <w:cs/>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rtl/>
          <w:cs/>
          <w:lang w:val="ar_AE" w:bidi="ar_AE"/>
        </w:rPr>
        <w:t>متَّى ٢٦: ٢٧، ٢٩</w:t>
      </w:r>
      <w:r>
        <w:rPr>
          <w:rtl/>
          <w:cs/>
          <w:lang w:val="ar_AE" w:bidi="ar_AE"/>
        </w:rPr>
        <w:t>) كثيرًا ما تُفسر على أنها تعني عصير العنب الطازج. مع ذلك، سيكون من المستحيل العثور على عصير العنب الطازج.</w:t>
      </w:r>
    </w:p>
    <w:p>
      <w:pPr>
        <w:bidi/>
      </w:pPr>
      <w:r>
        <w:rPr>
          <w:rtl/>
          <w:cs/>
          <w:lang w:val="ar_AE" w:bidi="ar_AE"/>
        </w:rPr>
      </w:r>
      <w:r>
        <w:rPr>
          <w:rtl/>
          <w:cs/>
          <w:lang w:val="ar_AE" w:bidi="ar_AE"/>
        </w:rPr>
        <w:t>إن العهد الجديد، مثل العهد القديم، يُجادل بقوة ضد الاستخدام المُفرِط للخمر. إن التوجيهات الكتابية تَحُث على عدم السُكْر بالخمر (</w:t>
      </w:r>
      <w:r>
        <w:rPr>
          <w:rtl/>
          <w:cs/>
          <w:lang w:val="ar_AE" w:bidi="ar_AE"/>
        </w:rPr>
        <w:t>أفسس ٥: ١٨</w:t>
      </w:r>
      <w:r>
        <w:rPr>
          <w:rtl/>
          <w:cs/>
          <w:lang w:val="ar_AE" w:bidi="ar_AE"/>
        </w:rPr>
        <w:t xml:space="preserve">؛ </w:t>
      </w:r>
      <w:r>
        <w:rPr>
          <w:rtl/>
          <w:cs/>
          <w:lang w:val="ar_AE" w:bidi="ar_AE"/>
        </w:rPr>
        <w:t>١ بطرس ٤: ٣</w:t>
      </w:r>
      <w:r>
        <w:rPr>
          <w:rtl/>
          <w:cs/>
          <w:lang w:val="ar_AE" w:bidi="ar_AE"/>
        </w:rPr>
        <w:t>). كان على قادة الكنيسة أن يكونوا مُعتدلين في استخدام الخمر (</w:t>
      </w:r>
      <w:r>
        <w:rPr>
          <w:rtl/>
          <w:cs/>
          <w:lang w:val="ar_AE" w:bidi="ar_AE"/>
        </w:rPr>
        <w:t>١ تيموثاوس ٣: ٣، ٨</w:t>
      </w:r>
      <w:r>
        <w:rPr>
          <w:rtl/>
          <w:cs/>
          <w:lang w:val="ar_AE" w:bidi="ar_AE"/>
        </w:rPr>
        <w:t xml:space="preserve">؛ </w:t>
      </w:r>
      <w:r>
        <w:rPr>
          <w:rtl/>
          <w:cs/>
          <w:lang w:val="ar_AE" w:bidi="ar_AE"/>
        </w:rPr>
        <w:t>تيطس ١: ٧</w:t>
      </w:r>
      <w:r>
        <w:rPr>
          <w:rtl/>
          <w:cs/>
          <w:lang w:val="ar_AE" w:bidi="ar_AE"/>
        </w:rPr>
        <w:t>)؛ يقول النص اليوناني ما ترجمته أن القائد ينبغي أن يكون "غير مُدمن الخمر."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كروم، كرمة</w:t>
      </w:r>
      <w:r>
        <w:rPr>
          <w:rtl/>
          <w:cs/>
          <w:lang w:val="ar_AE" w:bidi="ar_AE"/>
        </w:rPr>
        <w:t xml:space="preserve">؛ </w:t>
      </w:r>
      <w:r>
        <w:rPr>
          <w:rtl/>
          <w:cs/>
          <w:lang w:val="ar_AE" w:bidi="ar_AE"/>
        </w:rPr>
        <w:t>معصرة عنب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خنجر</w:t>
      </w:r>
      <w:r>
        <w:rPr>
          <w:rtl/>
          <w:cs/>
          <w:lang w:val="ar_AE" w:bidi="ar_AE"/>
        </w:rPr>
      </w:r>
    </w:p>
    <w:p>
      <w:pPr>
        <w:bidi/>
      </w:pPr>
      <w:r>
        <w:rPr>
          <w:rtl/>
          <w:cs/>
          <w:lang w:val="ar_AE" w:bidi="ar_AE"/>
        </w:rPr>
      </w:r>
      <w:r>
        <w:rPr>
          <w:rtl/>
          <w:cs/>
          <w:lang w:val="ar_AE" w:bidi="ar_AE"/>
        </w:rPr>
        <w:t xml:space="preserve">سيف قصير.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rtl/>
          <w:cs/>
          <w:lang w:val="ar_AE" w:bidi="ar_AE"/>
        </w:rPr>
        <w:t>حيوان بري أو مستأنس من فصيلة الخنازير (</w:t>
      </w:r>
      <w:r>
        <w:rPr>
          <w:rtl/>
          <w:cs/>
          <w:lang w:val="ar_AE" w:bidi="ar_AE"/>
        </w:rPr>
        <w:t>مزمور 80: 13</w:t>
      </w:r>
      <w:r>
        <w:rPr>
          <w:rtl/>
          <w:cs/>
          <w:lang w:val="ar_AE" w:bidi="ar_AE"/>
        </w:rPr>
        <w:t xml:space="preserve">). انظر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خُودَش</w:t>
      </w:r>
      <w:r>
        <w:rPr>
          <w:rtl/>
          <w:cs/>
          <w:lang w:val="ar_AE" w:bidi="ar_AE"/>
        </w:rPr>
      </w:r>
    </w:p>
    <w:p>
      <w:pPr>
        <w:pStyle w:val="Heading2"/>
        <w:bidi/>
      </w:pPr>
      <w:r>
        <w:rPr>
          <w:b/>
          <w:rtl/>
          <w:cs/>
          <w:lang w:val="ar_AE" w:bidi="ar_AE"/>
        </w:rPr>
        <w:t>خُودَش</w:t>
      </w:r>
    </w:p>
    <w:p>
      <w:pPr>
        <w:bidi/>
      </w:pPr>
      <w:r>
        <w:rPr>
          <w:rtl/>
          <w:cs/>
          <w:lang w:val="ar_AE" w:bidi="ar_AE"/>
        </w:rPr>
      </w:r>
      <w:r>
        <w:rPr>
          <w:rtl/>
          <w:cs/>
          <w:lang w:val="ar_AE" w:bidi="ar_AE"/>
        </w:rPr>
        <w:t xml:space="preserve">الاسم الذي أُطلِق على زوجة شَحْرَايِم من سبط بنيامين في </w:t>
      </w:r>
      <w:r>
        <w:rPr>
          <w:rtl/>
          <w:cs/>
          <w:lang w:val="ar_AE" w:bidi="ar_AE"/>
        </w:rPr>
        <w:t>١ أخبار الأيام 8: 9</w:t>
      </w:r>
      <w:r>
        <w:rPr>
          <w:rtl/>
          <w:cs/>
          <w:lang w:val="ar_AE" w:bidi="ar_AE"/>
        </w:rPr>
        <w:t xml:space="preserve"> (مقطع يحتوي على مشكلة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خوذة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خَوْزَقَة</w:t>
      </w:r>
      <w:r>
        <w:rPr>
          <w:rtl/>
          <w:cs/>
          <w:lang w:val="ar_AE" w:bidi="ar_AE"/>
        </w:rPr>
      </w:r>
    </w:p>
    <w:p>
      <w:pPr>
        <w:bidi/>
      </w:pPr>
      <w:r>
        <w:rPr>
          <w:rtl/>
          <w:cs/>
          <w:lang w:val="ar_AE" w:bidi="ar_AE"/>
        </w:rPr>
      </w:r>
      <w:r>
        <w:rPr>
          <w:rtl/>
          <w:cs/>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rtl/>
          <w:cs/>
          <w:lang w:val="ar_AE" w:bidi="ar_AE"/>
        </w:rPr>
      </w:r>
      <w:r>
        <w:rPr>
          <w:rtl/>
          <w:cs/>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rtl/>
          <w:cs/>
          <w:lang w:val="ar_AE" w:bidi="ar_AE"/>
        </w:rPr>
      </w:r>
      <w:r>
        <w:rPr>
          <w:rtl/>
          <w:cs/>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rtl/>
          <w:cs/>
          <w:lang w:val="ar_AE" w:bidi="ar_AE"/>
        </w:rPr>
        <w:t>(قانون حمورابي 153)، وفي حالة أخرى لامرأة أجهضت نفسها (قوانين أشُّور الوسطى</w:t>
      </w:r>
      <w:r>
        <w:rPr>
          <w:rtl/>
          <w:cs/>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rtl/>
          <w:cs/>
          <w:lang w:val="ar_AE" w:bidi="ar_AE"/>
        </w:rPr>
      </w:r>
      <w:r>
        <w:rPr>
          <w:rtl/>
          <w:cs/>
          <w:lang w:val="ar_AE" w:bidi="ar_AE"/>
        </w:rPr>
        <w:t xml:space="preserve">ربما يشير أمر دَارِيوس في </w:t>
      </w:r>
      <w:r>
        <w:rPr>
          <w:rtl/>
          <w:cs/>
          <w:lang w:val="ar_AE" w:bidi="ar_AE"/>
        </w:rPr>
        <w:t>عَزْرَا 6:11</w:t>
      </w:r>
      <w:r>
        <w:rPr>
          <w:rtl/>
          <w:cs/>
          <w:lang w:val="ar_AE" w:bidi="ar_AE"/>
        </w:rPr>
        <w:t xml:space="preserve"> إلى معاقبة منتهكي مرسومه بإعادة بناء الهيكل في أورُشَلِيم إلى الإعدام بالخازوق. إذا كانت العبارة "يُعلَّق على خشبة [خازوق]" (</w:t>
      </w:r>
      <w:r>
        <w:rPr>
          <w:rtl/>
          <w:cs/>
          <w:lang w:val="ar_AE" w:bidi="ar_AE"/>
        </w:rPr>
        <w:t>تكوين 40:19؛</w:t>
      </w:r>
      <w:r>
        <w:rPr>
          <w:rtl/>
          <w:cs/>
          <w:lang w:val="ar_AE" w:bidi="ar_AE"/>
        </w:rPr>
        <w:t xml:space="preserve"> </w:t>
      </w:r>
      <w:r>
        <w:rPr>
          <w:rtl/>
          <w:cs/>
          <w:lang w:val="ar_AE" w:bidi="ar_AE"/>
        </w:rPr>
        <w:t>تثنية 21:22؛</w:t>
      </w:r>
      <w:r>
        <w:rPr>
          <w:rtl/>
          <w:cs/>
          <w:lang w:val="ar_AE" w:bidi="ar_AE"/>
        </w:rPr>
        <w:t xml:space="preserve"> </w:t>
      </w:r>
      <w:r>
        <w:rPr>
          <w:rtl/>
          <w:cs/>
          <w:lang w:val="ar_AE" w:bidi="ar_AE"/>
        </w:rPr>
        <w:t>يشوع 8:29؛</w:t>
      </w:r>
      <w:r>
        <w:rPr>
          <w:rtl/>
          <w:cs/>
          <w:lang w:val="ar_AE" w:bidi="ar_AE"/>
        </w:rPr>
        <w:t xml:space="preserve"> </w:t>
      </w:r>
      <w:r>
        <w:rPr>
          <w:rtl/>
          <w:cs/>
          <w:lang w:val="ar_AE" w:bidi="ar_AE"/>
        </w:rPr>
        <w:t>10: 26؛</w:t>
      </w:r>
      <w:r>
        <w:rPr>
          <w:rtl/>
          <w:cs/>
          <w:lang w:val="ar_AE" w:bidi="ar_AE"/>
        </w:rPr>
        <w:t xml:space="preserve"> </w:t>
      </w:r>
      <w:r>
        <w:rPr>
          <w:rtl/>
          <w:cs/>
          <w:lang w:val="ar_AE" w:bidi="ar_AE"/>
        </w:rPr>
        <w:t>أستير 2:23</w:t>
      </w:r>
      <w:r>
        <w:rPr>
          <w:rtl/>
          <w:cs/>
          <w:lang w:val="ar_AE" w:bidi="ar_AE"/>
        </w:rPr>
        <w:t>) تشير إلى الخوزقة، فمن الواضح على الأقل أنه في بعض الأحيان كان يتم خوزقة جثة (</w:t>
      </w:r>
      <w:r>
        <w:rPr>
          <w:rtl/>
          <w:cs/>
          <w:lang w:val="ar_AE" w:bidi="ar_AE"/>
        </w:rPr>
        <w:t>يشوع 10: 26</w:t>
      </w:r>
      <w:r>
        <w:rPr>
          <w:rtl/>
          <w:cs/>
          <w:lang w:val="ar_AE" w:bidi="ar_AE"/>
        </w:rPr>
        <w:t xml:space="preserve">). ينطبق هذا التفسير أيضًا على </w:t>
      </w:r>
      <w:r>
        <w:rPr>
          <w:rtl/>
          <w:cs/>
          <w:lang w:val="ar_AE" w:bidi="ar_AE"/>
        </w:rPr>
        <w:t>تثنية 21:22</w:t>
      </w:r>
      <w:r>
        <w:rPr>
          <w:rtl/>
          <w:cs/>
          <w:lang w:val="ar_AE" w:bidi="ar_AE"/>
        </w:rPr>
        <w:t>، حيث يتم أولًا إعدام الشخص ثم "يُعلَّق". نقطة التشابه مع صلب الْمَسِيحِ (</w:t>
      </w:r>
      <w:r>
        <w:rPr>
          <w:rtl/>
          <w:cs/>
          <w:lang w:val="ar_AE" w:bidi="ar_AE"/>
        </w:rPr>
        <w:t>غلاطية 3:13</w:t>
      </w:r>
      <w:r>
        <w:rPr>
          <w:rtl/>
          <w:cs/>
          <w:lang w:val="ar_AE" w:bidi="ar_AE"/>
        </w:rPr>
        <w:t xml:space="preserve">) هي العار وليس الشكل الدقيق للعقوبة. توجد أمثلة أخرى محتملة للخوزقة في </w:t>
      </w:r>
      <w:r>
        <w:rPr>
          <w:rtl/>
          <w:cs/>
          <w:lang w:val="ar_AE" w:bidi="ar_AE"/>
        </w:rPr>
        <w:t>2 صَموئِيل 4:12</w:t>
      </w:r>
      <w:r>
        <w:rPr>
          <w:rtl/>
          <w:cs/>
          <w:lang w:val="ar_AE" w:bidi="ar_AE"/>
        </w:rPr>
        <w:t xml:space="preserve"> و</w:t>
      </w:r>
      <w:r>
        <w:rPr>
          <w:rtl/>
          <w:cs/>
          <w:lang w:val="ar_AE" w:bidi="ar_AE"/>
        </w:rPr>
        <w:t>21:6–13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خوزي</w:t>
      </w:r>
      <w:r>
        <w:rPr>
          <w:rtl/>
          <w:cs/>
          <w:lang w:val="ar_AE" w:bidi="ar_AE"/>
        </w:rPr>
      </w:r>
    </w:p>
    <w:p>
      <w:pPr>
        <w:bidi/>
      </w:pPr>
      <w:r>
        <w:rPr>
          <w:rtl/>
          <w:cs/>
          <w:lang w:val="ar_AE" w:bidi="ar_AE"/>
        </w:rPr>
      </w:r>
      <w:r>
        <w:rPr>
          <w:rtl/>
          <w:cs/>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r>
        <w:rPr>
          <w:rtl/>
          <w:cs/>
          <w:lang w:val="ar_AE" w:bidi="ar_AE"/>
        </w:rPr>
        <w:t>لوقا 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خونَ</w:t>
      </w:r>
      <w:r>
        <w:rPr>
          <w:rtl/>
          <w:cs/>
          <w:lang w:val="ar_AE" w:bidi="ar_AE"/>
        </w:rPr>
      </w:r>
    </w:p>
    <w:p>
      <w:pPr>
        <w:pStyle w:val="Heading2"/>
        <w:bidi/>
      </w:pPr>
      <w:r>
        <w:rPr>
          <w:rtl/>
          <w:cs/>
          <w:lang w:val="ar_AE" w:bidi="ar_AE"/>
        </w:rPr>
        <w:t>خُونَ</w:t>
      </w:r>
    </w:p>
    <w:p>
      <w:pPr>
        <w:bidi/>
      </w:pPr>
      <w:r>
        <w:rPr>
          <w:rtl/>
          <w:cs/>
          <w:lang w:val="ar_AE" w:bidi="ar_AE"/>
        </w:rPr>
      </w:r>
      <w:r>
        <w:rPr>
          <w:rtl/>
          <w:cs/>
          <w:lang w:val="ar_AE" w:bidi="ar_AE"/>
        </w:rPr>
        <w:t xml:space="preserve">مدينة سورية تابعة لهَدَدَ </w:t>
      </w:r>
      <w:r>
        <w:rPr>
          <w:rtl/>
          <w:cs/>
          <w:lang w:val="ar_AE" w:bidi="ar_AE"/>
        </w:rPr>
        <w:t>عَزَرَ</w:t>
      </w:r>
      <w:r>
        <w:rPr>
          <w:rtl/>
          <w:cs/>
          <w:lang w:val="ar_AE" w:bidi="ar_AE"/>
        </w:rPr>
        <w:t>، ملك صوبَةَ. قام دَاودَ بغزو خونَ، وأخذ كميات كبيرة من النحاس (</w:t>
      </w:r>
      <w:r>
        <w:rPr>
          <w:rtl/>
          <w:cs/>
          <w:lang w:val="ar_AE" w:bidi="ar_AE"/>
        </w:rPr>
        <w:t>1 أخبار 18:8</w:t>
      </w:r>
      <w:r>
        <w:rPr>
          <w:rtl/>
          <w:cs/>
          <w:lang w:val="ar_AE" w:bidi="ar_AE"/>
        </w:rPr>
        <w:t xml:space="preserve">). وفي رواية موازية، قد تكون </w:t>
      </w:r>
      <w:r>
        <w:rPr>
          <w:rtl/>
          <w:cs/>
          <w:lang w:val="ar_AE" w:bidi="ar_AE"/>
        </w:rPr>
        <w:t>بِيرَوَثَايَ</w:t>
      </w:r>
      <w:r>
        <w:rPr>
          <w:rtl/>
          <w:cs/>
          <w:lang w:val="ar_AE" w:bidi="ar_AE"/>
        </w:rPr>
        <w:t xml:space="preserve"> هي نفس المدينة (</w:t>
      </w:r>
      <w:r>
        <w:rPr>
          <w:rtl/>
          <w:cs/>
          <w:lang w:val="ar_AE" w:bidi="ar_AE"/>
        </w:rPr>
        <w:t>2 صموئيل 8:8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بيروثاي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خَيَّام</w:t>
      </w:r>
      <w:r>
        <w:rPr>
          <w:rtl/>
          <w:cs/>
          <w:lang w:val="ar_AE" w:bidi="ar_AE"/>
        </w:rPr>
      </w:r>
    </w:p>
    <w:p>
      <w:pPr>
        <w:bidi/>
      </w:pPr>
      <w:r>
        <w:rPr>
          <w:rtl/>
          <w:cs/>
          <w:lang w:val="ar_AE" w:bidi="ar_AE"/>
        </w:rPr>
      </w:r>
      <w:r>
        <w:rPr>
          <w:rtl/>
          <w:cs/>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r>
        <w:rPr>
          <w:rtl/>
          <w:cs/>
          <w:lang w:val="ar_AE" w:bidi="ar_AE"/>
        </w:rPr>
        <w:t>أعمال الرسل 18:3</w:t>
      </w:r>
      <w:r>
        <w:rPr>
          <w:rtl/>
          <w:cs/>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r>
        <w:rPr>
          <w:rtl/>
          <w:cs/>
          <w:lang w:val="ar_AE" w:bidi="ar_AE"/>
        </w:rPr>
        <w:t>2 كورنثوس 11:7–10؛</w:t>
      </w:r>
      <w:r>
        <w:rPr>
          <w:rtl/>
          <w:cs/>
          <w:lang w:val="ar_AE" w:bidi="ar_AE"/>
        </w:rPr>
        <w:t xml:space="preserve"> </w:t>
      </w:r>
      <w:r>
        <w:rPr>
          <w:rtl/>
          <w:cs/>
          <w:lang w:val="ar_AE" w:bidi="ar_AE"/>
        </w:rPr>
        <w:t>1تسالونيكي 2:9؛</w:t>
      </w:r>
      <w:r>
        <w:rPr>
          <w:rtl/>
          <w:cs/>
          <w:lang w:val="ar_AE" w:bidi="ar_AE"/>
        </w:rPr>
        <w:t xml:space="preserve"> </w:t>
      </w:r>
      <w:r>
        <w:rPr>
          <w:rtl/>
          <w:cs/>
          <w:lang w:val="ar_AE" w:bidi="ar_AE"/>
        </w:rPr>
        <w:t>2تسالونيكي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خير، رخاء</w:t>
      </w:r>
      <w:r>
        <w:rPr>
          <w:rtl/>
          <w:cs/>
          <w:lang w:val="ar_AE" w:bidi="ar_AE"/>
        </w:rPr>
      </w:r>
    </w:p>
    <w:p>
      <w:pPr>
        <w:bidi/>
      </w:pPr>
      <w:r>
        <w:rPr>
          <w:rtl/>
          <w:cs/>
          <w:lang w:val="ar_AE" w:bidi="ar_AE"/>
        </w:rPr>
      </w:r>
      <w:r>
        <w:rPr>
          <w:rtl/>
          <w:cs/>
          <w:lang w:val="ar_AE" w:bidi="ar_AE"/>
        </w:rPr>
        <w:t xml:space="preserve">انظر </w:t>
      </w:r>
      <w:r>
        <w:rPr>
          <w:rtl/>
          <w:cs/>
          <w:lang w:val="ar_AE" w:bidi="ar_AE"/>
        </w:rPr>
        <w:t>بركة، يبارك؛</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خيليك</w:t>
      </w:r>
      <w:r>
        <w:rPr>
          <w:rtl/>
          <w:cs/>
          <w:lang w:val="ar_AE" w:bidi="ar_AE"/>
        </w:rPr>
      </w:r>
    </w:p>
    <w:p>
      <w:pPr>
        <w:bidi/>
      </w:pPr>
      <w:r>
        <w:rPr>
          <w:rtl/>
          <w:cs/>
          <w:lang w:val="ar_AE" w:bidi="ar_AE"/>
        </w:rPr>
      </w:r>
      <w:r>
        <w:rPr>
          <w:rtl/>
          <w:cs/>
          <w:lang w:val="ar_AE" w:bidi="ar_AE"/>
        </w:rPr>
        <w:t>كلمة ورد ذكرها في نبوة حزقيال ضد مدينة صور (</w:t>
      </w:r>
      <w:r>
        <w:rPr>
          <w:rtl/>
          <w:cs/>
          <w:lang w:val="ar_AE" w:bidi="ar_AE"/>
        </w:rPr>
        <w:t>حزقيال 27: 11</w:t>
      </w:r>
      <w:r>
        <w:rPr>
          <w:rtl/>
          <w:cs/>
          <w:lang w:val="ar_AE" w:bidi="ar_AE"/>
        </w:rPr>
        <w:t>، وجاءت "</w:t>
      </w:r>
      <w:r>
        <w:rPr>
          <w:rtl/>
          <w:cs/>
          <w:lang w:val="ar_AE" w:bidi="ar_AE"/>
        </w:rPr>
        <w:t>جَيْشِكِ" في الترجمات العربية)،</w:t>
      </w:r>
      <w:r>
        <w:rPr>
          <w:rtl/>
          <w:cs/>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rtl/>
          <w:cs/>
          <w:lang w:val="ar_AE" w:bidi="ar_AE"/>
        </w:rPr>
        <w:t xml:space="preserve">آسَرْحَدُّونُ </w:t>
      </w:r>
      <w:r>
        <w:rPr>
          <w:rtl/>
          <w:cs/>
          <w:lang w:val="ar_AE" w:bidi="ar_AE"/>
        </w:rPr>
        <w:t>أن يقمعوا عدد من الثورات التي اندلعت من خيلاكو. لكنهم لاحقًا خضعوا لأشور بانيبال (</w:t>
      </w:r>
      <w:r>
        <w:rPr>
          <w:rtl/>
          <w:cs/>
          <w:lang w:val="ar_AE" w:bidi="ar_AE"/>
        </w:rPr>
        <w:t>أُسْنَفَّرُ)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 xml:space="preserve">اسم آخر للمسكن. انظر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خِيُوسَ</w:t>
      </w:r>
      <w:r>
        <w:rPr>
          <w:rtl/>
          <w:cs/>
          <w:lang w:val="ar_AE" w:bidi="ar_AE"/>
        </w:rPr>
      </w:r>
    </w:p>
    <w:p>
      <w:pPr>
        <w:pStyle w:val="Heading2"/>
        <w:bidi/>
      </w:pPr>
      <w:r>
        <w:rPr>
          <w:rtl/>
          <w:cs/>
          <w:lang w:val="ar_AE" w:bidi="ar_AE"/>
        </w:rPr>
        <w:t>خِيُوسَ</w:t>
      </w:r>
    </w:p>
    <w:p>
      <w:pPr>
        <w:bidi/>
      </w:pPr>
      <w:r>
        <w:rPr>
          <w:rtl/>
          <w:cs/>
          <w:lang w:val="ar_AE" w:bidi="ar_AE"/>
        </w:rPr>
      </w:r>
      <w:r>
        <w:rPr>
          <w:rtl/>
          <w:cs/>
          <w:lang w:val="ar_AE" w:bidi="ar_AE"/>
        </w:rPr>
        <w:t xml:space="preserve">جزيرة صخرية وجبلية تقع في المنطقة الشرقية الوسطى من بحر إيجة. في رحلة بولس التبشيرية الثالثة، رست سفينته مقابل </w:t>
      </w:r>
      <w:r>
        <w:rPr>
          <w:rtl/>
          <w:cs/>
          <w:lang w:val="ar_AE" w:bidi="ar_AE"/>
        </w:rPr>
        <w:t xml:space="preserve">خِيُوسَ </w:t>
      </w:r>
      <w:r>
        <w:rPr>
          <w:rtl/>
          <w:cs/>
          <w:lang w:val="ar_AE" w:bidi="ar_AE"/>
        </w:rPr>
        <w:t xml:space="preserve">بين محطتي توقف في </w:t>
      </w:r>
      <w:r>
        <w:rPr>
          <w:rtl/>
          <w:cs/>
          <w:lang w:val="ar_AE" w:bidi="ar_AE"/>
        </w:rPr>
        <w:t xml:space="preserve">مِيتِيلِينِي </w:t>
      </w:r>
      <w:r>
        <w:rPr>
          <w:rtl/>
          <w:cs/>
          <w:lang w:val="ar_AE" w:bidi="ar_AE"/>
        </w:rPr>
        <w:t>وساموس، في الطريق إلى أورشليم (</w:t>
      </w:r>
      <w:r>
        <w:rPr>
          <w:rtl/>
          <w:cs/>
          <w:lang w:val="ar_AE" w:bidi="ar_AE"/>
        </w:rPr>
        <w:t>أعمال الرسل 20:15</w:t>
      </w:r>
      <w:r>
        <w:rPr>
          <w:rtl/>
          <w:cs/>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