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r>
        <w:rPr>
          <w:lang w:val="en_US" w:bidi="en_US"/>
        </w:rPr>
        <w:t>2 Kings 6:25</w:t>
      </w:r>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r>
        <w:rPr>
          <w:lang w:val="en_US" w:bidi="en_US"/>
        </w:rPr>
        <w:t>Joshua 15:40</w:t>
      </w:r>
      <w:r>
        <w:rPr>
          <w:lang w:val="en_US" w:bidi="en_US"/>
        </w:rPr>
        <w:t>) east of Lachish. It has been identified with Hebra and is sometimes considered the same place as Macbenah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r>
        <w:rPr>
          <w:lang w:val="en_US" w:bidi="en_US"/>
        </w:rPr>
        <w:t>1 Kings 9:13–14</w:t>
      </w:r>
      <w:r>
        <w:rPr>
          <w:lang w:val="en_US" w:bidi="en_US"/>
        </w:rPr>
        <w:t>). He later returned it to Solomon (</w:t>
      </w:r>
      <w:r>
        <w:rPr>
          <w:lang w:val="en_US" w:bidi="en_US"/>
        </w:rPr>
        <w:t>2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r>
        <w:rPr>
          <w:lang w:val="en_US" w:bidi="en_US"/>
        </w:rPr>
        <w:t>Acts 24</w:t>
      </w:r>
      <w:r>
        <w:rPr>
          <w:lang w:val="en_US" w:bidi="en_US"/>
        </w:rPr>
        <w:t xml:space="preserve">), </w:t>
      </w:r>
    </w:p>
    <w:p>
      <w:pPr>
        <w:pStyle w:val="ListBullet"/>
        <w:spacing w:line="240" w:lineRule="auto"/>
        <w:ind w:left="720"/>
      </w:pPr>
      <w:r>
        <w:rPr>
          <w:lang w:val="en_US" w:bidi="en_US"/>
        </w:rPr>
      </w:r>
      <w:r>
        <w:rPr>
          <w:lang w:val="en_US" w:bidi="en_US"/>
        </w:rPr>
        <w:t>Festus (</w:t>
      </w:r>
      <w:r>
        <w:rPr>
          <w:lang w:val="en_US" w:bidi="en_US"/>
        </w:rPr>
        <w:t>25:1, 4–6, 13</w:t>
      </w:r>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r>
        <w:rPr>
          <w:lang w:val="en_US" w:bidi="en_US"/>
        </w:rPr>
        <w:t>John 19</w:t>
      </w:r>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r>
        <w:rPr>
          <w:lang w:val="en_US" w:bidi="en_US"/>
        </w:rPr>
        <w:t>Acts 10:1, 24</w:t>
      </w:r>
      <w:r>
        <w:rPr>
          <w:lang w:val="en_US" w:bidi="en_US"/>
        </w:rPr>
        <w:t>). Later, the apostle Peter visited Philip. He was a deacon, evangelist, and prominent Christian leader who lived there (</w:t>
      </w:r>
      <w:r>
        <w:rPr>
          <w:lang w:val="en_US" w:bidi="en_US"/>
        </w:rPr>
        <w:t>21:8</w:t>
      </w:r>
      <w:r>
        <w:rPr>
          <w:lang w:val="en_US" w:bidi="en_US"/>
        </w:rPr>
        <w:t>). Paul spent more than two years in prison in Caesarea (</w:t>
      </w:r>
      <w:r>
        <w:rPr>
          <w:lang w:val="en_US" w:bidi="en_US"/>
        </w:rPr>
        <w:t>24:27–25:1</w:t>
      </w:r>
      <w:r>
        <w:rPr>
          <w:lang w:val="en_US" w:bidi="en_US"/>
        </w:rPr>
        <w:t xml:space="preserve">). Then he sailed from there on his journey to Rome (chapter </w:t>
      </w:r>
      <w:r>
        <w:rPr>
          <w:lang w:val="en_US" w:bidi="en_US"/>
        </w:rPr>
        <w:t>27</w:t>
      </w:r>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r>
        <w:rPr>
          <w:lang w:val="en_US" w:bidi="en_US"/>
        </w:rPr>
        <w:t>Romans 13:3</w:t>
      </w:r>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r>
        <w:rPr>
          <w:lang w:val="en_US" w:bidi="en_US"/>
        </w:rPr>
        <w:t>Matthew 16:13–16</w:t>
      </w:r>
      <w:r>
        <w:rPr>
          <w:lang w:val="en_US" w:bidi="en_US"/>
        </w:rPr>
        <w:t xml:space="preserve">; </w:t>
      </w:r>
      <w:r>
        <w:rPr>
          <w:lang w:val="en_US" w:bidi="en_US"/>
        </w:rPr>
        <w:t>Mark 8:27–29</w:t>
      </w:r>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r>
        <w:rPr>
          <w:lang w:val="en_US" w:bidi="en_US"/>
        </w:rPr>
        <w:t>Luke 2:1</w:t>
      </w:r>
      <w:r>
        <w:rPr>
          <w:lang w:val="en_US" w:bidi="en_US"/>
        </w:rPr>
        <w:t>) and Tiberius Caesar (</w:t>
      </w:r>
      <w:r>
        <w:rPr>
          <w:lang w:val="en_US" w:bidi="en_US"/>
        </w:rPr>
        <w:t>Luke 3:1</w:t>
      </w:r>
      <w:r>
        <w:rPr>
          <w:lang w:val="en_US" w:bidi="en_US"/>
        </w:rPr>
        <w:t>). In the book of Acts, the title "Caesar" refers to Nero (</w:t>
      </w:r>
      <w:r>
        <w:rPr>
          <w:lang w:val="en_US" w:bidi="en_US"/>
        </w:rPr>
        <w:t>Acts 25:11–12, 21</w:t>
      </w:r>
      <w:r>
        <w:rPr>
          <w:lang w:val="en_US" w:bidi="en_US"/>
        </w:rPr>
        <w:t xml:space="preserve">; </w:t>
      </w:r>
      <w:r>
        <w:rPr>
          <w:lang w:val="en_US" w:bidi="en_US"/>
        </w:rPr>
        <w:t>26:32</w:t>
      </w:r>
      <w:r>
        <w:rPr>
          <w:lang w:val="en_US" w:bidi="en_US"/>
        </w:rPr>
        <w:t xml:space="preserve">; </w:t>
      </w:r>
      <w:r>
        <w:rPr>
          <w:lang w:val="en_US" w:bidi="en_US"/>
        </w:rPr>
        <w:t>27:24</w:t>
      </w:r>
      <w:r>
        <w:rPr>
          <w:lang w:val="en_US" w:bidi="en_US"/>
        </w:rPr>
        <w:t xml:space="preserve">; </w:t>
      </w:r>
      <w:r>
        <w:rPr>
          <w:lang w:val="en_US" w:bidi="en_US"/>
        </w:rPr>
        <w:t>28:19</w:t>
      </w:r>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r>
        <w:rPr>
          <w:lang w:val="en_US" w:bidi="en_US"/>
        </w:rPr>
        <w:t>Philippians 4:22</w:t>
      </w:r>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r>
        <w:rPr>
          <w:lang w:val="en_US" w:bidi="en_US"/>
        </w:rPr>
        <w:t>Acts 28:17, 31</w:t>
      </w:r>
      <w:r>
        <w:rPr>
          <w:lang w:val="en_US" w:bidi="en_US"/>
        </w:rPr>
        <w:t>). Some men and women believed his message (</w:t>
      </w:r>
      <w:r>
        <w:rPr>
          <w:lang w:val="en_US" w:bidi="en_US"/>
        </w:rPr>
        <w:t>Acts 28:23–24</w:t>
      </w:r>
      <w:r>
        <w:rPr>
          <w:lang w:val="en_US" w:bidi="en_US"/>
        </w:rPr>
        <w:t>). Some of these new believers were likely from Caesar’s household. The message about Jesus even reached the whole Praetorian Guard (</w:t>
      </w:r>
      <w:r>
        <w:rPr>
          <w:lang w:val="en_US" w:bidi="en_US"/>
        </w:rPr>
        <w:t>Philippians 1:13</w:t>
      </w:r>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r>
        <w:rPr>
          <w:lang w:val="en_US" w:bidi="en_US"/>
        </w:rPr>
        <w:t>Romans 16</w:t>
      </w:r>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r>
        <w:rPr>
          <w:lang w:val="en_US" w:bidi="en_US"/>
        </w:rPr>
        <w:t>John 11</w:t>
      </w:r>
      <w:r>
        <w:rPr>
          <w:lang w:val="en_US" w:bidi="en_US"/>
        </w:rPr>
        <w:t>) caused strong public reaction and brought the conflict to a high point. Caiaphas feared that people who wanted a political messiah would lead to a Roman crackdown, so he argued that Jesus should die (</w:t>
      </w:r>
      <w:r>
        <w:rPr>
          <w:lang w:val="en_US" w:bidi="en_US"/>
        </w:rPr>
        <w:t>John 11:48</w:t>
      </w:r>
      <w:r>
        <w:rPr>
          <w:lang w:val="en_US" w:bidi="en_US"/>
        </w:rPr>
        <w:t>–</w:t>
      </w:r>
      <w:r>
        <w:rPr>
          <w:lang w:val="en_US" w:bidi="en_US"/>
        </w:rPr>
        <w:t>50</w:t>
      </w:r>
      <w:r>
        <w:rPr>
          <w:lang w:val="en_US" w:bidi="en_US"/>
        </w:rPr>
        <w:t>). The Gospel of John notes that, in doing so, Caiaphas unknowingly prophesied about the atoning nature of the death of Jesus (</w:t>
      </w:r>
      <w:r>
        <w:rPr>
          <w:lang w:val="en_US" w:bidi="en_US"/>
        </w:rPr>
        <w:t>John 11:51</w:t>
      </w:r>
      <w:r>
        <w:rPr>
          <w:lang w:val="en_US" w:bidi="en_US"/>
        </w:rPr>
        <w:t>–</w:t>
      </w:r>
      <w:r>
        <w:rPr>
          <w:lang w:val="en_US" w:bidi="en_US"/>
        </w:rPr>
        <w:t>52</w:t>
      </w:r>
      <w:r>
        <w:rPr>
          <w:lang w:val="en_US" w:bidi="en_US"/>
        </w:rPr>
        <w:t>).</w:t>
      </w:r>
    </w:p>
    <w:p>
      <w:pPr/>
      <w:r>
        <w:rPr>
          <w:lang w:val="en_US" w:bidi="en_US"/>
        </w:rPr>
      </w:r>
      <w:r>
        <w:rPr>
          <w:lang w:val="en_US" w:bidi="en_US"/>
        </w:rPr>
        <w:t>Caiaphas played a central role in the arrest and trial of Jesus. The religious leaders made their plans in his palace (</w:t>
      </w:r>
      <w:r>
        <w:rPr>
          <w:lang w:val="en_US" w:bidi="en_US"/>
        </w:rPr>
        <w:t>Matthew 26:3</w:t>
      </w:r>
      <w:r>
        <w:rPr>
          <w:lang w:val="en_US" w:bidi="en_US"/>
        </w:rPr>
        <w:t>–</w:t>
      </w:r>
      <w:r>
        <w:rPr>
          <w:lang w:val="en_US" w:bidi="en_US"/>
        </w:rPr>
        <w:t>5</w:t>
      </w:r>
      <w:r>
        <w:rPr>
          <w:lang w:val="en_US" w:bidi="en_US"/>
        </w:rPr>
        <w:t>), and part of the trial took place there with Caiaphas presiding (</w:t>
      </w:r>
      <w:r>
        <w:rPr>
          <w:lang w:val="en_US" w:bidi="en_US"/>
        </w:rPr>
        <w:t>Matthew 26:57</w:t>
      </w:r>
      <w:r>
        <w:rPr>
          <w:lang w:val="en_US" w:bidi="en_US"/>
        </w:rPr>
        <w:t>–</w:t>
      </w:r>
      <w:r>
        <w:rPr>
          <w:lang w:val="en_US" w:bidi="en_US"/>
        </w:rPr>
        <w:t>68</w:t>
      </w:r>
      <w:r>
        <w:rPr>
          <w:lang w:val="en_US" w:bidi="en_US"/>
        </w:rPr>
        <w:t>). Before this, Jesus was first brought to Annas, Caiaphas's father-in-law (</w:t>
      </w:r>
      <w:r>
        <w:rPr>
          <w:lang w:val="en_US" w:bidi="en_US"/>
        </w:rPr>
        <w:t>John 18:13</w:t>
      </w:r>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r>
        <w:rPr>
          <w:lang w:val="en_US" w:bidi="en_US"/>
        </w:rPr>
        <w:t>Matthew 26:63</w:t>
      </w:r>
      <w:r>
        <w:rPr>
          <w:lang w:val="en_US" w:bidi="en_US"/>
        </w:rPr>
        <w:t>–</w:t>
      </w:r>
      <w:r>
        <w:rPr>
          <w:lang w:val="en_US" w:bidi="en_US"/>
        </w:rPr>
        <w:t>66</w:t>
      </w:r>
      <w:r>
        <w:rPr>
          <w:lang w:val="en_US" w:bidi="en_US"/>
        </w:rPr>
        <w:t>). After Pentecost, Caiaphas, along with other Jewish leaders, led the trial of Peter and John, trying to stop the apostles' preaching (</w:t>
      </w:r>
      <w:r>
        <w:rPr>
          <w:lang w:val="en_US" w:bidi="en_US"/>
        </w:rPr>
        <w:t>Acts 4:5</w:t>
      </w:r>
      <w:r>
        <w:rPr>
          <w:lang w:val="en_US" w:bidi="en_US"/>
        </w:rPr>
        <w:t>–</w:t>
      </w:r>
      <w:r>
        <w:rPr>
          <w:lang w:val="en_US" w:bidi="en_US"/>
        </w:rPr>
        <w:t>6</w:t>
      </w:r>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r>
        <w:rPr>
          <w:lang w:val="en_US" w:bidi="en_US"/>
        </w:rPr>
        <w:t>Luke 3:2</w:t>
      </w:r>
      <w:r>
        <w:rPr>
          <w:lang w:val="en_US" w:bidi="en_US"/>
        </w:rPr>
        <w:t>) and in Acts called Annas the high priest (</w:t>
      </w:r>
      <w:r>
        <w:rPr>
          <w:lang w:val="en_US" w:bidi="en_US"/>
        </w:rPr>
        <w:t>Acts 4:6</w:t>
      </w:r>
      <w:r>
        <w:rPr>
          <w:lang w:val="en_US" w:bidi="en_US"/>
        </w:rPr>
        <w:t>). John's Gospel also shows Annas was still commonly called "high priest" (</w:t>
      </w:r>
      <w:r>
        <w:rPr>
          <w:lang w:val="en_US" w:bidi="en_US"/>
        </w:rPr>
        <w:t>John 18:22</w:t>
      </w:r>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r>
        <w:rPr>
          <w:lang w:val="en_US" w:bidi="en_US"/>
        </w:rPr>
        <w:t>Jude 1:11</w:t>
      </w:r>
      <w:r>
        <w:rPr>
          <w:lang w:val="en_US" w:bidi="en_US"/>
        </w:rPr>
        <w:t xml:space="preserve">). Each of the two brothers had brought a </w:t>
      </w:r>
      <w:r>
        <w:rPr>
          <w:lang w:val="en_US" w:bidi="en_US"/>
        </w:rPr>
        <w:t>sacrifice</w:t>
      </w:r>
      <w:r>
        <w:rPr>
          <w:lang w:val="en_US" w:bidi="en_US"/>
        </w:rPr>
        <w:t xml:space="preserve"> to the Lord (</w:t>
      </w:r>
      <w:r>
        <w:rPr>
          <w:lang w:val="en_US" w:bidi="en_US"/>
        </w:rPr>
        <w:t>Genesis 4:3–4</w:t>
      </w:r>
      <w:r>
        <w:rPr>
          <w:lang w:val="en_US" w:bidi="en_US"/>
        </w:rPr>
        <w:t xml:space="preserve">). According to </w:t>
      </w:r>
      <w:r>
        <w:rPr>
          <w:lang w:val="en_US" w:bidi="en_US"/>
        </w:rPr>
        <w:t>Hebrews 11:4</w:t>
      </w:r>
      <w:r>
        <w:rPr>
          <w:lang w:val="en_US" w:bidi="en_US"/>
        </w:rPr>
        <w:t>, Abel had acted in faith by bringing a more acceptable sacrifice than that of Cain. Cain became very angry because God did not accept his offering. Because God accepted Abel's offering but not his own, Cain killed his brother (</w:t>
      </w:r>
      <w:r>
        <w:rPr>
          <w:lang w:val="en_US" w:bidi="en_US"/>
        </w:rPr>
        <w:t>Genesis 4:5–8</w:t>
      </w:r>
      <w:r>
        <w:rPr>
          <w:lang w:val="en_US" w:bidi="en_US"/>
        </w:rPr>
        <w:t xml:space="preserve">). </w:t>
      </w:r>
    </w:p>
    <w:p>
      <w:pPr/>
      <w:r>
        <w:rPr>
          <w:lang w:val="en_US" w:bidi="en_US"/>
        </w:rPr>
      </w:r>
      <w:r>
        <w:rPr>
          <w:lang w:val="en_US" w:bidi="en_US"/>
        </w:rPr>
        <w:t>When explaining why Cain acted with violence, the Bible tells us that he belonged to the evil one (</w:t>
      </w:r>
      <w:r>
        <w:rPr>
          <w:lang w:val="en_US" w:bidi="en_US"/>
        </w:rPr>
        <w:t>1 John 3:12</w:t>
      </w:r>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r>
        <w:rPr>
          <w:lang w:val="en_US" w:bidi="en_US"/>
        </w:rPr>
        <w:t>Genesis 4:9–16</w:t>
      </w:r>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r>
        <w:rPr>
          <w:lang w:val="en_US" w:bidi="en_US"/>
        </w:rPr>
        <w:t>Genesis 4:17</w:t>
      </w:r>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r>
        <w:rPr>
          <w:lang w:val="en_US" w:bidi="en_US"/>
        </w:rPr>
        <w:t>18–22</w:t>
      </w:r>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r>
        <w:rPr>
          <w:lang w:val="en_US" w:bidi="en_US"/>
        </w:rPr>
        <w:t>Joshua 15:57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r>
        <w:rPr>
          <w:lang w:val="en_US" w:bidi="en_US"/>
        </w:rPr>
        <w:t>Luke 3:36</w:t>
      </w:r>
      <w:r>
        <w:rPr>
          <w:lang w:val="en_US" w:bidi="en_US"/>
        </w:rPr>
        <w:t xml:space="preserve">; </w:t>
      </w:r>
      <w:r>
        <w:rPr>
          <w:lang w:val="en_US" w:bidi="en_US"/>
        </w:rPr>
        <w:t>Genesis 10:24</w:t>
      </w:r>
      <w:r>
        <w:rPr>
          <w:lang w:val="en_US" w:bidi="en_US"/>
        </w:rPr>
        <w:t xml:space="preserve">, in the Septuagint; </w:t>
      </w:r>
      <w:r>
        <w:rPr>
          <w:lang w:val="en_US" w:bidi="en_US"/>
        </w:rPr>
        <w:t>11:12</w:t>
      </w:r>
      <w:r>
        <w:rPr>
          <w:lang w:val="en_US" w:bidi="en_US"/>
        </w:rPr>
        <w:t>–</w:t>
      </w:r>
      <w:r>
        <w:rPr>
          <w:lang w:val="en_US" w:bidi="en_US"/>
        </w:rPr>
        <w:t>13</w:t>
      </w:r>
      <w:r>
        <w:rPr>
          <w:lang w:val="en_US" w:bidi="en_US"/>
        </w:rPr>
        <w:t>).</w:t>
      </w:r>
    </w:p>
    <w:p>
      <w:pPr>
        <w:pStyle w:val="ListNumber"/>
        <w:spacing w:line="240" w:lineRule="auto"/>
        <w:ind w:left="720"/>
      </w:pPr>
      <w:r>
        <w:rPr>
          <w:lang w:val="en_US" w:bidi="en_US"/>
        </w:rPr>
      </w:r>
      <w:r>
        <w:rPr>
          <w:lang w:val="en_US" w:bidi="en_US"/>
        </w:rPr>
        <w:t>Adam’s great-grandson, also called Kenan (</w:t>
      </w:r>
      <w:r>
        <w:rPr>
          <w:lang w:val="en_US" w:bidi="en_US"/>
        </w:rPr>
        <w:t>Genesis 5:9</w:t>
      </w:r>
      <w:r>
        <w:rPr>
          <w:lang w:val="en_US" w:bidi="en_US"/>
        </w:rPr>
        <w:t>–</w:t>
      </w:r>
      <w:r>
        <w:rPr>
          <w:lang w:val="en_US" w:bidi="en_US"/>
        </w:rPr>
        <w:t>14</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r>
        <w:rPr>
          <w:lang w:val="en_US" w:bidi="en_US"/>
        </w:rPr>
        <w:t>Genesis 10:11–12</w:t>
      </w:r>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r>
        <w:rPr>
          <w:lang w:val="en_US" w:bidi="en_US"/>
        </w:rPr>
        <w:t>Isaiah 7:1–17</w:t>
      </w:r>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r>
        <w:rPr>
          <w:lang w:val="en_US" w:bidi="en_US"/>
        </w:rPr>
        <w:t>Exodus 30:23</w:t>
      </w:r>
      <w:r>
        <w:rPr>
          <w:lang w:val="en_US" w:bidi="en_US"/>
        </w:rPr>
        <w:t xml:space="preserve">; </w:t>
      </w:r>
      <w:r>
        <w:rPr>
          <w:lang w:val="en_US" w:bidi="en_US"/>
        </w:rPr>
        <w:t>Ezekiel 27:19</w:t>
      </w:r>
      <w:r>
        <w:rPr>
          <w:lang w:val="en_US" w:bidi="en_US"/>
        </w:rPr>
        <w:t>). Calamus refers to either a plant or its aromatic root. It was one of the plants that grew in Solomon's garden (</w:t>
      </w:r>
      <w:r>
        <w:rPr>
          <w:lang w:val="en_US" w:bidi="en_US"/>
        </w:rPr>
        <w:t>Song of Solomon 4:14</w:t>
      </w:r>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r>
        <w:rPr>
          <w:lang w:val="en_US" w:bidi="en_US"/>
        </w:rPr>
        <w:t>1 Kings 4:31</w:t>
      </w:r>
      <w:r>
        <w:rPr>
          <w:lang w:val="en_US" w:bidi="en_US"/>
        </w:rPr>
        <w:t xml:space="preserve">, </w:t>
      </w:r>
      <w:r>
        <w:rPr>
          <w:lang w:val="en_US" w:bidi="en_US"/>
        </w:rPr>
        <w:t>1 Chronicles 2:6</w:t>
      </w:r>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r>
        <w:rPr>
          <w:lang w:val="en_US" w:bidi="en_US"/>
        </w:rPr>
        <w:t>Numbers 32:12</w:t>
      </w:r>
      <w:r>
        <w:rPr>
          <w:lang w:val="en_US" w:bidi="en_US"/>
        </w:rPr>
        <w:t xml:space="preserve">; </w:t>
      </w:r>
      <w:r>
        <w:rPr>
          <w:lang w:val="en_US" w:bidi="en_US"/>
        </w:rPr>
        <w:t>Joshua 14:6</w:t>
      </w:r>
      <w:r>
        <w:rPr>
          <w:lang w:val="en_US" w:bidi="en_US"/>
        </w:rPr>
        <w:t>). He was the older brother of Kenaz (</w:t>
      </w:r>
      <w:r>
        <w:rPr>
          <w:lang w:val="en_US" w:bidi="en_US"/>
        </w:rPr>
        <w:t>Judges 1:13</w:t>
      </w:r>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r>
        <w:rPr>
          <w:lang w:val="en_US" w:bidi="en_US"/>
        </w:rPr>
        <w:t>Numbers 14:21–23, 34–35</w:t>
      </w:r>
      <w:r>
        <w:rPr>
          <w:lang w:val="en_US" w:bidi="en_US"/>
        </w:rPr>
        <w:t>).</w:t>
        <w:br/>
      </w:r>
      <w:r>
        <w:rPr>
          <w:lang w:val="en_US" w:bidi="en_US"/>
        </w:rPr>
        <w:t>When Israel finally entered Canaan under Joshua's leadership, Caleb was 85 years old (</w:t>
      </w:r>
      <w:r>
        <w:rPr>
          <w:lang w:val="en_US" w:bidi="en_US"/>
        </w:rPr>
        <w:t>Joshua 14:6–7, 10</w:t>
      </w:r>
      <w:r>
        <w:rPr>
          <w:lang w:val="en_US" w:bidi="en_US"/>
        </w:rPr>
        <w:t xml:space="preserve">). Joshua assigned Hebron as the territory of Caleb. Caleb conquered the Anakim who lived there (verses </w:t>
      </w:r>
      <w:r>
        <w:rPr>
          <w:lang w:val="en_US" w:bidi="en_US"/>
        </w:rPr>
        <w:t>13–14</w:t>
      </w:r>
      <w:r>
        <w:rPr>
          <w:lang w:val="en_US" w:bidi="en_US"/>
        </w:rPr>
        <w:t>). Caleb offered his daughter Acsah in marriage to anyone who conquered the nearby town of Kiriath-sepher (also called Debir). His nephew Othniel (who was Acsah's cousin) conquered the city and married Acsah (</w:t>
      </w:r>
      <w:r>
        <w:rPr>
          <w:lang w:val="en_US" w:bidi="en_US"/>
        </w:rPr>
        <w:t>15:16–17</w:t>
      </w:r>
      <w:r>
        <w:rPr>
          <w:lang w:val="en_US" w:bidi="en_US"/>
        </w:rPr>
        <w:t>).</w:t>
        <w:br/>
      </w:r>
      <w:r>
        <w:rPr>
          <w:lang w:val="en_US" w:bidi="en_US"/>
        </w:rPr>
        <w:t>Hebron later became a city of refuge for Levites (</w:t>
      </w:r>
      <w:r>
        <w:rPr>
          <w:lang w:val="en_US" w:bidi="en_US"/>
        </w:rPr>
        <w:t>Joshua 21:13</w:t>
      </w:r>
      <w:r>
        <w:rPr>
          <w:lang w:val="en_US" w:bidi="en_US"/>
        </w:rPr>
        <w:t xml:space="preserve">; </w:t>
      </w:r>
      <w:r>
        <w:rPr>
          <w:lang w:val="en_US" w:bidi="en_US"/>
        </w:rPr>
        <w:t>1 Chronicles 6:55–57</w:t>
      </w:r>
      <w:r>
        <w:rPr>
          <w:lang w:val="en_US" w:bidi="en_US"/>
        </w:rPr>
        <w:t>). In part of Caleb's territory, David spent time hiding from King Saul. There David met his future wife Abigail, who was then married to Nabal, a descendant of Caleb (</w:t>
      </w:r>
      <w:r>
        <w:rPr>
          <w:lang w:val="en_US" w:bidi="en_US"/>
        </w:rPr>
        <w:t>1 Samuel 25:3</w:t>
      </w:r>
      <w:r>
        <w:rPr>
          <w:lang w:val="en_US" w:bidi="en_US"/>
        </w:rPr>
        <w:t>). This area was also where David's wives were captured by Amalekite raiders who had attacked southern Judah and "the Negev of Caleb" (</w:t>
      </w:r>
      <w:r>
        <w:rPr>
          <w:lang w:val="en_US" w:bidi="en_US"/>
        </w:rPr>
        <w:t>1 Samuel 30:14</w:t>
      </w:r>
      <w:r>
        <w:rPr>
          <w:lang w:val="en_US" w:bidi="en_US"/>
        </w:rPr>
        <w:t>).</w:t>
      </w:r>
    </w:p>
    <w:p>
      <w:pPr>
        <w:pStyle w:val="ListNumber"/>
        <w:spacing w:line="240" w:lineRule="auto"/>
        <w:ind w:left="720"/>
      </w:pPr>
      <w:r>
        <w:rPr>
          <w:lang w:val="en_US" w:bidi="en_US"/>
        </w:rPr>
      </w:r>
      <w:r>
        <w:rPr>
          <w:lang w:val="en_US" w:bidi="en_US"/>
        </w:rPr>
        <w:t>A son of Hezron and brother of Jerahmeel (</w:t>
      </w:r>
      <w:r>
        <w:rPr>
          <w:lang w:val="en_US" w:bidi="en_US"/>
        </w:rPr>
        <w:t>1 Chronicles 2:18, 42</w:t>
      </w:r>
      <w:r>
        <w:rPr>
          <w:lang w:val="en_US" w:bidi="en_US"/>
        </w:rPr>
        <w:t xml:space="preserve">). This Caleb is also called Chelubai (verse </w:t>
      </w:r>
      <w:r>
        <w:rPr>
          <w:lang w:val="en_US" w:bidi="en_US"/>
        </w:rPr>
        <w:t>9</w:t>
      </w:r>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r>
        <w:rPr>
          <w:lang w:val="en_US" w:bidi="en_US"/>
        </w:rPr>
        <w:t>49</w:t>
      </w:r>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r>
        <w:rPr>
          <w:lang w:val="en_US" w:bidi="en_US"/>
        </w:rPr>
        <w:t>1 Chronicles 2:50</w:t>
      </w:r>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r>
        <w:rPr>
          <w:lang w:val="en_US" w:bidi="en_US"/>
        </w:rPr>
        <w:t>1 Chronicles 2:24</w:t>
      </w:r>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r>
        <w:rPr>
          <w:lang w:val="en_US" w:bidi="en_US"/>
        </w:rPr>
        <w:t>1 Samuel 25:3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that shows when each year begins, how long it lasts, and how it is divided into days, weeks, and months.</w:t>
      </w:r>
    </w:p>
    <w:p>
      <w:pPr/>
      <w:r>
        <w:rPr>
          <w:lang w:val="en_US" w:bidi="en_US"/>
        </w:rPr>
      </w:r>
      <w:r>
        <w:rPr>
          <w:lang w:val="en_US" w:bidi="en_US"/>
        </w:rPr>
        <w:t>People rarely think about how the modern calendar works. However, without a calendar, it would be very difficult to create a clear timeline of events. A timeline shows the order in which events happened. It would also be impossible to predict the changing seasons accurately.</w:t>
      </w:r>
    </w:p>
    <w:p>
      <w:pPr/>
      <w:r>
        <w:rPr>
          <w:lang w:val="en_US" w:bidi="en_US"/>
        </w:rPr>
      </w:r>
      <w:r>
        <w:rPr>
          <w:lang w:val="en_US" w:bidi="en_US"/>
        </w:rPr>
        <w:t>Before the calendar reached its modern form, it went through several stages of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Days and Their Divisions</w:t>
      </w:r>
    </w:p>
    <w:p>
      <w:pPr>
        <w:pStyle w:val="ListBullet"/>
        <w:spacing w:line="240" w:lineRule="auto"/>
        <w:ind w:left="720"/>
      </w:pPr>
      <w:r>
        <w:rPr>
          <w:lang w:val="en_US" w:bidi="en_US"/>
        </w:rPr>
      </w:r>
      <w:r>
        <w:rPr>
          <w:lang w:val="en_US" w:bidi="en_US"/>
        </w:rPr>
        <w:t>Astronomy and the Calendar</w:t>
      </w:r>
    </w:p>
    <w:p>
      <w:pPr>
        <w:pStyle w:val="ListBullet"/>
        <w:spacing w:line="240" w:lineRule="auto"/>
        <w:ind w:left="720"/>
      </w:pPr>
      <w:r>
        <w:rPr>
          <w:lang w:val="en_US" w:bidi="en_US"/>
        </w:rPr>
      </w:r>
      <w:r>
        <w:rPr>
          <w:lang w:val="en_US" w:bidi="en_US"/>
        </w:rPr>
        <w:t>Jewish Calendar</w:t>
      </w:r>
    </w:p>
    <w:p>
      <w:pPr>
        <w:pStyle w:val="ListBullet"/>
        <w:spacing w:line="240" w:lineRule="auto"/>
        <w:ind w:left="720"/>
      </w:pPr>
      <w:r>
        <w:rPr>
          <w:lang w:val="en_US" w:bidi="en_US"/>
        </w:rPr>
      </w:r>
      <w:r>
        <w:rPr>
          <w:lang w:val="en_US" w:bidi="en_US"/>
        </w:rPr>
        <w:t>Jewish Festivals</w:t>
      </w:r>
    </w:p>
    <w:p>
      <w:pPr>
        <w:pStyle w:val="ListBullet"/>
        <w:spacing w:line="240" w:lineRule="auto"/>
        <w:ind w:left="720"/>
      </w:pPr>
      <w:r>
        <w:rPr>
          <w:lang w:val="en_US" w:bidi="en_US"/>
        </w:rPr>
      </w:r>
      <w:r>
        <w:rPr>
          <w:lang w:val="en_US" w:bidi="en_US"/>
        </w:rPr>
        <w:t>Conclusion</w:t>
      </w:r>
    </w:p>
    <w:p>
      <w:pPr>
        <w:pStyle w:val="Heading3"/>
      </w:pPr>
      <w:r>
        <w:rPr>
          <w:lang w:val="en_US" w:bidi="en_US"/>
        </w:rPr>
        <w:t>Days and Their Divisions</w:t>
      </w:r>
    </w:p>
    <w:p>
      <w:pPr/>
      <w:r>
        <w:rPr>
          <w:lang w:val="en_US" w:bidi="en_US"/>
        </w:rPr>
      </w:r>
      <w:r>
        <w:rPr>
          <w:lang w:val="en_US" w:bidi="en_US"/>
        </w:rPr>
        <w:t>The earliest way to measure time was probably to count days. Later, people divided each day into smaller parts. These parts eventually became the 24 equal periods called hours.</w:t>
      </w:r>
    </w:p>
    <w:p>
      <w:pPr/>
      <w:r>
        <w:rPr>
          <w:lang w:val="en_US" w:bidi="en_US"/>
        </w:rPr>
      </w:r>
      <w:r>
        <w:rPr>
          <w:lang w:val="en_US" w:bidi="en_US"/>
        </w:rPr>
        <w:t>The Sumerians seem to have developed the system of measuring time in days, hours, and minutes. They also used the word “day” in a narrower sense to mean a 12-hour period.</w:t>
      </w:r>
    </w:p>
    <w:p>
      <w:pPr/>
      <w:r>
        <w:rPr>
          <w:lang w:val="en_US" w:bidi="en_US"/>
        </w:rPr>
      </w:r>
      <w:r>
        <w:rPr>
          <w:lang w:val="en_US" w:bidi="en_US"/>
        </w:rPr>
        <w:t>The stairway built by King Ahaz was used to tell time by the movement of a shadow (</w:t>
      </w:r>
      <w:r>
        <w:rPr>
          <w:lang w:val="en_US" w:bidi="en_US"/>
        </w:rPr>
        <w:t>2 Kings 20:9</w:t>
      </w:r>
      <w:r>
        <w:rPr>
          <w:lang w:val="en_US" w:bidi="en_US"/>
        </w:rPr>
        <w:t xml:space="preserve">; </w:t>
      </w:r>
      <w:r>
        <w:rPr>
          <w:lang w:val="en_US" w:bidi="en_US"/>
        </w:rPr>
        <w:t>Isaiah 38:8</w:t>
      </w:r>
      <w:r>
        <w:rPr>
          <w:lang w:val="en_US" w:bidi="en_US"/>
        </w:rPr>
        <w:t>). However, people probably did not measure hours precisely until much later.</w:t>
      </w:r>
    </w:p>
    <w:p>
      <w:pPr/>
      <w:r>
        <w:rPr>
          <w:lang w:val="en_US" w:bidi="en_US"/>
        </w:rPr>
      </w:r>
      <w:r>
        <w:rPr>
          <w:lang w:val="en_US" w:bidi="en_US"/>
        </w:rPr>
        <w:t>The ancient Egyptians began the day at dawn. They divided the day into two periods of 12 hours. In the second century AD, the Egyptian astronomer Ptolemy and his followers developed a system that began each day at noon. At noon, the sun is at its highest point in the sky.</w:t>
      </w:r>
    </w:p>
    <w:p>
      <w:pPr/>
      <w:r>
        <w:rPr>
          <w:lang w:val="en_US" w:bidi="en_US"/>
        </w:rPr>
      </w:r>
      <w:r>
        <w:rPr>
          <w:lang w:val="en_US" w:bidi="en_US"/>
        </w:rPr>
        <w:t>The Roman day began at sunrise and had two parts. The second part of the day began at sunset.</w:t>
      </w:r>
    </w:p>
    <w:p>
      <w:pPr>
        <w:pStyle w:val="Heading3"/>
      </w:pPr>
      <w:r>
        <w:rPr>
          <w:lang w:val="en_US" w:bidi="en_US"/>
        </w:rPr>
        <w:t>Astronomy and the Calendar</w:t>
      </w:r>
    </w:p>
    <w:p>
      <w:pPr/>
      <w:r>
        <w:rPr>
          <w:lang w:val="en_US" w:bidi="en_US"/>
        </w:rPr>
      </w:r>
      <w:r>
        <w:rPr>
          <w:lang w:val="en_US" w:bidi="en_US"/>
        </w:rPr>
        <w:t>Ancient peoples created calendars by observing the repeated movements of the sun and moon. A solar year is the time the earth takes to travel once around the sun.</w:t>
      </w:r>
    </w:p>
    <w:p>
      <w:pPr/>
      <w:r>
        <w:rPr>
          <w:lang w:val="en_US" w:bidi="en_US"/>
        </w:rPr>
      </w:r>
      <w:r>
        <w:rPr>
          <w:lang w:val="en_US" w:bidi="en_US"/>
        </w:rPr>
        <w:t>Ancient peoples depended on the changing seasons. Their lives were shaped by changes in temperature and by the different lengths of day and night during the year.</w:t>
      </w:r>
    </w:p>
    <w:p>
      <w:pPr/>
      <w:r>
        <w:rPr>
          <w:lang w:val="en_US" w:bidi="en_US"/>
        </w:rPr>
      </w:r>
      <w:r>
        <w:rPr>
          <w:lang w:val="en_US" w:bidi="en_US"/>
        </w:rPr>
        <w:t>The seasons occur because the earth travels around the sun while also turning on its axis. The earth’s axis is tilted at an angle.</w:t>
      </w:r>
    </w:p>
    <w:p>
      <w:pPr/>
      <w:r>
        <w:rPr>
          <w:lang w:val="en_US" w:bidi="en_US"/>
        </w:rPr>
      </w:r>
      <w:r>
        <w:rPr>
          <w:lang w:val="en_US" w:bidi="en_US"/>
        </w:rPr>
        <w:t>In the Northern Hemisphere, the longest day of the year is called the summer solstice. It occurs around 21 June. The winter solstice occurs on 21 or 22 December. On that day, the sun appears lowest in the sky at noon, and the daylight hours are shortest.</w:t>
      </w:r>
    </w:p>
    <w:p>
      <w:pPr/>
      <w:r>
        <w:rPr>
          <w:lang w:val="en_US" w:bidi="en_US"/>
        </w:rPr>
      </w:r>
      <w:r>
        <w:rPr>
          <w:lang w:val="en_US" w:bidi="en_US"/>
        </w:rPr>
        <w:t>In the Southern Hemisphere, the seasons are reversed because of the earth’s tilt.</w:t>
      </w:r>
    </w:p>
    <w:p>
      <w:pPr/>
      <w:r>
        <w:rPr>
          <w:lang w:val="en_US" w:bidi="en_US"/>
        </w:rPr>
      </w:r>
      <w:r>
        <w:rPr>
          <w:lang w:val="en_US" w:bidi="en_US"/>
        </w:rPr>
        <w:t>The spring and autumn equinoxes fall between the solstices. The spring equinox occurs around 21 March, and the autumn equinox occurs around 23 September. At these times, the sun is directly above the equator, and day and night are about equal in length. The word “equinox” comes from Latin words meaning “equal night.” Ancient peoples could measure a solar year as the time between two matching solstices or two matching equinoxes.</w:t>
      </w:r>
    </w:p>
    <w:p>
      <w:pPr/>
      <w:r>
        <w:rPr>
          <w:lang w:val="en_US" w:bidi="en_US"/>
        </w:rPr>
      </w:r>
      <w:r>
        <w:rPr>
          <w:lang w:val="en_US" w:bidi="en_US"/>
        </w:rPr>
        <w:t>A solar calendar measures days by observing the time between two returns of the sun to the same position in the sky. This may be from one sunrise to the next, from one sunset to the next, or from one midday to the next. A day is the time the earth takes to turn once on its axis. It is now divided into 24 hours.</w:t>
      </w:r>
    </w:p>
    <w:p>
      <w:pPr/>
      <w:r>
        <w:rPr>
          <w:lang w:val="en_US" w:bidi="en_US"/>
        </w:rPr>
      </w:r>
      <w:r>
        <w:rPr>
          <w:lang w:val="en_US" w:bidi="en_US"/>
        </w:rPr>
        <w:t>However, the earth’s daily rotation does not match its yearly journey around the sun exactly. A solar year is not a whole number of days. It lasts 365 days plus part of another day. This difference creates problems when making a calendar.</w:t>
      </w:r>
    </w:p>
    <w:p>
      <w:pPr/>
      <w:r>
        <w:rPr>
          <w:lang w:val="en_US" w:bidi="en_US"/>
        </w:rPr>
      </w:r>
      <w:r>
        <w:rPr>
          <w:lang w:val="en_US" w:bidi="en_US"/>
        </w:rPr>
        <w:t>The greatest calendar problems appear when both the sun and moon are used to measure the year. Ancient peoples found it difficult to make the solar year match the lunar cycle. This was especially difficult when months were based on the changing phases of the moon. The problem occurs because the moon travels around the earth while the earth travels around the sun and turns on its own axis. These different movements do not fit together exactly, so they create many calendar difficulties.</w:t>
      </w:r>
    </w:p>
    <w:p>
      <w:pPr/>
      <w:r>
        <w:rPr>
          <w:lang w:val="en_US" w:bidi="en_US"/>
        </w:rPr>
      </w:r>
      <w:r>
        <w:rPr>
          <w:lang w:val="en_US" w:bidi="en_US"/>
        </w:rPr>
        <w:t>A lunar calendar measures time by lunations. A lunation is the length of time between one new moon and the next. Each lunar month begins when the thin crescent of the new moon first becomes visible at sunset. A lunar month lasts an average of a little more than 29 and a half days.</w:t>
      </w:r>
    </w:p>
    <w:p>
      <w:pPr/>
      <w:r>
        <w:rPr>
          <w:lang w:val="en_US" w:bidi="en_US"/>
        </w:rPr>
      </w:r>
      <w:r>
        <w:rPr>
          <w:lang w:val="en_US" w:bidi="en_US"/>
        </w:rPr>
        <w:t>The moon travels around the earth in about 27 and one-third days. However, during that time, the earth also moves around the sun. Because of this movement, the moon needs about two more days to return to the same position between the earth and the sun and produce another new moon.</w:t>
      </w:r>
    </w:p>
    <w:p>
      <w:pPr/>
      <w:r>
        <w:rPr>
          <w:lang w:val="en_US" w:bidi="en_US"/>
        </w:rPr>
      </w:r>
      <w:r>
        <w:rPr>
          <w:lang w:val="en_US" w:bidi="en_US"/>
        </w:rPr>
        <w:t>A lunar year has 12 months and is about 11 days shorter than a solar year. To correct this difference, some calendar systems added extra days or months. This practice is called intercalation.</w:t>
      </w:r>
    </w:p>
    <w:p>
      <w:pPr/>
      <w:r>
        <w:rPr>
          <w:lang w:val="en_US" w:bidi="en_US"/>
        </w:rPr>
      </w:r>
      <w:r>
        <w:rPr>
          <w:lang w:val="en_US" w:bidi="en_US"/>
        </w:rPr>
        <w:t>The ancient Chinese calendar had 12 months of either 29 or 30 days. It added an extra month every 30 years. The Muslim lunar calendar is still used throughout Islam. It also works on a 30-year cycle. The second year of each cycle is a leap year. After that, a leap year occurs every three years. A leap year has 355 days, while an ordinary Muslim year has 354 days. The ancient Hebrew calendar had the same basic problems as other lunar calendars.</w:t>
      </w:r>
    </w:p>
    <w:p>
      <w:pPr>
        <w:pStyle w:val="Heading3"/>
      </w:pPr>
      <w:r>
        <w:rPr>
          <w:lang w:val="en_US" w:bidi="en_US"/>
        </w:rPr>
        <w:t>Jewish Calendar</w:t>
      </w:r>
    </w:p>
    <w:p>
      <w:pPr/>
      <w:r>
        <w:rPr>
          <w:lang w:val="en_US" w:bidi="en_US"/>
        </w:rPr>
      </w:r>
      <w:r>
        <w:rPr>
          <w:lang w:val="en_US" w:bidi="en_US"/>
        </w:rPr>
        <w:t>The lives of the people of ancient Israel were closely connected to the calendar. The calendar helped organize many parts of their religious and daily life.</w:t>
      </w:r>
    </w:p>
    <w:p>
      <w:pPr/>
      <w:r>
        <w:rPr>
          <w:lang w:val="en_US" w:bidi="en_US"/>
        </w:rPr>
      </w:r>
      <w:r>
        <w:rPr>
          <w:lang w:val="en_US" w:bidi="en_US"/>
        </w:rPr>
        <w:t>The Jewish calendar begins with the traditional date of creation. This date is set at 3,760 years and three months before the Christian era (the years counted from the birth of Christ). To estimate the Jewish calendar year, add 3,759 to the year in the Gregorian calendar (the calendar used in most of the world today).</w:t>
      </w:r>
    </w:p>
    <w:p>
      <w:pPr/>
      <w:r>
        <w:rPr>
          <w:lang w:val="en_US" w:bidi="en_US"/>
        </w:rPr>
      </w:r>
      <w:r>
        <w:rPr>
          <w:lang w:val="en_US" w:bidi="en_US"/>
        </w:rPr>
        <w:t xml:space="preserve">However, this method does not give an exact result for every month. The Jewish civil year begins in autumn (September or October), while the Gregorian year begins in midwinter (January). </w:t>
      </w:r>
    </w:p>
    <w:p>
      <w:pPr>
        <w:pStyle w:val="Heading4"/>
      </w:pPr>
      <w:r>
        <w:rPr>
          <w:lang w:val="en_US" w:bidi="en_US"/>
        </w:rPr>
        <w:t>Months</w:t>
      </w:r>
    </w:p>
    <w:p>
      <w:pPr/>
      <w:r>
        <w:rPr>
          <w:lang w:val="en_US" w:bidi="en_US"/>
        </w:rPr>
      </w:r>
      <w:r>
        <w:rPr>
          <w:lang w:val="en_US" w:bidi="en_US"/>
        </w:rPr>
        <w:t>The Jews adopted most of the 12 month names from the Babylonians after the exile. These months do not match the months of the Roman calendar exactly. Instead, they overlap with them.</w:t>
      </w:r>
    </w:p>
    <w:p>
      <w:pPr/>
      <w:r>
        <w:rPr>
          <w:lang w:val="en_US" w:bidi="en_US"/>
        </w:rPr>
      </w:r>
      <w:r>
        <w:rPr>
          <w:lang w:val="en_US" w:bidi="en_US"/>
        </w:rPr>
        <w:t>The Old Testament mentions the names of more than half of these months:</w:t>
      </w:r>
    </w:p>
    <w:p>
      <w:pPr>
        <w:pStyle w:val="ListBullet"/>
        <w:spacing w:line="240" w:lineRule="auto"/>
        <w:ind w:left="720"/>
      </w:pPr>
      <w:r>
        <w:rPr>
          <w:lang w:val="en_US" w:bidi="en_US"/>
        </w:rPr>
      </w:r>
      <w:r>
        <w:rPr>
          <w:lang w:val="en_US" w:bidi="en_US"/>
        </w:rPr>
        <w:t>Chislev (</w:t>
      </w:r>
      <w:r>
        <w:rPr>
          <w:lang w:val="en_US" w:bidi="en_US"/>
        </w:rPr>
        <w:t>Nehemiah 1:1</w:t>
      </w:r>
      <w:r>
        <w:rPr>
          <w:lang w:val="en_US" w:bidi="en_US"/>
        </w:rPr>
        <w:t xml:space="preserve">; </w:t>
      </w:r>
      <w:r>
        <w:rPr>
          <w:lang w:val="en_US" w:bidi="en_US"/>
        </w:rPr>
        <w:t>Zechariah 7:1</w:t>
      </w:r>
      <w:r>
        <w:rPr>
          <w:lang w:val="en_US" w:bidi="en_US"/>
        </w:rPr>
        <w:t>)</w:t>
      </w:r>
    </w:p>
    <w:p>
      <w:pPr>
        <w:pStyle w:val="ListBullet"/>
        <w:spacing w:line="240" w:lineRule="auto"/>
        <w:ind w:left="720"/>
      </w:pPr>
      <w:r>
        <w:rPr>
          <w:lang w:val="en_US" w:bidi="en_US"/>
        </w:rPr>
      </w:r>
      <w:r>
        <w:rPr>
          <w:lang w:val="en_US" w:bidi="en_US"/>
        </w:rPr>
        <w:t>Tebeth (</w:t>
      </w:r>
      <w:r>
        <w:rPr>
          <w:lang w:val="en_US" w:bidi="en_US"/>
        </w:rPr>
        <w:t>Esther 2:16</w:t>
      </w:r>
      <w:r>
        <w:rPr>
          <w:lang w:val="en_US" w:bidi="en_US"/>
        </w:rPr>
        <w:t>)</w:t>
      </w:r>
    </w:p>
    <w:p>
      <w:pPr>
        <w:pStyle w:val="ListBullet"/>
        <w:spacing w:line="240" w:lineRule="auto"/>
        <w:ind w:left="720"/>
      </w:pPr>
      <w:r>
        <w:rPr>
          <w:lang w:val="en_US" w:bidi="en_US"/>
        </w:rPr>
      </w:r>
      <w:r>
        <w:rPr>
          <w:lang w:val="en_US" w:bidi="en_US"/>
        </w:rPr>
        <w:t>Shebat (</w:t>
      </w:r>
      <w:r>
        <w:rPr>
          <w:lang w:val="en_US" w:bidi="en_US"/>
        </w:rPr>
        <w:t>Zechariah 1:7</w:t>
      </w:r>
      <w:r>
        <w:rPr>
          <w:lang w:val="en_US" w:bidi="en_US"/>
        </w:rPr>
        <w:t>)</w:t>
      </w:r>
    </w:p>
    <w:p>
      <w:pPr>
        <w:pStyle w:val="ListBullet"/>
        <w:spacing w:line="240" w:lineRule="auto"/>
        <w:ind w:left="720"/>
      </w:pPr>
      <w:r>
        <w:rPr>
          <w:lang w:val="en_US" w:bidi="en_US"/>
        </w:rPr>
      </w:r>
      <w:r>
        <w:rPr>
          <w:lang w:val="en_US" w:bidi="en_US"/>
        </w:rPr>
        <w:t>Adar (</w:t>
      </w:r>
      <w:r>
        <w:rPr>
          <w:lang w:val="en_US" w:bidi="en_US"/>
        </w:rPr>
        <w:t>Esther 3:7</w:t>
      </w:r>
      <w:r>
        <w:rPr>
          <w:lang w:val="en_US" w:bidi="en_US"/>
        </w:rPr>
        <w:t>;</w:t>
      </w:r>
      <w:r>
        <w:rPr>
          <w:lang w:val="en_US" w:bidi="en_US"/>
        </w:rPr>
        <w:t xml:space="preserve"> 8:12</w:t>
      </w:r>
      <w:r>
        <w:rPr>
          <w:lang w:val="en_US" w:bidi="en_US"/>
        </w:rPr>
        <w:t>)</w:t>
      </w:r>
    </w:p>
    <w:p>
      <w:pPr>
        <w:pStyle w:val="ListBullet"/>
        <w:spacing w:line="240" w:lineRule="auto"/>
        <w:ind w:left="720"/>
      </w:pPr>
      <w:r>
        <w:rPr>
          <w:lang w:val="en_US" w:bidi="en_US"/>
        </w:rPr>
      </w:r>
      <w:r>
        <w:rPr>
          <w:lang w:val="en_US" w:bidi="en_US"/>
        </w:rPr>
        <w:t>Nisan (</w:t>
      </w:r>
      <w:r>
        <w:rPr>
          <w:lang w:val="en_US" w:bidi="en_US"/>
        </w:rPr>
        <w:t>Nehemiah 2:1</w:t>
      </w:r>
      <w:r>
        <w:rPr>
          <w:lang w:val="en_US" w:bidi="en_US"/>
        </w:rPr>
        <w:t xml:space="preserve">; </w:t>
      </w:r>
      <w:r>
        <w:rPr>
          <w:lang w:val="en_US" w:bidi="en_US"/>
        </w:rPr>
        <w:t>Esther 3:7</w:t>
      </w:r>
      <w:r>
        <w:rPr>
          <w:lang w:val="en_US" w:bidi="en_US"/>
        </w:rPr>
        <w:t>)</w:t>
      </w:r>
    </w:p>
    <w:p>
      <w:pPr>
        <w:pStyle w:val="ListBullet"/>
        <w:spacing w:line="240" w:lineRule="auto"/>
        <w:ind w:left="720"/>
      </w:pPr>
      <w:r>
        <w:rPr>
          <w:lang w:val="en_US" w:bidi="en_US"/>
        </w:rPr>
      </w:r>
      <w:r>
        <w:rPr>
          <w:lang w:val="en_US" w:bidi="en_US"/>
        </w:rPr>
        <w:t>Sivan (</w:t>
      </w:r>
      <w:r>
        <w:rPr>
          <w:lang w:val="en_US" w:bidi="en_US"/>
        </w:rPr>
        <w:t>Esther 8:9</w:t>
      </w:r>
      <w:r>
        <w:rPr>
          <w:lang w:val="en_US" w:bidi="en_US"/>
        </w:rPr>
        <w:t>)</w:t>
      </w:r>
    </w:p>
    <w:p>
      <w:pPr>
        <w:pStyle w:val="ListBullet"/>
        <w:spacing w:line="240" w:lineRule="auto"/>
        <w:ind w:left="720"/>
      </w:pPr>
      <w:r>
        <w:rPr>
          <w:lang w:val="en_US" w:bidi="en_US"/>
        </w:rPr>
      </w:r>
      <w:r>
        <w:rPr>
          <w:lang w:val="en_US" w:bidi="en_US"/>
        </w:rPr>
        <w:t>Elul (</w:t>
      </w:r>
      <w:r>
        <w:rPr>
          <w:lang w:val="en_US" w:bidi="en_US"/>
        </w:rPr>
        <w:t>Nehemiah 6:15</w:t>
      </w:r>
      <w:r>
        <w:rPr>
          <w:lang w:val="en_US" w:bidi="en_US"/>
        </w:rPr>
        <w:t>)</w:t>
      </w:r>
    </w:p>
    <w:p>
      <w:pPr/>
      <w:r>
        <w:rPr>
          <w:lang w:val="en_US" w:bidi="en_US"/>
        </w:rPr>
      </w:r>
      <w:r>
        <w:rPr>
          <w:lang w:val="en_US" w:bidi="en_US"/>
        </w:rPr>
        <w:t>The Jewish month always began with the new moon, about every 29 and a half days. For this reason, the Jewish year had 354 days. This was a lunar calendar, a calendar based on the cycles of the moon. A solar year is based on the earth’s movement around the sun. We do not know exactly how the Jews first adjusted their lunar calendar to match the solar year.</w:t>
      </w:r>
    </w:p>
    <w:p>
      <w:pPr/>
      <w:r>
        <w:rPr>
          <w:lang w:val="en_US" w:bidi="en_US"/>
        </w:rPr>
      </w:r>
      <w:r>
        <w:rPr>
          <w:lang w:val="en_US" w:bidi="en_US"/>
        </w:rPr>
        <w:t>Later in Israel’s history, an extra month was added between Adar and Nisan. This month was sometimes called Veader (“second Adar”). It was added seven times during a 19-year cycle. When this happened, Adar also received an extra half day.</w:t>
      </w:r>
    </w:p>
    <w:p>
      <w:pPr/>
      <w:r>
        <w:rPr>
          <w:lang w:val="en_US" w:bidi="en_US"/>
        </w:rPr>
      </w:r>
      <w:r>
        <w:rPr>
          <w:lang w:val="en_US" w:bidi="en_US"/>
        </w:rPr>
        <w:t>The Jewish month names used today come from the period after the Jews returned from Babylonia to Palestine. Before the Babylonian exile, at least four other month names were used:</w:t>
      </w:r>
    </w:p>
    <w:p>
      <w:pPr>
        <w:pStyle w:val="ListBullet"/>
        <w:spacing w:line="240" w:lineRule="auto"/>
        <w:ind w:left="720"/>
      </w:pPr>
      <w:r>
        <w:rPr>
          <w:lang w:val="en_US" w:bidi="en_US"/>
        </w:rPr>
      </w:r>
      <w:r>
        <w:rPr>
          <w:lang w:val="en_US" w:bidi="en_US"/>
        </w:rPr>
        <w:t>Abib (</w:t>
      </w:r>
      <w:r>
        <w:rPr>
          <w:lang w:val="en_US" w:bidi="en_US"/>
        </w:rPr>
        <w:t>Exodus 13:4</w:t>
      </w:r>
      <w:r>
        <w:rPr>
          <w:lang w:val="en_US" w:bidi="en_US"/>
        </w:rPr>
        <w:t>) later became Nisan,</w:t>
      </w:r>
    </w:p>
    <w:p>
      <w:pPr>
        <w:pStyle w:val="ListBullet"/>
        <w:spacing w:line="240" w:lineRule="auto"/>
        <w:ind w:left="720"/>
      </w:pPr>
      <w:r>
        <w:rPr>
          <w:lang w:val="en_US" w:bidi="en_US"/>
        </w:rPr>
      </w:r>
      <w:r>
        <w:rPr>
          <w:lang w:val="en_US" w:bidi="en_US"/>
        </w:rPr>
        <w:t>Ziv (</w:t>
      </w:r>
      <w:r>
        <w:rPr>
          <w:lang w:val="en_US" w:bidi="en_US"/>
        </w:rPr>
        <w:t>1 Kings 6:1, 37</w:t>
      </w:r>
      <w:r>
        <w:rPr>
          <w:lang w:val="en_US" w:bidi="en_US"/>
        </w:rPr>
        <w:t>) became Iyyar,</w:t>
      </w:r>
    </w:p>
    <w:p>
      <w:pPr>
        <w:pStyle w:val="ListBullet"/>
        <w:spacing w:line="240" w:lineRule="auto"/>
        <w:ind w:left="720"/>
      </w:pPr>
      <w:r>
        <w:rPr>
          <w:lang w:val="en_US" w:bidi="en_US"/>
        </w:rPr>
      </w:r>
      <w:r>
        <w:rPr>
          <w:lang w:val="en_US" w:bidi="en_US"/>
        </w:rPr>
        <w:t>Ethanim (</w:t>
      </w:r>
      <w:r>
        <w:rPr>
          <w:lang w:val="en_US" w:bidi="en_US"/>
        </w:rPr>
        <w:t>1 Kings 8:2</w:t>
      </w:r>
      <w:r>
        <w:rPr>
          <w:lang w:val="en_US" w:bidi="en_US"/>
        </w:rPr>
        <w:t>) became Tishri, and</w:t>
      </w:r>
    </w:p>
    <w:p>
      <w:pPr>
        <w:pStyle w:val="ListBullet"/>
        <w:spacing w:line="240" w:lineRule="auto"/>
        <w:ind w:left="720"/>
      </w:pPr>
      <w:r>
        <w:rPr>
          <w:lang w:val="en_US" w:bidi="en_US"/>
        </w:rPr>
      </w:r>
      <w:r>
        <w:rPr>
          <w:lang w:val="en_US" w:bidi="en_US"/>
        </w:rPr>
        <w:t>Bul (</w:t>
      </w:r>
      <w:r>
        <w:rPr>
          <w:lang w:val="en_US" w:bidi="en_US"/>
        </w:rPr>
        <w:t>1 Kings 6:38</w:t>
      </w:r>
      <w:r>
        <w:rPr>
          <w:lang w:val="en_US" w:bidi="en_US"/>
        </w:rPr>
        <w:t>) became Heshvan, originally called Marcheshvan.</w:t>
      </w:r>
    </w:p>
    <w:p>
      <w:pPr/>
      <w:r>
        <w:rPr>
          <w:lang w:val="en_US" w:bidi="en_US"/>
        </w:rPr>
      </w:r>
      <w:r>
        <w:rPr>
          <w:lang w:val="en_US" w:bidi="en_US"/>
        </w:rPr>
        <w:t>The earlier month names were connected with farming. For example, Abib was the month when the heads of grain became ripe. Ziv was the month when flowers bloomed in the desert.</w:t>
      </w:r>
    </w:p>
    <w:p>
      <w:pPr/>
      <w:r>
        <w:rPr>
          <w:lang w:val="en_US" w:bidi="en_US"/>
        </w:rPr>
      </w:r>
      <w:r>
        <w:rPr>
          <w:lang w:val="en_US" w:bidi="en_US"/>
        </w:rPr>
        <w:t>This connection with farming also appears in what seems to be the oldest known Hebrew calendar. It was found at Gezer, southeast of Tel Aviv, in 1908 and dates to the tenth century BC. The calendar was probably written by an Israelite schoolboy. It divides the year according to farming activities such as planting, harvesting, pruning, and storing crops.</w:t>
      </w:r>
    </w:p>
    <w:p>
      <w:pPr/>
      <w:r>
        <w:rPr>
          <w:lang w:val="en_US" w:bidi="en_US"/>
        </w:rPr>
      </w:r>
      <w:r>
        <w:rPr>
          <w:lang w:val="en_US" w:bidi="en_US"/>
        </w:rPr>
        <w:t>The months were especially important for Jewish religious life. They helped the Jewish people remember important events in their history. The beginning of each month was considered holy.</w:t>
      </w:r>
    </w:p>
    <w:p>
      <w:pPr/>
      <w:r>
        <w:rPr>
          <w:lang w:val="en_US" w:bidi="en_US"/>
        </w:rPr>
      </w:r>
      <w:r>
        <w:rPr>
          <w:lang w:val="en_US" w:bidi="en_US"/>
        </w:rPr>
        <w:t>For ancient Israel, the moon became a spiritual symbol of the nation. The sun later became a symbol of the Messiah (</w:t>
      </w:r>
      <w:r>
        <w:rPr>
          <w:lang w:val="en_US" w:bidi="en_US"/>
        </w:rPr>
        <w:t>Malachi 4:2</w:t>
      </w:r>
      <w:r>
        <w:rPr>
          <w:lang w:val="en_US" w:bidi="en_US"/>
        </w:rPr>
        <w:t>). The moon does not produce its own light, so this symbolism was especially meaningful. Israel was to reflect the Messiah’s light to the world.</w:t>
      </w:r>
    </w:p>
    <w:p>
      <w:pPr/>
      <w:r>
        <w:rPr>
          <w:lang w:val="en_US" w:bidi="en_US"/>
        </w:rPr>
      </w:r>
      <w:r>
        <w:rPr>
          <w:lang w:val="en_US" w:bidi="en_US"/>
        </w:rPr>
        <w:t>The Jewish calendar remained unchanged during the approximately 400 years between the Old Testament and the New Testament. This was true even though Greek rulers tried to introduce a different lunar calendar, probably based on a Macedonian system.</w:t>
      </w:r>
    </w:p>
    <w:p>
      <w:pPr/>
      <w:r>
        <w:rPr>
          <w:lang w:val="en_US" w:bidi="en_US"/>
        </w:rPr>
      </w:r>
      <w:r>
        <w:rPr>
          <w:lang w:val="en_US" w:bidi="en_US"/>
        </w:rPr>
        <w:t>In that calendar, each of the 12 months had 30 days, and five days were added to the final month of the year. Even with these extra days, the calendar only came close to matching the solar year.</w:t>
      </w:r>
    </w:p>
    <w:p>
      <w:pPr>
        <w:pStyle w:val="Heading4"/>
      </w:pPr>
      <w:r>
        <w:rPr>
          <w:lang w:val="en_US" w:bidi="en_US"/>
        </w:rPr>
        <w:t>The Hebrew Calendar</w:t>
      </w:r>
    </w:p>
    <w:p>
      <w:pPr/>
      <w:r>
        <w:rPr>
          <w:lang w:val="en_US" w:bidi="en_US"/>
        </w:rPr>
      </w:r>
      <w:r>
        <w:rPr>
          <w:i/>
          <w:lang w:val="en_US" w:bidi="en_US"/>
        </w:rPr>
        <w:t>A Hebrew month usually began around the middle of a month in the modern calendar. People planted crops in November and December and harvested them in March and April.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i/>
                <w:lang w:val="en_US" w:bidi="en_US"/>
              </w:rPr>
              <w:t>Month</w:t>
            </w:r>
          </w:p>
        </w:tc>
        <w:tc>
          <w:tcPr>
            <w:tcW w:type="dxa" w:w="2340"/>
          </w:tcPr>
          <w:p>
            <w:pPr/>
            <w:r>
              <w:rPr>
                <w:lang w:val="en_US" w:bidi="en_US"/>
              </w:rPr>
            </w:r>
            <w:r>
              <w:rPr>
                <w:b/>
                <w:i/>
                <w:lang w:val="en_US" w:bidi="en_US"/>
              </w:rPr>
              <w:t>Today’s Calendar</w:t>
            </w:r>
          </w:p>
        </w:tc>
        <w:tc>
          <w:tcPr>
            <w:tcW w:type="dxa" w:w="2340"/>
          </w:tcPr>
          <w:p>
            <w:pPr/>
            <w:r>
              <w:rPr>
                <w:lang w:val="en_US" w:bidi="en_US"/>
              </w:rPr>
            </w:r>
            <w:r>
              <w:rPr>
                <w:b/>
                <w:i/>
                <w:lang w:val="en_US" w:bidi="en_US"/>
              </w:rPr>
              <w:t>Bible Reference</w:t>
            </w:r>
          </w:p>
        </w:tc>
        <w:tc>
          <w:tcPr>
            <w:tcW w:type="dxa" w:w="2340"/>
          </w:tcPr>
          <w:p>
            <w:pPr/>
            <w:r>
              <w:rPr>
                <w:lang w:val="en_US" w:bidi="en_US"/>
              </w:rPr>
            </w:r>
            <w:r>
              <w:rPr>
                <w:b/>
                <w:i/>
                <w:lang w:val="en_US" w:bidi="en_US"/>
              </w:rPr>
              <w:t>Israel’s Festivals</w:t>
            </w:r>
          </w:p>
        </w:tc>
      </w:tr>
      <w:tr>
        <w:tc>
          <w:tcPr>
            <w:tcW w:type="dxa" w:w="2340"/>
          </w:tcPr>
          <w:p>
            <w:pPr/>
            <w:r>
              <w:rPr>
                <w:lang w:val="en_US" w:bidi="en_US"/>
              </w:rPr>
            </w:r>
            <w:r>
              <w:rPr>
                <w:lang w:val="en_US" w:bidi="en_US"/>
              </w:rPr>
              <w:t>1 Nisan (Abib)</w:t>
            </w:r>
          </w:p>
        </w:tc>
        <w:tc>
          <w:tcPr>
            <w:tcW w:type="dxa" w:w="2340"/>
          </w:tcPr>
          <w:p>
            <w:pPr/>
            <w:r>
              <w:rPr>
                <w:lang w:val="en_US" w:bidi="en_US"/>
              </w:rPr>
            </w:r>
            <w:r>
              <w:rPr>
                <w:lang w:val="en_US" w:bidi="en_US"/>
              </w:rPr>
              <w:t>March–April</w:t>
            </w:r>
          </w:p>
        </w:tc>
        <w:tc>
          <w:tcPr>
            <w:tcW w:type="dxa" w:w="2340"/>
          </w:tcPr>
          <w:p>
            <w:pPr/>
            <w:r>
              <w:rPr>
                <w:lang w:val="en_US" w:bidi="en_US"/>
              </w:rPr>
            </w:r>
            <w:r>
              <w:rPr>
                <w:lang w:val="en_US" w:bidi="en_US"/>
              </w:rPr>
              <w:t>Exodus 13:4</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w:t>
            </w:r>
          </w:p>
        </w:tc>
        <w:tc>
          <w:tcPr>
            <w:tcW w:type="dxa" w:w="2340"/>
          </w:tcPr>
          <w:p>
            <w:pPr/>
            <w:r>
              <w:rPr>
                <w:lang w:val="en_US" w:bidi="en_US"/>
              </w:rPr>
            </w:r>
            <w:r>
              <w:rPr>
                <w:lang w:val="en_US" w:bidi="en_US"/>
              </w:rPr>
              <w:t>Passover (</w:t>
            </w:r>
            <w:r>
              <w:rPr>
                <w:lang w:val="en_US" w:bidi="en_US"/>
              </w:rPr>
              <w:t>Leviticus 23:5</w:t>
            </w:r>
            <w:r>
              <w:rPr>
                <w:lang w:val="en_US" w:bidi="en_US"/>
              </w:rPr>
              <w:t>)</w:t>
              <w:br/>
            </w:r>
            <w:r>
              <w:rPr>
                <w:lang w:val="en_US" w:bidi="en_US"/>
              </w:rPr>
              <w:t>Unleavened Bread (</w:t>
            </w:r>
            <w:r>
              <w:rPr>
                <w:lang w:val="en_US" w:bidi="en_US"/>
              </w:rPr>
              <w:t>Leviticus 23:6</w:t>
            </w:r>
            <w:r>
              <w:rPr>
                <w:lang w:val="en_US" w:bidi="en_US"/>
              </w:rPr>
              <w:t>)</w:t>
              <w:br/>
            </w:r>
            <w:r>
              <w:rPr>
                <w:lang w:val="en_US" w:bidi="en_US"/>
              </w:rPr>
              <w:t>Firstfruits (</w:t>
            </w:r>
            <w:r>
              <w:rPr>
                <w:lang w:val="en_US" w:bidi="en_US"/>
              </w:rPr>
              <w:t>Leviticus 23:10</w:t>
            </w:r>
            <w:r>
              <w:rPr>
                <w:lang w:val="en_US" w:bidi="en_US"/>
              </w:rPr>
              <w:t>)</w:t>
            </w:r>
          </w:p>
        </w:tc>
      </w:tr>
      <w:tr>
        <w:tc>
          <w:tcPr>
            <w:tcW w:type="dxa" w:w="2340"/>
          </w:tcPr>
          <w:p>
            <w:pPr/>
            <w:r>
              <w:rPr>
                <w:lang w:val="en_US" w:bidi="en_US"/>
              </w:rPr>
            </w:r>
            <w:r>
              <w:rPr>
                <w:lang w:val="en_US" w:bidi="en_US"/>
              </w:rPr>
              <w:t>2 Iyyar (Ziv)</w:t>
            </w:r>
          </w:p>
        </w:tc>
        <w:tc>
          <w:tcPr>
            <w:tcW w:type="dxa" w:w="2340"/>
          </w:tcPr>
          <w:p>
            <w:pPr/>
            <w:r>
              <w:rPr>
                <w:lang w:val="en_US" w:bidi="en_US"/>
              </w:rPr>
            </w:r>
            <w:r>
              <w:rPr>
                <w:lang w:val="en_US" w:bidi="en_US"/>
              </w:rPr>
              <w:t>April–May</w:t>
            </w:r>
          </w:p>
        </w:tc>
        <w:tc>
          <w:tcPr>
            <w:tcW w:type="dxa" w:w="2340"/>
          </w:tcPr>
          <w:p>
            <w:pPr/>
            <w:r>
              <w:rPr>
                <w:lang w:val="en_US" w:bidi="en_US"/>
              </w:rPr>
            </w:r>
            <w:r>
              <w:rPr>
                <w:lang w:val="en_US" w:bidi="en_US"/>
              </w:rPr>
              <w:t>1 Kings 6:1</w:t>
            </w:r>
            <w:r>
              <w:rPr>
                <w:lang w:val="en_US" w:bidi="en_US"/>
              </w:rPr>
              <w:t xml:space="preserve">, </w:t>
            </w:r>
            <w:r>
              <w:rPr>
                <w:lang w:val="en_US" w:bidi="en_US"/>
              </w:rPr>
              <w:t>37</w:t>
            </w:r>
          </w:p>
        </w:tc>
        <w:tc>
          <w:tcPr>
            <w:tcW w:type="dxa" w:w="2340"/>
          </w:tcPr>
          <w:p>
            <w:pPr/>
            <w:r>
              <w:rPr>
                <w:lang w:val="en_US" w:bidi="en_US"/>
              </w:rPr>
            </w:r>
            <w:r>
              <w:rPr>
                <w:lang w:val="en_US" w:bidi="en_US"/>
              </w:rPr>
              <w:t>Second Passover (</w:t>
            </w:r>
            <w:r>
              <w:rPr>
                <w:lang w:val="en_US" w:bidi="en_US"/>
              </w:rPr>
              <w:t>Numbers 9:10–11</w:t>
            </w:r>
            <w:r>
              <w:rPr>
                <w:lang w:val="en_US" w:bidi="en_US"/>
              </w:rPr>
              <w:t>)</w:t>
            </w:r>
          </w:p>
        </w:tc>
      </w:tr>
      <w:tr>
        <w:tc>
          <w:tcPr>
            <w:tcW w:type="dxa" w:w="2340"/>
          </w:tcPr>
          <w:p>
            <w:pPr/>
            <w:r>
              <w:rPr>
                <w:lang w:val="en_US" w:bidi="en_US"/>
              </w:rPr>
            </w:r>
            <w:r>
              <w:rPr>
                <w:lang w:val="en_US" w:bidi="en_US"/>
              </w:rPr>
              <w:t>3 Sivan</w:t>
            </w:r>
          </w:p>
        </w:tc>
        <w:tc>
          <w:tcPr>
            <w:tcW w:type="dxa" w:w="2340"/>
          </w:tcPr>
          <w:p>
            <w:pPr/>
            <w:r>
              <w:rPr>
                <w:lang w:val="en_US" w:bidi="en_US"/>
              </w:rPr>
            </w:r>
            <w:r>
              <w:rPr>
                <w:lang w:val="en_US" w:bidi="en_US"/>
              </w:rPr>
              <w:t>May–June</w:t>
            </w:r>
          </w:p>
        </w:tc>
        <w:tc>
          <w:tcPr>
            <w:tcW w:type="dxa" w:w="2340"/>
          </w:tcPr>
          <w:p>
            <w:pPr/>
            <w:r>
              <w:rPr>
                <w:lang w:val="en_US" w:bidi="en_US"/>
              </w:rPr>
            </w:r>
            <w:r>
              <w:rPr>
                <w:lang w:val="en_US" w:bidi="en_US"/>
              </w:rPr>
              <w:t>Esther 8:9</w:t>
            </w:r>
          </w:p>
        </w:tc>
        <w:tc>
          <w:tcPr>
            <w:tcW w:type="dxa" w:w="2340"/>
          </w:tcPr>
          <w:p>
            <w:pPr/>
            <w:r>
              <w:rPr>
                <w:lang w:val="en_US" w:bidi="en_US"/>
              </w:rPr>
            </w:r>
            <w:r>
              <w:rPr>
                <w:lang w:val="en_US" w:bidi="en_US"/>
              </w:rPr>
              <w:t>Pentecost (Weeks or Harvest) (</w:t>
            </w:r>
            <w:r>
              <w:rPr>
                <w:lang w:val="en_US" w:bidi="en_US"/>
              </w:rPr>
              <w:t>Leviticus 23:16</w:t>
            </w:r>
            <w:r>
              <w:rPr>
                <w:lang w:val="en_US" w:bidi="en_US"/>
              </w:rPr>
              <w:t>)</w:t>
            </w:r>
          </w:p>
        </w:tc>
      </w:tr>
      <w:tr>
        <w:tc>
          <w:tcPr>
            <w:tcW w:type="dxa" w:w="2340"/>
          </w:tcPr>
          <w:p>
            <w:pPr/>
            <w:r>
              <w:rPr>
                <w:lang w:val="en_US" w:bidi="en_US"/>
              </w:rPr>
            </w:r>
            <w:r>
              <w:rPr>
                <w:lang w:val="en_US" w:bidi="en_US"/>
              </w:rPr>
              <w:t>4 Tammuz</w:t>
            </w:r>
          </w:p>
        </w:tc>
        <w:tc>
          <w:tcPr>
            <w:tcW w:type="dxa" w:w="2340"/>
          </w:tcPr>
          <w:p>
            <w:pPr/>
            <w:r>
              <w:rPr>
                <w:lang w:val="en_US" w:bidi="en_US"/>
              </w:rPr>
            </w:r>
            <w:r>
              <w:rPr>
                <w:lang w:val="en_US" w:bidi="en_US"/>
              </w:rPr>
              <w:t>June–July</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5 Ab</w:t>
            </w:r>
          </w:p>
        </w:tc>
        <w:tc>
          <w:tcPr>
            <w:tcW w:type="dxa" w:w="2340"/>
          </w:tcPr>
          <w:p>
            <w:pPr/>
            <w:r>
              <w:rPr>
                <w:lang w:val="en_US" w:bidi="en_US"/>
              </w:rPr>
            </w:r>
            <w:r>
              <w:rPr>
                <w:lang w:val="en_US" w:bidi="en_US"/>
              </w:rPr>
              <w:t>July–August</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6 Elul</w:t>
            </w:r>
          </w:p>
        </w:tc>
        <w:tc>
          <w:tcPr>
            <w:tcW w:type="dxa" w:w="2340"/>
          </w:tcPr>
          <w:p>
            <w:pPr/>
            <w:r>
              <w:rPr>
                <w:lang w:val="en_US" w:bidi="en_US"/>
              </w:rPr>
            </w:r>
            <w:r>
              <w:rPr>
                <w:lang w:val="en_US" w:bidi="en_US"/>
              </w:rPr>
              <w:t>August–September</w:t>
            </w:r>
          </w:p>
        </w:tc>
        <w:tc>
          <w:tcPr>
            <w:tcW w:type="dxa" w:w="2340"/>
          </w:tcPr>
          <w:p>
            <w:pPr/>
            <w:r>
              <w:rPr>
                <w:lang w:val="en_US" w:bidi="en_US"/>
              </w:rPr>
            </w:r>
            <w:r>
              <w:rPr>
                <w:lang w:val="en_US" w:bidi="en_US"/>
              </w:rPr>
              <w:t>Nehemiah 6:15</w:t>
            </w:r>
          </w:p>
        </w:tc>
        <w:tc>
          <w:tcPr>
            <w:tcW w:type="dxa" w:w="2340"/>
          </w:tcPr>
          <w:p>
            <w:pPr/>
            <w:r>
              <w:rPr>
                <w:lang w:val="en_US" w:bidi="en_US"/>
              </w:rPr>
            </w:r>
          </w:p>
        </w:tc>
      </w:tr>
      <w:tr>
        <w:tc>
          <w:tcPr>
            <w:tcW w:type="dxa" w:w="2340"/>
          </w:tcPr>
          <w:p>
            <w:pPr/>
            <w:r>
              <w:rPr>
                <w:lang w:val="en_US" w:bidi="en_US"/>
              </w:rPr>
            </w:r>
            <w:r>
              <w:rPr>
                <w:lang w:val="en_US" w:bidi="en_US"/>
              </w:rPr>
              <w:t>7 Tishri (Ethanim)</w:t>
            </w:r>
          </w:p>
        </w:tc>
        <w:tc>
          <w:tcPr>
            <w:tcW w:type="dxa" w:w="2340"/>
          </w:tcPr>
          <w:p>
            <w:pPr/>
            <w:r>
              <w:rPr>
                <w:lang w:val="en_US" w:bidi="en_US"/>
              </w:rPr>
            </w:r>
            <w:r>
              <w:rPr>
                <w:lang w:val="en_US" w:bidi="en_US"/>
              </w:rPr>
              <w:t>September–October</w:t>
            </w:r>
          </w:p>
        </w:tc>
        <w:tc>
          <w:tcPr>
            <w:tcW w:type="dxa" w:w="2340"/>
          </w:tcPr>
          <w:p>
            <w:pPr/>
            <w:r>
              <w:rPr>
                <w:lang w:val="en_US" w:bidi="en_US"/>
              </w:rPr>
            </w:r>
            <w:r>
              <w:rPr>
                <w:lang w:val="en_US" w:bidi="en_US"/>
              </w:rPr>
              <w:t>1 Kings 8:2</w:t>
            </w:r>
          </w:p>
        </w:tc>
        <w:tc>
          <w:tcPr>
            <w:tcW w:type="dxa" w:w="2340"/>
          </w:tcPr>
          <w:p>
            <w:pPr/>
            <w:r>
              <w:rPr>
                <w:lang w:val="en_US" w:bidi="en_US"/>
              </w:rPr>
            </w:r>
            <w:r>
              <w:rPr>
                <w:lang w:val="en_US" w:bidi="en_US"/>
              </w:rPr>
              <w:t>Trumpets (New Year’s Day, Rosh Hashanah) (</w:t>
            </w:r>
            <w:r>
              <w:rPr>
                <w:lang w:val="en_US" w:bidi="en_US"/>
              </w:rPr>
              <w:t>Leviticus 23:24</w:t>
            </w:r>
            <w:r>
              <w:rPr>
                <w:lang w:val="en_US" w:bidi="en_US"/>
              </w:rPr>
              <w:t xml:space="preserve">; </w:t>
            </w:r>
            <w:r>
              <w:rPr>
                <w:lang w:val="en_US" w:bidi="en_US"/>
              </w:rPr>
              <w:t>Numbers 29:1</w:t>
            </w:r>
            <w:r>
              <w:rPr>
                <w:lang w:val="en_US" w:bidi="en_US"/>
              </w:rPr>
              <w:t>)</w:t>
              <w:br/>
            </w:r>
            <w:r>
              <w:rPr>
                <w:lang w:val="en_US" w:bidi="en_US"/>
              </w:rPr>
              <w:t>Day of Atonement (</w:t>
            </w:r>
            <w:r>
              <w:rPr>
                <w:lang w:val="en_US" w:bidi="en_US"/>
              </w:rPr>
              <w:t>Leviticus 23:27</w:t>
            </w:r>
            <w:r>
              <w:rPr>
                <w:lang w:val="en_US" w:bidi="en_US"/>
              </w:rPr>
              <w:t>)</w:t>
              <w:br/>
            </w:r>
            <w:r>
              <w:rPr>
                <w:lang w:val="en_US" w:bidi="en_US"/>
              </w:rPr>
              <w:t>Tabernacles (Shelters, Booths) (</w:t>
            </w:r>
            <w:r>
              <w:rPr>
                <w:lang w:val="en_US" w:bidi="en_US"/>
              </w:rPr>
              <w:t>Leviticus 23:34</w:t>
            </w:r>
            <w:r>
              <w:rPr>
                <w:lang w:val="en_US" w:bidi="en_US"/>
              </w:rPr>
              <w:t>)</w:t>
            </w:r>
          </w:p>
        </w:tc>
      </w:tr>
      <w:tr>
        <w:tc>
          <w:tcPr>
            <w:tcW w:type="dxa" w:w="2340"/>
          </w:tcPr>
          <w:p>
            <w:pPr/>
            <w:r>
              <w:rPr>
                <w:lang w:val="en_US" w:bidi="en_US"/>
              </w:rPr>
            </w:r>
            <w:r>
              <w:rPr>
                <w:lang w:val="en_US" w:bidi="en_US"/>
              </w:rPr>
              <w:t>8 Marcheshvan (Bul)</w:t>
            </w:r>
          </w:p>
        </w:tc>
        <w:tc>
          <w:tcPr>
            <w:tcW w:type="dxa" w:w="2340"/>
          </w:tcPr>
          <w:p>
            <w:pPr/>
            <w:r>
              <w:rPr>
                <w:lang w:val="en_US" w:bidi="en_US"/>
              </w:rPr>
            </w:r>
            <w:r>
              <w:rPr>
                <w:lang w:val="en_US" w:bidi="en_US"/>
              </w:rPr>
              <w:t>October–November</w:t>
            </w:r>
          </w:p>
        </w:tc>
        <w:tc>
          <w:tcPr>
            <w:tcW w:type="dxa" w:w="2340"/>
          </w:tcPr>
          <w:p>
            <w:pPr/>
            <w:r>
              <w:rPr>
                <w:lang w:val="en_US" w:bidi="en_US"/>
              </w:rPr>
            </w:r>
            <w:r>
              <w:rPr>
                <w:lang w:val="en_US" w:bidi="en_US"/>
              </w:rPr>
              <w:t>1 Kings 6:38</w:t>
            </w:r>
          </w:p>
        </w:tc>
        <w:tc>
          <w:tcPr>
            <w:tcW w:type="dxa" w:w="2340"/>
          </w:tcPr>
          <w:p>
            <w:pPr/>
            <w:r>
              <w:rPr>
                <w:lang w:val="en_US" w:bidi="en_US"/>
              </w:rPr>
            </w:r>
          </w:p>
        </w:tc>
      </w:tr>
      <w:tr>
        <w:tc>
          <w:tcPr>
            <w:tcW w:type="dxa" w:w="2340"/>
          </w:tcPr>
          <w:p>
            <w:pPr/>
            <w:r>
              <w:rPr>
                <w:lang w:val="en_US" w:bidi="en_US"/>
              </w:rPr>
            </w:r>
            <w:r>
              <w:rPr>
                <w:lang w:val="en_US" w:bidi="en_US"/>
              </w:rPr>
              <w:t>9 Chislev (also spelled Kislev)</w:t>
            </w:r>
          </w:p>
        </w:tc>
        <w:tc>
          <w:tcPr>
            <w:tcW w:type="dxa" w:w="2340"/>
          </w:tcPr>
          <w:p>
            <w:pPr/>
            <w:r>
              <w:rPr>
                <w:lang w:val="en_US" w:bidi="en_US"/>
              </w:rPr>
            </w:r>
            <w:r>
              <w:rPr>
                <w:lang w:val="en_US" w:bidi="en_US"/>
              </w:rPr>
              <w:t>November–December</w:t>
            </w:r>
          </w:p>
        </w:tc>
        <w:tc>
          <w:tcPr>
            <w:tcW w:type="dxa" w:w="2340"/>
          </w:tcPr>
          <w:p>
            <w:pPr/>
            <w:r>
              <w:rPr>
                <w:lang w:val="en_US" w:bidi="en_US"/>
              </w:rPr>
            </w:r>
            <w:r>
              <w:rPr>
                <w:lang w:val="en_US" w:bidi="en_US"/>
              </w:rPr>
              <w:t>Nehemiah 1:1</w:t>
            </w:r>
          </w:p>
        </w:tc>
        <w:tc>
          <w:tcPr>
            <w:tcW w:type="dxa" w:w="2340"/>
          </w:tcPr>
          <w:p>
            <w:pPr/>
            <w:r>
              <w:rPr>
                <w:lang w:val="en_US" w:bidi="en_US"/>
              </w:rPr>
            </w:r>
            <w:r>
              <w:rPr>
                <w:lang w:val="en_US" w:bidi="en_US"/>
              </w:rPr>
              <w:t>Dedication (Hanukkah) (</w:t>
            </w:r>
            <w:r>
              <w:rPr>
                <w:lang w:val="en_US" w:bidi="en_US"/>
              </w:rPr>
              <w:t>John 10:22</w:t>
            </w:r>
            <w:r>
              <w:rPr>
                <w:lang w:val="en_US" w:bidi="en_US"/>
              </w:rPr>
              <w:t>)</w:t>
            </w:r>
          </w:p>
        </w:tc>
      </w:tr>
      <w:tr>
        <w:tc>
          <w:tcPr>
            <w:tcW w:type="dxa" w:w="2340"/>
          </w:tcPr>
          <w:p>
            <w:pPr/>
            <w:r>
              <w:rPr>
                <w:lang w:val="en_US" w:bidi="en_US"/>
              </w:rPr>
            </w:r>
            <w:r>
              <w:rPr>
                <w:lang w:val="en_US" w:bidi="en_US"/>
              </w:rPr>
              <w:t>10 Tebeth</w:t>
            </w:r>
          </w:p>
        </w:tc>
        <w:tc>
          <w:tcPr>
            <w:tcW w:type="dxa" w:w="2340"/>
          </w:tcPr>
          <w:p>
            <w:pPr/>
            <w:r>
              <w:rPr>
                <w:lang w:val="en_US" w:bidi="en_US"/>
              </w:rPr>
            </w:r>
            <w:r>
              <w:rPr>
                <w:lang w:val="en_US" w:bidi="en_US"/>
              </w:rPr>
              <w:t>December–January</w:t>
            </w:r>
          </w:p>
        </w:tc>
        <w:tc>
          <w:tcPr>
            <w:tcW w:type="dxa" w:w="2340"/>
          </w:tcPr>
          <w:p>
            <w:pPr/>
            <w:r>
              <w:rPr>
                <w:lang w:val="en_US" w:bidi="en_US"/>
              </w:rPr>
            </w:r>
            <w:r>
              <w:rPr>
                <w:lang w:val="en_US" w:bidi="en_US"/>
              </w:rPr>
              <w:t>Esther 2:16</w:t>
            </w:r>
          </w:p>
        </w:tc>
        <w:tc>
          <w:tcPr>
            <w:tcW w:type="dxa" w:w="2340"/>
          </w:tcPr>
          <w:p>
            <w:pPr/>
            <w:r>
              <w:rPr>
                <w:lang w:val="en_US" w:bidi="en_US"/>
              </w:rPr>
            </w:r>
          </w:p>
        </w:tc>
      </w:tr>
      <w:tr>
        <w:tc>
          <w:tcPr>
            <w:tcW w:type="dxa" w:w="2340"/>
          </w:tcPr>
          <w:p>
            <w:pPr/>
            <w:r>
              <w:rPr>
                <w:lang w:val="en_US" w:bidi="en_US"/>
              </w:rPr>
            </w:r>
            <w:r>
              <w:rPr>
                <w:lang w:val="en_US" w:bidi="en_US"/>
              </w:rPr>
              <w:t>11 Shebat</w:t>
            </w:r>
          </w:p>
        </w:tc>
        <w:tc>
          <w:tcPr>
            <w:tcW w:type="dxa" w:w="2340"/>
          </w:tcPr>
          <w:p>
            <w:pPr/>
            <w:r>
              <w:rPr>
                <w:lang w:val="en_US" w:bidi="en_US"/>
              </w:rPr>
            </w:r>
            <w:r>
              <w:rPr>
                <w:lang w:val="en_US" w:bidi="en_US"/>
              </w:rPr>
              <w:t>January–February</w:t>
            </w:r>
          </w:p>
        </w:tc>
        <w:tc>
          <w:tcPr>
            <w:tcW w:type="dxa" w:w="2340"/>
          </w:tcPr>
          <w:p>
            <w:pPr/>
            <w:r>
              <w:rPr>
                <w:lang w:val="en_US" w:bidi="en_US"/>
              </w:rPr>
            </w:r>
            <w:r>
              <w:rPr>
                <w:lang w:val="en_US" w:bidi="en_US"/>
              </w:rPr>
              <w:t>Zechariah 1:7</w:t>
            </w:r>
          </w:p>
        </w:tc>
        <w:tc>
          <w:tcPr>
            <w:tcW w:type="dxa" w:w="2340"/>
          </w:tcPr>
          <w:p>
            <w:pPr/>
            <w:r>
              <w:rPr>
                <w:lang w:val="en_US" w:bidi="en_US"/>
              </w:rPr>
            </w:r>
          </w:p>
        </w:tc>
      </w:tr>
      <w:tr>
        <w:tc>
          <w:tcPr>
            <w:tcW w:type="dxa" w:w="2340"/>
          </w:tcPr>
          <w:p>
            <w:pPr/>
            <w:r>
              <w:rPr>
                <w:lang w:val="en_US" w:bidi="en_US"/>
              </w:rPr>
            </w:r>
            <w:r>
              <w:rPr>
                <w:lang w:val="en_US" w:bidi="en_US"/>
              </w:rPr>
              <w:t>12 Adar</w:t>
            </w:r>
          </w:p>
        </w:tc>
        <w:tc>
          <w:tcPr>
            <w:tcW w:type="dxa" w:w="2340"/>
          </w:tcPr>
          <w:p>
            <w:pPr/>
            <w:r>
              <w:rPr>
                <w:lang w:val="en_US" w:bidi="en_US"/>
              </w:rPr>
            </w:r>
            <w:r>
              <w:rPr>
                <w:lang w:val="en_US" w:bidi="en_US"/>
              </w:rPr>
              <w:t>February–March</w:t>
            </w:r>
          </w:p>
        </w:tc>
        <w:tc>
          <w:tcPr>
            <w:tcW w:type="dxa" w:w="2340"/>
          </w:tcPr>
          <w:p>
            <w:pPr/>
            <w:r>
              <w:rPr>
                <w:lang w:val="en_US" w:bidi="en_US"/>
              </w:rPr>
            </w:r>
            <w:r>
              <w:rPr>
                <w:lang w:val="en_US" w:bidi="en_US"/>
              </w:rPr>
              <w:t>Esther 3:7</w:t>
            </w:r>
          </w:p>
        </w:tc>
        <w:tc>
          <w:tcPr>
            <w:tcW w:type="dxa" w:w="2340"/>
          </w:tcPr>
          <w:p>
            <w:pPr/>
            <w:r>
              <w:rPr>
                <w:lang w:val="en_US" w:bidi="en_US"/>
              </w:rPr>
            </w:r>
            <w:r>
              <w:rPr>
                <w:lang w:val="en_US" w:bidi="en_US"/>
              </w:rPr>
              <w:t>Purim (</w:t>
            </w:r>
            <w:r>
              <w:rPr>
                <w:lang w:val="en_US" w:bidi="en_US"/>
              </w:rPr>
              <w:t>Esther 9:24–32</w:t>
            </w:r>
            <w:r>
              <w:rPr>
                <w:lang w:val="en_US" w:bidi="en_US"/>
              </w:rPr>
              <w:t>)</w:t>
            </w:r>
          </w:p>
        </w:tc>
      </w:tr>
    </w:tbl>
    <w:p>
      <w:pPr>
        <w:pStyle w:val="Heading4"/>
      </w:pPr>
      <w:r>
        <w:rPr>
          <w:lang w:val="en_US" w:bidi="en_US"/>
        </w:rPr>
        <w:t>How Dates Were Recorded</w:t>
      </w:r>
    </w:p>
    <w:p>
      <w:pPr/>
      <w:r>
        <w:rPr>
          <w:lang w:val="en_US" w:bidi="en_US"/>
        </w:rPr>
      </w:r>
      <w:r>
        <w:rPr>
          <w:lang w:val="en_US" w:bidi="en_US"/>
        </w:rPr>
        <w:t>There is no known period in which the ancient Hebrews recorded dates by giving a month and day. Instead, they dated events by referring to an important event, such as the year when the current king began to rule.</w:t>
      </w:r>
    </w:p>
    <w:p>
      <w:pPr/>
      <w:r>
        <w:rPr>
          <w:lang w:val="en_US" w:bidi="en_US"/>
        </w:rPr>
      </w:r>
      <w:r>
        <w:rPr>
          <w:lang w:val="en_US" w:bidi="en_US"/>
        </w:rPr>
        <w:t>In New Testament times, the Jews continued to use the same basic method found in the Old Testament. They connected events with dates in their religious calendar or with important events in the Roman world. New Testament writers used the same method (</w:t>
      </w:r>
      <w:r>
        <w:rPr>
          <w:lang w:val="en_US" w:bidi="en_US"/>
        </w:rPr>
        <w:t>Luke 1:5</w:t>
      </w:r>
      <w:r>
        <w:rPr>
          <w:lang w:val="en_US" w:bidi="en_US"/>
        </w:rPr>
        <w:t xml:space="preserve">; </w:t>
      </w:r>
      <w:r>
        <w:rPr>
          <w:lang w:val="en_US" w:bidi="en_US"/>
        </w:rPr>
        <w:t>John 12:1</w:t>
      </w:r>
      <w:r>
        <w:rPr>
          <w:lang w:val="en_US" w:bidi="en_US"/>
        </w:rPr>
        <w:t xml:space="preserve">; </w:t>
      </w:r>
      <w:r>
        <w:rPr>
          <w:lang w:val="en_US" w:bidi="en_US"/>
        </w:rPr>
        <w:t>Acts 18:12</w:t>
      </w:r>
      <w:r>
        <w:rPr>
          <w:lang w:val="en_US" w:bidi="en_US"/>
        </w:rPr>
        <w:t xml:space="preserve">). </w:t>
      </w:r>
    </w:p>
    <w:p>
      <w:pPr/>
      <w:r>
        <w:rPr>
          <w:lang w:val="en_US" w:bidi="en_US"/>
        </w:rPr>
      </w:r>
      <w:r>
        <w:rPr>
          <w:lang w:val="en_US" w:bidi="en_US"/>
        </w:rPr>
        <w:t>Over time, the calendar reforms introduced by Julius Caesar became widely used. People then began to move from the older dating system to a more standard system.</w:t>
      </w:r>
    </w:p>
    <w:p>
      <w:pPr>
        <w:pStyle w:val="Heading3"/>
      </w:pPr>
      <w:r>
        <w:rPr>
          <w:lang w:val="en_US" w:bidi="en_US"/>
        </w:rPr>
        <w:t>Jewish Festivals</w:t>
      </w:r>
    </w:p>
    <w:p>
      <w:pPr/>
      <w:r>
        <w:rPr>
          <w:lang w:val="en_US" w:bidi="en_US"/>
        </w:rPr>
      </w:r>
      <w:r>
        <w:rPr>
          <w:lang w:val="en_US" w:bidi="en_US"/>
        </w:rPr>
        <w:t>In addition to keeping the Sabbath, Jews observe seven yearly festivals.</w:t>
      </w:r>
    </w:p>
    <w:p>
      <w:pPr>
        <w:pStyle w:val="ListNumber"/>
        <w:numPr>
          <w:ilvl w:val="0"/>
          <w:numId w:val="18"/>
        </w:numPr>
        <w:spacing w:line="240" w:lineRule="auto"/>
        <w:ind w:left="720"/>
      </w:pPr>
      <w:r>
        <w:rPr>
          <w:lang w:val="en_US" w:bidi="en_US"/>
        </w:rPr>
      </w:r>
      <w:r>
        <w:rPr>
          <w:b/>
          <w:lang w:val="en_US" w:bidi="en_US"/>
        </w:rPr>
        <w:t>Passover</w:t>
      </w:r>
      <w:r>
        <w:rPr>
          <w:lang w:val="en_US" w:bidi="en_US"/>
        </w:rPr>
        <w:t xml:space="preserve"> takes place on the 14th day of Nisan. It remembers Israel’s deliverance from Egypt in the exodus. The first day of Nisan determines the date of Passover. Passover lasts seven days and includes the Feast of Unleavened Bread. This feast remembers how quickly the Israelites had to prepare to leave Egypt (</w:t>
      </w:r>
      <w:r>
        <w:rPr>
          <w:lang w:val="en_US" w:bidi="en_US"/>
        </w:rPr>
        <w:t>Exodus 12:15</w:t>
      </w:r>
      <w:r>
        <w:rPr>
          <w:lang w:val="en_US" w:bidi="en_US"/>
        </w:rPr>
        <w:t>). The festival of the firstfruits of the barley harvest follows immediately afterward (</w:t>
      </w:r>
      <w:r>
        <w:rPr>
          <w:lang w:val="en_US" w:bidi="en_US"/>
        </w:rPr>
        <w:t>Leviticus 23:10</w:t>
      </w:r>
      <w:r>
        <w:rPr>
          <w:lang w:val="en_US" w:bidi="en_US"/>
        </w:rPr>
        <w:t>).</w:t>
      </w:r>
    </w:p>
    <w:p>
      <w:pPr>
        <w:pStyle w:val="ListNumber"/>
        <w:spacing w:line="240" w:lineRule="auto"/>
        <w:ind w:left="720"/>
      </w:pPr>
      <w:r>
        <w:rPr>
          <w:lang w:val="en_US" w:bidi="en_US"/>
        </w:rPr>
      </w:r>
      <w:r>
        <w:rPr>
          <w:b/>
          <w:lang w:val="en_US" w:bidi="en_US"/>
        </w:rPr>
        <w:t>Pentecost</w:t>
      </w:r>
      <w:r>
        <w:rPr>
          <w:lang w:val="en_US" w:bidi="en_US"/>
        </w:rPr>
        <w:t>, the Feast of Weeks, is celebrated 50 days after Passover. It is a joyful festival connected with the firstfruits of the wheat harvest (</w:t>
      </w:r>
      <w:r>
        <w:rPr>
          <w:lang w:val="en_US" w:bidi="en_US"/>
        </w:rPr>
        <w:t>Exodus 34:22</w:t>
      </w:r>
      <w:r>
        <w:rPr>
          <w:lang w:val="en_US" w:bidi="en_US"/>
        </w:rPr>
        <w:t xml:space="preserve">; </w:t>
      </w:r>
      <w:r>
        <w:rPr>
          <w:lang w:val="en_US" w:bidi="en_US"/>
        </w:rPr>
        <w:t>Leviticus 23:15–17</w:t>
      </w:r>
      <w:r>
        <w:rPr>
          <w:lang w:val="en_US" w:bidi="en_US"/>
        </w:rPr>
        <w:t>).</w:t>
      </w:r>
    </w:p>
    <w:p>
      <w:pPr>
        <w:pStyle w:val="ListNumber"/>
        <w:spacing w:line="240" w:lineRule="auto"/>
        <w:ind w:left="720"/>
      </w:pPr>
      <w:r>
        <w:rPr>
          <w:lang w:val="en_US" w:bidi="en_US"/>
        </w:rPr>
      </w:r>
      <w:r>
        <w:rPr>
          <w:b/>
          <w:lang w:val="en_US" w:bidi="en_US"/>
        </w:rPr>
        <w:t>New Year’s Day</w:t>
      </w:r>
      <w:r>
        <w:rPr>
          <w:lang w:val="en_US" w:bidi="en_US"/>
        </w:rPr>
        <w:t xml:space="preserve"> comes next and marks the beginning of Tishri. According to the rabbis, the first day of Tishri was the day when the Lord created the world. This day is called Rosh Hashanah, which means “head of the year.”</w:t>
      </w:r>
    </w:p>
    <w:p>
      <w:pPr>
        <w:pStyle w:val="ListNumber"/>
        <w:spacing w:line="240" w:lineRule="auto"/>
        <w:ind w:left="720"/>
      </w:pPr>
      <w:r>
        <w:rPr>
          <w:lang w:val="en_US" w:bidi="en_US"/>
        </w:rPr>
      </w:r>
      <w:r>
        <w:rPr>
          <w:b/>
          <w:lang w:val="en_US" w:bidi="en_US"/>
        </w:rPr>
        <w:t>Yom Kippur</w:t>
      </w:r>
      <w:r>
        <w:rPr>
          <w:lang w:val="en_US" w:bidi="en_US"/>
        </w:rPr>
        <w:t>, the Day of Atonement, is observed on the tenth day of Tishri. Atonement refers to how God deals with sin and restores people to a right relationship with him. Yom Kippur is the most serious day in Israel’s religious calendar. It is known as “the Sabbath of Sabbaths.” The Bible gives detailed instructions for observing this day (</w:t>
      </w:r>
      <w:r>
        <w:rPr>
          <w:lang w:val="en_US" w:bidi="en_US"/>
        </w:rPr>
        <w:t>Leviticus 16</w:t>
      </w:r>
      <w:r>
        <w:rPr>
          <w:lang w:val="en_US" w:bidi="en_US"/>
        </w:rPr>
        <w:t>).</w:t>
      </w:r>
    </w:p>
    <w:p>
      <w:pPr>
        <w:pStyle w:val="ListNumber"/>
        <w:spacing w:line="240" w:lineRule="auto"/>
        <w:ind w:left="720"/>
      </w:pPr>
      <w:r>
        <w:rPr>
          <w:lang w:val="en_US" w:bidi="en_US"/>
        </w:rPr>
      </w:r>
      <w:r>
        <w:rPr>
          <w:b/>
          <w:lang w:val="en_US" w:bidi="en_US"/>
        </w:rPr>
        <w:t>Succoth</w:t>
      </w:r>
      <w:r>
        <w:rPr>
          <w:lang w:val="en_US" w:bidi="en_US"/>
        </w:rPr>
        <w:t>, the Feast of Tabernacles, takes place from the 15th through the 22nd day of Tishri. It is mainly a harvest festival. It celebrates the crops gathered in September and October. The apostle John referred to it simply as “the feast” (</w:t>
      </w:r>
      <w:r>
        <w:rPr>
          <w:lang w:val="en_US" w:bidi="en_US"/>
        </w:rPr>
        <w:t>John 7:37</w:t>
      </w:r>
      <w:r>
        <w:rPr>
          <w:lang w:val="en_US" w:bidi="en_US"/>
        </w:rPr>
        <w:t>). The Feast of Tabernacles is also called the Feast of Booths or Shelters. It remembers how God cared for his people during Israel’s 40 years in the wilderness (</w:t>
      </w:r>
      <w:r>
        <w:rPr>
          <w:lang w:val="en_US" w:bidi="en_US"/>
        </w:rPr>
        <w:t>Leviticus 23:39–43</w:t>
      </w:r>
      <w:r>
        <w:rPr>
          <w:lang w:val="en_US" w:bidi="en_US"/>
        </w:rPr>
        <w:t>).</w:t>
      </w:r>
    </w:p>
    <w:p>
      <w:pPr>
        <w:pStyle w:val="ListNumber"/>
        <w:spacing w:line="240" w:lineRule="auto"/>
        <w:ind w:left="720"/>
      </w:pPr>
      <w:r>
        <w:rPr>
          <w:lang w:val="en_US" w:bidi="en_US"/>
        </w:rPr>
      </w:r>
      <w:r>
        <w:rPr>
          <w:b/>
          <w:lang w:val="en_US" w:bidi="en_US"/>
        </w:rPr>
        <w:t>Hanukkah</w:t>
      </w:r>
      <w:r>
        <w:rPr>
          <w:lang w:val="en_US" w:bidi="en_US"/>
        </w:rPr>
        <w:t>, the Feast of Dedication, began later in Jewish history. It remembers Judas Maccabeus’s decisive victory over Antiochus Epiphanes and the Syrians around 164 BC. Malachi, the last Old Testament prophet, lived long before this event. For this reason, tradition alone guides how the festival is celebrated. Hanukkah begins on the 25th day of Chislev and continues for seven more days. It is marked by joyful celebrations.</w:t>
      </w:r>
    </w:p>
    <w:p>
      <w:pPr>
        <w:pStyle w:val="ListNumber"/>
        <w:spacing w:line="240" w:lineRule="auto"/>
        <w:ind w:left="720"/>
      </w:pPr>
      <w:r>
        <w:rPr>
          <w:lang w:val="en_US" w:bidi="en_US"/>
        </w:rPr>
      </w:r>
      <w:r>
        <w:rPr>
          <w:b/>
          <w:lang w:val="en_US" w:bidi="en_US"/>
        </w:rPr>
        <w:t>Purim</w:t>
      </w:r>
      <w:r>
        <w:rPr>
          <w:lang w:val="en_US" w:bidi="en_US"/>
        </w:rPr>
        <w:t xml:space="preserve"> is the final sacred festival of the year. It takes place on the 14th and 15th days of Adar. The festival began in ancient Persia. It remembers how Mordecai and Esther helped save the Jews by stopping Haman’s plan to destroy them (</w:t>
      </w:r>
      <w:r>
        <w:rPr>
          <w:lang w:val="en_US" w:bidi="en_US"/>
        </w:rPr>
        <w:t>Esther 9</w:t>
      </w:r>
      <w:r>
        <w:rPr>
          <w:lang w:val="en_US" w:bidi="en_US"/>
        </w:rPr>
        <w:t>).</w:t>
      </w:r>
    </w:p>
    <w:p>
      <w:pPr>
        <w:pStyle w:val="Heading3"/>
      </w:pPr>
      <w:r>
        <w:rPr>
          <w:lang w:val="en_US" w:bidi="en_US"/>
        </w:rPr>
        <w:t>Conclusion</w:t>
      </w:r>
    </w:p>
    <w:p>
      <w:pPr/>
      <w:r>
        <w:rPr>
          <w:lang w:val="en_US" w:bidi="en_US"/>
        </w:rPr>
      </w:r>
      <w:r>
        <w:rPr>
          <w:lang w:val="en_US" w:bidi="en_US"/>
        </w:rPr>
        <w:t>Ancient sundials and modern clocks measure the passing of minutes and hours. In the same way, a calendar measures the passing of days, weeks, months, years, and even centuries.</w:t>
      </w:r>
    </w:p>
    <w:p>
      <w:pPr/>
      <w:r>
        <w:rPr>
          <w:lang w:val="en_US" w:bidi="en_US"/>
        </w:rPr>
      </w:r>
      <w:r>
        <w:rPr>
          <w:lang w:val="en_US" w:bidi="en_US"/>
        </w:rPr>
        <w:t>Farming, business, and government all need a clear and consistent way to measure longer periods of time. Such a system is also important for historians. It also helps religious communities celebrate special days at the same time.</w:t>
      </w:r>
    </w:p>
    <w:p>
      <w:pPr/>
      <w:r>
        <w:rPr>
          <w:lang w:val="en_US" w:bidi="en_US"/>
        </w:rPr>
      </w:r>
      <w:r>
        <w:rPr>
          <w:lang w:val="en_US" w:bidi="en_US"/>
        </w:rPr>
        <w:t>The modern Gregorian calendar developed through a combination of astronomy, history, and religious tradition. For Christians, the calendar also has religious meaning because the Bible contrasts God’s eternal nature with the shortness of human life (</w:t>
      </w:r>
      <w:r>
        <w:rPr>
          <w:lang w:val="en_US" w:bidi="en_US"/>
        </w:rPr>
        <w:t>Psalm 90</w:t>
      </w:r>
      <w:r>
        <w:rPr>
          <w:lang w:val="en_US" w:bidi="en_US"/>
        </w:rPr>
        <w:t xml:space="preserve">). </w:t>
      </w:r>
    </w:p>
    <w:p>
      <w:pPr/>
      <w:r>
        <w:rPr>
          <w:lang w:val="en_US" w:bidi="en_US"/>
        </w:rPr>
      </w:r>
      <w:r>
        <w:rPr>
          <w:lang w:val="en_US" w:bidi="en_US"/>
        </w:rPr>
        <w:t>The psalmist asked God to “</w:t>
      </w:r>
      <w:r>
        <w:rPr>
          <w:lang w:val="en_US" w:bidi="en_US"/>
        </w:rPr>
        <w:t>teach us to number our days, that we may present a heart of wisdom</w:t>
      </w:r>
      <w:r>
        <w:rPr>
          <w:lang w:val="en_US" w:bidi="en_US"/>
        </w:rPr>
        <w:t>” (</w:t>
      </w:r>
      <w:r>
        <w:rPr>
          <w:lang w:val="en_US" w:bidi="en_US"/>
        </w:rPr>
        <w:t>Psalm 90:12</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r>
        <w:rPr>
          <w:lang w:val="en_US" w:bidi="en_US"/>
        </w:rPr>
        <w:t>Acts 12</w:t>
      </w:r>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(2 Maccabees 8:33).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9"/>
        </w:numPr>
        <w:spacing w:line="240" w:lineRule="auto"/>
        <w:ind w:left="720"/>
      </w:pPr>
      <w:r>
        <w:rPr>
          <w:lang w:val="en_US" w:bidi="en_US"/>
        </w:rPr>
      </w:r>
      <w:r>
        <w:rPr>
          <w:lang w:val="en_US" w:bidi="en_US"/>
        </w:rPr>
        <w:t>A city in Babylon (</w:t>
      </w:r>
      <w:r>
        <w:rPr>
          <w:lang w:val="en_US" w:bidi="en_US"/>
        </w:rPr>
        <w:t>Genesis 10:10</w:t>
      </w:r>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r>
        <w:rPr>
          <w:lang w:val="en_US" w:bidi="en_US"/>
        </w:rPr>
        <w:t xml:space="preserve">Isaiah 10:9 </w:t>
      </w:r>
      <w:r>
        <w:rPr>
          <w:lang w:val="en_US" w:bidi="en_US"/>
        </w:rPr>
        <w:t xml:space="preserve">supports this northern location by linking Calno with Carchemish, about 80.5 kilometers (50 miles) to the northeast. </w:t>
      </w:r>
      <w:r>
        <w:rPr>
          <w:lang w:val="en_US" w:bidi="en_US"/>
        </w:rPr>
        <w:t>Amos 6:2</w:t>
      </w:r>
      <w:r>
        <w:rPr>
          <w:lang w:val="en_US" w:bidi="en_US"/>
        </w:rPr>
        <w:t xml:space="preserve"> may also support it by listing places from north to south: Calneh, then Hamath, and then Gath.</w:t>
        <w:br/>
      </w:r>
      <w:r>
        <w:rPr>
          <w:lang w:val="en_US" w:bidi="en_US"/>
        </w:rPr>
        <w:t xml:space="preserve">Calneh in </w:t>
      </w:r>
      <w:r>
        <w:rPr>
          <w:lang w:val="en_US" w:bidi="en_US"/>
        </w:rPr>
        <w:t xml:space="preserve">Ezekiel 27:23 </w:t>
      </w:r>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r>
        <w:rPr>
          <w:lang w:val="en_US" w:bidi="en_US"/>
        </w:rPr>
        <w:t>Isaiah 10:9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r>
        <w:rPr>
          <w:lang w:val="en_US" w:bidi="en_US"/>
        </w:rPr>
        <w:t>Luke 23:33</w:t>
      </w:r>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r>
        <w:rPr>
          <w:lang w:val="en_US" w:bidi="en_US"/>
        </w:rPr>
        <w:t>Genesis 37:25</w:t>
      </w:r>
      <w:r>
        <w:rPr>
          <w:lang w:val="en_US" w:bidi="en_US"/>
        </w:rPr>
        <w:t>). They traveled in camel trains between Arabia, Egypt, and Assyria. They were also ridden in time of war (</w:t>
      </w:r>
      <w:r>
        <w:rPr>
          <w:lang w:val="en_US" w:bidi="en_US"/>
        </w:rPr>
        <w:t>Judges 6:5</w:t>
      </w:r>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r>
        <w:rPr>
          <w:lang w:val="en_US" w:bidi="en_US"/>
        </w:rPr>
        <w:t>Matthew 3:4</w:t>
      </w:r>
      <w:r>
        <w:rPr>
          <w:lang w:val="en_US" w:bidi="en_US"/>
        </w:rPr>
        <w:t>), is still worn by people who live in the desert. A camel’s hair garment was also the sign of a prophet (</w:t>
      </w:r>
      <w:r>
        <w:rPr>
          <w:lang w:val="en_US" w:bidi="en_US"/>
        </w:rPr>
        <w:t>Zechariah 13:4</w:t>
      </w:r>
      <w:r>
        <w:rPr>
          <w:lang w:val="en_US" w:bidi="en_US"/>
        </w:rPr>
        <w:t>).</w:t>
      </w:r>
    </w:p>
    <w:p>
      <w:pPr/>
      <w:r>
        <w:rPr>
          <w:lang w:val="en_US" w:bidi="en_US"/>
        </w:rPr>
      </w:r>
      <w:r>
        <w:rPr>
          <w:lang w:val="en_US" w:bidi="en_US"/>
        </w:rPr>
        <w:t xml:space="preserve">There are two types of one-humped camels: the slow, burden-bearing camel from </w:t>
      </w:r>
      <w:r>
        <w:rPr>
          <w:lang w:val="en_US" w:bidi="en_US"/>
        </w:rPr>
        <w:t>Genesis 37:25</w:t>
      </w:r>
      <w:r>
        <w:rPr>
          <w:lang w:val="en_US" w:bidi="en_US"/>
        </w:rPr>
        <w:t xml:space="preserve"> and the fast racing camel mentioned in </w:t>
      </w:r>
      <w:r>
        <w:rPr>
          <w:lang w:val="en_US" w:bidi="en_US"/>
        </w:rPr>
        <w:t>1 Samuel 30:17</w:t>
      </w:r>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r>
        <w:rPr>
          <w:lang w:val="en_US" w:bidi="en_US"/>
        </w:rPr>
        <w:t>Isaiah 21:7</w:t>
      </w:r>
      <w:r>
        <w:rPr>
          <w:lang w:val="en_US" w:bidi="en_US"/>
        </w:rPr>
        <w:t xml:space="preserve"> may refer to the Bactrian camel. Both kinds of camel are referred to in </w:t>
      </w:r>
      <w:r>
        <w:rPr>
          <w:lang w:val="en_US" w:bidi="en_US"/>
        </w:rPr>
        <w:t>Esther 8:10</w:t>
      </w:r>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r>
        <w:rPr>
          <w:lang w:val="en_US" w:bidi="en_US"/>
        </w:rPr>
        <w:t>Leviticus 11:4</w:t>
      </w:r>
      <w:r>
        <w:rPr>
          <w:lang w:val="en_US" w:bidi="en_US"/>
        </w:rPr>
        <w:t xml:space="preserve">; </w:t>
      </w:r>
      <w:r>
        <w:rPr>
          <w:lang w:val="en_US" w:bidi="en_US"/>
        </w:rPr>
        <w:t>Deuteronomy 14:7</w:t>
      </w:r>
      <w:r>
        <w:rPr>
          <w:lang w:val="en_US" w:bidi="en_US"/>
        </w:rPr>
        <w:t xml:space="preserve">). They are eaten by Arabs, however, who also drink their milk (see </w:t>
      </w:r>
      <w:r>
        <w:rPr>
          <w:lang w:val="en_US" w:bidi="en_US"/>
        </w:rPr>
        <w:t>Genesis 32:15</w:t>
      </w:r>
      <w:r>
        <w:rPr>
          <w:lang w:val="en_US" w:bidi="en_US"/>
        </w:rPr>
        <w:t>).</w:t>
      </w:r>
    </w:p>
    <w:p>
      <w:pPr/>
      <w:r>
        <w:rPr>
          <w:lang w:val="en_US" w:bidi="en_US"/>
        </w:rPr>
      </w:r>
      <w:r>
        <w:rPr>
          <w:lang w:val="en_US" w:bidi="en_US"/>
        </w:rPr>
        <w:t>According to the Bible, Abraham had camels when he traveled to Egypt (</w:t>
      </w:r>
      <w:r>
        <w:rPr>
          <w:lang w:val="en_US" w:bidi="en_US"/>
        </w:rPr>
        <w:t>Genesis 12:16</w:t>
      </w:r>
      <w:r>
        <w:rPr>
          <w:lang w:val="en_US" w:bidi="en_US"/>
        </w:rPr>
        <w:t>). At first, Job had 3,000 camels, and after his recovery, 6,000 (</w:t>
      </w:r>
      <w:r>
        <w:rPr>
          <w:lang w:val="en_US" w:bidi="en_US"/>
        </w:rPr>
        <w:t>Job 1:3</w:t>
      </w:r>
      <w:r>
        <w:rPr>
          <w:lang w:val="en_US" w:bidi="en_US"/>
        </w:rPr>
        <w:t xml:space="preserve">; </w:t>
      </w:r>
      <w:r>
        <w:rPr>
          <w:lang w:val="en_US" w:bidi="en_US"/>
        </w:rPr>
        <w:t>42:12</w:t>
      </w:r>
      <w:r>
        <w:rPr>
          <w:lang w:val="en_US" w:bidi="en_US"/>
        </w:rPr>
        <w:t>). Most people began using camels around 1000 BC (</w:t>
      </w:r>
      <w:r>
        <w:rPr>
          <w:lang w:val="en_US" w:bidi="en_US"/>
        </w:rPr>
        <w:t>Judges 6:5</w:t>
      </w:r>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(Sirach 24:15).</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r>
        <w:rPr>
          <w:lang w:val="en_US" w:bidi="en_US"/>
        </w:rPr>
        <w:t>Judges 10:5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r>
        <w:rPr>
          <w:lang w:val="en_US" w:bidi="en_US"/>
        </w:rPr>
        <w:t>Song of Solomon 1:14</w:t>
      </w:r>
      <w:r>
        <w:rPr>
          <w:lang w:val="en_US" w:bidi="en_US"/>
        </w:rPr>
        <w:t xml:space="preserve">; </w:t>
      </w:r>
      <w:r>
        <w:rPr>
          <w:lang w:val="en_US" w:bidi="en_US"/>
        </w:rPr>
        <w:t>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r>
        <w:rPr>
          <w:lang w:val="en_US" w:bidi="en_US"/>
        </w:rPr>
        <w:t>John 2:1, 11</w:t>
      </w:r>
      <w:r>
        <w:rPr>
          <w:lang w:val="en_US" w:bidi="en_US"/>
        </w:rPr>
        <w:t>). Jesus later returned to Cana. While there, he told a royal official that his seriously ill son in Capernaum would live (</w:t>
      </w:r>
      <w:r>
        <w:rPr>
          <w:lang w:val="en_US" w:bidi="en_US"/>
        </w:rPr>
        <w:t>John 4:46</w:t>
      </w:r>
      <w:r>
        <w:rPr>
          <w:lang w:val="en_US" w:bidi="en_US"/>
        </w:rPr>
        <w:t>). Cana was also the home of Nathanael, one of the disciples of Jesus (</w:t>
      </w:r>
      <w:r>
        <w:rPr>
          <w:lang w:val="en_US" w:bidi="en_US"/>
        </w:rPr>
        <w:t>John 21:2</w:t>
      </w:r>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r>
        <w:rPr>
          <w:lang w:val="en_US" w:bidi="en_US"/>
        </w:rPr>
        <w:t>Joshua 19:28</w:t>
      </w:r>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r>
        <w:rPr>
          <w:lang w:val="en_US" w:bidi="en_US"/>
        </w:rPr>
        <w:t>Gn 10:15–19</w:t>
      </w:r>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r>
        <w:rPr>
          <w:lang w:val="en_US" w:bidi="en_US"/>
        </w:rPr>
        <w:t>Nm 13:29</w:t>
      </w:r>
      <w:r>
        <w:rPr>
          <w:lang w:val="en_US" w:bidi="en_US"/>
        </w:rPr>
        <w:t xml:space="preserve">; </w:t>
      </w:r>
      <w:r>
        <w:rPr>
          <w:lang w:val="en_US" w:bidi="en_US"/>
        </w:rPr>
        <w:t>Jos 5:1</w:t>
      </w:r>
      <w:r>
        <w:rPr>
          <w:lang w:val="en_US" w:bidi="en_US"/>
        </w:rPr>
        <w:t xml:space="preserve">; </w:t>
      </w:r>
      <w:r>
        <w:rPr>
          <w:lang w:val="en_US" w:bidi="en_US"/>
        </w:rPr>
        <w:t>7:9</w:t>
      </w:r>
      <w:r>
        <w:rPr>
          <w:lang w:val="en_US" w:bidi="en_US"/>
        </w:rPr>
        <w:t xml:space="preserve">; </w:t>
      </w:r>
      <w:r>
        <w:rPr>
          <w:lang w:val="en_US" w:bidi="en_US"/>
        </w:rPr>
        <w:t>Jgs 1:27–36</w:t>
      </w:r>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r>
        <w:rPr>
          <w:lang w:val="en_US" w:bidi="en_US"/>
        </w:rPr>
        <w:t>Gn 12:5–6</w:t>
      </w:r>
      <w:r>
        <w:rPr>
          <w:lang w:val="en_US" w:bidi="en_US"/>
        </w:rPr>
        <w:t xml:space="preserve">; </w:t>
      </w:r>
      <w:r>
        <w:rPr>
          <w:lang w:val="en_US" w:bidi="en_US"/>
        </w:rPr>
        <w:t>15:18–21</w:t>
      </w:r>
      <w:r>
        <w:rPr>
          <w:lang w:val="en_US" w:bidi="en_US"/>
        </w:rPr>
        <w:t xml:space="preserve">; </w:t>
      </w:r>
      <w:r>
        <w:rPr>
          <w:lang w:val="en_US" w:bidi="en_US"/>
        </w:rPr>
        <w:t>48:22</w:t>
      </w:r>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r>
        <w:rPr>
          <w:lang w:val="en_US" w:bidi="en_US"/>
        </w:rPr>
        <w:t>Mt 15:21–22</w:t>
      </w:r>
      <w:r>
        <w:rPr>
          <w:lang w:val="en_US" w:bidi="en_US"/>
        </w:rPr>
        <w:t xml:space="preserve">; </w:t>
      </w:r>
      <w:r>
        <w:rPr>
          <w:lang w:val="en_US" w:bidi="en_US"/>
        </w:rPr>
        <w:t>Mk 7:24–26</w:t>
      </w:r>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r>
        <w:rPr>
          <w:lang w:val="en_US" w:bidi="en_US"/>
        </w:rPr>
        <w:t>Ex 23:24</w:t>
      </w:r>
      <w:r>
        <w:rPr>
          <w:lang w:val="en_US" w:bidi="en_US"/>
        </w:rPr>
        <w:t xml:space="preserve">; </w:t>
      </w:r>
      <w:r>
        <w:rPr>
          <w:lang w:val="en_US" w:bidi="en_US"/>
        </w:rPr>
        <w:t>34:13–16</w:t>
      </w:r>
      <w:r>
        <w:rPr>
          <w:lang w:val="en_US" w:bidi="en_US"/>
        </w:rPr>
        <w:t xml:space="preserve">; </w:t>
      </w:r>
      <w:r>
        <w:rPr>
          <w:lang w:val="en_US" w:bidi="en_US"/>
        </w:rPr>
        <w:t>Dt 7:1–5</w:t>
      </w:r>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r>
        <w:rPr>
          <w:lang w:val="en_US" w:bidi="en_US"/>
        </w:rPr>
        <w:t>1 Sm 2:22</w:t>
      </w:r>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Gods and Religion</w:t>
      </w:r>
      <w:r>
        <w:rPr>
          <w:lang w:val="en_US" w:bidi="en_US"/>
        </w:rPr>
      </w:r>
    </w:p>
    <w:p>
      <w:pPr/>
      <w:r>
        <w:rPr>
          <w:lang w:val="en_US" w:bidi="en_US"/>
        </w:rPr>
      </w:r>
      <w:r>
        <w:rPr>
          <w:lang w:val="en_US" w:bidi="en_US"/>
        </w:rPr>
        <w:t>Studying the religion of the Canaanites helps us understand the religion of ancient Israel. The Canaanites worshiped many gods. God gave Israel its beliefs and religious practices, but the Israelites lived among peoples who followed other religions. These religions influenced them.</w:t>
      </w:r>
    </w:p>
    <w:p>
      <w:pPr/>
      <w:r>
        <w:rPr>
          <w:lang w:val="en_US" w:bidi="en_US"/>
        </w:rPr>
      </w:r>
      <w:r>
        <w:rPr>
          <w:lang w:val="en_US" w:bidi="en_US"/>
        </w:rPr>
        <w:t>To understand Israel's faith in one God, it is important to understand this setting. The Israelites lived among peoples who worshiped many gods. These beliefs challenged Israel's faithfulness and unity as a nation.</w:t>
      </w:r>
    </w:p>
    <w:p>
      <w:pPr/>
      <w:r>
        <w:rPr>
          <w:lang w:val="en_US" w:bidi="en_US"/>
        </w:rPr>
      </w:r>
      <w:r>
        <w:rPr>
          <w:lang w:val="en_US" w:bidi="en_US"/>
        </w:rPr>
        <w:t>Contact among the many religions of the ancient Near East caused tension. It also led to syncretism (the mixing of religious beliefs and practices). The Arameans and Philistines who settled in Canaan adopted many Canaanite practices. In the same way, when the Amorites moved into Mesopotamia, they accepted many parts of Sumerian religion.</w:t>
      </w:r>
    </w:p>
    <w:p>
      <w:pPr/>
      <w:r>
        <w:rPr>
          <w:lang w:val="en_US" w:bidi="en_US"/>
        </w:rPr>
      </w:r>
      <w:r>
        <w:rPr>
          <w:lang w:val="en_US" w:bidi="en_US"/>
        </w:rPr>
        <w:t>The Hebrews, however, followed a different path. They worshiped one God, who was unique and ruled over all creation. Their God required them to worship him alone. This belief was very different from the other religions of that time.</w:t>
      </w:r>
    </w:p>
    <w:p>
      <w:pPr>
        <w:pStyle w:val="Heading3"/>
      </w:pPr>
      <w:r>
        <w:rPr>
          <w:lang w:val="en_US" w:bidi="en_US"/>
        </w:rPr>
        <w:t>The Ugaritic Texts</w:t>
      </w:r>
    </w:p>
    <w:p>
      <w:pPr/>
      <w:r>
        <w:rPr>
          <w:lang w:val="en_US" w:bidi="en_US"/>
        </w:rPr>
      </w:r>
      <w:r>
        <w:rPr>
          <w:lang w:val="en_US" w:bidi="en_US"/>
        </w:rPr>
        <w:t>Until the early 20th century, most knowledge about Canaanite religion came from the Bible. In 1928, many clay tablets were discovered at Ras Shamra, the site of the ancient Syrian city of Ugarit. These tablets gave scholars much new information about Canaanite religious life.</w:t>
      </w:r>
    </w:p>
    <w:p>
      <w:pPr/>
      <w:r>
        <w:rPr>
          <w:lang w:val="en_US" w:bidi="en_US"/>
        </w:rPr>
      </w:r>
      <w:r>
        <w:rPr>
          <w:lang w:val="en_US" w:bidi="en_US"/>
        </w:rPr>
        <w:t>Most of the tablets were written in a cuneiform alphabet, a writing system made with wedge-shaped marks. They used a previously unknown Northwest Semitic language that was similar to Hebrew, Aramaic, and Arabic. These documents are often called the Ugaritic texts or the Ras Shamra tablets.</w:t>
      </w:r>
    </w:p>
    <w:p>
      <w:pPr/>
      <w:r>
        <w:rPr>
          <w:lang w:val="en_US" w:bidi="en_US"/>
        </w:rPr>
      </w:r>
      <w:r>
        <w:rPr>
          <w:lang w:val="en_US" w:bidi="en_US"/>
        </w:rPr>
        <w:t>The discovery of these texts gave scholars new ways to understand Canaanite religion. The texts included important stories about the gods. They explained the names and roles of the gods and also gave much information about Canaanite society.</w:t>
      </w:r>
    </w:p>
    <w:p>
      <w:pPr/>
      <w:r>
        <w:rPr>
          <w:lang w:val="en_US" w:bidi="en_US"/>
        </w:rPr>
      </w:r>
      <w:r>
        <w:rPr>
          <w:lang w:val="en_US" w:bidi="en_US"/>
        </w:rPr>
        <w:t xml:space="preserve">Canaanite gods and goddesses had two important features: </w:t>
      </w:r>
    </w:p>
    <w:p>
      <w:pPr>
        <w:pStyle w:val="ListNumber"/>
        <w:numPr>
          <w:ilvl w:val="0"/>
          <w:numId w:val="20"/>
        </w:numPr>
        <w:spacing w:line="240" w:lineRule="auto"/>
        <w:ind w:left="720"/>
      </w:pPr>
      <w:r>
        <w:rPr>
          <w:lang w:val="en_US" w:bidi="en_US"/>
        </w:rPr>
      </w:r>
      <w:r>
        <w:rPr>
          <w:lang w:val="en_US" w:bidi="en_US"/>
        </w:rPr>
        <w:t xml:space="preserve">Their personalities and roles could change greatly. </w:t>
      </w:r>
    </w:p>
    <w:p>
      <w:pPr>
        <w:pStyle w:val="ListNumber"/>
        <w:spacing w:line="240" w:lineRule="auto"/>
        <w:ind w:left="720"/>
      </w:pPr>
      <w:r>
        <w:rPr>
          <w:lang w:val="en_US" w:bidi="en_US"/>
        </w:rPr>
      </w:r>
      <w:r>
        <w:rPr>
          <w:lang w:val="en_US" w:bidi="en_US"/>
        </w:rPr>
        <w:t xml:space="preserve">The meanings and origins of their names were often easy to identify. </w:t>
      </w:r>
    </w:p>
    <w:p>
      <w:pPr/>
      <w:r>
        <w:rPr>
          <w:lang w:val="en_US" w:bidi="en_US"/>
        </w:rPr>
      </w:r>
      <w:r>
        <w:rPr>
          <w:lang w:val="en_US" w:bidi="en_US"/>
        </w:rPr>
        <w:t>Together with the nature of the stories about these gods, these features show that Canaanite religion was relatively simple and early in its development.</w:t>
      </w:r>
    </w:p>
    <w:p>
      <w:pPr>
        <w:pStyle w:val="Heading3"/>
      </w:pPr>
      <w:r>
        <w:rPr>
          <w:lang w:val="en_US" w:bidi="en_US"/>
        </w:rPr>
        <w:t>El, Chief of the Gods</w:t>
      </w:r>
    </w:p>
    <w:p>
      <w:pPr/>
      <w:r>
        <w:rPr>
          <w:lang w:val="en_US" w:bidi="en_US"/>
        </w:rPr>
      </w:r>
      <w:r>
        <w:rPr>
          <w:lang w:val="en_US" w:bidi="en_US"/>
        </w:rPr>
        <w:t>The general Canaanite word for “god” probably meant “the strong or powerful one.” The chief god in the pantheon (the group of gods) was El, whose name meant “the mighty one.”</w:t>
      </w:r>
    </w:p>
    <w:p>
      <w:pPr/>
      <w:r>
        <w:rPr>
          <w:lang w:val="en_US" w:bidi="en_US"/>
        </w:rPr>
      </w:r>
      <w:r>
        <w:rPr>
          <w:lang w:val="en_US" w:bidi="en_US"/>
        </w:rPr>
        <w:t xml:space="preserve">El was a distant and mysterious figure. He was said to live far from Canaan “at the source of the two rivers,” a place understood as paradise. He apparently had three wives who were also his sisters: </w:t>
      </w:r>
    </w:p>
    <w:p>
      <w:pPr>
        <w:pStyle w:val="ListBullet"/>
        <w:spacing w:line="240" w:lineRule="auto"/>
        <w:ind w:left="720"/>
      </w:pPr>
      <w:r>
        <w:rPr>
          <w:lang w:val="en_US" w:bidi="en_US"/>
        </w:rPr>
      </w:r>
      <w:r>
        <w:rPr>
          <w:lang w:val="en_US" w:bidi="en_US"/>
        </w:rPr>
        <w:t xml:space="preserve">Astarte, </w:t>
      </w:r>
    </w:p>
    <w:p>
      <w:pPr>
        <w:pStyle w:val="ListBullet"/>
        <w:spacing w:line="240" w:lineRule="auto"/>
        <w:ind w:left="720"/>
      </w:pPr>
      <w:r>
        <w:rPr>
          <w:lang w:val="en_US" w:bidi="en_US"/>
        </w:rPr>
      </w:r>
      <w:r>
        <w:rPr>
          <w:lang w:val="en_US" w:bidi="en_US"/>
        </w:rPr>
        <w:t xml:space="preserve">Athirat (Asherah, also called Elat), and </w:t>
      </w:r>
    </w:p>
    <w:p>
      <w:pPr>
        <w:pStyle w:val="ListBullet"/>
        <w:spacing w:line="240" w:lineRule="auto"/>
        <w:ind w:left="720"/>
      </w:pPr>
      <w:r>
        <w:rPr>
          <w:lang w:val="en_US" w:bidi="en_US"/>
        </w:rPr>
      </w:r>
      <w:r>
        <w:rPr>
          <w:lang w:val="en_US" w:bidi="en_US"/>
        </w:rPr>
        <w:t>Anath.</w:t>
      </w:r>
    </w:p>
    <w:p>
      <w:pPr/>
      <w:r>
        <w:rPr>
          <w:lang w:val="en_US" w:bidi="en_US"/>
        </w:rPr>
      </w:r>
      <w:r>
        <w:rPr>
          <w:lang w:val="en_US" w:bidi="en_US"/>
        </w:rPr>
        <w:t>El led a divine council, a group of gods who were described as his children. Although the stories say that he killed his own son, he was also called Lutpan, meaning “the kindly one.” He was described as an old man with white hair and a beard.</w:t>
      </w:r>
    </w:p>
    <w:p>
      <w:pPr>
        <w:pStyle w:val="Heading3"/>
      </w:pPr>
      <w:r>
        <w:rPr>
          <w:lang w:val="en_US" w:bidi="en_US"/>
        </w:rPr>
        <w:t>Baal, the Storm God</w:t>
      </w:r>
    </w:p>
    <w:p>
      <w:pPr/>
      <w:r>
        <w:rPr>
          <w:lang w:val="en_US" w:bidi="en_US"/>
        </w:rPr>
      </w:r>
      <w:r>
        <w:rPr>
          <w:lang w:val="en_US" w:bidi="en_US"/>
        </w:rPr>
        <w:t>Baal, the great storm god, was called king of the gods. He was the central figure in the Canaanite pantheon and was much more important in practice than El. Baal served as El’s chief helper and later removed him from power.</w:t>
      </w:r>
    </w:p>
    <w:p>
      <w:pPr/>
      <w:r>
        <w:rPr>
          <w:lang w:val="en_US" w:bidi="en_US"/>
        </w:rPr>
      </w:r>
      <w:r>
        <w:rPr>
          <w:lang w:val="en_US" w:bidi="en_US"/>
        </w:rPr>
        <w:t>The name “Baal” means “lord” and could be used for different gods. Over time, however, the ancient Semitic storm god Hadad became known especially as Baal. Hadad was called the “lord of heaven,” the “one who prevails,” and the “exalted lord of the earth.” He was said to rule over everything else, and his kingdom was described as lasting through all generations.</w:t>
      </w:r>
    </w:p>
    <w:p>
      <w:pPr/>
      <w:r>
        <w:rPr>
          <w:lang w:val="en_US" w:bidi="en_US"/>
        </w:rPr>
      </w:r>
      <w:r>
        <w:rPr>
          <w:lang w:val="en_US" w:bidi="en_US"/>
        </w:rPr>
        <w:t>Baal was also believed to give fertility, meaning the ability of land, animals, and people to produce life. When he died, plants stopped growing and living creatures stopped reproducing. He was also described as a god of justice who brought fear to those who did evil.</w:t>
      </w:r>
    </w:p>
    <w:p>
      <w:pPr/>
      <w:r>
        <w:rPr>
          <w:lang w:val="en_US" w:bidi="en_US"/>
        </w:rPr>
      </w:r>
      <w:r>
        <w:rPr>
          <w:lang w:val="en_US" w:bidi="en_US"/>
        </w:rPr>
        <w:t xml:space="preserve">Baal was called the “son of Dagon.” Dagon, meaning “fish,” was the chief god of Ashdod (compare </w:t>
      </w:r>
      <w:r>
        <w:rPr>
          <w:lang w:val="en_US" w:bidi="en_US"/>
        </w:rPr>
        <w:t>1 Samuel 5:1–7</w:t>
      </w:r>
      <w:r>
        <w:rPr>
          <w:lang w:val="en_US" w:bidi="en_US"/>
        </w:rPr>
        <w:t>).</w:t>
      </w:r>
    </w:p>
    <w:p>
      <w:pPr>
        <w:pStyle w:val="Heading3"/>
      </w:pPr>
      <w:r>
        <w:rPr>
          <w:lang w:val="en_US" w:bidi="en_US"/>
        </w:rPr>
        <w:t>The Gods and the Seasons</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believed that the actions of their gods explained the changing seasons. The dry season lasted from April until the end of October. They believed this was the time when Baal was dead after losing his battle with Mot each spring. At Ras Shamra, other figures called “the devourers” had a role similar to Mot.</w:t>
      </w:r>
    </w:p>
    <w:p>
      <w:pPr/>
      <w:r>
        <w:rPr>
          <w:lang w:val="en_US" w:bidi="en_US"/>
        </w:rPr>
      </w:r>
      <w:r>
        <w:rPr>
          <w:lang w:val="en_US" w:bidi="en_US"/>
        </w:rPr>
        <w:t>The Canaanites believed that Baal, the god connected with rain and plant growth, returned to life near the end of October. His return marked the beginning of the autumn rains. These rains continued at different times until the following April.</w:t>
      </w:r>
    </w:p>
    <w:p>
      <w:pPr/>
      <w:r>
        <w:rPr>
          <w:lang w:val="en_US" w:bidi="en_US"/>
        </w:rPr>
      </w:r>
      <w:r>
        <w:rPr>
          <w:lang w:val="en_US" w:bidi="en_US"/>
        </w:rPr>
        <w:t>The Canaanites also believed that the land became fertile again each year because Baal and Anath had sexual relations. They copied the sexual actions they believed their chief gods performed as part of their religious practices. For this reason, sexual activity was an important part of Canaanite religious worship.</w:t>
      </w:r>
    </w:p>
    <w:p>
      <w:pPr>
        <w:pStyle w:val="Heading3"/>
      </w:pPr>
      <w:r>
        <w:rPr>
          <w:lang w:val="en_US" w:bidi="en_US"/>
        </w:rPr>
        <w:t>The Three Main Canaanite Goddesses</w:t>
      </w:r>
    </w:p>
    <w:p>
      <w:pPr/>
      <w:r>
        <w:rPr>
          <w:lang w:val="en_US" w:bidi="en_US"/>
        </w:rPr>
      </w:r>
      <w:r>
        <w:rPr>
          <w:lang w:val="en_US" w:bidi="en_US"/>
        </w:rPr>
        <w:t>The three main goddesses were:</w:t>
      </w:r>
    </w:p>
    <w:p>
      <w:pPr>
        <w:pStyle w:val="ListBullet"/>
        <w:spacing w:line="240" w:lineRule="auto"/>
        <w:ind w:left="720"/>
      </w:pPr>
      <w:r>
        <w:rPr>
          <w:lang w:val="en_US" w:bidi="en_US"/>
        </w:rPr>
      </w:r>
      <w:r>
        <w:rPr>
          <w:lang w:val="en_US" w:bidi="en_US"/>
        </w:rPr>
        <w:t>Athtarat</w:t>
      </w:r>
    </w:p>
    <w:p>
      <w:pPr>
        <w:pStyle w:val="ListBullet"/>
        <w:spacing w:line="240" w:lineRule="auto"/>
        <w:ind w:left="720"/>
      </w:pPr>
      <w:r>
        <w:rPr>
          <w:lang w:val="en_US" w:bidi="en_US"/>
        </w:rPr>
      </w:r>
      <w:r>
        <w:rPr>
          <w:lang w:val="en_US" w:bidi="en_US"/>
        </w:rPr>
        <w:t>Anath</w:t>
      </w:r>
    </w:p>
    <w:p>
      <w:pPr>
        <w:pStyle w:val="ListBullet"/>
        <w:spacing w:line="240" w:lineRule="auto"/>
        <w:ind w:left="720"/>
      </w:pPr>
      <w:r>
        <w:rPr>
          <w:lang w:val="en_US" w:bidi="en_US"/>
        </w:rPr>
      </w:r>
      <w:r>
        <w:rPr>
          <w:lang w:val="en_US" w:bidi="en_US"/>
        </w:rPr>
        <w:t>Athirat</w:t>
      </w:r>
    </w:p>
    <w:p>
      <w:pPr/>
      <w:r>
        <w:rPr>
          <w:lang w:val="en_US" w:bidi="en_US"/>
        </w:rPr>
      </w:r>
      <w:r>
        <w:rPr>
          <w:lang w:val="en_US" w:bidi="en_US"/>
        </w:rPr>
        <w:t>They had a complex set of relationships. Athtarat was also called Astarte or Ashtaroth in the Old Testament (</w:t>
      </w:r>
      <w:r>
        <w:rPr>
          <w:lang w:val="en_US" w:bidi="en_US"/>
        </w:rPr>
        <w:t>Deuteronomy 1:4</w:t>
      </w:r>
      <w:r>
        <w:rPr>
          <w:lang w:val="en_US" w:bidi="en_US"/>
        </w:rPr>
        <w:t xml:space="preserve">; </w:t>
      </w:r>
      <w:r>
        <w:rPr>
          <w:lang w:val="en_US" w:bidi="en_US"/>
        </w:rPr>
        <w:t>Judges 2:13</w:t>
      </w:r>
      <w:r>
        <w:rPr>
          <w:lang w:val="en_US" w:bidi="en_US"/>
        </w:rPr>
        <w:t>, “Ashtoreths” in the Berean Standard Bible). Astarte was identified with Ashtar, or Venus, the evening star.</w:t>
      </w:r>
    </w:p>
    <w:p>
      <w:pPr/>
      <w:r>
        <w:rPr>
          <w:lang w:val="en_US" w:bidi="en_US"/>
        </w:rPr>
      </w:r>
      <w:r>
        <w:rPr>
          <w:lang w:val="en_US" w:bidi="en_US"/>
        </w:rPr>
        <w:t>Anath’s original role is uncertain. Her name appears in the Old Testament in the name of the town Anathoth. She is also connected with Shamgar, who is called “son of Anath.”</w:t>
      </w:r>
    </w:p>
    <w:p>
      <w:pPr/>
      <w:r>
        <w:rPr>
          <w:lang w:val="en_US" w:bidi="en_US"/>
        </w:rPr>
      </w:r>
      <w:r>
        <w:rPr>
          <w:lang w:val="en_US" w:bidi="en_US"/>
        </w:rPr>
        <w:t>Athirat was called Asherah in the Old Testament. She was mainly a goddess of the sea and the wife of El. She was also called Elat, the feminine form of the name El.</w:t>
      </w:r>
    </w:p>
    <w:p>
      <w:pPr>
        <w:pStyle w:val="Heading4"/>
      </w:pPr>
      <w:r>
        <w:rPr>
          <w:lang w:val="en_US" w:bidi="en_US"/>
        </w:rPr>
        <w:t>The Goddesses, Sex, and War</w:t>
      </w:r>
    </w:p>
    <w:p>
      <w:pPr/>
      <w:r>
        <w:rPr>
          <w:lang w:val="en_US" w:bidi="en_US"/>
        </w:rPr>
      </w:r>
      <w:r>
        <w:rPr>
          <w:lang w:val="en_US" w:bidi="en_US"/>
        </w:rPr>
        <w:t>All three goddesses were mainly connected with sex and war. Their main role was to have sexual relations with Baal in a yearly cycle. Yet the stories still described them as “virgins.” They were called “the great goddesses who conceive but do not bear.”</w:t>
      </w:r>
    </w:p>
    <w:p>
      <w:pPr/>
      <w:r>
        <w:rPr>
          <w:lang w:val="en_US" w:bidi="en_US"/>
        </w:rPr>
      </w:r>
      <w:r>
        <w:rPr>
          <w:lang w:val="en_US" w:bidi="en_US"/>
        </w:rPr>
        <w:t>The goddesses were also connected with sacred prostitution and were called “the holy ones.” Idols that represented them were often shown without clothing. Some also had exaggerated sexual features. Scholars still debate when and how early religious prostitution was practiced. There is no doubt, however, that both men and women served as temple prostitutes in Canaanite religious worship.</w:t>
      </w:r>
    </w:p>
    <w:p>
      <w:pPr/>
      <w:r>
        <w:rPr>
          <w:lang w:val="en_US" w:bidi="en_US"/>
        </w:rPr>
      </w:r>
      <w:r>
        <w:rPr>
          <w:lang w:val="en_US" w:bidi="en_US"/>
        </w:rPr>
        <w:t>The fertility goddesses were also connected with war. In the Baal Epic from Ugarit, Anath is described as having a violent desire for blood. Egyptian sources from the New Kingdom period describe Astarte as a fierce warrior who rode in battle. She was shown without clothing and carried a shield and spear.</w:t>
      </w:r>
    </w:p>
    <w:p>
      <w:pPr>
        <w:pStyle w:val="Heading4"/>
      </w:pPr>
      <w:r>
        <w:rPr>
          <w:lang w:val="en_US" w:bidi="en_US"/>
        </w:rPr>
        <w:t>Asherah and Places of Worship</w:t>
      </w:r>
    </w:p>
    <w:p>
      <w:pPr/>
      <w:r>
        <w:rPr>
          <w:lang w:val="en_US" w:bidi="en_US"/>
        </w:rPr>
      </w:r>
      <w:r>
        <w:rPr>
          <w:lang w:val="en_US" w:bidi="en_US"/>
        </w:rPr>
        <w:t>In the King James Version, the name Asherah was translated as “grove.” This followed the Septuagint, a Greek translation of the Old Testament from the third century BC. Asherah seems to have been represented by a wooden object used in worship. This object was placed at “high places,” or worship sites on elevated ground, beside incense altars and stone pillars.</w:t>
      </w:r>
    </w:p>
    <w:p>
      <w:pPr>
        <w:pStyle w:val="Heading3"/>
      </w:pPr>
      <w:r>
        <w:rPr>
          <w:lang w:val="en_US" w:bidi="en_US"/>
        </w:rPr>
        <w:t>Sacrifices and Canaanite Worship</w:t>
      </w:r>
    </w:p>
    <w:p>
      <w:pPr/>
      <w:r>
        <w:rPr>
          <w:lang w:val="en_US" w:bidi="en_US"/>
        </w:rPr>
      </w:r>
      <w:r>
        <w:rPr>
          <w:lang w:val="en_US" w:bidi="en_US"/>
        </w:rPr>
        <w:t>The Canaanites often struggled to survive. This may have led them to worship gods they believed could provide food and other material needs. They believed that if the gods and goddesses were pleased with their worship, they would receive a good harvest.</w:t>
      </w:r>
    </w:p>
    <w:p>
      <w:pPr/>
      <w:r>
        <w:rPr>
          <w:lang w:val="en_US" w:bidi="en_US"/>
        </w:rPr>
      </w:r>
      <w:r>
        <w:rPr>
          <w:lang w:val="en_US" w:bidi="en_US"/>
        </w:rPr>
        <w:t>Canaanite worship often took place at a religious shrine or “high place.” People offered sacrifices there. Archaeological evidence shows that people sacrificed animals of different sizes at large temple sites such as Beth-shan.</w:t>
      </w:r>
    </w:p>
    <w:p>
      <w:pPr/>
      <w:r>
        <w:rPr>
          <w:lang w:val="en_US" w:bidi="en_US"/>
        </w:rPr>
      </w:r>
      <w:r>
        <w:rPr>
          <w:lang w:val="en_US" w:bidi="en_US"/>
        </w:rPr>
        <w:t xml:space="preserve">The city of Beth-shan received its name from the temple there. The word </w:t>
      </w:r>
      <w:r>
        <w:rPr>
          <w:i/>
          <w:lang w:val="en_US" w:bidi="en_US"/>
        </w:rPr>
        <w:t>beth</w:t>
      </w:r>
      <w:r>
        <w:rPr>
          <w:lang w:val="en_US" w:bidi="en_US"/>
        </w:rPr>
        <w:t xml:space="preserve"> means “temple,” and Shan was the patron god, or special god, of the city.</w:t>
      </w:r>
    </w:p>
    <w:p>
      <w:pPr/>
      <w:r>
        <w:rPr>
          <w:lang w:val="en_US" w:bidi="en_US"/>
        </w:rPr>
      </w:r>
      <w:r>
        <w:rPr>
          <w:lang w:val="en_US" w:bidi="en_US"/>
        </w:rPr>
        <w:t xml:space="preserve">Human sacrifice also became part of religious practice in Canaan. </w:t>
      </w:r>
      <w:r>
        <w:rPr>
          <w:lang w:val="en_US" w:bidi="en_US"/>
        </w:rPr>
        <w:t>Second Kings 3:27</w:t>
      </w:r>
      <w:r>
        <w:rPr>
          <w:lang w:val="en_US" w:bidi="en_US"/>
        </w:rPr>
        <w:t xml:space="preserve"> tells about Mesha, the king of Moab. After he was defeated by a group of kings, he sacrificed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r>
        <w:rPr>
          <w:lang w:val="en_US" w:bidi="en_US"/>
        </w:rPr>
        <w:t>Acts 8:27</w:t>
      </w:r>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Cane is 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r>
        <w:rPr>
          <w:lang w:val="en_US" w:bidi="en_US"/>
        </w:rPr>
        <w:t>Isaiah 43:24</w:t>
      </w:r>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r>
        <w:rPr>
          <w:lang w:val="en_US" w:bidi="en_US"/>
        </w:rPr>
        <w:t>2 Timothy 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r>
        <w:rPr>
          <w:lang w:val="en_US" w:bidi="en_US"/>
        </w:rPr>
        <w:t>Ezekiel 27:23</w:t>
      </w:r>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A biblical canon is a collection of books that a Jewish or Christian community accepts as Scripture. These books are authoritative for faith and teaching.</w:t>
      </w:r>
    </w:p>
    <w:p>
      <w:pPr/>
      <w:r>
        <w:rPr>
          <w:lang w:val="en_US" w:bidi="en_US"/>
        </w:rPr>
      </w:r>
      <w:r>
        <w:rPr>
          <w:lang w:val="en_US" w:bidi="en_US"/>
        </w:rPr>
        <w:t>The word “canon” translates a Greek word and a Hebrew word that mean “rule” or “measuring rod.” A canon is a standard. People use it to decide which books belong in Scripture.</w:t>
      </w:r>
    </w:p>
    <w:p>
      <w:pPr/>
      <w:r>
        <w:rPr>
          <w:lang w:val="en_US" w:bidi="en_US"/>
        </w:rPr>
      </w:r>
      <w:r>
        <w:rPr>
          <w:lang w:val="en_US" w:bidi="en_US"/>
        </w:rPr>
        <w:t>After the fourth century AD, many Christians recognized 66 books as Scripture. These included 27 books in the New Testament and 39 books in the Old Testament. In the same way that the works of Plato, Aristotle, and Homer became an accepted collection of Greek literature, the New Testament books became the accepted collection of Christian writings.</w:t>
      </w:r>
    </w:p>
    <w:p>
      <w:pPr/>
      <w:r>
        <w:rPr>
          <w:lang w:val="en_US" w:bidi="en_US"/>
        </w:rPr>
      </w:r>
      <w:r>
        <w:rPr>
          <w:lang w:val="en_US" w:bidi="en_US"/>
        </w:rPr>
        <w:t>We do not know the exact standards used to select the books of the Jewish Scriptures, often called the Hebrew Bible and known to Christians as the Old Testament. The Jewish people clearly valued these books for their faith, worship, and life.</w:t>
      </w:r>
    </w:p>
    <w:p>
      <w:pPr/>
      <w:r>
        <w:rPr>
          <w:lang w:val="en_US" w:bidi="en_US"/>
        </w:rPr>
      </w:r>
      <w:r>
        <w:rPr>
          <w:lang w:val="en_US" w:bidi="en_US"/>
        </w:rPr>
        <w:t>Early Christian writers said that “apostolicity” was important when selecting New Testament books. Apostolicity means that a book had a close connection to the apostles or their teaching. Local churches collected and preserved these books. They used them in worship and for authoritative guidance in Christian life. The Old Testament books were collected and preserved in a similar way.</w:t>
      </w:r>
    </w:p>
    <w:p>
      <w:pPr/>
      <w:r>
        <w:rPr>
          <w:lang w:val="en_US" w:bidi="en_US"/>
        </w:rPr>
      </w:r>
      <w:r>
        <w:rPr>
          <w:lang w:val="en_US" w:bidi="en_US"/>
        </w:rPr>
        <w:t>The canon developed over time. No single event established it. The process took several hundred years and did not end at the same time in every part of the Roman Empire.</w:t>
      </w:r>
    </w:p>
    <w:p>
      <w:pPr/>
      <w:r>
        <w:rPr>
          <w:lang w:val="en_US" w:bidi="en_US"/>
        </w:rPr>
      </w:r>
      <w:r>
        <w:rPr>
          <w:lang w:val="en_US" w:bidi="en_US"/>
        </w:rPr>
        <w:t>At first, local churches had their own collections of books. Over time, Christians compared these collections, and a more widely accepted canon developed. Most churches still use this canon today. However, some Eastern churches accept a slightly smaller New Testament than churches in the West.</w:t>
      </w:r>
    </w:p>
    <w:p>
      <w:pPr/>
      <w:r>
        <w:rPr>
          <w:lang w:val="en_US" w:bidi="en_US"/>
        </w:rPr>
      </w:r>
      <w:r>
        <w:rPr>
          <w:lang w:val="en_US" w:bidi="en_US"/>
        </w:rPr>
        <w:t>Both Judaism and Christianity believe that God’s Spirit worked in a special, guiding way in the writing and preservation of his word.</w:t>
      </w:r>
    </w:p>
    <w:p>
      <w:pPr/>
      <w:r>
        <w:rPr>
          <w:lang w:val="en_US" w:bidi="en_US"/>
        </w:rPr>
      </w:r>
      <w:r>
        <w:rPr>
          <w:i/>
          <w:lang w:val="en_US" w:bidi="en_US"/>
        </w:rPr>
        <w:t>See</w:t>
      </w:r>
      <w:r>
        <w:rPr>
          <w:lang w:val="en_US" w:bidi="en_US"/>
        </w:rPr>
        <w:t xml:space="preserve"> </w:t>
      </w:r>
      <w:r>
        <w:rPr>
          <w:lang w:val="en_US" w:bidi="en_US"/>
        </w:rPr>
        <w:t>Old Testament Canon</w:t>
      </w:r>
      <w:r>
        <w:rPr>
          <w:lang w:val="en_US" w:bidi="en_US"/>
        </w:rPr>
        <w:t xml:space="preserve">; </w:t>
      </w:r>
      <w:r>
        <w:rPr>
          <w:lang w:val="en_US" w:bidi="en_US"/>
        </w:rPr>
        <w:t>New Testament Canon</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r>
        <w:rPr>
          <w:lang w:val="en_US" w:bidi="en_US"/>
        </w:rPr>
        <w:t>Ecclesiastes 12:5</w:t>
      </w:r>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r>
        <w:rPr>
          <w:lang w:val="en_US" w:bidi="en_US"/>
        </w:rPr>
        <w:t>Matthew 4:13</w:t>
      </w:r>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r>
        <w:rPr>
          <w:lang w:val="en_US" w:bidi="en_US"/>
        </w:rPr>
        <w:t>Matthew 8:5</w:t>
      </w:r>
      <w:r>
        <w:rPr>
          <w:lang w:val="en_US" w:bidi="en_US"/>
        </w:rPr>
        <w:t xml:space="preserve">; </w:t>
      </w:r>
      <w:r>
        <w:rPr>
          <w:lang w:val="en_US" w:bidi="en_US"/>
        </w:rPr>
        <w:t>Luke 7:2</w:t>
      </w:r>
      <w:r>
        <w:rPr>
          <w:lang w:val="en_US" w:bidi="en_US"/>
        </w:rPr>
        <w:t>). In another story, Jesus asks Levi to leave his job collecting taxes. It also shows the town was on a border (</w:t>
      </w:r>
      <w:r>
        <w:rPr>
          <w:lang w:val="en_US" w:bidi="en_US"/>
        </w:rPr>
        <w:t>Matthew 9:9</w:t>
      </w:r>
      <w:r>
        <w:rPr>
          <w:lang w:val="en_US" w:bidi="en_US"/>
        </w:rPr>
        <w:t xml:space="preserve">; </w:t>
      </w:r>
      <w:r>
        <w:rPr>
          <w:lang w:val="en_US" w:bidi="en_US"/>
        </w:rPr>
        <w:t>Mark 2:14</w:t>
      </w:r>
      <w:r>
        <w:rPr>
          <w:lang w:val="en_US" w:bidi="en_US"/>
        </w:rPr>
        <w:t xml:space="preserve">; </w:t>
      </w:r>
      <w:r>
        <w:rPr>
          <w:lang w:val="en_US" w:bidi="en_US"/>
        </w:rPr>
        <w:t>Luke 5:27</w:t>
      </w:r>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r>
        <w:rPr>
          <w:lang w:val="en_US" w:bidi="en_US"/>
        </w:rPr>
        <w:t>Matthew 9:1</w:t>
      </w:r>
      <w:r>
        <w:rPr>
          <w:lang w:val="en_US" w:bidi="en_US"/>
        </w:rPr>
        <w:t>). Capernaum was his home and Jesus did many miracles (</w:t>
      </w:r>
      <w:r>
        <w:rPr>
          <w:lang w:val="en_US" w:bidi="en_US"/>
        </w:rPr>
        <w:t>Mark 2:1</w:t>
      </w:r>
      <w:r>
        <w:rPr>
          <w:lang w:val="en_US" w:bidi="en_US"/>
        </w:rPr>
        <w:t>;</w:t>
      </w:r>
      <w:r>
        <w:rPr>
          <w:lang w:val="en_US" w:bidi="en_US"/>
        </w:rPr>
        <w:t xml:space="preserve"> 1:34</w:t>
      </w:r>
      <w:r>
        <w:rPr>
          <w:lang w:val="en_US" w:bidi="en_US"/>
        </w:rPr>
        <w:t xml:space="preserve">). </w:t>
      </w:r>
    </w:p>
    <w:p>
      <w:pPr>
        <w:pStyle w:val="ListBullet"/>
        <w:spacing w:line="240" w:lineRule="auto"/>
        <w:ind w:left="720"/>
      </w:pPr>
      <w:r>
        <w:rPr>
          <w:lang w:val="en_US" w:bidi="en_US"/>
        </w:rPr>
      </w:r>
      <w:r>
        <w:rPr>
          <w:lang w:val="en_US" w:bidi="en_US"/>
        </w:rPr>
        <w:t>He healed the centurion’s servant (</w:t>
      </w:r>
      <w:r>
        <w:rPr>
          <w:lang w:val="en_US" w:bidi="en_US"/>
        </w:rPr>
        <w:t>Matthew 8:5</w:t>
      </w:r>
      <w:r>
        <w:rPr>
          <w:lang w:val="en_US" w:bidi="en_US"/>
        </w:rPr>
        <w:t xml:space="preserve">). </w:t>
      </w:r>
    </w:p>
    <w:p>
      <w:pPr>
        <w:pStyle w:val="ListBullet"/>
        <w:spacing w:line="240" w:lineRule="auto"/>
        <w:ind w:left="720"/>
      </w:pPr>
      <w:r>
        <w:rPr>
          <w:lang w:val="en_US" w:bidi="en_US"/>
        </w:rPr>
      </w:r>
      <w:r>
        <w:rPr>
          <w:lang w:val="en_US" w:bidi="en_US"/>
        </w:rPr>
        <w:t>He healed Peter’s mother-in-law (</w:t>
      </w:r>
      <w:r>
        <w:rPr>
          <w:lang w:val="en_US" w:bidi="en_US"/>
        </w:rPr>
        <w:t>Mark 1:31</w:t>
      </w:r>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r>
        <w:rPr>
          <w:lang w:val="en_US" w:bidi="en_US"/>
        </w:rPr>
        <w:t>Mark 1:23</w:t>
      </w:r>
      <w:r>
        <w:rPr>
          <w:lang w:val="en_US" w:bidi="en_US"/>
        </w:rPr>
        <w:t xml:space="preserve">; </w:t>
      </w:r>
      <w:r>
        <w:rPr>
          <w:lang w:val="en_US" w:bidi="en_US"/>
        </w:rPr>
        <w:t>Luke 4:33</w:t>
      </w:r>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r>
        <w:rPr>
          <w:lang w:val="en_US" w:bidi="en_US"/>
        </w:rPr>
        <w:t>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(1 Maccabees 7:31).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r>
        <w:rPr>
          <w:lang w:val="en_US" w:bidi="en_US"/>
        </w:rPr>
        <w:t>Genesis 10:13–14</w:t>
      </w:r>
      <w:r>
        <w:rPr>
          <w:lang w:val="en_US" w:bidi="en_US"/>
        </w:rPr>
        <w:t xml:space="preserve">; </w:t>
      </w:r>
      <w:r>
        <w:rPr>
          <w:lang w:val="en_US" w:bidi="en_US"/>
        </w:rPr>
        <w:t>1 Chronicles 1:12</w:t>
      </w:r>
      <w:r>
        <w:rPr>
          <w:lang w:val="en_US" w:bidi="en_US"/>
        </w:rPr>
        <w:t>). The text lists the Casluhites as the ancestors of the Philistines. However, the prophets describe the Philistines as people who came from Caphtor (</w:t>
      </w:r>
      <w:r>
        <w:rPr>
          <w:lang w:val="en_US" w:bidi="en_US"/>
        </w:rPr>
        <w:t>Jeremiah 47:4</w:t>
      </w:r>
      <w:r>
        <w:rPr>
          <w:lang w:val="en_US" w:bidi="en_US"/>
        </w:rPr>
        <w:t xml:space="preserve">; see </w:t>
      </w:r>
      <w:r>
        <w:rPr>
          <w:lang w:val="en_US" w:bidi="en_US"/>
        </w:rPr>
        <w:t>Amos 9:7</w:t>
      </w:r>
      <w:r>
        <w:rPr>
          <w:lang w:val="en_US" w:bidi="en_US"/>
        </w:rPr>
        <w:t xml:space="preserve">). </w:t>
      </w:r>
    </w:p>
    <w:p>
      <w:pPr/>
      <w:r>
        <w:rPr>
          <w:lang w:val="en_US" w:bidi="en_US"/>
        </w:rPr>
      </w:r>
      <w:r>
        <w:rPr>
          <w:lang w:val="en_US" w:bidi="en_US"/>
        </w:rPr>
        <w:t xml:space="preserve">Because of this difference, some translations move part of </w:t>
      </w:r>
      <w:r>
        <w:rPr>
          <w:lang w:val="en_US" w:bidi="en_US"/>
        </w:rPr>
        <w:t>Genesis 10:14</w:t>
      </w:r>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r>
        <w:rPr>
          <w:lang w:val="en_US" w:bidi="en_US"/>
        </w:rPr>
        <w:t>Deuteronomy 2:23</w:t>
      </w:r>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r>
        <w:rPr>
          <w:lang w:val="en_US" w:bidi="en_US"/>
        </w:rPr>
        <w:t>Exodus 36:38</w:t>
      </w:r>
      <w:r>
        <w:rPr>
          <w:lang w:val="en_US" w:bidi="en_US"/>
        </w:rPr>
        <w:t>). They were also on top of the pillars called “Boaz” and “Jachin” in Solomon's temple (</w:t>
      </w:r>
      <w:r>
        <w:rPr>
          <w:lang w:val="en_US" w:bidi="en_US"/>
        </w:rPr>
        <w:t>1 Kings 7:16–22, 40–42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r>
        <w:rPr>
          <w:lang w:val="en_US" w:bidi="en_US"/>
        </w:rPr>
        <w:t>Deuteronomy 2:23</w:t>
      </w:r>
      <w:r>
        <w:rPr>
          <w:lang w:val="en_US" w:bidi="en_US"/>
        </w:rPr>
        <w:t xml:space="preserve">; </w:t>
      </w:r>
      <w:r>
        <w:rPr>
          <w:lang w:val="en_US" w:bidi="en_US"/>
        </w:rPr>
        <w:t>Amos 9:7</w:t>
      </w:r>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r>
        <w:rPr>
          <w:lang w:val="en_US" w:bidi="en_US"/>
        </w:rPr>
        <w:t>Acts 2:5–13</w:t>
      </w:r>
      <w:r>
        <w:rPr>
          <w:lang w:val="en_US" w:bidi="en_US"/>
        </w:rPr>
        <w:t>). Later, Christians lived in Cappadocia and other parts of Asia Minor. The apostle Peter addressed his first letter to these believers (</w:t>
      </w:r>
      <w:r>
        <w:rPr>
          <w:lang w:val="en_US" w:bidi="en_US"/>
        </w:rPr>
        <w:t>1 Peter 1:1</w:t>
      </w:r>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(1 Maccabees 15:22).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r>
        <w:rPr>
          <w:lang w:val="en_US" w:bidi="en_US"/>
        </w:rPr>
        <w:t>1 Kings 10:2</w:t>
      </w:r>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r>
        <w:rPr>
          <w:lang w:val="en_US" w:bidi="en_US"/>
        </w:rPr>
        <w:t>Genesis 37:25–28</w:t>
      </w:r>
      <w:r>
        <w:rPr>
          <w:lang w:val="en_US" w:bidi="en_US"/>
        </w:rPr>
        <w:t>). Groups traveling to attack other people also sometimes formed caravans (</w:t>
      </w:r>
      <w:r>
        <w:rPr>
          <w:lang w:val="en_US" w:bidi="en_US"/>
        </w:rPr>
        <w:t>Judges 6:3–5</w:t>
      </w:r>
      <w:r>
        <w:rPr>
          <w:lang w:val="en_US" w:bidi="en_US"/>
        </w:rPr>
        <w:t xml:space="preserve">; </w:t>
      </w:r>
      <w:r>
        <w:rPr>
          <w:lang w:val="en_US" w:bidi="en_US"/>
        </w:rPr>
        <w:t>1 Samuel 30:1–20</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r>
        <w:rPr>
          <w:lang w:val="en_US" w:bidi="en_US"/>
        </w:rPr>
        <w:t>Exodus 28:17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r>
        <w:rPr>
          <w:lang w:val="en_US" w:bidi="en_US"/>
        </w:rPr>
        <w:t>Isaiah 10:9</w:t>
      </w:r>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r>
        <w:rPr>
          <w:lang w:val="en_US" w:bidi="en_US"/>
        </w:rPr>
        <w:t>2 Chronicles 35:20</w:t>
      </w:r>
      <w:r>
        <w:rPr>
          <w:lang w:val="en_US" w:bidi="en_US"/>
        </w:rPr>
        <w:t xml:space="preserve">; </w:t>
      </w:r>
      <w:r>
        <w:rPr>
          <w:lang w:val="en_US" w:bidi="en_US"/>
        </w:rPr>
        <w:t>Jeremiah 46:2</w:t>
      </w:r>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r>
        <w:rPr>
          <w:lang w:val="en_US" w:bidi="en_US"/>
        </w:rPr>
        <w:t>2 Kings 25:23</w:t>
      </w:r>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(1 Maccabees 15:23). In the letter, Lucius said that anyone who ran away from Israel to these regions should be sent back to Simon. Simon would then punish them according to Jewish law (verse 21).</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21"/>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r>
        <w:rPr>
          <w:lang w:val="en_US" w:bidi="en_US"/>
        </w:rPr>
        <w:t>Isaiah 33:9</w:t>
      </w:r>
      <w:r>
        <w:rPr>
          <w:lang w:val="en_US" w:bidi="en_US"/>
        </w:rPr>
        <w:t xml:space="preserve">; </w:t>
      </w:r>
      <w:r>
        <w:rPr>
          <w:lang w:val="en_US" w:bidi="en_US"/>
        </w:rPr>
        <w:t>35:2</w:t>
      </w:r>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r>
        <w:rPr>
          <w:lang w:val="en_US" w:bidi="en_US"/>
        </w:rPr>
        <w:t>Amos 9:3</w:t>
      </w:r>
      <w:r>
        <w:rPr>
          <w:lang w:val="en_US" w:bidi="en_US"/>
        </w:rPr>
        <w:t xml:space="preserve">). </w:t>
        <w:br/>
      </w:r>
      <w:r>
        <w:rPr>
          <w:lang w:val="en_US" w:bidi="en_US"/>
        </w:rPr>
        <w:t xml:space="preserve">Today, Mount Carmel is still forested, and large areas have been turned into a nature reserve. In </w:t>
      </w:r>
      <w:r>
        <w:rPr>
          <w:lang w:val="en_US" w:bidi="en_US"/>
        </w:rPr>
        <w:t>Song of Solomon 7:5</w:t>
      </w:r>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r>
        <w:rPr>
          <w:lang w:val="en_US" w:bidi="en_US"/>
        </w:rPr>
        <w:t>1 Kings 18</w:t>
      </w:r>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r>
        <w:rPr>
          <w:lang w:val="en_US" w:bidi="en_US"/>
        </w:rPr>
        <w:t>1 Kings 18:30</w:t>
      </w:r>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r>
        <w:rPr>
          <w:lang w:val="en_US" w:bidi="en_US"/>
        </w:rPr>
        <w:t>1 Kings 18:40</w:t>
      </w:r>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r>
        <w:rPr>
          <w:lang w:val="en_US" w:bidi="en_US"/>
        </w:rPr>
        <w:t>Joshua 15:55</w:t>
      </w:r>
      <w:r>
        <w:rPr>
          <w:lang w:val="en_US" w:bidi="en_US"/>
        </w:rPr>
        <w:t>) identified with el-Kirmil (Kermel), 11.3 kilometers (seven miles) south of Hebron. King Saul set up a memorial to his conquest of the Amalekites there (</w:t>
      </w:r>
      <w:r>
        <w:rPr>
          <w:lang w:val="en_US" w:bidi="en_US"/>
        </w:rPr>
        <w:t>1 Samuel 15:12</w:t>
      </w:r>
      <w:r>
        <w:rPr>
          <w:lang w:val="en_US" w:bidi="en_US"/>
        </w:rPr>
        <w:t xml:space="preserve">). </w:t>
        <w:br/>
      </w:r>
      <w:r>
        <w:rPr>
          <w:lang w:val="en_US" w:bidi="en_US"/>
        </w:rPr>
        <w:t>Carmel was also the home of Nabal, a grumpy man who refused kindness to David (</w:t>
      </w:r>
      <w:r>
        <w:rPr>
          <w:lang w:val="en_US" w:bidi="en_US"/>
        </w:rPr>
        <w:t>1 Samuel 25:2–14</w:t>
      </w:r>
      <w:r>
        <w:rPr>
          <w:lang w:val="en_US" w:bidi="en_US"/>
        </w:rPr>
        <w:t>). After Nabal’s death, his beautiful wife, Abigail, married David. Carmel is mentioned as the home of Hezro, one of David’s 30 heroes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2"/>
        </w:numPr>
        <w:spacing w:line="240" w:lineRule="auto"/>
        <w:ind w:left="720"/>
      </w:pPr>
      <w:r>
        <w:rPr>
          <w:lang w:val="en_US" w:bidi="en_US"/>
        </w:rPr>
      </w:r>
      <w:r>
        <w:rPr>
          <w:lang w:val="en_US" w:bidi="en_US"/>
        </w:rPr>
        <w:t>One of Reuben’s sons; he joined his grandfather Jacob in moving to Egypt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He founded the family of Carmites (</w:t>
      </w:r>
      <w:r>
        <w:rPr>
          <w:lang w:val="en_US" w:bidi="en_US"/>
        </w:rPr>
        <w:t>Numbers 26:5–7</w:t>
      </w:r>
      <w:r>
        <w:rPr>
          <w:lang w:val="en_US" w:bidi="en_US"/>
        </w:rPr>
        <w:t>).</w:t>
      </w:r>
    </w:p>
    <w:p>
      <w:pPr>
        <w:pStyle w:val="ListNumber"/>
        <w:spacing w:line="240" w:lineRule="auto"/>
        <w:ind w:left="720"/>
      </w:pPr>
      <w:r>
        <w:rPr>
          <w:lang w:val="en_US" w:bidi="en_US"/>
        </w:rPr>
      </w:r>
      <w:r>
        <w:rPr>
          <w:lang w:val="en_US" w:bidi="en_US"/>
        </w:rPr>
        <w:t>Achan’s father and a member of the tribe of Judah (</w:t>
      </w:r>
      <w:r>
        <w:rPr>
          <w:lang w:val="en_US" w:bidi="en_US"/>
        </w:rPr>
        <w:t>Joshua 7:1, 18</w:t>
      </w:r>
      <w:r>
        <w:rPr>
          <w:lang w:val="en_US" w:bidi="en_US"/>
        </w:rPr>
        <w:t xml:space="preserve">; </w:t>
      </w:r>
      <w:r>
        <w:rPr>
          <w:lang w:val="en_US" w:bidi="en_US"/>
        </w:rPr>
        <w:t>1 Chronicles 2:7</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r>
        <w:rPr>
          <w:lang w:val="en_US" w:bidi="en_US"/>
        </w:rPr>
        <w:t>Numbers 26:6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(1 Maccabees 5:26, 43–44; 2 Maccabees 12:21–23, 26).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r>
        <w:rPr>
          <w:lang w:val="en_US" w:bidi="en_US"/>
        </w:rPr>
        <w:t>Luke 15:16</w:t>
      </w:r>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r>
        <w:rPr>
          <w:lang w:val="en_US" w:bidi="en_US"/>
        </w:rPr>
        <w:t>Matthew 3:4</w:t>
      </w:r>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r>
        <w:rPr>
          <w:lang w:val="en_US" w:bidi="en_US"/>
        </w:rPr>
        <w:t>2 Kings 12:11</w:t>
      </w:r>
      <w:r>
        <w:rPr>
          <w:lang w:val="en_US" w:bidi="en_US"/>
        </w:rPr>
        <w:t xml:space="preserve">; </w:t>
      </w:r>
      <w:r>
        <w:rPr>
          <w:lang w:val="en_US" w:bidi="en_US"/>
        </w:rPr>
        <w:t>22:6</w:t>
      </w:r>
      <w:r>
        <w:rPr>
          <w:lang w:val="en_US" w:bidi="en_US"/>
        </w:rPr>
        <w:t xml:space="preserve">; </w:t>
      </w:r>
      <w:r>
        <w:rPr>
          <w:lang w:val="en_US" w:bidi="en_US"/>
        </w:rPr>
        <w:t>1 Chronicles 14:1</w:t>
      </w:r>
      <w:r>
        <w:rPr>
          <w:lang w:val="en_US" w:bidi="en_US"/>
        </w:rPr>
        <w:t xml:space="preserve">; </w:t>
      </w:r>
      <w:r>
        <w:rPr>
          <w:lang w:val="en_US" w:bidi="en_US"/>
        </w:rPr>
        <w:t>22:15</w:t>
      </w:r>
      <w:r>
        <w:rPr>
          <w:lang w:val="en_US" w:bidi="en_US"/>
        </w:rPr>
        <w:t xml:space="preserve">; </w:t>
      </w:r>
      <w:r>
        <w:rPr>
          <w:lang w:val="en_US" w:bidi="en_US"/>
        </w:rPr>
        <w:t>2 Chronicles 24:12</w:t>
      </w:r>
      <w:r>
        <w:rPr>
          <w:lang w:val="en_US" w:bidi="en_US"/>
        </w:rPr>
        <w:t xml:space="preserve">; </w:t>
      </w:r>
      <w:r>
        <w:rPr>
          <w:lang w:val="en_US" w:bidi="en_US"/>
        </w:rPr>
        <w:t>34:11</w:t>
      </w:r>
      <w:r>
        <w:rPr>
          <w:lang w:val="en_US" w:bidi="en_US"/>
        </w:rPr>
        <w:t xml:space="preserve">; </w:t>
      </w:r>
      <w:r>
        <w:rPr>
          <w:lang w:val="en_US" w:bidi="en_US"/>
        </w:rPr>
        <w:t>Ezra 3:7</w:t>
      </w:r>
      <w:r>
        <w:rPr>
          <w:lang w:val="en_US" w:bidi="en_US"/>
        </w:rPr>
        <w:t>). Carpentry is rarely referred to in the New Testament, though it was the profession of Jesus and his father Joseph (</w:t>
      </w:r>
      <w:r>
        <w:rPr>
          <w:lang w:val="en_US" w:bidi="en_US"/>
        </w:rPr>
        <w:t>Matthew 13:55</w:t>
      </w:r>
      <w:r>
        <w:rPr>
          <w:lang w:val="en_US" w:bidi="en_US"/>
        </w:rPr>
        <w:t xml:space="preserve">; </w:t>
      </w:r>
      <w:r>
        <w:rPr>
          <w:lang w:val="en_US" w:bidi="en_US"/>
        </w:rPr>
        <w:t>Mark 6:3</w:t>
      </w:r>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r>
        <w:rPr>
          <w:lang w:val="en_US" w:bidi="en_US"/>
        </w:rPr>
        <w:t>2 Timothy 4:13</w:t>
      </w:r>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r>
        <w:rPr>
          <w:lang w:val="en_US" w:bidi="en_US"/>
        </w:rPr>
        <w:t>Leviticus 11:18</w:t>
      </w:r>
      <w:r>
        <w:rPr>
          <w:lang w:val="en_US" w:bidi="en_US"/>
        </w:rPr>
        <w:t xml:space="preserve"> and </w:t>
      </w:r>
      <w:r>
        <w:rPr>
          <w:lang w:val="en_US" w:bidi="en_US"/>
        </w:rPr>
        <w:t>Deuteronomy 14:17</w:t>
      </w:r>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r>
        <w:rPr>
          <w:lang w:val="en_US" w:bidi="en_US"/>
        </w:rPr>
        <w:t>Ezra 8:17</w:t>
      </w:r>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r>
        <w:rPr>
          <w:lang w:val="en_US" w:bidi="en_US"/>
        </w:rPr>
        <w:t>Genesis 10:14</w:t>
      </w:r>
      <w:r>
        <w:rPr>
          <w:lang w:val="en_US" w:bidi="en_US"/>
        </w:rPr>
        <w:t xml:space="preserve">; </w:t>
      </w:r>
      <w:r>
        <w:rPr>
          <w:lang w:val="en_US" w:bidi="en_US"/>
        </w:rPr>
        <w:t>1 Chronicles 1:12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(1 Maccabees 5:26, 36). Ancient and modern experts do not fully agree on the location. The Jewish historian Josephus identifies Caspin with Maked (2 Maccabees 12:13). In 1 Maccabees 5:24–36, Judas and Jonathan Maccabeus led their army into the region called Transjordan (across the Jordan River). There Judas “took Chaspho, Maked, and Bosor, and the other cities of Gilead” (verse 36,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r>
        <w:rPr>
          <w:lang w:val="en_US" w:bidi="en_US"/>
        </w:rPr>
        <w:t>Exodus 30:24</w:t>
      </w:r>
      <w:r>
        <w:rPr>
          <w:lang w:val="en_US" w:bidi="en_US"/>
        </w:rPr>
        <w:t>). It was also a valuable trade item (</w:t>
      </w:r>
      <w:r>
        <w:rPr>
          <w:lang w:val="en_US" w:bidi="en_US"/>
        </w:rPr>
        <w:t>Ezekiel 27:19</w:t>
      </w:r>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r>
        <w:rPr>
          <w:lang w:val="en_US" w:bidi="en_US"/>
        </w:rPr>
        <w:t>Psalm 45:8</w:t>
      </w:r>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r>
        <w:rPr>
          <w:lang w:val="en_US" w:bidi="en_US"/>
        </w:rPr>
        <w:t>2 Samuel 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r>
        <w:rPr>
          <w:lang w:val="en_US" w:bidi="en_US"/>
        </w:rPr>
        <w:t>Acts 28:11</w:t>
      </w:r>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r>
        <w:rPr>
          <w:lang w:val="en_US" w:bidi="en_US"/>
        </w:rPr>
        <w:t>Jonah 4:6–7</w:t>
      </w:r>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3"/>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r>
        <w:rPr>
          <w:lang w:val="en_US" w:bidi="en_US"/>
        </w:rPr>
        <w:t>1 Kings 8:37</w:t>
      </w:r>
      <w:r>
        <w:rPr>
          <w:lang w:val="en_US" w:bidi="en_US"/>
        </w:rPr>
        <w:t xml:space="preserve">, </w:t>
      </w:r>
      <w:r>
        <w:rPr>
          <w:lang w:val="en_US" w:bidi="en_US"/>
        </w:rPr>
        <w:t>2 Chronicles 6:28</w:t>
      </w:r>
      <w:r>
        <w:rPr>
          <w:lang w:val="en_US" w:bidi="en_US"/>
        </w:rPr>
        <w:t xml:space="preserve">, and </w:t>
      </w:r>
      <w:r>
        <w:rPr>
          <w:lang w:val="en_US" w:bidi="en_US"/>
        </w:rPr>
        <w:t>Psalm 78:46</w:t>
      </w:r>
      <w:r>
        <w:rPr>
          <w:lang w:val="en_US" w:bidi="en_US"/>
        </w:rPr>
        <w:t>. In the book of Joel, the same word is translated “locust” (</w:t>
      </w:r>
      <w:r>
        <w:rPr>
          <w:lang w:val="en_US" w:bidi="en_US"/>
        </w:rPr>
        <w:t>Joel 1:4</w:t>
      </w:r>
      <w:r>
        <w:rPr>
          <w:lang w:val="en_US" w:bidi="en_US"/>
        </w:rPr>
        <w:t xml:space="preserve">; </w:t>
      </w:r>
      <w:r>
        <w:rPr>
          <w:lang w:val="en_US" w:bidi="en_US"/>
        </w:rPr>
        <w:t>2:25</w:t>
      </w:r>
      <w:r>
        <w:rPr>
          <w:lang w:val="en_US" w:bidi="en_US"/>
        </w:rPr>
        <w:t xml:space="preserve">). The locust and grasshopper do not have a full transformation. They have only three stages: </w:t>
      </w:r>
    </w:p>
    <w:p>
      <w:pPr>
        <w:pStyle w:val="ListNumber"/>
        <w:numPr>
          <w:ilvl w:val="0"/>
          <w:numId w:val="24"/>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5"/>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r>
        <w:rPr>
          <w:lang w:val="en_US" w:bidi="en_US"/>
        </w:rPr>
        <w:t>Ezra 4:15</w:t>
      </w:r>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r>
        <w:rPr>
          <w:lang w:val="en_US" w:bidi="en_US"/>
        </w:rPr>
        <w:t>Genesis 1:24</w:t>
      </w:r>
      <w:r>
        <w:rPr>
          <w:lang w:val="en_US" w:bidi="en_US"/>
        </w:rPr>
        <w:t xml:space="preserve">; </w:t>
      </w:r>
      <w:r>
        <w:rPr>
          <w:lang w:val="en_US" w:bidi="en_US"/>
        </w:rPr>
        <w:t>2:20</w:t>
      </w:r>
      <w:r>
        <w:rPr>
          <w:lang w:val="en_US" w:bidi="en_US"/>
        </w:rPr>
        <w:t xml:space="preserve">; </w:t>
      </w:r>
      <w:r>
        <w:rPr>
          <w:lang w:val="en_US" w:bidi="en_US"/>
        </w:rPr>
        <w:t>7:23</w:t>
      </w:r>
      <w:r>
        <w:rPr>
          <w:lang w:val="en_US" w:bidi="en_US"/>
        </w:rPr>
        <w:t xml:space="preserve">; </w:t>
      </w:r>
      <w:r>
        <w:rPr>
          <w:lang w:val="en_US" w:bidi="en_US"/>
        </w:rPr>
        <w:t>47:6, 16–17</w:t>
      </w:r>
      <w:r>
        <w:rPr>
          <w:lang w:val="en_US" w:bidi="en_US"/>
        </w:rPr>
        <w:t xml:space="preserve">; </w:t>
      </w:r>
      <w:r>
        <w:rPr>
          <w:lang w:val="en_US" w:bidi="en_US"/>
        </w:rPr>
        <w:t>Exodus 9:3–7</w:t>
      </w:r>
      <w:r>
        <w:rPr>
          <w:lang w:val="en_US" w:bidi="en_US"/>
        </w:rPr>
        <w:t xml:space="preserve">; </w:t>
      </w:r>
      <w:r>
        <w:rPr>
          <w:lang w:val="en_US" w:bidi="en_US"/>
        </w:rPr>
        <w:t>Numbers 3:41, 45</w:t>
      </w:r>
      <w:r>
        <w:rPr>
          <w:lang w:val="en_US" w:bidi="en_US"/>
        </w:rPr>
        <w:t>). Sometimes, it meant all large trained animals (</w:t>
      </w:r>
      <w:r>
        <w:rPr>
          <w:lang w:val="en_US" w:bidi="en_US"/>
        </w:rPr>
        <w:t>Numbers 31:9</w:t>
      </w:r>
      <w:r>
        <w:rPr>
          <w:lang w:val="en_US" w:bidi="en_US"/>
        </w:rPr>
        <w:t xml:space="preserve">; </w:t>
      </w:r>
      <w:r>
        <w:rPr>
          <w:lang w:val="en_US" w:bidi="en_US"/>
        </w:rPr>
        <w:t>32:26</w:t>
      </w:r>
      <w:r>
        <w:rPr>
          <w:lang w:val="en_US" w:bidi="en_US"/>
        </w:rPr>
        <w:t>). However, sometimes the King James Version uses cattle to refer only to sheep and goats (</w:t>
      </w:r>
      <w:r>
        <w:rPr>
          <w:lang w:val="en_US" w:bidi="en_US"/>
        </w:rPr>
        <w:t>Genesis 30:32, 39, 43</w:t>
      </w:r>
      <w:r>
        <w:rPr>
          <w:lang w:val="en_US" w:bidi="en_US"/>
        </w:rPr>
        <w:t xml:space="preserve">; </w:t>
      </w:r>
      <w:r>
        <w:rPr>
          <w:lang w:val="en_US" w:bidi="en_US"/>
        </w:rPr>
        <w:t>31:8, 10</w:t>
      </w:r>
      <w:r>
        <w:rPr>
          <w:lang w:val="en_US" w:bidi="en_US"/>
        </w:rPr>
        <w:t xml:space="preserve">; </w:t>
      </w:r>
      <w:r>
        <w:rPr>
          <w:lang w:val="en_US" w:bidi="en_US"/>
        </w:rPr>
        <w:t>Isaiah 7:25</w:t>
      </w:r>
      <w:r>
        <w:rPr>
          <w:lang w:val="en_US" w:bidi="en_US"/>
        </w:rPr>
        <w:t xml:space="preserve">; </w:t>
      </w:r>
      <w:r>
        <w:rPr>
          <w:lang w:val="en_US" w:bidi="en_US"/>
        </w:rPr>
        <w:t>43:23</w:t>
      </w:r>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r>
        <w:rPr>
          <w:lang w:val="en_US" w:bidi="en_US"/>
        </w:rPr>
        <w:t>Genesis 32:15</w:t>
      </w:r>
      <w:r>
        <w:rPr>
          <w:lang w:val="en_US" w:bidi="en_US"/>
        </w:rPr>
        <w:t xml:space="preserve">; </w:t>
      </w:r>
      <w:r>
        <w:rPr>
          <w:lang w:val="en_US" w:bidi="en_US"/>
        </w:rPr>
        <w:t>Job 21:10</w:t>
      </w:r>
      <w:r>
        <w:rPr>
          <w:lang w:val="en_US" w:bidi="en_US"/>
        </w:rPr>
        <w:t>). Strict laws in Mesopotamia, as well as in Israel, penalized the owner of a bull that gored a man or other cattle (</w:t>
      </w:r>
      <w:r>
        <w:rPr>
          <w:lang w:val="en_US" w:bidi="en_US"/>
        </w:rPr>
        <w:t>Exodus 21:28–36</w:t>
      </w:r>
      <w:r>
        <w:rPr>
          <w:lang w:val="en_US" w:bidi="en_US"/>
        </w:rPr>
        <w:t>). Bulls were sometimes used as a symbol of strength or violence (</w:t>
      </w:r>
      <w:r>
        <w:rPr>
          <w:lang w:val="en_US" w:bidi="en_US"/>
        </w:rPr>
        <w:t>Deuteronomy 33:17</w:t>
      </w:r>
      <w:r>
        <w:rPr>
          <w:lang w:val="en_US" w:bidi="en_US"/>
        </w:rPr>
        <w:t xml:space="preserve">; </w:t>
      </w:r>
      <w:r>
        <w:rPr>
          <w:lang w:val="en_US" w:bidi="en_US"/>
        </w:rPr>
        <w:t>Psalms 22:12</w:t>
      </w:r>
      <w:r>
        <w:rPr>
          <w:lang w:val="en_US" w:bidi="en_US"/>
        </w:rPr>
        <w:t xml:space="preserve">; </w:t>
      </w:r>
      <w:r>
        <w:rPr>
          <w:lang w:val="en_US" w:bidi="en_US"/>
        </w:rPr>
        <w:t>68:30</w:t>
      </w:r>
      <w:r>
        <w:rPr>
          <w:lang w:val="en_US" w:bidi="en_US"/>
        </w:rPr>
        <w:t xml:space="preserve">; </w:t>
      </w:r>
      <w:r>
        <w:rPr>
          <w:lang w:val="en_US" w:bidi="en_US"/>
        </w:rPr>
        <w:t>Isaiah 10:13</w:t>
      </w:r>
      <w:r>
        <w:rPr>
          <w:lang w:val="en_US" w:bidi="en_US"/>
        </w:rPr>
        <w:t>). Usually, one bull can breed with about 30 cows. However, more bulls were kept in Israel. This was because bulls were often used for general sacrifices (</w:t>
      </w:r>
      <w:r>
        <w:rPr>
          <w:lang w:val="en_US" w:bidi="en_US"/>
        </w:rPr>
        <w:t>Leviticus 22:23</w:t>
      </w:r>
      <w:r>
        <w:rPr>
          <w:lang w:val="en_US" w:bidi="en_US"/>
        </w:rPr>
        <w:t xml:space="preserve">; </w:t>
      </w:r>
      <w:r>
        <w:rPr>
          <w:lang w:val="en_US" w:bidi="en_US"/>
        </w:rPr>
        <w:t>Numbers 23:1</w:t>
      </w:r>
      <w:r>
        <w:rPr>
          <w:lang w:val="en_US" w:bidi="en_US"/>
        </w:rPr>
        <w:t>) or for special sacrifices (</w:t>
      </w:r>
      <w:r>
        <w:rPr>
          <w:lang w:val="en_US" w:bidi="en_US"/>
        </w:rPr>
        <w:t>Judges 6:25</w:t>
      </w:r>
      <w:r>
        <w:rPr>
          <w:lang w:val="en_US" w:bidi="en_US"/>
        </w:rPr>
        <w:t xml:space="preserve">; </w:t>
      </w:r>
      <w:r>
        <w:rPr>
          <w:lang w:val="en_US" w:bidi="en_US"/>
        </w:rPr>
        <w:t>1 Samuel 1:24</w:t>
      </w:r>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r>
        <w:rPr>
          <w:lang w:val="en_US" w:bidi="en_US"/>
        </w:rPr>
        <w:t>Exodus 29:1</w:t>
      </w:r>
      <w:r>
        <w:rPr>
          <w:lang w:val="en_US" w:bidi="en_US"/>
        </w:rPr>
        <w:t>)</w:t>
      </w:r>
    </w:p>
    <w:p>
      <w:pPr>
        <w:pStyle w:val="ListBullet"/>
        <w:spacing w:line="240" w:lineRule="auto"/>
        <w:ind w:left="720"/>
      </w:pPr>
      <w:r>
        <w:rPr>
          <w:lang w:val="en_US" w:bidi="en_US"/>
        </w:rPr>
      </w:r>
      <w:r>
        <w:rPr>
          <w:lang w:val="en_US" w:bidi="en_US"/>
        </w:rPr>
        <w:t>Blessing of an altar (</w:t>
      </w:r>
      <w:r>
        <w:rPr>
          <w:lang w:val="en_US" w:bidi="en_US"/>
        </w:rPr>
        <w:t>Numbers 7</w:t>
      </w:r>
      <w:r>
        <w:rPr>
          <w:lang w:val="en_US" w:bidi="en_US"/>
        </w:rPr>
        <w:t>)</w:t>
      </w:r>
    </w:p>
    <w:p>
      <w:pPr>
        <w:pStyle w:val="ListBullet"/>
        <w:spacing w:line="240" w:lineRule="auto"/>
        <w:ind w:left="720"/>
      </w:pPr>
      <w:r>
        <w:rPr>
          <w:lang w:val="en_US" w:bidi="en_US"/>
        </w:rPr>
      </w:r>
      <w:r>
        <w:rPr>
          <w:lang w:val="en_US" w:bidi="en_US"/>
        </w:rPr>
        <w:t>Purification of the Levites (</w:t>
      </w:r>
      <w:r>
        <w:rPr>
          <w:lang w:val="en_US" w:bidi="en_US"/>
        </w:rPr>
        <w:t>Numbers 8</w:t>
      </w:r>
      <w:r>
        <w:rPr>
          <w:lang w:val="en_US" w:bidi="en_US"/>
        </w:rPr>
        <w:t>)</w:t>
      </w:r>
    </w:p>
    <w:p>
      <w:pPr>
        <w:pStyle w:val="ListBullet"/>
        <w:spacing w:line="240" w:lineRule="auto"/>
        <w:ind w:left="720"/>
      </w:pPr>
      <w:r>
        <w:rPr>
          <w:lang w:val="en_US" w:bidi="en_US"/>
        </w:rPr>
      </w:r>
      <w:r>
        <w:rPr>
          <w:lang w:val="en_US" w:bidi="en_US"/>
        </w:rPr>
        <w:t>Sin offerings (</w:t>
      </w:r>
      <w:r>
        <w:rPr>
          <w:lang w:val="en_US" w:bidi="en_US"/>
        </w:rPr>
        <w:t>Leviticus 16</w:t>
      </w:r>
      <w:r>
        <w:rPr>
          <w:lang w:val="en_US" w:bidi="en_US"/>
        </w:rPr>
        <w:t>)</w:t>
      </w:r>
    </w:p>
    <w:p>
      <w:pPr>
        <w:pStyle w:val="ListBullet"/>
        <w:spacing w:line="240" w:lineRule="auto"/>
        <w:ind w:left="720"/>
      </w:pPr>
      <w:r>
        <w:rPr>
          <w:lang w:val="en_US" w:bidi="en_US"/>
        </w:rPr>
      </w:r>
      <w:r>
        <w:rPr>
          <w:lang w:val="en_US" w:bidi="en_US"/>
        </w:rPr>
        <w:t>Day of the new moon (</w:t>
      </w:r>
      <w:r>
        <w:rPr>
          <w:lang w:val="en_US" w:bidi="en_US"/>
        </w:rPr>
        <w:t>Numbers 28:11–14</w:t>
      </w:r>
      <w:r>
        <w:rPr>
          <w:lang w:val="en_US" w:bidi="en_US"/>
        </w:rPr>
        <w:t>)</w:t>
      </w:r>
    </w:p>
    <w:p>
      <w:pPr>
        <w:pStyle w:val="ListBullet"/>
        <w:spacing w:line="240" w:lineRule="auto"/>
        <w:ind w:left="720"/>
      </w:pPr>
      <w:r>
        <w:rPr>
          <w:lang w:val="en_US" w:bidi="en_US"/>
        </w:rPr>
      </w:r>
      <w:r>
        <w:rPr>
          <w:lang w:val="en_US" w:bidi="en_US"/>
        </w:rPr>
        <w:t>Passover (</w:t>
      </w:r>
      <w:r>
        <w:rPr>
          <w:lang w:val="en_US" w:bidi="en_US"/>
        </w:rPr>
        <w:t>Numbers 28:19</w:t>
      </w:r>
      <w:r>
        <w:rPr>
          <w:lang w:val="en_US" w:bidi="en_US"/>
        </w:rPr>
        <w:t>)</w:t>
      </w:r>
    </w:p>
    <w:p>
      <w:pPr>
        <w:pStyle w:val="ListBullet"/>
        <w:spacing w:line="240" w:lineRule="auto"/>
        <w:ind w:left="720"/>
      </w:pPr>
      <w:r>
        <w:rPr>
          <w:lang w:val="en_US" w:bidi="en_US"/>
        </w:rPr>
      </w:r>
      <w:r>
        <w:rPr>
          <w:lang w:val="en_US" w:bidi="en_US"/>
        </w:rPr>
        <w:t>Feast of Weeks (</w:t>
      </w:r>
      <w:r>
        <w:rPr>
          <w:lang w:val="en_US" w:bidi="en_US"/>
        </w:rPr>
        <w:t>Numbers 28:27</w:t>
      </w:r>
      <w:r>
        <w:rPr>
          <w:lang w:val="en_US" w:bidi="en_US"/>
        </w:rPr>
        <w:t>)</w:t>
      </w:r>
    </w:p>
    <w:p>
      <w:pPr>
        <w:pStyle w:val="ListBullet"/>
        <w:spacing w:line="240" w:lineRule="auto"/>
        <w:ind w:left="720"/>
      </w:pPr>
      <w:r>
        <w:rPr>
          <w:lang w:val="en_US" w:bidi="en_US"/>
        </w:rPr>
      </w:r>
      <w:r>
        <w:rPr>
          <w:lang w:val="en_US" w:bidi="en_US"/>
        </w:rPr>
        <w:t>Feast of Trumpets (</w:t>
      </w:r>
      <w:r>
        <w:rPr>
          <w:lang w:val="en_US" w:bidi="en_US"/>
        </w:rPr>
        <w:t>Numbers 29:1–2</w:t>
      </w:r>
      <w:r>
        <w:rPr>
          <w:lang w:val="en_US" w:bidi="en_US"/>
        </w:rPr>
        <w:t>)</w:t>
      </w:r>
    </w:p>
    <w:p>
      <w:pPr>
        <w:pStyle w:val="ListBullet"/>
        <w:spacing w:line="240" w:lineRule="auto"/>
        <w:ind w:left="720"/>
      </w:pPr>
      <w:r>
        <w:rPr>
          <w:lang w:val="en_US" w:bidi="en_US"/>
        </w:rPr>
      </w:r>
      <w:r>
        <w:rPr>
          <w:lang w:val="en_US" w:bidi="en_US"/>
        </w:rPr>
        <w:t>Day of Atonement (</w:t>
      </w:r>
      <w:r>
        <w:rPr>
          <w:lang w:val="en_US" w:bidi="en_US"/>
        </w:rPr>
        <w:t>Numbers 29:7–9</w:t>
      </w:r>
      <w:r>
        <w:rPr>
          <w:lang w:val="en_US" w:bidi="en_US"/>
        </w:rPr>
        <w:t>)</w:t>
      </w:r>
    </w:p>
    <w:p>
      <w:pPr>
        <w:pStyle w:val="ListBullet"/>
        <w:spacing w:line="240" w:lineRule="auto"/>
        <w:ind w:left="720"/>
      </w:pPr>
      <w:r>
        <w:rPr>
          <w:lang w:val="en_US" w:bidi="en_US"/>
        </w:rPr>
      </w:r>
      <w:r>
        <w:rPr>
          <w:lang w:val="en_US" w:bidi="en_US"/>
        </w:rPr>
        <w:t>Feast of Tabernacles (</w:t>
      </w:r>
      <w:r>
        <w:rPr>
          <w:lang w:val="en_US" w:bidi="en_US"/>
        </w:rPr>
        <w:t>Numbers 29:12–38</w:t>
      </w:r>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r>
        <w:rPr>
          <w:lang w:val="en_US" w:bidi="en_US"/>
        </w:rPr>
        <w:t>Genesis 18:8</w:t>
      </w:r>
      <w:r>
        <w:rPr>
          <w:lang w:val="en_US" w:bidi="en_US"/>
        </w:rPr>
        <w:t xml:space="preserve">; </w:t>
      </w:r>
      <w:r>
        <w:rPr>
          <w:lang w:val="en_US" w:bidi="en_US"/>
        </w:rPr>
        <w:t>1 Samuel 6:7</w:t>
      </w:r>
      <w:r>
        <w:rPr>
          <w:lang w:val="en_US" w:bidi="en_US"/>
        </w:rPr>
        <w:t xml:space="preserve">; </w:t>
      </w:r>
      <w:r>
        <w:rPr>
          <w:lang w:val="en_US" w:bidi="en_US"/>
        </w:rPr>
        <w:t>14:32</w:t>
      </w:r>
      <w:r>
        <w:rPr>
          <w:lang w:val="en_US" w:bidi="en_US"/>
        </w:rPr>
        <w:t>). The calf was a symbol of peacefulness (</w:t>
      </w:r>
      <w:r>
        <w:rPr>
          <w:lang w:val="en_US" w:bidi="en_US"/>
        </w:rPr>
        <w:t>Isaiah 11:6</w:t>
      </w:r>
      <w:r>
        <w:rPr>
          <w:lang w:val="en_US" w:bidi="en_US"/>
        </w:rPr>
        <w:t>). It was also used to refer to the weak (</w:t>
      </w:r>
      <w:r>
        <w:rPr>
          <w:lang w:val="en_US" w:bidi="en_US"/>
        </w:rPr>
        <w:t>Psalm 68:30</w:t>
      </w:r>
      <w:r>
        <w:rPr>
          <w:lang w:val="en_US" w:bidi="en_US"/>
        </w:rPr>
        <w:t>). A calf’s head decorated the back of Solomon’s throne (</w:t>
      </w:r>
      <w:r>
        <w:rPr>
          <w:lang w:val="en_US" w:bidi="en_US"/>
        </w:rPr>
        <w:t>1 Kings 10:19</w:t>
      </w:r>
      <w:r>
        <w:rPr>
          <w:lang w:val="en_US" w:bidi="en_US"/>
        </w:rPr>
        <w:t>). Calves were sometimes fed in stalls to keep them from running and losing weight in the field (</w:t>
      </w:r>
      <w:r>
        <w:rPr>
          <w:lang w:val="en_US" w:bidi="en_US"/>
        </w:rPr>
        <w:t>Amos 6:4</w:t>
      </w:r>
      <w:r>
        <w:rPr>
          <w:lang w:val="en_US" w:bidi="en_US"/>
        </w:rPr>
        <w:t xml:space="preserve">; </w:t>
      </w:r>
      <w:r>
        <w:rPr>
          <w:lang w:val="en_US" w:bidi="en_US"/>
        </w:rPr>
        <w:t>Malachi 4:2</w:t>
      </w:r>
      <w:r>
        <w:rPr>
          <w:lang w:val="en_US" w:bidi="en_US"/>
        </w:rPr>
        <w:t xml:space="preserve">; </w:t>
      </w:r>
      <w:r>
        <w:rPr>
          <w:lang w:val="en_US" w:bidi="en_US"/>
        </w:rPr>
        <w:t>Luke 15:23</w:t>
      </w:r>
      <w:r>
        <w:rPr>
          <w:lang w:val="en_US" w:bidi="en_US"/>
        </w:rPr>
        <w:t>). They may also have been kept around the house. The witch of Endor kept a calf in her house. She killed it and served it to Saul and his men (</w:t>
      </w:r>
      <w:r>
        <w:rPr>
          <w:lang w:val="en_US" w:bidi="en_US"/>
        </w:rPr>
        <w:t>1 Samuel 28:24–25</w:t>
      </w:r>
      <w:r>
        <w:rPr>
          <w:lang w:val="en_US" w:bidi="en_US"/>
        </w:rPr>
        <w:t>). Calves supplied veal (</w:t>
      </w:r>
      <w:r>
        <w:rPr>
          <w:lang w:val="en_US" w:bidi="en_US"/>
        </w:rPr>
        <w:t>Genesis 18:7</w:t>
      </w:r>
      <w:r>
        <w:rPr>
          <w:lang w:val="en_US" w:bidi="en_US"/>
        </w:rPr>
        <w:t>), a delicacy of the rich. Amos criticized the wealthy for their luxurious, careless lives. He mentioned the stall-fattened calves (</w:t>
      </w:r>
      <w:r>
        <w:rPr>
          <w:lang w:val="en_US" w:bidi="en_US"/>
        </w:rPr>
        <w:t>Amos 6:4</w:t>
      </w:r>
      <w:r>
        <w:rPr>
          <w:lang w:val="en_US" w:bidi="en_US"/>
        </w:rPr>
        <w:t>).Calves also supplied meat for all Saul’s armies at the great slaughter of the Philistines (</w:t>
      </w:r>
      <w:r>
        <w:rPr>
          <w:lang w:val="en_US" w:bidi="en_US"/>
        </w:rPr>
        <w:t>1 Samuel 14:32</w:t>
      </w:r>
      <w:r>
        <w:rPr>
          <w:lang w:val="en_US" w:bidi="en_US"/>
        </w:rPr>
        <w:t>). The “fatted calf” served roasted or boiled was gourmet fare, suitable for the finest banquet (</w:t>
      </w:r>
      <w:r>
        <w:rPr>
          <w:lang w:val="en_US" w:bidi="en_US"/>
        </w:rPr>
        <w:t>Genesis 18:7</w:t>
      </w:r>
      <w:r>
        <w:rPr>
          <w:lang w:val="en_US" w:bidi="en_US"/>
        </w:rPr>
        <w:t xml:space="preserve">; </w:t>
      </w:r>
      <w:r>
        <w:rPr>
          <w:lang w:val="en_US" w:bidi="en_US"/>
        </w:rPr>
        <w:t>Matthew 22:4</w:t>
      </w:r>
      <w:r>
        <w:rPr>
          <w:lang w:val="en_US" w:bidi="en_US"/>
        </w:rPr>
        <w:t xml:space="preserve">; </w:t>
      </w:r>
      <w:r>
        <w:rPr>
          <w:lang w:val="en_US" w:bidi="en_US"/>
        </w:rPr>
        <w:t>Luke 15:23</w:t>
      </w:r>
      <w:r>
        <w:rPr>
          <w:lang w:val="en_US" w:bidi="en_US"/>
        </w:rPr>
        <w:t>).</w:t>
      </w:r>
    </w:p>
    <w:p>
      <w:pPr/>
      <w:r>
        <w:rPr>
          <w:lang w:val="en_US" w:bidi="en_US"/>
        </w:rPr>
      </w:r>
      <w:r>
        <w:rPr>
          <w:lang w:val="en_US" w:bidi="en_US"/>
        </w:rPr>
        <w:t>Cattle were included in the law of firstborn (</w:t>
      </w:r>
      <w:r>
        <w:rPr>
          <w:lang w:val="en_US" w:bidi="en_US"/>
        </w:rPr>
        <w:t>Exodus 13:12</w:t>
      </w:r>
      <w:r>
        <w:rPr>
          <w:lang w:val="en_US" w:bidi="en_US"/>
        </w:rPr>
        <w:t>). They were a sign of wealth (</w:t>
      </w:r>
      <w:r>
        <w:rPr>
          <w:lang w:val="en_US" w:bidi="en_US"/>
        </w:rPr>
        <w:t>Genesis 13:2</w:t>
      </w:r>
      <w:r>
        <w:rPr>
          <w:lang w:val="en_US" w:bidi="en_US"/>
        </w:rPr>
        <w:t>) and were allowed to be spoils of war (</w:t>
      </w:r>
      <w:r>
        <w:rPr>
          <w:lang w:val="en_US" w:bidi="en_US"/>
        </w:rPr>
        <w:t>Joshua 8:2</w:t>
      </w:r>
      <w:r>
        <w:rPr>
          <w:lang w:val="en_US" w:bidi="en_US"/>
        </w:rPr>
        <w:t>). Aaron, the first high priest, made a golden calf to rival the ark of the covenant (</w:t>
      </w:r>
      <w:r>
        <w:rPr>
          <w:lang w:val="en_US" w:bidi="en_US"/>
        </w:rPr>
        <w:t>Exodus 32</w:t>
      </w:r>
      <w:r>
        <w:rPr>
          <w:lang w:val="en_US" w:bidi="en_US"/>
        </w:rPr>
        <w:t xml:space="preserve">; </w:t>
      </w:r>
      <w:r>
        <w:rPr>
          <w:lang w:val="en_US" w:bidi="en_US"/>
        </w:rPr>
        <w:t>Deuteronomy 9:16, 21</w:t>
      </w:r>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r>
        <w:rPr>
          <w:lang w:val="en_US" w:bidi="en_US"/>
        </w:rPr>
        <w:t>1 Kings 12:28–33</w:t>
      </w:r>
      <w:r>
        <w:rPr>
          <w:lang w:val="en_US" w:bidi="en_US"/>
        </w:rPr>
        <w:t>). Hosea’s prophetic rejection of calf worship were directed at those shrines (</w:t>
      </w:r>
      <w:r>
        <w:rPr>
          <w:lang w:val="en_US" w:bidi="en_US"/>
        </w:rPr>
        <w:t>Hosea 8:5–6</w:t>
      </w:r>
      <w:r>
        <w:rPr>
          <w:lang w:val="en_US" w:bidi="en_US"/>
        </w:rPr>
        <w:t xml:space="preserve">; </w:t>
      </w:r>
      <w:r>
        <w:rPr>
          <w:lang w:val="en_US" w:bidi="en_US"/>
        </w:rPr>
        <w:t>13:2</w:t>
      </w:r>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r>
        <w:rPr>
          <w:lang w:val="en_US" w:bidi="en_US"/>
        </w:rPr>
        <w:t>Numbers 7:3</w:t>
      </w:r>
      <w:r>
        <w:rPr>
          <w:lang w:val="en_US" w:bidi="en_US"/>
        </w:rPr>
        <w:t xml:space="preserve">; </w:t>
      </w:r>
      <w:r>
        <w:rPr>
          <w:lang w:val="en_US" w:bidi="en_US"/>
        </w:rPr>
        <w:t>Deuteronomy 22:10</w:t>
      </w:r>
      <w:r>
        <w:rPr>
          <w:lang w:val="en_US" w:bidi="en_US"/>
        </w:rPr>
        <w:t xml:space="preserve">; </w:t>
      </w:r>
      <w:r>
        <w:rPr>
          <w:lang w:val="en_US" w:bidi="en_US"/>
        </w:rPr>
        <w:t>25:4</w:t>
      </w:r>
      <w:r>
        <w:rPr>
          <w:lang w:val="en_US" w:bidi="en_US"/>
        </w:rPr>
        <w:t xml:space="preserve">). However, cows were used to move heavy objects because they were gentler. </w:t>
      </w:r>
    </w:p>
    <w:p>
      <w:pPr/>
      <w:r>
        <w:rPr>
          <w:lang w:val="en_US" w:bidi="en_US"/>
        </w:rPr>
      </w:r>
      <w:r>
        <w:rPr>
          <w:lang w:val="en_US" w:bidi="en_US"/>
        </w:rPr>
        <w:t>Oxen were also used as pack animals (</w:t>
      </w:r>
      <w:r>
        <w:rPr>
          <w:lang w:val="en_US" w:bidi="en_US"/>
        </w:rPr>
        <w:t>1 Chronicles 12:40</w:t>
      </w:r>
      <w:r>
        <w:rPr>
          <w:lang w:val="en_US" w:bidi="en_US"/>
        </w:rPr>
        <w:t>). However, they had less energy than donkeys, camels, or mules. They usually ate grass (</w:t>
      </w:r>
      <w:r>
        <w:rPr>
          <w:lang w:val="en_US" w:bidi="en_US"/>
        </w:rPr>
        <w:t>Numbers 22:4</w:t>
      </w:r>
      <w:r>
        <w:rPr>
          <w:lang w:val="en_US" w:bidi="en_US"/>
        </w:rPr>
        <w:t xml:space="preserve">; </w:t>
      </w:r>
      <w:r>
        <w:rPr>
          <w:lang w:val="en_US" w:bidi="en_US"/>
        </w:rPr>
        <w:t>Psalm 106:20</w:t>
      </w:r>
      <w:r>
        <w:rPr>
          <w:lang w:val="en_US" w:bidi="en_US"/>
        </w:rPr>
        <w:t>), but they also ate straw (</w:t>
      </w:r>
      <w:r>
        <w:rPr>
          <w:lang w:val="en_US" w:bidi="en_US"/>
        </w:rPr>
        <w:t>Isaiah 11:7</w:t>
      </w:r>
      <w:r>
        <w:rPr>
          <w:lang w:val="en_US" w:bidi="en_US"/>
        </w:rPr>
        <w:t>) and salted fodder (food prepared for cattle) (</w:t>
      </w:r>
      <w:r>
        <w:rPr>
          <w:lang w:val="en_US" w:bidi="en_US"/>
        </w:rPr>
        <w:t>Isaiah 30:24</w:t>
      </w:r>
      <w:r>
        <w:rPr>
          <w:lang w:val="en_US" w:bidi="en_US"/>
        </w:rPr>
        <w:t>). They were kept in stables (</w:t>
      </w:r>
      <w:r>
        <w:rPr>
          <w:lang w:val="en_US" w:bidi="en_US"/>
        </w:rPr>
        <w:t>Luke 13:15</w:t>
      </w:r>
      <w:r>
        <w:rPr>
          <w:lang w:val="en_US" w:bidi="en_US"/>
        </w:rPr>
        <w:t>). Oxen could not be offered as sacrifices because they had been castrated (</w:t>
      </w:r>
      <w:r>
        <w:rPr>
          <w:lang w:val="en_US" w:bidi="en_US"/>
        </w:rPr>
        <w:t>Leviticus 22:24</w:t>
      </w:r>
      <w:r>
        <w:rPr>
          <w:lang w:val="en_US" w:bidi="en_US"/>
        </w:rPr>
        <w:t>). They could be used for food but were rarely eaten. In ancient Palestine, an ox and an ass were the bare minimum for survival in the agricultural economy (</w:t>
      </w:r>
      <w:r>
        <w:rPr>
          <w:lang w:val="en_US" w:bidi="en_US"/>
        </w:rPr>
        <w:t>Job 24:3</w:t>
      </w:r>
      <w:r>
        <w:rPr>
          <w:lang w:val="en_US" w:bidi="en_US"/>
        </w:rPr>
        <w:t xml:space="preserve">; compare </w:t>
      </w:r>
      <w:r>
        <w:rPr>
          <w:lang w:val="en_US" w:bidi="en_US"/>
        </w:rPr>
        <w:t>Exodus 20:17</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r>
        <w:rPr>
          <w:lang w:val="en_US" w:bidi="en_US"/>
        </w:rPr>
        <w:t>Acts 27:16</w:t>
      </w:r>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r>
        <w:rPr>
          <w:lang w:val="en_US" w:bidi="en_US"/>
        </w:rPr>
        <w:t>Ezekiel 27:9</w:t>
      </w:r>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r>
        <w:rPr>
          <w:lang w:val="en_US" w:bidi="en_US"/>
        </w:rPr>
        <w:t>1 Kings 6:9</w:t>
      </w:r>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r>
        <w:rPr>
          <w:lang w:val="en_US" w:bidi="en_US"/>
        </w:rPr>
        <w:t>Ezekiel 17:3, 22–24</w:t>
      </w:r>
      <w:r>
        <w:rPr>
          <w:lang w:val="en_US" w:bidi="en_US"/>
        </w:rPr>
        <w:t xml:space="preserve">, and </w:t>
      </w:r>
      <w:r>
        <w:rPr>
          <w:lang w:val="en_US" w:bidi="en_US"/>
        </w:rPr>
        <w:t>31:3–18</w:t>
      </w:r>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r>
        <w:rPr>
          <w:lang w:val="en_US" w:bidi="en_US"/>
        </w:rPr>
        <w:t>John 18:1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r>
        <w:rPr>
          <w:lang w:val="en_US" w:bidi="en_US"/>
        </w:rPr>
        <w:t>Acts 18:18</w:t>
      </w:r>
      <w:r>
        <w:rPr>
          <w:lang w:val="en_US" w:bidi="en_US"/>
        </w:rPr>
        <w:t>). In his letter to the church in Rome, Paul commended Phoebe, a deaconess of the church in Cenchrea. Phoebe was well-known for her Christian service (</w:t>
      </w:r>
      <w:r>
        <w:rPr>
          <w:lang w:val="en_US" w:bidi="en_US"/>
        </w:rPr>
        <w:t>Romans 16:1</w:t>
      </w:r>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 xml:space="preserve">Cendebeus was the commander-in-chief of the seacoast of Syria-Palestine about 138 BC under Antiochus VII (1 Maccabees 15:38). Cendebeus was ordered to build a fortress at Kedron (which may be the Gederah from </w:t>
      </w:r>
      <w:r>
        <w:rPr>
          <w:lang w:val="en_US" w:bidi="en_US"/>
        </w:rPr>
        <w:t>Joshua 15:36</w:t>
      </w:r>
      <w:r>
        <w:rPr>
          <w:lang w:val="en_US" w:bidi="en_US"/>
        </w:rPr>
        <w:t xml:space="preserve">). After that, he moved his base to Jamnia and raided Judea (1 Maccabees 15:39–40).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(1 Maccabees 16:1–10).</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r>
        <w:rPr>
          <w:lang w:val="en_US" w:bidi="en_US"/>
        </w:rPr>
        <w:t>Leviticus 16:12</w:t>
      </w:r>
      <w:r>
        <w:rPr>
          <w:lang w:val="en_US" w:bidi="en_US"/>
        </w:rPr>
        <w:t>). The censers of the tabernacle were bronze (</w:t>
      </w:r>
      <w:r>
        <w:rPr>
          <w:lang w:val="en_US" w:bidi="en_US"/>
        </w:rPr>
        <w:t>Numbers 16:39</w:t>
      </w:r>
      <w:r>
        <w:rPr>
          <w:lang w:val="en_US" w:bidi="en_US"/>
        </w:rPr>
        <w:t>). The censers used by the angels in the book of Revelation were gold (</w:t>
      </w:r>
      <w:r>
        <w:rPr>
          <w:lang w:val="en_US" w:bidi="en_US"/>
        </w:rPr>
        <w:t>Revelation 8:3–5</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r>
        <w:rPr>
          <w:lang w:val="en_US" w:bidi="en_US"/>
        </w:rPr>
        <w:t>Numbers 1:1–3, 46</w:t>
      </w:r>
      <w:r>
        <w:rPr>
          <w:lang w:val="en_US" w:bidi="en_US"/>
        </w:rPr>
        <w:t>). A special census of Levites, who served in the tabernacle instead of military duties, counted 22,000 males, with only 8,580 eligible for priestly service (</w:t>
      </w:r>
      <w:r>
        <w:rPr>
          <w:lang w:val="en_US" w:bidi="en_US"/>
        </w:rPr>
        <w:t>Numbers 3:15, 39</w:t>
      </w:r>
      <w:r>
        <w:rPr>
          <w:lang w:val="en_US" w:bidi="en_US"/>
        </w:rPr>
        <w:t xml:space="preserve">; </w:t>
      </w:r>
      <w:r>
        <w:rPr>
          <w:lang w:val="en_US" w:bidi="en_US"/>
        </w:rPr>
        <w:t>4:46</w:t>
      </w:r>
      <w:r>
        <w:rPr>
          <w:lang w:val="en_US" w:bidi="en_US"/>
        </w:rPr>
        <w:t>–</w:t>
      </w:r>
      <w:r>
        <w:rPr>
          <w:lang w:val="en_US" w:bidi="en_US"/>
        </w:rPr>
        <w:t>48</w:t>
      </w:r>
      <w:r>
        <w:rPr>
          <w:lang w:val="en_US" w:bidi="en_US"/>
        </w:rPr>
        <w:t>).</w:t>
      </w:r>
    </w:p>
    <w:p>
      <w:pPr/>
      <w:r>
        <w:rPr>
          <w:lang w:val="en_US" w:bidi="en_US"/>
        </w:rPr>
      </w:r>
      <w:r>
        <w:rPr>
          <w:lang w:val="en_US" w:bidi="en_US"/>
        </w:rPr>
        <w:t xml:space="preserve">The second census occurred at the end of Israel’s 40 years in the wilderness. This is recorded in </w:t>
      </w:r>
      <w:r>
        <w:rPr>
          <w:lang w:val="en_US" w:bidi="en_US"/>
        </w:rPr>
        <w:t>Numbers 26</w:t>
      </w:r>
      <w:r>
        <w:rPr>
          <w:lang w:val="en_US" w:bidi="en_US"/>
        </w:rPr>
        <w:t>. It was also a military census, taken just before the Israelites invaded the Promised Land. The census found 601,730 men able to fight (</w:t>
      </w:r>
      <w:r>
        <w:rPr>
          <w:lang w:val="en_US" w:bidi="en_US"/>
        </w:rPr>
        <w:t>Numbers 26:51</w:t>
      </w:r>
      <w:r>
        <w:rPr>
          <w:lang w:val="en_US" w:bidi="en_US"/>
        </w:rPr>
        <w:t>), not including the Levites. The 23,000 Levites were counted separately because they would not receive land (</w:t>
      </w:r>
      <w:r>
        <w:rPr>
          <w:lang w:val="en_US" w:bidi="en_US"/>
        </w:rPr>
        <w:t>Numbers 26:62</w:t>
      </w:r>
      <w:r>
        <w:rPr>
          <w:lang w:val="en_US" w:bidi="en_US"/>
        </w:rPr>
        <w:t>). The Israelites each paid half a shekel, about one-fifth of an ounce (6 grams) of silver, as part of this census (</w:t>
      </w:r>
      <w:r>
        <w:rPr>
          <w:lang w:val="en_US" w:bidi="en_US"/>
        </w:rPr>
        <w:t>Exodus 30:11–16</w:t>
      </w:r>
      <w:r>
        <w:rPr>
          <w:lang w:val="en_US" w:bidi="en_US"/>
        </w:rPr>
        <w:t>).</w:t>
      </w:r>
    </w:p>
    <w:p>
      <w:pPr/>
      <w:r>
        <w:rPr>
          <w:lang w:val="en_US" w:bidi="en_US"/>
        </w:rPr>
      </w:r>
      <w:r>
        <w:rPr>
          <w:lang w:val="en_US" w:bidi="en_US"/>
        </w:rPr>
        <w:t>The third census happened near the end of King David’s reign (</w:t>
      </w:r>
      <w:r>
        <w:rPr>
          <w:lang w:val="en_US" w:bidi="en_US"/>
        </w:rPr>
        <w:t>2 Samuel 24:1–17</w:t>
      </w:r>
      <w:r>
        <w:rPr>
          <w:lang w:val="en_US" w:bidi="en_US"/>
        </w:rPr>
        <w:t xml:space="preserve">). God commanded the first two censuses, but David’s census took place when God was angry with Israel. The Bible says the Lord “incited David against them,” but it does not explain David’s reasons (see </w:t>
      </w:r>
      <w:r>
        <w:rPr>
          <w:lang w:val="en_US" w:bidi="en_US"/>
        </w:rPr>
        <w:t>1 Chronicles 21:1</w:t>
      </w:r>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r>
        <w:rPr>
          <w:lang w:val="en_US" w:bidi="en_US"/>
        </w:rPr>
        <w:t>1 Chronicles 21:6</w:t>
      </w:r>
      <w:r>
        <w:rPr>
          <w:lang w:val="en_US" w:bidi="en_US"/>
        </w:rPr>
        <w:t xml:space="preserve">; </w:t>
      </w:r>
      <w:r>
        <w:rPr>
          <w:lang w:val="en_US" w:bidi="en_US"/>
        </w:rPr>
        <w:t>27:23–24</w:t>
      </w:r>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r>
        <w:rPr>
          <w:lang w:val="en_US" w:bidi="en_US"/>
        </w:rPr>
        <w:t>2 Samuel 24:9</w:t>
      </w:r>
      <w:r>
        <w:rPr>
          <w:lang w:val="en_US" w:bidi="en_US"/>
        </w:rPr>
        <w:t>). A different account mentions a potential militia of 1,100,000 in Israel and 470,000 in Judah (</w:t>
      </w:r>
      <w:r>
        <w:rPr>
          <w:lang w:val="en_US" w:bidi="en_US"/>
        </w:rPr>
        <w:t>1 Chronicles 21:5</w:t>
      </w:r>
      <w:r>
        <w:rPr>
          <w:lang w:val="en_US" w:bidi="en_US"/>
        </w:rPr>
        <w:t>), plus 38,000 Levites who could serve in the temple (</w:t>
      </w:r>
      <w:r>
        <w:rPr>
          <w:lang w:val="en_US" w:bidi="en_US"/>
        </w:rPr>
        <w:t>1 Chronicles 23:3</w:t>
      </w:r>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r>
        <w:rPr>
          <w:lang w:val="en_US" w:bidi="en_US"/>
        </w:rPr>
        <w:t>Ezra 2</w:t>
      </w:r>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r>
        <w:rPr>
          <w:lang w:val="en_US" w:bidi="en_US"/>
        </w:rPr>
        <w:t>Luke 2:1–3</w:t>
      </w:r>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r>
        <w:rPr>
          <w:lang w:val="en_US" w:bidi="en_US"/>
        </w:rPr>
        <w:t>Matthew 2</w:t>
      </w:r>
      <w:r>
        <w:rPr>
          <w:lang w:val="en_US" w:bidi="en_US"/>
        </w:rPr>
        <w:t xml:space="preserve"> places Jesus’s birth during the reign of Herod the Great, who died in 4 BC, suggesting there were probably two different censuses around that time. Luke’s reference to the “first enrollment” (</w:t>
      </w:r>
      <w:r>
        <w:rPr>
          <w:lang w:val="en_US" w:bidi="en_US"/>
        </w:rPr>
        <w:t>Luke 2:2</w:t>
      </w:r>
      <w:r>
        <w:rPr>
          <w:lang w:val="en_US" w:bidi="en_US"/>
        </w:rPr>
        <w:t xml:space="preserve">) likely distinguishes it from the census of AD 6–7. Luke probably knew about the later census, which he mentions in </w:t>
      </w:r>
      <w:r>
        <w:rPr>
          <w:lang w:val="en_US" w:bidi="en_US"/>
        </w:rPr>
        <w:t>Acts 5:37</w:t>
      </w:r>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r>
        <w:rPr>
          <w:lang w:val="en_US" w:bidi="en_US"/>
        </w:rPr>
        <w:t>Acts 22:26</w:t>
      </w:r>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r>
        <w:rPr>
          <w:lang w:val="en_US" w:bidi="en_US"/>
        </w:rPr>
        <w:t>Matthew 27:54</w:t>
      </w:r>
      <w:r>
        <w:rPr>
          <w:lang w:val="en_US" w:bidi="en_US"/>
        </w:rPr>
        <w:t xml:space="preserve">; </w:t>
      </w:r>
      <w:r>
        <w:rPr>
          <w:lang w:val="en_US" w:bidi="en_US"/>
        </w:rPr>
        <w:t>Mark 15:39, 44–45</w:t>
      </w:r>
      <w:r>
        <w:rPr>
          <w:lang w:val="en_US" w:bidi="en_US"/>
        </w:rPr>
        <w:t xml:space="preserve">; </w:t>
      </w:r>
      <w:r>
        <w:rPr>
          <w:lang w:val="en_US" w:bidi="en_US"/>
        </w:rPr>
        <w:t>Luke 23:47</w:t>
      </w:r>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6"/>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r>
        <w:rPr>
          <w:lang w:val="en_US" w:bidi="en_US"/>
        </w:rPr>
        <w:t>Matthew 8:5–13</w:t>
      </w:r>
      <w:r>
        <w:rPr>
          <w:lang w:val="en_US" w:bidi="en_US"/>
        </w:rPr>
        <w:t xml:space="preserve">; </w:t>
      </w:r>
      <w:r>
        <w:rPr>
          <w:lang w:val="en_US" w:bidi="en_US"/>
        </w:rPr>
        <w:t>Luke 7:2–10</w:t>
      </w:r>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r>
        <w:rPr>
          <w:lang w:val="en_US" w:bidi="en_US"/>
        </w:rPr>
        <w:t>Mark 15:39</w:t>
      </w:r>
      <w:r>
        <w:rPr>
          <w:lang w:val="en_US" w:bidi="en_US"/>
        </w:rPr>
        <w:t>) and “</w:t>
      </w:r>
      <w:r>
        <w:rPr>
          <w:lang w:val="en_US" w:bidi="en_US"/>
        </w:rPr>
        <w:t>Surely this was a righteous man.</w:t>
      </w:r>
      <w:r>
        <w:rPr>
          <w:lang w:val="en_US" w:bidi="en_US"/>
        </w:rPr>
        <w:t>” (</w:t>
      </w:r>
      <w:r>
        <w:rPr>
          <w:lang w:val="en_US" w:bidi="en_US"/>
        </w:rPr>
        <w:t>Luke 23:47</w:t>
      </w:r>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r>
        <w:rPr>
          <w:lang w:val="en_US" w:bidi="en_US"/>
        </w:rPr>
        <w:t>Acts 10</w:t>
      </w:r>
      <w:r>
        <w:rPr>
          <w:lang w:val="en_US" w:bidi="en_US"/>
        </w:rPr>
        <w:t>).</w:t>
      </w:r>
    </w:p>
    <w:p>
      <w:pPr>
        <w:pStyle w:val="ListNumber"/>
        <w:spacing w:line="240" w:lineRule="auto"/>
        <w:ind w:left="720"/>
      </w:pPr>
      <w:r>
        <w:rPr>
          <w:lang w:val="en_US" w:bidi="en_US"/>
        </w:rPr>
      </w:r>
      <w:r>
        <w:rPr>
          <w:lang w:val="en_US" w:bidi="en_US"/>
        </w:rPr>
        <w:t xml:space="preserve">A centurion in </w:t>
      </w:r>
      <w:r>
        <w:rPr>
          <w:lang w:val="en_US" w:bidi="en_US"/>
        </w:rPr>
        <w:t>Acts 22:25–26</w:t>
      </w:r>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r>
        <w:rPr>
          <w:lang w:val="en_US" w:bidi="en_US"/>
        </w:rPr>
        <w:t>Acts 23:17–22</w:t>
      </w:r>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r>
        <w:rPr>
          <w:lang w:val="en_US" w:bidi="en_US"/>
        </w:rPr>
        <w:t>Acts 27:1</w:t>
      </w:r>
      <w:r>
        <w:rPr>
          <w:lang w:val="en_US" w:bidi="en_US"/>
        </w:rPr>
        <w:t>). When their ship broke in a storm, Julius stopped the soldiers from killing all the prisoners, including Paul (</w:t>
      </w:r>
      <w:r>
        <w:rPr>
          <w:lang w:val="en_US" w:bidi="en_US"/>
        </w:rPr>
        <w:t>Acts 27:42–43</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r>
        <w:rPr>
          <w:lang w:val="en_US" w:bidi="en_US"/>
        </w:rPr>
        <w:t>John 1:42</w:t>
      </w:r>
      <w:r>
        <w:rPr>
          <w:lang w:val="en_US" w:bidi="en_US"/>
        </w:rPr>
        <w:t xml:space="preserve">; </w:t>
      </w:r>
      <w:r>
        <w:rPr>
          <w:lang w:val="en_US" w:bidi="en_US"/>
        </w:rPr>
        <w:t>1 Corinthians 1:12</w:t>
      </w:r>
      <w:r>
        <w:rPr>
          <w:lang w:val="en_US" w:bidi="en_US"/>
        </w:rPr>
        <w:t xml:space="preserve">; and </w:t>
      </w:r>
      <w:r>
        <w:rPr>
          <w:lang w:val="en_US" w:bidi="en_US"/>
        </w:rPr>
        <w:t>Galatians 1:18</w:t>
      </w:r>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r>
        <w:rPr>
          <w:lang w:val="en_US" w:bidi="en_US"/>
        </w:rPr>
        <w:t>John 1:1–3, 14</w:t>
      </w:r>
      <w:r>
        <w:rPr>
          <w:lang w:val="en_US" w:bidi="en_US"/>
        </w:rPr>
        <w:t xml:space="preserve">; </w:t>
      </w:r>
      <w:r>
        <w:rPr>
          <w:lang w:val="en_US" w:bidi="en_US"/>
        </w:rPr>
        <w:t>1 John 4:1–3</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r>
        <w:rPr>
          <w:lang w:val="en_US" w:bidi="en_US"/>
        </w:rPr>
        <w:t>Deuteronomy 24:1–4</w:t>
      </w:r>
      <w:r>
        <w:rPr>
          <w:lang w:val="en_US" w:bidi="en_US"/>
        </w:rPr>
        <w:t xml:space="preserve">; see </w:t>
      </w:r>
      <w:r>
        <w:rPr>
          <w:lang w:val="en_US" w:bidi="en_US"/>
        </w:rPr>
        <w:t>Matthew 5:31</w:t>
      </w:r>
      <w:r>
        <w:rPr>
          <w:lang w:val="en_US" w:bidi="en_US"/>
        </w:rPr>
        <w:t xml:space="preserve">; </w:t>
      </w:r>
      <w:r>
        <w:rPr>
          <w:lang w:val="en_US" w:bidi="en_US"/>
        </w:rPr>
        <w:t>19:7</w:t>
      </w:r>
      <w:r>
        <w:rPr>
          <w:lang w:val="en_US" w:bidi="en_US"/>
        </w:rPr>
        <w:t xml:space="preserve">; </w:t>
      </w:r>
      <w:r>
        <w:rPr>
          <w:lang w:val="en_US" w:bidi="en_US"/>
        </w:rPr>
        <w:t>Mark 10:4</w:t>
      </w:r>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r>
        <w:rPr>
          <w:lang w:val="en_US" w:bidi="en_US"/>
        </w:rPr>
        <w:t>Hosea 2:2</w:t>
      </w:r>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r>
        <w:rPr>
          <w:lang w:val="en_US" w:bidi="en_US"/>
        </w:rPr>
        <w:t>Isaiah 50:1</w:t>
      </w:r>
      <w:r>
        <w:rPr>
          <w:lang w:val="en_US" w:bidi="en_US"/>
        </w:rPr>
        <w:t xml:space="preserve">; </w:t>
      </w:r>
      <w:r>
        <w:rPr>
          <w:lang w:val="en_US" w:bidi="en_US"/>
        </w:rPr>
        <w:t>Jeremiah 3:8</w:t>
      </w:r>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(Judith 6:14–15; 10:6).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(Judith 8:9–27).</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(2 Maccabees 10:32). The Maccabees attacked Gazara and defeated its army. Many people died in the battle, including Chaereas and Timothy (verses 36–37).</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r>
        <w:rPr>
          <w:lang w:val="en_US" w:bidi="en_US"/>
        </w:rPr>
        <w:t>Psalm 1:4</w:t>
      </w:r>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r>
        <w:rPr>
          <w:lang w:val="en_US" w:bidi="en_US"/>
        </w:rPr>
        <w:t>Isaiah 33:11</w:t>
      </w:r>
      <w:r>
        <w:rPr>
          <w:lang w:val="en_US" w:bidi="en_US"/>
        </w:rPr>
        <w:t>). In Nebuchadnezzar’s dream, the world's nations collapse and are like the chaff of the summer threshing floors before the victory of the coming kingdom of God (</w:t>
      </w:r>
      <w:r>
        <w:rPr>
          <w:lang w:val="en_US" w:bidi="en_US"/>
        </w:rPr>
        <w:t>Daniel 2:35</w:t>
      </w:r>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r>
        <w:rPr>
          <w:lang w:val="en_US" w:bidi="en_US"/>
        </w:rPr>
        <w:t>Matthew 3:12</w:t>
      </w:r>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r>
        <w:rPr>
          <w:lang w:val="en_US" w:bidi="en_US"/>
        </w:rPr>
        <w:t>Revelation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r>
        <w:rPr>
          <w:lang w:val="en_US" w:bidi="en_US"/>
        </w:rPr>
        <w:t>1 Kings 4:31</w:t>
      </w:r>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 xml:space="preserve">Chaldea was an ancient region in southeastern Mesopotamia. The Chaldeans were the people who lived there. </w:t>
      </w:r>
    </w:p>
    <w:p>
      <w:pPr/>
      <w:r>
        <w:rPr>
          <w:lang w:val="en_US" w:bidi="en_US"/>
        </w:rPr>
      </w:r>
      <w:r>
        <w:rPr>
          <w:lang w:val="en_US" w:bidi="en_US"/>
        </w:rPr>
        <w:t>The name “Chaldea” comes from the Chaldean, or Kaldu, tribes. They lived in Babylonia in southeastern Mesopotamia with several other peoples, especially the Sumerians and Akkadians.</w:t>
      </w:r>
    </w:p>
    <w:p>
      <w:pPr/>
      <w:r>
        <w:rPr>
          <w:lang w:val="en_US" w:bidi="en_US"/>
        </w:rPr>
      </w:r>
      <w:r>
        <w:rPr>
          <w:lang w:val="en_US" w:bidi="en_US"/>
        </w:rPr>
        <w:t>After the old Babylonian Empire became part of the Assyrian Empire, the Chaldeans gained control under Nebuchadnezzar. They built the Neo-Babylonian Empire, which ruled much of the Near East for nearly a century.</w:t>
      </w:r>
    </w:p>
    <w:p>
      <w:pPr/>
      <w:r>
        <w:rPr>
          <w:lang w:val="en_US" w:bidi="en_US"/>
        </w:rPr>
      </w:r>
      <w:r>
        <w:rPr>
          <w:lang w:val="en_US" w:bidi="en_US"/>
        </w:rPr>
        <w:t>Chaldea is also connected with the biblical patriarch Abraham, an important ancestor of the people of Israel. His home in Mesopotamia was “Ur of the Chaldeans” (</w:t>
      </w:r>
      <w:r>
        <w:rPr>
          <w:lang w:val="en_US" w:bidi="en_US"/>
        </w:rPr>
        <w:t>Genesis 11:28</w:t>
      </w:r>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was a small area in southern Babylonia. Within 100 years, the Chaldeans gained power, and Chaldea came to include all of Babylonia.</w:t>
      </w:r>
    </w:p>
    <w:p>
      <w:pPr/>
      <w:r>
        <w:rPr>
          <w:lang w:val="en_US" w:bidi="en_US"/>
        </w:rPr>
      </w:r>
      <w:r>
        <w:rPr>
          <w:lang w:val="en_US" w:bidi="en_US"/>
        </w:rPr>
        <w:t>At that time, Chaldea extended from Baghdad on the Tigris River south to the Persian Gulf. It also extended along the Euphrates River as far as the city of Hit. Chaldea was mainly between the Tigris and Euphrates Rivers. However, it also included the flat land between the Tigris River and the Zagros Mountains to the east. Some of its territory was west of the Euphrates River. The Arabian Desert formed its western border.</w:t>
      </w:r>
    </w:p>
    <w:p>
      <w:pPr/>
      <w:r>
        <w:rPr>
          <w:lang w:val="en_US" w:bidi="en_US"/>
        </w:rPr>
      </w:r>
      <w:r>
        <w:rPr>
          <w:lang w:val="en_US" w:bidi="en_US"/>
        </w:rPr>
        <w:t>Chaldea was rarely more than 64.4 kilometers (40 miles) wide. It covered an area of about 12,872 square kilometers (8,000 square miles). On a modern map, most of Chaldea would be within Iraq, with its southwestern edge reaching Kuwait.</w:t>
      </w:r>
    </w:p>
    <w:p>
      <w:pPr>
        <w:pStyle w:val="Heading3"/>
      </w:pPr>
      <w:r>
        <w:rPr>
          <w:lang w:val="en_US" w:bidi="en_US"/>
        </w:rPr>
        <w:t>History</w:t>
      </w:r>
    </w:p>
    <w:p>
      <w:pPr/>
      <w:r>
        <w:rPr>
          <w:lang w:val="en_US" w:bidi="en_US"/>
        </w:rPr>
      </w:r>
      <w:r>
        <w:rPr>
          <w:lang w:val="en_US" w:bidi="en_US"/>
        </w:rPr>
        <w:t xml:space="preserve">The first known mention of the Chaldeans appears in the Assyrian records of Ashurnasirpal II, who ruled from 885 to 860 BC. Because of this, some scholars suggest that the Chaldeans entered Babylonia around 1000 BC. </w:t>
      </w:r>
    </w:p>
    <w:p>
      <w:pPr/>
      <w:r>
        <w:rPr>
          <w:lang w:val="en_US" w:bidi="en_US"/>
        </w:rPr>
      </w:r>
      <w:r>
        <w:rPr>
          <w:lang w:val="en_US" w:bidi="en_US"/>
        </w:rPr>
        <w:t>The Chaldeans are often connected with the Semitic Aramean tribes, though they were not the same people. The Arameans were groups who moved from the western deserts into Mesopotamia. The Chaldeans settled mainly in the southern part of Babylonia, near the northern end of the Persian Gulf. They may have lived there for centuries before Assyrian records first mentioned them.</w:t>
      </w:r>
    </w:p>
    <w:p>
      <w:pPr/>
      <w:r>
        <w:rPr>
          <w:lang w:val="en_US" w:bidi="en_US"/>
        </w:rPr>
      </w:r>
      <w:r>
        <w:rPr>
          <w:lang w:val="en_US" w:bidi="en_US"/>
        </w:rPr>
        <w:t>Job 1:17</w:t>
      </w:r>
      <w:r>
        <w:rPr>
          <w:lang w:val="en_US" w:bidi="en_US"/>
        </w:rPr>
        <w:t xml:space="preserve"> mentions three groups of Chaldeans who attacked Job’s servants and stole his camels. This probably happened near Edom or northern Arabia. However, this does not necessarily mean that the Chaldeans lived in that area. Centuries earlier, armies from Babylonia, also called Shinar, and from Elam traveled as far as Palestine (</w:t>
      </w:r>
      <w:r>
        <w:rPr>
          <w:lang w:val="en_US" w:bidi="en_US"/>
        </w:rPr>
        <w:t>Genesis 14:1–2</w:t>
      </w:r>
      <w:r>
        <w:rPr>
          <w:lang w:val="en_US" w:bidi="en_US"/>
        </w:rPr>
        <w:t>).</w:t>
      </w:r>
    </w:p>
    <w:p>
      <w:pPr>
        <w:pStyle w:val="Heading4"/>
      </w:pPr>
      <w:r>
        <w:rPr>
          <w:lang w:val="en_US" w:bidi="en_US"/>
        </w:rPr>
        <w:t>Under Assyrian Rule</w:t>
      </w:r>
    </w:p>
    <w:p>
      <w:pPr/>
      <w:r>
        <w:rPr>
          <w:lang w:val="en_US" w:bidi="en_US"/>
        </w:rPr>
      </w:r>
      <w:r>
        <w:rPr>
          <w:lang w:val="en_US" w:bidi="en_US"/>
        </w:rPr>
        <w:t>The Chaldeans lived among the marshes and lakes in the far south. This location helped them remain largely independent, even when Assyria ruled the region. Invading armies found it difficult to move through the Chaldean marshes.</w:t>
      </w:r>
    </w:p>
    <w:p>
      <w:pPr/>
      <w:r>
        <w:rPr>
          <w:lang w:val="en_US" w:bidi="en_US"/>
        </w:rPr>
      </w:r>
      <w:r>
        <w:rPr>
          <w:lang w:val="en_US" w:bidi="en_US"/>
        </w:rPr>
        <w:t>Because of this, the Chaldeans often resisted paying taxes or serving the Assyrian government. When the Assyrians tried to limit their freedom, the Chaldeans used small, irregular attacks and political schemes. They also ignored treaties or changed allies when it helped them.</w:t>
      </w:r>
    </w:p>
    <w:p>
      <w:pPr/>
      <w:r>
        <w:rPr>
          <w:lang w:val="en_US" w:bidi="en_US"/>
        </w:rPr>
      </w:r>
      <w:r>
        <w:rPr>
          <w:lang w:val="en_US" w:bidi="en_US"/>
        </w:rPr>
        <w:t>Many people in the Babylonian cities accepted Assyrian rule. The Chaldeans, however, became leaders of a movement for national independence. For about 250 years, the Assyrians repeatedly had to defend their rule against Chaldean efforts to remain independent and increase their influence.</w:t>
      </w:r>
    </w:p>
    <w:p>
      <w:pPr/>
      <w:r>
        <w:rPr>
          <w:lang w:val="en_US" w:bidi="en_US"/>
        </w:rPr>
      </w:r>
      <w:r>
        <w:rPr>
          <w:lang w:val="en_US" w:bidi="en_US"/>
        </w:rPr>
        <w:t xml:space="preserve">In 721 BC, the Chaldean leader Marduk-apla-iddina II entered Babylon and declared himself king of Babylonia. He is called Merodach-baladan in </w:t>
      </w:r>
      <w:r>
        <w:rPr>
          <w:lang w:val="en_US" w:bidi="en_US"/>
        </w:rPr>
        <w:t>2 Kings 20:12</w:t>
      </w:r>
      <w:r>
        <w:rPr>
          <w:lang w:val="en_US" w:bidi="en_US"/>
        </w:rPr>
        <w:t xml:space="preserve"> and </w:t>
      </w:r>
      <w:r>
        <w:rPr>
          <w:lang w:val="en_US" w:bidi="en_US"/>
        </w:rPr>
        <w:t>Isaiah 39:1</w:t>
      </w:r>
      <w:r>
        <w:rPr>
          <w:lang w:val="en_US" w:bidi="en_US"/>
        </w:rPr>
        <w:t>. He also sent messengers to Hezekiah, king of Judah. The Assyrian king had long controlled who became king of Babylonia. However, Marduk-apla-iddina II kept his claim to the throne for ten years. Then Sargon II of Assyria forced him back into his territory in the south.</w:t>
      </w:r>
    </w:p>
    <w:p>
      <w:pPr/>
      <w:r>
        <w:rPr>
          <w:lang w:val="en_US" w:bidi="en_US"/>
        </w:rPr>
      </w:r>
      <w:r>
        <w:rPr>
          <w:lang w:val="en_US" w:bidi="en_US"/>
        </w:rPr>
        <w:t>After Sargon II died in 705 BC, Marduk-apla-iddina II declared himself king again. The new Assyrian king, Sennacherib, defeated him. Sennacherib then destroyed Babylon as a warning to the Chaldeans and their allies.</w:t>
      </w:r>
    </w:p>
    <w:p>
      <w:pPr/>
      <w:r>
        <w:rPr>
          <w:lang w:val="en_US" w:bidi="en_US"/>
        </w:rPr>
      </w:r>
      <w:r>
        <w:rPr>
          <w:lang w:val="en_US" w:bidi="en_US"/>
        </w:rPr>
        <w:t>Sennacherib’s son Esarhaddon became the next king of Assyria. He tried to make peace with the Babylonians and rebuilt Babylon, their capital city. This helped reduce Chaldean resistance and began a period of peace that lasted more than 30 years.</w:t>
      </w:r>
    </w:p>
    <w:p>
      <w:pPr/>
      <w:r>
        <w:rPr>
          <w:lang w:val="en_US" w:bidi="en_US"/>
        </w:rPr>
      </w:r>
      <w:r>
        <w:rPr>
          <w:lang w:val="en_US" w:bidi="en_US"/>
        </w:rPr>
        <w:t>The last unsuccessful revolt took place during the reign of Ashurbanipal. His brother started the revolt. Ashurbanipal had appointed him as king of Babylon. The Chaldeans joined the rebellion, but Assyria defeated it in 648 BC.</w:t>
      </w:r>
    </w:p>
    <w:p>
      <w:pPr>
        <w:pStyle w:val="Heading4"/>
      </w:pPr>
      <w:r>
        <w:rPr>
          <w:lang w:val="en_US" w:bidi="en_US"/>
        </w:rPr>
        <w:t>The Neo-Babylonian Empire</w:t>
      </w:r>
    </w:p>
    <w:p>
      <w:pPr/>
      <w:r>
        <w:rPr>
          <w:lang w:val="en_US" w:bidi="en_US"/>
        </w:rPr>
      </w:r>
      <w:r>
        <w:rPr>
          <w:lang w:val="en_US" w:bidi="en_US"/>
        </w:rPr>
        <w:t>About 20 years later, Ashurbanipal died, and Assyrian power quickly became weaker. Nabopolassar, a Chaldean governor, used this opportunity to drive the Assyrians out of Babylonia. He became king of Babylon in 625 BC.</w:t>
      </w:r>
    </w:p>
    <w:p>
      <w:pPr/>
      <w:r>
        <w:rPr>
          <w:lang w:val="en_US" w:bidi="en_US"/>
        </w:rPr>
      </w:r>
      <w:r>
        <w:rPr>
          <w:lang w:val="en_US" w:bidi="en_US"/>
        </w:rPr>
        <w:t>The Babylonians then joined with the Medes to defeat the Assyrian Empire. They captured the Assyrian capital cities of Asshur in 614 BC and Nineveh in 612 BC. The Babylonians and Medes divided the conquered lands between them. The Babylonians took control of the Assyrian territories west and south of the Tigris River and formed a new Babylonian Empire.</w:t>
      </w:r>
    </w:p>
    <w:p>
      <w:pPr/>
      <w:r>
        <w:rPr>
          <w:lang w:val="en_US" w:bidi="en_US"/>
        </w:rPr>
      </w:r>
      <w:r>
        <w:rPr>
          <w:lang w:val="en_US" w:bidi="en_US"/>
        </w:rPr>
        <w:t>The first Babylonian Empire, which is associated with Hammurabi, had existed more than 1,000 years earlier. During this later period, the names Chaldea and Babylonia came to be used for the same region throughout the Near East.</w:t>
      </w:r>
    </w:p>
    <w:p>
      <w:pPr/>
      <w:r>
        <w:rPr>
          <w:lang w:val="en_US" w:bidi="en_US"/>
        </w:rPr>
      </w:r>
      <w:r>
        <w:rPr>
          <w:lang w:val="en_US" w:bidi="en_US"/>
        </w:rPr>
        <w:t>During the long reign of Nabopolassar’s son Nebuchadnezzar II, also called Nebuchadrezzar II, the Babylonian Empire reached the height of its power. Before he became king, Nebuchadnezzar defeated the Egyptians at Carchemish in 605 BC (</w:t>
      </w:r>
      <w:r>
        <w:rPr>
          <w:lang w:val="en_US" w:bidi="en_US"/>
        </w:rPr>
        <w:t>2 Chronicles 35:20</w:t>
      </w:r>
      <w:r>
        <w:rPr>
          <w:lang w:val="en_US" w:bidi="en_US"/>
        </w:rPr>
        <w:t>). This victory helped establish Babylon as the leading power in the Near East. In that same year, the southern kingdom of Judah came under Babylonian rule.</w:t>
      </w:r>
    </w:p>
    <w:p>
      <w:pPr/>
      <w:r>
        <w:rPr>
          <w:lang w:val="en_US" w:bidi="en_US"/>
        </w:rPr>
      </w:r>
      <w:r>
        <w:rPr>
          <w:lang w:val="en_US" w:bidi="en_US"/>
        </w:rPr>
        <w:t>Nebuchadnezzar forced King Jehoiakim to submit to Babylon. He also took valuable objects from the temple in Jerusalem and carried them to his temple in Babylon. In addition, he took some of Judah’s leading men and young people as captives (</w:t>
      </w:r>
      <w:r>
        <w:rPr>
          <w:lang w:val="en_US" w:bidi="en_US"/>
        </w:rPr>
        <w:t>2 Kings 24:1</w:t>
      </w:r>
      <w:r>
        <w:rPr>
          <w:lang w:val="en_US" w:bidi="en_US"/>
        </w:rPr>
        <w:t xml:space="preserve">; </w:t>
      </w:r>
      <w:r>
        <w:rPr>
          <w:lang w:val="en_US" w:bidi="en_US"/>
        </w:rPr>
        <w:t>2 Chronicles 36:5–7</w:t>
      </w:r>
      <w:r>
        <w:rPr>
          <w:lang w:val="en_US" w:bidi="en_US"/>
        </w:rPr>
        <w:t xml:space="preserve">; </w:t>
      </w:r>
      <w:r>
        <w:rPr>
          <w:lang w:val="en_US" w:bidi="en_US"/>
        </w:rPr>
        <w:t>Daniel 1:1–4</w:t>
      </w:r>
      <w:r>
        <w:rPr>
          <w:lang w:val="en_US" w:bidi="en_US"/>
        </w:rPr>
        <w:t xml:space="preserve">). </w:t>
      </w:r>
    </w:p>
    <w:p>
      <w:pPr/>
      <w:r>
        <w:rPr>
          <w:lang w:val="en_US" w:bidi="en_US"/>
        </w:rPr>
      </w:r>
      <w:r>
        <w:rPr>
          <w:lang w:val="en_US" w:bidi="en_US"/>
        </w:rPr>
        <w:t>Several years later, Judah rebelled with support from Egypt. The Babylonian army captured Jerusalem in 597 BC. Judah’s new king, Jehoiachin, was removed from the throne, and more of Judah’s leaders were taken away (</w:t>
      </w:r>
      <w:r>
        <w:rPr>
          <w:lang w:val="en_US" w:bidi="en_US"/>
        </w:rPr>
        <w:t>2 Kings 24:8–16</w:t>
      </w:r>
      <w:r>
        <w:rPr>
          <w:lang w:val="en_US" w:bidi="en_US"/>
        </w:rPr>
        <w:t>). A second revolt took place in 594 BC under Zedekiah, the king appointed by Babylon. This led to another Babylonian invasion. Jerusalem was destroyed in 586 BC, and most of the people of Judah were taken into exile (</w:t>
      </w:r>
      <w:r>
        <w:rPr>
          <w:lang w:val="en_US" w:bidi="en_US"/>
        </w:rPr>
        <w:t>2 Kings 24:20–25:12</w:t>
      </w:r>
      <w:r>
        <w:rPr>
          <w:lang w:val="en_US" w:bidi="en_US"/>
        </w:rPr>
        <w:t xml:space="preserve">; </w:t>
      </w:r>
      <w:r>
        <w:rPr>
          <w:lang w:val="en_US" w:bidi="en_US"/>
        </w:rPr>
        <w:t>2 Chronicles 36:11–21</w:t>
      </w:r>
      <w:r>
        <w:rPr>
          <w:lang w:val="en_US" w:bidi="en_US"/>
        </w:rPr>
        <w:t xml:space="preserve">). </w:t>
      </w:r>
    </w:p>
    <w:p>
      <w:pPr/>
      <w:r>
        <w:rPr>
          <w:lang w:val="en_US" w:bidi="en_US"/>
        </w:rPr>
      </w:r>
      <w:r>
        <w:rPr>
          <w:lang w:val="en_US" w:bidi="en_US"/>
        </w:rPr>
        <w:t>Nebuchadnezzar used wealth taken from his conquests to make Babylon one of the most impressive cities of the ancient world. His building projects included the Hanging Gardens, traditionally counted among the seven wonders of the ancient world, the Ishtar Gate, and a defensive outer wall about 27 kilometers (17 miles) long. The book of Daniel says that Nebuchadnezzar became proud of what he had built. Because of this pride, he came under God’s judgment (</w:t>
      </w:r>
      <w:r>
        <w:rPr>
          <w:lang w:val="en_US" w:bidi="en_US"/>
        </w:rPr>
        <w:t>Daniel 4:30–33</w:t>
      </w:r>
      <w:r>
        <w:rPr>
          <w:lang w:val="en_US" w:bidi="en_US"/>
        </w:rPr>
        <w:t>).</w:t>
      </w:r>
    </w:p>
    <w:p>
      <w:pPr/>
      <w:r>
        <w:rPr>
          <w:lang w:val="en_US" w:bidi="en_US"/>
        </w:rPr>
      </w:r>
      <w:r>
        <w:rPr>
          <w:lang w:val="en_US" w:bidi="en_US"/>
        </w:rPr>
        <w:t xml:space="preserve">Nebuchadnezzar was followed as king by his son Amel-marduk. He is called Evil-merodach in </w:t>
      </w:r>
      <w:r>
        <w:rPr>
          <w:lang w:val="en_US" w:bidi="en_US"/>
        </w:rPr>
        <w:t>2 Kings 25:27</w:t>
      </w:r>
      <w:r>
        <w:rPr>
          <w:lang w:val="en_US" w:bidi="en_US"/>
        </w:rPr>
        <w:t xml:space="preserve"> and </w:t>
      </w:r>
      <w:r>
        <w:rPr>
          <w:lang w:val="en_US" w:bidi="en_US"/>
        </w:rPr>
        <w:t>Jeremiah 52:31</w:t>
      </w:r>
      <w:r>
        <w:rPr>
          <w:lang w:val="en_US" w:bidi="en_US"/>
        </w:rPr>
        <w:t xml:space="preserve">. These passages remember him for showing special kindness to Jehoiachin, the exiled king of Judah. After two years, Amel-marduk was killed in an armed revolt led by his brother-in-law, Nergal-shar-usur. He is called Nergal-sharezer in </w:t>
      </w:r>
      <w:r>
        <w:rPr>
          <w:lang w:val="en_US" w:bidi="en_US"/>
        </w:rPr>
        <w:t>Jeremiah 39:3</w:t>
      </w:r>
      <w:r>
        <w:rPr>
          <w:lang w:val="en_US" w:bidi="en_US"/>
        </w:rPr>
        <w:t>. Nergal-shar-usur then became king and tried to establish his own family line as rulers.</w:t>
      </w:r>
    </w:p>
    <w:p>
      <w:pPr/>
      <w:r>
        <w:rPr>
          <w:lang w:val="en_US" w:bidi="en_US"/>
        </w:rPr>
      </w:r>
      <w:r>
        <w:rPr>
          <w:lang w:val="en_US" w:bidi="en_US"/>
        </w:rPr>
        <w:t>After ruling for four years, Nergal-shar-usur was followed by his son. His son ruled for only a few months before Nabonidus made himself king.</w:t>
      </w:r>
    </w:p>
    <w:p>
      <w:pPr>
        <w:pStyle w:val="Heading4"/>
      </w:pPr>
      <w:r>
        <w:rPr>
          <w:lang w:val="en_US" w:bidi="en_US"/>
        </w:rPr>
        <w:t>The Fall of Babylon</w:t>
      </w:r>
    </w:p>
    <w:p>
      <w:pPr/>
      <w:r>
        <w:rPr>
          <w:lang w:val="en_US" w:bidi="en_US"/>
        </w:rPr>
      </w:r>
      <w:r>
        <w:rPr>
          <w:lang w:val="en_US" w:bidi="en_US"/>
        </w:rPr>
        <w:t>Nabonidus was the last Chaldean king. Many Babylonian officials supported him when he became king. They saw that the Medes, who had once been their allies, were becoming a rival power. They believed Nabonidus was strong enough to face this threat.</w:t>
      </w:r>
    </w:p>
    <w:p>
      <w:pPr/>
      <w:r>
        <w:rPr>
          <w:lang w:val="en_US" w:bidi="en_US"/>
        </w:rPr>
      </w:r>
      <w:r>
        <w:rPr>
          <w:lang w:val="en_US" w:bidi="en_US"/>
        </w:rPr>
        <w:t>However, Nabonidus tried to change Babylonian religious practices, and these changes were very unpopular. His efforts to improve the economy also failed. Because of these problems, Nabonidus spent long periods away from Babylon. During one long absence, he appointed his son Belshazzar to rule with him.</w:t>
      </w:r>
    </w:p>
    <w:p>
      <w:pPr/>
      <w:r>
        <w:rPr>
          <w:lang w:val="en_US" w:bidi="en_US"/>
        </w:rPr>
      </w:r>
      <w:r>
        <w:rPr>
          <w:lang w:val="en_US" w:bidi="en_US"/>
        </w:rPr>
        <w:t>This helps explain why the Old Testament book of Daniel calls Belshazzar the king of Babylon. It also explains why Belshazzar could offer to make Daniel only “the third ruler in the kingdom” (</w:t>
      </w:r>
      <w:r>
        <w:rPr>
          <w:lang w:val="en_US" w:bidi="en_US"/>
        </w:rPr>
        <w:t>Daniel 5:7</w:t>
      </w:r>
      <w:r>
        <w:rPr>
          <w:lang w:val="en_US" w:bidi="en_US"/>
        </w:rPr>
        <w:t>).</w:t>
      </w:r>
    </w:p>
    <w:p>
      <w:pPr/>
      <w:r>
        <w:rPr>
          <w:lang w:val="en_US" w:bidi="en_US"/>
        </w:rPr>
      </w:r>
      <w:r>
        <w:rPr>
          <w:lang w:val="en_US" w:bidi="en_US"/>
        </w:rPr>
        <w:t>While Belshazzar was governing Babylon, the famous event known as the “writing on the wall” took place. The message warned that Babylon would soon fall (</w:t>
      </w:r>
      <w:r>
        <w:rPr>
          <w:lang w:val="en_US" w:bidi="en_US"/>
        </w:rPr>
        <w:t>Daniel 5</w:t>
      </w:r>
      <w:r>
        <w:rPr>
          <w:lang w:val="en_US" w:bidi="en_US"/>
        </w:rPr>
        <w:t>). At that time, the Elamites were already attacking the eastern part of the empire. Reports of growing Persian power in the north brought Nabonidus back to Babylon. Soon afterward, Cyrus the Great, king of Persia, invaded.</w:t>
      </w:r>
    </w:p>
    <w:p>
      <w:pPr/>
      <w:r>
        <w:rPr>
          <w:lang w:val="en_US" w:bidi="en_US"/>
        </w:rPr>
      </w:r>
      <w:r>
        <w:rPr>
          <w:lang w:val="en_US" w:bidi="en_US"/>
        </w:rPr>
        <w:t>Cyrus took Babylon without a battle. This ended both Chaldean rule and the Neo-Babylonian Empire.</w:t>
      </w:r>
    </w:p>
    <w:p>
      <w:pPr>
        <w:pStyle w:val="Heading3"/>
      </w:pPr>
      <w:r>
        <w:rPr>
          <w:lang w:val="en_US" w:bidi="en_US"/>
        </w:rPr>
        <w:t>Chaldeans as Astrologers</w:t>
      </w:r>
    </w:p>
    <w:p>
      <w:pPr/>
      <w:r>
        <w:rPr>
          <w:lang w:val="en_US" w:bidi="en_US"/>
        </w:rPr>
      </w:r>
      <w:r>
        <w:rPr>
          <w:lang w:val="en_US" w:bidi="en_US"/>
        </w:rPr>
        <w:t>Long after the Chaldean Empire ended, people in Hellenistic Egypt, Greece, and Rome continued to use the name “Chaldeans.” They used it for magicians, astrologers, and diviners (people who tried to predict the future). The book of Daniel uses the term in a similar way. It connects the Chaldeans with magicians, enchanters, and astrologers (</w:t>
      </w:r>
      <w:r>
        <w:rPr>
          <w:lang w:val="en_US" w:bidi="en_US"/>
        </w:rPr>
        <w:t>Daniel 2:2</w:t>
      </w:r>
      <w:r>
        <w:rPr>
          <w:lang w:val="en_US" w:bidi="en_US"/>
        </w:rPr>
        <w:t xml:space="preserve">, </w:t>
      </w:r>
      <w:r>
        <w:rPr>
          <w:lang w:val="en_US" w:bidi="en_US"/>
        </w:rPr>
        <w:t>10</w:t>
      </w:r>
      <w:r>
        <w:rPr>
          <w:lang w:val="en_US" w:bidi="en_US"/>
        </w:rPr>
        <w:t xml:space="preserve">; </w:t>
      </w:r>
      <w:r>
        <w:rPr>
          <w:lang w:val="en_US" w:bidi="en_US"/>
        </w:rPr>
        <w:t>4:7</w:t>
      </w:r>
      <w:r>
        <w:rPr>
          <w:lang w:val="en_US" w:bidi="en_US"/>
        </w:rPr>
        <w:t xml:space="preserve">; </w:t>
      </w:r>
      <w:r>
        <w:rPr>
          <w:lang w:val="en_US" w:bidi="en_US"/>
        </w:rPr>
        <w:t>5:7</w:t>
      </w:r>
      <w:r>
        <w:rPr>
          <w:lang w:val="en_US" w:bidi="en_US"/>
        </w:rPr>
        <w:t>).</w:t>
      </w:r>
    </w:p>
    <w:p>
      <w:pPr/>
      <w:r>
        <w:rPr>
          <w:lang w:val="en_US" w:bidi="en_US"/>
        </w:rPr>
      </w:r>
      <w:r>
        <w:rPr>
          <w:lang w:val="en_US" w:bidi="en_US"/>
        </w:rPr>
        <w:t>The Babylonians had long been known for their advanced knowledge of astronomy, the study of stars and other objects in the sky. They also looked to the stars to help them predict the future. One Babylonian text from about 700 BC described the zodiac, a group of constellations along the path of the sun. It named 15 constellations. Several of these names are still used by astrologers today, including the Bull, the Twins (Gemini), the Scorpion, and Capricorn.</w:t>
      </w:r>
    </w:p>
    <w:p>
      <w:pPr/>
      <w:r>
        <w:rPr>
          <w:lang w:val="en_US" w:bidi="en_US"/>
        </w:rPr>
      </w:r>
      <w:r>
        <w:rPr>
          <w:lang w:val="en_US" w:bidi="en_US"/>
        </w:rPr>
        <w:t xml:space="preserve">In </w:t>
      </w:r>
      <w:r>
        <w:rPr>
          <w:lang w:val="en_US" w:bidi="en_US"/>
        </w:rPr>
        <w:t>Daniel 2:2</w:t>
      </w:r>
      <w:r>
        <w:rPr>
          <w:lang w:val="en_US" w:bidi="en_US"/>
        </w:rPr>
        <w:t xml:space="preserve"> and </w:t>
      </w:r>
      <w:r>
        <w:rPr>
          <w:lang w:val="en_US" w:bidi="en_US"/>
        </w:rPr>
        <w:t>4:7</w:t>
      </w:r>
      <w:r>
        <w:rPr>
          <w:lang w:val="en_US" w:bidi="en_US"/>
        </w:rPr>
        <w:t>, one term connected with the Chaldeans comes from a Babylonian word for a group of priests who used incantations (spoken words believed to have special power). Excavated tablets show that these priests received special training. This shows that they had an important role in society. The most outstanding young men of Judah, including Daniel, were chosen for a similar program of education (</w:t>
      </w:r>
      <w:r>
        <w:rPr>
          <w:lang w:val="en_US" w:bidi="en_US"/>
        </w:rPr>
        <w:t>Daniel 1:4</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Book of Daniel</w:t>
      </w:r>
      <w:r>
        <w:rPr>
          <w:lang w:val="en_US" w:bidi="en_US"/>
        </w:rPr>
        <w:t xml:space="preserve">; </w:t>
      </w:r>
      <w:r>
        <w:rPr>
          <w:lang w:val="en_US" w:bidi="en_US"/>
        </w:rPr>
        <w:t>Dispersion of the Jews, Diaspora</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r>
        <w:rPr>
          <w:lang w:val="en_US" w:bidi="en_US"/>
        </w:rPr>
        <w:t>Isaiah 27:9</w:t>
      </w:r>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(1 Maccabees 11:67–74).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r>
        <w:rPr>
          <w:lang w:val="en_US" w:bidi="en_US"/>
        </w:rPr>
        <w:t>Acts 12:20</w:t>
      </w:r>
      <w:r>
        <w:rPr>
          <w:lang w:val="en_US" w:bidi="en_US"/>
        </w:rPr>
        <w:t>). The chamberlain Erastus was actually the city treasurer (</w:t>
      </w:r>
      <w:r>
        <w:rPr>
          <w:lang w:val="en_US" w:bidi="en_US"/>
        </w:rPr>
        <w:t>Romans 16:23</w:t>
      </w:r>
      <w:r>
        <w:rPr>
          <w:lang w:val="en_US" w:bidi="en_US"/>
        </w:rPr>
        <w:t>). Nathan-melech the chamberlain was a court official at the time of Josiah (</w:t>
      </w:r>
      <w:r>
        <w:rPr>
          <w:lang w:val="en_US" w:bidi="en_US"/>
        </w:rPr>
        <w:t>2 Kings 23:11</w:t>
      </w:r>
      <w:r>
        <w:rPr>
          <w:lang w:val="en_US" w:bidi="en_US"/>
        </w:rPr>
        <w:t>). The Persian kings used eunuchs (men who were physically unable to have children) as chamberlains (</w:t>
      </w:r>
      <w:r>
        <w:rPr>
          <w:lang w:val="en_US" w:bidi="en_US"/>
        </w:rPr>
        <w:t>Esther 1:10, 12, 15</w:t>
      </w:r>
      <w:r>
        <w:rPr>
          <w:lang w:val="en_US" w:bidi="en_US"/>
        </w:rPr>
        <w:t xml:space="preserve">; </w:t>
      </w:r>
      <w:r>
        <w:rPr>
          <w:lang w:val="en_US" w:bidi="en_US"/>
        </w:rPr>
        <w:t>2:3, 14–15</w:t>
      </w:r>
      <w:r>
        <w:rPr>
          <w:lang w:val="en_US" w:bidi="en_US"/>
        </w:rPr>
        <w:t xml:space="preserve">; </w:t>
      </w:r>
      <w:r>
        <w:rPr>
          <w:lang w:val="en_US" w:bidi="en_US"/>
        </w:rPr>
        <w:t>4:4–5</w:t>
      </w:r>
      <w:r>
        <w:rPr>
          <w:lang w:val="en_US" w:bidi="en_US"/>
        </w:rPr>
        <w:t xml:space="preserve">; </w:t>
      </w:r>
      <w:r>
        <w:rPr>
          <w:lang w:val="en_US" w:bidi="en_US"/>
        </w:rPr>
        <w:t>6:2, 14</w:t>
      </w:r>
      <w:r>
        <w:rPr>
          <w:lang w:val="en_US" w:bidi="en_US"/>
        </w:rPr>
        <w:t xml:space="preserve">; </w:t>
      </w:r>
      <w:r>
        <w:rPr>
          <w:lang w:val="en_US" w:bidi="en_US"/>
        </w:rPr>
        <w:t>7:9</w:t>
      </w:r>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r>
        <w:rPr>
          <w:lang w:val="en_US" w:bidi="en_US"/>
        </w:rPr>
        <w:t>Job 9:9</w:t>
      </w:r>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r>
        <w:rPr>
          <w:lang w:val="en_US" w:bidi="en_US"/>
        </w:rPr>
        <w:t>Leviticus 11:30</w:t>
      </w:r>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r>
        <w:rPr>
          <w:lang w:val="en_US" w:bidi="en_US"/>
        </w:rPr>
        <w:t>Deuteronomy 14:5</w:t>
      </w:r>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r>
        <w:rPr>
          <w:lang w:val="en_US" w:bidi="en_US"/>
        </w:rPr>
        <w:t>Acts 7:11</w:t>
      </w:r>
      <w:r>
        <w:rPr>
          <w:lang w:val="en_US" w:bidi="en_US"/>
        </w:rPr>
        <w:t xml:space="preserve"> and </w:t>
      </w:r>
      <w:r>
        <w:rPr>
          <w:lang w:val="en_US" w:bidi="en_US"/>
        </w:rPr>
        <w:t>13:19</w:t>
      </w:r>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r>
        <w:rPr>
          <w:lang w:val="en_US" w:bidi="en_US"/>
        </w:rPr>
        <w:t>2 Samuel 22:16</w:t>
      </w:r>
      <w:r>
        <w:rPr>
          <w:lang w:val="en_US" w:bidi="en_US"/>
        </w:rPr>
        <w:t xml:space="preserve">; </w:t>
      </w:r>
      <w:r>
        <w:rPr>
          <w:lang w:val="en_US" w:bidi="en_US"/>
        </w:rPr>
        <w:t>Psalm 18:15</w:t>
      </w:r>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r>
        <w:rPr>
          <w:lang w:val="en_US" w:bidi="en_US"/>
        </w:rPr>
        <w:t>Psalm 8:1</w:t>
      </w:r>
      <w:r>
        <w:rPr>
          <w:lang w:val="en_US" w:bidi="en_US"/>
        </w:rPr>
        <w:t xml:space="preserve">; </w:t>
      </w:r>
      <w:r>
        <w:rPr>
          <w:lang w:val="en_US" w:bidi="en_US"/>
        </w:rPr>
        <w:t>Ezekiel 32:16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 xml:space="preserve">Chaphenatha was a section of Jerusalem that Jonathan Maccabeus repaired to protect the city from enemy attack (1 Maccabees 12:37).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r>
        <w:rPr>
          <w:lang w:val="en_US" w:bidi="en_US"/>
        </w:rPr>
        <w:t>2 Kings 22:14</w:t>
      </w:r>
      <w:r>
        <w:rPr>
          <w:lang w:val="en_US" w:bidi="en_US"/>
        </w:rPr>
        <w:t xml:space="preserve">, </w:t>
      </w:r>
      <w:r>
        <w:rPr>
          <w:lang w:val="en_US" w:bidi="en_US"/>
        </w:rPr>
        <w:t>Zephaniah 1:10</w:t>
      </w:r>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r>
        <w:rPr>
          <w:lang w:val="en_US" w:bidi="en_US"/>
        </w:rPr>
        <w:t>1 Chronicles 4:14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(2 Maccabees 12:17–19).</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r>
        <w:rPr>
          <w:lang w:val="en_US" w:bidi="en_US"/>
        </w:rPr>
        <w:t>2 Chronicles 35:20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r>
        <w:rPr>
          <w:lang w:val="en_US" w:bidi="en_US"/>
        </w:rPr>
        <w:t>1 Corinthians 12</w:t>
      </w:r>
      <w:r>
        <w:rPr>
          <w:lang w:val="en_US" w:bidi="en_US"/>
        </w:rPr>
        <w:t xml:space="preserve">; </w:t>
      </w:r>
      <w:r>
        <w:rPr>
          <w:lang w:val="en_US" w:bidi="en_US"/>
        </w:rPr>
        <w:t>14</w:t>
      </w:r>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(Judith 6:14–15; 10:6).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(8:9–27).</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r>
        <w:rPr>
          <w:lang w:val="en_US" w:bidi="en_US"/>
        </w:rPr>
        <w:t>Acts 7:2–4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 xml:space="preserve">Judas and Jonathan Maccabeus led their army into the region of Transjordan. They captured Chaspho, along with Maked, Bosor, and other cities in Gilead (1 Maccabees 5:36).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2 Maccabees 12:13.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r>
        <w:rPr>
          <w:lang w:val="en_US" w:bidi="en_US"/>
        </w:rPr>
        <w:t>Deuteronomy 21:18</w:t>
      </w:r>
      <w:r>
        <w:rPr>
          <w:lang w:val="en_US" w:bidi="en_US"/>
        </w:rPr>
        <w:t xml:space="preserve">; </w:t>
      </w:r>
      <w:r>
        <w:rPr>
          <w:lang w:val="en_US" w:bidi="en_US"/>
        </w:rPr>
        <w:t>Job 5:17</w:t>
      </w:r>
      <w:r>
        <w:rPr>
          <w:lang w:val="en_US" w:bidi="en_US"/>
        </w:rPr>
        <w:t xml:space="preserve">; </w:t>
      </w:r>
      <w:r>
        <w:rPr>
          <w:lang w:val="en_US" w:bidi="en_US"/>
        </w:rPr>
        <w:t>2 Timothy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r>
        <w:rPr>
          <w:lang w:val="en_US" w:bidi="en_US"/>
        </w:rPr>
        <w:t>Ezekiel 1:1, 3</w:t>
      </w:r>
      <w:r>
        <w:rPr>
          <w:lang w:val="en_US" w:bidi="en_US"/>
        </w:rPr>
        <w:t xml:space="preserve">; </w:t>
      </w:r>
      <w:r>
        <w:rPr>
          <w:lang w:val="en_US" w:bidi="en_US"/>
        </w:rPr>
        <w:t>3:15, 23</w:t>
      </w:r>
      <w:r>
        <w:rPr>
          <w:lang w:val="en_US" w:bidi="en_US"/>
        </w:rPr>
        <w:t xml:space="preserve">; </w:t>
      </w:r>
      <w:r>
        <w:rPr>
          <w:lang w:val="en_US" w:bidi="en_US"/>
        </w:rPr>
        <w:t>10:15, 20, 22</w:t>
      </w:r>
      <w:r>
        <w:rPr>
          <w:lang w:val="en_US" w:bidi="en_US"/>
        </w:rPr>
        <w:t xml:space="preserve">; </w:t>
      </w:r>
      <w:r>
        <w:rPr>
          <w:lang w:val="en_US" w:bidi="en_US"/>
        </w:rPr>
        <w:t>43:3</w:t>
      </w:r>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r>
        <w:rPr>
          <w:lang w:val="en_US" w:bidi="en_US"/>
        </w:rPr>
        <w:t>Genesis 14</w:t>
      </w:r>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r>
        <w:rPr>
          <w:lang w:val="en_US" w:bidi="en_US"/>
        </w:rPr>
        <w:t>Job 10:10</w:t>
      </w:r>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r>
        <w:rPr>
          <w:lang w:val="en_US" w:bidi="en_US"/>
        </w:rPr>
        <w:t>Ezra 10:30</w:t>
      </w:r>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 xml:space="preserve">The Chelleans are a group of people mentioned in the book of Judith. They appear in a list of places that Holofernes, the top general of King Nebuchadnezzar, passed through during his military campaign (Judith 2:23).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A better option is ancient Cholle, which was between Palmyra (also called Tadmor) and the Euphrates River. That place, now called el-Khalle, fits well with the geography in Judith 2:21–25.</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r>
        <w:rPr>
          <w:lang w:val="en_US" w:bidi="en_US"/>
        </w:rPr>
        <w:t>Ezra 10:35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(Judith 1:9).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7"/>
        </w:numPr>
        <w:spacing w:line="240" w:lineRule="auto"/>
        <w:ind w:left="720"/>
      </w:pPr>
      <w:r>
        <w:rPr>
          <w:lang w:val="en_US" w:bidi="en_US"/>
        </w:rPr>
      </w:r>
      <w:r>
        <w:rPr>
          <w:lang w:val="en_US" w:bidi="en_US"/>
        </w:rPr>
        <w:t>The brother of Shuhah and the father of Mehir from the tribe of Judah (</w:t>
      </w:r>
      <w:r>
        <w:rPr>
          <w:lang w:val="en_US" w:bidi="en_US"/>
        </w:rPr>
        <w:t>1 Chronicles 4:11</w:t>
      </w:r>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r>
        <w:rPr>
          <w:lang w:val="en_US" w:bidi="en_US"/>
        </w:rPr>
        <w:t>1 Chronicles 27:26</w:t>
      </w:r>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r>
        <w:rPr>
          <w:lang w:val="en_US" w:bidi="en_US"/>
        </w:rPr>
        <w:t>1 Chronicles 2:9</w:t>
      </w:r>
      <w:r>
        <w:rPr>
          <w:lang w:val="en_US" w:bidi="en_US"/>
        </w:rPr>
        <w:t xml:space="preserve">). In Hebrew, "Chelubai" is a variant form of the name "Caleb," as shown in </w:t>
      </w:r>
      <w:r>
        <w:rPr>
          <w:lang w:val="en_US" w:bidi="en_US"/>
        </w:rPr>
        <w:t>1 Chronicles 2:18, 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r>
        <w:rPr>
          <w:lang w:val="en_US" w:bidi="en_US"/>
        </w:rPr>
        <w:t>Ezra 10:35</w:t>
      </w:r>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r>
        <w:rPr>
          <w:lang w:val="en_US" w:bidi="en_US"/>
        </w:rPr>
        <w:t>2 Kings 23:5</w:t>
      </w:r>
      <w:r>
        <w:rPr>
          <w:lang w:val="en_US" w:bidi="en_US"/>
        </w:rPr>
        <w:t xml:space="preserve">; </w:t>
      </w:r>
      <w:r>
        <w:rPr>
          <w:lang w:val="en_US" w:bidi="en_US"/>
        </w:rPr>
        <w:t>Hosea 10:5</w:t>
      </w:r>
      <w:r>
        <w:rPr>
          <w:lang w:val="en_US" w:bidi="en_US"/>
        </w:rPr>
        <w:t xml:space="preserve">; </w:t>
      </w:r>
      <w:r>
        <w:rPr>
          <w:lang w:val="en_US" w:bidi="en_US"/>
        </w:rPr>
        <w:t>Zephaniah 1:4</w:t>
      </w:r>
      <w:r>
        <w:rPr>
          <w:lang w:val="en_US" w:bidi="en_US"/>
        </w:rPr>
        <w:t xml:space="preserve">). In the King James Version, the word appears in </w:t>
      </w:r>
      <w:r>
        <w:rPr>
          <w:lang w:val="en_US" w:bidi="en_US"/>
        </w:rPr>
        <w:t>Zephaniah 1:4</w:t>
      </w:r>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r>
        <w:rPr>
          <w:lang w:val="en_US" w:bidi="en_US"/>
        </w:rPr>
        <w:t>Numbers 21:29</w:t>
      </w:r>
      <w:r>
        <w:rPr>
          <w:lang w:val="en_US" w:bidi="en_US"/>
        </w:rPr>
        <w:t>). The Bible also mentions that the Ammonite people were connected to this false god (</w:t>
      </w:r>
      <w:r>
        <w:rPr>
          <w:lang w:val="en_US" w:bidi="en_US"/>
        </w:rPr>
        <w:t>Judges 11:24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r>
        <w:rPr>
          <w:lang w:val="en_US" w:bidi="en_US"/>
        </w:rPr>
        <w:t>Joshua 18:24</w:t>
      </w:r>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r>
        <w:rPr>
          <w:lang w:val="en_US" w:bidi="en_US"/>
        </w:rPr>
        <w:t>Joshua 9:17</w:t>
      </w:r>
      <w:r>
        <w:rPr>
          <w:lang w:val="en_US" w:bidi="en_US"/>
        </w:rPr>
        <w:t xml:space="preserve">). </w:t>
      </w:r>
    </w:p>
    <w:p>
      <w:pPr/>
      <w:r>
        <w:rPr>
          <w:lang w:val="en_US" w:bidi="en_US"/>
        </w:rPr>
      </w:r>
      <w:r>
        <w:rPr>
          <w:lang w:val="en_US" w:bidi="en_US"/>
        </w:rPr>
        <w:t>Later, the city became part of the land given to the tribe of Benjamin, one of the twelve tribes of Israel (</w:t>
      </w:r>
      <w:r>
        <w:rPr>
          <w:lang w:val="en_US" w:bidi="en_US"/>
        </w:rPr>
        <w:t>Joshua 18:26</w:t>
      </w:r>
      <w:r>
        <w:rPr>
          <w:lang w:val="en_US" w:bidi="en_US"/>
        </w:rPr>
        <w:t>). Many years later, after the Jewish people returned from being forced to live in Babylon, some people came back to live in Chephirah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r>
        <w:rPr>
          <w:lang w:val="en_US" w:bidi="en_US"/>
        </w:rPr>
        <w:t>1 Samuel 30:14</w:t>
      </w:r>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r>
        <w:rPr>
          <w:lang w:val="en_US" w:bidi="en_US"/>
        </w:rPr>
        <w:t>1 Kings 17:2–6</w:t>
      </w:r>
      <w:r>
        <w:rPr>
          <w:lang w:val="en_US" w:bidi="en_US"/>
        </w:rPr>
        <w:t xml:space="preserve">). </w:t>
      </w:r>
    </w:p>
    <w:p>
      <w:pPr/>
      <w:r>
        <w:rPr>
          <w:lang w:val="en_US" w:bidi="en_US"/>
        </w:rPr>
      </w:r>
      <w:r>
        <w:rPr>
          <w:lang w:val="en_US" w:bidi="en_US"/>
        </w:rPr>
        <w:t>The stream was located east of the Jordan River (</w:t>
      </w:r>
      <w:r>
        <w:rPr>
          <w:lang w:val="en_US" w:bidi="en_US"/>
        </w:rPr>
        <w:t>1 Kings 17:3</w:t>
      </w:r>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r>
        <w:rPr>
          <w:lang w:val="en_US" w:bidi="en_US"/>
        </w:rPr>
        <w:t>Ezekiel 1:5–24</w:t>
      </w:r>
      <w:r>
        <w:rPr>
          <w:lang w:val="en_US" w:bidi="en_US"/>
        </w:rPr>
        <w:t>). Later, Ezekiel clearly identified these beings as cherubim (</w:t>
      </w:r>
      <w:r>
        <w:rPr>
          <w:lang w:val="en_US" w:bidi="en_US"/>
        </w:rPr>
        <w:t>Ezekiel 10:2–22</w:t>
      </w:r>
      <w:r>
        <w:rPr>
          <w:lang w:val="en_US" w:bidi="en_US"/>
        </w:rPr>
        <w:t>). Ezekiel used similar imagery in his description of the king of Tyre. He compared the king to a guardian cherub, emphasizing the king’s great honor and prosperity before his downfall (</w:t>
      </w:r>
      <w:r>
        <w:rPr>
          <w:lang w:val="en_US" w:bidi="en_US"/>
        </w:rPr>
        <w:t>Ezekiel 28:13–16</w:t>
      </w:r>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r>
        <w:rPr>
          <w:lang w:val="en_US" w:bidi="en_US"/>
        </w:rPr>
        <w:t>Ezekiel 41:18,</w:t>
      </w:r>
      <w:r>
        <w:rPr>
          <w:lang w:val="en_US" w:bidi="en_US"/>
        </w:rPr>
        <w:t xml:space="preserve"> the cherubim in the temple he saw in a vision had only two faces: one of a man and one of a young lion. This is different from the four-faced creatures in his earlier vision. In </w:t>
      </w:r>
      <w:r>
        <w:rPr>
          <w:lang w:val="en_US" w:bidi="en_US"/>
        </w:rPr>
        <w:t>Ezekiel 1:10</w:t>
      </w:r>
      <w:r>
        <w:rPr>
          <w:lang w:val="en_US" w:bidi="en_US"/>
        </w:rPr>
        <w:t xml:space="preserve"> were those of a man, a lion, an ox, and an eagle. However, in </w:t>
      </w:r>
      <w:r>
        <w:rPr>
          <w:lang w:val="en_US" w:bidi="en_US"/>
        </w:rPr>
        <w:t>Ezekiel 10:14</w:t>
      </w:r>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r>
        <w:rPr>
          <w:lang w:val="en_US" w:bidi="en_US"/>
        </w:rPr>
        <w:t>Ezekiel 1:7</w:t>
      </w:r>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r>
        <w:rPr>
          <w:lang w:val="en_US" w:bidi="en_US"/>
        </w:rPr>
        <w:t>Revelation 4:6–9</w:t>
      </w:r>
      <w:r>
        <w:rPr>
          <w:lang w:val="en_US" w:bidi="en_US"/>
        </w:rPr>
        <w:t>). Later references to the creatures in Revelation (</w:t>
      </w:r>
      <w:r>
        <w:rPr>
          <w:lang w:val="en_US" w:bidi="en_US"/>
        </w:rPr>
        <w:t>Revelation 5:6–14</w:t>
      </w:r>
      <w:r>
        <w:rPr>
          <w:lang w:val="en_US" w:bidi="en_US"/>
        </w:rPr>
        <w:t xml:space="preserve">; </w:t>
      </w:r>
      <w:r>
        <w:rPr>
          <w:lang w:val="en_US" w:bidi="en_US"/>
        </w:rPr>
        <w:t>6:1–8</w:t>
      </w:r>
      <w:r>
        <w:rPr>
          <w:lang w:val="en_US" w:bidi="en_US"/>
        </w:rPr>
        <w:t xml:space="preserve">; </w:t>
      </w:r>
      <w:r>
        <w:rPr>
          <w:lang w:val="en_US" w:bidi="en_US"/>
        </w:rPr>
        <w:t>7:1–11</w:t>
      </w:r>
      <w:r>
        <w:rPr>
          <w:lang w:val="en_US" w:bidi="en_US"/>
        </w:rPr>
        <w:t xml:space="preserve">; </w:t>
      </w:r>
      <w:r>
        <w:rPr>
          <w:lang w:val="en_US" w:bidi="en_US"/>
        </w:rPr>
        <w:t>14:3</w:t>
      </w:r>
      <w:r>
        <w:rPr>
          <w:lang w:val="en_US" w:bidi="en_US"/>
        </w:rPr>
        <w:t xml:space="preserve">; </w:t>
      </w:r>
      <w:r>
        <w:rPr>
          <w:lang w:val="en_US" w:bidi="en_US"/>
        </w:rPr>
        <w:t>15:7</w:t>
      </w:r>
      <w:r>
        <w:rPr>
          <w:lang w:val="en_US" w:bidi="en_US"/>
        </w:rPr>
        <w:t xml:space="preserve">; </w:t>
      </w:r>
      <w:r>
        <w:rPr>
          <w:lang w:val="en_US" w:bidi="en_US"/>
        </w:rPr>
        <w:t>19:4</w:t>
      </w:r>
      <w:r>
        <w:rPr>
          <w:lang w:val="en_US" w:bidi="en_US"/>
        </w:rPr>
        <w:t>) do not describe them further.</w:t>
      </w:r>
    </w:p>
    <w:p>
      <w:pPr/>
      <w:r>
        <w:rPr>
          <w:lang w:val="en_US" w:bidi="en_US"/>
        </w:rPr>
      </w:r>
      <w:r>
        <w:rPr>
          <w:lang w:val="en_US" w:bidi="en_US"/>
        </w:rPr>
        <w:t xml:space="preserve">In </w:t>
      </w:r>
      <w:r>
        <w:rPr>
          <w:lang w:val="en_US" w:bidi="en_US"/>
        </w:rPr>
        <w:t>Genesis 3:24,</w:t>
      </w:r>
      <w:r>
        <w:rPr>
          <w:lang w:val="en_US" w:bidi="en_US"/>
        </w:rPr>
        <w:t xml:space="preserve"> cherubim guard the entrance of Eden. This is a common role for supernatural beings in Near Eastern traditions. In </w:t>
      </w:r>
      <w:r>
        <w:rPr>
          <w:lang w:val="en_US" w:bidi="en_US"/>
        </w:rPr>
        <w:t>Ezekiel 10,</w:t>
      </w:r>
      <w:r>
        <w:rPr>
          <w:lang w:val="en_US" w:bidi="en_US"/>
        </w:rPr>
        <w:t xml:space="preserve"> cherubim also carry out God’s judgment by spreading burning coals over a city (</w:t>
      </w:r>
      <w:r>
        <w:rPr>
          <w:lang w:val="en_US" w:bidi="en_US"/>
        </w:rPr>
        <w:t>Ezekiel 10:2, 7</w:t>
      </w:r>
      <w:r>
        <w:rPr>
          <w:lang w:val="en_US" w:bidi="en_US"/>
        </w:rPr>
        <w:t>).</w:t>
      </w:r>
    </w:p>
    <w:p>
      <w:pPr/>
      <w:r>
        <w:rPr>
          <w:lang w:val="en_US" w:bidi="en_US"/>
        </w:rPr>
      </w:r>
      <w:r>
        <w:rPr>
          <w:lang w:val="en_US" w:bidi="en_US"/>
        </w:rPr>
        <w:t>In early Israelite tradition, cherubim provided God with a throne by stretching out their wings (</w:t>
      </w:r>
      <w:r>
        <w:rPr>
          <w:lang w:val="en_US" w:bidi="en_US"/>
        </w:rPr>
        <w:t>1 Samuel 4:4</w:t>
      </w:r>
      <w:r>
        <w:rPr>
          <w:lang w:val="en_US" w:bidi="en_US"/>
        </w:rPr>
        <w:t xml:space="preserve">; </w:t>
      </w:r>
      <w:r>
        <w:rPr>
          <w:lang w:val="en_US" w:bidi="en_US"/>
        </w:rPr>
        <w:t>2 Samuel 6:2</w:t>
      </w:r>
      <w:r>
        <w:rPr>
          <w:lang w:val="en_US" w:bidi="en_US"/>
        </w:rPr>
        <w:t>; and more). God spoke to Moses from this throne, which was located on the cover of the ark of the Testimony (</w:t>
      </w:r>
      <w:r>
        <w:rPr>
          <w:lang w:val="en_US" w:bidi="en_US"/>
        </w:rPr>
        <w:t>Exodus 25:22</w:t>
      </w:r>
      <w:r>
        <w:rPr>
          <w:lang w:val="en_US" w:bidi="en_US"/>
        </w:rPr>
        <w:t>). In Ezekiel’s vision (</w:t>
      </w:r>
      <w:r>
        <w:rPr>
          <w:lang w:val="en_US" w:bidi="en_US"/>
        </w:rPr>
        <w:t>Ezekiel 1:26</w:t>
      </w:r>
      <w:r>
        <w:rPr>
          <w:lang w:val="en_US" w:bidi="en_US"/>
        </w:rPr>
        <w:t xml:space="preserve">; </w:t>
      </w:r>
      <w:r>
        <w:rPr>
          <w:lang w:val="en_US" w:bidi="en_US"/>
        </w:rPr>
        <w:t>10:1</w:t>
      </w:r>
      <w:r>
        <w:rPr>
          <w:lang w:val="en_US" w:bidi="en_US"/>
        </w:rPr>
        <w:t>), God sits on a chariot with four wheels that is moved by cherubim, who lift it with their wings. In Hebrew poetry, God is sometimes described as riding on clouds (</w:t>
      </w:r>
      <w:r>
        <w:rPr>
          <w:lang w:val="en_US" w:bidi="en_US"/>
        </w:rPr>
        <w:t>Psalm 104:3</w:t>
      </w:r>
      <w:r>
        <w:rPr>
          <w:lang w:val="en_US" w:bidi="en_US"/>
        </w:rPr>
        <w:t xml:space="preserve">; compare </w:t>
      </w:r>
      <w:r>
        <w:rPr>
          <w:lang w:val="en_US" w:bidi="en_US"/>
        </w:rPr>
        <w:t>Isaiah 19:1</w:t>
      </w:r>
      <w:r>
        <w:rPr>
          <w:lang w:val="en_US" w:bidi="en_US"/>
        </w:rPr>
        <w:t>) or flying on a cherub (</w:t>
      </w:r>
      <w:r>
        <w:rPr>
          <w:lang w:val="en_US" w:bidi="en_US"/>
        </w:rPr>
        <w:t>2 Samuel 22:11</w:t>
      </w:r>
      <w:r>
        <w:rPr>
          <w:lang w:val="en_US" w:bidi="en_US"/>
        </w:rPr>
        <w:t xml:space="preserve">; </w:t>
      </w:r>
      <w:r>
        <w:rPr>
          <w:lang w:val="en_US" w:bidi="en_US"/>
        </w:rPr>
        <w:t>Psalm 18:10</w:t>
      </w:r>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r>
        <w:rPr>
          <w:lang w:val="en_US" w:bidi="en_US"/>
        </w:rPr>
        <w:t>Exodus 25:18–20</w:t>
      </w:r>
      <w:r>
        <w:rPr>
          <w:lang w:val="en_US" w:bidi="en_US"/>
        </w:rPr>
        <w:t xml:space="preserve">; </w:t>
      </w:r>
      <w:r>
        <w:rPr>
          <w:lang w:val="en_US" w:bidi="en_US"/>
        </w:rPr>
        <w:t>37:7–9</w:t>
      </w:r>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r>
        <w:rPr>
          <w:lang w:val="en_US" w:bidi="en_US"/>
        </w:rPr>
        <w:t>1 Kings 7:29, 36</w:t>
      </w:r>
      <w:r>
        <w:rPr>
          <w:lang w:val="en_US" w:bidi="en_US"/>
        </w:rPr>
        <w:t>). Ezekiel's vision of the temple showed cherubim and palm trees alternating in the decoration (</w:t>
      </w:r>
      <w:r>
        <w:rPr>
          <w:lang w:val="en_US" w:bidi="en_US"/>
        </w:rPr>
        <w:t>Ezekiel 41:17–20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r>
        <w:rPr>
          <w:lang w:val="en_US" w:bidi="en_US"/>
        </w:rPr>
        <w:t>Ezra 2:59</w:t>
      </w:r>
      <w:r>
        <w:rPr>
          <w:lang w:val="en_US" w:bidi="en_US"/>
        </w:rPr>
        <w:t xml:space="preserve">; </w:t>
      </w:r>
      <w:r>
        <w:rPr>
          <w:lang w:val="en_US" w:bidi="en_US"/>
        </w:rPr>
        <w:t>Nehemiah 7:61</w:t>
      </w:r>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r>
        <w:rPr>
          <w:lang w:val="en_US" w:bidi="en_US"/>
        </w:rPr>
        <w:t>Joshua 15:10</w:t>
      </w:r>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r>
        <w:rPr>
          <w:lang w:val="en_US" w:bidi="en_US"/>
        </w:rPr>
        <w:t>Genesis 22:22</w:t>
      </w:r>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r>
        <w:rPr>
          <w:lang w:val="en_US" w:bidi="en_US"/>
        </w:rPr>
        <w:t>Joshua 15:30</w:t>
      </w:r>
      <w:r>
        <w:rPr>
          <w:lang w:val="en_US" w:bidi="en_US"/>
        </w:rPr>
        <w:t xml:space="preserve">). In another lists of towns, Chesil is replaced by: </w:t>
      </w:r>
    </w:p>
    <w:p>
      <w:pPr>
        <w:pStyle w:val="ListNumber"/>
        <w:numPr>
          <w:ilvl w:val="0"/>
          <w:numId w:val="28"/>
        </w:numPr>
        <w:spacing w:line="240" w:lineRule="auto"/>
        <w:ind w:left="720"/>
      </w:pPr>
      <w:r>
        <w:rPr>
          <w:lang w:val="en_US" w:bidi="en_US"/>
        </w:rPr>
      </w:r>
      <w:r>
        <w:rPr>
          <w:lang w:val="en_US" w:bidi="en_US"/>
        </w:rPr>
        <w:t>Bethul (</w:t>
      </w:r>
      <w:r>
        <w:rPr>
          <w:lang w:val="en_US" w:bidi="en_US"/>
        </w:rPr>
        <w:t>Joshua 19:4</w:t>
      </w:r>
      <w:r>
        <w:rPr>
          <w:lang w:val="en_US" w:bidi="en_US"/>
        </w:rPr>
        <w:t>)</w:t>
      </w:r>
    </w:p>
    <w:p>
      <w:pPr>
        <w:pStyle w:val="ListNumber"/>
        <w:spacing w:line="240" w:lineRule="auto"/>
        <w:ind w:left="720"/>
      </w:pPr>
      <w:r>
        <w:rPr>
          <w:lang w:val="en_US" w:bidi="en_US"/>
        </w:rPr>
      </w:r>
      <w:r>
        <w:rPr>
          <w:lang w:val="en_US" w:bidi="en_US"/>
        </w:rPr>
        <w:t>Bethuel (</w:t>
      </w:r>
      <w:r>
        <w:rPr>
          <w:lang w:val="en_US" w:bidi="en_US"/>
        </w:rPr>
        <w:t>1 Chronicles 4:30</w:t>
      </w:r>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r>
        <w:rPr>
          <w:lang w:val="en_US" w:bidi="en_US"/>
        </w:rPr>
        <w:t>1 Samel 30:27</w:t>
      </w:r>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r>
        <w:rPr>
          <w:lang w:val="en_US" w:bidi="en_US"/>
        </w:rPr>
        <w:t>Genesis 30:37</w:t>
      </w:r>
      <w:r>
        <w:rPr>
          <w:lang w:val="en_US" w:bidi="en_US"/>
        </w:rPr>
        <w:t xml:space="preserve"> and </w:t>
      </w:r>
      <w:r>
        <w:rPr>
          <w:lang w:val="en_US" w:bidi="en_US"/>
        </w:rPr>
        <w:t>Ezekiel 31:8</w:t>
      </w:r>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r>
        <w:rPr>
          <w:lang w:val="en_US" w:bidi="en_US"/>
        </w:rPr>
        <w:t>Joshua 19:18</w:t>
      </w:r>
      <w:r>
        <w:rPr>
          <w:lang w:val="en_US" w:bidi="en_US"/>
        </w:rPr>
        <w:t xml:space="preserve">). It is also called Kisloth-tabor in </w:t>
      </w:r>
      <w:r>
        <w:rPr>
          <w:lang w:val="en_US" w:bidi="en_US"/>
        </w:rPr>
        <w:t>Joshua 19:12</w:t>
      </w:r>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r>
        <w:rPr>
          <w:lang w:val="en_US" w:bidi="en_US"/>
        </w:rPr>
        <w:t>Genesis 38:5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r>
        <w:rPr>
          <w:lang w:val="en_US" w:bidi="en_US"/>
        </w:rPr>
        <w:t>1 Chronicles 13:9</w:t>
      </w:r>
      <w:r>
        <w:rPr>
          <w:lang w:val="en_US" w:bidi="en_US"/>
        </w:rPr>
        <w:t xml:space="preserve">). The parallel passage in </w:t>
      </w:r>
      <w:r>
        <w:rPr>
          <w:lang w:val="en_US" w:bidi="en_US"/>
        </w:rPr>
        <w:t>2 Samuel 6:6</w:t>
      </w:r>
      <w:r>
        <w:rPr>
          <w:lang w:val="en_US" w:bidi="en_US"/>
        </w:rPr>
        <w:t xml:space="preserve"> refers to this place as “the threshing floor of Nacon.” Following the death of Uzzah, King David renamed the place, "Perez-uzzah." This means either “the breach of Uzzah” or “the outbreak against Uzzah” (</w:t>
      </w:r>
      <w:r>
        <w:rPr>
          <w:lang w:val="en_US" w:bidi="en_US"/>
        </w:rPr>
        <w:t>2 Samuel 6:8</w:t>
      </w:r>
      <w:r>
        <w:rPr>
          <w:lang w:val="en_US" w:bidi="en_US"/>
        </w:rPr>
        <w:t xml:space="preserve">; </w:t>
      </w:r>
      <w:r>
        <w:rPr>
          <w:lang w:val="en_US" w:bidi="en_US"/>
        </w:rPr>
        <w:t>1 Chronicles 13:11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r>
        <w:rPr>
          <w:lang w:val="en_US" w:bidi="en_US"/>
        </w:rPr>
        <w:t>John 1:12</w:t>
      </w:r>
      <w:r>
        <w:rPr>
          <w:lang w:val="en_US" w:bidi="en_US"/>
        </w:rPr>
        <w:t>). Paul called believers he taught "my children" because he cared for them like a father (</w:t>
      </w:r>
      <w:r>
        <w:rPr>
          <w:lang w:val="en_US" w:bidi="en_US"/>
        </w:rPr>
        <w:t>1 Corinthians 4:14</w:t>
      </w:r>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r>
        <w:rPr>
          <w:lang w:val="en_US" w:bidi="en_US"/>
        </w:rPr>
        <w:t>2 Kings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r>
        <w:rPr>
          <w:lang w:val="en_US" w:bidi="en_US"/>
        </w:rPr>
        <w:t>John 1:12</w:t>
      </w:r>
      <w:r>
        <w:rPr>
          <w:lang w:val="en_US" w:bidi="en_US"/>
        </w:rPr>
        <w:t xml:space="preserve">; </w:t>
      </w:r>
      <w:r>
        <w:rPr>
          <w:lang w:val="en_US" w:bidi="en_US"/>
        </w:rPr>
        <w:t>Romans 8:14–17</w:t>
      </w:r>
      <w:r>
        <w:rPr>
          <w:lang w:val="en_US" w:bidi="en_US"/>
        </w:rPr>
        <w:t xml:space="preserve">; </w:t>
      </w:r>
      <w:r>
        <w:rPr>
          <w:lang w:val="en_US" w:bidi="en_US"/>
        </w:rPr>
        <w:t>1 John 3:1–2</w:t>
      </w:r>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r>
        <w:rPr>
          <w:lang w:val="en_US" w:bidi="en_US"/>
        </w:rPr>
        <w:t>Judges 6:3</w:t>
      </w:r>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r>
        <w:rPr>
          <w:lang w:val="en_US" w:bidi="en_US"/>
        </w:rPr>
        <w:t>2 Samuel 3:3</w:t>
      </w:r>
      <w:r>
        <w:rPr>
          <w:lang w:val="en_US" w:bidi="en_US"/>
        </w:rPr>
        <w:t xml:space="preserve">). Another name for Kileab is Daniel in </w:t>
      </w:r>
      <w:r>
        <w:rPr>
          <w:lang w:val="en_US" w:bidi="en_US"/>
        </w:rPr>
        <w:t>1 Chronicles 3:1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r>
        <w:rPr>
          <w:lang w:val="en_US" w:bidi="en_US"/>
        </w:rPr>
        <w:t>Ruth 1:2</w:t>
      </w:r>
      <w:r>
        <w:rPr>
          <w:lang w:val="en_US" w:bidi="en_US"/>
        </w:rPr>
        <w:t xml:space="preserve">). Chilion married a girl from Moab named Orpah (verse </w:t>
      </w:r>
      <w:r>
        <w:rPr>
          <w:lang w:val="en_US" w:bidi="en_US"/>
        </w:rPr>
        <w:t>4</w:t>
      </w:r>
      <w:r>
        <w:rPr>
          <w:lang w:val="en_US" w:bidi="en_US"/>
        </w:rPr>
        <w:t xml:space="preserve">). Chilion later died in Moab (verse </w:t>
      </w:r>
      <w:r>
        <w:rPr>
          <w:lang w:val="en_US" w:bidi="en_US"/>
        </w:rPr>
        <w:t>5</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r>
        <w:rPr>
          <w:lang w:val="en_US" w:bidi="en_US"/>
        </w:rPr>
        <w:t>Ezekiel 27:23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r>
        <w:rPr>
          <w:lang w:val="en_US" w:bidi="en_US"/>
        </w:rPr>
        <w:t>2 Samuel 19:32</w:t>
      </w:r>
      <w:r>
        <w:rPr>
          <w:lang w:val="en_US" w:bidi="en_US"/>
        </w:rPr>
        <w:t xml:space="preserve">). David invited Barzillai to come back with him to Jerusalem. But Barzillai declined this offer. Instead, he asked that David show kindness to Chimham (verses </w:t>
      </w:r>
      <w:r>
        <w:rPr>
          <w:lang w:val="en_US" w:bidi="en_US"/>
        </w:rPr>
        <w:t>37–40</w:t>
      </w:r>
      <w:r>
        <w:rPr>
          <w:lang w:val="en_US" w:bidi="en_US"/>
        </w:rPr>
        <w:t>). David agreed to this request. He later instructed his son Solomon to give Chimham regular support from the palace (</w:t>
      </w:r>
      <w:r>
        <w:rPr>
          <w:lang w:val="en_US" w:bidi="en_US"/>
        </w:rPr>
        <w:t>1 Kings 2:7</w:t>
      </w:r>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r>
        <w:rPr>
          <w:lang w:val="en_US" w:bidi="en_US"/>
        </w:rPr>
        <w:t>Jeremiah 41:17</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9"/>
        </w:numPr>
        <w:spacing w:line="240" w:lineRule="auto"/>
        <w:ind w:left="720"/>
      </w:pPr>
      <w:r>
        <w:rPr>
          <w:lang w:val="en_US" w:bidi="en_US"/>
        </w:rPr>
      </w:r>
      <w:r>
        <w:rPr>
          <w:lang w:val="en_US" w:bidi="en_US"/>
        </w:rPr>
        <w:t>A fortified town in the territory of the tribe of Naphtali (</w:t>
      </w:r>
      <w:r>
        <w:rPr>
          <w:lang w:val="en_US" w:bidi="en_US"/>
        </w:rPr>
        <w:t>Joshua 19:35</w:t>
      </w:r>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r>
        <w:rPr>
          <w:lang w:val="en_US" w:bidi="en_US"/>
        </w:rPr>
        <w:t>1 Kings 15:20</w:t>
      </w:r>
      <w:r>
        <w:rPr>
          <w:lang w:val="en_US" w:bidi="en_US"/>
        </w:rPr>
        <w:t>).</w:t>
      </w:r>
    </w:p>
    <w:p>
      <w:pPr>
        <w:pStyle w:val="ListNumber"/>
        <w:spacing w:line="240" w:lineRule="auto"/>
        <w:ind w:left="720"/>
      </w:pPr>
      <w:r>
        <w:rPr>
          <w:lang w:val="en_US" w:bidi="en_US"/>
        </w:rPr>
      </w:r>
      <w:r>
        <w:rPr>
          <w:lang w:val="en_US" w:bidi="en_US"/>
        </w:rPr>
        <w:t>An early name for the Sea of Galilee (</w:t>
      </w:r>
      <w:r>
        <w:rPr>
          <w:lang w:val="en_US" w:bidi="en_US"/>
        </w:rPr>
        <w:t>Numbers 34:11</w:t>
      </w:r>
      <w:r>
        <w:rPr>
          <w:lang w:val="en_US" w:bidi="en_US"/>
        </w:rPr>
        <w:t xml:space="preserve">; </w:t>
      </w:r>
      <w:r>
        <w:rPr>
          <w:lang w:val="en_US" w:bidi="en_US"/>
        </w:rPr>
        <w:t>Deuteronomy 3:17</w:t>
      </w:r>
      <w:r>
        <w:rPr>
          <w:lang w:val="en_US" w:bidi="en_US"/>
        </w:rPr>
        <w:t xml:space="preserve">; </w:t>
      </w:r>
      <w:r>
        <w:rPr>
          <w:lang w:val="en_US" w:bidi="en_US"/>
        </w:rPr>
        <w:t>Joshua 11:2</w:t>
      </w:r>
      <w:r>
        <w:rPr>
          <w:lang w:val="en_US" w:bidi="en_US"/>
        </w:rPr>
        <w:t xml:space="preserve">; </w:t>
      </w:r>
      <w:r>
        <w:rPr>
          <w:lang w:val="en_US" w:bidi="en_US"/>
        </w:rPr>
        <w:t>12:3</w:t>
      </w:r>
      <w:r>
        <w:rPr>
          <w:lang w:val="en_US" w:bidi="en_US"/>
        </w:rPr>
        <w:t xml:space="preserve">; </w:t>
      </w:r>
      <w:r>
        <w:rPr>
          <w:lang w:val="en_US" w:bidi="en_US"/>
        </w:rPr>
        <w:t>13:27</w:t>
      </w:r>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r>
        <w:rPr>
          <w:lang w:val="en_US" w:bidi="en_US"/>
        </w:rPr>
        <w:t>Luke 5:1</w:t>
      </w:r>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r>
        <w:rPr>
          <w:lang w:val="en_US" w:bidi="en_US"/>
        </w:rPr>
        <w:t>Acts 20:15</w:t>
      </w:r>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r>
        <w:rPr>
          <w:lang w:val="en_US" w:bidi="en_US"/>
        </w:rPr>
        <w:t>Joshua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r>
        <w:rPr>
          <w:lang w:val="en_US" w:bidi="en_US"/>
        </w:rPr>
        <w:t>Joshua 15:40</w:t>
      </w:r>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r>
        <w:rPr>
          <w:lang w:val="en_US" w:bidi="en_US"/>
        </w:rPr>
        <w:t>Amos 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r>
        <w:rPr>
          <w:lang w:val="en_US" w:bidi="en_US"/>
        </w:rPr>
        <w:t>1 Corinthians 1:11</w:t>
      </w:r>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 xml:space="preserve">Choba was a village mentioned in the book of Judith. The Jews fortified it when the Assyrian commander Holofernes invaded Palestine (Judith 4:4). The precise location of Choba is unknown. It may be el-Makhubbi, 4.8 kilometers (three miles) from Besan. Or, it may refer to the Hobah mentioned in </w:t>
      </w:r>
      <w:r>
        <w:rPr>
          <w:lang w:val="en_US" w:bidi="en_US"/>
        </w:rPr>
        <w:t>Genesis 14:15</w:t>
      </w:r>
      <w:r>
        <w:rPr>
          <w:lang w:val="en_US" w:bidi="en_US"/>
        </w:rPr>
        <w:t>. The Jews pursued the army of Holofernes to Choba and beyond Damascus (Judith 15:4–5).</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r>
        <w:rPr>
          <w:lang w:val="en_US" w:bidi="en_US"/>
        </w:rPr>
        <w:t>Revelation 6:6</w:t>
      </w:r>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r>
        <w:rPr>
          <w:lang w:val="en_US" w:bidi="en_US"/>
        </w:rPr>
        <w:t>1 Samuel 30:30</w:t>
      </w:r>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r>
        <w:rPr>
          <w:lang w:val="en_US" w:bidi="en_US"/>
        </w:rPr>
        <w:t>Matthew 11:21–24</w:t>
      </w:r>
      <w:r>
        <w:rPr>
          <w:lang w:val="en_US" w:bidi="en_US"/>
        </w:rPr>
        <w:t xml:space="preserve">; </w:t>
      </w:r>
      <w:r>
        <w:rPr>
          <w:lang w:val="en_US" w:bidi="en_US"/>
        </w:rPr>
        <w:t>Luke 10:13–14</w:t>
      </w:r>
      <w:r>
        <w:rPr>
          <w:lang w:val="en_US" w:bidi="en_US"/>
        </w:rPr>
        <w:t>). Most of Jesus's miracles had been done in Chorazin, Bethsaida, and Capernaum. But, the people there did not respond or repent (</w:t>
      </w:r>
      <w:r>
        <w:rPr>
          <w:lang w:val="en_US" w:bidi="en_US"/>
        </w:rPr>
        <w:t>Matthew 11:20</w:t>
      </w:r>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r>
        <w:rPr>
          <w:lang w:val="en_US" w:bidi="en_US"/>
        </w:rPr>
        <w:t>Matthew 23:2</w:t>
      </w:r>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r>
        <w:rPr>
          <w:lang w:val="en_US" w:bidi="en_US"/>
        </w:rPr>
        <w:t>1 Chronicles 4:22</w:t>
      </w:r>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r>
        <w:rPr>
          <w:lang w:val="en_US" w:bidi="en_US"/>
        </w:rPr>
        <w:t>John 1:41</w:t>
      </w:r>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r>
        <w:rPr>
          <w:lang w:val="en_US" w:bidi="en_US"/>
        </w:rPr>
        <w:t>Matthew 1:1</w:t>
      </w:r>
      <w:r>
        <w:rPr>
          <w:lang w:val="en_US" w:bidi="en_US"/>
        </w:rPr>
        <w:t xml:space="preserve">; </w:t>
      </w:r>
      <w:r>
        <w:rPr>
          <w:lang w:val="en_US" w:bidi="en_US"/>
        </w:rPr>
        <w:t>Mark 1:1</w:t>
      </w:r>
      <w:r>
        <w:rPr>
          <w:lang w:val="en_US" w:bidi="en_US"/>
        </w:rPr>
        <w:t xml:space="preserve">; </w:t>
      </w:r>
      <w:r>
        <w:rPr>
          <w:lang w:val="en_US" w:bidi="en_US"/>
        </w:rPr>
        <w:t>Romans 1:4</w:t>
      </w:r>
      <w:r>
        <w:rPr>
          <w:lang w:val="en_US" w:bidi="en_US"/>
        </w:rPr>
        <w:t>) or “Christ Jesus” (</w:t>
      </w:r>
      <w:r>
        <w:rPr>
          <w:lang w:val="en_US" w:bidi="en_US"/>
        </w:rPr>
        <w:t>Romans 1:1</w:t>
      </w:r>
      <w:r>
        <w:rPr>
          <w:lang w:val="en_US" w:bidi="en_US"/>
        </w:rPr>
        <w:t xml:space="preserve">; </w:t>
      </w:r>
      <w:r>
        <w:rPr>
          <w:lang w:val="en_US" w:bidi="en_US"/>
        </w:rPr>
        <w:t>1 Corinthians 1:1</w:t>
      </w:r>
      <w:r>
        <w:rPr>
          <w:lang w:val="en_US" w:bidi="en_US"/>
        </w:rPr>
        <w:t>)</w:t>
      </w:r>
    </w:p>
    <w:p>
      <w:pPr>
        <w:pStyle w:val="ListBullet"/>
        <w:spacing w:line="240" w:lineRule="auto"/>
        <w:ind w:left="720"/>
      </w:pPr>
      <w:r>
        <w:rPr>
          <w:lang w:val="en_US" w:bidi="en_US"/>
        </w:rPr>
      </w:r>
      <w:r>
        <w:rPr>
          <w:lang w:val="en_US" w:bidi="en_US"/>
        </w:rPr>
        <w:t>with the article “the” (</w:t>
      </w:r>
      <w:r>
        <w:rPr>
          <w:lang w:val="en_US" w:bidi="en_US"/>
        </w:rPr>
        <w:t>Romans 7:4</w:t>
      </w:r>
      <w:r>
        <w:rPr>
          <w:lang w:val="en_US" w:bidi="en_US"/>
        </w:rPr>
        <w:t>)</w:t>
      </w:r>
    </w:p>
    <w:p>
      <w:pPr>
        <w:pStyle w:val="ListBullet"/>
        <w:spacing w:line="240" w:lineRule="auto"/>
        <w:ind w:left="720"/>
      </w:pPr>
      <w:r>
        <w:rPr>
          <w:lang w:val="en_US" w:bidi="en_US"/>
        </w:rPr>
      </w:r>
      <w:r>
        <w:rPr>
          <w:lang w:val="en_US" w:bidi="en_US"/>
        </w:rPr>
        <w:t>with another title like “Lord” (</w:t>
      </w:r>
      <w:r>
        <w:rPr>
          <w:lang w:val="en_US" w:bidi="en_US"/>
        </w:rPr>
        <w:t>Romans 16:18</w:t>
      </w:r>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r>
        <w:rPr>
          <w:lang w:val="en_US" w:bidi="en_US"/>
        </w:rPr>
        <w:t>John 20:31</w:t>
      </w:r>
      <w:r>
        <w:rPr>
          <w:lang w:val="en_US" w:bidi="en_US"/>
        </w:rPr>
        <w:t xml:space="preserve">; </w:t>
      </w:r>
      <w:r>
        <w:rPr>
          <w:lang w:val="en_US" w:bidi="en_US"/>
        </w:rPr>
        <w:t>Romans 15:3</w:t>
      </w:r>
      <w:r>
        <w:rPr>
          <w:lang w:val="en_US" w:bidi="en_US"/>
        </w:rPr>
        <w:t xml:space="preserve">; </w:t>
      </w:r>
      <w:r>
        <w:rPr>
          <w:lang w:val="en_US" w:bidi="en_US"/>
        </w:rPr>
        <w:t>Hebrews 3:6</w:t>
      </w:r>
      <w:r>
        <w:rPr>
          <w:lang w:val="en_US" w:bidi="en_US"/>
        </w:rPr>
        <w:t xml:space="preserve">; </w:t>
      </w:r>
      <w:r>
        <w:rPr>
          <w:lang w:val="en_US" w:bidi="en_US"/>
        </w:rPr>
        <w:t>5:5</w:t>
      </w:r>
      <w:r>
        <w:rPr>
          <w:lang w:val="en_US" w:bidi="en_US"/>
        </w:rPr>
        <w:t xml:space="preserve">; </w:t>
      </w:r>
      <w:r>
        <w:rPr>
          <w:lang w:val="en_US" w:bidi="en_US"/>
        </w:rPr>
        <w:t>1 Peter 1:11, 19</w:t>
      </w:r>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r>
        <w:rPr>
          <w:lang w:val="en_US" w:bidi="en_US"/>
        </w:rPr>
        <w:t>Matthew 11:14</w:t>
      </w:r>
      <w:r>
        <w:rPr>
          <w:lang w:val="en_US" w:bidi="en_US"/>
        </w:rPr>
        <w:t>), the Holy Spirit came down on Jesus and God told him to begin his ministry (</w:t>
      </w:r>
      <w:r>
        <w:rPr>
          <w:lang w:val="en_US" w:bidi="en_US"/>
        </w:rPr>
        <w:t>Matthew 3:16–4:17</w:t>
      </w:r>
      <w:r>
        <w:rPr>
          <w:lang w:val="en_US" w:bidi="en_US"/>
        </w:rPr>
        <w:t>). John himself denied being the anointed one but suggested Jesus was the Christ (</w:t>
      </w:r>
      <w:r>
        <w:rPr>
          <w:lang w:val="en_US" w:bidi="en_US"/>
        </w:rPr>
        <w:t>John 1:20</w:t>
      </w:r>
      <w:r>
        <w:rPr>
          <w:lang w:val="en_US" w:bidi="en_US"/>
        </w:rPr>
        <w:t xml:space="preserve">; </w:t>
      </w:r>
      <w:r>
        <w:rPr>
          <w:lang w:val="en_US" w:bidi="en_US"/>
        </w:rPr>
        <w:t>Luke 3:14–17</w:t>
      </w:r>
      <w:r>
        <w:rPr>
          <w:lang w:val="en_US" w:bidi="en_US"/>
        </w:rPr>
        <w:t xml:space="preserve">). </w:t>
      </w:r>
    </w:p>
    <w:p>
      <w:pPr/>
      <w:r>
        <w:rPr>
          <w:lang w:val="en_US" w:bidi="en_US"/>
        </w:rPr>
      </w:r>
      <w:r>
        <w:rPr>
          <w:lang w:val="en_US" w:bidi="en_US"/>
        </w:rPr>
        <w:t>Jesus’s first disciples followed him because they knew he was the Messiah (</w:t>
      </w:r>
      <w:r>
        <w:rPr>
          <w:lang w:val="en_US" w:bidi="en_US"/>
        </w:rPr>
        <w:t>John 1:41</w:t>
      </w:r>
      <w:r>
        <w:rPr>
          <w:lang w:val="en_US" w:bidi="en_US"/>
        </w:rPr>
        <w:t>). The demons recognized him as “the Holy One [anointed] of God” (</w:t>
      </w:r>
      <w:r>
        <w:rPr>
          <w:lang w:val="en_US" w:bidi="en_US"/>
        </w:rPr>
        <w:t>Mark 1:24</w:t>
      </w:r>
      <w:r>
        <w:rPr>
          <w:lang w:val="en_US" w:bidi="en_US"/>
        </w:rPr>
        <w:t xml:space="preserve">; compare </w:t>
      </w:r>
      <w:r>
        <w:rPr>
          <w:lang w:val="en_US" w:bidi="en_US"/>
        </w:rPr>
        <w:t>Matthew 8:29</w:t>
      </w:r>
      <w:r>
        <w:rPr>
          <w:lang w:val="en_US" w:bidi="en_US"/>
        </w:rPr>
        <w:t>). The crowds followed him as the Prophet, the new Moses (</w:t>
      </w:r>
      <w:r>
        <w:rPr>
          <w:lang w:val="en_US" w:bidi="en_US"/>
        </w:rPr>
        <w:t>John 6:14, 32</w:t>
      </w:r>
      <w:r>
        <w:rPr>
          <w:lang w:val="en_US" w:bidi="en_US"/>
        </w:rPr>
        <w:t xml:space="preserve">). But they deserted him when they understood that his kingdom was a spiritual realm, not a political realm (verse </w:t>
      </w:r>
      <w:r>
        <w:rPr>
          <w:lang w:val="en_US" w:bidi="en_US"/>
        </w:rPr>
        <w:t>66</w:t>
      </w:r>
      <w:r>
        <w:rPr>
          <w:lang w:val="en_US" w:bidi="en_US"/>
        </w:rPr>
        <w:t>). The Twelve remained loyal, saying, “We believe . . . You are the Holy One of God” (</w:t>
      </w:r>
      <w:r>
        <w:rPr>
          <w:lang w:val="en_US" w:bidi="en_US"/>
        </w:rPr>
        <w:t>John 6:69</w:t>
      </w:r>
      <w:r>
        <w:rPr>
          <w:lang w:val="en_US" w:bidi="en_US"/>
        </w:rPr>
        <w:t>). The confession of the disciples spoken by Peter and approved by Jesus as a divine revelation (a message from God) is “You are the Christ, the Son of the living God” (</w:t>
      </w:r>
      <w:r>
        <w:rPr>
          <w:lang w:val="en_US" w:bidi="en_US"/>
        </w:rPr>
        <w:t>Matthew 16:16</w:t>
      </w:r>
      <w:r>
        <w:rPr>
          <w:lang w:val="en_US" w:bidi="en_US"/>
        </w:rPr>
        <w:t>). At his trials, Jesus's claim to be the Christ was the main reason he was condemned (</w:t>
      </w:r>
      <w:r>
        <w:rPr>
          <w:lang w:val="en_US" w:bidi="en_US"/>
        </w:rPr>
        <w:t>Matthew 26:63–64, 68</w:t>
      </w:r>
      <w:r>
        <w:rPr>
          <w:lang w:val="en_US" w:bidi="en_US"/>
        </w:rPr>
        <w:t xml:space="preserve">; </w:t>
      </w:r>
      <w:r>
        <w:rPr>
          <w:lang w:val="en_US" w:bidi="en_US"/>
        </w:rPr>
        <w:t>27:11, 17, 22, 37</w:t>
      </w:r>
      <w:r>
        <w:rPr>
          <w:lang w:val="en_US" w:bidi="en_US"/>
        </w:rPr>
        <w:t>).</w:t>
      </w:r>
    </w:p>
    <w:p>
      <w:pPr/>
      <w:r>
        <w:rPr>
          <w:lang w:val="en_US" w:bidi="en_US"/>
        </w:rPr>
      </w:r>
      <w:r>
        <w:rPr>
          <w:lang w:val="en_US" w:bidi="en_US"/>
        </w:rPr>
        <w:t>An important part of the earliest Christian preaching was declaring that Jesus is the Christ (</w:t>
      </w:r>
      <w:r>
        <w:rPr>
          <w:lang w:val="en_US" w:bidi="en_US"/>
        </w:rPr>
        <w:t>Acts 2:36</w:t>
      </w:r>
      <w:r>
        <w:rPr>
          <w:lang w:val="en_US" w:bidi="en_US"/>
        </w:rPr>
        <w:t xml:space="preserve">; </w:t>
      </w:r>
      <w:r>
        <w:rPr>
          <w:lang w:val="en_US" w:bidi="en_US"/>
        </w:rPr>
        <w:t>3:18–20</w:t>
      </w:r>
      <w:r>
        <w:rPr>
          <w:lang w:val="en_US" w:bidi="en_US"/>
        </w:rPr>
        <w:t xml:space="preserve">; </w:t>
      </w:r>
      <w:r>
        <w:rPr>
          <w:lang w:val="en_US" w:bidi="en_US"/>
        </w:rPr>
        <w:t>9:22</w:t>
      </w:r>
      <w:r>
        <w:rPr>
          <w:lang w:val="en_US" w:bidi="en_US"/>
        </w:rPr>
        <w:t xml:space="preserve">; </w:t>
      </w:r>
      <w:r>
        <w:rPr>
          <w:lang w:val="en_US" w:bidi="en_US"/>
        </w:rPr>
        <w:t>28:23, 31</w:t>
      </w:r>
      <w:r>
        <w:rPr>
          <w:lang w:val="en_US" w:bidi="en_US"/>
        </w:rPr>
        <w:t xml:space="preserve">). This remains the earliest (as in </w:t>
      </w:r>
      <w:r>
        <w:rPr>
          <w:lang w:val="en_US" w:bidi="en_US"/>
        </w:rPr>
        <w:t>Matthew 16:16</w:t>
      </w:r>
      <w:r>
        <w:rPr>
          <w:lang w:val="en_US" w:bidi="en_US"/>
        </w:rPr>
        <w:t>) and most basic article of Christian confession (</w:t>
      </w:r>
      <w:r>
        <w:rPr>
          <w:lang w:val="en_US" w:bidi="en_US"/>
        </w:rPr>
        <w:t>1 Corinthians 1:23</w:t>
      </w:r>
      <w:r>
        <w:rPr>
          <w:lang w:val="en_US" w:bidi="en_US"/>
        </w:rPr>
        <w:t xml:space="preserve">; </w:t>
      </w:r>
      <w:r>
        <w:rPr>
          <w:lang w:val="en_US" w:bidi="en_US"/>
        </w:rPr>
        <w:t>1 John 5:1</w:t>
      </w:r>
      <w:r>
        <w:rPr>
          <w:lang w:val="en_US" w:bidi="en_US"/>
        </w:rPr>
        <w:t>). It affirms that Jesus perfectly fulfilled the role of anointed prophet, priest, and king as God's servant for his people (</w:t>
      </w:r>
      <w:r>
        <w:rPr>
          <w:lang w:val="en_US" w:bidi="en_US"/>
        </w:rPr>
        <w:t>Luke 7:16</w:t>
      </w:r>
      <w:r>
        <w:rPr>
          <w:lang w:val="en_US" w:bidi="en_US"/>
        </w:rPr>
        <w:t xml:space="preserve">; </w:t>
      </w:r>
      <w:r>
        <w:rPr>
          <w:lang w:val="en_US" w:bidi="en_US"/>
        </w:rPr>
        <w:t>1 Corinthians 15:25</w:t>
      </w:r>
      <w:r>
        <w:rPr>
          <w:lang w:val="en_US" w:bidi="en_US"/>
        </w:rPr>
        <w:t xml:space="preserve">; </w:t>
      </w:r>
      <w:r>
        <w:rPr>
          <w:lang w:val="en_US" w:bidi="en_US"/>
        </w:rPr>
        <w:t>Hebrews 7:22–28</w:t>
      </w:r>
      <w:r>
        <w:rPr>
          <w:lang w:val="en_US" w:bidi="en_US"/>
        </w:rPr>
        <w:t xml:space="preserve">; </w:t>
      </w:r>
      <w:r>
        <w:rPr>
          <w:lang w:val="en_US" w:bidi="en_US"/>
        </w:rPr>
        <w:t>Revelation 19:16</w:t>
      </w:r>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r>
        <w:rPr>
          <w:lang w:val="en_US" w:bidi="en_US"/>
        </w:rPr>
        <w:t>Acts 11:26</w:t>
      </w:r>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r>
        <w:rPr>
          <w:lang w:val="en_US" w:bidi="en_US"/>
        </w:rPr>
        <w:t>Acts 11:26</w:t>
      </w:r>
      <w:r>
        <w:rPr>
          <w:lang w:val="en_US" w:bidi="en_US"/>
        </w:rPr>
        <w:t xml:space="preserve"> explains where the name began. In </w:t>
      </w:r>
      <w:r>
        <w:rPr>
          <w:lang w:val="en_US" w:bidi="en_US"/>
        </w:rPr>
        <w:t xml:space="preserve">Acts 26:28, </w:t>
      </w:r>
      <w:r>
        <w:rPr>
          <w:lang w:val="en_US" w:bidi="en_US"/>
        </w:rPr>
        <w:t xml:space="preserve">Herod Agrippa II says to Paul, “In such a short time, are you persuading me to become a Christian?” </w:t>
      </w:r>
      <w:r>
        <w:rPr>
          <w:lang w:val="en_US" w:bidi="en_US"/>
        </w:rPr>
        <w:t>First Peter 4:16</w:t>
      </w:r>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r>
        <w:rPr>
          <w:lang w:val="en_US" w:bidi="en_US"/>
        </w:rPr>
        <w:t>Matthew 16:16</w:t>
      </w:r>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r>
        <w:rPr>
          <w:lang w:val="en_US" w:bidi="en_US"/>
        </w:rPr>
        <w:t>Acts 13:33</w:t>
      </w:r>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r>
        <w:rPr>
          <w:lang w:val="en_US" w:bidi="en_US"/>
        </w:rPr>
        <w:t>John 1:14</w:t>
      </w:r>
      <w:r>
        <w:rPr>
          <w:lang w:val="en_US" w:bidi="en_US"/>
        </w:rPr>
        <w:t>), He was not "two persons." He is a divine person with a human nature. He is not a human person. All humans have a beginning. A human becomes self-aware at some point. However, Jesus said, "Before Abraham was, I am" (</w:t>
      </w:r>
      <w:r>
        <w:rPr>
          <w:lang w:val="en_US" w:bidi="en_US"/>
        </w:rPr>
        <w:t>John 8:58</w:t>
      </w:r>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r>
        <w:rPr>
          <w:lang w:val="en_US" w:bidi="en_US"/>
        </w:rPr>
        <w:t>John 17:4–5</w:t>
      </w:r>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30"/>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r>
        <w:rPr>
          <w:lang w:val="en_US" w:bidi="en_US"/>
        </w:rPr>
        <w:t>Philippians 2:6–8</w:t>
      </w:r>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r>
        <w:rPr>
          <w:lang w:val="en_US" w:bidi="en_US"/>
        </w:rPr>
        <w:t>1 Chr 1–9</w:t>
      </w:r>
      <w:r>
        <w:rPr>
          <w:lang w:val="en_US" w:bidi="en_US"/>
        </w:rPr>
        <w:t xml:space="preserve">; </w:t>
      </w:r>
      <w:r>
        <w:rPr>
          <w:lang w:val="en_US" w:bidi="en_US"/>
        </w:rPr>
        <w:t>23–27</w:t>
      </w:r>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r>
        <w:rPr>
          <w:lang w:val="en_US" w:bidi="en_US"/>
        </w:rPr>
        <w:t>1 Chr 9:1</w:t>
      </w:r>
      <w:r>
        <w:rPr>
          <w:lang w:val="en_US" w:bidi="en_US"/>
        </w:rPr>
        <w:t xml:space="preserve">; </w:t>
      </w:r>
      <w:r>
        <w:rPr>
          <w:lang w:val="en_US" w:bidi="en_US"/>
        </w:rPr>
        <w:t>27:24</w:t>
      </w:r>
      <w:r>
        <w:rPr>
          <w:lang w:val="en_US" w:bidi="en_US"/>
        </w:rPr>
        <w:t xml:space="preserve">;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25:26</w:t>
      </w:r>
      <w:r>
        <w:rPr>
          <w:lang w:val="en_US" w:bidi="en_US"/>
        </w:rPr>
        <w:t xml:space="preserve">; </w:t>
      </w:r>
      <w:r>
        <w:rPr>
          <w:lang w:val="en_US" w:bidi="en_US"/>
        </w:rPr>
        <w:t>27:7</w:t>
      </w:r>
      <w:r>
        <w:rPr>
          <w:lang w:val="en_US" w:bidi="en_US"/>
        </w:rPr>
        <w:t xml:space="preserve">; </w:t>
      </w:r>
      <w:r>
        <w:rPr>
          <w:lang w:val="en_US" w:bidi="en_US"/>
        </w:rPr>
        <w:t>28:26</w:t>
      </w:r>
      <w:r>
        <w:rPr>
          <w:lang w:val="en_US" w:bidi="en_US"/>
        </w:rPr>
        <w:t xml:space="preserve">; </w:t>
      </w:r>
      <w:r>
        <w:rPr>
          <w:lang w:val="en_US" w:bidi="en_US"/>
        </w:rPr>
        <w:t>32:32</w:t>
      </w:r>
      <w:r>
        <w:rPr>
          <w:lang w:val="en_US" w:bidi="en_US"/>
        </w:rPr>
        <w:t xml:space="preserve">; </w:t>
      </w:r>
      <w:r>
        <w:rPr>
          <w:lang w:val="en_US" w:bidi="en_US"/>
        </w:rPr>
        <w:t>33:18</w:t>
      </w:r>
      <w:r>
        <w:rPr>
          <w:lang w:val="en_US" w:bidi="en_US"/>
        </w:rPr>
        <w:t xml:space="preserve">; </w:t>
      </w:r>
      <w:r>
        <w:rPr>
          <w:lang w:val="en_US" w:bidi="en_US"/>
        </w:rPr>
        <w:t>35:27</w:t>
      </w:r>
      <w:r>
        <w:rPr>
          <w:lang w:val="en_US" w:bidi="en_US"/>
        </w:rPr>
        <w:t xml:space="preserve">; </w:t>
      </w:r>
      <w:r>
        <w:rPr>
          <w:lang w:val="en_US" w:bidi="en_US"/>
        </w:rPr>
        <w:t>36:8</w:t>
      </w:r>
      <w:r>
        <w:rPr>
          <w:lang w:val="en_US" w:bidi="en_US"/>
        </w:rPr>
        <w:t>) and prophets (</w:t>
      </w:r>
      <w:r>
        <w:rPr>
          <w:lang w:val="en_US" w:bidi="en_US"/>
        </w:rPr>
        <w:t>1 Chr 29:29</w:t>
      </w:r>
      <w:r>
        <w:rPr>
          <w:lang w:val="en_US" w:bidi="en_US"/>
        </w:rPr>
        <w:t xml:space="preserve">; </w:t>
      </w:r>
      <w:r>
        <w:rPr>
          <w:lang w:val="en_US" w:bidi="en_US"/>
        </w:rPr>
        <w:t>2 Chr 9:29</w:t>
      </w:r>
      <w:r>
        <w:rPr>
          <w:lang w:val="en_US" w:bidi="en_US"/>
        </w:rPr>
        <w:t xml:space="preserve">; </w:t>
      </w:r>
      <w:r>
        <w:rPr>
          <w:lang w:val="en_US" w:bidi="en_US"/>
        </w:rPr>
        <w:t>12:15</w:t>
      </w:r>
      <w:r>
        <w:rPr>
          <w:lang w:val="en_US" w:bidi="en_US"/>
        </w:rPr>
        <w:t xml:space="preserve">; </w:t>
      </w:r>
      <w:r>
        <w:rPr>
          <w:lang w:val="en_US" w:bidi="en_US"/>
        </w:rPr>
        <w:t>13:22</w:t>
      </w:r>
      <w:r>
        <w:rPr>
          <w:lang w:val="en_US" w:bidi="en_US"/>
        </w:rPr>
        <w:t xml:space="preserve">; </w:t>
      </w:r>
      <w:r>
        <w:rPr>
          <w:lang w:val="en_US" w:bidi="en_US"/>
        </w:rPr>
        <w:t>20:34</w:t>
      </w:r>
      <w:r>
        <w:rPr>
          <w:lang w:val="en_US" w:bidi="en_US"/>
        </w:rPr>
        <w:t xml:space="preserve">; </w:t>
      </w:r>
      <w:r>
        <w:rPr>
          <w:lang w:val="en_US" w:bidi="en_US"/>
        </w:rPr>
        <w:t>26:22</w:t>
      </w:r>
      <w:r>
        <w:rPr>
          <w:lang w:val="en_US" w:bidi="en_US"/>
        </w:rPr>
        <w:t xml:space="preserve">; </w:t>
      </w:r>
      <w:r>
        <w:rPr>
          <w:lang w:val="en_US" w:bidi="en_US"/>
        </w:rPr>
        <w:t>32:32</w:t>
      </w:r>
      <w:r>
        <w:rPr>
          <w:lang w:val="en_US" w:bidi="en_US"/>
        </w:rPr>
        <w:t xml:space="preserve">; </w:t>
      </w:r>
      <w:r>
        <w:rPr>
          <w:lang w:val="en_US" w:bidi="en_US"/>
        </w:rPr>
        <w:t>33:19</w:t>
      </w:r>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r>
        <w:rPr>
          <w:lang w:val="en_US" w:bidi="en_US"/>
        </w:rPr>
        <w:t>1 Chronicles 3:10–24</w:t>
      </w:r>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r>
        <w:rPr>
          <w:lang w:val="en_US" w:bidi="en_US"/>
        </w:rPr>
        <w:t>1 Chr 29:7</w:t>
      </w:r>
      <w:r>
        <w:rPr>
          <w:lang w:val="en_US" w:bidi="en_US"/>
        </w:rPr>
        <w:t>), plus a lack of any Greek words, places Chronicles in the Persian period (538–331 BC). The word midrash (“exposition”) appears in the OT only in Chronicles (</w:t>
      </w:r>
      <w:r>
        <w:rPr>
          <w:lang w:val="en_US" w:bidi="en_US"/>
        </w:rPr>
        <w:t>2 Chr 13:22</w:t>
      </w:r>
      <w:r>
        <w:rPr>
          <w:lang w:val="en_US" w:bidi="en_US"/>
        </w:rPr>
        <w:t xml:space="preserve">; </w:t>
      </w:r>
      <w:r>
        <w:rPr>
          <w:lang w:val="en_US" w:bidi="en_US"/>
        </w:rPr>
        <w:t>24:27</w:t>
      </w:r>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r>
        <w:rPr>
          <w:lang w:val="en_US" w:bidi="en_US"/>
        </w:rPr>
        <w:t>11–29</w:t>
      </w:r>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r>
        <w:rPr>
          <w:lang w:val="en_US" w:bidi="en_US"/>
        </w:rPr>
        <w:t>2 Chr 10:19</w:t>
      </w:r>
      <w:r>
        <w:rPr>
          <w:lang w:val="en_US" w:bidi="en_US"/>
        </w:rPr>
        <w:t>, nlt) and “Don’t you realize that the Lord, the God of Israel, made an unbreakable covenant with David, giving him and his descendants the throne of Israel forever?” (</w:t>
      </w:r>
      <w:r>
        <w:rPr>
          <w:lang w:val="en_US" w:bidi="en_US"/>
        </w:rPr>
        <w:t>13:5</w:t>
      </w:r>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r>
        <w:rPr>
          <w:lang w:val="en_US" w:bidi="en_US"/>
        </w:rPr>
        <w:t>1 Chr 29:11–12</w:t>
      </w:r>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r>
        <w:rPr>
          <w:lang w:val="en_US" w:bidi="en_US"/>
        </w:rPr>
        <w:t>2 Chr 20:20</w:t>
      </w:r>
      <w:r>
        <w:rPr>
          <w:lang w:val="en_US" w:bidi="en_US"/>
        </w:rPr>
        <w:t>). He also wanted the people to know that Jerusalem was God’s chosen place of worship (</w:t>
      </w:r>
      <w:r>
        <w:rPr>
          <w:lang w:val="en_US" w:bidi="en_US"/>
        </w:rPr>
        <w:t>2 Chr 5–6</w:t>
      </w:r>
      <w:r>
        <w:rPr>
          <w:lang w:val="en_US" w:bidi="en_US"/>
        </w:rPr>
        <w:t>), and that the temple, priests, singers, Levites, and gatekeepers had been divinely appointed (</w:t>
      </w:r>
      <w:r>
        <w:rPr>
          <w:lang w:val="en_US" w:bidi="en_US"/>
        </w:rPr>
        <w:t>1 Chr 28:19</w:t>
      </w:r>
      <w:r>
        <w:rPr>
          <w:lang w:val="en_US" w:bidi="en_US"/>
        </w:rPr>
        <w:t>). The temple was meant to be a place where all their needs could be met (</w:t>
      </w:r>
      <w:r>
        <w:rPr>
          <w:lang w:val="en_US" w:bidi="en_US"/>
        </w:rPr>
        <w:t>2 Chr 6:19–7:3</w:t>
      </w:r>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r>
        <w:rPr>
          <w:lang w:val="en_US" w:bidi="en_US"/>
        </w:rPr>
        <w:t>1–9</w:t>
      </w:r>
      <w:r>
        <w:rPr>
          <w:lang w:val="en_US" w:bidi="en_US"/>
        </w:rPr>
        <w:t>); the reign of David (</w:t>
      </w:r>
      <w:r>
        <w:rPr>
          <w:lang w:val="en_US" w:bidi="en_US"/>
        </w:rPr>
        <w:t>10–29</w:t>
      </w:r>
      <w:r>
        <w:rPr>
          <w:lang w:val="en_US" w:bidi="en_US"/>
        </w:rPr>
        <w:t>); 2 Chronicles—the reign of Solomon (</w:t>
      </w:r>
      <w:r>
        <w:rPr>
          <w:lang w:val="en_US" w:bidi="en_US"/>
        </w:rPr>
        <w:t>1–9</w:t>
      </w:r>
      <w:r>
        <w:rPr>
          <w:lang w:val="en_US" w:bidi="en_US"/>
        </w:rPr>
        <w:t>); the kings of Judah (</w:t>
      </w:r>
      <w:r>
        <w:rPr>
          <w:lang w:val="en_US" w:bidi="en_US"/>
        </w:rPr>
        <w:t>10:1–36:21</w:t>
      </w:r>
      <w:r>
        <w:rPr>
          <w:lang w:val="en_US" w:bidi="en_US"/>
        </w:rPr>
        <w:t>); epilogue on the exile and return (</w:t>
      </w:r>
      <w:r>
        <w:rPr>
          <w:lang w:val="en_US" w:bidi="en_US"/>
        </w:rPr>
        <w:t>36:22–23</w:t>
      </w:r>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r>
        <w:rPr>
          <w:lang w:val="en_US" w:bidi="en_US"/>
        </w:rPr>
        <w:t>1 Chronicles 29:11–12</w:t>
      </w:r>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r>
        <w:rPr>
          <w:lang w:val="en_US" w:bidi="en_US"/>
        </w:rPr>
        <w:t>1 Chronicles 16:25–26</w:t>
      </w:r>
      <w:r>
        <w:rPr>
          <w:lang w:val="en_US" w:bidi="en_US"/>
        </w:rPr>
        <w:t xml:space="preserve">, </w:t>
      </w:r>
      <w:r>
        <w:rPr>
          <w:lang w:val="en_US" w:bidi="en_US"/>
        </w:rPr>
        <w:t>Psalm 96:4–5</w:t>
      </w:r>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r>
        <w:rPr>
          <w:lang w:val="en_US" w:bidi="en_US"/>
        </w:rPr>
        <w:t>1 Chr 17:20</w:t>
      </w:r>
      <w:r>
        <w:rPr>
          <w:lang w:val="en_US" w:bidi="en_US"/>
        </w:rPr>
        <w:t xml:space="preserve">; </w:t>
      </w:r>
      <w:r>
        <w:rPr>
          <w:lang w:val="en_US" w:bidi="en_US"/>
        </w:rPr>
        <w:t>2 Chr 6:14</w:t>
      </w:r>
      <w:r>
        <w:rPr>
          <w:lang w:val="en_US" w:bidi="en_US"/>
        </w:rPr>
        <w:t>).</w:t>
      </w:r>
    </w:p>
    <w:p>
      <w:pPr/>
      <w:r>
        <w:rPr>
          <w:lang w:val="en_US" w:bidi="en_US"/>
        </w:rPr>
      </w:r>
      <w:r>
        <w:rPr>
          <w:lang w:val="en_US" w:bidi="en_US"/>
        </w:rPr>
        <w:t>Chronicles emphasizes that the Lord is “greater than all gods” (</w:t>
      </w:r>
      <w:r>
        <w:rPr>
          <w:lang w:val="en_US" w:bidi="en_US"/>
        </w:rPr>
        <w:t>2 Chr 2:5</w:t>
      </w:r>
      <w:r>
        <w:rPr>
          <w:lang w:val="en_US" w:bidi="en_US"/>
        </w:rPr>
        <w:t xml:space="preserve">). The classic passage that stresses the differences between God and the “god” of a nation is in </w:t>
      </w:r>
      <w:r>
        <w:rPr>
          <w:lang w:val="en_US" w:bidi="en_US"/>
        </w:rPr>
        <w:t>2 Chronicles 32</w:t>
      </w:r>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r>
        <w:rPr>
          <w:lang w:val="en_US" w:bidi="en_US"/>
        </w:rPr>
        <w:t>1 Chr 17:21</w:t>
      </w:r>
      <w:r>
        <w:rPr>
          <w:lang w:val="en_US" w:bidi="en_US"/>
        </w:rPr>
        <w:t xml:space="preserve">; </w:t>
      </w:r>
      <w:r>
        <w:rPr>
          <w:lang w:val="en_US" w:bidi="en_US"/>
        </w:rPr>
        <w:t>2 Chr 20:6</w:t>
      </w:r>
      <w:r>
        <w:rPr>
          <w:lang w:val="en_US" w:bidi="en_US"/>
        </w:rPr>
        <w:t>). In fact, the Chronicler saw the Lord as the one who directs history. The Lord brought Israel out of Egypt and drove the Canaanites out of their land (</w:t>
      </w:r>
      <w:r>
        <w:rPr>
          <w:lang w:val="en_US" w:bidi="en_US"/>
        </w:rPr>
        <w:t>1 Chr 17:21</w:t>
      </w:r>
      <w:r>
        <w:rPr>
          <w:lang w:val="en_US" w:bidi="en_US"/>
        </w:rPr>
        <w:t xml:space="preserve">; </w:t>
      </w:r>
      <w:r>
        <w:rPr>
          <w:lang w:val="en_US" w:bidi="en_US"/>
        </w:rPr>
        <w:t>2 Chr 6:5</w:t>
      </w:r>
      <w:r>
        <w:rPr>
          <w:lang w:val="en_US" w:bidi="en_US"/>
        </w:rPr>
        <w:t xml:space="preserve">; </w:t>
      </w:r>
      <w:r>
        <w:rPr>
          <w:lang w:val="en_US" w:bidi="en_US"/>
        </w:rPr>
        <w:t>20:7</w:t>
      </w:r>
      <w:r>
        <w:rPr>
          <w:lang w:val="en_US" w:bidi="en_US"/>
        </w:rPr>
        <w:t>). Some seeming quirks of history are explained with such phrases as “it was ordained by God” (</w:t>
      </w:r>
      <w:r>
        <w:rPr>
          <w:lang w:val="en_US" w:bidi="en_US"/>
        </w:rPr>
        <w:t>2 Chr 22:7</w:t>
      </w:r>
      <w:r>
        <w:rPr>
          <w:lang w:val="en_US" w:bidi="en_US"/>
        </w:rPr>
        <w:t>, rsv). Over and over in telling the story of the struggles of the kings of Judah with other nations, Chronicles points out that the Lord always decided the battle (</w:t>
      </w:r>
      <w:r>
        <w:rPr>
          <w:lang w:val="en_US" w:bidi="en_US"/>
        </w:rPr>
        <w:t>1 Chr 10:13–14</w:t>
      </w:r>
      <w:r>
        <w:rPr>
          <w:lang w:val="en_US" w:bidi="en_US"/>
        </w:rPr>
        <w:t xml:space="preserve">; </w:t>
      </w:r>
      <w:r>
        <w:rPr>
          <w:lang w:val="en_US" w:bidi="en_US"/>
        </w:rPr>
        <w:t>18:6</w:t>
      </w:r>
      <w:r>
        <w:rPr>
          <w:lang w:val="en_US" w:bidi="en_US"/>
        </w:rPr>
        <w:t xml:space="preserve">; </w:t>
      </w:r>
      <w:r>
        <w:rPr>
          <w:lang w:val="en_US" w:bidi="en_US"/>
        </w:rPr>
        <w:t>2 Chr 12:2</w:t>
      </w:r>
      <w:r>
        <w:rPr>
          <w:lang w:val="en_US" w:bidi="en_US"/>
        </w:rPr>
        <w:t xml:space="preserve">; </w:t>
      </w:r>
      <w:r>
        <w:rPr>
          <w:lang w:val="en_US" w:bidi="en_US"/>
        </w:rPr>
        <w:t>13:15</w:t>
      </w:r>
      <w:r>
        <w:rPr>
          <w:lang w:val="en_US" w:bidi="en_US"/>
        </w:rPr>
        <w:t xml:space="preserve">; </w:t>
      </w:r>
      <w:r>
        <w:rPr>
          <w:lang w:val="en_US" w:bidi="en_US"/>
        </w:rPr>
        <w:t>20:15</w:t>
      </w:r>
      <w:r>
        <w:rPr>
          <w:lang w:val="en_US" w:bidi="en_US"/>
        </w:rPr>
        <w:t xml:space="preserve">; </w:t>
      </w:r>
      <w:r>
        <w:rPr>
          <w:lang w:val="en_US" w:bidi="en_US"/>
        </w:rPr>
        <w:t>21:11–14</w:t>
      </w:r>
      <w:r>
        <w:rPr>
          <w:lang w:val="en_US" w:bidi="en_US"/>
        </w:rPr>
        <w:t xml:space="preserve">; </w:t>
      </w:r>
      <w:r>
        <w:rPr>
          <w:lang w:val="en_US" w:bidi="en_US"/>
        </w:rPr>
        <w:t>24:18</w:t>
      </w:r>
      <w:r>
        <w:rPr>
          <w:lang w:val="en_US" w:bidi="en_US"/>
        </w:rPr>
        <w:t xml:space="preserve">; </w:t>
      </w:r>
      <w:r>
        <w:rPr>
          <w:lang w:val="en_US" w:bidi="en_US"/>
        </w:rPr>
        <w:t>28:1, 5–6, 19</w:t>
      </w:r>
      <w:r>
        <w:rPr>
          <w:lang w:val="en_US" w:bidi="en_US"/>
        </w:rPr>
        <w:t>).</w:t>
      </w:r>
    </w:p>
    <w:p>
      <w:pPr/>
      <w:r>
        <w:rPr>
          <w:lang w:val="en_US" w:bidi="en_US"/>
        </w:rPr>
      </w:r>
      <w:r>
        <w:rPr>
          <w:lang w:val="en_US" w:bidi="en_US"/>
        </w:rPr>
        <w:t>To the Chronicler the Lord was a covenant-keeping God (</w:t>
      </w:r>
      <w:r>
        <w:rPr>
          <w:lang w:val="en_US" w:bidi="en_US"/>
        </w:rPr>
        <w:t>2 Chr 6:14</w:t>
      </w:r>
      <w:r>
        <w:rPr>
          <w:lang w:val="en_US" w:bidi="en_US"/>
        </w:rPr>
        <w:t>). He was the God of justice and righteousness (</w:t>
      </w:r>
      <w:r>
        <w:rPr>
          <w:lang w:val="en_US" w:bidi="en_US"/>
        </w:rPr>
        <w:t>12:6</w:t>
      </w:r>
      <w:r>
        <w:rPr>
          <w:lang w:val="en_US" w:bidi="en_US"/>
        </w:rPr>
        <w:t>), so human judges must judge honestly and fairly (</w:t>
      </w:r>
      <w:r>
        <w:rPr>
          <w:lang w:val="en_US" w:bidi="en_US"/>
        </w:rPr>
        <w:t>19:7</w:t>
      </w:r>
      <w:r>
        <w:rPr>
          <w:lang w:val="en_US" w:bidi="en_US"/>
        </w:rPr>
        <w:t>). The Chronicler made it clear that no individual or nation could succeed by opposing God (</w:t>
      </w:r>
      <w:r>
        <w:rPr>
          <w:lang w:val="en_US" w:bidi="en_US"/>
        </w:rPr>
        <w:t>24:20</w:t>
      </w:r>
      <w:r>
        <w:rPr>
          <w:lang w:val="en_US" w:bidi="en_US"/>
        </w:rPr>
        <w:t>); not only would people fail against God, but they were powerless without him (</w:t>
      </w:r>
      <w:r>
        <w:rPr>
          <w:lang w:val="en_US" w:bidi="en_US"/>
        </w:rPr>
        <w:t>1 Chr 29:14</w:t>
      </w:r>
      <w:r>
        <w:rPr>
          <w:lang w:val="en_US" w:bidi="en_US"/>
        </w:rPr>
        <w:t xml:space="preserve">; </w:t>
      </w:r>
      <w:r>
        <w:rPr>
          <w:lang w:val="en_US" w:bidi="en_US"/>
        </w:rPr>
        <w:t>2 Chr 20:12</w:t>
      </w:r>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r>
        <w:rPr>
          <w:lang w:val="en_US" w:bidi="en_US"/>
        </w:rPr>
        <w:t>1 Chr 29:17</w:t>
      </w:r>
      <w:r>
        <w:rPr>
          <w:lang w:val="en_US" w:bidi="en_US"/>
        </w:rPr>
        <w:t>). Solomon prayed for God to “hear thou from heaven thy dwelling place, and forgive, and render unto every man according unto all his ways, whose heart thou knowest; (for thou only knowest the hearts of the children of men)” (</w:t>
      </w:r>
      <w:r>
        <w:rPr>
          <w:lang w:val="en_US" w:bidi="en_US"/>
        </w:rPr>
        <w:t>2 Chr 6:30</w:t>
      </w:r>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r>
        <w:rPr>
          <w:lang w:val="en_US" w:bidi="en_US"/>
        </w:rPr>
        <w:t>2 Chr 20:35–37</w:t>
      </w:r>
      <w:r>
        <w:rPr>
          <w:lang w:val="en_US" w:bidi="en_US"/>
        </w:rPr>
        <w:t>). Hezekiah sinned in receiving envoys from Babylon and “God left him to himself” (</w:t>
      </w:r>
      <w:r>
        <w:rPr>
          <w:lang w:val="en_US" w:bidi="en_US"/>
        </w:rPr>
        <w:t>32:31</w:t>
      </w:r>
      <w:r>
        <w:rPr>
          <w:lang w:val="en_US" w:bidi="en_US"/>
        </w:rPr>
        <w:t>). Josiah did not obey the word of God spoken by Pharaoh Neco and was killed (</w:t>
      </w:r>
      <w:r>
        <w:rPr>
          <w:lang w:val="en_US" w:bidi="en_US"/>
        </w:rPr>
        <w:t>35:21–24</w:t>
      </w:r>
      <w:r>
        <w:rPr>
          <w:lang w:val="en_US" w:bidi="en_US"/>
        </w:rPr>
        <w:t>).</w:t>
      </w:r>
    </w:p>
    <w:p>
      <w:pPr/>
      <w:r>
        <w:rPr>
          <w:lang w:val="en_US" w:bidi="en_US"/>
        </w:rPr>
      </w:r>
      <w:r>
        <w:rPr>
          <w:lang w:val="en_US" w:bidi="en_US"/>
        </w:rPr>
        <w:t>The Chronicler believed that all human beings have sinned (</w:t>
      </w:r>
      <w:r>
        <w:rPr>
          <w:lang w:val="en_US" w:bidi="en_US"/>
        </w:rPr>
        <w:t>2 Chr 6:36</w:t>
      </w:r>
      <w:r>
        <w:rPr>
          <w:lang w:val="en_US" w:bidi="en_US"/>
        </w:rPr>
        <w:t>), and should repent with all their mind and heart (</w:t>
      </w:r>
      <w:r>
        <w:rPr>
          <w:lang w:val="en_US" w:bidi="en_US"/>
        </w:rPr>
        <w:t>6:38</w:t>
      </w:r>
      <w:r>
        <w:rPr>
          <w:lang w:val="en_US" w:bidi="en_US"/>
        </w:rPr>
        <w:t xml:space="preserve">). One of the greatest passages on repentance in all the Bible is in </w:t>
      </w:r>
      <w:r>
        <w:rPr>
          <w:lang w:val="en_US" w:bidi="en_US"/>
        </w:rPr>
        <w:t>2 Chronicles 7:14</w:t>
      </w:r>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r>
        <w:rPr>
          <w:lang w:val="en_US" w:bidi="en_US"/>
        </w:rPr>
        <w:t>2 Chronicles 29:20–30</w:t>
      </w:r>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r>
        <w:rPr>
          <w:lang w:val="en_US" w:bidi="en_US"/>
        </w:rPr>
        <w:t>2 Chr 29:27–30</w:t>
      </w:r>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r>
        <w:rPr>
          <w:lang w:val="en_US" w:bidi="en_US"/>
        </w:rPr>
        <w:t>Matthew 2:1</w:t>
      </w:r>
      <w:r>
        <w:rPr>
          <w:lang w:val="en_US" w:bidi="en_US"/>
        </w:rPr>
        <w:t xml:space="preserve">, Jesus was born during the time of King Herod. A historian from the first century AD, Josephus, noted that Herod died in the spring of 4 BC. So, Jesus was born before that year, but we do not know exactly when. </w:t>
      </w:r>
      <w:r>
        <w:rPr>
          <w:lang w:val="en_US" w:bidi="en_US"/>
        </w:rPr>
        <w:t>Luke 2:1–2</w:t>
      </w:r>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r>
        <w:rPr>
          <w:lang w:val="en_US" w:bidi="en_US"/>
        </w:rPr>
        <w:t>Luke 2:2</w:t>
      </w:r>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r>
        <w:rPr>
          <w:lang w:val="en_US" w:bidi="en_US"/>
        </w:rPr>
        <w:t>Matthew 2:16</w:t>
      </w:r>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r>
        <w:rPr>
          <w:lang w:val="en_US" w:bidi="en_US"/>
        </w:rPr>
        <w:t>Luke 3:23</w:t>
      </w:r>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r>
        <w:rPr>
          <w:lang w:val="en_US" w:bidi="en_US"/>
        </w:rPr>
        <w:t>Luke 3:1</w:t>
      </w:r>
      <w:r>
        <w:rPr>
          <w:lang w:val="en_US" w:bidi="en_US"/>
        </w:rPr>
        <w:t>–</w:t>
      </w:r>
      <w:r>
        <w:rPr>
          <w:lang w:val="en_US" w:bidi="en_US"/>
        </w:rPr>
        <w:t>3</w:t>
      </w:r>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w:t>
      </w:r>
      <w:r>
        <w:rPr>
          <w:lang w:val="en_US" w:bidi="en_US"/>
        </w:rPr>
        <w:t>). The idea that Jesus rose on the third day (</w:t>
      </w:r>
      <w:r>
        <w:rPr>
          <w:lang w:val="en_US" w:bidi="en_US"/>
        </w:rPr>
        <w:t>1 Corinthians 15:4</w:t>
      </w:r>
      <w:r>
        <w:rPr>
          <w:lang w:val="en_US" w:bidi="en_US"/>
        </w:rPr>
        <w:t>) comes from the Jewish tradition of counting part of a day as a full day. According to Matthew (</w:t>
      </w:r>
      <w:r>
        <w:rPr>
          <w:lang w:val="en_US" w:bidi="en_US"/>
        </w:rPr>
        <w:t>26:19</w:t>
      </w:r>
      <w:r>
        <w:rPr>
          <w:lang w:val="en_US" w:bidi="en_US"/>
        </w:rPr>
        <w:t>), Mark (</w:t>
      </w:r>
      <w:r>
        <w:rPr>
          <w:lang w:val="en_US" w:bidi="en_US"/>
        </w:rPr>
        <w:t>14:12</w:t>
      </w:r>
      <w:r>
        <w:rPr>
          <w:lang w:val="en_US" w:bidi="en_US"/>
        </w:rPr>
        <w:t>), and Luke (</w:t>
      </w:r>
      <w:r>
        <w:rPr>
          <w:lang w:val="en_US" w:bidi="en_US"/>
        </w:rPr>
        <w:t>22:15</w:t>
      </w:r>
      <w:r>
        <w:rPr>
          <w:lang w:val="en_US" w:bidi="en_US"/>
        </w:rPr>
        <w:t>), the Last Supper was the Passover meal, an annual celebration of Israel’s escape from Egypt (</w:t>
      </w:r>
      <w:r>
        <w:rPr>
          <w:lang w:val="en_US" w:bidi="en_US"/>
        </w:rPr>
        <w:t>Exodus 12–15</w:t>
      </w:r>
      <w:r>
        <w:rPr>
          <w:lang w:val="en_US" w:bidi="en_US"/>
        </w:rPr>
        <w:t xml:space="preserve">). However, according to </w:t>
      </w:r>
      <w:r>
        <w:rPr>
          <w:lang w:val="en_US" w:bidi="en_US"/>
        </w:rPr>
        <w:t>John 13:1</w:t>
      </w:r>
      <w:r>
        <w:rPr>
          <w:lang w:val="en_US" w:bidi="en_US"/>
        </w:rPr>
        <w:t xml:space="preserve"> and </w:t>
      </w:r>
      <w:r>
        <w:rPr>
          <w:lang w:val="en_US" w:bidi="en_US"/>
        </w:rPr>
        <w:t>19:14</w:t>
      </w:r>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r>
        <w:rPr>
          <w:lang w:val="en_US" w:bidi="en_US"/>
        </w:rPr>
        <w:t>John 19:36</w:t>
      </w:r>
      <w:r>
        <w:rPr>
          <w:lang w:val="en_US" w:bidi="en_US"/>
        </w:rPr>
        <w:t xml:space="preserve">; </w:t>
      </w:r>
      <w:r>
        <w:rPr>
          <w:lang w:val="en_US" w:bidi="en_US"/>
        </w:rPr>
        <w:t>1 Corinthians 5:7</w:t>
      </w:r>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r>
        <w:rPr>
          <w:lang w:val="en_US" w:bidi="en_US"/>
        </w:rPr>
        <w:t>John 2:13</w:t>
      </w:r>
      <w:r>
        <w:rPr>
          <w:lang w:val="en_US" w:bidi="en_US"/>
        </w:rPr>
        <w:t xml:space="preserve">; </w:t>
      </w:r>
      <w:r>
        <w:rPr>
          <w:lang w:val="en_US" w:bidi="en_US"/>
        </w:rPr>
        <w:t>6:4</w:t>
      </w:r>
      <w:r>
        <w:rPr>
          <w:lang w:val="en_US" w:bidi="en_US"/>
        </w:rPr>
        <w:t xml:space="preserve">; </w:t>
      </w:r>
      <w:r>
        <w:rPr>
          <w:lang w:val="en_US" w:bidi="en_US"/>
        </w:rPr>
        <w:t>13:1</w:t>
      </w:r>
      <w:r>
        <w:rPr>
          <w:lang w:val="en_US" w:bidi="en_US"/>
        </w:rPr>
        <w:t>) and possibly four (</w:t>
      </w:r>
      <w:r>
        <w:rPr>
          <w:lang w:val="en_US" w:bidi="en_US"/>
        </w:rPr>
        <w:t>5:1</w:t>
      </w:r>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r>
        <w:rPr>
          <w:lang w:val="en_US" w:bidi="en_US"/>
        </w:rPr>
        <w:t>Acts 1:3</w:t>
      </w:r>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r>
        <w:rPr>
          <w:lang w:val="en_US" w:bidi="en_US"/>
        </w:rPr>
        <w:t>Acts 2:1</w:t>
      </w:r>
      <w:r>
        <w:rPr>
          <w:lang w:val="en_US" w:bidi="en_US"/>
        </w:rPr>
        <w:t xml:space="preserve">). Pentecost, a Greek word meaning "fiftieth," was a celebration of the Feast of Weeks or Harvest. The Feast happened 50 days after Passover (see </w:t>
      </w:r>
      <w:r>
        <w:rPr>
          <w:lang w:val="en_US" w:bidi="en_US"/>
        </w:rPr>
        <w:t>Exodus 34:22</w:t>
      </w:r>
      <w:r>
        <w:rPr>
          <w:lang w:val="en_US" w:bidi="en_US"/>
        </w:rPr>
        <w:t xml:space="preserve">; </w:t>
      </w:r>
      <w:r>
        <w:rPr>
          <w:lang w:val="en_US" w:bidi="en_US"/>
        </w:rPr>
        <w:t>Deuteronomy 16:9</w:t>
      </w:r>
      <w:r>
        <w:rPr>
          <w:lang w:val="en_US" w:bidi="en_US"/>
        </w:rPr>
        <w:t>–</w:t>
      </w:r>
      <w:r>
        <w:rPr>
          <w:lang w:val="en_US" w:bidi="en_US"/>
        </w:rPr>
        <w:t>12</w:t>
      </w:r>
      <w:r>
        <w:rPr>
          <w:lang w:val="en_US" w:bidi="en_US"/>
        </w:rPr>
        <w:t xml:space="preserve">). Jesus was crucified during Passover in AD 29 or 30. The Pentecost in </w:t>
      </w:r>
      <w:r>
        <w:rPr>
          <w:lang w:val="en_US" w:bidi="en_US"/>
        </w:rPr>
        <w:t>Acts 2:1</w:t>
      </w:r>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r>
        <w:rPr>
          <w:lang w:val="en_US" w:bidi="en_US"/>
        </w:rPr>
        <w:t>Acts 11:28–29</w:t>
      </w:r>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r>
        <w:rPr>
          <w:lang w:val="en_US" w:bidi="en_US"/>
        </w:rPr>
        <w:t>Leviticus 25:2</w:t>
      </w:r>
      <w:r>
        <w:rPr>
          <w:lang w:val="en_US" w:bidi="en_US"/>
        </w:rPr>
        <w:t>–</w:t>
      </w:r>
      <w:r>
        <w:rPr>
          <w:lang w:val="en_US" w:bidi="en_US"/>
        </w:rPr>
        <w:t>7</w:t>
      </w:r>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r>
        <w:rPr>
          <w:lang w:val="en_US" w:bidi="en_US"/>
        </w:rPr>
        <w:t>Acts 11:28</w:t>
      </w:r>
      <w:r>
        <w:rPr>
          <w:lang w:val="en_US" w:bidi="en_US"/>
        </w:rPr>
        <w:t>) before describing the death of Herod Agrippa (</w:t>
      </w:r>
      <w:r>
        <w:rPr>
          <w:lang w:val="en_US" w:bidi="en_US"/>
        </w:rPr>
        <w:t>12:20</w:t>
      </w:r>
      <w:r>
        <w:rPr>
          <w:lang w:val="en_US" w:bidi="en_US"/>
        </w:rPr>
        <w:t>–</w:t>
      </w:r>
      <w:r>
        <w:rPr>
          <w:lang w:val="en_US" w:bidi="en_US"/>
        </w:rPr>
        <w:t>23</w:t>
      </w:r>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r>
        <w:rPr>
          <w:lang w:val="en_US" w:bidi="en_US"/>
        </w:rPr>
        <w:t>Acts 12:1</w:t>
      </w:r>
      <w:r>
        <w:rPr>
          <w:lang w:val="en_US" w:bidi="en_US"/>
        </w:rPr>
        <w:t>–</w:t>
      </w:r>
      <w:r>
        <w:rPr>
          <w:lang w:val="en_US" w:bidi="en_US"/>
        </w:rPr>
        <w:t>24</w:t>
      </w:r>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r>
        <w:rPr>
          <w:lang w:val="en_US" w:bidi="en_US"/>
        </w:rPr>
        <w:t>Acts 12:23</w:t>
      </w:r>
      <w:r>
        <w:rPr>
          <w:lang w:val="en_US" w:bidi="en_US"/>
        </w:rPr>
        <w:t>). The apostle James, whom Herod killed with a sword (</w:t>
      </w:r>
      <w:r>
        <w:rPr>
          <w:lang w:val="en_US" w:bidi="en_US"/>
        </w:rPr>
        <w:t>verse 2</w:t>
      </w:r>
      <w:r>
        <w:rPr>
          <w:lang w:val="en_US" w:bidi="en_US"/>
        </w:rPr>
        <w:t>), likely died shortly before AD 44, possibly during Passover in AD 43 (</w:t>
      </w:r>
      <w:r>
        <w:rPr>
          <w:lang w:val="en_US" w:bidi="en_US"/>
        </w:rPr>
        <w:t>verse 3</w:t>
      </w:r>
      <w:r>
        <w:rPr>
          <w:lang w:val="en_US" w:bidi="en_US"/>
        </w:rPr>
        <w:t>). The apostle Peter was imprisoned and miraculously escaped during this time (</w:t>
      </w:r>
      <w:r>
        <w:rPr>
          <w:lang w:val="en_US" w:bidi="en_US"/>
        </w:rPr>
        <w:t>verses 3</w:t>
      </w:r>
      <w:r>
        <w:rPr>
          <w:lang w:val="en_US" w:bidi="en_US"/>
        </w:rPr>
        <w:t>–</w:t>
      </w:r>
      <w:r>
        <w:rPr>
          <w:lang w:val="en_US" w:bidi="en_US"/>
        </w:rPr>
        <w:t>17</w:t>
      </w:r>
      <w:r>
        <w:rPr>
          <w:lang w:val="en_US" w:bidi="en_US"/>
        </w:rPr>
        <w:t>).</w:t>
      </w:r>
    </w:p>
    <w:p>
      <w:pPr/>
      <w:r>
        <w:rPr>
          <w:lang w:val="en_US" w:bidi="en_US"/>
        </w:rPr>
      </w:r>
      <w:r>
        <w:rPr>
          <w:lang w:val="en_US" w:bidi="en_US"/>
        </w:rPr>
        <w:t>Christians in Antioch decided to help those in Jerusalem during a severe famine (</w:t>
      </w:r>
      <w:r>
        <w:rPr>
          <w:lang w:val="en_US" w:bidi="en_US"/>
        </w:rPr>
        <w:t>Acts 11:29</w:t>
      </w:r>
      <w:r>
        <w:rPr>
          <w:lang w:val="en_US" w:bidi="en_US"/>
        </w:rPr>
        <w:t>), choosing Barnabas and Paul to deliver the money. This was Paul's second trip to Jerusalem after he became a Christian. Acts 9:26</w:t>
      </w:r>
      <w:r>
        <w:rPr>
          <w:lang w:val="en_US" w:bidi="en_US"/>
        </w:rPr>
        <w:t>–</w:t>
      </w:r>
      <w:r>
        <w:rPr>
          <w:lang w:val="en_US" w:bidi="en_US"/>
        </w:rPr>
        <w:t>30 describes his first visit. Acts 15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r>
        <w:rPr>
          <w:lang w:val="en_US" w:bidi="en_US"/>
        </w:rPr>
        <w:t>Galatians 1:15–2:10</w:t>
      </w:r>
      <w:r>
        <w:rPr>
          <w:lang w:val="en_US" w:bidi="en_US"/>
        </w:rPr>
        <w:t>, Paul says that he visited Jerusalem twice after his conversion. The first visit was three years later (</w:t>
      </w:r>
      <w:r>
        <w:rPr>
          <w:lang w:val="en_US" w:bidi="en_US"/>
        </w:rPr>
        <w:t>1:18</w:t>
      </w:r>
      <w:r>
        <w:rPr>
          <w:lang w:val="en_US" w:bidi="en_US"/>
        </w:rPr>
        <w:t>). The second was 14 years after that (</w:t>
      </w:r>
      <w:r>
        <w:rPr>
          <w:lang w:val="en_US" w:bidi="en_US"/>
        </w:rPr>
        <w:t>2:1</w:t>
      </w:r>
      <w:r>
        <w:rPr>
          <w:lang w:val="en_US" w:bidi="en_US"/>
        </w:rPr>
        <w:t>–</w:t>
      </w:r>
      <w:r>
        <w:rPr>
          <w:lang w:val="en_US" w:bidi="en_US"/>
        </w:rPr>
        <w:t>10</w:t>
      </w:r>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r>
        <w:rPr>
          <w:lang w:val="en_US" w:bidi="en_US"/>
        </w:rPr>
        <w:t>Acts 9:26</w:t>
      </w:r>
      <w:r>
        <w:rPr>
          <w:lang w:val="en_US" w:bidi="en_US"/>
        </w:rPr>
        <w:t>–</w:t>
      </w:r>
      <w:r>
        <w:rPr>
          <w:lang w:val="en_US" w:bidi="en_US"/>
        </w:rPr>
        <w:t>30</w:t>
      </w:r>
      <w:r>
        <w:rPr>
          <w:lang w:val="en_US" w:bidi="en_US"/>
        </w:rPr>
        <w:t xml:space="preserve">. However, opinions differ on whether </w:t>
      </w:r>
      <w:r>
        <w:rPr>
          <w:lang w:val="en_US" w:bidi="en_US"/>
        </w:rPr>
        <w:t>Galatians 2:1</w:t>
      </w:r>
      <w:r>
        <w:rPr>
          <w:lang w:val="en_US" w:bidi="en_US"/>
        </w:rPr>
        <w:t>–</w:t>
      </w:r>
      <w:r>
        <w:rPr>
          <w:lang w:val="en_US" w:bidi="en_US"/>
        </w:rPr>
        <w:t>10</w:t>
      </w:r>
      <w:r>
        <w:rPr>
          <w:lang w:val="en_US" w:bidi="en_US"/>
        </w:rPr>
        <w:t xml:space="preserve"> refers to the second visit to Jerusalem during the famine in </w:t>
      </w:r>
      <w:r>
        <w:rPr>
          <w:lang w:val="en_US" w:bidi="en_US"/>
        </w:rPr>
        <w:t>Acts 11:30</w:t>
      </w:r>
      <w:r>
        <w:rPr>
          <w:lang w:val="en_US" w:bidi="en_US"/>
        </w:rPr>
        <w:t xml:space="preserve">. In this case the third visit in </w:t>
      </w:r>
      <w:r>
        <w:rPr>
          <w:lang w:val="en_US" w:bidi="en_US"/>
        </w:rPr>
        <w:t>Acts 15</w:t>
      </w:r>
      <w:r>
        <w:rPr>
          <w:lang w:val="en_US" w:bidi="en_US"/>
        </w:rPr>
        <w:t xml:space="preserve"> is not mentioned in Galatians. Or, </w:t>
      </w:r>
      <w:r>
        <w:rPr>
          <w:lang w:val="en_US" w:bidi="en_US"/>
        </w:rPr>
        <w:t>Galatians 2:1</w:t>
      </w:r>
      <w:r>
        <w:rPr>
          <w:lang w:val="en_US" w:bidi="en_US"/>
        </w:rPr>
        <w:t>–</w:t>
      </w:r>
      <w:r>
        <w:rPr>
          <w:lang w:val="en_US" w:bidi="en_US"/>
        </w:rPr>
        <w:t>10</w:t>
      </w:r>
      <w:r>
        <w:rPr>
          <w:lang w:val="en_US" w:bidi="en_US"/>
        </w:rPr>
        <w:t xml:space="preserve"> could refer to the visit in </w:t>
      </w:r>
      <w:r>
        <w:rPr>
          <w:lang w:val="en_US" w:bidi="en_US"/>
        </w:rPr>
        <w:t>Acts 15.</w:t>
      </w:r>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r>
              <w:rPr>
                <w:lang w:val="en_US" w:bidi="en_US"/>
              </w:rPr>
              <w:t>Acts 9:26–30</w:t>
            </w:r>
            <w:r>
              <w:rPr>
                <w:lang w:val="en_US" w:bidi="en_US"/>
              </w:rPr>
              <w:t xml:space="preserve"> (first visit, three years after conversion)</w:t>
            </w:r>
          </w:p>
        </w:tc>
        <w:tc>
          <w:tcPr>
            <w:tcW w:type="dxa" w:w="3120"/>
          </w:tcPr>
          <w:p>
            <w:pPr/>
            <w:r>
              <w:rPr>
                <w:lang w:val="en_US" w:bidi="en_US"/>
              </w:rPr>
            </w:r>
            <w:r>
              <w:rPr>
                <w:lang w:val="en_US" w:bidi="en_US"/>
              </w:rPr>
              <w:t>Galatians 1:18</w:t>
            </w:r>
          </w:p>
        </w:tc>
        <w:tc>
          <w:tcPr>
            <w:tcW w:type="dxa" w:w="3120"/>
          </w:tcPr>
          <w:p>
            <w:pPr/>
            <w:r>
              <w:rPr>
                <w:lang w:val="en_US" w:bidi="en_US"/>
              </w:rPr>
            </w:r>
            <w:r>
              <w:rPr>
                <w:lang w:val="en_US" w:bidi="en_US"/>
              </w:rPr>
              <w:t>Galatians 1:18</w:t>
            </w:r>
          </w:p>
        </w:tc>
      </w:tr>
      <w:tr>
        <w:tc>
          <w:tcPr>
            <w:tcW w:type="dxa" w:w="3120"/>
          </w:tcPr>
          <w:p>
            <w:pPr/>
            <w:r>
              <w:rPr>
                <w:lang w:val="en_US" w:bidi="en_US"/>
              </w:rPr>
            </w:r>
            <w:r>
              <w:rPr>
                <w:lang w:val="en_US" w:bidi="en_US"/>
              </w:rPr>
              <w:t>Acts 11:30</w:t>
            </w:r>
            <w:r>
              <w:rPr>
                <w:lang w:val="en_US" w:bidi="en_US"/>
              </w:rPr>
              <w:t xml:space="preserve"> (famine visit)</w:t>
            </w:r>
          </w:p>
        </w:tc>
        <w:tc>
          <w:tcPr>
            <w:tcW w:type="dxa" w:w="3120"/>
          </w:tcPr>
          <w:p>
            <w:pPr/>
            <w:r>
              <w:rPr>
                <w:lang w:val="en_US" w:bidi="en_US"/>
              </w:rPr>
            </w:r>
            <w:r>
              <w:rPr>
                <w:lang w:val="en_US" w:bidi="en_US"/>
              </w:rPr>
              <w:t>Galatians 2:1–10</w:t>
            </w:r>
          </w:p>
        </w:tc>
        <w:tc>
          <w:tcPr>
            <w:tcW w:type="dxa" w:w="3120"/>
          </w:tcPr>
          <w:p>
            <w:pPr/>
            <w:r>
              <w:rPr>
                <w:lang w:val="en_US" w:bidi="en_US"/>
              </w:rPr>
            </w:r>
            <w:r>
              <w:rPr>
                <w:lang w:val="en_US" w:bidi="en_US"/>
              </w:rPr>
              <w:t>Not mentioned in Galatians</w:t>
            </w:r>
          </w:p>
        </w:tc>
      </w:tr>
      <w:tr>
        <w:tc>
          <w:tcPr>
            <w:tcW w:type="dxa" w:w="3120"/>
          </w:tcPr>
          <w:p>
            <w:pPr/>
            <w:r>
              <w:rPr>
                <w:lang w:val="en_US" w:bidi="en_US"/>
              </w:rPr>
            </w:r>
            <w:r>
              <w:rPr>
                <w:lang w:val="en_US" w:bidi="en_US"/>
              </w:rPr>
              <w:t>Acts 15:1–29</w:t>
            </w:r>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r>
              <w:rPr>
                <w:lang w:val="en_US" w:bidi="en_US"/>
              </w:rPr>
              <w:t>Galatians 2:1–10</w:t>
            </w:r>
          </w:p>
        </w:tc>
      </w:tr>
    </w:tbl>
    <w:p>
      <w:pPr/>
      <w:r>
        <w:rPr>
          <w:lang w:val="en_US" w:bidi="en_US"/>
        </w:rPr>
      </w:r>
      <w:r>
        <w:rPr>
          <w:lang w:val="en_US" w:bidi="en_US"/>
        </w:rPr>
        <w:t xml:space="preserve">Supporters of the first reconstruction present six arguments: </w:t>
      </w:r>
    </w:p>
    <w:p>
      <w:pPr>
        <w:pStyle w:val="ListNumber"/>
        <w:numPr>
          <w:ilvl w:val="0"/>
          <w:numId w:val="31"/>
        </w:numPr>
        <w:spacing w:line="240" w:lineRule="auto"/>
        <w:ind w:left="720"/>
      </w:pPr>
      <w:r>
        <w:rPr>
          <w:lang w:val="en_US" w:bidi="en_US"/>
        </w:rPr>
      </w:r>
      <w:r>
        <w:rPr>
          <w:lang w:val="en_US" w:bidi="en_US"/>
        </w:rPr>
        <w:t xml:space="preserve">Paul detailed his travels in </w:t>
      </w:r>
      <w:r>
        <w:rPr>
          <w:lang w:val="en_US" w:bidi="en_US"/>
        </w:rPr>
        <w:t>Galatians 1:15</w:t>
      </w:r>
      <w:r>
        <w:rPr>
          <w:lang w:val="en_US" w:bidi="en_US"/>
        </w:rPr>
        <w:t>–</w:t>
      </w:r>
      <w:r>
        <w:rPr>
          <w:lang w:val="en_US" w:bidi="en_US"/>
        </w:rPr>
        <w:t>24</w:t>
      </w:r>
      <w:r>
        <w:rPr>
          <w:lang w:val="en_US" w:bidi="en_US"/>
        </w:rPr>
        <w:t xml:space="preserve"> to show he did not learn his gospel from people (</w:t>
      </w:r>
      <w:r>
        <w:rPr>
          <w:lang w:val="en_US" w:bidi="en_US"/>
        </w:rPr>
        <w:t>1:12</w:t>
      </w:r>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r>
        <w:rPr>
          <w:lang w:val="en_US" w:bidi="en_US"/>
        </w:rPr>
        <w:t>Galatians 2:1</w:t>
      </w:r>
      <w:r>
        <w:rPr>
          <w:lang w:val="en_US" w:bidi="en_US"/>
        </w:rPr>
        <w:t>–</w:t>
      </w:r>
      <w:r>
        <w:rPr>
          <w:lang w:val="en_US" w:bidi="en_US"/>
        </w:rPr>
        <w:t>10</w:t>
      </w:r>
      <w:r>
        <w:rPr>
          <w:lang w:val="en_US" w:bidi="en_US"/>
        </w:rPr>
        <w:t xml:space="preserve"> might mean it had not happened when Galatians was written. </w:t>
      </w:r>
    </w:p>
    <w:p>
      <w:pPr>
        <w:pStyle w:val="ListNumber"/>
        <w:spacing w:line="240" w:lineRule="auto"/>
        <w:ind w:left="720"/>
      </w:pPr>
      <w:r>
        <w:rPr>
          <w:lang w:val="en_US" w:bidi="en_US"/>
        </w:rPr>
      </w:r>
      <w:r>
        <w:rPr>
          <w:lang w:val="en_US" w:bidi="en_US"/>
        </w:rPr>
        <w:t>Galatians 2:1</w:t>
      </w:r>
      <w:r>
        <w:rPr>
          <w:lang w:val="en_US" w:bidi="en_US"/>
        </w:rPr>
        <w:t>–</w:t>
      </w:r>
      <w:r>
        <w:rPr>
          <w:lang w:val="en_US" w:bidi="en_US"/>
        </w:rPr>
        <w:t>10</w:t>
      </w:r>
      <w:r>
        <w:rPr>
          <w:lang w:val="en_US" w:bidi="en_US"/>
        </w:rPr>
        <w:t xml:space="preserve"> describes a private meeting between Paul, Barnabas, and the "pillar" apostles. The meeting in </w:t>
      </w:r>
      <w:r>
        <w:rPr>
          <w:lang w:val="en_US" w:bidi="en_US"/>
        </w:rPr>
        <w:t>Acts 15</w:t>
      </w:r>
      <w:r>
        <w:rPr>
          <w:lang w:val="en_US" w:bidi="en_US"/>
        </w:rPr>
        <w:t xml:space="preserve"> was public and involved the entire church. So, </w:t>
      </w:r>
      <w:r>
        <w:rPr>
          <w:lang w:val="en_US" w:bidi="en_US"/>
        </w:rPr>
        <w:t>Galatians 2:1</w:t>
      </w:r>
      <w:r>
        <w:rPr>
          <w:lang w:val="en_US" w:bidi="en_US"/>
        </w:rPr>
        <w:t>–</w:t>
      </w:r>
      <w:r>
        <w:rPr>
          <w:lang w:val="en_US" w:bidi="en_US"/>
        </w:rPr>
        <w:t>10</w:t>
      </w:r>
      <w:r>
        <w:rPr>
          <w:lang w:val="en_US" w:bidi="en_US"/>
        </w:rPr>
        <w:t xml:space="preserve"> likely refers to a private meeting during the visit in </w:t>
      </w:r>
      <w:r>
        <w:rPr>
          <w:lang w:val="en_US" w:bidi="en_US"/>
        </w:rPr>
        <w:t>Acts 11:30</w:t>
      </w:r>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r>
        <w:rPr>
          <w:lang w:val="en_US" w:bidi="en_US"/>
        </w:rPr>
        <w:t>Galatians 2:10</w:t>
      </w:r>
      <w:r>
        <w:rPr>
          <w:lang w:val="en_US" w:bidi="en_US"/>
        </w:rPr>
        <w:t xml:space="preserve"> fits with the second Jerusalem visit, when he delivered aid to the poor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If </w:t>
      </w:r>
      <w:r>
        <w:rPr>
          <w:lang w:val="en_US" w:bidi="en_US"/>
        </w:rPr>
        <w:t>Galatians 2</w:t>
      </w:r>
      <w:r>
        <w:rPr>
          <w:lang w:val="en_US" w:bidi="en_US"/>
        </w:rPr>
        <w:t xml:space="preserve"> described the same trip as </w:t>
      </w:r>
      <w:r>
        <w:rPr>
          <w:lang w:val="en_US" w:bidi="en_US"/>
        </w:rPr>
        <w:t>Acts 15</w:t>
      </w:r>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r>
        <w:rPr>
          <w:lang w:val="en_US" w:bidi="en_US"/>
        </w:rPr>
        <w:t>Galatians 2:11</w:t>
      </w:r>
      <w:r>
        <w:rPr>
          <w:lang w:val="en_US" w:bidi="en_US"/>
        </w:rPr>
        <w:t>–</w:t>
      </w:r>
      <w:r>
        <w:rPr>
          <w:lang w:val="en_US" w:bidi="en_US"/>
        </w:rPr>
        <w:t xml:space="preserve">21. </w:t>
      </w:r>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r>
        <w:rPr>
          <w:lang w:val="en_US" w:bidi="en_US"/>
        </w:rPr>
        <w:t>Galatians 1:6</w:t>
      </w:r>
      <w:r>
        <w:rPr>
          <w:lang w:val="en_US" w:bidi="en_US"/>
        </w:rPr>
        <w:t xml:space="preserve">, the letter was written "quickly" after Paul founded the Galatian churches. This makes sense if Galatians was written soon after the first missionary journey, just before the Jerusalem Council in </w:t>
      </w:r>
      <w:r>
        <w:rPr>
          <w:lang w:val="en_US" w:bidi="en_US"/>
        </w:rPr>
        <w:t xml:space="preserve">Acts 15. </w:t>
      </w:r>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2"/>
        </w:numPr>
        <w:spacing w:line="240" w:lineRule="auto"/>
        <w:ind w:left="720"/>
      </w:pPr>
      <w:r>
        <w:rPr>
          <w:lang w:val="en_US" w:bidi="en_US"/>
        </w:rPr>
      </w:r>
      <w:r>
        <w:rPr>
          <w:lang w:val="en_US" w:bidi="en_US"/>
        </w:rPr>
        <w:t xml:space="preserve">The main purpose of Paul's visit in </w:t>
      </w:r>
      <w:r>
        <w:rPr>
          <w:lang w:val="en_US" w:bidi="en_US"/>
        </w:rPr>
        <w:t>Galatians 2:1</w:t>
      </w:r>
      <w:r>
        <w:rPr>
          <w:lang w:val="en_US" w:bidi="en_US"/>
        </w:rPr>
        <w:t>–</w:t>
      </w:r>
      <w:r>
        <w:rPr>
          <w:lang w:val="en_US" w:bidi="en_US"/>
        </w:rPr>
        <w:t>10</w:t>
      </w:r>
      <w:r>
        <w:rPr>
          <w:lang w:val="en_US" w:bidi="en_US"/>
        </w:rPr>
        <w:t xml:space="preserve"> seems similar to that in </w:t>
      </w:r>
      <w:r>
        <w:rPr>
          <w:lang w:val="en_US" w:bidi="en_US"/>
        </w:rPr>
        <w:t>Acts 15:1</w:t>
      </w:r>
      <w:r>
        <w:rPr>
          <w:lang w:val="en_US" w:bidi="en_US"/>
        </w:rPr>
        <w:t>–</w:t>
      </w:r>
      <w:r>
        <w:rPr>
          <w:lang w:val="en_US" w:bidi="en_US"/>
        </w:rPr>
        <w:t>20.</w:t>
      </w:r>
      <w:r>
        <w:rPr>
          <w:lang w:val="en_US" w:bidi="en_US"/>
        </w:rPr>
        <w:t xml:space="preserve"> Both address whether Gentile converts need circumcision (</w:t>
      </w:r>
      <w:r>
        <w:rPr>
          <w:lang w:val="en_US" w:bidi="en_US"/>
        </w:rPr>
        <w:t>Galatians 2:3</w:t>
      </w:r>
      <w:r>
        <w:rPr>
          <w:lang w:val="en_US" w:bidi="en_US"/>
        </w:rPr>
        <w:t>–</w:t>
      </w:r>
      <w:r>
        <w:rPr>
          <w:lang w:val="en_US" w:bidi="en_US"/>
        </w:rPr>
        <w:t>5</w:t>
      </w:r>
      <w:r>
        <w:rPr>
          <w:lang w:val="en_US" w:bidi="en_US"/>
        </w:rPr>
        <w:t xml:space="preserve">; </w:t>
      </w:r>
      <w:r>
        <w:rPr>
          <w:lang w:val="en_US" w:bidi="en_US"/>
        </w:rPr>
        <w:t>Acts 15:1, 5</w:t>
      </w:r>
      <w:r>
        <w:rPr>
          <w:lang w:val="en_US" w:bidi="en_US"/>
        </w:rPr>
        <w:t xml:space="preserve">). This similarity is clear, but there is no such clear link between </w:t>
      </w:r>
      <w:r>
        <w:rPr>
          <w:lang w:val="en_US" w:bidi="en_US"/>
        </w:rPr>
        <w:t>Galatians 2</w:t>
      </w:r>
      <w:r>
        <w:rPr>
          <w:lang w:val="en_US" w:bidi="en_US"/>
        </w:rPr>
        <w:t xml:space="preserve"> and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r>
        <w:rPr>
          <w:lang w:val="en_US" w:bidi="en_US"/>
        </w:rPr>
        <w:t>Galatians 2:1–10</w:t>
      </w:r>
      <w:r>
        <w:rPr>
          <w:lang w:val="en_US" w:bidi="en_US"/>
        </w:rPr>
        <w:t xml:space="preserve">) in his writings, as its decision supported his view on circumcision. </w:t>
      </w:r>
    </w:p>
    <w:p>
      <w:pPr>
        <w:pStyle w:val="ListNumber"/>
        <w:spacing w:line="240" w:lineRule="auto"/>
        <w:ind w:left="720"/>
      </w:pPr>
      <w:r>
        <w:rPr>
          <w:lang w:val="en_US" w:bidi="en_US"/>
        </w:rPr>
      </w:r>
      <w:r>
        <w:rPr>
          <w:lang w:val="en_US" w:bidi="en_US"/>
        </w:rPr>
        <w:t>Acts 11:30</w:t>
      </w:r>
      <w:r>
        <w:rPr>
          <w:lang w:val="en_US" w:bidi="en_US"/>
        </w:rPr>
        <w:t xml:space="preserve"> shows Barnabas as the leader of the Barnabas/Paul team, with his name listed first (as in </w:t>
      </w:r>
      <w:r>
        <w:rPr>
          <w:lang w:val="en_US" w:bidi="en_US"/>
        </w:rPr>
        <w:t>Acts 12:25</w:t>
      </w:r>
      <w:r>
        <w:rPr>
          <w:lang w:val="en_US" w:bidi="en_US"/>
        </w:rPr>
        <w:t xml:space="preserve">; </w:t>
      </w:r>
      <w:r>
        <w:rPr>
          <w:lang w:val="en_US" w:bidi="en_US"/>
        </w:rPr>
        <w:t>13:1</w:t>
      </w:r>
      <w:r>
        <w:rPr>
          <w:lang w:val="en_US" w:bidi="en_US"/>
        </w:rPr>
        <w:t>–</w:t>
      </w:r>
      <w:r>
        <w:rPr>
          <w:lang w:val="en_US" w:bidi="en_US"/>
        </w:rPr>
        <w:t>2, 7</w:t>
      </w:r>
      <w:r>
        <w:rPr>
          <w:lang w:val="en_US" w:bidi="en_US"/>
        </w:rPr>
        <w:t xml:space="preserve">; see also </w:t>
      </w:r>
      <w:r>
        <w:rPr>
          <w:lang w:val="en_US" w:bidi="en_US"/>
        </w:rPr>
        <w:t>11:25</w:t>
      </w:r>
      <w:r>
        <w:rPr>
          <w:lang w:val="en_US" w:bidi="en_US"/>
        </w:rPr>
        <w:t>–</w:t>
      </w:r>
      <w:r>
        <w:rPr>
          <w:lang w:val="en_US" w:bidi="en_US"/>
        </w:rPr>
        <w:t>26</w:t>
      </w:r>
      <w:r>
        <w:rPr>
          <w:lang w:val="en_US" w:bidi="en_US"/>
        </w:rPr>
        <w:t xml:space="preserve">). However, in </w:t>
      </w:r>
      <w:r>
        <w:rPr>
          <w:lang w:val="en_US" w:bidi="en_US"/>
        </w:rPr>
        <w:t>Galatians 2</w:t>
      </w:r>
      <w:r>
        <w:rPr>
          <w:lang w:val="en_US" w:bidi="en_US"/>
        </w:rPr>
        <w:t>, Paul describes himself as the leader. Acts portrays Paul as the leader from the first missionary journey (</w:t>
      </w:r>
      <w:r>
        <w:rPr>
          <w:lang w:val="en_US" w:bidi="en_US"/>
        </w:rPr>
        <w:t>Acts 13:9, 13, 43, 46, 50</w:t>
      </w:r>
      <w:r>
        <w:rPr>
          <w:lang w:val="en_US" w:bidi="en_US"/>
        </w:rPr>
        <w:t>), including the third Jerusalem visit (</w:t>
      </w:r>
      <w:r>
        <w:rPr>
          <w:lang w:val="en_US" w:bidi="en_US"/>
        </w:rPr>
        <w:t>15:2</w:t>
      </w:r>
      <w:r>
        <w:rPr>
          <w:lang w:val="en_US" w:bidi="en_US"/>
        </w:rPr>
        <w:t xml:space="preserve">). Because of this, it is more likely that </w:t>
      </w:r>
      <w:r>
        <w:rPr>
          <w:lang w:val="en_US" w:bidi="en_US"/>
        </w:rPr>
        <w:t>Galatians 2</w:t>
      </w:r>
      <w:r>
        <w:rPr>
          <w:lang w:val="en_US" w:bidi="en_US"/>
        </w:rPr>
        <w:t xml:space="preserve"> refers to the trip in </w:t>
      </w:r>
      <w:r>
        <w:rPr>
          <w:lang w:val="en_US" w:bidi="en_US"/>
        </w:rPr>
        <w:t>Acts 15</w:t>
      </w:r>
      <w:r>
        <w:rPr>
          <w:lang w:val="en_US" w:bidi="en_US"/>
        </w:rPr>
        <w:t xml:space="preserve">. </w:t>
      </w:r>
    </w:p>
    <w:p>
      <w:pPr>
        <w:pStyle w:val="ListNumber"/>
        <w:spacing w:line="240" w:lineRule="auto"/>
        <w:ind w:left="720"/>
      </w:pPr>
      <w:r>
        <w:rPr>
          <w:lang w:val="en_US" w:bidi="en_US"/>
        </w:rPr>
      </w:r>
      <w:r>
        <w:rPr>
          <w:lang w:val="en_US" w:bidi="en_US"/>
        </w:rPr>
        <w:t xml:space="preserve">Finally, in </w:t>
      </w:r>
      <w:r>
        <w:rPr>
          <w:lang w:val="en_US" w:bidi="en_US"/>
        </w:rPr>
        <w:t>Galatians 2:7</w:t>
      </w:r>
      <w:r>
        <w:rPr>
          <w:lang w:val="en_US" w:bidi="en_US"/>
        </w:rPr>
        <w:t>–</w:t>
      </w:r>
      <w:r>
        <w:rPr>
          <w:lang w:val="en_US" w:bidi="en_US"/>
        </w:rPr>
        <w:t>8</w:t>
      </w:r>
      <w:r>
        <w:rPr>
          <w:lang w:val="en_US" w:bidi="en_US"/>
        </w:rPr>
        <w:t xml:space="preserve">, Paul is recognized as an apostle to the Gentiles, equal to Peter. If </w:t>
      </w:r>
      <w:r>
        <w:rPr>
          <w:lang w:val="en_US" w:bidi="en_US"/>
        </w:rPr>
        <w:t>Galatians 2</w:t>
      </w:r>
      <w:r>
        <w:rPr>
          <w:lang w:val="en_US" w:bidi="en_US"/>
        </w:rPr>
        <w:t xml:space="preserve"> described events from </w:t>
      </w:r>
      <w:r>
        <w:rPr>
          <w:lang w:val="en_US" w:bidi="en_US"/>
        </w:rPr>
        <w:t>Acts 11:30</w:t>
      </w:r>
      <w:r>
        <w:rPr>
          <w:lang w:val="en_US" w:bidi="en_US"/>
        </w:rPr>
        <w:t xml:space="preserve"> before the first missionary journey, the leading apostles could hardly have recognized Paul's authority as an apostle to the Gentiles. It is more likely that </w:t>
      </w:r>
      <w:r>
        <w:rPr>
          <w:lang w:val="en_US" w:bidi="en_US"/>
        </w:rPr>
        <w:t>Galatians 2</w:t>
      </w:r>
      <w:r>
        <w:rPr>
          <w:lang w:val="en_US" w:bidi="en_US"/>
        </w:rPr>
        <w:t xml:space="preserve"> occurred after the first missionary journey, just as </w:t>
      </w:r>
      <w:r>
        <w:rPr>
          <w:lang w:val="en_US" w:bidi="en_US"/>
        </w:rPr>
        <w:t>Acts 15</w:t>
      </w:r>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r>
        <w:rPr>
          <w:lang w:val="en_US" w:bidi="en_US"/>
        </w:rPr>
        <w:t>Acts 11:30</w:t>
      </w:r>
      <w:r>
        <w:rPr>
          <w:lang w:val="en_US" w:bidi="en_US"/>
        </w:rPr>
        <w:t xml:space="preserve"> (see also </w:t>
      </w:r>
      <w:r>
        <w:rPr>
          <w:lang w:val="en_US" w:bidi="en_US"/>
        </w:rPr>
        <w:t>Galatians 1:18</w:t>
      </w:r>
      <w:r>
        <w:rPr>
          <w:lang w:val="en_US" w:bidi="en_US"/>
        </w:rPr>
        <w:t xml:space="preserve">; </w:t>
      </w:r>
      <w:r>
        <w:rPr>
          <w:lang w:val="en_US" w:bidi="en_US"/>
        </w:rPr>
        <w:t>2:1</w:t>
      </w:r>
      <w:r>
        <w:rPr>
          <w:lang w:val="en_US" w:bidi="en_US"/>
        </w:rPr>
        <w:t xml:space="preserve">). In the second view, Paul's conversion occurred 17 years before the Jerusalem Council in </w:t>
      </w:r>
      <w:r>
        <w:rPr>
          <w:lang w:val="en_US" w:bidi="en_US"/>
        </w:rPr>
        <w:t>Acts 15</w:t>
      </w:r>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r>
        <w:rPr>
          <w:lang w:val="en_US" w:bidi="en_US"/>
        </w:rPr>
        <w:t>Acts 18:1</w:t>
      </w:r>
      <w:r>
        <w:rPr>
          <w:lang w:val="en_US" w:bidi="en_US"/>
        </w:rPr>
        <w:t>). On this journey (</w:t>
      </w:r>
      <w:r>
        <w:rPr>
          <w:lang w:val="en_US" w:bidi="en_US"/>
        </w:rPr>
        <w:t>15:40–18:22</w:t>
      </w:r>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r>
        <w:rPr>
          <w:lang w:val="en_US" w:bidi="en_US"/>
        </w:rPr>
        <w:t>Acts 18:12</w:t>
      </w:r>
      <w:r>
        <w:rPr>
          <w:lang w:val="en_US" w:bidi="en_US"/>
        </w:rPr>
        <w:t xml:space="preserve">, we know Gallio was a proconsul (governor) in Corinth while Paul was there. An inscription found at nearby Delphi suggests Gallio's term was from mid-51 to mid-52. The event in </w:t>
      </w:r>
      <w:r>
        <w:rPr>
          <w:lang w:val="en_US" w:bidi="en_US"/>
        </w:rPr>
        <w:t>Acts 18:12</w:t>
      </w:r>
      <w:r>
        <w:rPr>
          <w:lang w:val="en_US" w:bidi="en_US"/>
        </w:rPr>
        <w:t>–</w:t>
      </w:r>
      <w:r>
        <w:rPr>
          <w:lang w:val="en_US" w:bidi="en_US"/>
        </w:rPr>
        <w:t>17</w:t>
      </w:r>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r>
        <w:rPr>
          <w:lang w:val="en_US" w:bidi="en_US"/>
        </w:rPr>
        <w:t>Acts 18:11</w:t>
      </w:r>
      <w:r>
        <w:rPr>
          <w:lang w:val="en_US" w:bidi="en_US"/>
        </w:rPr>
        <w:t xml:space="preserve">, Paul spent 18 months in Corinth, suggesting he arrived in early 50 or late 49. This is supported by </w:t>
      </w:r>
      <w:r>
        <w:rPr>
          <w:lang w:val="en_US" w:bidi="en_US"/>
        </w:rPr>
        <w:t>Acts 18:2</w:t>
      </w:r>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r>
        <w:rPr>
          <w:lang w:val="en_US" w:bidi="en_US"/>
        </w:rPr>
        <w:t>Acts 11:30</w:t>
      </w:r>
      <w:r>
        <w:rPr>
          <w:lang w:val="en_US" w:bidi="en_US"/>
        </w:rPr>
        <w:t>) and late 49 or early 50 for Paul's arrival in Corinth (</w:t>
      </w:r>
      <w:r>
        <w:rPr>
          <w:lang w:val="en_US" w:bidi="en_US"/>
        </w:rPr>
        <w:t>Acts 18:1</w:t>
      </w:r>
      <w:r>
        <w:rPr>
          <w:lang w:val="en_US" w:bidi="en_US"/>
        </w:rPr>
        <w:t xml:space="preserve">). Considering the time gaps mentioned in </w:t>
      </w:r>
      <w:r>
        <w:rPr>
          <w:lang w:val="en_US" w:bidi="en_US"/>
        </w:rPr>
        <w:t>Galatians 1:18</w:t>
      </w:r>
      <w:r>
        <w:rPr>
          <w:lang w:val="en_US" w:bidi="en_US"/>
        </w:rPr>
        <w:t xml:space="preserve"> and </w:t>
      </w:r>
      <w:r>
        <w:rPr>
          <w:lang w:val="en_US" w:bidi="en_US"/>
        </w:rPr>
        <w:t>2:1</w:t>
      </w:r>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r>
              <w:rPr>
                <w:lang w:val="en_US" w:bidi="en_US"/>
              </w:rPr>
              <w:t>Acts 9:3–19</w:t>
            </w:r>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r>
              <w:rPr>
                <w:lang w:val="en_US" w:bidi="en_US"/>
              </w:rPr>
              <w:t>Acts 9:26–30</w:t>
            </w:r>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r>
              <w:rPr>
                <w:lang w:val="en_US" w:bidi="en_US"/>
              </w:rPr>
              <w:t>Acts 11:30</w:t>
            </w:r>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r>
              <w:rPr>
                <w:lang w:val="en_US" w:bidi="en_US"/>
              </w:rPr>
              <w:t>Acts 13:4–14:28</w:t>
            </w:r>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r>
              <w:rPr>
                <w:lang w:val="en_US" w:bidi="en_US"/>
              </w:rPr>
              <w:t>Acts 15:1–29</w:t>
            </w:r>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r>
              <w:rPr>
                <w:lang w:val="en_US" w:bidi="en_US"/>
              </w:rPr>
              <w:t>Acts 18:1</w:t>
            </w:r>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r>
              <w:rPr>
                <w:lang w:val="en_US" w:bidi="en_US"/>
              </w:rPr>
              <w:t>Acts 18:18</w:t>
            </w:r>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r>
        <w:rPr>
          <w:lang w:val="en_US" w:bidi="en_US"/>
        </w:rPr>
        <w:t>Acts 24:27</w:t>
      </w:r>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r>
        <w:rPr>
          <w:lang w:val="en_US" w:bidi="en_US"/>
        </w:rPr>
        <w:t>Acts 21:33</w:t>
      </w:r>
      <w:r>
        <w:rPr>
          <w:lang w:val="en_US" w:bidi="en_US"/>
        </w:rPr>
        <w:t>) in 57, about two years before Festus arrived. This likely happened in late spring or summer of 57. Paul hoped to reach Jerusalem by Pentecost (</w:t>
      </w:r>
      <w:r>
        <w:rPr>
          <w:lang w:val="en_US" w:bidi="en_US"/>
        </w:rPr>
        <w:t>20:16</w:t>
      </w:r>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r>
        <w:rPr>
          <w:lang w:val="en_US" w:bidi="en_US"/>
        </w:rPr>
        <w:t>Acts 20:6</w:t>
      </w:r>
      <w:r>
        <w:rPr>
          <w:lang w:val="en_US" w:bidi="en_US"/>
        </w:rPr>
        <w:t>), which was 50 days before Pentecost. This likely took place from April 7–14, AD 57. After the feast, he quickly traveled to Caesarea and Jerusalem (</w:t>
      </w:r>
      <w:r>
        <w:rPr>
          <w:lang w:val="en_US" w:bidi="en_US"/>
        </w:rPr>
        <w:t>20:6–21:16</w:t>
      </w:r>
      <w:r>
        <w:rPr>
          <w:lang w:val="en_US" w:bidi="en_US"/>
        </w:rPr>
        <w:t>). Before visiting Philippi for Passover, Paul spent three months in Greece (</w:t>
      </w:r>
      <w:r>
        <w:rPr>
          <w:lang w:val="en_US" w:bidi="en_US"/>
        </w:rPr>
        <w:t>20:3</w:t>
      </w:r>
      <w:r>
        <w:rPr>
          <w:lang w:val="en_US" w:bidi="en_US"/>
        </w:rPr>
        <w:t>). Based on his travels through Macedonia and visits to the Thessalonians and Bereans, these three months were likely the winter of 56–57 (</w:t>
      </w:r>
      <w:r>
        <w:rPr>
          <w:lang w:val="en_US" w:bidi="en_US"/>
        </w:rPr>
        <w:t>Acts 20:3</w:t>
      </w:r>
      <w:r>
        <w:rPr>
          <w:lang w:val="en_US" w:bidi="en_US"/>
        </w:rPr>
        <w:t xml:space="preserve">; compare </w:t>
      </w:r>
      <w:r>
        <w:rPr>
          <w:lang w:val="en_US" w:bidi="en_US"/>
        </w:rPr>
        <w:t>1 Corinthians 16:6</w:t>
      </w:r>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r>
        <w:rPr>
          <w:lang w:val="en_US" w:bidi="en_US"/>
        </w:rPr>
        <w:t>Acts 18:18</w:t>
      </w:r>
      <w:r>
        <w:rPr>
          <w:lang w:val="en_US" w:bidi="en_US"/>
        </w:rPr>
        <w:t>) in autumn 51 and his arrival in Corinth on the third journey (</w:t>
      </w:r>
      <w:r>
        <w:rPr>
          <w:lang w:val="en_US" w:bidi="en_US"/>
        </w:rPr>
        <w:t>20:2</w:t>
      </w:r>
      <w:r>
        <w:rPr>
          <w:lang w:val="en_US" w:bidi="en_US"/>
        </w:rPr>
        <w:t>) in late winter 56. We cannot date all his activities exactly. Paul mentioned working in Ephesus for three of those years (</w:t>
      </w:r>
      <w:r>
        <w:rPr>
          <w:lang w:val="en_US" w:bidi="en_US"/>
        </w:rPr>
        <w:t>20:31</w:t>
      </w:r>
      <w:r>
        <w:rPr>
          <w:lang w:val="en_US" w:bidi="en_US"/>
        </w:rPr>
        <w:t xml:space="preserve">; see also </w:t>
      </w:r>
      <w:r>
        <w:rPr>
          <w:lang w:val="en_US" w:bidi="en_US"/>
        </w:rPr>
        <w:t>19:1–20:1</w:t>
      </w:r>
      <w:r>
        <w:rPr>
          <w:lang w:val="en_US" w:bidi="en_US"/>
        </w:rPr>
        <w:t xml:space="preserve">). Considering travel time before and after, he likely stayed in Ephesus from 52 or 53 to summer 55 or 56 (see </w:t>
      </w:r>
      <w:r>
        <w:rPr>
          <w:lang w:val="en_US" w:bidi="en_US"/>
        </w:rPr>
        <w:t>1 Corinthians 16:8</w:t>
      </w:r>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r>
        <w:rPr>
          <w:lang w:val="en_US" w:bidi="en_US"/>
        </w:rPr>
        <w:t>Acts 25:1–12</w:t>
      </w:r>
      <w:r>
        <w:rPr>
          <w:lang w:val="en_US" w:bidi="en_US"/>
        </w:rPr>
        <w:t xml:space="preserve">). Paul did not want to be handed over to the Jewish authorities, so he appealed to Caesar (verse </w:t>
      </w:r>
      <w:r>
        <w:rPr>
          <w:lang w:val="en_US" w:bidi="en_US"/>
        </w:rPr>
        <w:t>12</w:t>
      </w:r>
      <w:r>
        <w:rPr>
          <w:lang w:val="en_US" w:bidi="en_US"/>
        </w:rPr>
        <w:t>), meaning he would go to Rome. Acts does not mention any delays, so the journey likely started in the summer or fall of 59 (</w:t>
      </w:r>
      <w:r>
        <w:rPr>
          <w:lang w:val="en_US" w:bidi="en_US"/>
        </w:rPr>
        <w:t>27:2</w:t>
      </w:r>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r>
        <w:rPr>
          <w:lang w:val="en_US" w:bidi="en_US"/>
        </w:rPr>
        <w:t>Acts 27:8</w:t>
      </w:r>
      <w:r>
        <w:rPr>
          <w:lang w:val="en_US" w:bidi="en_US"/>
        </w:rPr>
        <w:t>–</w:t>
      </w:r>
      <w:r>
        <w:rPr>
          <w:lang w:val="en_US" w:bidi="en_US"/>
        </w:rPr>
        <w:t>9</w:t>
      </w:r>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r>
        <w:rPr>
          <w:lang w:val="en_US" w:bidi="en_US"/>
        </w:rPr>
        <w:t>27</w:t>
      </w:r>
      <w:r>
        <w:rPr>
          <w:lang w:val="en_US" w:bidi="en_US"/>
        </w:rPr>
        <w:t>–</w:t>
      </w:r>
      <w:r>
        <w:rPr>
          <w:lang w:val="en_US" w:bidi="en_US"/>
        </w:rPr>
        <w:t>44</w:t>
      </w:r>
      <w:r>
        <w:rPr>
          <w:lang w:val="en_US" w:bidi="en_US"/>
        </w:rPr>
        <w:t>). Three months later, Paul sailed for Rome again on a ship that had wintered in Malta (</w:t>
      </w:r>
      <w:r>
        <w:rPr>
          <w:lang w:val="en_US" w:bidi="en_US"/>
        </w:rPr>
        <w:t>28:11</w:t>
      </w:r>
      <w:r>
        <w:rPr>
          <w:lang w:val="en_US" w:bidi="en_US"/>
        </w:rPr>
        <w:t xml:space="preserve">). Soon, Christians in Rome welcomed him (verse </w:t>
      </w:r>
      <w:r>
        <w:rPr>
          <w:lang w:val="en_US" w:bidi="en_US"/>
        </w:rPr>
        <w:t>15</w:t>
      </w:r>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r>
        <w:rPr>
          <w:lang w:val="en_US" w:bidi="en_US"/>
        </w:rPr>
        <w:t>30</w:t>
      </w:r>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r>
        <w:rPr>
          <w:lang w:val="en_US" w:bidi="en_US"/>
        </w:rPr>
        <w:t>2 Timothy 2:9</w:t>
      </w:r>
      <w:r>
        <w:rPr>
          <w:lang w:val="en_US" w:bidi="en_US"/>
        </w:rPr>
        <w:t xml:space="preserve">; </w:t>
      </w:r>
      <w:r>
        <w:rPr>
          <w:lang w:val="en_US" w:bidi="en_US"/>
        </w:rPr>
        <w:t>4:6</w:t>
      </w:r>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r>
        <w:rPr>
          <w:lang w:val="en_US" w:bidi="en_US"/>
        </w:rPr>
        <w:t>Mark 13:2</w:t>
      </w:r>
      <w:r>
        <w:rPr>
          <w:lang w:val="en_US" w:bidi="en_US"/>
        </w:rPr>
        <w:t xml:space="preserve">; </w:t>
      </w:r>
      <w:r>
        <w:rPr>
          <w:lang w:val="en_US" w:bidi="en_US"/>
        </w:rPr>
        <w:t>Luke 21:24</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3"/>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r>
        <w:rPr>
          <w:lang w:val="en_US" w:bidi="en_US"/>
        </w:rPr>
        <w:t>Amos 1:1</w:t>
      </w:r>
      <w:r>
        <w:rPr>
          <w:lang w:val="en_US" w:bidi="en_US"/>
        </w:rPr>
        <w:t xml:space="preserve">; </w:t>
      </w:r>
      <w:r>
        <w:rPr>
          <w:lang w:val="en_US" w:bidi="en_US"/>
        </w:rPr>
        <w:t>Zechariah 14:5</w:t>
      </w:r>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4"/>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r>
        <w:rPr>
          <w:lang w:val="en_US" w:bidi="en_US"/>
        </w:rPr>
        <w:t>1–2</w:t>
      </w:r>
      <w:r>
        <w:rPr>
          <w:lang w:val="en_US" w:bidi="en_US"/>
        </w:rPr>
        <w:t>,</w:t>
      </w:r>
    </w:p>
    <w:p>
      <w:pPr>
        <w:pStyle w:val="ListBullet"/>
        <w:spacing w:line="240" w:lineRule="auto"/>
        <w:ind w:left="720"/>
      </w:pPr>
      <w:r>
        <w:rPr>
          <w:lang w:val="en_US" w:bidi="en_US"/>
        </w:rPr>
      </w:r>
      <w:r>
        <w:rPr>
          <w:lang w:val="en_US" w:bidi="en_US"/>
        </w:rPr>
        <w:t xml:space="preserve">the fall of humanity in chapter </w:t>
      </w:r>
      <w:r>
        <w:rPr>
          <w:lang w:val="en_US" w:bidi="en_US"/>
        </w:rPr>
        <w:t>3</w:t>
      </w:r>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the flood in chapters </w:t>
      </w:r>
      <w:r>
        <w:rPr>
          <w:lang w:val="en_US" w:bidi="en_US"/>
        </w:rPr>
        <w:t>6–9</w:t>
      </w:r>
      <w:r>
        <w:rPr>
          <w:lang w:val="en_US" w:bidi="en_US"/>
        </w:rPr>
        <w:t>, and</w:t>
      </w:r>
    </w:p>
    <w:p>
      <w:pPr>
        <w:pStyle w:val="ListBullet"/>
        <w:spacing w:line="240" w:lineRule="auto"/>
        <w:ind w:left="720"/>
      </w:pPr>
      <w:r>
        <w:rPr>
          <w:lang w:val="en_US" w:bidi="en_US"/>
        </w:rPr>
      </w:r>
      <w:r>
        <w:rPr>
          <w:lang w:val="en_US" w:bidi="en_US"/>
        </w:rPr>
        <w:t xml:space="preserve">the tower of Babel in chapter </w:t>
      </w:r>
      <w:r>
        <w:rPr>
          <w:lang w:val="en_US" w:bidi="en_US"/>
        </w:rPr>
        <w:t>11</w:t>
      </w:r>
      <w:r>
        <w:rPr>
          <w:lang w:val="en_US" w:bidi="en_US"/>
        </w:rPr>
        <w:t>.</w:t>
      </w:r>
    </w:p>
    <w:p>
      <w:pPr/>
      <w:r>
        <w:rPr>
          <w:lang w:val="en_US" w:bidi="en_US"/>
        </w:rPr>
      </w:r>
      <w:r>
        <w:rPr>
          <w:lang w:val="en_US" w:bidi="en_US"/>
        </w:rPr>
        <w:t xml:space="preserve">According to </w:t>
      </w:r>
      <w:r>
        <w:rPr>
          <w:lang w:val="en_US" w:bidi="en_US"/>
        </w:rPr>
        <w:t>Genesis 5</w:t>
      </w:r>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r>
        <w:rPr>
          <w:lang w:val="en_US" w:bidi="en_US"/>
        </w:rPr>
        <w:t>Genesis 11</w:t>
      </w:r>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r>
        <w:rPr>
          <w:lang w:val="en_US" w:bidi="en_US"/>
        </w:rPr>
        <w:t>13</w:t>
      </w:r>
      <w:r>
        <w:rPr>
          <w:lang w:val="en_US" w:bidi="en_US"/>
        </w:rPr>
        <w:t xml:space="preserve"> of the Septuagint; see also </w:t>
      </w:r>
      <w:r>
        <w:rPr>
          <w:lang w:val="en_US" w:bidi="en_US"/>
        </w:rPr>
        <w:t>Luke 3:36</w:t>
      </w:r>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r>
        <w:rPr>
          <w:lang w:val="en_US" w:bidi="en_US"/>
        </w:rPr>
        <w:t>1 Chronicles 1–8</w:t>
      </w:r>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r>
        <w:rPr>
          <w:lang w:val="en_US" w:bidi="en_US"/>
        </w:rPr>
        <w:t>Genesis 1–11</w:t>
      </w:r>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pStyle w:val="Heading2"/>
      </w:pPr>
      <w:r>
        <w:rPr>
          <w:lang w:val="en_US" w:bidi="en_US"/>
        </w:rPr>
        <w:t>Significant Old Testament Events and Dates</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Event</w:t>
            </w:r>
          </w:p>
        </w:tc>
        <w:tc>
          <w:tcPr>
            <w:tcW w:type="dxa" w:w="2340"/>
          </w:tcPr>
          <w:p>
            <w:pPr/>
            <w:r>
              <w:rPr>
                <w:lang w:val="en_US" w:bidi="en_US"/>
              </w:rPr>
            </w:r>
            <w:r>
              <w:rPr>
                <w:b/>
                <w:lang w:val="en_US" w:bidi="en_US"/>
              </w:rPr>
              <w:t>Reference Point</w:t>
            </w:r>
          </w:p>
        </w:tc>
        <w:tc>
          <w:tcPr>
            <w:tcW w:type="dxa" w:w="2340"/>
          </w:tcPr>
          <w:p>
            <w:pPr/>
            <w:r>
              <w:rPr>
                <w:lang w:val="en_US" w:bidi="en_US"/>
              </w:rPr>
            </w:r>
            <w:r>
              <w:rPr>
                <w:b/>
                <w:lang w:val="en_US" w:bidi="en_US"/>
              </w:rPr>
              <w:t>Biblical Basis</w:t>
            </w:r>
          </w:p>
        </w:tc>
        <w:tc>
          <w:tcPr>
            <w:tcW w:type="dxa" w:w="2340"/>
          </w:tcPr>
          <w:p>
            <w:pPr/>
            <w:r>
              <w:rPr>
                <w:lang w:val="en_US" w:bidi="en_US"/>
              </w:rPr>
            </w:r>
            <w:r>
              <w:rPr>
                <w:b/>
                <w:lang w:val="en_US" w:bidi="en_US"/>
              </w:rPr>
              <w:t>Date</w:t>
            </w:r>
          </w:p>
        </w:tc>
      </w:tr>
      <w:tr>
        <w:tc>
          <w:tcPr>
            <w:tcW w:type="dxa" w:w="2340"/>
          </w:tcPr>
          <w:p>
            <w:pPr/>
            <w:r>
              <w:rPr>
                <w:lang w:val="en_US" w:bidi="en_US"/>
              </w:rPr>
            </w:r>
            <w:r>
              <w:rPr>
                <w:lang w:val="en_US" w:bidi="en_US"/>
              </w:rPr>
              <w:t>Nehemiah’s wall</w:t>
            </w:r>
          </w:p>
        </w:tc>
        <w:tc>
          <w:tcPr>
            <w:tcW w:type="dxa" w:w="2340"/>
          </w:tcPr>
          <w:p>
            <w:pPr/>
            <w:r>
              <w:rPr>
                <w:lang w:val="en_US" w:bidi="en_US"/>
              </w:rPr>
            </w:r>
            <w:r>
              <w:rPr>
                <w:lang w:val="en_US" w:bidi="en_US"/>
              </w:rPr>
              <w:t>20th year of Artaxerxes I of Persia</w:t>
            </w:r>
          </w:p>
        </w:tc>
        <w:tc>
          <w:tcPr>
            <w:tcW w:type="dxa" w:w="2340"/>
          </w:tcPr>
          <w:p>
            <w:pPr/>
            <w:r>
              <w:rPr>
                <w:lang w:val="en_US" w:bidi="en_US"/>
              </w:rPr>
            </w:r>
            <w:r>
              <w:rPr>
                <w:lang w:val="en_US" w:bidi="en_US"/>
              </w:rPr>
              <w:t>Nehemiah 2:1</w:t>
            </w:r>
          </w:p>
        </w:tc>
        <w:tc>
          <w:tcPr>
            <w:tcW w:type="dxa" w:w="2340"/>
          </w:tcPr>
          <w:p>
            <w:pPr/>
            <w:r>
              <w:rPr>
                <w:lang w:val="en_US" w:bidi="en_US"/>
              </w:rPr>
            </w:r>
            <w:r>
              <w:rPr>
                <w:lang w:val="en_US" w:bidi="en_US"/>
              </w:rPr>
              <w:t>444 before Christ</w:t>
            </w:r>
          </w:p>
        </w:tc>
      </w:tr>
      <w:tr>
        <w:tc>
          <w:tcPr>
            <w:tcW w:type="dxa" w:w="2340"/>
          </w:tcPr>
          <w:p>
            <w:pPr/>
            <w:r>
              <w:rPr>
                <w:lang w:val="en_US" w:bidi="en_US"/>
              </w:rPr>
            </w:r>
            <w:r>
              <w:rPr>
                <w:lang w:val="en_US" w:bidi="en_US"/>
              </w:rPr>
              <w:t>Return decreed</w:t>
            </w:r>
          </w:p>
        </w:tc>
        <w:tc>
          <w:tcPr>
            <w:tcW w:type="dxa" w:w="2340"/>
          </w:tcPr>
          <w:p>
            <w:pPr/>
            <w:r>
              <w:rPr>
                <w:lang w:val="en_US" w:bidi="en_US"/>
              </w:rPr>
            </w:r>
            <w:r>
              <w:rPr>
                <w:lang w:val="en_US" w:bidi="en_US"/>
              </w:rPr>
              <w:t>1st year of Cyrus II of Persia over Babylon</w:t>
            </w:r>
          </w:p>
        </w:tc>
        <w:tc>
          <w:tcPr>
            <w:tcW w:type="dxa" w:w="2340"/>
          </w:tcPr>
          <w:p>
            <w:pPr/>
            <w:r>
              <w:rPr>
                <w:lang w:val="en_US" w:bidi="en_US"/>
              </w:rPr>
            </w:r>
            <w:r>
              <w:rPr>
                <w:lang w:val="en_US" w:bidi="en_US"/>
              </w:rPr>
              <w:t>Ezra 1:1</w:t>
            </w:r>
          </w:p>
        </w:tc>
        <w:tc>
          <w:tcPr>
            <w:tcW w:type="dxa" w:w="2340"/>
          </w:tcPr>
          <w:p>
            <w:pPr/>
            <w:r>
              <w:rPr>
                <w:lang w:val="en_US" w:bidi="en_US"/>
              </w:rPr>
            </w:r>
            <w:r>
              <w:rPr>
                <w:lang w:val="en_US" w:bidi="en_US"/>
              </w:rPr>
              <w:t>538</w:t>
            </w:r>
          </w:p>
        </w:tc>
      </w:tr>
      <w:tr>
        <w:tc>
          <w:tcPr>
            <w:tcW w:type="dxa" w:w="2340"/>
          </w:tcPr>
          <w:p>
            <w:pPr/>
            <w:r>
              <w:rPr>
                <w:lang w:val="en_US" w:bidi="en_US"/>
              </w:rPr>
            </w:r>
            <w:r>
              <w:rPr>
                <w:lang w:val="en_US" w:bidi="en_US"/>
              </w:rPr>
              <w:t>Fall of Jerusalem</w:t>
            </w:r>
          </w:p>
        </w:tc>
        <w:tc>
          <w:tcPr>
            <w:tcW w:type="dxa" w:w="2340"/>
          </w:tcPr>
          <w:p>
            <w:pPr/>
            <w:r>
              <w:rPr>
                <w:lang w:val="en_US" w:bidi="en_US"/>
              </w:rPr>
            </w:r>
            <w:r>
              <w:rPr>
                <w:lang w:val="en_US" w:bidi="en_US"/>
              </w:rPr>
              <w:t>19th year of Nebuchadnezzar II of Babylon</w:t>
            </w:r>
          </w:p>
        </w:tc>
        <w:tc>
          <w:tcPr>
            <w:tcW w:type="dxa" w:w="2340"/>
          </w:tcPr>
          <w:p>
            <w:pPr/>
            <w:r>
              <w:rPr>
                <w:lang w:val="en_US" w:bidi="en_US"/>
              </w:rPr>
            </w:r>
            <w:r>
              <w:rPr>
                <w:lang w:val="en_US" w:bidi="en_US"/>
              </w:rPr>
              <w:t>2 Kings 25:8</w:t>
            </w:r>
          </w:p>
        </w:tc>
        <w:tc>
          <w:tcPr>
            <w:tcW w:type="dxa" w:w="2340"/>
          </w:tcPr>
          <w:p>
            <w:pPr/>
            <w:r>
              <w:rPr>
                <w:lang w:val="en_US" w:bidi="en_US"/>
              </w:rPr>
            </w:r>
            <w:r>
              <w:rPr>
                <w:lang w:val="en_US" w:bidi="en_US"/>
              </w:rPr>
              <w:t>586</w:t>
            </w:r>
          </w:p>
        </w:tc>
      </w:tr>
      <w:tr>
        <w:tc>
          <w:tcPr>
            <w:tcW w:type="dxa" w:w="2340"/>
          </w:tcPr>
          <w:p>
            <w:pPr/>
            <w:r>
              <w:rPr>
                <w:lang w:val="en_US" w:bidi="en_US"/>
              </w:rPr>
            </w:r>
            <w:r>
              <w:rPr>
                <w:lang w:val="en_US" w:bidi="en_US"/>
              </w:rPr>
              <w:t>Fall of Samaria</w:t>
            </w:r>
          </w:p>
        </w:tc>
        <w:tc>
          <w:tcPr>
            <w:tcW w:type="dxa" w:w="2340"/>
          </w:tcPr>
          <w:p>
            <w:pPr/>
            <w:r>
              <w:rPr>
                <w:lang w:val="en_US" w:bidi="en_US"/>
              </w:rPr>
            </w:r>
            <w:r>
              <w:rPr>
                <w:lang w:val="en_US" w:bidi="en_US"/>
              </w:rPr>
              <w:t>Last year of Shalmaneser V of Assyria</w:t>
            </w:r>
          </w:p>
        </w:tc>
        <w:tc>
          <w:tcPr>
            <w:tcW w:type="dxa" w:w="2340"/>
          </w:tcPr>
          <w:p>
            <w:pPr/>
            <w:r>
              <w:rPr>
                <w:lang w:val="en_US" w:bidi="en_US"/>
              </w:rPr>
            </w:r>
            <w:r>
              <w:rPr>
                <w:lang w:val="en_US" w:bidi="en_US"/>
              </w:rPr>
              <w:t>2 Kings 17:3</w:t>
            </w:r>
          </w:p>
        </w:tc>
        <w:tc>
          <w:tcPr>
            <w:tcW w:type="dxa" w:w="2340"/>
          </w:tcPr>
          <w:p>
            <w:pPr/>
            <w:r>
              <w:rPr>
                <w:lang w:val="en_US" w:bidi="en_US"/>
              </w:rPr>
            </w:r>
            <w:r>
              <w:rPr>
                <w:lang w:val="en_US" w:bidi="en_US"/>
              </w:rPr>
              <w:t>722</w:t>
            </w:r>
          </w:p>
        </w:tc>
      </w:tr>
      <w:tr>
        <w:tc>
          <w:tcPr>
            <w:tcW w:type="dxa" w:w="2340"/>
          </w:tcPr>
          <w:p>
            <w:pPr/>
            <w:r>
              <w:rPr>
                <w:lang w:val="en_US" w:bidi="en_US"/>
              </w:rPr>
            </w:r>
            <w:r>
              <w:rPr>
                <w:lang w:val="en_US" w:bidi="en_US"/>
              </w:rPr>
              <w:t>Division of the kingdom</w:t>
            </w:r>
          </w:p>
        </w:tc>
        <w:tc>
          <w:tcPr>
            <w:tcW w:type="dxa" w:w="2340"/>
          </w:tcPr>
          <w:p>
            <w:pPr/>
            <w:r>
              <w:rPr>
                <w:lang w:val="en_US" w:bidi="en_US"/>
              </w:rPr>
            </w:r>
            <w:r>
              <w:rPr>
                <w:lang w:val="en_US" w:bidi="en_US"/>
              </w:rPr>
              <w:t>77 years before the 6th year of Shalmaneser III</w:t>
            </w:r>
          </w:p>
        </w:tc>
        <w:tc>
          <w:tcPr>
            <w:tcW w:type="dxa" w:w="2340"/>
          </w:tcPr>
          <w:p>
            <w:pPr/>
            <w:r>
              <w:rPr>
                <w:lang w:val="en_US" w:bidi="en_US"/>
              </w:rPr>
            </w:r>
            <w:r>
              <w:rPr>
                <w:lang w:val="en_US" w:bidi="en_US"/>
              </w:rPr>
              <w:t>1 Kings 11:29–43</w:t>
            </w:r>
          </w:p>
        </w:tc>
        <w:tc>
          <w:tcPr>
            <w:tcW w:type="dxa" w:w="2340"/>
          </w:tcPr>
          <w:p>
            <w:pPr/>
            <w:r>
              <w:rPr>
                <w:lang w:val="en_US" w:bidi="en_US"/>
              </w:rPr>
            </w:r>
            <w:r>
              <w:rPr>
                <w:lang w:val="en_US" w:bidi="en_US"/>
              </w:rPr>
              <w:t>930</w:t>
            </w:r>
          </w:p>
        </w:tc>
      </w:tr>
      <w:tr>
        <w:tc>
          <w:tcPr>
            <w:tcW w:type="dxa" w:w="2340"/>
          </w:tcPr>
          <w:p>
            <w:pPr/>
            <w:r>
              <w:rPr>
                <w:lang w:val="en_US" w:bidi="en_US"/>
              </w:rPr>
            </w:r>
            <w:r>
              <w:rPr>
                <w:lang w:val="en_US" w:bidi="en_US"/>
              </w:rPr>
              <w:t>Temple founded</w:t>
            </w:r>
          </w:p>
        </w:tc>
        <w:tc>
          <w:tcPr>
            <w:tcW w:type="dxa" w:w="2340"/>
          </w:tcPr>
          <w:p>
            <w:pPr/>
            <w:r>
              <w:rPr>
                <w:lang w:val="en_US" w:bidi="en_US"/>
              </w:rPr>
            </w:r>
            <w:r>
              <w:rPr>
                <w:lang w:val="en_US" w:bidi="en_US"/>
              </w:rPr>
              <w:t>4th year of Solomon</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966</w:t>
            </w:r>
          </w:p>
        </w:tc>
      </w:tr>
      <w:tr>
        <w:tc>
          <w:tcPr>
            <w:tcW w:type="dxa" w:w="2340"/>
          </w:tcPr>
          <w:p>
            <w:pPr/>
            <w:r>
              <w:rPr>
                <w:lang w:val="en_US" w:bidi="en_US"/>
              </w:rPr>
            </w:r>
            <w:r>
              <w:rPr>
                <w:lang w:val="en_US" w:bidi="en_US"/>
              </w:rPr>
              <w:t>Exodus from Egypt</w:t>
            </w:r>
          </w:p>
        </w:tc>
        <w:tc>
          <w:tcPr>
            <w:tcW w:type="dxa" w:w="2340"/>
          </w:tcPr>
          <w:p>
            <w:pPr/>
            <w:r>
              <w:rPr>
                <w:lang w:val="en_US" w:bidi="en_US"/>
              </w:rPr>
            </w:r>
            <w:r>
              <w:rPr>
                <w:lang w:val="en_US" w:bidi="en_US"/>
              </w:rPr>
              <w:t>480 years before the founding of the temple</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1446</w:t>
            </w:r>
          </w:p>
        </w:tc>
      </w:tr>
      <w:tr>
        <w:tc>
          <w:tcPr>
            <w:tcW w:type="dxa" w:w="2340"/>
          </w:tcPr>
          <w:p>
            <w:pPr/>
            <w:r>
              <w:rPr>
                <w:lang w:val="en_US" w:bidi="en_US"/>
              </w:rPr>
            </w:r>
            <w:r>
              <w:rPr>
                <w:lang w:val="en_US" w:bidi="en_US"/>
              </w:rPr>
              <w:t>Descent into Egypt</w:t>
            </w:r>
          </w:p>
        </w:tc>
        <w:tc>
          <w:tcPr>
            <w:tcW w:type="dxa" w:w="2340"/>
          </w:tcPr>
          <w:p>
            <w:pPr/>
            <w:r>
              <w:rPr>
                <w:lang w:val="en_US" w:bidi="en_US"/>
              </w:rPr>
            </w:r>
            <w:r>
              <w:rPr>
                <w:lang w:val="en_US" w:bidi="en_US"/>
              </w:rPr>
              <w:t>Beginning a temporary stay of 430 years there (but 397 there, plus 33 in Canaan, for “the sons of Israel,” according to the Greek text)</w:t>
            </w:r>
          </w:p>
        </w:tc>
        <w:tc>
          <w:tcPr>
            <w:tcW w:type="dxa" w:w="2340"/>
          </w:tcPr>
          <w:p>
            <w:pPr/>
            <w:r>
              <w:rPr>
                <w:lang w:val="en_US" w:bidi="en_US"/>
              </w:rPr>
            </w:r>
            <w:r>
              <w:rPr>
                <w:lang w:val="en_US" w:bidi="en_US"/>
              </w:rPr>
              <w:t>Exodus 12:40</w:t>
            </w:r>
          </w:p>
        </w:tc>
        <w:tc>
          <w:tcPr>
            <w:tcW w:type="dxa" w:w="2340"/>
          </w:tcPr>
          <w:p>
            <w:pPr/>
            <w:r>
              <w:rPr>
                <w:lang w:val="en_US" w:bidi="en_US"/>
              </w:rPr>
            </w:r>
            <w:r>
              <w:rPr>
                <w:lang w:val="en_US" w:bidi="en_US"/>
              </w:rPr>
              <w:t>1876</w:t>
            </w:r>
          </w:p>
        </w:tc>
      </w:tr>
      <w:tr>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r>
              <w:rPr>
                <w:b/>
                <w:lang w:val="en_US" w:bidi="en_US"/>
              </w:rPr>
              <w:t>Greek / Hebrew text</w:t>
            </w:r>
          </w:p>
        </w:tc>
      </w:tr>
      <w:tr>
        <w:tc>
          <w:tcPr>
            <w:tcW w:type="dxa" w:w="2340"/>
          </w:tcPr>
          <w:p>
            <w:pPr/>
            <w:r>
              <w:rPr>
                <w:lang w:val="en_US" w:bidi="en_US"/>
              </w:rPr>
            </w:r>
            <w:r>
              <w:rPr>
                <w:lang w:val="en_US" w:bidi="en_US"/>
              </w:rPr>
              <w:t>Jacob born</w:t>
            </w:r>
          </w:p>
        </w:tc>
        <w:tc>
          <w:tcPr>
            <w:tcW w:type="dxa" w:w="2340"/>
          </w:tcPr>
          <w:p>
            <w:pPr/>
            <w:r>
              <w:rPr>
                <w:lang w:val="en_US" w:bidi="en_US"/>
              </w:rPr>
            </w:r>
            <w:r>
              <w:rPr>
                <w:lang w:val="en_US" w:bidi="en_US"/>
              </w:rPr>
              <w:t>130 years before</w:t>
            </w:r>
          </w:p>
        </w:tc>
        <w:tc>
          <w:tcPr>
            <w:tcW w:type="dxa" w:w="2340"/>
          </w:tcPr>
          <w:p>
            <w:pPr/>
            <w:r>
              <w:rPr>
                <w:lang w:val="en_US" w:bidi="en_US"/>
              </w:rPr>
            </w:r>
            <w:r>
              <w:rPr>
                <w:lang w:val="en_US" w:bidi="en_US"/>
              </w:rPr>
              <w:t>Genesis 47:9</w:t>
            </w:r>
          </w:p>
        </w:tc>
        <w:tc>
          <w:tcPr>
            <w:tcW w:type="dxa" w:w="2340"/>
          </w:tcPr>
          <w:p>
            <w:pPr/>
            <w:r>
              <w:rPr>
                <w:lang w:val="en_US" w:bidi="en_US"/>
              </w:rPr>
            </w:r>
            <w:r>
              <w:rPr>
                <w:lang w:val="en_US" w:bidi="en_US"/>
              </w:rPr>
              <w:t>1973 (2006)</w:t>
            </w:r>
          </w:p>
        </w:tc>
      </w:tr>
      <w:tr>
        <w:tc>
          <w:tcPr>
            <w:tcW w:type="dxa" w:w="2340"/>
          </w:tcPr>
          <w:p>
            <w:pPr/>
            <w:r>
              <w:rPr>
                <w:lang w:val="en_US" w:bidi="en_US"/>
              </w:rPr>
            </w:r>
            <w:r>
              <w:rPr>
                <w:lang w:val="en_US" w:bidi="en_US"/>
              </w:rPr>
              <w:t>Isaac born</w:t>
            </w:r>
          </w:p>
        </w:tc>
        <w:tc>
          <w:tcPr>
            <w:tcW w:type="dxa" w:w="2340"/>
          </w:tcPr>
          <w:p>
            <w:pPr/>
            <w:r>
              <w:rPr>
                <w:lang w:val="en_US" w:bidi="en_US"/>
              </w:rPr>
            </w:r>
            <w:r>
              <w:rPr>
                <w:lang w:val="en_US" w:bidi="en_US"/>
              </w:rPr>
              <w:t>60 years before</w:t>
            </w:r>
          </w:p>
        </w:tc>
        <w:tc>
          <w:tcPr>
            <w:tcW w:type="dxa" w:w="2340"/>
          </w:tcPr>
          <w:p>
            <w:pPr/>
            <w:r>
              <w:rPr>
                <w:lang w:val="en_US" w:bidi="en_US"/>
              </w:rPr>
            </w:r>
            <w:r>
              <w:rPr>
                <w:lang w:val="en_US" w:bidi="en_US"/>
              </w:rPr>
              <w:t>Genesis 25:26</w:t>
            </w:r>
          </w:p>
        </w:tc>
        <w:tc>
          <w:tcPr>
            <w:tcW w:type="dxa" w:w="2340"/>
          </w:tcPr>
          <w:p>
            <w:pPr/>
            <w:r>
              <w:rPr>
                <w:lang w:val="en_US" w:bidi="en_US"/>
              </w:rPr>
            </w:r>
            <w:r>
              <w:rPr>
                <w:lang w:val="en_US" w:bidi="en_US"/>
              </w:rPr>
              <w:t>2033 (2066)</w:t>
            </w:r>
          </w:p>
        </w:tc>
      </w:tr>
      <w:tr>
        <w:tc>
          <w:tcPr>
            <w:tcW w:type="dxa" w:w="2340"/>
          </w:tcPr>
          <w:p>
            <w:pPr/>
            <w:r>
              <w:rPr>
                <w:lang w:val="en_US" w:bidi="en_US"/>
              </w:rPr>
            </w:r>
            <w:r>
              <w:rPr>
                <w:lang w:val="en_US" w:bidi="en_US"/>
              </w:rPr>
              <w:t>Abraham born</w:t>
            </w:r>
          </w:p>
        </w:tc>
        <w:tc>
          <w:tcPr>
            <w:tcW w:type="dxa" w:w="2340"/>
          </w:tcPr>
          <w:p>
            <w:pPr/>
            <w:r>
              <w:rPr>
                <w:lang w:val="en_US" w:bidi="en_US"/>
              </w:rPr>
            </w:r>
            <w:r>
              <w:rPr>
                <w:lang w:val="en_US" w:bidi="en_US"/>
              </w:rPr>
              <w:t>100 years before</w:t>
            </w:r>
          </w:p>
        </w:tc>
        <w:tc>
          <w:tcPr>
            <w:tcW w:type="dxa" w:w="2340"/>
          </w:tcPr>
          <w:p>
            <w:pPr/>
            <w:r>
              <w:rPr>
                <w:lang w:val="en_US" w:bidi="en_US"/>
              </w:rPr>
            </w:r>
            <w:r>
              <w:rPr>
                <w:lang w:val="en_US" w:bidi="en_US"/>
              </w:rPr>
              <w:t>Genesis 26:5</w:t>
            </w:r>
          </w:p>
        </w:tc>
        <w:tc>
          <w:tcPr>
            <w:tcW w:type="dxa" w:w="2340"/>
          </w:tcPr>
          <w:p>
            <w:pPr/>
            <w:r>
              <w:rPr>
                <w:lang w:val="en_US" w:bidi="en_US"/>
              </w:rPr>
            </w:r>
            <w:r>
              <w:rPr>
                <w:lang w:val="en_US" w:bidi="en_US"/>
              </w:rPr>
              <w:t>2133 (2166)</w:t>
            </w:r>
          </w:p>
        </w:tc>
      </w:tr>
    </w:tbl>
    <w:p>
      <w:pPr/>
      <w:r>
        <w:rPr>
          <w:lang w:val="en_US" w:bidi="en_US"/>
        </w:rPr>
      </w:r>
      <w:r>
        <w:rPr>
          <w:lang w:val="en_US" w:bidi="en_US"/>
        </w:rPr>
        <w:t xml:space="preserve">While some cities in Mesopotamia show signs of a flood, three reasons make it hard to connect this with </w:t>
      </w:r>
      <w:r>
        <w:rPr>
          <w:lang w:val="en_US" w:bidi="en_US"/>
        </w:rPr>
        <w:t>Genesis 6–9:</w:t>
      </w:r>
    </w:p>
    <w:p>
      <w:pPr>
        <w:pStyle w:val="ListNumber"/>
        <w:numPr>
          <w:ilvl w:val="0"/>
          <w:numId w:val="35"/>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r>
        <w:rPr>
          <w:lang w:val="en_US" w:bidi="en_US"/>
        </w:rPr>
        <w:t>Genesis 1–11</w:t>
      </w:r>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r>
        <w:rPr>
          <w:lang w:val="en_US" w:bidi="en_US"/>
        </w:rPr>
        <w:t>First Kings 6:1</w:t>
      </w:r>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r>
        <w:rPr>
          <w:lang w:val="en_US" w:bidi="en_US"/>
        </w:rPr>
        <w:t>Genesis 15:13</w:t>
      </w:r>
      <w:r>
        <w:rPr>
          <w:lang w:val="en_US" w:bidi="en_US"/>
        </w:rPr>
        <w:t xml:space="preserve">; </w:t>
      </w:r>
      <w:r>
        <w:rPr>
          <w:lang w:val="en_US" w:bidi="en_US"/>
        </w:rPr>
        <w:t>Exodus 12:40</w:t>
      </w:r>
      <w:r>
        <w:rPr>
          <w:lang w:val="en_US" w:bidi="en_US"/>
        </w:rPr>
        <w:t>), which takes the timeline back to 1871 BC. The total of 215 years includes:</w:t>
      </w:r>
    </w:p>
    <w:p>
      <w:pPr>
        <w:pStyle w:val="ListNumber"/>
        <w:numPr>
          <w:ilvl w:val="0"/>
          <w:numId w:val="36"/>
        </w:numPr>
        <w:spacing w:line="240" w:lineRule="auto"/>
        <w:ind w:left="720"/>
      </w:pPr>
      <w:r>
        <w:rPr>
          <w:lang w:val="en_US" w:bidi="en_US"/>
        </w:rPr>
      </w:r>
      <w:r>
        <w:rPr>
          <w:lang w:val="en_US" w:bidi="en_US"/>
        </w:rPr>
        <w:t>Abraham was 75 years old when he entered Canaan (</w:t>
      </w:r>
      <w:r>
        <w:rPr>
          <w:lang w:val="en_US" w:bidi="en_US"/>
        </w:rPr>
        <w:t>Genesis 12:4);</w:t>
      </w:r>
    </w:p>
    <w:p>
      <w:pPr>
        <w:pStyle w:val="ListNumber"/>
        <w:spacing w:line="240" w:lineRule="auto"/>
        <w:ind w:left="720"/>
      </w:pPr>
      <w:r>
        <w:rPr>
          <w:lang w:val="en_US" w:bidi="en_US"/>
        </w:rPr>
      </w:r>
      <w:r>
        <w:rPr>
          <w:lang w:val="en_US" w:bidi="en_US"/>
        </w:rPr>
        <w:t>Isaac was born 25 years later (</w:t>
      </w:r>
      <w:r>
        <w:rPr>
          <w:lang w:val="en_US" w:bidi="en_US"/>
        </w:rPr>
        <w:t>Genesis 21:5</w:t>
      </w:r>
      <w:r>
        <w:rPr>
          <w:lang w:val="en_US" w:bidi="en_US"/>
        </w:rPr>
        <w:t>);</w:t>
      </w:r>
    </w:p>
    <w:p>
      <w:pPr>
        <w:pStyle w:val="ListNumber"/>
        <w:spacing w:line="240" w:lineRule="auto"/>
        <w:ind w:left="720"/>
      </w:pPr>
      <w:r>
        <w:rPr>
          <w:lang w:val="en_US" w:bidi="en_US"/>
        </w:rPr>
      </w:r>
      <w:r>
        <w:rPr>
          <w:lang w:val="en_US" w:bidi="en_US"/>
        </w:rPr>
        <w:t>Jacob was born 60 years after Isaac (</w:t>
      </w:r>
      <w:r>
        <w:rPr>
          <w:lang w:val="en_US" w:bidi="en_US"/>
        </w:rPr>
        <w:t>Genesis 25:26</w:t>
      </w:r>
      <w:r>
        <w:rPr>
          <w:lang w:val="en_US" w:bidi="en_US"/>
        </w:rPr>
        <w:t>); and</w:t>
      </w:r>
    </w:p>
    <w:p>
      <w:pPr>
        <w:pStyle w:val="ListNumber"/>
        <w:spacing w:line="240" w:lineRule="auto"/>
        <w:ind w:left="720"/>
      </w:pPr>
      <w:r>
        <w:rPr>
          <w:lang w:val="en_US" w:bidi="en_US"/>
        </w:rPr>
      </w:r>
      <w:r>
        <w:rPr>
          <w:lang w:val="en_US" w:bidi="en_US"/>
        </w:rPr>
        <w:t>Jacob was 130 years old when he met the pharaoh (</w:t>
      </w:r>
      <w:r>
        <w:rPr>
          <w:lang w:val="en_US" w:bidi="en_US"/>
        </w:rPr>
        <w:t>Genesis 47:9</w:t>
      </w:r>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r>
        <w:rPr>
          <w:lang w:val="en_US" w:bidi="en_US"/>
        </w:rPr>
        <w:t>Exodus 12:40</w:t>
      </w:r>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r>
        <w:rPr>
          <w:lang w:val="en_US" w:bidi="en_US"/>
        </w:rPr>
        <w:t>Galatians 3:15–18</w:t>
      </w:r>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7"/>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r>
        <w:rPr>
          <w:lang w:val="en_US" w:bidi="en_US"/>
        </w:rPr>
        <w:t>Genesis 50:26</w:t>
      </w:r>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r>
        <w:rPr>
          <w:lang w:val="en_US" w:bidi="en_US"/>
        </w:rPr>
        <w:t>Exodus 6:16–20</w:t>
      </w:r>
      <w:r>
        <w:rPr>
          <w:lang w:val="en_US" w:bidi="en_US"/>
        </w:rPr>
        <w:t xml:space="preserve">; </w:t>
      </w:r>
      <w:r>
        <w:rPr>
          <w:lang w:val="en_US" w:bidi="en_US"/>
        </w:rPr>
        <w:t>Numbers 3:17</w:t>
      </w:r>
      <w:r>
        <w:rPr>
          <w:lang w:val="en_US" w:bidi="en_US"/>
        </w:rPr>
        <w:t>–</w:t>
      </w:r>
      <w:r>
        <w:rPr>
          <w:lang w:val="en_US" w:bidi="en_US"/>
        </w:rPr>
        <w:t>19</w:t>
      </w:r>
      <w:r>
        <w:rPr>
          <w:lang w:val="en_US" w:bidi="en_US"/>
        </w:rPr>
        <w:t xml:space="preserve">; </w:t>
      </w:r>
      <w:r>
        <w:rPr>
          <w:lang w:val="en_US" w:bidi="en_US"/>
        </w:rPr>
        <w:t>26:58</w:t>
      </w:r>
      <w:r>
        <w:rPr>
          <w:lang w:val="en_US" w:bidi="en_US"/>
        </w:rPr>
        <w:t>–</w:t>
      </w:r>
      <w:r>
        <w:rPr>
          <w:lang w:val="en_US" w:bidi="en_US"/>
        </w:rPr>
        <w:t>59</w:t>
      </w:r>
      <w:r>
        <w:rPr>
          <w:lang w:val="en_US" w:bidi="en_US"/>
        </w:rPr>
        <w:t xml:space="preserve">; and </w:t>
      </w:r>
      <w:r>
        <w:rPr>
          <w:lang w:val="en_US" w:bidi="en_US"/>
        </w:rPr>
        <w:t>1 Chronicles 6:1</w:t>
      </w:r>
      <w:r>
        <w:rPr>
          <w:lang w:val="en_US" w:bidi="en_US"/>
        </w:rPr>
        <w:t>–</w:t>
      </w:r>
      <w:r>
        <w:rPr>
          <w:lang w:val="en_US" w:bidi="en_US"/>
        </w:rPr>
        <w:t>3</w:t>
      </w:r>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r>
        <w:rPr>
          <w:lang w:val="en_US" w:bidi="en_US"/>
        </w:rPr>
        <w:t>Genesis 15:16</w:t>
      </w:r>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r>
        <w:rPr>
          <w:lang w:val="en_US" w:bidi="en_US"/>
        </w:rPr>
        <w:t>Genesis 15:13</w:t>
      </w:r>
      <w:r>
        <w:rPr>
          <w:lang w:val="en_US" w:bidi="en_US"/>
        </w:rPr>
        <w:t xml:space="preserve"> and </w:t>
      </w:r>
      <w:r>
        <w:rPr>
          <w:lang w:val="en_US" w:bidi="en_US"/>
        </w:rPr>
        <w:t>Exodus 12:40</w:t>
      </w:r>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8"/>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r>
        <w:rPr>
          <w:lang w:val="en_US" w:bidi="en_US"/>
        </w:rPr>
        <w:t>Genesis 11</w:t>
      </w:r>
      <w:r>
        <w:rPr>
          <w:lang w:val="en_US" w:bidi="en_US"/>
        </w:rPr>
        <w:t xml:space="preserve"> are now linked to towns in northern Mesopotamia near Haran. This is the city Abraham left to go to Canaan (</w:t>
      </w:r>
      <w:r>
        <w:rPr>
          <w:lang w:val="en_US" w:bidi="en_US"/>
        </w:rPr>
        <w:t>Genesis 11:31–12:3</w:t>
      </w:r>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r>
        <w:rPr>
          <w:lang w:val="en_US" w:bidi="en_US"/>
        </w:rPr>
        <w:t>Genesis 14:1</w:t>
      </w:r>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r>
        <w:rPr>
          <w:lang w:val="en_US" w:bidi="en_US"/>
        </w:rPr>
        <w:t>1 Kings 6:1</w:t>
      </w:r>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r>
        <w:rPr>
          <w:lang w:val="en_US" w:bidi="en_US"/>
        </w:rPr>
        <w:t>1 Kings 5:18</w:t>
      </w:r>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r>
        <w:rPr>
          <w:lang w:val="en_US" w:bidi="en_US"/>
        </w:rPr>
        <w:t>1 Kings 6:1</w:t>
      </w:r>
      <w:r>
        <w:rPr>
          <w:lang w:val="en_US" w:bidi="en_US"/>
        </w:rPr>
        <w:t xml:space="preserve"> seems to match a passage in </w:t>
      </w:r>
      <w:r>
        <w:rPr>
          <w:lang w:val="en_US" w:bidi="en_US"/>
        </w:rPr>
        <w:t>Judges 11:26</w:t>
      </w:r>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9"/>
        </w:numPr>
        <w:spacing w:line="240" w:lineRule="auto"/>
        <w:ind w:left="720"/>
      </w:pPr>
      <w:r>
        <w:rPr>
          <w:lang w:val="en_US" w:bidi="en_US"/>
        </w:rPr>
      </w:r>
      <w:r>
        <w:rPr>
          <w:lang w:val="en_US" w:bidi="en_US"/>
        </w:rPr>
        <w:t xml:space="preserve">The 480 years mentioned in </w:t>
      </w:r>
      <w:r>
        <w:rPr>
          <w:lang w:val="en_US" w:bidi="en_US"/>
        </w:rPr>
        <w:t>1 Kings 6:1</w:t>
      </w:r>
      <w:r>
        <w:rPr>
          <w:lang w:val="en_US" w:bidi="en_US"/>
        </w:rPr>
        <w:t xml:space="preserve"> might represent 12 generations, as shown in </w:t>
      </w:r>
      <w:r>
        <w:rPr>
          <w:lang w:val="en_US" w:bidi="en_US"/>
        </w:rPr>
        <w:t>1 Chronicles 6:3</w:t>
      </w:r>
      <w:r>
        <w:rPr>
          <w:lang w:val="en_US" w:bidi="en_US"/>
        </w:rPr>
        <w:t>–</w:t>
      </w:r>
      <w:r>
        <w:rPr>
          <w:lang w:val="en_US" w:bidi="en_US"/>
        </w:rPr>
        <w:t>8</w:t>
      </w:r>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r>
        <w:rPr>
          <w:lang w:val="en_US" w:bidi="en_US"/>
        </w:rPr>
        <w:t>Exodus 1:11</w:t>
      </w:r>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40"/>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41"/>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r>
        <w:rPr>
          <w:lang w:val="en_US" w:bidi="en_US"/>
        </w:rPr>
        <w:t>1 Kings 22:51</w:t>
      </w:r>
      <w:r>
        <w:rPr>
          <w:lang w:val="en_US" w:bidi="en_US"/>
        </w:rPr>
        <w:t>). Joram (also called Jehoram) ruled for 12 years (</w:t>
      </w:r>
      <w:r>
        <w:rPr>
          <w:lang w:val="en_US" w:bidi="en_US"/>
        </w:rPr>
        <w:t>2 Kings 3:1</w:t>
      </w:r>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r>
        <w:rPr>
          <w:lang w:val="en_US" w:bidi="en_US"/>
        </w:rPr>
        <w:t>2 Kings 9:24–27</w:t>
      </w:r>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r>
        <w:rPr>
          <w:lang w:val="en_US" w:bidi="en_US"/>
        </w:rPr>
        <w:t>1 Kings 16:15</w:t>
      </w:r>
      <w:r>
        <w:rPr>
          <w:lang w:val="en_US" w:bidi="en_US"/>
        </w:rPr>
        <w:t>–</w:t>
      </w:r>
      <w:r>
        <w:rPr>
          <w:lang w:val="en_US" w:bidi="en_US"/>
        </w:rPr>
        <w:t>18</w:t>
      </w:r>
      <w:r>
        <w:rPr>
          <w:lang w:val="en_US" w:bidi="en_US"/>
        </w:rPr>
        <w:t xml:space="preserve">), is one of these nine kings but does not add an extra year to the total. Jeroboam I became king in 930 BC. Rehoboam of Judah started his rule in the same year. Solomon's 40-year reign, as mentioned in </w:t>
      </w:r>
      <w:r>
        <w:rPr>
          <w:lang w:val="en_US" w:bidi="en_US"/>
        </w:rPr>
        <w:t>1 Kings 11:42</w:t>
      </w:r>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2"/>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r>
        <w:rPr>
          <w:lang w:val="en_US" w:bidi="en_US"/>
        </w:rPr>
        <w:t>2 Kings 18:13</w:t>
      </w:r>
      <w:r>
        <w:rPr>
          <w:lang w:val="en_US" w:bidi="en_US"/>
        </w:rPr>
        <w:t>–</w:t>
      </w:r>
      <w:r>
        <w:rPr>
          <w:lang w:val="en_US" w:bidi="en_US"/>
        </w:rPr>
        <w:t>16</w:t>
      </w:r>
      <w:r>
        <w:rPr>
          <w:lang w:val="en_US" w:bidi="en_US"/>
        </w:rPr>
        <w:t xml:space="preserve">. Verse </w:t>
      </w:r>
      <w:r>
        <w:rPr>
          <w:lang w:val="en_US" w:bidi="en_US"/>
        </w:rPr>
        <w:t>13</w:t>
      </w:r>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r>
        <w:rPr>
          <w:lang w:val="en_US" w:bidi="en_US"/>
        </w:rPr>
        <w:t>2 Kings 19:9</w:t>
      </w:r>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r>
        <w:rPr>
          <w:lang w:val="en_US" w:bidi="en_US"/>
        </w:rPr>
        <w:t>2 Kings 19:35</w:t>
      </w:r>
      <w:r>
        <w:rPr>
          <w:lang w:val="en_US" w:bidi="en_US"/>
        </w:rPr>
        <w:t>–</w:t>
      </w:r>
      <w:r>
        <w:rPr>
          <w:lang w:val="en_US" w:bidi="en_US"/>
        </w:rPr>
        <w:t>37</w:t>
      </w:r>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r>
        <w:rPr>
          <w:lang w:val="en_US" w:bidi="en_US"/>
        </w:rPr>
        <w:t>2 Kings 19:9</w:t>
      </w:r>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r>
        <w:rPr>
          <w:lang w:val="en_US" w:bidi="en_US"/>
        </w:rPr>
        <w:t>2 Kings 18:10</w:t>
      </w:r>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r>
        <w:rPr>
          <w:lang w:val="en_US" w:bidi="en_US"/>
        </w:rPr>
        <w:t>2 Kings 18:13</w:t>
      </w:r>
      <w:r>
        <w:rPr>
          <w:lang w:val="en_US" w:bidi="en_US"/>
        </w:rPr>
        <w:t xml:space="preserve"> (repeated in </w:t>
      </w:r>
      <w:r>
        <w:rPr>
          <w:lang w:val="en_US" w:bidi="en_US"/>
        </w:rPr>
        <w:t>Isaiah 36:1</w:t>
      </w:r>
      <w:r>
        <w:rPr>
          <w:lang w:val="en_US" w:bidi="en_US"/>
        </w:rPr>
        <w:t xml:space="preserve">) links Sennacherib’s 701 BC invasion to Hezekiah’s 14th year ruling alone. Another verse, </w:t>
      </w:r>
      <w:r>
        <w:rPr>
          <w:lang w:val="en_US" w:bidi="en_US"/>
        </w:rPr>
        <w:t>2 Kings 18:10</w:t>
      </w:r>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r>
        <w:rPr>
          <w:lang w:val="en_US" w:bidi="en_US"/>
        </w:rPr>
        <w:t>2 Kings 21:1</w:t>
      </w:r>
      <w:r>
        <w:rPr>
          <w:lang w:val="en_US" w:bidi="en_US"/>
        </w:rPr>
        <w:t>. Hezekiah, who became king in 715 BC, ruled for 29 years (</w:t>
      </w:r>
      <w:r>
        <w:rPr>
          <w:lang w:val="en_US" w:bidi="en_US"/>
        </w:rPr>
        <w:t>2 Kings 18:2</w:t>
      </w:r>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r>
        <w:rPr>
          <w:lang w:val="en_US" w:bidi="en_US"/>
        </w:rPr>
        <w:t>2 Kings 24:18</w:t>
      </w:r>
      <w:r>
        <w:rPr>
          <w:lang w:val="en_US" w:bidi="en_US"/>
        </w:rPr>
        <w:t>). On the tenth day of the tenth month in Zedekiah’s ninth year as king (</w:t>
      </w:r>
      <w:r>
        <w:rPr>
          <w:lang w:val="en_US" w:bidi="en_US"/>
        </w:rPr>
        <w:t>2 Kings 25:1</w:t>
      </w:r>
      <w:r>
        <w:rPr>
          <w:lang w:val="en_US" w:bidi="en_US"/>
        </w:rPr>
        <w:t>), the Babylonian army began the final siege of Jerusalem. This was January 15, 588 BC. On the ninth day of the fourth month in Zedekiah’s 11th year, after almost 18 months of siege, the wall of Jerusalem was breached (</w:t>
      </w:r>
      <w:r>
        <w:rPr>
          <w:lang w:val="en_US" w:bidi="en_US"/>
        </w:rPr>
        <w:t>2 Kings 25:3–4</w:t>
      </w:r>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r>
        <w:rPr>
          <w:lang w:val="en_US" w:bidi="en_US"/>
        </w:rPr>
        <w:t>Jeremiah 52:30</w:t>
      </w:r>
      <w:r>
        <w:rPr>
          <w:lang w:val="en_US" w:bidi="en_US"/>
        </w:rPr>
        <w:t xml:space="preserve"> mentions a third group of Jews being taken to Babylonia in the 23rd year of King Nebuchadnezzar (582 or 581 BC). Both </w:t>
      </w:r>
      <w:r>
        <w:rPr>
          <w:lang w:val="en_US" w:bidi="en_US"/>
        </w:rPr>
        <w:t>2 Kings 25:27</w:t>
      </w:r>
      <w:r>
        <w:rPr>
          <w:lang w:val="en_US" w:bidi="en_US"/>
        </w:rPr>
        <w:t xml:space="preserve"> and </w:t>
      </w:r>
      <w:r>
        <w:rPr>
          <w:lang w:val="en_US" w:bidi="en_US"/>
        </w:rPr>
        <w:t>Jeremiah 52:31</w:t>
      </w:r>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r>
        <w:rPr>
          <w:lang w:val="en_US" w:bidi="en_US"/>
        </w:rPr>
        <w:t>Ezra 1:1</w:t>
      </w:r>
      <w:r>
        <w:rPr>
          <w:lang w:val="en_US" w:bidi="en_US"/>
        </w:rPr>
        <w:t>). On the first day of the next year, 1 Tishri (</w:t>
      </w:r>
      <w:r>
        <w:rPr>
          <w:lang w:val="en_US" w:bidi="en_US"/>
        </w:rPr>
        <w:t>Ezra 3:6</w:t>
      </w:r>
      <w:r>
        <w:rPr>
          <w:lang w:val="en_US" w:bidi="en_US"/>
        </w:rPr>
        <w:t>), an altar was set up in Jerusalem. In Iyyar of the following year (April/May 536 BC), work began on the temple itself (</w:t>
      </w:r>
      <w:r>
        <w:rPr>
          <w:lang w:val="en_US" w:bidi="en_US"/>
        </w:rPr>
        <w:t>Ezra 3:8</w:t>
      </w:r>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r>
        <w:rPr>
          <w:lang w:val="en_US" w:bidi="en_US"/>
        </w:rPr>
        <w:t>Ezra 4:24</w:t>
      </w:r>
      <w:r>
        <w:rPr>
          <w:lang w:val="en_US" w:bidi="en_US"/>
        </w:rPr>
        <w:t xml:space="preserve">; </w:t>
      </w:r>
      <w:r>
        <w:rPr>
          <w:lang w:val="en_US" w:bidi="en_US"/>
        </w:rPr>
        <w:t>Haggai 1:1, 15</w:t>
      </w:r>
      <w:r>
        <w:rPr>
          <w:lang w:val="en_US" w:bidi="en_US"/>
        </w:rPr>
        <w:t>) and completed it on 3 Adar, or March 12, 515 BC (</w:t>
      </w:r>
      <w:r>
        <w:rPr>
          <w:lang w:val="en_US" w:bidi="en_US"/>
        </w:rPr>
        <w:t>Ezra 6:15</w:t>
      </w:r>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r>
        <w:rPr>
          <w:lang w:val="en_US" w:bidi="en_US"/>
        </w:rPr>
        <w:t xml:space="preserve">Revelation 21:20 </w:t>
      </w:r>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r>
        <w:rPr>
          <w:lang w:val="en_US" w:bidi="en_US"/>
        </w:rPr>
        <w:t>Ezekiel 30:5</w:t>
      </w:r>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r>
        <w:rPr>
          <w:lang w:val="en_US" w:bidi="en_US"/>
        </w:rPr>
        <w:t>1 Chronicles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r>
        <w:rPr>
          <w:lang w:val="en_US" w:bidi="en_US"/>
        </w:rPr>
        <w:t>Matthew 16:18</w:t>
      </w:r>
      <w:r>
        <w:rPr>
          <w:lang w:val="en_US" w:bidi="en_US"/>
        </w:rPr>
        <w:t xml:space="preserve">; </w:t>
      </w:r>
      <w:r>
        <w:rPr>
          <w:lang w:val="en_US" w:bidi="en_US"/>
        </w:rPr>
        <w:t>18:17</w:t>
      </w:r>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r>
        <w:rPr>
          <w:lang w:val="en_US" w:bidi="en_US"/>
        </w:rPr>
        <w:t>Acts 9:31</w:t>
      </w:r>
      <w:r>
        <w:rPr>
          <w:lang w:val="en_US" w:bidi="en_US"/>
        </w:rPr>
        <w:t xml:space="preserve">; </w:t>
      </w:r>
      <w:r>
        <w:rPr>
          <w:lang w:val="en_US" w:bidi="en_US"/>
        </w:rPr>
        <w:t>2 Corinthians 1:1</w:t>
      </w:r>
      <w:r>
        <w:rPr>
          <w:lang w:val="en_US" w:bidi="en_US"/>
        </w:rPr>
        <w:t>); the term “churches” is rarely found (</w:t>
      </w:r>
      <w:r>
        <w:rPr>
          <w:lang w:val="en_US" w:bidi="en_US"/>
        </w:rPr>
        <w:t>Acts 15:41</w:t>
      </w:r>
      <w:r>
        <w:rPr>
          <w:lang w:val="en_US" w:bidi="en_US"/>
        </w:rPr>
        <w:t xml:space="preserve">; </w:t>
      </w:r>
      <w:r>
        <w:rPr>
          <w:lang w:val="en_US" w:bidi="en_US"/>
        </w:rPr>
        <w:t>16:5</w:t>
      </w:r>
      <w:r>
        <w:rPr>
          <w:lang w:val="en_US" w:bidi="en_US"/>
        </w:rPr>
        <w:t>). Each group or the whole group was the place where God was present (</w:t>
      </w:r>
      <w:r>
        <w:rPr>
          <w:lang w:val="en_US" w:bidi="en_US"/>
        </w:rPr>
        <w:t>Matthew 16:18</w:t>
      </w:r>
      <w:r>
        <w:rPr>
          <w:lang w:val="en_US" w:bidi="en_US"/>
        </w:rPr>
        <w:t xml:space="preserve">; </w:t>
      </w:r>
      <w:r>
        <w:rPr>
          <w:lang w:val="en_US" w:bidi="en_US"/>
        </w:rPr>
        <w:t>18:17</w:t>
      </w:r>
      <w:r>
        <w:rPr>
          <w:lang w:val="en_US" w:bidi="en_US"/>
        </w:rPr>
        <w:t>). The congregation was something God had purchased with the blood of his Son (</w:t>
      </w:r>
      <w:r>
        <w:rPr>
          <w:lang w:val="en_US" w:bidi="en_US"/>
        </w:rPr>
        <w:t>Acts 20:28</w:t>
      </w:r>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r>
        <w:rPr>
          <w:lang w:val="en_US" w:bidi="en_US"/>
        </w:rPr>
        <w:t>Acts 19:32, 39, 41</w:t>
      </w:r>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3"/>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r>
        <w:rPr>
          <w:lang w:val="en_US" w:bidi="en_US"/>
        </w:rPr>
        <w:t>1 Corinthians 11:18</w:t>
      </w:r>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r>
        <w:rPr>
          <w:lang w:val="en_US" w:bidi="en_US"/>
        </w:rPr>
        <w:t>Matthew 18:17</w:t>
      </w:r>
      <w:r>
        <w:rPr>
          <w:lang w:val="en_US" w:bidi="en_US"/>
        </w:rPr>
        <w:t xml:space="preserve">, </w:t>
      </w:r>
      <w:r>
        <w:rPr>
          <w:lang w:val="en_US" w:bidi="en_US"/>
        </w:rPr>
        <w:t>Acts 5:11</w:t>
      </w:r>
      <w:r>
        <w:rPr>
          <w:lang w:val="en_US" w:bidi="en_US"/>
        </w:rPr>
        <w:t xml:space="preserve">, </w:t>
      </w:r>
      <w:r>
        <w:rPr>
          <w:lang w:val="en_US" w:bidi="en_US"/>
        </w:rPr>
        <w:t>1 Corinthians 4:17</w:t>
      </w:r>
      <w:r>
        <w:rPr>
          <w:lang w:val="en_US" w:bidi="en_US"/>
        </w:rPr>
        <w:t xml:space="preserve">, and </w:t>
      </w:r>
      <w:r>
        <w:rPr>
          <w:lang w:val="en_US" w:bidi="en_US"/>
        </w:rPr>
        <w:t>Philippians 4:15</w:t>
      </w:r>
      <w:r>
        <w:rPr>
          <w:lang w:val="en_US" w:bidi="en_US"/>
        </w:rPr>
        <w:t>, “church” refers to the entire group of Christians living in one place. The local nature of a Christian group is often highlighted. For example, in phrases like "the church in Jerusalem" (</w:t>
      </w:r>
      <w:r>
        <w:rPr>
          <w:lang w:val="en_US" w:bidi="en_US"/>
        </w:rPr>
        <w:t>Acts 8:1</w:t>
      </w:r>
      <w:r>
        <w:rPr>
          <w:lang w:val="en_US" w:bidi="en_US"/>
        </w:rPr>
        <w:t>), “in Corinth” (</w:t>
      </w:r>
      <w:r>
        <w:rPr>
          <w:lang w:val="en_US" w:bidi="en_US"/>
        </w:rPr>
        <w:t>1 Corinthians 1:2</w:t>
      </w:r>
      <w:r>
        <w:rPr>
          <w:lang w:val="en_US" w:bidi="en_US"/>
        </w:rPr>
        <w:t>), and “in Thessalonica” (</w:t>
      </w:r>
      <w:r>
        <w:rPr>
          <w:lang w:val="en_US" w:bidi="en_US"/>
        </w:rPr>
        <w:t>1 Thessalonians 1:1</w:t>
      </w:r>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r>
        <w:rPr>
          <w:lang w:val="en_US" w:bidi="en_US"/>
        </w:rPr>
        <w:t>Romans 16:5</w:t>
      </w:r>
      <w:r>
        <w:rPr>
          <w:lang w:val="en_US" w:bidi="en_US"/>
        </w:rPr>
        <w:t xml:space="preserve">; </w:t>
      </w:r>
      <w:r>
        <w:rPr>
          <w:lang w:val="en_US" w:bidi="en_US"/>
        </w:rPr>
        <w:t>1 Corinthians 16:19</w:t>
      </w:r>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r>
        <w:rPr>
          <w:lang w:val="en_US" w:bidi="en_US"/>
        </w:rPr>
        <w:t>Acts 9:31</w:t>
      </w:r>
      <w:r>
        <w:rPr>
          <w:lang w:val="en_US" w:bidi="en_US"/>
        </w:rPr>
        <w:t xml:space="preserve">; </w:t>
      </w:r>
      <w:r>
        <w:rPr>
          <w:lang w:val="en_US" w:bidi="en_US"/>
        </w:rPr>
        <w:t>1 Corinthians 6:4</w:t>
      </w:r>
      <w:r>
        <w:rPr>
          <w:lang w:val="en_US" w:bidi="en_US"/>
        </w:rPr>
        <w:t xml:space="preserve">; </w:t>
      </w:r>
      <w:r>
        <w:rPr>
          <w:lang w:val="en_US" w:bidi="en_US"/>
        </w:rPr>
        <w:t>Ephesians 1:22</w:t>
      </w:r>
      <w:r>
        <w:rPr>
          <w:lang w:val="en_US" w:bidi="en_US"/>
        </w:rPr>
        <w:t xml:space="preserve">; </w:t>
      </w:r>
      <w:r>
        <w:rPr>
          <w:lang w:val="en_US" w:bidi="en_US"/>
        </w:rPr>
        <w:t>Colossians 1:18</w:t>
      </w:r>
      <w:r>
        <w:rPr>
          <w:lang w:val="en_US" w:bidi="en_US"/>
        </w:rPr>
        <w:t xml:space="preserve">). Jesus’ first mention of the founding of the Christian movement in </w:t>
      </w:r>
      <w:r>
        <w:rPr>
          <w:lang w:val="en_US" w:bidi="en_US"/>
        </w:rPr>
        <w:t>Matthew 16:18</w:t>
      </w:r>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r>
        <w:rPr>
          <w:lang w:val="en_US" w:bidi="en_US"/>
        </w:rPr>
        <w:t>1 Corinthians 1:2</w:t>
      </w:r>
      <w:r>
        <w:rPr>
          <w:lang w:val="en_US" w:bidi="en_US"/>
        </w:rPr>
        <w:t xml:space="preserve">; </w:t>
      </w:r>
      <w:r>
        <w:rPr>
          <w:lang w:val="en_US" w:bidi="en_US"/>
        </w:rPr>
        <w:t>10:32</w:t>
      </w:r>
      <w:r>
        <w:rPr>
          <w:lang w:val="en_US" w:bidi="en_US"/>
        </w:rPr>
        <w:t>) or “the churches of Christ” (</w:t>
      </w:r>
      <w:r>
        <w:rPr>
          <w:lang w:val="en_US" w:bidi="en_US"/>
        </w:rPr>
        <w:t>Romans 16:16</w:t>
      </w:r>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r>
        <w:rPr>
          <w:lang w:val="en_US" w:bidi="en_US"/>
        </w:rPr>
        <w:t>1 Corinthians 10:11</w:t>
      </w:r>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r>
        <w:rPr>
          <w:lang w:val="en_US" w:bidi="en_US"/>
        </w:rPr>
        <w:t>Ephesians 2:11</w:t>
      </w:r>
      <w:r>
        <w:rPr>
          <w:lang w:val="en_US" w:bidi="en_US"/>
        </w:rPr>
        <w:t>–</w:t>
      </w:r>
      <w:r>
        <w:rPr>
          <w:lang w:val="en_US" w:bidi="en_US"/>
        </w:rPr>
        <w:t>22</w:t>
      </w:r>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r>
        <w:rPr>
          <w:lang w:val="en_US" w:bidi="en_US"/>
        </w:rPr>
        <w:t>Isaiah 49:6</w:t>
      </w:r>
      <w:r>
        <w:rPr>
          <w:lang w:val="en_US" w:bidi="en_US"/>
        </w:rPr>
        <w:t xml:space="preserve">; </w:t>
      </w:r>
      <w:r>
        <w:rPr>
          <w:lang w:val="en_US" w:bidi="en_US"/>
        </w:rPr>
        <w:t>Romans 11:1</w:t>
      </w:r>
      <w:r>
        <w:rPr>
          <w:lang w:val="en_US" w:bidi="en_US"/>
        </w:rPr>
        <w:t>–</w:t>
      </w:r>
      <w:r>
        <w:rPr>
          <w:lang w:val="en_US" w:bidi="en_US"/>
        </w:rPr>
        <w:t>5</w:t>
      </w:r>
      <w:r>
        <w:rPr>
          <w:lang w:val="en_US" w:bidi="en_US"/>
        </w:rPr>
        <w:t>). Because of this, Paul can call this new Gentile-Jewish community, this new creation, “the Israel of God” (</w:t>
      </w:r>
      <w:r>
        <w:rPr>
          <w:lang w:val="en_US" w:bidi="en_US"/>
        </w:rPr>
        <w:t>Galatians 6:15</w:t>
      </w:r>
      <w:r>
        <w:rPr>
          <w:lang w:val="en_US" w:bidi="en_US"/>
        </w:rPr>
        <w:t>–</w:t>
      </w:r>
      <w:r>
        <w:rPr>
          <w:lang w:val="en_US" w:bidi="en_US"/>
        </w:rPr>
        <w:t>16</w:t>
      </w:r>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r>
        <w:rPr>
          <w:lang w:val="en_US" w:bidi="en_US"/>
        </w:rPr>
        <w:t>Galatians 3:28</w:t>
      </w:r>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r>
        <w:rPr>
          <w:lang w:val="en_US" w:bidi="en_US"/>
        </w:rPr>
        <w:t>Romans 12:5</w:t>
      </w:r>
      <w:r>
        <w:rPr>
          <w:lang w:val="en_US" w:bidi="en_US"/>
        </w:rPr>
        <w:t xml:space="preserve">; </w:t>
      </w:r>
      <w:r>
        <w:rPr>
          <w:lang w:val="en_US" w:bidi="en_US"/>
        </w:rPr>
        <w:t>1 Corinthians 12:27</w:t>
      </w:r>
      <w:r>
        <w:rPr>
          <w:lang w:val="en_US" w:bidi="en_US"/>
        </w:rPr>
        <w:t xml:space="preserve">; </w:t>
      </w:r>
      <w:r>
        <w:rPr>
          <w:lang w:val="en_US" w:bidi="en_US"/>
        </w:rPr>
        <w:t>Ephesians 1:22</w:t>
      </w:r>
      <w:r>
        <w:rPr>
          <w:lang w:val="en_US" w:bidi="en_US"/>
        </w:rPr>
        <w:t>–</w:t>
      </w:r>
      <w:r>
        <w:rPr>
          <w:lang w:val="en_US" w:bidi="en_US"/>
        </w:rPr>
        <w:t>23</w:t>
      </w:r>
      <w:r>
        <w:rPr>
          <w:lang w:val="en_US" w:bidi="en_US"/>
        </w:rPr>
        <w:t xml:space="preserve">; </w:t>
      </w:r>
      <w:r>
        <w:rPr>
          <w:lang w:val="en_US" w:bidi="en_US"/>
        </w:rPr>
        <w:t>4:12</w:t>
      </w:r>
      <w:r>
        <w:rPr>
          <w:lang w:val="en_US" w:bidi="en_US"/>
        </w:rPr>
        <w:t xml:space="preserve">; see also </w:t>
      </w:r>
      <w:r>
        <w:rPr>
          <w:lang w:val="en_US" w:bidi="en_US"/>
        </w:rPr>
        <w:t>1 Corinthians 10:16</w:t>
      </w:r>
      <w:r>
        <w:rPr>
          <w:lang w:val="en_US" w:bidi="en_US"/>
        </w:rPr>
        <w:t>–</w:t>
      </w:r>
      <w:r>
        <w:rPr>
          <w:lang w:val="en_US" w:bidi="en_US"/>
        </w:rPr>
        <w:t>17</w:t>
      </w:r>
      <w:r>
        <w:rPr>
          <w:lang w:val="en_US" w:bidi="en_US"/>
        </w:rPr>
        <w:t xml:space="preserve">; </w:t>
      </w:r>
      <w:r>
        <w:rPr>
          <w:lang w:val="en_US" w:bidi="en_US"/>
        </w:rPr>
        <w:t>12:12</w:t>
      </w:r>
      <w:r>
        <w:rPr>
          <w:lang w:val="en_US" w:bidi="en_US"/>
        </w:rPr>
        <w:t>–</w:t>
      </w:r>
      <w:r>
        <w:rPr>
          <w:lang w:val="en_US" w:bidi="en_US"/>
        </w:rPr>
        <w:t>13</w:t>
      </w:r>
      <w:r>
        <w:rPr>
          <w:lang w:val="en_US" w:bidi="en_US"/>
        </w:rPr>
        <w:t>). He also describes the church as “the body” of which Christ is the “head” (</w:t>
      </w:r>
      <w:r>
        <w:rPr>
          <w:lang w:val="en_US" w:bidi="en_US"/>
        </w:rPr>
        <w:t>Ephesians 4:15</w:t>
      </w:r>
      <w:r>
        <w:rPr>
          <w:lang w:val="en_US" w:bidi="en_US"/>
        </w:rPr>
        <w:t xml:space="preserve">; </w:t>
      </w:r>
      <w:r>
        <w:rPr>
          <w:lang w:val="en_US" w:bidi="en_US"/>
        </w:rPr>
        <w:t>Colossians 1:18</w:t>
      </w:r>
      <w:r>
        <w:rPr>
          <w:lang w:val="en_US" w:bidi="en_US"/>
        </w:rPr>
        <w:t>). The exact origin of this way of speaking about the church is not clear, but two ideas are particularly helpful for understanding Paul’s thinking:</w:t>
      </w:r>
    </w:p>
    <w:p>
      <w:pPr>
        <w:pStyle w:val="ListNumber"/>
        <w:numPr>
          <w:ilvl w:val="0"/>
          <w:numId w:val="44"/>
        </w:numPr>
        <w:spacing w:line="240" w:lineRule="auto"/>
        <w:ind w:left="720"/>
      </w:pPr>
      <w:r>
        <w:rPr>
          <w:lang w:val="en_US" w:bidi="en_US"/>
        </w:rPr>
      </w:r>
      <w:r>
        <w:rPr>
          <w:b/>
          <w:lang w:val="en_US" w:bidi="en_US"/>
        </w:rPr>
        <w:t>Paul’s Damascus Road Experience:</w:t>
      </w:r>
      <w:r>
        <w:rPr>
          <w:lang w:val="en_US" w:bidi="en_US"/>
        </w:rPr>
        <w:t xml:space="preserve"> According to the accounts in </w:t>
      </w:r>
      <w:r>
        <w:rPr>
          <w:lang w:val="en_US" w:bidi="en_US"/>
        </w:rPr>
        <w:t>Acts 9:3</w:t>
      </w:r>
      <w:r>
        <w:rPr>
          <w:lang w:val="en_US" w:bidi="en_US"/>
        </w:rPr>
        <w:t>–</w:t>
      </w:r>
      <w:r>
        <w:rPr>
          <w:lang w:val="en_US" w:bidi="en_US"/>
        </w:rPr>
        <w:t>7</w:t>
      </w:r>
      <w:r>
        <w:rPr>
          <w:lang w:val="en_US" w:bidi="en_US"/>
        </w:rPr>
        <w:t xml:space="preserve">; </w:t>
      </w:r>
      <w:r>
        <w:rPr>
          <w:lang w:val="en_US" w:bidi="en_US"/>
        </w:rPr>
        <w:t>22:6</w:t>
      </w:r>
      <w:r>
        <w:rPr>
          <w:lang w:val="en_US" w:bidi="en_US"/>
        </w:rPr>
        <w:t>–</w:t>
      </w:r>
      <w:r>
        <w:rPr>
          <w:lang w:val="en_US" w:bidi="en_US"/>
        </w:rPr>
        <w:t>11</w:t>
      </w:r>
      <w:r>
        <w:rPr>
          <w:lang w:val="en_US" w:bidi="en_US"/>
        </w:rPr>
        <w:t xml:space="preserve">; </w:t>
      </w:r>
      <w:r>
        <w:rPr>
          <w:lang w:val="en_US" w:bidi="en_US"/>
        </w:rPr>
        <w:t>26:12</w:t>
      </w:r>
      <w:r>
        <w:rPr>
          <w:lang w:val="en_US" w:bidi="en_US"/>
        </w:rPr>
        <w:t>–</w:t>
      </w:r>
      <w:r>
        <w:rPr>
          <w:lang w:val="en_US" w:bidi="en_US"/>
        </w:rPr>
        <w:t>18</w:t>
      </w:r>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r>
        <w:rPr>
          <w:lang w:val="en_US" w:bidi="en_US"/>
        </w:rPr>
        <w:t>Philippians 3:5</w:t>
      </w:r>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r>
        <w:rPr>
          <w:lang w:val="en_US" w:bidi="en_US"/>
        </w:rPr>
        <w:t>Isaiah 42–53</w:t>
      </w:r>
      <w:r>
        <w:rPr>
          <w:lang w:val="en_US" w:bidi="en_US"/>
        </w:rPr>
        <w:t xml:space="preserve"> can be both an individual (</w:t>
      </w:r>
      <w:r>
        <w:rPr>
          <w:lang w:val="en_US" w:bidi="en_US"/>
        </w:rPr>
        <w:t>Isaiah 42:1</w:t>
      </w:r>
      <w:r>
        <w:rPr>
          <w:lang w:val="en_US" w:bidi="en_US"/>
        </w:rPr>
        <w:t>–</w:t>
      </w:r>
      <w:r>
        <w:rPr>
          <w:lang w:val="en_US" w:bidi="en_US"/>
        </w:rPr>
        <w:t>4</w:t>
      </w:r>
      <w:r>
        <w:rPr>
          <w:lang w:val="en_US" w:bidi="en_US"/>
        </w:rPr>
        <w:t>) and the nation of Israel (</w:t>
      </w:r>
      <w:r>
        <w:rPr>
          <w:lang w:val="en_US" w:bidi="en_US"/>
        </w:rPr>
        <w:t>Isaiah 49:1</w:t>
      </w:r>
      <w:r>
        <w:rPr>
          <w:lang w:val="en_US" w:bidi="en_US"/>
        </w:rPr>
        <w:t>–</w:t>
      </w:r>
      <w:r>
        <w:rPr>
          <w:lang w:val="en_US" w:bidi="en_US"/>
        </w:rPr>
        <w:t>6</w:t>
      </w:r>
      <w:r>
        <w:rPr>
          <w:lang w:val="en_US" w:bidi="en_US"/>
        </w:rPr>
        <w:t>). This idea of corporate solidarity (or unity) is the background for the close connection Paul makes between "the first Adam" and sinful humanity. It also connects "the last (or second) Adam" (Christ) with renewed humanity (</w:t>
      </w:r>
      <w:r>
        <w:rPr>
          <w:lang w:val="en_US" w:bidi="en_US"/>
        </w:rPr>
        <w:t>1 Corinthians 15:45</w:t>
      </w:r>
      <w:r>
        <w:rPr>
          <w:lang w:val="en_US" w:bidi="en_US"/>
        </w:rPr>
        <w:t>–</w:t>
      </w:r>
      <w:r>
        <w:rPr>
          <w:lang w:val="en_US" w:bidi="en_US"/>
        </w:rPr>
        <w:t>49</w:t>
      </w:r>
      <w:r>
        <w:rPr>
          <w:lang w:val="en_US" w:bidi="en_US"/>
        </w:rPr>
        <w:t xml:space="preserve">; see also </w:t>
      </w:r>
      <w:r>
        <w:rPr>
          <w:lang w:val="en_US" w:bidi="en_US"/>
        </w:rPr>
        <w:t>Romans 5:12</w:t>
      </w:r>
      <w:r>
        <w:rPr>
          <w:lang w:val="en_US" w:bidi="en_US"/>
        </w:rPr>
        <w:t>–</w:t>
      </w:r>
      <w:r>
        <w:rPr>
          <w:lang w:val="en_US" w:bidi="en_US"/>
        </w:rPr>
        <w:t>21</w:t>
      </w:r>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r>
        <w:rPr>
          <w:lang w:val="en_US" w:bidi="en_US"/>
        </w:rPr>
        <w:t>Romans 12:4</w:t>
      </w:r>
      <w:r>
        <w:rPr>
          <w:lang w:val="en_US" w:bidi="en_US"/>
        </w:rPr>
        <w:t>–</w:t>
      </w:r>
      <w:r>
        <w:rPr>
          <w:lang w:val="en_US" w:bidi="en_US"/>
        </w:rPr>
        <w:t>8</w:t>
      </w:r>
      <w:r>
        <w:rPr>
          <w:lang w:val="en_US" w:bidi="en_US"/>
        </w:rPr>
        <w:t xml:space="preserve">; </w:t>
      </w:r>
      <w:r>
        <w:rPr>
          <w:lang w:val="en_US" w:bidi="en_US"/>
        </w:rPr>
        <w:t>1 Corinthians 12:12</w:t>
      </w:r>
      <w:r>
        <w:rPr>
          <w:lang w:val="en_US" w:bidi="en_US"/>
        </w:rPr>
        <w:t>–</w:t>
      </w:r>
      <w:r>
        <w:rPr>
          <w:lang w:val="en_US" w:bidi="en_US"/>
        </w:rPr>
        <w:t>27</w:t>
      </w:r>
      <w:r>
        <w:rPr>
          <w:lang w:val="en_US" w:bidi="en_US"/>
        </w:rPr>
        <w:t>). For Paul, the Lord’s Supper is a specific example of this reality: “The bread that we break a participation in the body of Christ? Because there is one loaf, we who are many are one body; for we all partake of the one loaf.” (</w:t>
      </w:r>
      <w:r>
        <w:rPr>
          <w:lang w:val="en_US" w:bidi="en_US"/>
        </w:rPr>
        <w:t>1 Corinthians 10:16b</w:t>
      </w:r>
      <w:r>
        <w:rPr>
          <w:lang w:val="en_US" w:bidi="en_US"/>
        </w:rPr>
        <w:t>–</w:t>
      </w:r>
      <w:r>
        <w:rPr>
          <w:lang w:val="en_US" w:bidi="en_US"/>
        </w:rPr>
        <w:t>17</w:t>
      </w:r>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5"/>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r>
        <w:rPr>
          <w:lang w:val="en_US" w:bidi="en_US"/>
        </w:rPr>
        <w:t>Acts 19:32, 41</w:t>
      </w:r>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r>
        <w:rPr>
          <w:lang w:val="en_US" w:bidi="en_US"/>
        </w:rPr>
        <w:t>1 Corinthians 14:19, 28</w:t>
      </w:r>
      <w:r>
        <w:rPr>
          <w:lang w:val="en_US" w:bidi="en_US"/>
        </w:rPr>
        <w:t xml:space="preserve">, and </w:t>
      </w:r>
      <w:r>
        <w:rPr>
          <w:lang w:val="en_US" w:bidi="en_US"/>
        </w:rPr>
        <w:t>35</w:t>
      </w:r>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r>
        <w:rPr>
          <w:lang w:val="en_US" w:bidi="en_US"/>
        </w:rPr>
        <w:t>Acts 14:23</w:t>
      </w:r>
      <w:r>
        <w:rPr>
          <w:lang w:val="en_US" w:bidi="en_US"/>
        </w:rPr>
        <w:t xml:space="preserve"> and </w:t>
      </w:r>
      <w:r>
        <w:rPr>
          <w:lang w:val="en_US" w:bidi="en_US"/>
        </w:rPr>
        <w:t>Titus 1:5</w:t>
      </w:r>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r>
        <w:rPr>
          <w:lang w:val="en_US" w:bidi="en_US"/>
        </w:rPr>
        <w:t>Acts 2:46</w:t>
      </w:r>
      <w:r>
        <w:rPr>
          <w:lang w:val="en_US" w:bidi="en_US"/>
        </w:rPr>
        <w:t xml:space="preserve">; </w:t>
      </w:r>
      <w:r>
        <w:rPr>
          <w:lang w:val="en_US" w:bidi="en_US"/>
        </w:rPr>
        <w:t>5:42</w:t>
      </w:r>
      <w:r>
        <w:rPr>
          <w:lang w:val="en_US" w:bidi="en_US"/>
        </w:rPr>
        <w:t xml:space="preserve">; </w:t>
      </w:r>
      <w:r>
        <w:rPr>
          <w:lang w:val="en_US" w:bidi="en_US"/>
        </w:rPr>
        <w:t>8:3</w:t>
      </w:r>
      <w:r>
        <w:rPr>
          <w:lang w:val="en_US" w:bidi="en_US"/>
        </w:rPr>
        <w:t xml:space="preserve">; </w:t>
      </w:r>
      <w:r>
        <w:rPr>
          <w:lang w:val="en_US" w:bidi="en_US"/>
        </w:rPr>
        <w:t>12:5, 12</w:t>
      </w:r>
      <w:r>
        <w:rPr>
          <w:lang w:val="en_US" w:bidi="en_US"/>
        </w:rPr>
        <w:t xml:space="preserve">), as did the church in Rome (see </w:t>
      </w:r>
      <w:r>
        <w:rPr>
          <w:lang w:val="en_US" w:bidi="en_US"/>
        </w:rPr>
        <w:t>Romans 16:3–5, 14–15)</w:t>
      </w:r>
      <w:r>
        <w:rPr>
          <w:lang w:val="en_US" w:bidi="en_US"/>
        </w:rPr>
        <w:t xml:space="preserve">. A small local church may have had only one home gathering—as was probably the case with the church at Colossae (see </w:t>
      </w:r>
      <w:r>
        <w:rPr>
          <w:lang w:val="en_US" w:bidi="en_US"/>
        </w:rPr>
        <w:t>Philemon 1:2).</w:t>
      </w:r>
      <w:r>
        <w:rPr>
          <w:lang w:val="en_US" w:bidi="en_US"/>
        </w:rPr>
        <w:t xml:space="preserve"> But this would have been impossible for large local churches like those in Jerusalem, Rome, and Ephesus, in which there must have been several “house churches” (see </w:t>
      </w:r>
      <w:r>
        <w:rPr>
          <w:lang w:val="en_US" w:bidi="en_US"/>
        </w:rPr>
        <w:t>1 Corinthians 16:19–20</w:t>
      </w:r>
      <w:r>
        <w:rPr>
          <w:lang w:val="en_US" w:bidi="en_US"/>
        </w:rPr>
        <w:t xml:space="preserve"> [1 Corinthians was written from Ephesus]). We can better understand the idea of “house church” from these passages: </w:t>
      </w:r>
      <w:r>
        <w:rPr>
          <w:lang w:val="en_US" w:bidi="en_US"/>
        </w:rPr>
        <w:t>Romans 16:3–5, 14–15</w:t>
      </w:r>
      <w:r>
        <w:rPr>
          <w:lang w:val="en_US" w:bidi="en_US"/>
        </w:rPr>
        <w:t xml:space="preserve">; </w:t>
      </w:r>
      <w:r>
        <w:rPr>
          <w:lang w:val="en_US" w:bidi="en_US"/>
        </w:rPr>
        <w:t>1 Corinthians 16:19–20</w:t>
      </w:r>
      <w:r>
        <w:rPr>
          <w:lang w:val="en_US" w:bidi="en_US"/>
        </w:rPr>
        <w:t xml:space="preserve">; </w:t>
      </w:r>
      <w:r>
        <w:rPr>
          <w:lang w:val="en_US" w:bidi="en_US"/>
        </w:rPr>
        <w:t>Colossians 4:15–16</w:t>
      </w:r>
      <w:r>
        <w:rPr>
          <w:lang w:val="en_US" w:bidi="en_US"/>
        </w:rPr>
        <w:t xml:space="preserve">; and </w:t>
      </w:r>
      <w:r>
        <w:rPr>
          <w:lang w:val="en_US" w:bidi="en_US"/>
        </w:rPr>
        <w:t>Philemon 1:1–2</w:t>
      </w:r>
      <w:r>
        <w:rPr>
          <w:lang w:val="en_US" w:bidi="en_US"/>
        </w:rPr>
        <w:t>.</w:t>
      </w:r>
    </w:p>
    <w:p>
      <w:pPr>
        <w:pStyle w:val="Heading3"/>
      </w:pPr>
      <w:r>
        <w:rPr>
          <w:lang w:val="en_US" w:bidi="en_US"/>
        </w:rPr>
        <w:t>Romans 16:3–5, 14–15</w:t>
      </w:r>
    </w:p>
    <w:p>
      <w:pPr/>
      <w:r>
        <w:rPr>
          <w:lang w:val="en_US" w:bidi="en_US"/>
        </w:rPr>
      </w:r>
      <w:r>
        <w:rPr>
          <w:lang w:val="en_US" w:bidi="en_US"/>
        </w:rPr>
        <w:t>In the last chapter of Romans, Paul asked the believers in Rome, to whom he had written this epistle, to greet Priscilla and Aquila and the church that met in their home (</w:t>
      </w:r>
      <w:r>
        <w:rPr>
          <w:lang w:val="en_US" w:bidi="en_US"/>
        </w:rPr>
        <w:t>16:3–5</w:t>
      </w:r>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r>
        <w:rPr>
          <w:lang w:val="en_US" w:bidi="en_US"/>
        </w:rPr>
        <w:t>Romans 1:7</w:t>
      </w:r>
      <w:r>
        <w:rPr>
          <w:lang w:val="en_US" w:bidi="en_US"/>
        </w:rPr>
        <w:t>), not to “the church in Rome.” When he wrote this, Paul had not been to Rome, and no other apostle had either. The church in Rome probably started when Jewish Romans visited Jerusalem during Pentecost (</w:t>
      </w:r>
      <w:r>
        <w:rPr>
          <w:lang w:val="en_US" w:bidi="en_US"/>
        </w:rPr>
        <w:t>Acts 2:10</w:t>
      </w:r>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Even so, “all in Rome who are loved by God” would make up “the church in Rome” (compare </w:t>
      </w:r>
      <w:r>
        <w:rPr>
          <w:lang w:val="en_US" w:bidi="en_US"/>
        </w:rPr>
        <w:t>Philippians 1:1</w:t>
      </w:r>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r>
        <w:rPr>
          <w:lang w:val="en_US" w:bidi="en_US"/>
        </w:rPr>
        <w:t>Romans 16:14–15</w:t>
      </w:r>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r>
        <w:rPr>
          <w:lang w:val="en_US" w:bidi="en_US"/>
        </w:rPr>
        <w:t>16:10–11</w:t>
      </w:r>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r>
        <w:rPr>
          <w:lang w:val="en_US" w:bidi="en_US"/>
        </w:rPr>
        <w:t>1:8</w:t>
      </w:r>
      <w:r>
        <w:rPr>
          <w:lang w:val="en_US" w:bidi="en_US"/>
        </w:rPr>
        <w:t xml:space="preserve">). This indicates that the church in Rome had already made an impact on the Mediterranean world. When Paul came to Rome three years later in AD 61, he came to a city that had a large church there already. From </w:t>
      </w:r>
      <w:r>
        <w:rPr>
          <w:lang w:val="en_US" w:bidi="en_US"/>
        </w:rPr>
        <w:t>Romans 15:23</w:t>
      </w:r>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r>
        <w:rPr>
          <w:lang w:val="en_US" w:bidi="en_US"/>
        </w:rPr>
        <w:t>16</w:t>
      </w:r>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r>
        <w:rPr>
          <w:lang w:val="en_US" w:bidi="en_US"/>
        </w:rPr>
        <w:t>Colossians 4:15</w:t>
      </w:r>
      <w:r>
        <w:rPr>
          <w:lang w:val="en_US" w:bidi="en_US"/>
        </w:rPr>
        <w:t xml:space="preserve"> and </w:t>
      </w:r>
      <w:r>
        <w:rPr>
          <w:lang w:val="en_US" w:bidi="en_US"/>
        </w:rPr>
        <w:t>Philemon 1:2</w:t>
      </w:r>
      <w:r>
        <w:rPr>
          <w:lang w:val="en_US" w:bidi="en_US"/>
        </w:rPr>
        <w:t xml:space="preserve">. Groups of Christians met in houses of important believers or in other available rooms (compare </w:t>
      </w:r>
      <w:r>
        <w:rPr>
          <w:lang w:val="en_US" w:bidi="en_US"/>
        </w:rPr>
        <w:t>Matthew 26:16</w:t>
      </w:r>
      <w:r>
        <w:rPr>
          <w:lang w:val="en_US" w:bidi="en_US"/>
        </w:rPr>
        <w:t xml:space="preserve">; </w:t>
      </w:r>
      <w:r>
        <w:rPr>
          <w:lang w:val="en_US" w:bidi="en_US"/>
        </w:rPr>
        <w:t>Acts 12:12</w:t>
      </w:r>
      <w:r>
        <w:rPr>
          <w:lang w:val="en_US" w:bidi="en_US"/>
        </w:rPr>
        <w:t xml:space="preserve">; </w:t>
      </w:r>
      <w:r>
        <w:rPr>
          <w:lang w:val="en_US" w:bidi="en_US"/>
        </w:rPr>
        <w:t>1 Corinthians 16:19</w:t>
      </w:r>
      <w:r>
        <w:rPr>
          <w:lang w:val="en_US" w:bidi="en_US"/>
        </w:rPr>
        <w:t xml:space="preserve">; </w:t>
      </w:r>
      <w:r>
        <w:rPr>
          <w:lang w:val="en_US" w:bidi="en_US"/>
        </w:rPr>
        <w:t>Colossians 4:15</w:t>
      </w:r>
      <w:r>
        <w:rPr>
          <w:lang w:val="en_US" w:bidi="en_US"/>
        </w:rPr>
        <w:t xml:space="preserve">; </w:t>
      </w:r>
      <w:r>
        <w:rPr>
          <w:lang w:val="en_US" w:bidi="en_US"/>
        </w:rPr>
        <w:t>Philemon 1:2</w:t>
      </w:r>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r>
        <w:rPr>
          <w:lang w:val="en_US" w:bidi="en_US"/>
        </w:rPr>
        <w:t>Romans 16:5, 10–11, 14–15</w:t>
      </w:r>
      <w:r>
        <w:rPr>
          <w:lang w:val="en_US" w:bidi="en_US"/>
        </w:rPr>
        <w:t xml:space="preserve">). Priscilla and Aquila opened their home for Christian meetings. The church mentioned there was only a part of the total number of Christians in Rome. Verses </w:t>
      </w:r>
      <w:r>
        <w:rPr>
          <w:lang w:val="en_US" w:bidi="en_US"/>
        </w:rPr>
        <w:t>10–11</w:t>
      </w:r>
      <w:r>
        <w:rPr>
          <w:lang w:val="en_US" w:bidi="en_US"/>
        </w:rPr>
        <w:t xml:space="preserve"> and </w:t>
      </w:r>
      <w:r>
        <w:rPr>
          <w:lang w:val="en_US" w:bidi="en_US"/>
        </w:rPr>
        <w:t>14–15</w:t>
      </w:r>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r>
        <w:rPr>
          <w:lang w:val="en_US" w:bidi="en_US"/>
        </w:rPr>
        <w:t>1 Corinthians 16:19–20</w:t>
      </w:r>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r>
        <w:rPr>
          <w:lang w:val="en_US" w:bidi="en_US"/>
        </w:rPr>
        <w:t>Acts 18</w:t>
      </w:r>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r>
        <w:rPr>
          <w:lang w:val="en_US" w:bidi="en_US"/>
        </w:rPr>
        <w:t>Acts 19:8–10</w:t>
      </w:r>
      <w:r>
        <w:rPr>
          <w:lang w:val="en_US" w:bidi="en_US"/>
        </w:rPr>
        <w:t xml:space="preserve">). As this was going on, the church in Ephesus grew (see verses </w:t>
      </w:r>
      <w:r>
        <w:rPr>
          <w:lang w:val="en_US" w:bidi="en_US"/>
        </w:rPr>
        <w:t>18–20</w:t>
      </w:r>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r>
        <w:rPr>
          <w:lang w:val="en_US" w:bidi="en_US"/>
        </w:rPr>
        <w:t>1 Corinthians 16:19–20</w:t>
      </w:r>
      <w:r>
        <w:rPr>
          <w:lang w:val="en_US" w:bidi="en_US"/>
        </w:rPr>
        <w:t>). In giving this kind of greeting, it seems that Paul was sending greetings from:</w:t>
      </w:r>
    </w:p>
    <w:p>
      <w:pPr>
        <w:pStyle w:val="ListNumber"/>
        <w:numPr>
          <w:ilvl w:val="0"/>
          <w:numId w:val="46"/>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r>
        <w:rPr>
          <w:lang w:val="en_US" w:bidi="en_US"/>
        </w:rPr>
        <w:t>1 Timothy 5–6</w:t>
      </w:r>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r>
        <w:rPr>
          <w:lang w:val="en_US" w:bidi="en_US"/>
        </w:rPr>
        <w:t>Colossians 4:15–16</w:t>
      </w:r>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7"/>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r>
        <w:rPr>
          <w:lang w:val="en_US" w:bidi="en_US"/>
        </w:rPr>
        <w:t>Colossians 4:15</w:t>
      </w:r>
      <w:r>
        <w:rPr>
          <w:lang w:val="en_US" w:bidi="en_US"/>
        </w:rPr>
        <w:t xml:space="preserve">, it seems that the first greeting included all the believers in Laodicea (a neighboring church to Colossae), who would comprise the entire church in Laodicea (called “the church of the Laodiceans” in </w:t>
      </w:r>
      <w:r>
        <w:rPr>
          <w:lang w:val="en_US" w:bidi="en_US"/>
        </w:rPr>
        <w:t>Colossians 4:16</w:t>
      </w:r>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r>
        <w:rPr>
          <w:lang w:val="en_US" w:bidi="en_US"/>
        </w:rPr>
        <w:t>Philemon 1:1–2</w:t>
      </w:r>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r>
        <w:rPr>
          <w:lang w:val="en_US" w:bidi="en_US"/>
        </w:rPr>
        <w:t>1 Corinthians 16:19–20</w:t>
      </w:r>
      <w:r>
        <w:rPr>
          <w:lang w:val="en_US" w:bidi="en_US"/>
        </w:rPr>
        <w:t xml:space="preserve"> and </w:t>
      </w:r>
      <w:r>
        <w:rPr>
          <w:lang w:val="en_US" w:bidi="en_US"/>
        </w:rPr>
        <w:t>Colossians 4:15</w:t>
      </w:r>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r>
        <w:rPr>
          <w:lang w:val="en_US" w:bidi="en_US"/>
        </w:rPr>
        <w:t>Acts 2:42–47</w:t>
      </w:r>
      <w:r>
        <w:rPr>
          <w:lang w:val="en_US" w:bidi="en_US"/>
        </w:rPr>
        <w:t xml:space="preserve"> ). </w:t>
      </w:r>
    </w:p>
    <w:p>
      <w:pPr/>
      <w:r>
        <w:rPr>
          <w:lang w:val="en_US" w:bidi="en_US"/>
        </w:rPr>
      </w:r>
      <w:r>
        <w:rPr>
          <w:lang w:val="en_US" w:bidi="en_US"/>
        </w:rPr>
        <w:t>During these meetings, Christians often shared meals in what was called a love feast (</w:t>
      </w:r>
      <w:r>
        <w:rPr>
          <w:lang w:val="en_US" w:bidi="en_US"/>
        </w:rPr>
        <w:t>2 Peter 2:13</w:t>
      </w:r>
      <w:r>
        <w:rPr>
          <w:lang w:val="en_US" w:bidi="en_US"/>
        </w:rPr>
        <w:t xml:space="preserve">; </w:t>
      </w:r>
      <w:r>
        <w:rPr>
          <w:lang w:val="en_US" w:bidi="en_US"/>
        </w:rPr>
        <w:t>Jude 1:12</w:t>
      </w:r>
      <w:r>
        <w:rPr>
          <w:lang w:val="en_US" w:bidi="en_US"/>
        </w:rPr>
        <w:t xml:space="preserve">). At these meetings, they recited Scripture, sang hymns and psalms, and joyfully praised the Lord (see </w:t>
      </w:r>
      <w:r>
        <w:rPr>
          <w:lang w:val="en_US" w:bidi="en_US"/>
        </w:rPr>
        <w:t>Ephesians 5:18–20</w:t>
      </w:r>
      <w:r>
        <w:rPr>
          <w:lang w:val="en_US" w:bidi="en_US"/>
        </w:rPr>
        <w:t xml:space="preserve">; </w:t>
      </w:r>
      <w:r>
        <w:rPr>
          <w:lang w:val="en_US" w:bidi="en_US"/>
        </w:rPr>
        <w:t>Colossians 3:16–17</w:t>
      </w:r>
      <w:r>
        <w:rPr>
          <w:lang w:val="en_US" w:bidi="en_US"/>
        </w:rPr>
        <w:t>). Christians also gathered together in homes to pray (</w:t>
      </w:r>
      <w:r>
        <w:rPr>
          <w:lang w:val="en_US" w:bidi="en_US"/>
        </w:rPr>
        <w:t>Acts 12:12</w:t>
      </w:r>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r>
        <w:rPr>
          <w:lang w:val="en_US" w:bidi="en_US"/>
        </w:rPr>
        <w:t>Acts 15:30</w:t>
      </w:r>
      <w:r>
        <w:rPr>
          <w:lang w:val="en_US" w:bidi="en_US"/>
        </w:rPr>
        <w:t xml:space="preserve">; </w:t>
      </w:r>
      <w:r>
        <w:rPr>
          <w:lang w:val="en_US" w:bidi="en_US"/>
        </w:rPr>
        <w:t>Colossians 4:16</w:t>
      </w:r>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r>
        <w:rPr>
          <w:lang w:val="en_US" w:bidi="en_US"/>
        </w:rPr>
        <w:t>11:20</w:t>
      </w:r>
      <w:r>
        <w:rPr>
          <w:lang w:val="en_US" w:bidi="en_US"/>
        </w:rPr>
        <w:t xml:space="preserve"> Paul spoke of all the believers coming together in one place. Likewise, in </w:t>
      </w:r>
      <w:r>
        <w:rPr>
          <w:lang w:val="en_US" w:bidi="en_US"/>
        </w:rPr>
        <w:t>14:23</w:t>
      </w:r>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r>
        <w:rPr>
          <w:lang w:val="en_US" w:bidi="en_US"/>
        </w:rPr>
        <w:t>1 Corinthians 11:17–34</w:t>
      </w:r>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r>
        <w:rPr>
          <w:lang w:val="en_US" w:bidi="en_US"/>
        </w:rPr>
        <w:t>1 Corinthians 14)</w:t>
      </w:r>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r>
        <w:rPr>
          <w:lang w:val="en_US" w:bidi="en_US"/>
        </w:rPr>
        <w:t>14</w:t>
      </w:r>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r>
        <w:rPr>
          <w:lang w:val="en_US" w:bidi="en_US"/>
        </w:rPr>
        <w:t>Judges 3:8–10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(Judith 7:18).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r>
        <w:rPr>
          <w:lang w:val="en_US" w:bidi="en_US"/>
        </w:rPr>
        <w:t>Luke 8:3</w:t>
      </w:r>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r>
        <w:rPr>
          <w:lang w:val="en_US" w:bidi="en_US"/>
        </w:rPr>
        <w:t>Acts 21:39</w:t>
      </w:r>
      <w:r>
        <w:rPr>
          <w:lang w:val="en_US" w:bidi="en_US"/>
        </w:rPr>
        <w:t xml:space="preserve">; </w:t>
      </w:r>
      <w:r>
        <w:rPr>
          <w:lang w:val="en_US" w:bidi="en_US"/>
        </w:rPr>
        <w:t>22:3</w:t>
      </w:r>
      <w:r>
        <w:rPr>
          <w:lang w:val="en_US" w:bidi="en_US"/>
        </w:rPr>
        <w:t>). This is why Paul had Roman citizenship even though he was a Jew (</w:t>
      </w:r>
      <w:r>
        <w:rPr>
          <w:lang w:val="en_US" w:bidi="en_US"/>
        </w:rPr>
        <w:t>16:37</w:t>
      </w:r>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r>
        <w:rPr>
          <w:lang w:val="en_US" w:bidi="en_US"/>
        </w:rPr>
        <w:t>Galatians 1:21</w:t>
      </w:r>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r>
        <w:rPr>
          <w:lang w:val="en_US" w:bidi="en_US"/>
        </w:rPr>
        <w:t>Acts 6:9</w:t>
      </w:r>
      <w:r>
        <w:rPr>
          <w:lang w:val="en_US" w:bidi="en_US"/>
        </w:rPr>
        <w:t>). After Paul converted to Christianity, he returned to Tarsus. Paul later traveled with Barnabas to Antioch (</w:t>
      </w:r>
      <w:r>
        <w:rPr>
          <w:lang w:val="en_US" w:bidi="en_US"/>
        </w:rPr>
        <w:t>Acts 11:25–26</w:t>
      </w:r>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r>
        <w:rPr>
          <w:lang w:val="en_US" w:bidi="en_US"/>
        </w:rPr>
        <w:t>Exodus 30:23</w:t>
      </w:r>
      <w:r>
        <w:rPr>
          <w:lang w:val="en_US" w:bidi="en_US"/>
        </w:rPr>
        <w:t xml:space="preserve">, </w:t>
      </w:r>
      <w:r>
        <w:rPr>
          <w:lang w:val="en_US" w:bidi="en_US"/>
        </w:rPr>
        <w:t>Proverbs 7:17</w:t>
      </w:r>
      <w:r>
        <w:rPr>
          <w:lang w:val="en_US" w:bidi="en_US"/>
        </w:rPr>
        <w:t xml:space="preserve">, </w:t>
      </w:r>
      <w:r>
        <w:rPr>
          <w:lang w:val="en_US" w:bidi="en_US"/>
        </w:rPr>
        <w:t>Song of Songs 4:14</w:t>
      </w:r>
      <w:r>
        <w:rPr>
          <w:lang w:val="en_US" w:bidi="en_US"/>
        </w:rPr>
        <w:t xml:space="preserve">, and </w:t>
      </w:r>
      <w:r>
        <w:rPr>
          <w:lang w:val="en_US" w:bidi="en_US"/>
        </w:rPr>
        <w:t>Revelation 18:13</w:t>
      </w:r>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r>
        <w:rPr>
          <w:lang w:val="en_US" w:bidi="en_US"/>
        </w:rPr>
        <w:t>1 Kings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sign of God’s covenant (a binding agreement) with Abraham (</w:t>
      </w:r>
      <w:r>
        <w:rPr>
          <w:lang w:val="en_US" w:bidi="en_US"/>
        </w:rPr>
        <w:t>Genesis 17:1–14</w:t>
      </w:r>
      <w:r>
        <w:rPr>
          <w:lang w:val="en_US" w:bidi="en_US"/>
        </w:rPr>
        <w:t xml:space="preserve">). </w:t>
      </w:r>
    </w:p>
    <w:p>
      <w:pPr/>
      <w:r>
        <w:rPr>
          <w:lang w:val="en_US" w:bidi="en_US"/>
        </w:rPr>
      </w:r>
      <w:r>
        <w:rPr>
          <w:lang w:val="en_US" w:bidi="en_US"/>
        </w:rPr>
        <w:t>Circumcision began as an ancient tribal or religious practice. In some Western countries, it has also been performed on newborn boys for reasons of health and hygiene. Where circumcision is performed for medical reasons, it carries no religious meaning.</w:t>
      </w:r>
    </w:p>
    <w:p>
      <w:pPr>
        <w:pStyle w:val="Heading3"/>
      </w:pPr>
      <w:r>
        <w:rPr>
          <w:lang w:val="en_US" w:bidi="en_US"/>
        </w:rPr>
        <w:t>Preview</w:t>
      </w:r>
    </w:p>
    <w:p>
      <w:pPr>
        <w:pStyle w:val="ListBullet"/>
        <w:spacing w:line="240" w:lineRule="auto"/>
        <w:ind w:left="720"/>
      </w:pPr>
      <w:r>
        <w:rPr>
          <w:lang w:val="en_US" w:bidi="en_US"/>
        </w:rPr>
      </w:r>
      <w:r>
        <w:rPr>
          <w:b/>
          <w:lang w:val="en_US" w:bidi="en_US"/>
        </w:rPr>
        <w:t>Circumcision in the Ancient World</w:t>
      </w:r>
    </w:p>
    <w:p>
      <w:pPr>
        <w:pStyle w:val="ListBullet"/>
        <w:spacing w:line="240" w:lineRule="auto"/>
        <w:ind w:left="720"/>
      </w:pPr>
      <w:r>
        <w:rPr>
          <w:lang w:val="en_US" w:bidi="en_US"/>
        </w:rPr>
      </w:r>
      <w:r>
        <w:rPr>
          <w:b/>
          <w:lang w:val="en_US" w:bidi="en_US"/>
        </w:rPr>
        <w:t>Circumcision in the Old Testament</w:t>
      </w:r>
    </w:p>
    <w:p>
      <w:pPr>
        <w:pStyle w:val="ListBullet"/>
        <w:spacing w:line="240" w:lineRule="auto"/>
        <w:ind w:left="720"/>
      </w:pPr>
      <w:r>
        <w:rPr>
          <w:lang w:val="en_US" w:bidi="en_US"/>
        </w:rPr>
      </w:r>
      <w:r>
        <w:rPr>
          <w:b/>
          <w:lang w:val="en_US" w:bidi="en_US"/>
        </w:rPr>
        <w:t>Circumcision in the New Testament</w:t>
      </w:r>
    </w:p>
    <w:p>
      <w:pPr>
        <w:pStyle w:val="ListBullet"/>
        <w:spacing w:line="240" w:lineRule="auto"/>
        <w:ind w:left="720"/>
      </w:pPr>
      <w:r>
        <w:rPr>
          <w:lang w:val="en_US" w:bidi="en_US"/>
        </w:rPr>
      </w:r>
      <w:r>
        <w:rPr>
          <w:b/>
          <w:lang w:val="en_US" w:bidi="en_US"/>
        </w:rPr>
        <w:t>The Spiritual Significance of Circumcision</w:t>
      </w:r>
    </w:p>
    <w:p>
      <w:pPr>
        <w:pStyle w:val="Heading3"/>
      </w:pPr>
      <w:r>
        <w:rPr>
          <w:lang w:val="en_US" w:bidi="en_US"/>
        </w:rPr>
        <w:t>Circumcision in the Ancient World</w:t>
      </w:r>
    </w:p>
    <w:p>
      <w:pPr/>
      <w:r>
        <w:rPr>
          <w:lang w:val="en_US" w:bidi="en_US"/>
        </w:rPr>
      </w:r>
      <w:r>
        <w:rPr>
          <w:lang w:val="en_US" w:bidi="en_US"/>
        </w:rPr>
        <w:t>The rite of circumcision is much older than the Hebrew people. Cave paintings may show that circumcision occurred in prehistoric times. Ancient Egyptian tomb art from around 2400 BC shows that circumcision was practiced in Egypt.</w:t>
      </w:r>
    </w:p>
    <w:p>
      <w:pPr/>
      <w:r>
        <w:rPr>
          <w:lang w:val="en_US" w:bidi="en_US"/>
        </w:rPr>
      </w:r>
      <w:r>
        <w:rPr>
          <w:lang w:val="en_US" w:bidi="en_US"/>
        </w:rPr>
        <w:t>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teaches that male Muslims follow the ancient custom. Arab ancestry is traced to Abraham through Ishmael (</w:t>
      </w:r>
      <w:r>
        <w:rPr>
          <w:lang w:val="en_US" w:bidi="en_US"/>
        </w:rPr>
        <w:t>Genesis 17:20</w:t>
      </w:r>
      <w:r>
        <w:rPr>
          <w:lang w:val="en_US" w:bidi="en_US"/>
        </w:rPr>
        <w:t xml:space="preserve">), so a common age for Muslim circumcisions is 13, because Ishmael was circumcised at that age (verse </w:t>
      </w:r>
      <w:r>
        <w:rPr>
          <w:lang w:val="en_US" w:bidi="en_US"/>
        </w:rPr>
        <w:t>25</w:t>
      </w:r>
      <w:r>
        <w:rPr>
          <w:lang w:val="en_US" w:bidi="en_US"/>
        </w:rPr>
        <w:t>).</w:t>
      </w:r>
    </w:p>
    <w:p>
      <w:pPr/>
      <w:r>
        <w:rPr>
          <w:lang w:val="en_US" w:bidi="en_US"/>
        </w:rPr>
      </w:r>
      <w:r>
        <w:rPr>
          <w:lang w:val="en_US" w:bidi="en_US"/>
        </w:rPr>
        <w:t>Jeremiah indicates that circumcision was practiced by several peoples neighboring Israel, including the Egyptians, Edomites, Ammonites, Moabites, and people living in the desert (</w:t>
      </w:r>
      <w:r>
        <w:rPr>
          <w:lang w:val="en_US" w:bidi="en_US"/>
        </w:rPr>
        <w:t>Jeremiah 9:25–26</w:t>
      </w:r>
      <w:r>
        <w:rPr>
          <w:lang w:val="en_US" w:bidi="en_US"/>
        </w:rPr>
        <w:t>). The Philistines, however, did not (</w:t>
      </w:r>
      <w:r>
        <w:rPr>
          <w:lang w:val="en_US" w:bidi="en_US"/>
        </w:rPr>
        <w:t>Judges 14:3</w:t>
      </w:r>
      <w:r>
        <w:rPr>
          <w:lang w:val="en_US" w:bidi="en_US"/>
        </w:rPr>
        <w:t xml:space="preserve">; </w:t>
      </w:r>
      <w:r>
        <w:rPr>
          <w:lang w:val="en_US" w:bidi="en_US"/>
        </w:rPr>
        <w:t>15:18</w:t>
      </w:r>
      <w:r>
        <w:rPr>
          <w:lang w:val="en_US" w:bidi="en_US"/>
        </w:rPr>
        <w:t xml:space="preserve">; </w:t>
      </w:r>
      <w:r>
        <w:rPr>
          <w:lang w:val="en_US" w:bidi="en_US"/>
        </w:rPr>
        <w:t>1 Samuel 14:6</w:t>
      </w:r>
      <w:r>
        <w:rPr>
          <w:lang w:val="en_US" w:bidi="en_US"/>
        </w:rPr>
        <w:t xml:space="preserve">; </w:t>
      </w:r>
      <w:r>
        <w:rPr>
          <w:lang w:val="en_US" w:bidi="en_US"/>
        </w:rPr>
        <w:t>17:26, 36</w:t>
      </w:r>
      <w:r>
        <w:rPr>
          <w:lang w:val="en_US" w:bidi="en_US"/>
        </w:rPr>
        <w:t xml:space="preserve">; </w:t>
      </w:r>
      <w:r>
        <w:rPr>
          <w:lang w:val="en_US" w:bidi="en_US"/>
        </w:rPr>
        <w:t>18:25, 27</w:t>
      </w:r>
      <w:r>
        <w:rPr>
          <w:lang w:val="en_US" w:bidi="en_US"/>
        </w:rPr>
        <w:t xml:space="preserve">; </w:t>
      </w:r>
      <w:r>
        <w:rPr>
          <w:lang w:val="en_US" w:bidi="en_US"/>
        </w:rPr>
        <w:t>31:4</w:t>
      </w:r>
      <w:r>
        <w:rPr>
          <w:lang w:val="en_US" w:bidi="en_US"/>
        </w:rPr>
        <w:t xml:space="preserve">; </w:t>
      </w:r>
      <w:r>
        <w:rPr>
          <w:lang w:val="en_US" w:bidi="en_US"/>
        </w:rPr>
        <w:t>2 Samuel 1:20</w:t>
      </w:r>
      <w:r>
        <w:rPr>
          <w:lang w:val="en_US" w:bidi="en_US"/>
        </w:rPr>
        <w:t xml:space="preserve">; </w:t>
      </w:r>
      <w:r>
        <w:rPr>
          <w:lang w:val="en_US" w:bidi="en_US"/>
        </w:rPr>
        <w:t>3:14</w:t>
      </w:r>
      <w:r>
        <w:rPr>
          <w:lang w:val="en_US" w:bidi="en_US"/>
        </w:rPr>
        <w:t xml:space="preserve">; </w:t>
      </w:r>
      <w:r>
        <w:rPr>
          <w:lang w:val="en_US" w:bidi="en_US"/>
        </w:rPr>
        <w:t>1 Chronicles 10:4</w:t>
      </w:r>
      <w:r>
        <w:rPr>
          <w:lang w:val="en_US" w:bidi="en_US"/>
        </w:rPr>
        <w:t>).</w:t>
      </w:r>
    </w:p>
    <w:p>
      <w:pPr/>
      <w:r>
        <w:rPr>
          <w:lang w:val="en_US" w:bidi="en_US"/>
        </w:rPr>
      </w:r>
      <w:r>
        <w:rPr>
          <w:lang w:val="en_US" w:bidi="en_US"/>
        </w:rPr>
        <w:t>Young men were usually circumcised at puberty. This seems to have prepared them for marriage and for taking on the full responsibilities of their community. The Hebrews were the only ancient practitioners of circumcision to observe the rite in infancy. This separated the practice from rituals connected with fertility.</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r>
        <w:rPr>
          <w:lang w:val="en_US" w:bidi="en_US"/>
        </w:rPr>
        <w:t>Genesis 17</w:t>
      </w:r>
      <w:r>
        <w:rPr>
          <w:lang w:val="en_US" w:bidi="en_US"/>
        </w:rPr>
        <w:t xml:space="preserve"> as a sign of the covenant between God and Abraham. God promised to give Abraham a land and many descendants through a son who had not yet been conceived. Kings would come from these descendants. God also promised to bless Abraham and, through him, all nations (</w:t>
      </w:r>
      <w:r>
        <w:rPr>
          <w:lang w:val="en_US" w:bidi="en_US"/>
        </w:rPr>
        <w:t>Genesis 12:1–3</w:t>
      </w:r>
      <w:r>
        <w:rPr>
          <w:lang w:val="en_US" w:bidi="en_US"/>
        </w:rPr>
        <w:t xml:space="preserve">). </w:t>
      </w:r>
    </w:p>
    <w:p>
      <w:pPr/>
      <w:r>
        <w:rPr>
          <w:lang w:val="en_US" w:bidi="en_US"/>
        </w:rPr>
      </w:r>
      <w:r>
        <w:rPr>
          <w:lang w:val="en_US" w:bidi="en_US"/>
        </w:rPr>
        <w:t xml:space="preserve">God formally established the covenant in </w:t>
      </w:r>
      <w:r>
        <w:rPr>
          <w:lang w:val="en_US" w:bidi="en_US"/>
        </w:rPr>
        <w:t>Genesis 15</w:t>
      </w:r>
      <w:r>
        <w:rPr>
          <w:lang w:val="en_US" w:bidi="en_US"/>
        </w:rPr>
        <w:t>. He later gave circumcision as its sign. God commanded Abraham and every male in his household to be circumcised (</w:t>
      </w:r>
      <w:r>
        <w:rPr>
          <w:lang w:val="en_US" w:bidi="en_US"/>
        </w:rPr>
        <w:t>17:9–13</w:t>
      </w:r>
      <w:r>
        <w:rPr>
          <w:lang w:val="en_US" w:bidi="en_US"/>
        </w:rPr>
        <w:t>).</w:t>
      </w:r>
    </w:p>
    <w:p>
      <w:pPr/>
      <w:r>
        <w:rPr>
          <w:lang w:val="en_US" w:bidi="en_US"/>
        </w:rPr>
      </w:r>
      <w:r>
        <w:rPr>
          <w:lang w:val="en_US" w:bidi="en_US"/>
        </w:rPr>
        <w:t>Circumcision was to be an expression of faith that God’s promises would be realized. Because Abraham’s faith had lapsed (</w:t>
      </w:r>
      <w:r>
        <w:rPr>
          <w:lang w:val="en_US" w:bidi="en_US"/>
        </w:rPr>
        <w:t>Genesis 16</w:t>
      </w:r>
      <w:r>
        <w:rPr>
          <w:lang w:val="en_US" w:bidi="en_US"/>
        </w:rPr>
        <w:t>) even after he had seen the awesome display of God’s majesty (</w:t>
      </w:r>
      <w:r>
        <w:rPr>
          <w:lang w:val="en_US" w:bidi="en_US"/>
        </w:rPr>
        <w:t>15:9–17</w:t>
      </w:r>
      <w:r>
        <w:rPr>
          <w:lang w:val="en_US" w:bidi="en_US"/>
        </w:rPr>
        <w:t>), a permanent reminder of God’s covenant promises was placed on his body and the bodies of his male descendants (</w:t>
      </w:r>
      <w:r>
        <w:rPr>
          <w:lang w:val="en_US" w:bidi="en_US"/>
        </w:rPr>
        <w:t>17:11</w:t>
      </w:r>
      <w:r>
        <w:rPr>
          <w:lang w:val="en_US" w:bidi="en_US"/>
        </w:rPr>
        <w:t>). This sign was so closely related to God’s covenant promise that the rite itself could be called the “covenant” (</w:t>
      </w:r>
      <w:r>
        <w:rPr>
          <w:lang w:val="en_US" w:bidi="en_US"/>
        </w:rPr>
        <w:t>Genesis 17:10</w:t>
      </w:r>
      <w:r>
        <w:rPr>
          <w:lang w:val="en_US" w:bidi="en_US"/>
        </w:rPr>
        <w:t xml:space="preserve">; </w:t>
      </w:r>
      <w:r>
        <w:rPr>
          <w:lang w:val="en_US" w:bidi="en_US"/>
        </w:rPr>
        <w:t>Acts 7:8</w:t>
      </w:r>
      <w:r>
        <w:rPr>
          <w:lang w:val="en_US" w:bidi="en_US"/>
        </w:rPr>
        <w:t>).</w:t>
      </w:r>
    </w:p>
    <w:p>
      <w:pPr/>
      <w:r>
        <w:rPr>
          <w:lang w:val="en_US" w:bidi="en_US"/>
        </w:rPr>
      </w:r>
      <w:r>
        <w:rPr>
          <w:lang w:val="en_US" w:bidi="en_US"/>
        </w:rPr>
        <w:t>Circumcision was to take place on the eighth day after a boy was born (</w:t>
      </w:r>
      <w:r>
        <w:rPr>
          <w:lang w:val="en_US" w:bidi="en_US"/>
        </w:rPr>
        <w:t>Genesis 17:12</w:t>
      </w:r>
      <w:r>
        <w:rPr>
          <w:lang w:val="en_US" w:bidi="en_US"/>
        </w:rPr>
        <w:t xml:space="preserve">; </w:t>
      </w:r>
      <w:r>
        <w:rPr>
          <w:lang w:val="en_US" w:bidi="en_US"/>
        </w:rPr>
        <w:t>Leviticus 12:1–3</w:t>
      </w:r>
      <w:r>
        <w:rPr>
          <w:lang w:val="en_US" w:bidi="en_US"/>
        </w:rPr>
        <w:t xml:space="preserve">; see </w:t>
      </w:r>
      <w:r>
        <w:rPr>
          <w:lang w:val="en_US" w:bidi="en_US"/>
        </w:rPr>
        <w:t>Genesis 21:4</w:t>
      </w:r>
      <w:r>
        <w:rPr>
          <w:lang w:val="en_US" w:bidi="en_US"/>
        </w:rPr>
        <w:t xml:space="preserve">;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Acts 7:8</w:t>
      </w:r>
      <w:r>
        <w:rPr>
          <w:lang w:val="en_US" w:bidi="en_US"/>
        </w:rPr>
        <w:t xml:space="preserve">; </w:t>
      </w:r>
      <w:r>
        <w:rPr>
          <w:lang w:val="en_US" w:bidi="en_US"/>
        </w:rPr>
        <w:t>Philippians 3:5</w:t>
      </w:r>
      <w:r>
        <w:rPr>
          <w:lang w:val="en_US" w:bidi="en_US"/>
        </w:rPr>
        <w:t>). The boy’s father usually performed the circumcision (</w:t>
      </w:r>
      <w:r>
        <w:rPr>
          <w:lang w:val="en_US" w:bidi="en_US"/>
        </w:rPr>
        <w:t>Genesis 17:23</w:t>
      </w:r>
      <w:r>
        <w:rPr>
          <w:lang w:val="en_US" w:bidi="en_US"/>
        </w:rPr>
        <w:t xml:space="preserve">; </w:t>
      </w:r>
      <w:r>
        <w:rPr>
          <w:lang w:val="en_US" w:bidi="en_US"/>
        </w:rPr>
        <w:t>21:4</w:t>
      </w:r>
      <w:r>
        <w:rPr>
          <w:lang w:val="en_US" w:bidi="en_US"/>
        </w:rPr>
        <w:t xml:space="preserve">; </w:t>
      </w:r>
      <w:r>
        <w:rPr>
          <w:lang w:val="en_US" w:bidi="en_US"/>
        </w:rPr>
        <w:t>Acts 7:8</w:t>
      </w:r>
      <w:r>
        <w:rPr>
          <w:lang w:val="en_US" w:bidi="en_US"/>
        </w:rPr>
        <w:t>). The child was also given his name at this time (</w:t>
      </w:r>
      <w:r>
        <w:rPr>
          <w:lang w:val="en_US" w:bidi="en_US"/>
        </w:rPr>
        <w:t>Luke 1:59</w:t>
      </w:r>
      <w:r>
        <w:rPr>
          <w:lang w:val="en_US" w:bidi="en_US"/>
        </w:rPr>
        <w:t xml:space="preserve">; </w:t>
      </w:r>
      <w:r>
        <w:rPr>
          <w:lang w:val="en_US" w:bidi="en_US"/>
        </w:rPr>
        <w:t>2:21</w:t>
      </w:r>
      <w:r>
        <w:rPr>
          <w:lang w:val="en_US" w:bidi="en_US"/>
        </w:rPr>
        <w:t xml:space="preserve">). </w:t>
      </w:r>
    </w:p>
    <w:p>
      <w:pPr/>
      <w:r>
        <w:rPr>
          <w:lang w:val="en_US" w:bidi="en_US"/>
        </w:rPr>
      </w:r>
      <w:r>
        <w:rPr>
          <w:lang w:val="en_US" w:bidi="en_US"/>
        </w:rPr>
        <w:t>In early times, people used knives made of flint, a hard stone (</w:t>
      </w:r>
      <w:r>
        <w:rPr>
          <w:lang w:val="en_US" w:bidi="en_US"/>
        </w:rPr>
        <w:t>Exodus 4:25</w:t>
      </w:r>
      <w:r>
        <w:rPr>
          <w:lang w:val="en_US" w:bidi="en_US"/>
        </w:rPr>
        <w:t xml:space="preserve">; </w:t>
      </w:r>
      <w:r>
        <w:rPr>
          <w:lang w:val="en_US" w:bidi="en_US"/>
        </w:rPr>
        <w:t>Joshua 5:2–3</w:t>
      </w:r>
      <w:r>
        <w:rPr>
          <w:lang w:val="en_US" w:bidi="en_US"/>
        </w:rPr>
        <w:t xml:space="preserve">). Later, a trained person called a </w:t>
      </w:r>
      <w:r>
        <w:rPr>
          <w:i/>
          <w:lang w:val="en_US" w:bidi="en_US"/>
        </w:rPr>
        <w:t>mohel</w:t>
      </w:r>
      <w:r>
        <w:rPr>
          <w:lang w:val="en_US" w:bidi="en_US"/>
        </w:rPr>
        <w:t xml:space="preserve"> performed the circumcision.</w:t>
      </w:r>
    </w:p>
    <w:p>
      <w:pPr>
        <w:pStyle w:val="Heading4"/>
      </w:pPr>
      <w:r>
        <w:rPr>
          <w:lang w:val="en_US" w:bidi="en_US"/>
        </w:rPr>
        <w:t>Theological Meaning</w:t>
      </w:r>
    </w:p>
    <w:p>
      <w:pPr/>
      <w:r>
        <w:rPr>
          <w:lang w:val="en_US" w:bidi="en_US"/>
        </w:rPr>
      </w:r>
      <w:r>
        <w:rPr>
          <w:lang w:val="en_US" w:bidi="en_US"/>
        </w:rPr>
        <w:t>Circumcision was connected with God’s promise about Abraham’s descendants (</w:t>
      </w:r>
      <w:r>
        <w:rPr>
          <w:lang w:val="en_US" w:bidi="en_US"/>
        </w:rPr>
        <w:t>Genesis 17:9–12</w:t>
      </w:r>
      <w:r>
        <w:rPr>
          <w:lang w:val="en_US" w:bidi="en_US"/>
        </w:rPr>
        <w:t>). Because the sign was placed on the male reproductive organ, it was also connected with the continuation of Abraham’s family line.</w:t>
      </w:r>
    </w:p>
    <w:p>
      <w:pPr/>
      <w:r>
        <w:rPr>
          <w:lang w:val="en_US" w:bidi="en_US"/>
        </w:rPr>
      </w:r>
      <w:r>
        <w:rPr>
          <w:lang w:val="en_US" w:bidi="en_US"/>
        </w:rPr>
        <w:t>Circumcision was performed when a boy was eight days old. This showed that God’s promise to Abraham’s descendants depended on God’s grace, not on the child’s own response. It also pointed to the need for God’s cleansing grace from the beginning of life (</w:t>
      </w:r>
      <w:r>
        <w:rPr>
          <w:lang w:val="en_US" w:bidi="en_US"/>
        </w:rPr>
        <w:t>Leviticus 12:1–3</w:t>
      </w:r>
      <w:r>
        <w:rPr>
          <w:lang w:val="en_US" w:bidi="en_US"/>
        </w:rPr>
        <w:t xml:space="preserve">). </w:t>
      </w:r>
    </w:p>
    <w:p>
      <w:pPr/>
      <w:r>
        <w:rPr>
          <w:lang w:val="en_US" w:bidi="en_US"/>
        </w:rPr>
      </w:r>
      <w:r>
        <w:rPr>
          <w:lang w:val="en_US" w:bidi="en_US"/>
        </w:rPr>
        <w:t>God repeated the covenant promises to each generation before the children were old enough to respond with faith or unbelief. The final fulfillment of God’s promises to Abraham did not depend on the inner response of his descendants.</w:t>
      </w:r>
    </w:p>
    <w:p>
      <w:pPr/>
      <w:r>
        <w:rPr>
          <w:lang w:val="en_US" w:bidi="en_US"/>
        </w:rPr>
      </w:r>
      <w:r>
        <w:rPr>
          <w:lang w:val="en_US" w:bidi="en_US"/>
        </w:rPr>
        <w:t>Circumcision was also connected with God’s promise to give Abraham’s descendants the land (</w:t>
      </w:r>
      <w:r>
        <w:rPr>
          <w:lang w:val="en_US" w:bidi="en_US"/>
        </w:rPr>
        <w:t>Genesis 17:8</w:t>
      </w:r>
      <w:r>
        <w:rPr>
          <w:lang w:val="en_US" w:bidi="en_US"/>
        </w:rPr>
        <w:t>). The land belonged to God and was holy. Therefore, the Israelites also had to be holy in order to live there.</w:t>
      </w:r>
    </w:p>
    <w:p>
      <w:pPr/>
      <w:r>
        <w:rPr>
          <w:lang w:val="en_US" w:bidi="en_US"/>
        </w:rPr>
      </w:r>
      <w:r>
        <w:rPr>
          <w:lang w:val="en_US" w:bidi="en_US"/>
        </w:rPr>
        <w:t>While Joseph and his descendants lived in Egypt, they continued to circumcise their sons. But after the Israelites sinned at Mount Sinai following the exodus, the unbelieving generation did not circumcise their children during the years in the wilderness. As a result, the new generation had not received the covenant sign and was not ready to enter the promised land.</w:t>
      </w:r>
    </w:p>
    <w:p>
      <w:pPr/>
      <w:r>
        <w:rPr>
          <w:lang w:val="en_US" w:bidi="en_US"/>
        </w:rPr>
      </w:r>
      <w:r>
        <w:rPr>
          <w:lang w:val="en_US" w:bidi="en_US"/>
        </w:rPr>
        <w:t>God therefore commanded Joshua to circumcise the men of Israel. Their obedience was an act of faith because enemy armies were nearby while the Israelite men were recovering from the procedure (</w:t>
      </w:r>
      <w:r>
        <w:rPr>
          <w:lang w:val="en_US" w:bidi="en_US"/>
        </w:rPr>
        <w:t>Joshua 5:2–9</w:t>
      </w:r>
      <w:r>
        <w:rPr>
          <w:lang w:val="en_US" w:bidi="en_US"/>
        </w:rPr>
        <w:t>).</w:t>
      </w:r>
    </w:p>
    <w:p>
      <w:pPr/>
      <w:r>
        <w:rPr>
          <w:lang w:val="en_US" w:bidi="en_US"/>
        </w:rPr>
      </w:r>
      <w:r>
        <w:rPr>
          <w:lang w:val="en_US" w:bidi="en_US"/>
        </w:rPr>
        <w:t>From the beginning, participation in the covenant promises was open to persons outside Abraham’s household (</w:t>
      </w:r>
      <w:r>
        <w:rPr>
          <w:lang w:val="en_US" w:bidi="en_US"/>
        </w:rPr>
        <w:t>Genesis 17:12–13</w:t>
      </w:r>
      <w:r>
        <w:rPr>
          <w:lang w:val="en_US" w:bidi="en_US"/>
        </w:rPr>
        <w:t>). Non-Israelites could also take part in the Passover if they met the same requirement as the Israelites: every male had to be circumcised (</w:t>
      </w:r>
      <w:r>
        <w:rPr>
          <w:lang w:val="en_US" w:bidi="en_US"/>
        </w:rPr>
        <w:t>Exodus 12:43–49</w:t>
      </w:r>
      <w:r>
        <w:rPr>
          <w:lang w:val="en_US" w:bidi="en_US"/>
        </w:rPr>
        <w:t>).</w:t>
      </w:r>
    </w:p>
    <w:p>
      <w:pPr/>
      <w:r>
        <w:rPr>
          <w:lang w:val="en_US" w:bidi="en_US"/>
        </w:rPr>
      </w:r>
      <w:r>
        <w:rPr>
          <w:lang w:val="en_US" w:bidi="en_US"/>
        </w:rPr>
        <w:t>Jacob’s sons misused circumcision, the sign of God’s covenant. They required the men of Shechem to be circumcised before allowing them to marry women from Jacob’s family. While the men were still in pain from circumcision, Simeon and Levi killed them. They then took property from the city as revenge for the rape of their sister Dinah (</w:t>
      </w:r>
      <w:r>
        <w:rPr>
          <w:lang w:val="en_US" w:bidi="en_US"/>
        </w:rPr>
        <w:t>Genesis 34</w:t>
      </w:r>
      <w:r>
        <w:rPr>
          <w:lang w:val="en_US" w:bidi="en_US"/>
        </w:rPr>
        <w:t>).</w:t>
      </w:r>
    </w:p>
    <w:p>
      <w:pPr/>
      <w:r>
        <w:rPr>
          <w:lang w:val="en_US" w:bidi="en_US"/>
        </w:rPr>
      </w:r>
      <w:r>
        <w:rPr>
          <w:lang w:val="en_US" w:bidi="en_US"/>
        </w:rPr>
        <w:t>The covenant sign was not to be ignored. God said that an uncircumcised male was to be removed from the covenant community because he had broken the covenant (</w:t>
      </w:r>
      <w:r>
        <w:rPr>
          <w:lang w:val="en_US" w:bidi="en_US"/>
        </w:rPr>
        <w:t>Genesis 17:14</w:t>
      </w:r>
      <w:r>
        <w:rPr>
          <w:lang w:val="en_US" w:bidi="en_US"/>
        </w:rPr>
        <w:t xml:space="preserve">). </w:t>
      </w:r>
      <w:r>
        <w:rPr>
          <w:lang w:val="en_US" w:bidi="en_US"/>
        </w:rPr>
        <w:t>Exodus 4:24–26</w:t>
      </w:r>
      <w:r>
        <w:rPr>
          <w:lang w:val="en_US" w:bidi="en_US"/>
        </w:rPr>
        <w:t xml:space="preserve"> records a difficult event that may show God reminding Moses about the requirements of his covenant with Abraham. Moses had not circumcised his son. When the Lord threatened Moses with death, Zipporah, the wife of Moses, circumcised their son with a flint knife. She then touched the feet of Moses with the foreskin, and the Lord spared him.</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Philippians 3:5</w:t>
      </w:r>
      <w:r>
        <w:rPr>
          <w:lang w:val="en_US" w:bidi="en_US"/>
        </w:rPr>
        <w:t>). Jesus recognized the cleansing significance of circumcision (</w:t>
      </w:r>
      <w:r>
        <w:rPr>
          <w:lang w:val="en_US" w:bidi="en_US"/>
        </w:rPr>
        <w:t>John 7:22–23</w:t>
      </w:r>
      <w:r>
        <w:rPr>
          <w:lang w:val="en_US" w:bidi="en_US"/>
        </w:rPr>
        <w:t xml:space="preserve">), contrasting the rite with his healing ministry that made a man completely well and therefore ceremonially “clean.” </w:t>
      </w:r>
    </w:p>
    <w:p>
      <w:pPr/>
      <w:r>
        <w:rPr>
          <w:lang w:val="en_US" w:bidi="en_US"/>
        </w:rPr>
      </w:r>
      <w:r>
        <w:rPr>
          <w:lang w:val="en_US" w:bidi="en_US"/>
        </w:rPr>
        <w:t>Before Stephen was stoned, he spoke about the covenant of circumcision. He accused his Jewish opponents of being like their ancestors. He said they were stubborn and uncircumcised in heart and ears, meaning that they refused to listen to God and obey him. He also said that they continually resisted the Holy Spirit (</w:t>
      </w:r>
      <w:r>
        <w:rPr>
          <w:lang w:val="en_US" w:bidi="en_US"/>
        </w:rPr>
        <w:t>Acts 7:8, 51</w:t>
      </w:r>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r>
        <w:rPr>
          <w:lang w:val="en_US" w:bidi="en_US"/>
        </w:rPr>
        <w:t>Acts 3:1</w:t>
      </w:r>
      <w:r>
        <w:rPr>
          <w:lang w:val="en_US" w:bidi="en_US"/>
        </w:rPr>
        <w:t xml:space="preserve">; </w:t>
      </w:r>
      <w:r>
        <w:rPr>
          <w:lang w:val="en_US" w:bidi="en_US"/>
        </w:rPr>
        <w:t>5:21, 42</w:t>
      </w:r>
      <w:r>
        <w:rPr>
          <w:lang w:val="en_US" w:bidi="en_US"/>
        </w:rPr>
        <w:t>). As Gentiles believed in Christ, controversy arose between those who said that participation in the covenant community required circumcision and those who believed the rite was unnecessary. Some Jewish Christians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some Jews misunderstood the meaning of circumcision. They believed that the physical act was necessary for salvation and that it guaranteed salvation. Thus the rite became not only a sign of membership in the covenant community, but also, for some, a ground of confidence in their standing before God (</w:t>
      </w:r>
      <w:r>
        <w:rPr>
          <w:lang w:val="en_US" w:bidi="en_US"/>
        </w:rPr>
        <w:t>Philippians 3:4–6</w:t>
      </w:r>
      <w:r>
        <w:rPr>
          <w:lang w:val="en_US" w:bidi="en_US"/>
        </w:rPr>
        <w:t>). These Jews associated the ceremony with the Mosaic law rather than the promise to Abraham (</w:t>
      </w:r>
      <w:r>
        <w:rPr>
          <w:lang w:val="en_US" w:bidi="en_US"/>
        </w:rPr>
        <w:t>John 7:22</w:t>
      </w:r>
      <w:r>
        <w:rPr>
          <w:lang w:val="en_US" w:bidi="en_US"/>
        </w:rPr>
        <w:t xml:space="preserve">; </w:t>
      </w:r>
      <w:r>
        <w:rPr>
          <w:lang w:val="en_US" w:bidi="en_US"/>
        </w:rPr>
        <w:t>Acts 15:1</w:t>
      </w:r>
      <w:r>
        <w:rPr>
          <w:lang w:val="en_US" w:bidi="en_US"/>
        </w:rPr>
        <w:t xml:space="preserve">). </w:t>
      </w:r>
    </w:p>
    <w:p>
      <w:pPr/>
      <w:r>
        <w:rPr>
          <w:lang w:val="en_US" w:bidi="en_US"/>
        </w:rPr>
      </w:r>
      <w:r>
        <w:rPr>
          <w:lang w:val="en_US" w:bidi="en_US"/>
        </w:rPr>
        <w:t>Because Greeks and Romans did not practice circumcision, Jews had come to be called “the circumcised” or “the circumcision” (</w:t>
      </w:r>
      <w:r>
        <w:rPr>
          <w:lang w:val="en_US" w:bidi="en_US"/>
        </w:rPr>
        <w:t>Acts 10:45</w:t>
      </w:r>
      <w:r>
        <w:rPr>
          <w:lang w:val="en_US" w:bidi="en_US"/>
        </w:rPr>
        <w:t xml:space="preserve">; </w:t>
      </w:r>
      <w:r>
        <w:rPr>
          <w:lang w:val="en_US" w:bidi="en_US"/>
        </w:rPr>
        <w:t>11:2</w:t>
      </w:r>
      <w:r>
        <w:rPr>
          <w:lang w:val="en_US" w:bidi="en_US"/>
        </w:rPr>
        <w:t xml:space="preserve">; </w:t>
      </w:r>
      <w:r>
        <w:rPr>
          <w:lang w:val="en_US" w:bidi="en_US"/>
        </w:rPr>
        <w:t>Romans 15:8</w:t>
      </w:r>
      <w:r>
        <w:rPr>
          <w:lang w:val="en_US" w:bidi="en_US"/>
        </w:rPr>
        <w:t xml:space="preserve">; </w:t>
      </w:r>
      <w:r>
        <w:rPr>
          <w:lang w:val="en_US" w:bidi="en_US"/>
        </w:rPr>
        <w:t>Galatians 2:7–9</w:t>
      </w:r>
      <w:r>
        <w:rPr>
          <w:lang w:val="en_US" w:bidi="en_US"/>
        </w:rPr>
        <w:t xml:space="preserve">; </w:t>
      </w:r>
      <w:r>
        <w:rPr>
          <w:lang w:val="en_US" w:bidi="en_US"/>
        </w:rPr>
        <w:t>Ephesians 2:11</w:t>
      </w:r>
      <w:r>
        <w:rPr>
          <w:lang w:val="en_US" w:bidi="en_US"/>
        </w:rPr>
        <w:t xml:space="preserve">; </w:t>
      </w:r>
      <w:r>
        <w:rPr>
          <w:lang w:val="en_US" w:bidi="en_US"/>
        </w:rPr>
        <w:t>Titus 1:10</w:t>
      </w:r>
      <w:r>
        <w:rPr>
          <w:lang w:val="en_US" w:bidi="en_US"/>
        </w:rPr>
        <w:t>). Following Old Testament practice (</w:t>
      </w:r>
      <w:r>
        <w:rPr>
          <w:lang w:val="en_US" w:bidi="en_US"/>
        </w:rPr>
        <w:t>Ezekiel 28:10</w:t>
      </w:r>
      <w:r>
        <w:rPr>
          <w:lang w:val="en_US" w:bidi="en_US"/>
        </w:rPr>
        <w:t xml:space="preserve">; </w:t>
      </w:r>
      <w:r>
        <w:rPr>
          <w:lang w:val="en_US" w:bidi="en_US"/>
        </w:rPr>
        <w:t>31:18</w:t>
      </w:r>
      <w:r>
        <w:rPr>
          <w:lang w:val="en_US" w:bidi="en_US"/>
        </w:rPr>
        <w:t xml:space="preserve">; </w:t>
      </w:r>
      <w:r>
        <w:rPr>
          <w:lang w:val="en_US" w:bidi="en_US"/>
        </w:rPr>
        <w:t>32:19–32</w:t>
      </w:r>
      <w:r>
        <w:rPr>
          <w:lang w:val="en_US" w:bidi="en_US"/>
        </w:rPr>
        <w:t>), Gentiles were termed “the uncircumcision” or “the uncircumcised” (</w:t>
      </w:r>
      <w:r>
        <w:rPr>
          <w:lang w:val="en_US" w:bidi="en_US"/>
        </w:rPr>
        <w:t>Galatians 2:7</w:t>
      </w:r>
      <w:r>
        <w:rPr>
          <w:lang w:val="en_US" w:bidi="en_US"/>
        </w:rPr>
        <w:t xml:space="preserve">; </w:t>
      </w:r>
      <w:r>
        <w:rPr>
          <w:lang w:val="en_US" w:bidi="en_US"/>
        </w:rPr>
        <w:t>Ephesians 2:11</w:t>
      </w:r>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r>
        <w:rPr>
          <w:lang w:val="en_US" w:bidi="en_US"/>
        </w:rPr>
        <w:t>Acts 10:44–48</w:t>
      </w:r>
      <w:r>
        <w:rPr>
          <w:lang w:val="en_US" w:bidi="en_US"/>
        </w:rPr>
        <w:t>). Moses had promised that God would circumcise the hearts of his people to love the Lord with heart and soul (</w:t>
      </w:r>
      <w:r>
        <w:rPr>
          <w:lang w:val="en_US" w:bidi="en_US"/>
        </w:rPr>
        <w:t>Deuteronomy 30:6</w:t>
      </w:r>
      <w:r>
        <w:rPr>
          <w:lang w:val="en_US" w:bidi="en_US"/>
        </w:rPr>
        <w:t xml:space="preserve">). </w:t>
      </w:r>
    </w:p>
    <w:p>
      <w:pPr/>
      <w:r>
        <w:rPr>
          <w:lang w:val="en_US" w:bidi="en_US"/>
        </w:rPr>
      </w:r>
      <w:r>
        <w:rPr>
          <w:lang w:val="en_US" w:bidi="en_US"/>
        </w:rPr>
        <w:t>Ezekiel had prophesied that the Lord would sprinkle clean water on his people, giving them a new heart and putting his Spirit within them (</w:t>
      </w:r>
      <w:r>
        <w:rPr>
          <w:lang w:val="en_US" w:bidi="en_US"/>
        </w:rPr>
        <w:t>Ezekiel 36:25–27</w:t>
      </w:r>
      <w:r>
        <w:rPr>
          <w:lang w:val="en_US" w:bidi="en_US"/>
        </w:rPr>
        <w:t>). When these Jewish believers witnessed the fulfillment of the prophecy that God would pour out his Spirit upon all flesh (</w:t>
      </w:r>
      <w:r>
        <w:rPr>
          <w:lang w:val="en_US" w:bidi="en_US"/>
        </w:rPr>
        <w:t>Joel 2:28</w:t>
      </w:r>
      <w:r>
        <w:rPr>
          <w:lang w:val="en_US" w:bidi="en_US"/>
        </w:rPr>
        <w:t xml:space="preserve">; </w:t>
      </w:r>
      <w:r>
        <w:rPr>
          <w:lang w:val="en_US" w:bidi="en_US"/>
        </w:rPr>
        <w:t>Acts 2:17</w:t>
      </w:r>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r>
        <w:rPr>
          <w:lang w:val="en_US" w:bidi="en_US"/>
        </w:rPr>
        <w:t>Acts 11:1–3, 15</w:t>
      </w:r>
      <w:r>
        <w:rPr>
          <w:lang w:val="en_US" w:bidi="en_US"/>
        </w:rPr>
        <w:t>).</w:t>
      </w:r>
    </w:p>
    <w:p>
      <w:pPr/>
      <w:r>
        <w:rPr>
          <w:lang w:val="en_US" w:bidi="en_US"/>
        </w:rPr>
      </w:r>
      <w:r>
        <w:rPr>
          <w:lang w:val="en_US" w:bidi="en_US"/>
        </w:rPr>
        <w:t>Some Christians from the Pharisee group taught the believers in Antioch that circumcision was necessary for salvation (</w:t>
      </w:r>
      <w:r>
        <w:rPr>
          <w:lang w:val="en_US" w:bidi="en_US"/>
        </w:rPr>
        <w:t>Acts 15:1, 5</w:t>
      </w:r>
      <w:r>
        <w:rPr>
          <w:lang w:val="en_US" w:bidi="en_US"/>
        </w:rPr>
        <w:t xml:space="preserve">). Paul and Barnabas debated this teaching. Then they went to Jerusalem to discuss the issue with the apostles and elders (verse </w:t>
      </w:r>
      <w:r>
        <w:rPr>
          <w:lang w:val="en_US" w:bidi="en_US"/>
        </w:rPr>
        <w:t>2</w:t>
      </w:r>
      <w:r>
        <w:rPr>
          <w:lang w:val="en_US" w:bidi="en_US"/>
        </w:rPr>
        <w:t xml:space="preserve">). </w:t>
      </w:r>
    </w:p>
    <w:p>
      <w:pPr/>
      <w:r>
        <w:rPr>
          <w:lang w:val="en_US" w:bidi="en_US"/>
        </w:rPr>
      </w:r>
      <w:r>
        <w:rPr>
          <w:lang w:val="en_US" w:bidi="en_US"/>
        </w:rPr>
        <w:t>Peter argued that God had given the Spirit to Gentiles and “cleansed their hearts by faith,” affirming that “</w:t>
      </w:r>
      <w:r>
        <w:rPr>
          <w:lang w:val="en_US" w:bidi="en_US"/>
        </w:rPr>
        <w:t>we believe it is through the grace of the Lord Jesus that we are saved, just as they are</w:t>
      </w:r>
      <w:r>
        <w:rPr>
          <w:lang w:val="en_US" w:bidi="en_US"/>
        </w:rPr>
        <w:t>” (</w:t>
      </w:r>
      <w:r>
        <w:rPr>
          <w:lang w:val="en_US" w:bidi="en_US"/>
        </w:rPr>
        <w:t>Acts 15:8–9</w:t>
      </w:r>
      <w:r>
        <w:rPr>
          <w:lang w:val="en_US" w:bidi="en_US"/>
        </w:rPr>
        <w:t xml:space="preserve">, </w:t>
      </w:r>
      <w:r>
        <w:rPr>
          <w:lang w:val="en_US" w:bidi="en_US"/>
        </w:rPr>
        <w:t>11</w:t>
      </w:r>
      <w:r>
        <w:rPr>
          <w:lang w:val="en_US" w:bidi="en_US"/>
        </w:rPr>
        <w:t xml:space="preserve">). Therefore, James and the other Jerusalem leaders agreed that circumcision should not be imposed on the Gentiles (verses </w:t>
      </w:r>
      <w:r>
        <w:rPr>
          <w:lang w:val="en_US" w:bidi="en_US"/>
        </w:rPr>
        <w:t>13–21</w:t>
      </w:r>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r>
        <w:rPr>
          <w:lang w:val="en_US" w:bidi="en_US"/>
        </w:rPr>
        <w:t>Galatians 2:7–9</w:t>
      </w:r>
      <w:r>
        <w:rPr>
          <w:lang w:val="en_US" w:bidi="en_US"/>
        </w:rPr>
        <w:t>). Paul tried to remove unnecessary cultural barriers when sharing the gospel. He described this approach as becoming “all things to all people” in matters that did not change the message of the gospel (</w:t>
      </w:r>
      <w:r>
        <w:rPr>
          <w:lang w:val="en_US" w:bidi="en_US"/>
        </w:rPr>
        <w:t>1 Corinthians 9:19–23</w:t>
      </w:r>
      <w:r>
        <w:rPr>
          <w:lang w:val="en_US" w:bidi="en_US"/>
        </w:rPr>
        <w:t xml:space="preserve">). </w:t>
      </w:r>
    </w:p>
    <w:p>
      <w:pPr/>
      <w:r>
        <w:rPr>
          <w:lang w:val="en_US" w:bidi="en_US"/>
        </w:rPr>
      </w:r>
      <w:r>
        <w:rPr>
          <w:lang w:val="en_US" w:bidi="en_US"/>
        </w:rPr>
        <w:t>For this reason, Paul had Timothy circumcised. Timothy’s mother was Jewish, so Jews regarded him as Jewish (</w:t>
      </w:r>
      <w:r>
        <w:rPr>
          <w:lang w:val="en_US" w:bidi="en_US"/>
        </w:rPr>
        <w:t>Acts 16:1–2</w:t>
      </w:r>
      <w:r>
        <w:rPr>
          <w:lang w:val="en_US" w:bidi="en_US"/>
        </w:rPr>
        <w:t>). But Paul resisted attempts to have Titus circumcised, since he was a Gentile (</w:t>
      </w:r>
      <w:r>
        <w:rPr>
          <w:lang w:val="en_US" w:bidi="en_US"/>
        </w:rPr>
        <w:t>Galatians 2:3</w:t>
      </w:r>
      <w:r>
        <w:rPr>
          <w:lang w:val="en_US" w:bidi="en_US"/>
        </w:rPr>
        <w:t>). Paul also appears to have allowed Jewish believers to continue circumcising their sons (</w:t>
      </w:r>
      <w:r>
        <w:rPr>
          <w:lang w:val="en_US" w:bidi="en_US"/>
        </w:rPr>
        <w:t>Acts 21:21</w:t>
      </w:r>
      <w:r>
        <w:rPr>
          <w:lang w:val="en_US" w:bidi="en_US"/>
        </w:rPr>
        <w:t>).</w:t>
      </w:r>
    </w:p>
    <w:p>
      <w:pPr/>
      <w:r>
        <w:rPr>
          <w:lang w:val="en_US" w:bidi="en_US"/>
        </w:rPr>
      </w:r>
      <w:r>
        <w:rPr>
          <w:lang w:val="en_US" w:bidi="en_US"/>
        </w:rPr>
        <w:t>Paul said that some people were pressuring the Galatian Christians to be circumcised and to keep the law. He accused these teachers of failing to keep the law themselves. He said they wanted to boast that the Galatians had been circumcised and also wanted to avoid persecution because of the cross of Christ (</w:t>
      </w:r>
      <w:r>
        <w:rPr>
          <w:lang w:val="en_US" w:bidi="en_US"/>
        </w:rPr>
        <w:t>Galatians 6:12–13</w:t>
      </w:r>
      <w:r>
        <w:rPr>
          <w:lang w:val="en_US" w:bidi="en_US"/>
        </w:rPr>
        <w:t>). Paul, however, was willing to suffer such persecution (</w:t>
      </w:r>
      <w:r>
        <w:rPr>
          <w:lang w:val="en_US" w:bidi="en_US"/>
        </w:rPr>
        <w:t>5:11</w:t>
      </w:r>
      <w:r>
        <w:rPr>
          <w:lang w:val="en_US" w:bidi="en_US"/>
        </w:rPr>
        <w:t xml:space="preserve">). </w:t>
      </w:r>
    </w:p>
    <w:p>
      <w:pPr/>
      <w:r>
        <w:rPr>
          <w:lang w:val="en_US" w:bidi="en_US"/>
        </w:rPr>
      </w:r>
      <w:r>
        <w:rPr>
          <w:lang w:val="en_US" w:bidi="en_US"/>
        </w:rPr>
        <w:t>Paul argued on his opponents' own terms. If salvation could be earned by keeping the law, then anyone who accepted circumcision would be obligated to keep the whole law (</w:t>
      </w:r>
      <w:r>
        <w:rPr>
          <w:lang w:val="en_US" w:bidi="en_US"/>
        </w:rPr>
        <w:t>Galatians 5:2–3</w:t>
      </w:r>
      <w:r>
        <w:rPr>
          <w:lang w:val="en_US" w:bidi="en_US"/>
        </w:rPr>
        <w:t xml:space="preserve">). He warned that Christ would be “of no value” to those who tried to be justified by the law, that is, to be made right with God by keeping it. Such a person would be “severed from Christ” and would have “fallen away from grace” (verses </w:t>
      </w:r>
      <w:r>
        <w:rPr>
          <w:lang w:val="en_US" w:bidi="en_US"/>
        </w:rPr>
        <w:t>2–4</w:t>
      </w:r>
      <w:r>
        <w:rPr>
          <w:lang w:val="en_US" w:bidi="en_US"/>
        </w:rPr>
        <w:t>). These Christians were being tempted to turn to “a different gospel” (</w:t>
      </w:r>
      <w:r>
        <w:rPr>
          <w:lang w:val="en_US" w:bidi="en_US"/>
        </w:rPr>
        <w:t>1:6–7</w:t>
      </w:r>
      <w:r>
        <w:rPr>
          <w:lang w:val="en_US" w:bidi="en_US"/>
        </w:rPr>
        <w:t>).</w:t>
      </w:r>
    </w:p>
    <w:p>
      <w:pPr/>
      <w:r>
        <w:rPr>
          <w:lang w:val="en_US" w:bidi="en_US"/>
        </w:rPr>
      </w:r>
      <w:r>
        <w:rPr>
          <w:lang w:val="en_US" w:bidi="en_US"/>
        </w:rPr>
        <w:t>Paul strongly opposed teachers who said that Gentile Christians had to be circumcised. He believed that this teaching threatened the gospel of salvation by grace. Because these teachers were troubling the Galatians, Paul said that he wished they would “emasculate themselves” (</w:t>
      </w:r>
      <w:r>
        <w:rPr>
          <w:lang w:val="en_US" w:bidi="en_US"/>
        </w:rPr>
        <w:t>Galatians 5:12</w:t>
      </w:r>
      <w:r>
        <w:rPr>
          <w:lang w:val="en_US" w:bidi="en_US"/>
        </w:rPr>
        <w:t xml:space="preserve">). </w:t>
      </w:r>
    </w:p>
    <w:p>
      <w:pPr/>
      <w:r>
        <w:rPr>
          <w:lang w:val="en_US" w:bidi="en_US"/>
        </w:rPr>
      </w:r>
      <w:r>
        <w:rPr>
          <w:lang w:val="en_US" w:bidi="en_US"/>
        </w:rPr>
        <w:t>Paul also used very strong language for such teachers. He called them “dogs” and “evil workers” (</w:t>
      </w:r>
      <w:r>
        <w:rPr>
          <w:lang w:val="en_US" w:bidi="en_US"/>
        </w:rPr>
        <w:t>Philippians 3:2</w:t>
      </w:r>
      <w:r>
        <w:rPr>
          <w:lang w:val="en_US" w:bidi="en_US"/>
        </w:rPr>
        <w:t>). He then said that believers in Christ are “the circumcision” (</w:t>
      </w:r>
      <w:r>
        <w:rPr>
          <w:lang w:val="en_US" w:bidi="en_US"/>
        </w:rPr>
        <w:t>Philippians 3:3</w:t>
      </w:r>
      <w:r>
        <w:rPr>
          <w:lang w:val="en_US" w:bidi="en_US"/>
        </w:rPr>
        <w:t>). By this, Paul meant that they worship by the Spirit of God, boast in Christ Jesus, and do not depend on human achievements as the basis for being made right with God.</w:t>
      </w:r>
    </w:p>
    <w:p>
      <w:pPr/>
      <w:r>
        <w:rPr>
          <w:lang w:val="en_US" w:bidi="en_US"/>
        </w:rPr>
      </w:r>
      <w:r>
        <w:rPr>
          <w:lang w:val="en_US" w:bidi="en_US"/>
        </w:rPr>
        <w:t>Paul taught that circumcision was indeed of value to Jews, for it was the sign that to them had been committed the “words of God,” that is, God’s word concerning the promise of salvation (</w:t>
      </w:r>
      <w:r>
        <w:rPr>
          <w:lang w:val="en_US" w:bidi="en_US"/>
        </w:rPr>
        <w:t>Romans 3:1–3</w:t>
      </w:r>
      <w:r>
        <w:rPr>
          <w:lang w:val="en_US" w:bidi="en_US"/>
        </w:rPr>
        <w:t>). He reminded the prideful Ephesians that as Gentiles they had once been “strangers to the covenants of the promise,” not bearing the covenant sign in their flesh (</w:t>
      </w:r>
      <w:r>
        <w:rPr>
          <w:lang w:val="en_US" w:bidi="en_US"/>
        </w:rPr>
        <w:t>Ephesians 2:11–12</w:t>
      </w:r>
      <w:r>
        <w:rPr>
          <w:lang w:val="en_US" w:bidi="en_US"/>
        </w:rPr>
        <w:t xml:space="preserve">; see </w:t>
      </w:r>
      <w:r>
        <w:rPr>
          <w:lang w:val="en_US" w:bidi="en_US"/>
        </w:rPr>
        <w:t>Colossians 2:13</w:t>
      </w:r>
      <w:r>
        <w:rPr>
          <w:lang w:val="en_US" w:bidi="en_US"/>
        </w:rPr>
        <w:t>). Likewise, Jews had no cause for pride, for disobedience could cause outward circumcision to be counted as uncircumcision (</w:t>
      </w:r>
      <w:r>
        <w:rPr>
          <w:lang w:val="en_US" w:bidi="en_US"/>
        </w:rPr>
        <w:t>Romans 2:25</w:t>
      </w:r>
      <w:r>
        <w:rPr>
          <w:lang w:val="en_US" w:bidi="en_US"/>
        </w:rPr>
        <w:t>).</w:t>
      </w:r>
    </w:p>
    <w:p>
      <w:pPr/>
      <w:r>
        <w:rPr>
          <w:lang w:val="en_US" w:bidi="en_US"/>
        </w:rPr>
      </w:r>
      <w:r>
        <w:rPr>
          <w:lang w:val="en_US" w:bidi="en_US"/>
        </w:rPr>
        <w:t xml:space="preserve">Paul and the other apostles followed Moses and the Old Testament prophets in teaching that true circumcision was a matter of the heart. The teaching of the New Testament goes further to affirm that a faithful believer, though physically uncircumcised, is regarded by God as circumcised. </w:t>
      </w:r>
    </w:p>
    <w:p>
      <w:pPr/>
      <w:r>
        <w:rPr>
          <w:lang w:val="en_US" w:bidi="en_US"/>
        </w:rPr>
      </w:r>
      <w:r>
        <w:rPr>
          <w:lang w:val="en_US" w:bidi="en_US"/>
        </w:rPr>
        <w:t xml:space="preserve">“A man </w:t>
      </w:r>
      <w:r>
        <w:rPr>
          <w:lang w:val="en_US" w:bidi="en_US"/>
        </w:rPr>
        <w:t>is not a Jew because he is one outwardly, nor is circumcision only outward and physical</w:t>
      </w:r>
      <w:r>
        <w:rPr>
          <w:lang w:val="en_US" w:bidi="en_US"/>
        </w:rPr>
        <w:t>” (</w:t>
      </w:r>
      <w:r>
        <w:rPr>
          <w:lang w:val="en_US" w:bidi="en_US"/>
        </w:rPr>
        <w:t>Romans 2:28</w:t>
      </w:r>
      <w:r>
        <w:rPr>
          <w:lang w:val="en_US" w:bidi="en_US"/>
        </w:rPr>
        <w:t>). Both Jews and Gentiles are saved by grace (</w:t>
      </w:r>
      <w:r>
        <w:rPr>
          <w:lang w:val="en_US" w:bidi="en_US"/>
        </w:rPr>
        <w:t>Acts 15:11</w:t>
      </w:r>
      <w:r>
        <w:rPr>
          <w:lang w:val="en_US" w:bidi="en_US"/>
        </w:rPr>
        <w:t>), and circumcised and uncircumcised alike are justified on the ground of their faith, apart from works of the law (</w:t>
      </w:r>
      <w:r>
        <w:rPr>
          <w:lang w:val="en_US" w:bidi="en_US"/>
        </w:rPr>
        <w:t>Romans 3:28–30</w:t>
      </w:r>
      <w:r>
        <w:rPr>
          <w:lang w:val="en_US" w:bidi="en_US"/>
        </w:rPr>
        <w:t>).</w:t>
      </w:r>
    </w:p>
    <w:p>
      <w:pPr/>
      <w:r>
        <w:rPr>
          <w:lang w:val="en_US" w:bidi="en_US"/>
        </w:rPr>
      </w:r>
      <w:r>
        <w:rPr>
          <w:lang w:val="en_US" w:bidi="en_US"/>
        </w:rPr>
        <w:t>Abraham served as an example of a person whose faith was “credited to him as righteousness” (</w:t>
      </w:r>
      <w:r>
        <w:rPr>
          <w:lang w:val="en_US" w:bidi="en_US"/>
        </w:rPr>
        <w:t>Romans 4:3</w:t>
      </w:r>
      <w:r>
        <w:rPr>
          <w:lang w:val="en_US" w:bidi="en_US"/>
        </w:rPr>
        <w:t xml:space="preserve">; see </w:t>
      </w:r>
      <w:r>
        <w:rPr>
          <w:lang w:val="en_US" w:bidi="en_US"/>
        </w:rPr>
        <w:t>Genesis 15:6</w:t>
      </w:r>
      <w:r>
        <w:rPr>
          <w:lang w:val="en_US" w:bidi="en_US"/>
        </w:rPr>
        <w:t>). Paul argued that both Gentiles and Jews are justified by faith, because Abraham was accounted righteous before he was circumcised. Abraham did not receive circumcision to obtain righteousness, but as a sign of the righteousness that he had by faith while he was still uncircumcised. Thus, Abraham is the father of all who believe without being circumcised, as well as those who are circumcised but also follow the example of Abraham’s faith (</w:t>
      </w:r>
      <w:r>
        <w:rPr>
          <w:lang w:val="en_US" w:bidi="en_US"/>
        </w:rPr>
        <w:t>Romans 4:9–12</w:t>
      </w:r>
      <w:r>
        <w:rPr>
          <w:lang w:val="en_US" w:bidi="en_US"/>
        </w:rPr>
        <w:t xml:space="preserve">; see </w:t>
      </w:r>
      <w:r>
        <w:rPr>
          <w:lang w:val="en_US" w:bidi="en_US"/>
        </w:rPr>
        <w:t>Galatians 3:6–9</w:t>
      </w:r>
      <w:r>
        <w:rPr>
          <w:lang w:val="en_US" w:bidi="en_US"/>
        </w:rPr>
        <w:t>).</w:t>
      </w:r>
    </w:p>
    <w:p>
      <w:pPr>
        <w:pStyle w:val="Heading3"/>
      </w:pPr>
      <w:r>
        <w:rPr>
          <w:lang w:val="en_US" w:bidi="en_US"/>
        </w:rPr>
        <w:t>The Spiritual Significance of Circumcision</w:t>
      </w:r>
    </w:p>
    <w:p>
      <w:pPr/>
      <w:r>
        <w:rPr>
          <w:lang w:val="en_US" w:bidi="en_US"/>
        </w:rPr>
      </w:r>
      <w:r>
        <w:rPr>
          <w:lang w:val="en_US" w:bidi="en_US"/>
        </w:rPr>
        <w:t xml:space="preserve">At first, God gave little explanation of the meaning of circumcision. In </w:t>
      </w:r>
      <w:r>
        <w:rPr>
          <w:lang w:val="en_US" w:bidi="en_US"/>
        </w:rPr>
        <w:t>Genesis 17:9–27</w:t>
      </w:r>
      <w:r>
        <w:rPr>
          <w:lang w:val="en_US" w:bidi="en_US"/>
        </w:rPr>
        <w:t xml:space="preserve">, circumcision mainly serves as the sign of the covenant. Later biblical writers used circumcision as a picture for other kinds of uncleanness or weakness. They understood it to point to the cleansing that sinful people needed in order to live in relationship with God, who is holy. </w:t>
      </w:r>
    </w:p>
    <w:p>
      <w:pPr/>
      <w:r>
        <w:rPr>
          <w:lang w:val="en_US" w:bidi="en_US"/>
        </w:rPr>
      </w:r>
      <w:r>
        <w:rPr>
          <w:lang w:val="en_US" w:bidi="en_US"/>
        </w:rPr>
        <w:t>Moses described himself as “unskilled in speech” (</w:t>
      </w:r>
      <w:r>
        <w:rPr>
          <w:lang w:val="en_US" w:bidi="en_US"/>
        </w:rPr>
        <w:t>Exodus 6:12</w:t>
      </w:r>
      <w:r>
        <w:rPr>
          <w:lang w:val="en_US" w:bidi="en_US"/>
        </w:rPr>
        <w:t xml:space="preserve">, </w:t>
      </w:r>
      <w:r>
        <w:rPr>
          <w:lang w:val="en_US" w:bidi="en_US"/>
        </w:rPr>
        <w:t>30</w:t>
      </w:r>
      <w:r>
        <w:rPr>
          <w:lang w:val="en_US" w:bidi="en_US"/>
        </w:rPr>
        <w:t>, see marginal note). The Hebrew expression translated this way literally means “uncircumcised lips.” When Israel entered the promised land, the people were to consider the fruit of their trees “uncircumcised” during the first three years. In the fourth year, all its fruit was to be holy to the LORD, and from the fifth year the people could eat it (</w:t>
      </w:r>
      <w:r>
        <w:rPr>
          <w:lang w:val="en_US" w:bidi="en_US"/>
        </w:rPr>
        <w:t>Leviticus 19:23–25</w:t>
      </w:r>
      <w:r>
        <w:rPr>
          <w:lang w:val="en_US" w:bidi="en_US"/>
        </w:rPr>
        <w:t>).</w:t>
      </w:r>
    </w:p>
    <w:p>
      <w:pPr/>
      <w:r>
        <w:rPr>
          <w:lang w:val="en_US" w:bidi="en_US"/>
        </w:rPr>
      </w:r>
      <w:r>
        <w:rPr>
          <w:lang w:val="en_US" w:bidi="en_US"/>
        </w:rPr>
        <w:t>By the end of Israel's years in the wilderness, circumcision had a moral meaning as well as a physical one. Moses told the people to circumcise their hearts (</w:t>
      </w:r>
      <w:r>
        <w:rPr>
          <w:lang w:val="en_US" w:bidi="en_US"/>
        </w:rPr>
        <w:t>Deuteronomy 10:16</w:t>
      </w:r>
      <w:r>
        <w:rPr>
          <w:lang w:val="en_US" w:bidi="en_US"/>
        </w:rPr>
        <w:t>). In other words, they were to remove the sin and stubbornness that kept them from obeying God. Later, this command became a promise: “</w:t>
      </w:r>
      <w:r>
        <w:rPr>
          <w:lang w:val="en_US" w:bidi="en_US"/>
        </w:rPr>
        <w:t>The LORD your God will circumcise your hearts and the hearts of your descendants, and you will love Him with all your heart and with all your soul</w:t>
      </w:r>
      <w:r>
        <w:rPr>
          <w:lang w:val="en_US" w:bidi="en_US"/>
        </w:rPr>
        <w:t>” (</w:t>
      </w:r>
      <w:r>
        <w:rPr>
          <w:lang w:val="en_US" w:bidi="en_US"/>
        </w:rPr>
        <w:t>30:6</w:t>
      </w:r>
      <w:r>
        <w:rPr>
          <w:lang w:val="en_US" w:bidi="en_US"/>
        </w:rPr>
        <w:t>).</w:t>
      </w:r>
    </w:p>
    <w:p>
      <w:pPr/>
      <w:r>
        <w:rPr>
          <w:lang w:val="en_US" w:bidi="en_US"/>
        </w:rPr>
      </w:r>
      <w:r>
        <w:rPr>
          <w:lang w:val="en_US" w:bidi="en_US"/>
        </w:rPr>
        <w:t>Sin made the physical circumcision of God’s chosen people meaningless before him. God said that if their uncircumcised hearts were humbled in exile, and they made amends for their sin, he would remember his covenant (</w:t>
      </w:r>
      <w:r>
        <w:rPr>
          <w:lang w:val="en_US" w:bidi="en_US"/>
        </w:rPr>
        <w:t>Leviticus 26:41</w:t>
      </w:r>
      <w:r>
        <w:rPr>
          <w:lang w:val="en_US" w:bidi="en_US"/>
        </w:rPr>
        <w:t>). The prophets developed this teaching further.</w:t>
      </w:r>
    </w:p>
    <w:p>
      <w:pPr/>
      <w:r>
        <w:rPr>
          <w:lang w:val="en_US" w:bidi="en_US"/>
        </w:rPr>
      </w:r>
      <w:r>
        <w:rPr>
          <w:lang w:val="en_US" w:bidi="en_US"/>
        </w:rPr>
        <w:t>Jeremiah told the people of Judah to remove the foreskins of their hearts. This meant that they needed to turn away from their evil ways so that they would not face God’s judgment (</w:t>
      </w:r>
      <w:r>
        <w:rPr>
          <w:lang w:val="en_US" w:bidi="en_US"/>
        </w:rPr>
        <w:t>Jeremiah 4:4</w:t>
      </w:r>
      <w:r>
        <w:rPr>
          <w:lang w:val="en_US" w:bidi="en_US"/>
        </w:rPr>
        <w:t>). He also warned that the people's “ears are closed” (</w:t>
      </w:r>
      <w:r>
        <w:rPr>
          <w:lang w:val="en_US" w:bidi="en_US"/>
        </w:rPr>
        <w:t>Jeremiah 6:10</w:t>
      </w:r>
      <w:r>
        <w:rPr>
          <w:lang w:val="en_US" w:bidi="en_US"/>
        </w:rPr>
        <w:t>, see marginal note). The Hebrew expression translated this way literally means “uncircumcised ears.” This meant that the people were unwilling to listen to the word of the Lord.</w:t>
      </w:r>
    </w:p>
    <w:p>
      <w:pPr/>
      <w:r>
        <w:rPr>
          <w:lang w:val="en_US" w:bidi="en_US"/>
        </w:rPr>
      </w:r>
      <w:r>
        <w:rPr>
          <w:lang w:val="en_US" w:bidi="en_US"/>
        </w:rPr>
        <w:t>God also declared that judgment would come on Egypt, Judah, Edom, Ammon, and Moab. He said, “I will punish all who are circumcised yet uncircumcised … For all these nations are uncircumcised, and the whole house of Israel is uncircumcised in heart” (</w:t>
      </w:r>
      <w:r>
        <w:rPr>
          <w:lang w:val="en_US" w:bidi="en_US"/>
        </w:rPr>
        <w:t>Jeremiah 9:25–26</w:t>
      </w:r>
      <w:r>
        <w:rPr>
          <w:lang w:val="en_US" w:bidi="en_US"/>
        </w:rPr>
        <w:t>). Through Ezekiel, the Lord said that foreigners who were uncircumcised in both heart and flesh had made the temple unclean (</w:t>
      </w:r>
      <w:r>
        <w:rPr>
          <w:lang w:val="en_US" w:bidi="en_US"/>
        </w:rPr>
        <w:t>Ezekiel 44:7</w:t>
      </w:r>
      <w:r>
        <w:rPr>
          <w:lang w:val="en_US" w:bidi="en_US"/>
        </w:rPr>
        <w:t xml:space="preserve">, </w:t>
      </w:r>
      <w:r>
        <w:rPr>
          <w:lang w:val="en_US" w:bidi="en_US"/>
        </w:rPr>
        <w:t>9</w:t>
      </w:r>
      <w:r>
        <w:rPr>
          <w:lang w:val="en_US" w:bidi="en_US"/>
        </w:rPr>
        <w:t>). Isaiah looked forward to a future Jerusalem where people who were “uncircumcised and unclean” would no longer enter (</w:t>
      </w:r>
      <w:r>
        <w:rPr>
          <w:lang w:val="en_US" w:bidi="en_US"/>
        </w:rPr>
        <w:t>Isaiah 52:1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r>
        <w:rPr>
          <w:lang w:val="en_US" w:bidi="en_US"/>
        </w:rPr>
        <w:t>Acts 13:21</w:t>
      </w:r>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r>
        <w:rPr>
          <w:lang w:val="en_US" w:bidi="en_US"/>
        </w:rPr>
        <w:t>Jeremiah 38:6</w:t>
      </w:r>
      <w:r>
        <w:rPr>
          <w:lang w:val="en_US" w:bidi="en_US"/>
        </w:rPr>
        <w:t>). Ishmael threw the bodies of 70 murdered men into a large cistern originally constructed by King Asa for a wartime water supply (</w:t>
      </w:r>
      <w:r>
        <w:rPr>
          <w:lang w:val="en_US" w:bidi="en_US"/>
        </w:rPr>
        <w:t>41:4–9</w:t>
      </w:r>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r>
        <w:rPr>
          <w:lang w:val="en_US" w:bidi="en_US"/>
        </w:rPr>
        <w:t>2 Chronicles 26:10</w:t>
      </w:r>
      <w:r>
        <w:rPr>
          <w:lang w:val="en_US" w:bidi="en_US"/>
        </w:rPr>
        <w:t>). An Assyrian commander mocked King Hezekiah and the people of Judah. He promised that if they surrendered, each person would drink water from his own cistern (</w:t>
      </w:r>
      <w:r>
        <w:rPr>
          <w:lang w:val="en_US" w:bidi="en_US"/>
        </w:rPr>
        <w:t>Isaiah 36:16</w:t>
      </w:r>
      <w:r>
        <w:rPr>
          <w:lang w:val="en_US" w:bidi="en_US"/>
        </w:rPr>
        <w:t xml:space="preserve">; compare </w:t>
      </w:r>
      <w:r>
        <w:rPr>
          <w:lang w:val="en_US" w:bidi="en_US"/>
        </w:rPr>
        <w:t>2 Kings 18:31</w:t>
      </w:r>
      <w:r>
        <w:rPr>
          <w:lang w:val="en_US" w:bidi="en_US"/>
        </w:rPr>
        <w:t>). Earlier, Moses had told the Israelites that they would receive cisterns they had not dug. These cisterns would be part of God’s blessing in the promised land (</w:t>
      </w:r>
      <w:r>
        <w:rPr>
          <w:lang w:val="en_US" w:bidi="en_US"/>
        </w:rPr>
        <w:t>Deuteronomy 6:11</w:t>
      </w:r>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r>
        <w:rPr>
          <w:lang w:val="en_US" w:bidi="en_US"/>
        </w:rPr>
        <w:t>Jgs 8:17</w:t>
      </w:r>
      <w:r>
        <w:rPr>
          <w:lang w:val="en_US" w:bidi="en_US"/>
        </w:rPr>
        <w:t>). Abimelech and his men burned down the citadel of El-berith at Shechem (</w:t>
      </w:r>
      <w:r>
        <w:rPr>
          <w:lang w:val="en_US" w:bidi="en_US"/>
        </w:rPr>
        <w:t>9:46–49</w:t>
      </w:r>
      <w:r>
        <w:rPr>
          <w:lang w:val="en_US" w:bidi="en_US"/>
        </w:rPr>
        <w:t xml:space="preserve">). After, a woman in the citadel at Thebez dropped a millstone on Abimelech's head and crushed his skull (verses </w:t>
      </w:r>
      <w:r>
        <w:rPr>
          <w:lang w:val="en_US" w:bidi="en_US"/>
        </w:rPr>
        <w:t>50–54</w:t>
      </w:r>
      <w:r>
        <w:rPr>
          <w:lang w:val="en_US" w:bidi="en_US"/>
        </w:rPr>
        <w:t>). David conquered Jerusalem by capturing its citadel (</w:t>
      </w:r>
      <w:r>
        <w:rPr>
          <w:lang w:val="en_US" w:bidi="en_US"/>
        </w:rPr>
        <w:t>2 Samuel 5:7–9</w:t>
      </w:r>
      <w:r>
        <w:rPr>
          <w:lang w:val="en_US" w:bidi="en_US"/>
        </w:rPr>
        <w:t xml:space="preserve">; </w:t>
      </w:r>
      <w:r>
        <w:rPr>
          <w:lang w:val="en_US" w:bidi="en_US"/>
        </w:rPr>
        <w:t>1 Chronicles 11:5–8</w:t>
      </w:r>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(1 Maccabees 1:29–33; 11:41–42; 13:49–51).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r>
        <w:rPr>
          <w:lang w:val="en_US" w:bidi="en_US"/>
        </w:rPr>
        <w:t>Numbers 35:6</w:t>
      </w:r>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r>
        <w:rPr>
          <w:lang w:val="en_US" w:bidi="en_US"/>
        </w:rPr>
        <w:t>Deuteronomy 4:43</w:t>
      </w:r>
      <w:r>
        <w:rPr>
          <w:lang w:val="en_US" w:bidi="en_US"/>
        </w:rPr>
        <w:t xml:space="preserve">; </w:t>
      </w:r>
      <w:r>
        <w:rPr>
          <w:lang w:val="en_US" w:bidi="en_US"/>
        </w:rPr>
        <w:t>Joshua 20:8</w:t>
      </w:r>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r>
        <w:rPr>
          <w:lang w:val="en_US" w:bidi="en_US"/>
        </w:rPr>
        <w:t>Joshua 20:7</w:t>
      </w:r>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r>
        <w:rPr>
          <w:lang w:val="en_US" w:bidi="en_US"/>
        </w:rPr>
        <w:t>Numbers 35:19–21</w:t>
      </w:r>
      <w:r>
        <w:rPr>
          <w:lang w:val="en_US" w:bidi="en_US"/>
        </w:rPr>
        <w:t xml:space="preserve">). He acted on behalf of the victim’s widow, the rest of the family, and the wider community. A murderer was not allowed to live. No payment could be accepted to spare the murderer’s life (verse </w:t>
      </w:r>
      <w:r>
        <w:rPr>
          <w:lang w:val="en_US" w:bidi="en_US"/>
        </w:rPr>
        <w:t>31</w:t>
      </w:r>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r>
        <w:rPr>
          <w:lang w:val="en_US" w:bidi="en_US"/>
        </w:rPr>
        <w:t>Deuteronomy 19:4–6</w:t>
      </w:r>
      <w:r>
        <w:rPr>
          <w:lang w:val="en_US" w:bidi="en_US"/>
        </w:rPr>
        <w:t>). The case would then be judged in court. If the man was found guilty of planned murder, he was handed over for execution (</w:t>
      </w:r>
      <w:r>
        <w:rPr>
          <w:lang w:val="en_US" w:bidi="en_US"/>
        </w:rPr>
        <w:t>19:11–12</w:t>
      </w:r>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r>
        <w:rPr>
          <w:lang w:val="en_US" w:bidi="en_US"/>
        </w:rPr>
        <w:t>Numbers 35:22–28</w:t>
      </w:r>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r>
        <w:rPr>
          <w:lang w:val="en_US" w:bidi="en_US"/>
        </w:rPr>
        <w:t>Genesis 13:10–12</w:t>
      </w:r>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8"/>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r>
        <w:rPr>
          <w:lang w:val="en_US" w:bidi="en_US"/>
        </w:rPr>
        <w:t>Genesis 14</w:t>
      </w:r>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r>
        <w:rPr>
          <w:lang w:val="en_US" w:bidi="en_US"/>
        </w:rPr>
        <w:t>Genesis 18:22–33</w:t>
      </w:r>
      <w:r>
        <w:rPr>
          <w:lang w:val="en_US" w:bidi="en_US"/>
        </w:rPr>
        <w:t>). Their evil is highlighted by the story of the mob in Sodom attempting to harm Lot’s guests (</w:t>
      </w:r>
      <w:r>
        <w:rPr>
          <w:lang w:val="en_US" w:bidi="en_US"/>
        </w:rPr>
        <w:t>Genesis 19</w:t>
      </w:r>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r>
        <w:rPr>
          <w:lang w:val="en_US" w:bidi="en_US"/>
        </w:rPr>
        <w:t>Isaiah 3:9</w:t>
      </w:r>
      <w:r>
        <w:rPr>
          <w:lang w:val="en_US" w:bidi="en_US"/>
        </w:rPr>
        <w:t xml:space="preserve">; </w:t>
      </w:r>
      <w:r>
        <w:rPr>
          <w:lang w:val="en_US" w:bidi="en_US"/>
        </w:rPr>
        <w:t>Jeremiah 50:40</w:t>
      </w:r>
      <w:r>
        <w:rPr>
          <w:lang w:val="en_US" w:bidi="en_US"/>
        </w:rPr>
        <w:t xml:space="preserve">; </w:t>
      </w:r>
      <w:r>
        <w:rPr>
          <w:lang w:val="en_US" w:bidi="en_US"/>
        </w:rPr>
        <w:t>Ezekiel 16:46–56</w:t>
      </w:r>
      <w:r>
        <w:rPr>
          <w:lang w:val="en_US" w:bidi="en_US"/>
        </w:rPr>
        <w:t xml:space="preserve">; </w:t>
      </w:r>
      <w:r>
        <w:rPr>
          <w:lang w:val="en_US" w:bidi="en_US"/>
        </w:rPr>
        <w:t>Matthew 10:15</w:t>
      </w:r>
      <w:r>
        <w:rPr>
          <w:lang w:val="en_US" w:bidi="en_US"/>
        </w:rPr>
        <w:t xml:space="preserve">; </w:t>
      </w:r>
      <w:r>
        <w:rPr>
          <w:lang w:val="en_US" w:bidi="en_US"/>
        </w:rPr>
        <w:t>Romans 9:29</w:t>
      </w:r>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9"/>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r>
        <w:rPr>
          <w:lang w:val="en_US" w:bidi="en_US"/>
        </w:rPr>
        <w:t>Acts 21:39</w:t>
      </w:r>
      <w:r>
        <w:rPr>
          <w:lang w:val="en_US" w:bidi="en_US"/>
        </w:rPr>
        <w:t xml:space="preserve">; </w:t>
      </w:r>
      <w:r>
        <w:rPr>
          <w:lang w:val="en_US" w:bidi="en_US"/>
        </w:rPr>
        <w:t>22:27–28</w:t>
      </w:r>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r>
        <w:rPr>
          <w:lang w:val="en_US" w:bidi="en_US"/>
        </w:rPr>
        <w:t>Acts 22:28</w:t>
      </w:r>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r>
        <w:rPr>
          <w:lang w:val="en_US" w:bidi="en_US"/>
        </w:rPr>
        <w:t>Luke 2:1</w:t>
      </w:r>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r>
        <w:rPr>
          <w:lang w:val="en_US" w:bidi="en_US"/>
        </w:rPr>
        <w:t>Acts 16:38–39</w:t>
      </w:r>
      <w:r>
        <w:rPr>
          <w:lang w:val="en_US" w:bidi="en_US"/>
        </w:rPr>
        <w:t>). He also avoided a whipping in Jerusalem and was able to request a trial before Caesar (</w:t>
      </w:r>
      <w:r>
        <w:rPr>
          <w:lang w:val="en_US" w:bidi="en_US"/>
        </w:rPr>
        <w:t>Acts 22:24–29</w:t>
      </w:r>
      <w:r>
        <w:rPr>
          <w:lang w:val="en_US" w:bidi="en_US"/>
        </w:rPr>
        <w:t xml:space="preserve">; </w:t>
      </w:r>
      <w:r>
        <w:rPr>
          <w:lang w:val="en_US" w:bidi="en_US"/>
        </w:rPr>
        <w:t>25:10–12</w:t>
      </w:r>
      <w:r>
        <w:rPr>
          <w:lang w:val="en_US" w:bidi="en_US"/>
        </w:rPr>
        <w:t xml:space="preserve">; compare </w:t>
      </w:r>
      <w:r>
        <w:rPr>
          <w:lang w:val="en_US" w:bidi="en_US"/>
        </w:rPr>
        <w:t>26:32</w:t>
      </w:r>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r>
        <w:rPr>
          <w:lang w:val="en_US" w:bidi="en_US"/>
        </w:rPr>
        <w:t>Leviticus 25:29–31</w:t>
      </w:r>
      <w:r>
        <w:rPr>
          <w:lang w:val="en_US" w:bidi="en_US"/>
        </w:rPr>
        <w:t xml:space="preserve">; </w:t>
      </w:r>
      <w:r>
        <w:rPr>
          <w:lang w:val="en_US" w:bidi="en_US"/>
        </w:rPr>
        <w:t>Joshua 19:35</w:t>
      </w:r>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r>
        <w:rPr>
          <w:lang w:val="en_US" w:bidi="en_US"/>
        </w:rPr>
        <w:t>Hebrews 11:10</w:t>
      </w:r>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r>
        <w:rPr>
          <w:lang w:val="en_US" w:bidi="en_US"/>
        </w:rPr>
        <w:t>Genesis 4:17</w:t>
      </w:r>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r>
        <w:rPr>
          <w:lang w:val="en_US" w:bidi="en_US"/>
        </w:rPr>
        <w:t>12</w:t>
      </w:r>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r>
        <w:rPr>
          <w:lang w:val="en_US" w:bidi="en_US"/>
        </w:rPr>
        <w:t>Genesis 4:2</w:t>
      </w:r>
      <w:r>
        <w:rPr>
          <w:lang w:val="en_US" w:bidi="en_US"/>
        </w:rPr>
        <w:t xml:space="preserve">). Cain was a farmer, and Abel a shepherd. </w:t>
      </w:r>
      <w:r>
        <w:rPr>
          <w:lang w:val="en_US" w:bidi="en_US"/>
        </w:rPr>
        <w:t>Genesis 4</w:t>
      </w:r>
      <w:r>
        <w:rPr>
          <w:lang w:val="en_US" w:bidi="en_US"/>
        </w:rPr>
        <w:t xml:space="preserve"> shows both the need to produce food and the specialization that results. Jabal was a tentmaker (verse </w:t>
      </w:r>
      <w:r>
        <w:rPr>
          <w:lang w:val="en_US" w:bidi="en_US"/>
        </w:rPr>
        <w:t>20</w:t>
      </w:r>
      <w:r>
        <w:rPr>
          <w:lang w:val="en_US" w:bidi="en_US"/>
        </w:rPr>
        <w:t xml:space="preserve">). Jubal was a musician (verse </w:t>
      </w:r>
      <w:r>
        <w:rPr>
          <w:lang w:val="en_US" w:bidi="en_US"/>
        </w:rPr>
        <w:t>21</w:t>
      </w:r>
      <w:r>
        <w:rPr>
          <w:lang w:val="en_US" w:bidi="en_US"/>
        </w:rPr>
        <w:t xml:space="preserve">). Tubal-Cain was a metalworker (verse </w:t>
      </w:r>
      <w:r>
        <w:rPr>
          <w:lang w:val="en_US" w:bidi="en_US"/>
        </w:rPr>
        <w:t>22</w:t>
      </w:r>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50"/>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r>
        <w:rPr>
          <w:lang w:val="en_US" w:bidi="en_US"/>
        </w:rPr>
        <w:t>Psalm 125:2</w:t>
      </w:r>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r>
        <w:rPr>
          <w:lang w:val="en_US" w:bidi="en_US"/>
        </w:rPr>
        <w:t>2 Samuel 5:6</w:t>
      </w:r>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r>
        <w:rPr>
          <w:lang w:val="en_US" w:bidi="en_US"/>
        </w:rPr>
        <w:t>Genesis 29:1–12</w:t>
      </w:r>
      <w:r>
        <w:rPr>
          <w:lang w:val="en_US" w:bidi="en_US"/>
        </w:rPr>
        <w:t xml:space="preserve">; </w:t>
      </w:r>
      <w:r>
        <w:rPr>
          <w:lang w:val="en_US" w:bidi="en_US"/>
        </w:rPr>
        <w:t>1 Kings 1:38–39</w:t>
      </w:r>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r>
        <w:rPr>
          <w:lang w:val="en_US" w:bidi="en_US"/>
        </w:rPr>
        <w:t>2 Kings 20:20</w:t>
      </w:r>
      <w:r>
        <w:rPr>
          <w:lang w:val="en_US" w:bidi="en_US"/>
        </w:rPr>
        <w:t xml:space="preserve">; </w:t>
      </w:r>
      <w:r>
        <w:rPr>
          <w:lang w:val="en_US" w:bidi="en_US"/>
        </w:rPr>
        <w:t>2 Chronicles 32:30</w:t>
      </w:r>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r>
        <w:rPr>
          <w:lang w:val="en_US" w:bidi="en_US"/>
        </w:rPr>
        <w:t>Acts 19:35</w:t>
      </w:r>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51"/>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r>
        <w:rPr>
          <w:lang w:val="en_US" w:bidi="en_US"/>
        </w:rPr>
        <w:t>2 Samuel 5:1–10</w:t>
      </w:r>
      <w:r>
        <w:rPr>
          <w:lang w:val="en_US" w:bidi="en_US"/>
        </w:rPr>
        <w:t xml:space="preserve">). It is also called Zion (for example, in </w:t>
      </w:r>
      <w:r>
        <w:rPr>
          <w:lang w:val="en_US" w:bidi="en_US"/>
        </w:rPr>
        <w:t>1 Kings 8:1</w:t>
      </w:r>
      <w:r>
        <w:rPr>
          <w:lang w:val="en_US" w:bidi="en_US"/>
        </w:rPr>
        <w:t xml:space="preserve">). </w:t>
        <w:br/>
      </w:r>
      <w:r>
        <w:rPr>
          <w:lang w:val="en_US" w:bidi="en_US"/>
        </w:rPr>
        <w:t>David, Solomon, and many of their descendants who ruled over Judah were buried in the City of David (</w:t>
      </w:r>
      <w:r>
        <w:rPr>
          <w:lang w:val="en_US" w:bidi="en_US"/>
        </w:rPr>
        <w:t>1 Kings 2:10</w:t>
      </w:r>
      <w:r>
        <w:rPr>
          <w:lang w:val="en_US" w:bidi="en_US"/>
        </w:rPr>
        <w:t xml:space="preserve">; </w:t>
      </w:r>
      <w:r>
        <w:rPr>
          <w:lang w:val="en_US" w:bidi="en_US"/>
        </w:rPr>
        <w:t>11:43</w:t>
      </w:r>
      <w:r>
        <w:rPr>
          <w:lang w:val="en_US" w:bidi="en_US"/>
        </w:rPr>
        <w:t>). Solomon considered it a holy place because the ark of the Lord was there. Because of this, he moved his non-Israelite wife, Pharaoh’s daughter, out of the City of David and built her a house somewhere else (</w:t>
      </w:r>
      <w:r>
        <w:rPr>
          <w:lang w:val="en_US" w:bidi="en_US"/>
        </w:rPr>
        <w:t>2 Chronicles 8:11</w:t>
      </w:r>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r>
        <w:rPr>
          <w:lang w:val="en_US" w:bidi="en_US"/>
        </w:rPr>
        <w:t>Nehemiah 3:15</w:t>
      </w:r>
      <w:r>
        <w:rPr>
          <w:lang w:val="en_US" w:bidi="en_US"/>
        </w:rPr>
        <w:t>). David’s tomb was near the pool of Siloam and the stairway that went down from the City of David (</w:t>
      </w:r>
      <w:r>
        <w:rPr>
          <w:lang w:val="en_US" w:bidi="en_US"/>
        </w:rPr>
        <w:t>Nehemiah 3:15–16</w:t>
      </w:r>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r>
        <w:rPr>
          <w:lang w:val="en_US" w:bidi="en_US"/>
        </w:rPr>
        <w:t>1 Samuel 16:16–23</w:t>
      </w:r>
      <w:r>
        <w:rPr>
          <w:lang w:val="en_US" w:bidi="en_US"/>
        </w:rPr>
        <w:t>). When David became king of Judah, he made Hebron his capital, following the Lord’s instructions (</w:t>
      </w:r>
      <w:r>
        <w:rPr>
          <w:lang w:val="en_US" w:bidi="en_US"/>
        </w:rPr>
        <w:t>2 Samuel 2:1–11</w:t>
      </w:r>
      <w:r>
        <w:rPr>
          <w:lang w:val="en_US" w:bidi="en_US"/>
        </w:rPr>
        <w:t>). Bethlehem was also the birthplace of Jesus, a descendant of David (</w:t>
      </w:r>
      <w:r>
        <w:rPr>
          <w:lang w:val="en_US" w:bidi="en_US"/>
        </w:rPr>
        <w:t>Micah 5:2–4</w:t>
      </w:r>
      <w:r>
        <w:rPr>
          <w:lang w:val="en_US" w:bidi="en_US"/>
        </w:rPr>
        <w:t xml:space="preserve">; </w:t>
      </w:r>
      <w:r>
        <w:rPr>
          <w:lang w:val="en_US" w:bidi="en_US"/>
        </w:rPr>
        <w:t>Luke 2:11</w:t>
      </w:r>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r>
        <w:rPr>
          <w:lang w:val="en_US" w:bidi="en_US"/>
        </w:rPr>
        <w:t>Isaiah 19:18</w:t>
      </w:r>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r>
        <w:rPr>
          <w:lang w:val="en_US" w:bidi="en_US"/>
        </w:rPr>
        <w:t>Isaiah 19:18</w:t>
      </w:r>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r>
        <w:rPr>
          <w:lang w:val="en_US" w:bidi="en_US"/>
        </w:rPr>
        <w:t>Deuteronomy 34:3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r>
        <w:rPr>
          <w:lang w:val="en_US" w:bidi="en_US"/>
        </w:rPr>
        <w:t>Isaiah 19:18.</w:t>
      </w:r>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r>
        <w:rPr>
          <w:lang w:val="en_US" w:bidi="en_US"/>
        </w:rPr>
        <w:t xml:space="preserve">Isaiah 19:18 </w:t>
      </w:r>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r>
        <w:rPr>
          <w:lang w:val="en_US" w:bidi="en_US"/>
        </w:rPr>
        <w:t>Acts 27:16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r>
        <w:rPr>
          <w:lang w:val="en_US" w:bidi="en_US"/>
        </w:rPr>
        <w:t>2 Timothy 4:21</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r>
        <w:rPr>
          <w:lang w:val="en_US" w:bidi="en_US"/>
        </w:rPr>
        <w:t>Acts 11:28</w:t>
      </w:r>
      <w:r>
        <w:rPr>
          <w:lang w:val="en_US" w:bidi="en_US"/>
        </w:rPr>
        <w:t xml:space="preserve">; </w:t>
      </w:r>
      <w:r>
        <w:rPr>
          <w:lang w:val="en_US" w:bidi="en_US"/>
        </w:rPr>
        <w:t>18:2</w:t>
      </w:r>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r>
        <w:rPr>
          <w:lang w:val="en_US" w:bidi="en_US"/>
        </w:rPr>
        <w:t>Acts 12:1–5</w:t>
      </w:r>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r>
        <w:rPr>
          <w:lang w:val="en_US" w:bidi="en_US"/>
        </w:rPr>
        <w:t>Acts 12:22</w:t>
      </w:r>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r>
        <w:rPr>
          <w:lang w:val="en_US" w:bidi="en_US"/>
        </w:rPr>
        <w:t>Acts 18:2</w:t>
      </w:r>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r>
        <w:rPr>
          <w:lang w:val="en_US" w:bidi="en_US"/>
        </w:rPr>
        <w:t>Acts 11:28</w:t>
      </w:r>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r>
        <w:rPr>
          <w:lang w:val="en_US" w:bidi="en_US"/>
        </w:rPr>
        <w:t>Acts 23:26</w:t>
      </w:r>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r>
        <w:rPr>
          <w:lang w:val="en_US" w:bidi="en_US"/>
        </w:rPr>
        <w:t>22:28</w:t>
      </w:r>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r>
        <w:rPr>
          <w:lang w:val="en_US" w:bidi="en_US"/>
        </w:rPr>
        <w:t>Acts 21:40</w:t>
      </w:r>
      <w:r>
        <w:rPr>
          <w:lang w:val="en_US" w:bidi="en_US"/>
        </w:rPr>
        <w:t>). Later, he stopped the soldiers from whipping Paul when he learned that Paul was a Roman citizen (</w:t>
      </w:r>
      <w:r>
        <w:rPr>
          <w:lang w:val="en_US" w:bidi="en_US"/>
        </w:rPr>
        <w:t>22:22–29</w:t>
      </w:r>
      <w:r>
        <w:rPr>
          <w:lang w:val="en_US" w:bidi="en_US"/>
        </w:rPr>
        <w:t>). Paul’s nephew later told Lysias about a Jewish plan to kill Paul in Jerusalem. Lysias then sent Paul secretly to Caesarea under strong military protection (</w:t>
      </w:r>
      <w:r>
        <w:rPr>
          <w:lang w:val="en_US" w:bidi="en_US"/>
        </w:rPr>
        <w:t>23:16–35</w:t>
      </w:r>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2"/>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3"/>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r>
        <w:rPr>
          <w:lang w:val="en_US" w:bidi="en_US"/>
        </w:rPr>
        <w:t>Psalm 24:3–4</w:t>
      </w:r>
      <w:r>
        <w:rPr>
          <w:lang w:val="en_US" w:bidi="en_US"/>
        </w:rPr>
        <w:t>). Being clean before God depends on two things:</w:t>
      </w:r>
    </w:p>
    <w:p>
      <w:pPr>
        <w:pStyle w:val="ListNumber"/>
        <w:numPr>
          <w:ilvl w:val="0"/>
          <w:numId w:val="54"/>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r>
        <w:rPr>
          <w:lang w:val="en_US" w:bidi="en_US"/>
        </w:rPr>
        <w:t>Leviticus 16:16, 30</w:t>
      </w:r>
      <w:r>
        <w:rPr>
          <w:lang w:val="en_US" w:bidi="en_US"/>
        </w:rPr>
        <w:t xml:space="preserve">; </w:t>
      </w:r>
      <w:r>
        <w:rPr>
          <w:lang w:val="en_US" w:bidi="en_US"/>
        </w:rPr>
        <w:t>Numbers 5:11–28</w:t>
      </w:r>
      <w:r>
        <w:rPr>
          <w:lang w:val="en_US" w:bidi="en_US"/>
        </w:rPr>
        <w:t xml:space="preserve">; </w:t>
      </w:r>
      <w:r>
        <w:rPr>
          <w:lang w:val="en_US" w:bidi="en_US"/>
        </w:rPr>
        <w:t>Zechariah 13:1</w:t>
      </w:r>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r>
        <w:rPr>
          <w:lang w:val="en_US" w:bidi="en_US"/>
        </w:rPr>
        <w:t>2 Samuel 22:21</w:t>
      </w:r>
      <w:r>
        <w:rPr>
          <w:lang w:val="en_US" w:bidi="en_US"/>
        </w:rPr>
        <w:t xml:space="preserve">; </w:t>
      </w:r>
      <w:r>
        <w:rPr>
          <w:lang w:val="en_US" w:bidi="en_US"/>
        </w:rPr>
        <w:t>Job 17:9</w:t>
      </w:r>
      <w:r>
        <w:rPr>
          <w:lang w:val="en_US" w:bidi="en_US"/>
        </w:rPr>
        <w:t xml:space="preserve">; </w:t>
      </w:r>
      <w:r>
        <w:rPr>
          <w:lang w:val="en_US" w:bidi="en_US"/>
        </w:rPr>
        <w:t>22:30</w:t>
      </w:r>
      <w:r>
        <w:rPr>
          <w:lang w:val="en_US" w:bidi="en_US"/>
        </w:rPr>
        <w:t>)</w:t>
      </w:r>
    </w:p>
    <w:p>
      <w:pPr>
        <w:pStyle w:val="ListBullet"/>
        <w:spacing w:line="240" w:lineRule="auto"/>
        <w:ind w:left="720"/>
      </w:pPr>
      <w:r>
        <w:rPr>
          <w:lang w:val="en_US" w:bidi="en_US"/>
        </w:rPr>
      </w:r>
      <w:r>
        <w:rPr>
          <w:lang w:val="en_US" w:bidi="en_US"/>
        </w:rPr>
        <w:t>Passages mentioning a clean heart (</w:t>
      </w:r>
      <w:r>
        <w:rPr>
          <w:lang w:val="en_US" w:bidi="en_US"/>
        </w:rPr>
        <w:t>Psalms 24:4</w:t>
      </w:r>
      <w:r>
        <w:rPr>
          <w:lang w:val="en_US" w:bidi="en_US"/>
        </w:rPr>
        <w:t xml:space="preserve">; </w:t>
      </w:r>
      <w:r>
        <w:rPr>
          <w:lang w:val="en_US" w:bidi="en_US"/>
        </w:rPr>
        <w:t>51:10</w:t>
      </w:r>
      <w:r>
        <w:rPr>
          <w:lang w:val="en_US" w:bidi="en_US"/>
        </w:rPr>
        <w:t xml:space="preserve">; </w:t>
      </w:r>
      <w:r>
        <w:rPr>
          <w:lang w:val="en_US" w:bidi="en_US"/>
        </w:rPr>
        <w:t>73:13</w:t>
      </w:r>
      <w:r>
        <w:rPr>
          <w:lang w:val="en_US" w:bidi="en_US"/>
        </w:rPr>
        <w:t xml:space="preserve">; </w:t>
      </w:r>
      <w:r>
        <w:rPr>
          <w:lang w:val="en_US" w:bidi="en_US"/>
        </w:rPr>
        <w:t>Proverbs 20:9</w:t>
      </w:r>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r>
        <w:rPr>
          <w:lang w:val="en_US" w:bidi="en_US"/>
        </w:rPr>
        <w:t>Isaiah 6:5–7</w:t>
      </w:r>
      <w:r>
        <w:rPr>
          <w:lang w:val="en_US" w:bidi="en_US"/>
        </w:rPr>
        <w:t xml:space="preserve">). </w:t>
      </w:r>
    </w:p>
    <w:p>
      <w:pPr/>
      <w:r>
        <w:rPr>
          <w:lang w:val="en_US" w:bidi="en_US"/>
        </w:rPr>
      </w:r>
      <w:r>
        <w:rPr>
          <w:lang w:val="en_US" w:bidi="en_US"/>
        </w:rPr>
        <w:t>When someone is clean before God, it means they are doing what is right (</w:t>
      </w:r>
      <w:r>
        <w:rPr>
          <w:lang w:val="en_US" w:bidi="en_US"/>
        </w:rPr>
        <w:t>Job 11:4</w:t>
      </w:r>
      <w:r>
        <w:rPr>
          <w:lang w:val="en_US" w:bidi="en_US"/>
        </w:rPr>
        <w:t xml:space="preserve">; </w:t>
      </w:r>
      <w:r>
        <w:rPr>
          <w:lang w:val="en_US" w:bidi="en_US"/>
        </w:rPr>
        <w:t>33:9</w:t>
      </w:r>
      <w:r>
        <w:rPr>
          <w:lang w:val="en_US" w:bidi="en_US"/>
        </w:rPr>
        <w:t xml:space="preserve">; </w:t>
      </w:r>
      <w:r>
        <w:rPr>
          <w:lang w:val="en_US" w:bidi="en_US"/>
        </w:rPr>
        <w:t>Psalm 51:7–10</w:t>
      </w:r>
      <w:r>
        <w:rPr>
          <w:lang w:val="en_US" w:bidi="en_US"/>
        </w:rPr>
        <w:t xml:space="preserve">; </w:t>
      </w:r>
      <w:r>
        <w:rPr>
          <w:lang w:val="en_US" w:bidi="en_US"/>
        </w:rPr>
        <w:t>Proverbs 20:9</w:t>
      </w:r>
      <w:r>
        <w:rPr>
          <w:lang w:val="en_US" w:bidi="en_US"/>
        </w:rPr>
        <w:t>). When someone does wrong things against God, it makes them unclean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64:6</w:t>
      </w:r>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5"/>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r>
        <w:rPr>
          <w:lang w:val="en_US" w:bidi="en_US"/>
        </w:rPr>
        <w:t>Leviticus 11:47</w:t>
      </w:r>
      <w:r>
        <w:rPr>
          <w:lang w:val="en_US" w:bidi="en_US"/>
        </w:rPr>
        <w:t xml:space="preserve">). God allowed his people to eat only the foods that he approved (see also </w:t>
      </w:r>
      <w:r>
        <w:rPr>
          <w:lang w:val="en_US" w:bidi="en_US"/>
        </w:rPr>
        <w:t>Deuteronomy 14:3–21</w:t>
      </w:r>
      <w:r>
        <w:rPr>
          <w:lang w:val="en_US" w:bidi="en_US"/>
        </w:rPr>
        <w:t xml:space="preserve">; </w:t>
      </w:r>
      <w:r>
        <w:rPr>
          <w:lang w:val="en_US" w:bidi="en_US"/>
        </w:rPr>
        <w:t>Acts 15:28–29</w:t>
      </w:r>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r>
        <w:rPr>
          <w:lang w:val="en_US" w:bidi="en_US"/>
        </w:rPr>
        <w:t>Leviticus 13–14</w:t>
      </w:r>
      <w:r>
        <w:rPr>
          <w:lang w:val="en_US" w:bidi="en_US"/>
        </w:rPr>
        <w:t>). In Bible times, many different skin problems were called leprosy, including swellings, sores, rashes, and the disease we now call leprosy. Naaman was healed from leprosy (</w:t>
      </w:r>
      <w:r>
        <w:rPr>
          <w:lang w:val="en_US" w:bidi="en_US"/>
        </w:rPr>
        <w:t>2 Kings 5:1–14</w:t>
      </w:r>
      <w:r>
        <w:rPr>
          <w:lang w:val="en_US" w:bidi="en_US"/>
        </w:rPr>
        <w:t xml:space="preserve">). Jesus healed many people with leprosy (for example, </w:t>
      </w:r>
      <w:r>
        <w:rPr>
          <w:lang w:val="en_US" w:bidi="en_US"/>
        </w:rPr>
        <w:t>Matthew 8:1–4</w:t>
      </w:r>
      <w:r>
        <w:rPr>
          <w:lang w:val="en_US" w:bidi="en_US"/>
        </w:rPr>
        <w:t xml:space="preserve">; </w:t>
      </w:r>
      <w:r>
        <w:rPr>
          <w:lang w:val="en_US" w:bidi="en_US"/>
        </w:rPr>
        <w:t>10:8</w:t>
      </w:r>
      <w:r>
        <w:rPr>
          <w:lang w:val="en_US" w:bidi="en_US"/>
        </w:rPr>
        <w:t xml:space="preserve">; </w:t>
      </w:r>
      <w:r>
        <w:rPr>
          <w:lang w:val="en_US" w:bidi="en_US"/>
        </w:rPr>
        <w:t>11:5</w:t>
      </w:r>
      <w:r>
        <w:rPr>
          <w:lang w:val="en_US" w:bidi="en_US"/>
        </w:rPr>
        <w:t xml:space="preserve">; </w:t>
      </w:r>
      <w:r>
        <w:rPr>
          <w:lang w:val="en_US" w:bidi="en_US"/>
        </w:rPr>
        <w:t>Luke 4:27</w:t>
      </w:r>
      <w:r>
        <w:rPr>
          <w:lang w:val="en_US" w:bidi="en_US"/>
        </w:rPr>
        <w:t>). When someone had one of these diseases, everything they touched also became unclean (</w:t>
      </w:r>
      <w:r>
        <w:rPr>
          <w:lang w:val="en_US" w:bidi="en_US"/>
        </w:rPr>
        <w:t>Leviticus 14:33–57</w:t>
      </w:r>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r>
        <w:rPr>
          <w:lang w:val="en_US" w:bidi="en_US"/>
        </w:rPr>
        <w:t>Leviticus 15:16–18</w:t>
      </w:r>
      <w:r>
        <w:rPr>
          <w:lang w:val="en_US" w:bidi="en_US"/>
        </w:rPr>
        <w:t xml:space="preserve">; </w:t>
      </w:r>
      <w:r>
        <w:rPr>
          <w:lang w:val="en_US" w:bidi="en_US"/>
        </w:rPr>
        <w:t>Deuteronomy 23:10</w:t>
      </w:r>
      <w:r>
        <w:rPr>
          <w:lang w:val="en_US" w:bidi="en_US"/>
        </w:rPr>
        <w:t>).</w:t>
        <w:br/>
      </w:r>
      <w:r>
        <w:rPr>
          <w:lang w:val="en_US" w:bidi="en_US"/>
        </w:rPr>
        <w:t>If someone had an unusual fluid from their body because of illness, they would be unclean for seven days after it stopped (</w:t>
      </w:r>
      <w:r>
        <w:rPr>
          <w:lang w:val="en_US" w:bidi="en_US"/>
        </w:rPr>
        <w:t>Leviticus 15:1–15</w:t>
      </w:r>
      <w:r>
        <w:rPr>
          <w:lang w:val="en_US" w:bidi="en_US"/>
        </w:rPr>
        <w:t xml:space="preserve">). </w:t>
        <w:br/>
      </w:r>
      <w:r>
        <w:rPr>
          <w:lang w:val="en_US" w:bidi="en_US"/>
        </w:rPr>
        <w:t>Menstruation (monthly bleeding) caused uncleanness for seven days after it had ended (</w:t>
      </w:r>
      <w:r>
        <w:rPr>
          <w:lang w:val="en_US" w:bidi="en_US"/>
        </w:rPr>
        <w:t>Leviticus 15:19–24</w:t>
      </w:r>
      <w:r>
        <w:rPr>
          <w:lang w:val="en_US" w:bidi="en_US"/>
        </w:rPr>
        <w:t xml:space="preserve">; </w:t>
      </w:r>
      <w:r>
        <w:rPr>
          <w:lang w:val="en_US" w:bidi="en_US"/>
        </w:rPr>
        <w:t>2 Samuel 11:4</w:t>
      </w:r>
      <w:r>
        <w:rPr>
          <w:lang w:val="en_US" w:bidi="en_US"/>
        </w:rPr>
        <w:t>). Sexual intercourse during menstruation made both partners unclean (</w:t>
      </w:r>
      <w:r>
        <w:rPr>
          <w:lang w:val="en_US" w:bidi="en_US"/>
        </w:rPr>
        <w:t>Leviticus 15:19–24</w:t>
      </w:r>
      <w:r>
        <w:rPr>
          <w:lang w:val="en_US" w:bidi="en_US"/>
        </w:rPr>
        <w:t xml:space="preserve">; </w:t>
      </w:r>
      <w:r>
        <w:rPr>
          <w:lang w:val="en_US" w:bidi="en_US"/>
        </w:rPr>
        <w:t>20:18</w:t>
      </w:r>
      <w:r>
        <w:rPr>
          <w:lang w:val="en_US" w:bidi="en_US"/>
        </w:rPr>
        <w:t xml:space="preserve">). </w:t>
        <w:br/>
      </w:r>
      <w:r>
        <w:rPr>
          <w:lang w:val="en_US" w:bidi="en_US"/>
        </w:rPr>
        <w:t>If an unclean person's spit touched someone, that person would be unclean for one day (</w:t>
      </w:r>
      <w:r>
        <w:rPr>
          <w:lang w:val="en_US" w:bidi="en_US"/>
        </w:rPr>
        <w:t>Leviticus 15:8</w:t>
      </w:r>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r>
        <w:rPr>
          <w:lang w:val="en_US" w:bidi="en_US"/>
        </w:rPr>
        <w:t>Numbers 19:16</w:t>
      </w:r>
      <w:r>
        <w:rPr>
          <w:lang w:val="en_US" w:bidi="en_US"/>
        </w:rPr>
        <w:t>). People who touched a dead body were unclean for a month. They would have to delay Passover if they missed it due to uncleanness (</w:t>
      </w:r>
      <w:r>
        <w:rPr>
          <w:lang w:val="en_US" w:bidi="en_US"/>
        </w:rPr>
        <w:t>Numbers 9:6–11</w:t>
      </w:r>
      <w:r>
        <w:rPr>
          <w:lang w:val="en_US" w:bidi="en_US"/>
        </w:rPr>
        <w:t>). The high priest was not allowed to bury his parents because of his special duties (</w:t>
      </w:r>
      <w:r>
        <w:rPr>
          <w:lang w:val="en_US" w:bidi="en_US"/>
        </w:rPr>
        <w:t>Leviticus 21:10–11</w:t>
      </w:r>
      <w:r>
        <w:rPr>
          <w:lang w:val="en_US" w:bidi="en_US"/>
        </w:rPr>
        <w:t xml:space="preserve">; compare </w:t>
      </w:r>
      <w:r>
        <w:rPr>
          <w:lang w:val="en_US" w:bidi="en_US"/>
        </w:rPr>
        <w:t>Numbers 6:6–7</w:t>
      </w:r>
      <w:r>
        <w:rPr>
          <w:lang w:val="en_US" w:bidi="en_US"/>
        </w:rPr>
        <w:t xml:space="preserve">; </w:t>
      </w:r>
      <w:r>
        <w:rPr>
          <w:lang w:val="en_US" w:bidi="en_US"/>
        </w:rPr>
        <w:t>Haggai 2:13</w:t>
      </w:r>
      <w:r>
        <w:rPr>
          <w:lang w:val="en_US" w:bidi="en_US"/>
        </w:rPr>
        <w:t xml:space="preserve">; </w:t>
      </w:r>
      <w:r>
        <w:rPr>
          <w:lang w:val="en_US" w:bidi="en_US"/>
        </w:rPr>
        <w:t>Matthew 23:27</w:t>
      </w:r>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r>
        <w:rPr>
          <w:lang w:val="en_US" w:bidi="en_US"/>
        </w:rPr>
        <w:t>Psalm 106:38</w:t>
      </w:r>
      <w:r>
        <w:rPr>
          <w:lang w:val="en_US" w:bidi="en_US"/>
        </w:rPr>
        <w:t xml:space="preserve">; </w:t>
      </w:r>
      <w:r>
        <w:rPr>
          <w:lang w:val="en_US" w:bidi="en_US"/>
        </w:rPr>
        <w:t>Isaiah 30:22</w:t>
      </w:r>
      <w:r>
        <w:rPr>
          <w:lang w:val="en_US" w:bidi="en_US"/>
        </w:rPr>
        <w:t xml:space="preserve">; </w:t>
      </w:r>
      <w:r>
        <w:rPr>
          <w:lang w:val="en_US" w:bidi="en_US"/>
        </w:rPr>
        <w:t>Ezra 36:25</w:t>
      </w:r>
      <w:r>
        <w:rPr>
          <w:lang w:val="en_US" w:bidi="en_US"/>
        </w:rPr>
        <w:t>). Non-Jewish people were also made unclean by idolatry (</w:t>
      </w:r>
      <w:r>
        <w:rPr>
          <w:lang w:val="en_US" w:bidi="en_US"/>
        </w:rPr>
        <w:t>Jeremiah 43:12</w:t>
      </w:r>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r>
        <w:rPr>
          <w:lang w:val="en_US" w:bidi="en_US"/>
        </w:rPr>
        <w:t>John 4:9</w:t>
      </w:r>
      <w:r>
        <w:rPr>
          <w:lang w:val="en_US" w:bidi="en_US"/>
        </w:rPr>
        <w:t xml:space="preserve">; </w:t>
      </w:r>
      <w:r>
        <w:rPr>
          <w:lang w:val="en_US" w:bidi="en_US"/>
        </w:rPr>
        <w:t>Acts 10:28</w:t>
      </w:r>
      <w:r>
        <w:rPr>
          <w:lang w:val="en_US" w:bidi="en_US"/>
        </w:rPr>
        <w:t xml:space="preserve">; compare </w:t>
      </w:r>
      <w:r>
        <w:rPr>
          <w:lang w:val="en_US" w:bidi="en_US"/>
        </w:rPr>
        <w:t>Galatians 2:11–14</w:t>
      </w:r>
      <w:r>
        <w:rPr>
          <w:lang w:val="en_US" w:bidi="en_US"/>
        </w:rPr>
        <w:t xml:space="preserve">). </w:t>
        <w:br/>
      </w:r>
      <w:r>
        <w:rPr>
          <w:lang w:val="en_US" w:bidi="en_US"/>
        </w:rPr>
        <w:t>Evil spirits could also make people unclean (</w:t>
      </w:r>
      <w:r>
        <w:rPr>
          <w:lang w:val="en_US" w:bidi="en_US"/>
        </w:rPr>
        <w:t>Zechariah 13:2</w:t>
      </w:r>
      <w:r>
        <w:rPr>
          <w:lang w:val="en_US" w:bidi="en_US"/>
        </w:rPr>
        <w:t xml:space="preserve">; </w:t>
      </w:r>
      <w:r>
        <w:rPr>
          <w:lang w:val="en_US" w:bidi="en_US"/>
        </w:rPr>
        <w:t>Matthew 10:1</w:t>
      </w:r>
      <w:r>
        <w:rPr>
          <w:lang w:val="en_US" w:bidi="en_US"/>
        </w:rPr>
        <w:t xml:space="preserve">; </w:t>
      </w:r>
      <w:r>
        <w:rPr>
          <w:lang w:val="en_US" w:bidi="en_US"/>
        </w:rPr>
        <w:t>Mark 1:23–27</w:t>
      </w:r>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r>
        <w:rPr>
          <w:lang w:val="en_US" w:bidi="en_US"/>
        </w:rPr>
        <w:t>Leviticus 11:29–38</w:t>
      </w:r>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r>
        <w:rPr>
          <w:lang w:val="en_US" w:bidi="en_US"/>
        </w:rPr>
        <w:t>Leviticus 15:12</w:t>
      </w:r>
      <w:r>
        <w:rPr>
          <w:lang w:val="en_US" w:bidi="en_US"/>
        </w:rPr>
        <w:t>). Even uncovered pots in a house where someone had died became unclean (</w:t>
      </w:r>
      <w:r>
        <w:rPr>
          <w:lang w:val="en_US" w:bidi="en_US"/>
        </w:rPr>
        <w:t>Numbers 19:15</w:t>
      </w:r>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r>
        <w:rPr>
          <w:lang w:val="en_US" w:bidi="en_US"/>
        </w:rPr>
        <w:t>Numbers 31:21–24</w:t>
      </w:r>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r>
        <w:rPr>
          <w:lang w:val="en_US" w:bidi="en_US"/>
        </w:rPr>
        <w:t>Leviticus 13:47–59</w:t>
      </w:r>
      <w:r>
        <w:rPr>
          <w:lang w:val="en_US" w:bidi="en_US"/>
        </w:rPr>
        <w:t xml:space="preserve">; </w:t>
      </w:r>
      <w:r>
        <w:rPr>
          <w:lang w:val="en_US" w:bidi="en_US"/>
        </w:rPr>
        <w:t>14:33–53</w:t>
      </w:r>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r>
        <w:rPr>
          <w:lang w:val="en_US" w:bidi="en_US"/>
        </w:rPr>
        <w:t>Joshua 22:17–19</w:t>
      </w:r>
      <w:r>
        <w:rPr>
          <w:lang w:val="en_US" w:bidi="en_US"/>
        </w:rPr>
        <w:t xml:space="preserve">; </w:t>
      </w:r>
      <w:r>
        <w:rPr>
          <w:lang w:val="en_US" w:bidi="en_US"/>
        </w:rPr>
        <w:t>Jeremiah 13:27</w:t>
      </w:r>
      <w:r>
        <w:rPr>
          <w:lang w:val="en_US" w:bidi="en_US"/>
        </w:rPr>
        <w:t>). Jerusalem was a holy city, but it could become unclean by the sins of its people (</w:t>
      </w:r>
      <w:r>
        <w:rPr>
          <w:lang w:val="en_US" w:bidi="en_US"/>
        </w:rPr>
        <w:t>Ezra 22:2–4</w:t>
      </w:r>
      <w:r>
        <w:rPr>
          <w:lang w:val="en_US" w:bidi="en_US"/>
        </w:rPr>
        <w:t xml:space="preserve">; </w:t>
      </w:r>
      <w:r>
        <w:rPr>
          <w:lang w:val="en_US" w:bidi="en_US"/>
        </w:rPr>
        <w:t>Lamentations 1:8</w:t>
      </w:r>
      <w:r>
        <w:rPr>
          <w:lang w:val="en_US" w:bidi="en_US"/>
        </w:rPr>
        <w:t>). It could also become unclean by the blood of the people who lived there (</w:t>
      </w:r>
      <w:r>
        <w:rPr>
          <w:lang w:val="en_US" w:bidi="en_US"/>
        </w:rPr>
        <w:t>Lamentations 4:15</w:t>
      </w:r>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r>
        <w:rPr>
          <w:lang w:val="en_US" w:bidi="en_US"/>
        </w:rPr>
        <w:t>2 Chronicles 29:15–19</w:t>
      </w:r>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r>
        <w:rPr>
          <w:lang w:val="en_US" w:bidi="en_US"/>
        </w:rPr>
        <w:t>Nehemiah 13:9</w:t>
      </w:r>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r>
        <w:rPr>
          <w:lang w:val="en_US" w:bidi="en_US"/>
        </w:rPr>
        <w:t>Leviticus 16:16–19</w:t>
      </w:r>
      <w:r>
        <w:rPr>
          <w:lang w:val="en_US" w:bidi="en_US"/>
        </w:rPr>
        <w:t xml:space="preserve">; </w:t>
      </w:r>
      <w:r>
        <w:rPr>
          <w:lang w:val="en_US" w:bidi="en_US"/>
        </w:rPr>
        <w:t>31–33</w:t>
      </w:r>
      <w:r>
        <w:rPr>
          <w:lang w:val="en_US" w:bidi="en_US"/>
        </w:rPr>
        <w:t>).</w:t>
      </w:r>
    </w:p>
    <w:p>
      <w:pPr/>
      <w:r>
        <w:rPr>
          <w:lang w:val="en_US" w:bidi="en_US"/>
        </w:rPr>
      </w:r>
      <w:r>
        <w:rPr>
          <w:lang w:val="en_US" w:bidi="en_US"/>
        </w:rPr>
        <w:t>After its destruction, the pieces of a leprous house had to be placed in an unclean place (</w:t>
      </w:r>
      <w:r>
        <w:rPr>
          <w:lang w:val="en_US" w:bidi="en_US"/>
        </w:rPr>
        <w:t>Leviticus 14:45</w:t>
      </w:r>
      <w:r>
        <w:rPr>
          <w:lang w:val="en_US" w:bidi="en_US"/>
        </w:rPr>
        <w:t>). The valley of Hinnom was a garbage dump in later years. It became a symbol for “Gehenna,” a place of eternal punishment in the New Testament. The Israelite camp was a holy place. So, human waste was buried outside its boundaries (</w:t>
      </w:r>
      <w:r>
        <w:rPr>
          <w:lang w:val="en_US" w:bidi="en_US"/>
        </w:rPr>
        <w:t>Deuteronomy 23:12</w:t>
      </w:r>
      <w:r>
        <w:rPr>
          <w:lang w:val="en_US" w:bidi="en_US"/>
        </w:rPr>
        <w:t>–</w:t>
      </w:r>
      <w:r>
        <w:rPr>
          <w:lang w:val="en_US" w:bidi="en_US"/>
        </w:rPr>
        <w:t>14</w:t>
      </w:r>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r>
        <w:rPr>
          <w:lang w:val="en_US" w:bidi="en_US"/>
        </w:rPr>
        <w:t>Leviticus 11</w:t>
      </w:r>
      <w:r>
        <w:rPr>
          <w:lang w:val="en_US" w:bidi="en_US"/>
        </w:rPr>
        <w:t xml:space="preserve">; </w:t>
      </w:r>
      <w:r>
        <w:rPr>
          <w:lang w:val="en_US" w:bidi="en_US"/>
        </w:rPr>
        <w:t>Deuteronomy 14:3–21</w:t>
      </w:r>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r>
        <w:rPr>
          <w:lang w:val="en_US" w:bidi="en_US"/>
        </w:rPr>
        <w:t>Genesis 9:4</w:t>
      </w:r>
      <w:r>
        <w:rPr>
          <w:lang w:val="en_US" w:bidi="en_US"/>
        </w:rPr>
        <w:t xml:space="preserve">; </w:t>
      </w:r>
      <w:r>
        <w:rPr>
          <w:lang w:val="en_US" w:bidi="en_US"/>
        </w:rPr>
        <w:t>Leviticus 17:14–15</w:t>
      </w:r>
      <w:r>
        <w:rPr>
          <w:lang w:val="en_US" w:bidi="en_US"/>
        </w:rPr>
        <w:t xml:space="preserve">; </w:t>
      </w:r>
      <w:r>
        <w:rPr>
          <w:lang w:val="en_US" w:bidi="en_US"/>
        </w:rPr>
        <w:t>Deuteronomy 12:16–23</w:t>
      </w:r>
      <w:r>
        <w:rPr>
          <w:lang w:val="en_US" w:bidi="en_US"/>
        </w:rPr>
        <w:t xml:space="preserve">; </w:t>
      </w:r>
      <w:r>
        <w:rPr>
          <w:lang w:val="en_US" w:bidi="en_US"/>
        </w:rPr>
        <w:t>Acts 15:28–29</w:t>
      </w:r>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r>
        <w:rPr>
          <w:lang w:val="en_US" w:bidi="en_US"/>
        </w:rPr>
        <w:t>Leviticus 11:24</w:t>
      </w:r>
      <w:r>
        <w:rPr>
          <w:lang w:val="en_US" w:bidi="en_US"/>
        </w:rPr>
        <w:t>). Anyone or anything that touched a dead body was unclean for seven days (</w:t>
      </w:r>
      <w:r>
        <w:rPr>
          <w:lang w:val="en_US" w:bidi="en_US"/>
        </w:rPr>
        <w:t>Numbers 19:11</w:t>
      </w:r>
      <w:r>
        <w:rPr>
          <w:lang w:val="en_US" w:bidi="en_US"/>
        </w:rPr>
        <w:t xml:space="preserve">). </w:t>
      </w:r>
    </w:p>
    <w:p>
      <w:pPr/>
      <w:r>
        <w:rPr>
          <w:lang w:val="en_US" w:bidi="en_US"/>
        </w:rPr>
      </w:r>
      <w:r>
        <w:rPr>
          <w:lang w:val="en_US" w:bidi="en_US"/>
        </w:rPr>
        <w:t>During a woman's monthly bleeding, she was unclean for seven days (</w:t>
      </w:r>
      <w:r>
        <w:rPr>
          <w:lang w:val="en_US" w:bidi="en_US"/>
        </w:rPr>
        <w:t>Leviticus 15:19</w:t>
      </w:r>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r>
        <w:rPr>
          <w:lang w:val="en_US" w:bidi="en_US"/>
        </w:rPr>
        <w:t>Leviticus 15:5–11</w:t>
      </w:r>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r>
        <w:rPr>
          <w:lang w:val="en_US" w:bidi="en_US"/>
        </w:rPr>
        <w:t>Numbers 19:1–10</w:t>
      </w:r>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r>
        <w:rPr>
          <w:lang w:val="en_US" w:bidi="en_US"/>
        </w:rPr>
        <w:t>Leviticus 14:2–9</w:t>
      </w:r>
      <w:r>
        <w:rPr>
          <w:lang w:val="en_US" w:bidi="en_US"/>
        </w:rPr>
        <w:t>)</w:t>
      </w:r>
    </w:p>
    <w:p>
      <w:pPr/>
      <w:r>
        <w:rPr>
          <w:lang w:val="en_US" w:bidi="en_US"/>
        </w:rPr>
      </w:r>
      <w:r>
        <w:rPr>
          <w:lang w:val="en_US" w:bidi="en_US"/>
        </w:rPr>
        <w:t>Blood was the only thing that could purify the altar because the altar was the place of sacrifice for sin (</w:t>
      </w:r>
      <w:r>
        <w:rPr>
          <w:lang w:val="en_US" w:bidi="en_US"/>
        </w:rPr>
        <w:t>Leviticus 16:18–19</w:t>
      </w:r>
      <w:r>
        <w:rPr>
          <w:lang w:val="en_US" w:bidi="en_US"/>
        </w:rPr>
        <w:t xml:space="preserve">; </w:t>
      </w:r>
      <w:r>
        <w:rPr>
          <w:lang w:val="en_US" w:bidi="en_US"/>
        </w:rPr>
        <w:t>Ezra 43:20</w:t>
      </w:r>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r>
        <w:rPr>
          <w:lang w:val="en_US" w:bidi="en_US"/>
        </w:rPr>
        <w:t>Leviticus 15:14–15, 29–30</w:t>
      </w:r>
      <w:r>
        <w:rPr>
          <w:lang w:val="en_US" w:bidi="en_US"/>
        </w:rPr>
        <w:t>). Childbirth required a lamb and a bird to be sacrificed (</w:t>
      </w:r>
      <w:r>
        <w:rPr>
          <w:lang w:val="en_US" w:bidi="en_US"/>
        </w:rPr>
        <w:t>12:6</w:t>
      </w:r>
      <w:r>
        <w:rPr>
          <w:lang w:val="en_US" w:bidi="en_US"/>
        </w:rPr>
        <w:t>). Those who were poor could offer birds in place of an animal (</w:t>
      </w:r>
      <w:r>
        <w:rPr>
          <w:lang w:val="en_US" w:bidi="en_US"/>
        </w:rPr>
        <w:t>Leviticus 12:8</w:t>
      </w:r>
      <w:r>
        <w:rPr>
          <w:lang w:val="en_US" w:bidi="en_US"/>
        </w:rPr>
        <w:t xml:space="preserve">; </w:t>
      </w:r>
      <w:r>
        <w:rPr>
          <w:lang w:val="en_US" w:bidi="en_US"/>
        </w:rPr>
        <w:t>14:21–32</w:t>
      </w:r>
      <w:r>
        <w:rPr>
          <w:lang w:val="en_US" w:bidi="en_US"/>
        </w:rPr>
        <w:t xml:space="preserve">; </w:t>
      </w:r>
      <w:r>
        <w:rPr>
          <w:lang w:val="en_US" w:bidi="en_US"/>
        </w:rPr>
        <w:t>Luke 2:24</w:t>
      </w:r>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r>
        <w:rPr>
          <w:lang w:val="en_US" w:bidi="en_US"/>
        </w:rPr>
        <w:t>Leviticus 14:7</w:t>
      </w:r>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r>
        <w:rPr>
          <w:lang w:val="en_US" w:bidi="en_US"/>
        </w:rPr>
        <w:t>Numbers 31:22–23</w:t>
      </w:r>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r>
        <w:rPr>
          <w:lang w:val="en_US" w:bidi="en_US"/>
        </w:rPr>
        <w:t>Leviticus 20:14</w:t>
      </w:r>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r>
        <w:rPr>
          <w:lang w:val="en_US" w:bidi="en_US"/>
        </w:rPr>
        <w:t>Exodus 32:20</w:t>
      </w:r>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r>
        <w:rPr>
          <w:lang w:val="en_US" w:bidi="en_US"/>
        </w:rPr>
        <w:t>Mark 7:14–23</w:t>
      </w:r>
      <w:r>
        <w:rPr>
          <w:lang w:val="en_US" w:bidi="en_US"/>
        </w:rPr>
        <w:t xml:space="preserve">; </w:t>
      </w:r>
      <w:r>
        <w:rPr>
          <w:lang w:val="en_US" w:bidi="en_US"/>
        </w:rPr>
        <w:t>Luke 11:39–41</w:t>
      </w:r>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r>
        <w:rPr>
          <w:lang w:val="en_US" w:bidi="en_US"/>
        </w:rPr>
        <w:t>Acts 10</w:t>
      </w:r>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r>
        <w:rPr>
          <w:lang w:val="en_US" w:bidi="en_US"/>
        </w:rPr>
        <w:t>Romans 14:14–20</w:t>
      </w:r>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r>
        <w:rPr>
          <w:lang w:val="en_US" w:bidi="en_US"/>
        </w:rPr>
        <w:t>Romans 6:19</w:t>
      </w:r>
      <w:r>
        <w:rPr>
          <w:lang w:val="en_US" w:bidi="en_US"/>
        </w:rPr>
        <w:t xml:space="preserve">; </w:t>
      </w:r>
      <w:r>
        <w:rPr>
          <w:lang w:val="en_US" w:bidi="en_US"/>
        </w:rPr>
        <w:t>1 Thessalonians 2:3–4</w:t>
      </w:r>
      <w:r>
        <w:rPr>
          <w:lang w:val="en_US" w:bidi="en_US"/>
        </w:rPr>
        <w:t>).</w:t>
      </w:r>
    </w:p>
    <w:p>
      <w:pPr/>
      <w:r>
        <w:rPr>
          <w:lang w:val="en_US" w:bidi="en_US"/>
        </w:rPr>
      </w:r>
      <w:r>
        <w:rPr>
          <w:lang w:val="en_US" w:bidi="en_US"/>
        </w:rPr>
        <w:t>Jesus's death on the cross was the final and complete way to make people clean from their sins (</w:t>
      </w:r>
      <w:r>
        <w:rPr>
          <w:lang w:val="en_US" w:bidi="en_US"/>
        </w:rPr>
        <w:t>Hebrews 9:14, 22</w:t>
      </w:r>
      <w:r>
        <w:rPr>
          <w:lang w:val="en_US" w:bidi="en_US"/>
        </w:rPr>
        <w:t xml:space="preserve">; </w:t>
      </w:r>
      <w:r>
        <w:rPr>
          <w:lang w:val="en_US" w:bidi="en_US"/>
        </w:rPr>
        <w:t>1 John 1:7</w:t>
      </w:r>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r>
        <w:rPr>
          <w:lang w:val="en_US" w:bidi="en_US"/>
        </w:rPr>
        <w:t>Revelation 7:14</w:t>
      </w:r>
      <w:r>
        <w:rPr>
          <w:lang w:val="en_US" w:bidi="en_US"/>
        </w:rPr>
        <w:t>).</w:t>
      </w:r>
    </w:p>
    <w:p>
      <w:pPr>
        <w:pStyle w:val="ListBullet"/>
        <w:spacing w:line="240" w:lineRule="auto"/>
        <w:ind w:left="720"/>
      </w:pPr>
      <w:r>
        <w:rPr>
          <w:lang w:val="en_US" w:bidi="en_US"/>
        </w:rPr>
      </w:r>
      <w:r>
        <w:rPr>
          <w:lang w:val="en_US" w:bidi="en_US"/>
        </w:rPr>
        <w:t>They wear clean white robes (</w:t>
      </w:r>
      <w:r>
        <w:rPr>
          <w:lang w:val="en_US" w:bidi="en_US"/>
        </w:rPr>
        <w:t>15:6</w:t>
      </w:r>
      <w:r>
        <w:rPr>
          <w:lang w:val="en_US" w:bidi="en_US"/>
        </w:rPr>
        <w:t xml:space="preserve">; </w:t>
      </w:r>
      <w:r>
        <w:rPr>
          <w:lang w:val="en_US" w:bidi="en_US"/>
        </w:rPr>
        <w:t>19:8–14</w:t>
      </w:r>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r>
        <w:rPr>
          <w:lang w:val="en_US" w:bidi="en_US"/>
        </w:rPr>
        <w:t>Romans 3:24–26</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r>
        <w:rPr>
          <w:lang w:val="en_US" w:bidi="en_US"/>
        </w:rPr>
        <w:t>Acts 17:28</w:t>
      </w:r>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r>
        <w:rPr>
          <w:lang w:val="en_US" w:bidi="en_US"/>
        </w:rPr>
        <w:t>Philippians 4:3</w:t>
      </w:r>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r>
        <w:rPr>
          <w:lang w:val="en_US" w:bidi="en_US"/>
        </w:rPr>
        <w:t>1 Corinthians 13</w:t>
      </w:r>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r>
        <w:rPr>
          <w:lang w:val="en_US" w:bidi="en_US"/>
        </w:rPr>
        <w:t>Luke 24:18</w:t>
      </w:r>
      <w:r>
        <w:rPr>
          <w:lang w:val="en_US" w:bidi="en_US"/>
        </w:rPr>
        <w:t xml:space="preserve">). Some identify this Cleopas with the Clopas of </w:t>
      </w:r>
      <w:r>
        <w:rPr>
          <w:lang w:val="en_US" w:bidi="en_US"/>
        </w:rPr>
        <w:t>John 19:25</w:t>
      </w:r>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6"/>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(Additions to Esther 11:1). This "letter" likely refers not only to Mordecai’s letter (</w:t>
      </w:r>
      <w:r>
        <w:rPr>
          <w:lang w:val="en_US" w:bidi="en_US"/>
        </w:rPr>
        <w:t>Esther 9:20–22</w:t>
      </w:r>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 xml:space="preserve">Cleopatra, Daughter of Ptolemy VI Philometor: This Cleopatra, likely the daughter of the queen mentioned previously, was married to Alexander Epiphanes after his conquest of Syria. He ruled Syria from 150 to 145 BC (1 Maccabees 10:57–58). </w:t>
        <w:br/>
      </w:r>
      <w:r>
        <w:rPr>
          <w:lang w:val="en_US" w:bidi="en_US"/>
        </w:rPr>
        <w:t>Later, Cleopatra’s father, Ptolemy VI, removed her from Alexander as a sign of his anger and gave her to Demetrius Nicator during his invasion of Syria (1 Maccabees 11:8–12).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r>
        <w:rPr>
          <w:lang w:val="en_US" w:bidi="en_US"/>
        </w:rPr>
        <w:t>John 19:25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r>
        <w:rPr>
          <w:lang w:val="en_US" w:bidi="en_US"/>
        </w:rPr>
        <w:t>John 19:25</w:t>
      </w:r>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7"/>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r>
        <w:rPr>
          <w:lang w:val="en_US" w:bidi="en_US"/>
        </w:rPr>
        <w:t>Luke 24:18.</w:t>
      </w:r>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r>
        <w:rPr>
          <w:lang w:val="en_US" w:bidi="en_US"/>
        </w:rPr>
        <w:t>Matthew 10:3</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is the same as James, the son of Mary (</w:t>
      </w:r>
      <w:r>
        <w:rPr>
          <w:lang w:val="en_US" w:bidi="en_US"/>
        </w:rPr>
        <w:t>Matthew 27:56</w:t>
      </w:r>
      <w:r>
        <w:rPr>
          <w:lang w:val="en_US" w:bidi="en_US"/>
        </w:rPr>
        <w:t xml:space="preserve">; </w:t>
      </w:r>
      <w:r>
        <w:rPr>
          <w:lang w:val="en_US" w:bidi="en_US"/>
        </w:rPr>
        <w:t>Mark 15:40</w:t>
      </w:r>
      <w:r>
        <w:rPr>
          <w:lang w:val="en_US" w:bidi="en_US"/>
        </w:rPr>
        <w:t xml:space="preserve">). Mary also has to be the same person mentioned in </w:t>
      </w:r>
      <w:r>
        <w:rPr>
          <w:lang w:val="en_US" w:bidi="en_US"/>
        </w:rPr>
        <w:t>John 19:25</w:t>
      </w:r>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r>
        <w:rPr>
          <w:lang w:val="en_US" w:bidi="en_US"/>
        </w:rPr>
        <w:t>Jos 2:6</w:t>
      </w:r>
      <w:r>
        <w:rPr>
          <w:lang w:val="en_US" w:bidi="en_US"/>
        </w:rPr>
        <w:t xml:space="preserve">). After drying, the stalks were split and combed to separate the fibers for spinning and weaving into linen. Biblical references to flax include </w:t>
      </w:r>
      <w:r>
        <w:rPr>
          <w:lang w:val="en_US" w:bidi="en_US"/>
        </w:rPr>
        <w:t>Exodus 9:31</w:t>
      </w:r>
      <w:r>
        <w:rPr>
          <w:lang w:val="en_US" w:bidi="en_US"/>
        </w:rPr>
        <w:t xml:space="preserve">, </w:t>
      </w:r>
      <w:r>
        <w:rPr>
          <w:lang w:val="en_US" w:bidi="en_US"/>
        </w:rPr>
        <w:t>Judges 15:14</w:t>
      </w:r>
      <w:r>
        <w:rPr>
          <w:lang w:val="en_US" w:bidi="en_US"/>
        </w:rPr>
        <w:t xml:space="preserve">, and </w:t>
      </w:r>
      <w:r>
        <w:rPr>
          <w:lang w:val="en_US" w:bidi="en_US"/>
        </w:rPr>
        <w:t>Proverbs 31:13</w:t>
      </w:r>
      <w:r>
        <w:rPr>
          <w:lang w:val="en_US" w:bidi="en_US"/>
        </w:rPr>
        <w:t>.</w:t>
      </w:r>
    </w:p>
    <w:p>
      <w:pPr/>
      <w:r>
        <w:rPr>
          <w:lang w:val="en_US" w:bidi="en_US"/>
        </w:rPr>
      </w:r>
      <w:r>
        <w:rPr>
          <w:lang w:val="en_US" w:bidi="en_US"/>
        </w:rPr>
        <w:t>The type of fabric from which the priestly coats, girdles, and caps (</w:t>
      </w:r>
      <w:r>
        <w:rPr>
          <w:lang w:val="en_US" w:bidi="en_US"/>
        </w:rPr>
        <w:t>Ex 28:40</w:t>
      </w:r>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r>
        <w:rPr>
          <w:lang w:val="en_US" w:bidi="en_US"/>
        </w:rPr>
        <w:t>Gn 41:42</w:t>
      </w:r>
      <w:r>
        <w:rPr>
          <w:lang w:val="en_US" w:bidi="en_US"/>
        </w:rPr>
        <w:t>). When the Hebrews left Egypt at the time of the exodus, they took with them a high-quality linen and donated it to the tabernacle (</w:t>
      </w:r>
      <w:r>
        <w:rPr>
          <w:lang w:val="en_US" w:bidi="en_US"/>
        </w:rPr>
        <w:t>Ex 25:4</w:t>
      </w:r>
      <w:r>
        <w:rPr>
          <w:lang w:val="en_US" w:bidi="en_US"/>
        </w:rPr>
        <w:t xml:space="preserve">; </w:t>
      </w:r>
      <w:r>
        <w:rPr>
          <w:lang w:val="en_US" w:bidi="en_US"/>
        </w:rPr>
        <w:t>35:6</w:t>
      </w:r>
      <w:r>
        <w:rPr>
          <w:lang w:val="en_US" w:bidi="en_US"/>
        </w:rPr>
        <w:t>). A craftsman who was trained to work in fine linen came from Tyre to work for Solomon on temple hangings (</w:t>
      </w:r>
      <w:r>
        <w:rPr>
          <w:lang w:val="en_US" w:bidi="en_US"/>
        </w:rPr>
        <w:t>2 Chr 2:14</w:t>
      </w:r>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r>
        <w:rPr>
          <w:lang w:val="en_US" w:bidi="en_US"/>
        </w:rPr>
        <w:t>Prv 31:13</w:t>
      </w:r>
      <w:r>
        <w:rPr>
          <w:lang w:val="en_US" w:bidi="en_US"/>
        </w:rPr>
        <w:t xml:space="preserve">; cf. </w:t>
      </w:r>
      <w:r>
        <w:rPr>
          <w:lang w:val="en_US" w:bidi="en_US"/>
        </w:rPr>
        <w:t>Ex 35:25</w:t>
      </w:r>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r>
        <w:rPr>
          <w:lang w:val="en_US" w:bidi="en_US"/>
        </w:rPr>
        <w:t>Ex 35:23, 26</w:t>
      </w:r>
      <w:r>
        <w:rPr>
          <w:lang w:val="en_US" w:bidi="en_US"/>
        </w:rPr>
        <w:t>). Clothing worn by the poor was often manufactured from goat’s or camel’s hair. That coarse-haired fabric (sackcloth) on occasions was worn next to the skin as a form of penitence (</w:t>
      </w:r>
      <w:r>
        <w:rPr>
          <w:lang w:val="en_US" w:bidi="en_US"/>
        </w:rPr>
        <w:t>Neh 9:1</w:t>
      </w:r>
      <w:r>
        <w:rPr>
          <w:lang w:val="en_US" w:bidi="en_US"/>
        </w:rPr>
        <w:t xml:space="preserve">; </w:t>
      </w:r>
      <w:r>
        <w:rPr>
          <w:lang w:val="en_US" w:bidi="en_US"/>
        </w:rPr>
        <w:t>Dn 9:3</w:t>
      </w:r>
      <w:r>
        <w:rPr>
          <w:lang w:val="en_US" w:bidi="en_US"/>
        </w:rPr>
        <w:t xml:space="preserve">; </w:t>
      </w:r>
      <w:r>
        <w:rPr>
          <w:lang w:val="en_US" w:bidi="en_US"/>
        </w:rPr>
        <w:t>Mt 11:21</w:t>
      </w:r>
      <w:r>
        <w:rPr>
          <w:lang w:val="en_US" w:bidi="en_US"/>
        </w:rPr>
        <w:t>), as a mourning vestment (</w:t>
      </w:r>
      <w:r>
        <w:rPr>
          <w:lang w:val="en_US" w:bidi="en_US"/>
        </w:rPr>
        <w:t>Gn 37:34</w:t>
      </w:r>
      <w:r>
        <w:rPr>
          <w:lang w:val="en_US" w:bidi="en_US"/>
        </w:rPr>
        <w:t xml:space="preserve">; </w:t>
      </w:r>
      <w:r>
        <w:rPr>
          <w:lang w:val="en_US" w:bidi="en_US"/>
        </w:rPr>
        <w:t>2 Sm 3:31</w:t>
      </w:r>
      <w:r>
        <w:rPr>
          <w:lang w:val="en_US" w:bidi="en_US"/>
        </w:rPr>
        <w:t>), or even as a prophetic protest against luxurious living (</w:t>
      </w:r>
      <w:r>
        <w:rPr>
          <w:lang w:val="en_US" w:bidi="en_US"/>
        </w:rPr>
        <w:t>Rv 11:3</w:t>
      </w:r>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r>
        <w:rPr>
          <w:lang w:val="en_US" w:bidi="en_US"/>
        </w:rPr>
        <w:t>Est 1:6</w:t>
      </w:r>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r>
        <w:rPr>
          <w:lang w:val="en_US" w:bidi="en_US"/>
        </w:rPr>
        <w:t>Ex 39:3</w:t>
      </w:r>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r>
        <w:rPr>
          <w:lang w:val="en_US" w:bidi="en_US"/>
        </w:rPr>
        <w:t>Jgs 16:13–14</w:t>
      </w:r>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r>
        <w:rPr>
          <w:lang w:val="en_US" w:bidi="en_US"/>
        </w:rPr>
        <w:t>Ex 27:9–18</w:t>
      </w:r>
      <w:r>
        <w:rPr>
          <w:lang w:val="en_US" w:bidi="en_US"/>
        </w:rPr>
        <w:t>). The tabernacle veil (</w:t>
      </w:r>
      <w:r>
        <w:rPr>
          <w:lang w:val="en_US" w:bidi="en_US"/>
        </w:rPr>
        <w:t>26:31</w:t>
      </w:r>
      <w:r>
        <w:rPr>
          <w:lang w:val="en_US" w:bidi="en_US"/>
        </w:rPr>
        <w:t xml:space="preserve">) and screen for the entrance (v </w:t>
      </w:r>
      <w:r>
        <w:rPr>
          <w:lang w:val="en_US" w:bidi="en_US"/>
        </w:rPr>
        <w:t>36</w:t>
      </w:r>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r>
        <w:rPr>
          <w:lang w:val="en_US" w:bidi="en_US"/>
        </w:rPr>
        <w:t>Ez 27:1–3</w:t>
      </w:r>
      <w:r>
        <w:rPr>
          <w:lang w:val="en_US" w:bidi="en_US"/>
        </w:rPr>
        <w:t>,16). Purple, the most expensive dye, remained the distinguishing color of kings and nobles. The first Christian convert in Europe, Lydia, was a businesswoman who sold the costly purple cloth (</w:t>
      </w:r>
      <w:r>
        <w:rPr>
          <w:lang w:val="en_US" w:bidi="en_US"/>
        </w:rPr>
        <w:t>Acts 16:14</w:t>
      </w:r>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r>
        <w:rPr>
          <w:lang w:val="en_US" w:bidi="en_US"/>
        </w:rPr>
        <w:t>Ez 23:15</w:t>
      </w:r>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r>
        <w:rPr>
          <w:lang w:val="en_US" w:bidi="en_US"/>
        </w:rPr>
        <w:t>Mk 14:51–52</w:t>
      </w:r>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r>
        <w:rPr>
          <w:lang w:val="en_US" w:bidi="en_US"/>
        </w:rPr>
        <w:t>Ex 22:26–27</w:t>
      </w:r>
      <w:r>
        <w:rPr>
          <w:lang w:val="en_US" w:bidi="en_US"/>
        </w:rPr>
        <w:t xml:space="preserve">; </w:t>
      </w:r>
      <w:r>
        <w:rPr>
          <w:lang w:val="en_US" w:bidi="en_US"/>
        </w:rPr>
        <w:t>Dt 24:13</w:t>
      </w:r>
      <w:r>
        <w:rPr>
          <w:lang w:val="en_US" w:bidi="en_US"/>
        </w:rPr>
        <w:t>). Cloaks made of goat’s hair or camel’s hair, such as John the Baptist wore (</w:t>
      </w:r>
      <w:r>
        <w:rPr>
          <w:lang w:val="en_US" w:bidi="en_US"/>
        </w:rPr>
        <w:t>Mt 3:4</w:t>
      </w:r>
      <w:r>
        <w:rPr>
          <w:lang w:val="en_US" w:bidi="en_US"/>
        </w:rPr>
        <w:t xml:space="preserve">; </w:t>
      </w:r>
      <w:r>
        <w:rPr>
          <w:lang w:val="en_US" w:bidi="en_US"/>
        </w:rPr>
        <w:t>Mk 1:6</w:t>
      </w:r>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r>
        <w:rPr>
          <w:lang w:val="en_US" w:bidi="en_US"/>
        </w:rPr>
        <w:t>Gn 37:3</w:t>
      </w:r>
      <w:r>
        <w:rPr>
          <w:lang w:val="en_US" w:bidi="en_US"/>
        </w:rPr>
        <w:t>). The garment Hannah made each year for the young Samuel was probably a coat or mantle (</w:t>
      </w:r>
      <w:r>
        <w:rPr>
          <w:lang w:val="en_US" w:bidi="en_US"/>
        </w:rPr>
        <w:t>1 Sm 2:19</w:t>
      </w:r>
      <w:r>
        <w:rPr>
          <w:lang w:val="en_US" w:bidi="en_US"/>
        </w:rPr>
        <w:t>).</w:t>
      </w:r>
    </w:p>
    <w:p>
      <w:pPr/>
      <w:r>
        <w:rPr>
          <w:lang w:val="en_US" w:bidi="en_US"/>
        </w:rPr>
      </w:r>
      <w:r>
        <w:rPr>
          <w:lang w:val="en_US" w:bidi="en_US"/>
        </w:rPr>
        <w:t>Cloaks were usually made with a hem; it was this that the woman touched when she came to Jesus for healing (</w:t>
      </w:r>
      <w:r>
        <w:rPr>
          <w:lang w:val="en_US" w:bidi="en_US"/>
        </w:rPr>
        <w:t>Mt 9:20</w:t>
      </w:r>
      <w:r>
        <w:rPr>
          <w:lang w:val="en_US" w:bidi="en_US"/>
        </w:rPr>
        <w:t>). The robe that Roman soldiers placed derisively upon Jesus to symbolize his kingship was probably a purple military cloak such as Roman officers commonly wore (</w:t>
      </w:r>
      <w:r>
        <w:rPr>
          <w:lang w:val="en_US" w:bidi="en_US"/>
        </w:rPr>
        <w:t>Mt 27:28–31</w:t>
      </w:r>
      <w:r>
        <w:rPr>
          <w:lang w:val="en_US" w:bidi="en_US"/>
        </w:rPr>
        <w:t xml:space="preserve">; </w:t>
      </w:r>
      <w:r>
        <w:rPr>
          <w:lang w:val="en_US" w:bidi="en_US"/>
        </w:rPr>
        <w:t>Mk 15:17</w:t>
      </w:r>
      <w:r>
        <w:rPr>
          <w:lang w:val="en_US" w:bidi="en_US"/>
        </w:rPr>
        <w:t xml:space="preserve">; </w:t>
      </w:r>
      <w:r>
        <w:rPr>
          <w:lang w:val="en_US" w:bidi="en_US"/>
        </w:rPr>
        <w:t>Jn 19:2</w:t>
      </w:r>
      <w:r>
        <w:rPr>
          <w:lang w:val="en_US" w:bidi="en_US"/>
        </w:rPr>
        <w:t>).</w:t>
      </w:r>
    </w:p>
    <w:p>
      <w:pPr/>
      <w:r>
        <w:rPr>
          <w:lang w:val="en_US" w:bidi="en_US"/>
        </w:rPr>
      </w:r>
      <w:r>
        <w:rPr>
          <w:lang w:val="en_US" w:bidi="en_US"/>
        </w:rPr>
        <w:t>The Greeks used the term himation for an outer garment, similar to the robe that was placed on the prodigal son (</w:t>
      </w:r>
      <w:r>
        <w:rPr>
          <w:lang w:val="en_US" w:bidi="en_US"/>
        </w:rPr>
        <w:t>Lk 15:22</w:t>
      </w:r>
      <w:r>
        <w:rPr>
          <w:lang w:val="en_US" w:bidi="en_US"/>
        </w:rPr>
        <w:t>) when his father celebrated the son’s return with his best food, clothing, and jewelry. The cloak that Paul wore (</w:t>
      </w:r>
      <w:r>
        <w:rPr>
          <w:lang w:val="en_US" w:bidi="en_US"/>
        </w:rPr>
        <w:t>2 Tm 4:13</w:t>
      </w:r>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r>
        <w:rPr>
          <w:lang w:val="en_US" w:bidi="en_US"/>
        </w:rPr>
        <w:t>Is 3:6</w:t>
      </w:r>
      <w:r>
        <w:rPr>
          <w:lang w:val="en_US" w:bidi="en_US"/>
        </w:rPr>
        <w:t>). The scribes and prophets wore special mantles symbolic of their professions. Elijah wore a prophet’s mantle (</w:t>
      </w:r>
      <w:r>
        <w:rPr>
          <w:lang w:val="en_US" w:bidi="en_US"/>
        </w:rPr>
        <w:t>1 Kgs 19:13, 19</w:t>
      </w:r>
      <w:r>
        <w:rPr>
          <w:lang w:val="en_US" w:bidi="en_US"/>
        </w:rPr>
        <w:t xml:space="preserve">; </w:t>
      </w:r>
      <w:r>
        <w:rPr>
          <w:lang w:val="en_US" w:bidi="en_US"/>
        </w:rPr>
        <w:t>2 Kgs 2:8, 13–14</w:t>
      </w:r>
      <w:r>
        <w:rPr>
          <w:lang w:val="en_US" w:bidi="en_US"/>
        </w:rPr>
        <w:t>). In NT times scribes wore special robes (</w:t>
      </w:r>
      <w:r>
        <w:rPr>
          <w:lang w:val="en_US" w:bidi="en_US"/>
        </w:rPr>
        <w:t>Mk 12:38</w:t>
      </w:r>
      <w:r>
        <w:rPr>
          <w:lang w:val="en_US" w:bidi="en_US"/>
        </w:rPr>
        <w:t xml:space="preserve">; </w:t>
      </w:r>
      <w:r>
        <w:rPr>
          <w:lang w:val="en_US" w:bidi="en_US"/>
        </w:rPr>
        <w:t>Lk 20:46</w:t>
      </w:r>
      <w:r>
        <w:rPr>
          <w:lang w:val="en_US" w:bidi="en_US"/>
        </w:rPr>
        <w:t>).</w:t>
      </w:r>
    </w:p>
    <w:p>
      <w:pPr/>
      <w:r>
        <w:rPr>
          <w:lang w:val="en_US" w:bidi="en_US"/>
        </w:rPr>
      </w:r>
      <w:r>
        <w:rPr>
          <w:lang w:val="en_US" w:bidi="en_US"/>
        </w:rPr>
        <w:t>Christ and his disciples probably wore tunics and sandals, and carried moneybags and staffs (</w:t>
      </w:r>
      <w:r>
        <w:rPr>
          <w:lang w:val="en_US" w:bidi="en_US"/>
        </w:rPr>
        <w:t>Mt 10:9–10</w:t>
      </w:r>
      <w:r>
        <w:rPr>
          <w:lang w:val="en_US" w:bidi="en_US"/>
        </w:rPr>
        <w:t xml:space="preserve">; </w:t>
      </w:r>
      <w:r>
        <w:rPr>
          <w:lang w:val="en_US" w:bidi="en_US"/>
        </w:rPr>
        <w:t>Mk 6:8</w:t>
      </w:r>
      <w:r>
        <w:rPr>
          <w:lang w:val="en_US" w:bidi="en_US"/>
        </w:rPr>
        <w:t xml:space="preserve">; </w:t>
      </w:r>
      <w:r>
        <w:rPr>
          <w:lang w:val="en_US" w:bidi="en_US"/>
        </w:rPr>
        <w:t>Lk 9:3</w:t>
      </w:r>
      <w:r>
        <w:rPr>
          <w:lang w:val="en_US" w:bidi="en_US"/>
        </w:rPr>
        <w:t xml:space="preserve">; </w:t>
      </w:r>
      <w:r>
        <w:rPr>
          <w:lang w:val="en_US" w:bidi="en_US"/>
        </w:rPr>
        <w:t>10:4</w:t>
      </w:r>
      <w:r>
        <w:rPr>
          <w:lang w:val="en_US" w:bidi="en_US"/>
        </w:rPr>
        <w:t>). When Roman soldiers divided Jesus’ clothing after the Crucifixion (</w:t>
      </w:r>
      <w:r>
        <w:rPr>
          <w:lang w:val="en_US" w:bidi="en_US"/>
        </w:rPr>
        <w:t>Jn 19:23–24</w:t>
      </w:r>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r>
        <w:rPr>
          <w:lang w:val="en_US" w:bidi="en_US"/>
        </w:rPr>
        <w:t>2 Chr 28:15</w:t>
      </w:r>
      <w:r>
        <w:rPr>
          <w:lang w:val="en_US" w:bidi="en_US"/>
        </w:rPr>
        <w:t xml:space="preserve">; </w:t>
      </w:r>
      <w:r>
        <w:rPr>
          <w:lang w:val="en_US" w:bidi="en_US"/>
        </w:rPr>
        <w:t>Acts 12:8</w:t>
      </w:r>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(Jdt 10:4; 16:9).</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r>
        <w:rPr>
          <w:lang w:val="en_US" w:bidi="en_US"/>
        </w:rPr>
        <w:t>Ex 3:5</w:t>
      </w:r>
      <w:r>
        <w:rPr>
          <w:lang w:val="en_US" w:bidi="en_US"/>
        </w:rPr>
        <w:t xml:space="preserve">; </w:t>
      </w:r>
      <w:r>
        <w:rPr>
          <w:lang w:val="en_US" w:bidi="en_US"/>
        </w:rPr>
        <w:t>Jos 5:15</w:t>
      </w:r>
      <w:r>
        <w:rPr>
          <w:lang w:val="en_US" w:bidi="en_US"/>
        </w:rPr>
        <w:t>) and were also taken off when a person was in a house. It was customary to remove the sandals at a time of mourning. The shoes that the Israelites wore in their wilderness wanderings did not wear out (</w:t>
      </w:r>
      <w:r>
        <w:rPr>
          <w:lang w:val="en_US" w:bidi="en_US"/>
        </w:rPr>
        <w:t>Dt 29:5</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r>
        <w:rPr>
          <w:lang w:val="en_US" w:bidi="en_US"/>
        </w:rPr>
        <w:t>Acts 27:7</w:t>
      </w:r>
      <w:r>
        <w:rPr>
          <w:lang w:val="en_US" w:bidi="en_US"/>
        </w:rPr>
        <w:t>). During the second century BC, Jewish people had established a community there (1 Maccabees 15:23).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r>
        <w:rPr>
          <w:lang w:val="en_US" w:bidi="en_US"/>
        </w:rPr>
        <w:t>Isaiah 47:14</w:t>
      </w:r>
      <w:r>
        <w:rPr>
          <w:lang w:val="en_US" w:bidi="en_US"/>
        </w:rPr>
        <w:t xml:space="preserve">; </w:t>
      </w:r>
      <w:r>
        <w:rPr>
          <w:lang w:val="en_US" w:bidi="en_US"/>
        </w:rPr>
        <w:t>John 18:18</w:t>
      </w:r>
      <w:r>
        <w:rPr>
          <w:lang w:val="en_US" w:bidi="en_US"/>
        </w:rPr>
        <w:t xml:space="preserve">) </w:t>
      </w:r>
    </w:p>
    <w:p>
      <w:pPr>
        <w:pStyle w:val="ListBullet"/>
        <w:spacing w:line="240" w:lineRule="auto"/>
        <w:ind w:left="720"/>
      </w:pPr>
      <w:r>
        <w:rPr>
          <w:lang w:val="en_US" w:bidi="en_US"/>
        </w:rPr>
      </w:r>
      <w:r>
        <w:rPr>
          <w:lang w:val="en_US" w:bidi="en_US"/>
        </w:rPr>
        <w:t>For cooking food (</w:t>
      </w:r>
      <w:r>
        <w:rPr>
          <w:lang w:val="en_US" w:bidi="en_US"/>
        </w:rPr>
        <w:t>Isaiah 44:19</w:t>
      </w:r>
      <w:r>
        <w:rPr>
          <w:lang w:val="en_US" w:bidi="en_US"/>
        </w:rPr>
        <w:t xml:space="preserve">; </w:t>
      </w:r>
      <w:r>
        <w:rPr>
          <w:lang w:val="en_US" w:bidi="en_US"/>
        </w:rPr>
        <w:t>John 21:9</w:t>
      </w:r>
      <w:r>
        <w:rPr>
          <w:lang w:val="en_US" w:bidi="en_US"/>
        </w:rPr>
        <w:t xml:space="preserve">) </w:t>
      </w:r>
    </w:p>
    <w:p>
      <w:pPr>
        <w:pStyle w:val="ListBullet"/>
        <w:spacing w:line="240" w:lineRule="auto"/>
        <w:ind w:left="720"/>
      </w:pPr>
      <w:r>
        <w:rPr>
          <w:lang w:val="en_US" w:bidi="en_US"/>
        </w:rPr>
      </w:r>
      <w:r>
        <w:rPr>
          <w:lang w:val="en_US" w:bidi="en_US"/>
        </w:rPr>
        <w:t>By blacksmiths for metalworking (</w:t>
      </w:r>
      <w:r>
        <w:rPr>
          <w:lang w:val="en_US" w:bidi="en_US"/>
        </w:rPr>
        <w:t>Isaiah 54:16</w:t>
      </w:r>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r>
        <w:rPr>
          <w:lang w:val="en_US" w:bidi="en_US"/>
        </w:rPr>
        <w:t>Leviticus 16:12</w:t>
      </w:r>
      <w:r>
        <w:rPr>
          <w:lang w:val="en_US" w:bidi="en_US"/>
        </w:rPr>
        <w:t xml:space="preserve">; </w:t>
      </w:r>
      <w:r>
        <w:rPr>
          <w:lang w:val="en_US" w:bidi="en_US"/>
        </w:rPr>
        <w:t>Isaiah 6:6–7</w:t>
      </w:r>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r>
        <w:rPr>
          <w:lang w:val="en_US" w:bidi="en_US"/>
        </w:rPr>
        <w:t>2 Samuel 22:9, 13</w:t>
      </w:r>
      <w:r>
        <w:rPr>
          <w:lang w:val="en_US" w:bidi="en_US"/>
        </w:rPr>
        <w:t>)</w:t>
      </w:r>
    </w:p>
    <w:p>
      <w:pPr>
        <w:pStyle w:val="ListBullet"/>
        <w:spacing w:line="240" w:lineRule="auto"/>
        <w:ind w:left="720"/>
      </w:pPr>
      <w:r>
        <w:rPr>
          <w:lang w:val="en_US" w:bidi="en_US"/>
        </w:rPr>
      </w:r>
      <w:r>
        <w:rPr>
          <w:lang w:val="en_US" w:bidi="en_US"/>
        </w:rPr>
        <w:t>God's revelation (</w:t>
      </w:r>
      <w:r>
        <w:rPr>
          <w:lang w:val="en_US" w:bidi="en_US"/>
        </w:rPr>
        <w:t>Psalm 18:8</w:t>
      </w:r>
      <w:r>
        <w:rPr>
          <w:lang w:val="en_US" w:bidi="en_US"/>
        </w:rPr>
        <w:t xml:space="preserve">) </w:t>
      </w:r>
    </w:p>
    <w:p>
      <w:pPr>
        <w:pStyle w:val="ListBullet"/>
        <w:spacing w:line="240" w:lineRule="auto"/>
        <w:ind w:left="720"/>
      </w:pPr>
      <w:r>
        <w:rPr>
          <w:lang w:val="en_US" w:bidi="en_US"/>
        </w:rPr>
      </w:r>
      <w:r>
        <w:rPr>
          <w:lang w:val="en_US" w:bidi="en_US"/>
        </w:rPr>
        <w:t>God's judgment (</w:t>
      </w:r>
      <w:r>
        <w:rPr>
          <w:lang w:val="en_US" w:bidi="en_US"/>
        </w:rPr>
        <w:t>140:10</w:t>
      </w:r>
      <w:r>
        <w:rPr>
          <w:lang w:val="en_US" w:bidi="en_US"/>
        </w:rPr>
        <w:t>)</w:t>
      </w:r>
    </w:p>
    <w:p>
      <w:pPr>
        <w:pStyle w:val="ListBullet"/>
        <w:spacing w:line="240" w:lineRule="auto"/>
        <w:ind w:left="720"/>
      </w:pPr>
      <w:r>
        <w:rPr>
          <w:lang w:val="en_US" w:bidi="en_US"/>
        </w:rPr>
      </w:r>
      <w:r>
        <w:rPr>
          <w:lang w:val="en_US" w:bidi="en_US"/>
        </w:rPr>
        <w:t>Heavenly creatures associated with the throne of God (</w:t>
      </w:r>
      <w:r>
        <w:rPr>
          <w:lang w:val="en_US" w:bidi="en_US"/>
        </w:rPr>
        <w:t>Ezekiel 1:13</w:t>
      </w:r>
      <w:r>
        <w:rPr>
          <w:lang w:val="en_US" w:bidi="en_US"/>
        </w:rPr>
        <w:t xml:space="preserve">; </w:t>
      </w:r>
      <w:r>
        <w:rPr>
          <w:lang w:val="en_US" w:bidi="en_US"/>
        </w:rPr>
        <w:t>10:2</w:t>
      </w:r>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r>
        <w:rPr>
          <w:lang w:val="en_US" w:bidi="en_US"/>
        </w:rPr>
        <w:t>2 Samuel 14:7</w:t>
      </w:r>
      <w:r>
        <w:rPr>
          <w:lang w:val="en_US" w:bidi="en_US"/>
        </w:rPr>
        <w:t>)</w:t>
      </w:r>
    </w:p>
    <w:p>
      <w:pPr>
        <w:pStyle w:val="ListBullet"/>
        <w:spacing w:line="240" w:lineRule="auto"/>
        <w:ind w:left="720"/>
      </w:pPr>
      <w:r>
        <w:rPr>
          <w:lang w:val="en_US" w:bidi="en_US"/>
        </w:rPr>
      </w:r>
      <w:r>
        <w:rPr>
          <w:lang w:val="en_US" w:bidi="en_US"/>
        </w:rPr>
        <w:t>The hot breath of a huge beast (</w:t>
      </w:r>
      <w:r>
        <w:rPr>
          <w:lang w:val="en_US" w:bidi="en_US"/>
        </w:rPr>
        <w:t>Job 41:21</w:t>
      </w:r>
      <w:r>
        <w:rPr>
          <w:lang w:val="en_US" w:bidi="en_US"/>
        </w:rPr>
        <w:t>)</w:t>
      </w:r>
    </w:p>
    <w:p>
      <w:pPr>
        <w:pStyle w:val="ListBullet"/>
        <w:spacing w:line="240" w:lineRule="auto"/>
        <w:ind w:left="720"/>
      </w:pPr>
      <w:r>
        <w:rPr>
          <w:lang w:val="en_US" w:bidi="en_US"/>
        </w:rPr>
      </w:r>
      <w:r>
        <w:rPr>
          <w:lang w:val="en_US" w:bidi="en_US"/>
        </w:rPr>
        <w:t>The danger of being harmed by sexual sin (</w:t>
      </w:r>
      <w:r>
        <w:rPr>
          <w:lang w:val="en_US" w:bidi="en_US"/>
        </w:rPr>
        <w:t>Proverbs 6:28</w:t>
      </w:r>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A coat of mail is body armor with small interlaced metal plates sewn onto a leather jacket.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r>
        <w:rPr>
          <w:lang w:val="en_US" w:bidi="en_US"/>
        </w:rPr>
        <w:t>Isaiah 11:8</w:t>
      </w:r>
      <w:r>
        <w:rPr>
          <w:lang w:val="en_US" w:bidi="en_US"/>
        </w:rPr>
        <w:t xml:space="preserve">; </w:t>
      </w:r>
      <w:r>
        <w:rPr>
          <w:lang w:val="en_US" w:bidi="en_US"/>
        </w:rPr>
        <w:t>14:29</w:t>
      </w:r>
      <w:r>
        <w:rPr>
          <w:lang w:val="en_US" w:bidi="en_US"/>
        </w:rPr>
        <w:t xml:space="preserve">; and </w:t>
      </w:r>
      <w:r>
        <w:rPr>
          <w:lang w:val="en_US" w:bidi="en_US"/>
        </w:rPr>
        <w:t>59:5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r>
        <w:rPr>
          <w:lang w:val="en_US" w:bidi="en_US"/>
        </w:rPr>
        <w:t>Job 31:40</w:t>
      </w:r>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Codex Ephraemi Syri Rescriptus</w:t>
      </w:r>
      <w:r>
        <w:rPr>
          <w:lang w:val="en_US" w:bidi="en_US"/>
        </w:rPr>
      </w:r>
    </w:p>
    <w:p>
      <w:pPr/>
      <w:r>
        <w:rPr>
          <w:lang w:val="en_US" w:bidi="en_US"/>
        </w:rPr>
      </w:r>
      <w:r>
        <w:rPr>
          <w:lang w:val="en_US" w:bidi="en_US"/>
        </w:rPr>
        <w:t>Codex Ephraemi Syri Rescriptus is a Greek biblical manuscript of the fifth century AD, one of the major early codices, designated C in critical editions of the New Testament. It originally contained the whole Bible, but only portions survive: about two-thirds of the New Testament and a smaller part of the Old Testament. In the twelfth century the biblical text was scraped away and the parchment reused for the Greek translation of the writings of Ephrem the Syrian. A manuscript reused in this way is called a palimpsest; the earlier text can still be read beneath the later one. The manuscript is now in Paris.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1 Maccabees 10:69. In other passages, it appears together with Phoenicia (1 Esdras 2:17, 24, 27; 4:48; 6:29: 7:1; 8:67; 2 Maccabees 3:5, 8; 4:4; 8:8; 10:11).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r>
        <w:rPr>
          <w:lang w:val="en_US" w:bidi="en_US"/>
        </w:rPr>
        <w:t>Ezra 2:68–69</w:t>
      </w:r>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r>
        <w:rPr>
          <w:lang w:val="en_US" w:bidi="en_US"/>
        </w:rPr>
        <w:t>Mt 17:27</w:t>
      </w:r>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r>
        <w:rPr>
          <w:lang w:val="en_US" w:bidi="en_US"/>
        </w:rPr>
        <w:t>Ex 20:4</w:t>
      </w:r>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r>
        <w:rPr>
          <w:lang w:val="en_US" w:bidi="en_US"/>
        </w:rPr>
        <w:t>Mt 21:12</w:t>
      </w:r>
      <w:r>
        <w:rPr>
          <w:lang w:val="en_US" w:bidi="en_US"/>
        </w:rPr>
        <w:t xml:space="preserve">; </w:t>
      </w:r>
      <w:r>
        <w:rPr>
          <w:lang w:val="en_US" w:bidi="en_US"/>
        </w:rPr>
        <w:t>Jn 2:15</w:t>
      </w:r>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r>
        <w:rPr>
          <w:lang w:val="en_US" w:bidi="en_US"/>
        </w:rPr>
        <w:t>Mk 12:44</w:t>
      </w:r>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r>
        <w:rPr>
          <w:lang w:val="en_US" w:bidi="en_US"/>
        </w:rPr>
        <w:t>Is 5</w:t>
      </w:r>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r>
        <w:rPr>
          <w:lang w:val="en_US" w:bidi="en_US"/>
        </w:rPr>
        <w:t>Lk 21:2</w:t>
      </w:r>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r>
        <w:rPr>
          <w:lang w:val="en_US" w:bidi="en_US"/>
        </w:rPr>
        <w:t>Mt 5:26</w:t>
      </w:r>
      <w:r>
        <w:rPr>
          <w:lang w:val="en_US" w:bidi="en_US"/>
        </w:rPr>
        <w:t xml:space="preserve">; </w:t>
      </w:r>
      <w:r>
        <w:rPr>
          <w:lang w:val="en_US" w:bidi="en_US"/>
        </w:rPr>
        <w:t>10:29</w:t>
      </w:r>
      <w:r>
        <w:rPr>
          <w:lang w:val="en_US" w:bidi="en_US"/>
        </w:rPr>
        <w:t xml:space="preserve">; </w:t>
      </w:r>
      <w:r>
        <w:rPr>
          <w:lang w:val="en_US" w:bidi="en_US"/>
        </w:rPr>
        <w:t>Mk 12:42</w:t>
      </w:r>
      <w:r>
        <w:rPr>
          <w:lang w:val="en_US" w:bidi="en_US"/>
        </w:rPr>
        <w:t xml:space="preserve">; </w:t>
      </w:r>
      <w:r>
        <w:rPr>
          <w:lang w:val="en_US" w:bidi="en_US"/>
        </w:rPr>
        <w:t>Lk 12:6</w:t>
      </w:r>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r>
        <w:rPr>
          <w:lang w:val="en_US" w:bidi="en_US"/>
        </w:rPr>
        <w:t>Mt 20:2</w:t>
      </w:r>
      <w:r>
        <w:rPr>
          <w:lang w:val="en_US" w:bidi="en_US"/>
        </w:rPr>
        <w:t>, kjv; rsv “a denarius”). “Two pence” was the amount paid to the innkeeper by the good Samaritan (</w:t>
      </w:r>
      <w:r>
        <w:rPr>
          <w:lang w:val="en_US" w:bidi="en_US"/>
        </w:rPr>
        <w:t>Lk 10:35</w:t>
      </w:r>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r>
        <w:rPr>
          <w:lang w:val="en_US" w:bidi="en_US"/>
        </w:rPr>
        <w:t>Jn 6:7</w:t>
      </w:r>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r>
        <w:rPr>
          <w:lang w:val="en_US" w:bidi="en_US"/>
        </w:rPr>
        <w:t>Lk 2:1–2</w:t>
      </w:r>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r>
        <w:rPr>
          <w:lang w:val="en_US" w:bidi="en_US"/>
        </w:rPr>
        <w:t>Matthew 22:19</w:t>
      </w:r>
      <w:r>
        <w:rPr>
          <w:lang w:val="en_US" w:bidi="en_US"/>
        </w:rPr>
        <w:t xml:space="preserve"> Jesus asked those trying to trick him with a question to show him a coin used to pay the government tax. They handed him a denarius bearing the portrait and inscription of Caesar (</w:t>
      </w:r>
      <w:r>
        <w:rPr>
          <w:lang w:val="en_US" w:bidi="en_US"/>
        </w:rPr>
        <w:t>Mt 22:21</w:t>
      </w:r>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r>
        <w:rPr>
          <w:lang w:val="en_US" w:bidi="en_US"/>
        </w:rPr>
        <w:t>Nehemiah 3:15</w:t>
      </w:r>
      <w:r>
        <w:rPr>
          <w:lang w:val="en_US" w:bidi="en_US"/>
        </w:rPr>
        <w:t>). The Col-hozeh named as the son of Hazaiah may have been a different person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r>
        <w:rPr>
          <w:lang w:val="en_US" w:bidi="en_US"/>
        </w:rPr>
        <w:t>Leviticus 13:55</w:t>
      </w:r>
      <w:r>
        <w:rPr>
          <w:lang w:val="en_US" w:bidi="en_US"/>
        </w:rPr>
        <w:t xml:space="preserve">; </w:t>
      </w:r>
      <w:r>
        <w:rPr>
          <w:lang w:val="en_US" w:bidi="en_US"/>
        </w:rPr>
        <w:t>Numbers 11:7</w:t>
      </w:r>
      <w:r>
        <w:rPr>
          <w:lang w:val="en_US" w:bidi="en_US"/>
        </w:rPr>
        <w:t xml:space="preserve">; </w:t>
      </w:r>
      <w:r>
        <w:rPr>
          <w:lang w:val="en_US" w:bidi="en_US"/>
        </w:rPr>
        <w:t>Proverbs 23:31</w:t>
      </w:r>
      <w:r>
        <w:rPr>
          <w:lang w:val="en_US" w:bidi="en_US"/>
        </w:rPr>
        <w:t xml:space="preserve">; </w:t>
      </w:r>
      <w:r>
        <w:rPr>
          <w:lang w:val="en_US" w:bidi="en_US"/>
        </w:rPr>
        <w:t>Ezekiel 1:4, 7, 16, 22, 27</w:t>
      </w:r>
      <w:r>
        <w:rPr>
          <w:lang w:val="en_US" w:bidi="en_US"/>
        </w:rPr>
        <w:t xml:space="preserve">; </w:t>
      </w:r>
      <w:r>
        <w:rPr>
          <w:lang w:val="en_US" w:bidi="en_US"/>
        </w:rPr>
        <w:t>8:2</w:t>
      </w:r>
      <w:r>
        <w:rPr>
          <w:lang w:val="en_US" w:bidi="en_US"/>
        </w:rPr>
        <w:t xml:space="preserve">; </w:t>
      </w:r>
      <w:r>
        <w:rPr>
          <w:lang w:val="en_US" w:bidi="en_US"/>
        </w:rPr>
        <w:t>10:9</w:t>
      </w:r>
      <w:r>
        <w:rPr>
          <w:lang w:val="en_US" w:bidi="en_US"/>
        </w:rPr>
        <w:t xml:space="preserve">; </w:t>
      </w:r>
      <w:r>
        <w:rPr>
          <w:lang w:val="en_US" w:bidi="en_US"/>
        </w:rPr>
        <w:t>Daniel 10:6</w:t>
      </w:r>
      <w:r>
        <w:rPr>
          <w:lang w:val="en_US" w:bidi="en_US"/>
        </w:rPr>
        <w:t xml:space="preserve">). Only in </w:t>
      </w:r>
      <w:r>
        <w:rPr>
          <w:lang w:val="en_US" w:bidi="en_US"/>
        </w:rPr>
        <w:t>Leviticus 13:55</w:t>
      </w:r>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r>
        <w:rPr>
          <w:lang w:val="en_US" w:bidi="en_US"/>
        </w:rPr>
        <w:t>Daniel 5:6–10</w:t>
      </w:r>
      <w:r>
        <w:rPr>
          <w:lang w:val="en_US" w:bidi="en_US"/>
        </w:rPr>
        <w:t xml:space="preserve">; </w:t>
      </w:r>
      <w:r>
        <w:rPr>
          <w:lang w:val="en_US" w:bidi="en_US"/>
        </w:rPr>
        <w:t>7:28</w:t>
      </w:r>
      <w:r>
        <w:rPr>
          <w:lang w:val="en_US" w:bidi="en_US"/>
        </w:rPr>
        <w:t>),</w:t>
      </w:r>
    </w:p>
    <w:p>
      <w:pPr>
        <w:pStyle w:val="ListBullet"/>
        <w:spacing w:line="240" w:lineRule="auto"/>
        <w:ind w:left="720"/>
      </w:pPr>
      <w:r>
        <w:rPr>
          <w:lang w:val="en_US" w:bidi="en_US"/>
        </w:rPr>
      </w:r>
      <w:r>
        <w:rPr>
          <w:lang w:val="en_US" w:bidi="en_US"/>
        </w:rPr>
        <w:t>cloth with several colors or patterns (</w:t>
      </w:r>
      <w:r>
        <w:rPr>
          <w:lang w:val="en_US" w:bidi="en_US"/>
        </w:rPr>
        <w:t>Proverbs 7:16</w:t>
      </w:r>
      <w:r>
        <w:rPr>
          <w:lang w:val="en_US" w:bidi="en_US"/>
        </w:rPr>
        <w:t xml:space="preserve">; </w:t>
      </w:r>
      <w:r>
        <w:rPr>
          <w:lang w:val="en_US" w:bidi="en_US"/>
        </w:rPr>
        <w:t>Ezekiel 17:3</w:t>
      </w:r>
      <w:r>
        <w:rPr>
          <w:lang w:val="en_US" w:bidi="en_US"/>
        </w:rPr>
        <w:t xml:space="preserve">; </w:t>
      </w:r>
      <w:r>
        <w:rPr>
          <w:lang w:val="en_US" w:bidi="en_US"/>
        </w:rPr>
        <w:t>27:24</w:t>
      </w:r>
      <w:r>
        <w:rPr>
          <w:lang w:val="en_US" w:bidi="en_US"/>
        </w:rPr>
        <w:t>),</w:t>
      </w:r>
    </w:p>
    <w:p>
      <w:pPr>
        <w:pStyle w:val="ListBullet"/>
        <w:spacing w:line="240" w:lineRule="auto"/>
        <w:ind w:left="720"/>
      </w:pPr>
      <w:r>
        <w:rPr>
          <w:lang w:val="en_US" w:bidi="en_US"/>
        </w:rPr>
      </w:r>
      <w:r>
        <w:rPr>
          <w:lang w:val="en_US" w:bidi="en_US"/>
        </w:rPr>
        <w:t>stones (</w:t>
      </w:r>
      <w:r>
        <w:rPr>
          <w:lang w:val="en_US" w:bidi="en_US"/>
        </w:rPr>
        <w:t>1 Chronicles 29:2</w:t>
      </w:r>
      <w:r>
        <w:rPr>
          <w:lang w:val="en_US" w:bidi="en_US"/>
        </w:rPr>
        <w:t>), and</w:t>
      </w:r>
    </w:p>
    <w:p>
      <w:pPr>
        <w:pStyle w:val="ListBullet"/>
        <w:spacing w:line="240" w:lineRule="auto"/>
        <w:ind w:left="720"/>
      </w:pPr>
      <w:r>
        <w:rPr>
          <w:lang w:val="en_US" w:bidi="en_US"/>
        </w:rPr>
      </w:r>
      <w:r>
        <w:rPr>
          <w:lang w:val="en_US" w:bidi="en_US"/>
        </w:rPr>
        <w:t>breastplates (</w:t>
      </w:r>
      <w:r>
        <w:rPr>
          <w:lang w:val="en_US" w:bidi="en_US"/>
        </w:rPr>
        <w:t>Revelation 9:17</w:t>
      </w:r>
      <w:r>
        <w:rPr>
          <w:lang w:val="en_US" w:bidi="en_US"/>
        </w:rPr>
        <w:t>).</w:t>
      </w:r>
    </w:p>
    <w:p>
      <w:pPr/>
      <w:r>
        <w:rPr>
          <w:lang w:val="en_US" w:bidi="en_US"/>
        </w:rPr>
      </w:r>
      <w:r>
        <w:rPr>
          <w:lang w:val="en_US" w:bidi="en_US"/>
        </w:rPr>
        <w:t>Some translations, including the Berean Standard Bible, describe Joseph’s robe as a “robe of many colors”(</w:t>
      </w:r>
      <w:r>
        <w:rPr>
          <w:lang w:val="en_US" w:bidi="en_US"/>
        </w:rPr>
        <w:t>Genesis 37:3</w:t>
      </w:r>
      <w:r>
        <w:rPr>
          <w:lang w:val="en_US" w:bidi="en_US"/>
        </w:rPr>
        <w:t>). They also describe Tamar’s clothing as a “</w:t>
      </w:r>
      <w:r>
        <w:rPr>
          <w:lang w:val="en_US" w:bidi="en_US"/>
        </w:rPr>
        <w:t>robe of many colors</w:t>
      </w:r>
      <w:r>
        <w:rPr>
          <w:lang w:val="en_US" w:bidi="en_US"/>
        </w:rPr>
        <w:t>” (</w:t>
      </w:r>
      <w:r>
        <w:rPr>
          <w:lang w:val="en_US" w:bidi="en_US"/>
        </w:rPr>
        <w:t>2 Samuel 13:18–19</w:t>
      </w:r>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r>
        <w:rPr>
          <w:lang w:val="en_US" w:bidi="en_US"/>
        </w:rPr>
        <w:t>Acts 27:30</w:t>
      </w:r>
      <w:r>
        <w:rPr>
          <w:lang w:val="en_US" w:bidi="en_US"/>
        </w:rPr>
        <w:t xml:space="preserve">, the King James Version uses the word “color” to translate a Greek word that means “pretense,” or an action meant to hide a person’s true purpose. The translators also added the word “color” in </w:t>
      </w:r>
      <w:r>
        <w:rPr>
          <w:lang w:val="en_US" w:bidi="en_US"/>
        </w:rPr>
        <w:t xml:space="preserve">Revelation 17:4 </w:t>
      </w:r>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r>
        <w:rPr>
          <w:lang w:val="en_US" w:bidi="en_US"/>
        </w:rPr>
        <w:t>Colossians 1:2</w:t>
      </w:r>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r>
        <w:rPr>
          <w:lang w:val="en_US" w:bidi="en_US"/>
        </w:rPr>
        <w:t>Acts 19:10</w:t>
      </w:r>
      <w:r>
        <w:rPr>
          <w:lang w:val="en_US" w:bidi="en_US"/>
        </w:rPr>
        <w:t>). Epaphras, who was from Colossae, later visited Paul in Rome. He told Paul about the condition of the church in Colossae (</w:t>
      </w:r>
      <w:r>
        <w:rPr>
          <w:lang w:val="en_US" w:bidi="en_US"/>
        </w:rPr>
        <w:t>Colossians 1:7</w:t>
      </w:r>
      <w:r>
        <w:rPr>
          <w:lang w:val="en_US" w:bidi="en_US"/>
        </w:rPr>
        <w:t xml:space="preserve">; </w:t>
      </w:r>
      <w:r>
        <w:rPr>
          <w:lang w:val="en_US" w:bidi="en_US"/>
        </w:rPr>
        <w:t>4:12</w:t>
      </w:r>
      <w:r>
        <w:rPr>
          <w:lang w:val="en_US" w:bidi="en_US"/>
        </w:rPr>
        <w:t>). Epaphras was later imprisoned with Paul (</w:t>
      </w:r>
      <w:r>
        <w:rPr>
          <w:lang w:val="en_US" w:bidi="en_US"/>
        </w:rPr>
        <w:t>Philemon 1:23</w:t>
      </w:r>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r>
        <w:rPr>
          <w:lang w:val="en_US" w:bidi="en_US"/>
        </w:rPr>
        <w:t>Philemon 1:16</w:t>
      </w:r>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r>
        <w:rPr>
          <w:lang w:val="en_US" w:bidi="en_US"/>
        </w:rPr>
        <w:t>John 14:16, 26</w:t>
      </w:r>
      <w:r>
        <w:rPr>
          <w:lang w:val="en_US" w:bidi="en_US"/>
        </w:rPr>
        <w:t xml:space="preserve">; </w:t>
      </w:r>
      <w:r>
        <w:rPr>
          <w:lang w:val="en_US" w:bidi="en_US"/>
        </w:rPr>
        <w:t>15:26</w:t>
      </w:r>
      <w:r>
        <w:rPr>
          <w:lang w:val="en_US" w:bidi="en_US"/>
        </w:rPr>
        <w:t xml:space="preserve">; and </w:t>
      </w:r>
      <w:r>
        <w:rPr>
          <w:lang w:val="en_US" w:bidi="en_US"/>
        </w:rPr>
        <w:t>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r>
        <w:rPr>
          <w:lang w:val="en_US" w:bidi="en_US"/>
        </w:rPr>
        <w:t>20:2–17</w:t>
      </w:r>
      <w:r>
        <w:rPr>
          <w:lang w:val="en_US" w:bidi="en_US"/>
        </w:rPr>
        <w:t>), in a passage describing God’s gift of the commandments to Israel, and second in Deuteronomy (</w:t>
      </w:r>
      <w:r>
        <w:rPr>
          <w:lang w:val="en_US" w:bidi="en_US"/>
        </w:rPr>
        <w:t>5:6–21</w:t>
      </w:r>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r>
        <w:rPr>
          <w:lang w:val="en_US" w:bidi="en_US"/>
        </w:rPr>
        <w:t>Dt 33:5</w:t>
      </w:r>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r>
        <w:rPr>
          <w:lang w:val="en_US" w:bidi="en_US"/>
        </w:rPr>
        <w:t>Ex 20:2</w:t>
      </w:r>
      <w:r>
        <w:rPr>
          <w:lang w:val="en_US" w:bidi="en_US"/>
        </w:rPr>
        <w:t xml:space="preserve">; </w:t>
      </w:r>
      <w:r>
        <w:rPr>
          <w:lang w:val="en_US" w:bidi="en_US"/>
        </w:rPr>
        <w:t>Dt 5:6</w:t>
      </w:r>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r>
        <w:rPr>
          <w:lang w:val="en_US" w:bidi="en_US"/>
        </w:rPr>
        <w:t>Ex 20:3</w:t>
      </w:r>
      <w:r>
        <w:rPr>
          <w:lang w:val="en_US" w:bidi="en_US"/>
        </w:rPr>
        <w:t xml:space="preserve">; </w:t>
      </w:r>
      <w:r>
        <w:rPr>
          <w:lang w:val="en_US" w:bidi="en_US"/>
        </w:rPr>
        <w:t>Dt 5:7</w:t>
      </w:r>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r>
        <w:rPr>
          <w:lang w:val="en_US" w:bidi="en_US"/>
        </w:rPr>
        <w:t>Ex 20:4–6</w:t>
      </w:r>
      <w:r>
        <w:rPr>
          <w:lang w:val="en_US" w:bidi="en_US"/>
        </w:rPr>
        <w:t xml:space="preserve">; </w:t>
      </w:r>
      <w:r>
        <w:rPr>
          <w:lang w:val="en_US" w:bidi="en_US"/>
        </w:rPr>
        <w:t>Dt 5:8–10</w:t>
      </w:r>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r>
        <w:rPr>
          <w:lang w:val="en_US" w:bidi="en_US"/>
        </w:rPr>
        <w:t>Ex 20:7</w:t>
      </w:r>
      <w:r>
        <w:rPr>
          <w:lang w:val="en_US" w:bidi="en_US"/>
        </w:rPr>
        <w:t xml:space="preserve">; </w:t>
      </w:r>
      <w:r>
        <w:rPr>
          <w:lang w:val="en_US" w:bidi="en_US"/>
        </w:rPr>
        <w:t>Dt 5:11</w:t>
      </w:r>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r>
        <w:rPr>
          <w:lang w:val="en_US" w:bidi="en_US"/>
        </w:rPr>
        <w:t>Ex 20:8–11</w:t>
      </w:r>
      <w:r>
        <w:rPr>
          <w:lang w:val="en_US" w:bidi="en_US"/>
        </w:rPr>
        <w:t xml:space="preserve">; </w:t>
      </w:r>
      <w:r>
        <w:rPr>
          <w:lang w:val="en_US" w:bidi="en_US"/>
        </w:rPr>
        <w:t>Dt 5:12–15</w:t>
      </w:r>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r>
        <w:rPr>
          <w:lang w:val="en_US" w:bidi="en_US"/>
        </w:rPr>
        <w:t>Ex 20:11</w:t>
      </w:r>
      <w:r>
        <w:rPr>
          <w:lang w:val="en_US" w:bidi="en_US"/>
        </w:rPr>
        <w:t>), the Sabbath is kept in commemoration of Creation; God created in six days and rested on the seventh day. In the second version (</w:t>
      </w:r>
      <w:r>
        <w:rPr>
          <w:lang w:val="en_US" w:bidi="en_US"/>
        </w:rPr>
        <w:t>Dt 5:15</w:t>
      </w:r>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r>
        <w:rPr>
          <w:lang w:val="en_US" w:bidi="en_US"/>
        </w:rPr>
        <w:t>Ex 20:12</w:t>
      </w:r>
      <w:r>
        <w:rPr>
          <w:lang w:val="en_US" w:bidi="en_US"/>
        </w:rPr>
        <w:t xml:space="preserve">; </w:t>
      </w:r>
      <w:r>
        <w:rPr>
          <w:lang w:val="en_US" w:bidi="en_US"/>
        </w:rPr>
        <w:t>Dt 5:16</w:t>
      </w:r>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r>
        <w:rPr>
          <w:lang w:val="en_US" w:bidi="en_US"/>
        </w:rPr>
        <w:t>Dt 6:7</w:t>
      </w:r>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r>
        <w:rPr>
          <w:lang w:val="en_US" w:bidi="en_US"/>
        </w:rPr>
        <w:t>Ex 20:13</w:t>
      </w:r>
      <w:r>
        <w:rPr>
          <w:lang w:val="en_US" w:bidi="en_US"/>
        </w:rPr>
        <w:t xml:space="preserve">; </w:t>
      </w:r>
      <w:r>
        <w:rPr>
          <w:lang w:val="en_US" w:bidi="en_US"/>
        </w:rPr>
        <w:t>Dt 5:17</w:t>
      </w:r>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r>
        <w:rPr>
          <w:lang w:val="en_US" w:bidi="en_US"/>
        </w:rPr>
        <w:t>Dt 19:1–13</w:t>
      </w:r>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r>
        <w:rPr>
          <w:lang w:val="en_US" w:bidi="en_US"/>
        </w:rPr>
        <w:t>Mt 5:21–22</w:t>
      </w:r>
      <w:r>
        <w:rPr>
          <w:lang w:val="en_US" w:bidi="en_US"/>
        </w:rPr>
        <w:t>).</w:t>
      </w:r>
    </w:p>
    <w:p>
      <w:pPr>
        <w:pStyle w:val="Heading4"/>
      </w:pPr>
      <w:r>
        <w:rPr>
          <w:lang w:val="en_US" w:bidi="en_US"/>
        </w:rPr>
        <w:t>Seventh Commandment: Prohibition of Adultery (</w:t>
      </w:r>
      <w:r>
        <w:rPr>
          <w:lang w:val="en_US" w:bidi="en_US"/>
        </w:rPr>
        <w:t>Ex 20:14</w:t>
      </w:r>
      <w:r>
        <w:rPr>
          <w:lang w:val="en_US" w:bidi="en_US"/>
        </w:rPr>
        <w:t xml:space="preserve">; </w:t>
      </w:r>
      <w:r>
        <w:rPr>
          <w:lang w:val="en_US" w:bidi="en_US"/>
        </w:rPr>
        <w:t>Dt 5:18</w:t>
      </w:r>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r>
        <w:rPr>
          <w:lang w:val="en_US" w:bidi="en_US"/>
        </w:rPr>
        <w:t>Mt 5:27–28</w:t>
      </w:r>
      <w:r>
        <w:rPr>
          <w:lang w:val="en_US" w:bidi="en_US"/>
        </w:rPr>
        <w:t>).</w:t>
      </w:r>
    </w:p>
    <w:p>
      <w:pPr>
        <w:pStyle w:val="Heading4"/>
      </w:pPr>
      <w:r>
        <w:rPr>
          <w:lang w:val="en_US" w:bidi="en_US"/>
        </w:rPr>
        <w:t>Eighth Commandment: Prohibition of Theft (</w:t>
      </w:r>
      <w:r>
        <w:rPr>
          <w:lang w:val="en_US" w:bidi="en_US"/>
        </w:rPr>
        <w:t>Ex 20:15</w:t>
      </w:r>
      <w:r>
        <w:rPr>
          <w:lang w:val="en_US" w:bidi="en_US"/>
        </w:rPr>
        <w:t xml:space="preserve">; </w:t>
      </w:r>
      <w:r>
        <w:rPr>
          <w:lang w:val="en_US" w:bidi="en_US"/>
        </w:rPr>
        <w:t>Dt 5:19</w:t>
      </w:r>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r>
        <w:rPr>
          <w:lang w:val="en_US" w:bidi="en_US"/>
        </w:rPr>
        <w:t>Deuteronomy 24:7</w:t>
      </w:r>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r>
        <w:rPr>
          <w:lang w:val="en_US" w:bidi="en_US"/>
        </w:rPr>
        <w:t>Ex 20:16</w:t>
      </w:r>
      <w:r>
        <w:rPr>
          <w:lang w:val="en_US" w:bidi="en_US"/>
        </w:rPr>
        <w:t xml:space="preserve">; </w:t>
      </w:r>
      <w:r>
        <w:rPr>
          <w:lang w:val="en_US" w:bidi="en_US"/>
        </w:rPr>
        <w:t>Dt 5:20</w:t>
      </w:r>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r>
        <w:rPr>
          <w:lang w:val="en_US" w:bidi="en_US"/>
        </w:rPr>
        <w:t>Ex 20:17</w:t>
      </w:r>
      <w:r>
        <w:rPr>
          <w:lang w:val="en_US" w:bidi="en_US"/>
        </w:rPr>
        <w:t xml:space="preserve">; </w:t>
      </w:r>
      <w:r>
        <w:rPr>
          <w:lang w:val="en_US" w:bidi="en_US"/>
        </w:rPr>
        <w:t>Dt 5:21</w:t>
      </w:r>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r>
        <w:rPr>
          <w:lang w:val="en_US" w:bidi="en_US"/>
        </w:rPr>
        <w:t>Dt 6:5</w:t>
      </w:r>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r>
        <w:rPr>
          <w:lang w:val="en_US" w:bidi="en_US"/>
        </w:rPr>
        <w:t>Deuteronomy 6:5</w:t>
      </w:r>
      <w:r>
        <w:rPr>
          <w:lang w:val="en_US" w:bidi="en_US"/>
        </w:rPr>
        <w:t xml:space="preserve"> and he called it “the first and greatest commandment” (</w:t>
      </w:r>
      <w:r>
        <w:rPr>
          <w:lang w:val="en_US" w:bidi="en_US"/>
        </w:rPr>
        <w:t>Mt 22:37–38</w:t>
      </w:r>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r>
        <w:rPr>
          <w:lang w:val="en_US" w:bidi="en_US"/>
        </w:rPr>
        <w:t>Jeremiah 6:1</w:t>
      </w:r>
      <w:r>
        <w:rPr>
          <w:lang w:val="en_US" w:bidi="en_US"/>
        </w:rPr>
        <w:t xml:space="preserve">; </w:t>
      </w:r>
      <w:r>
        <w:rPr>
          <w:lang w:val="en_US" w:bidi="en_US"/>
        </w:rPr>
        <w:t>34:7</w:t>
      </w:r>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r>
        <w:rPr>
          <w:lang w:val="en_US" w:bidi="en_US"/>
        </w:rPr>
        <w:t>Joshua 6:4</w:t>
      </w:r>
      <w:r>
        <w:rPr>
          <w:lang w:val="en_US" w:bidi="en_US"/>
        </w:rPr>
        <w:t xml:space="preserve">; </w:t>
      </w:r>
      <w:r>
        <w:rPr>
          <w:lang w:val="en_US" w:bidi="en_US"/>
        </w:rPr>
        <w:t>Judges 7:16</w:t>
      </w:r>
      <w:r>
        <w:rPr>
          <w:lang w:val="en_US" w:bidi="en_US"/>
        </w:rPr>
        <w:t xml:space="preserve">; </w:t>
      </w:r>
      <w:r>
        <w:rPr>
          <w:lang w:val="en_US" w:bidi="en_US"/>
        </w:rPr>
        <w:t>Hosea 8:1</w:t>
      </w:r>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r>
        <w:rPr>
          <w:lang w:val="en_US" w:bidi="en_US"/>
        </w:rPr>
        <w:t>Esther 3:13</w:t>
      </w:r>
      <w:r>
        <w:rPr>
          <w:lang w:val="en_US" w:bidi="en_US"/>
        </w:rPr>
        <w:t xml:space="preserve">; </w:t>
      </w:r>
      <w:r>
        <w:rPr>
          <w:lang w:val="en_US" w:bidi="en_US"/>
        </w:rPr>
        <w:t>8:10</w:t>
      </w:r>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r>
        <w:rPr>
          <w:lang w:val="en_US" w:bidi="en_US"/>
        </w:rPr>
        <w:t>Acts 15:22</w:t>
      </w:r>
      <w:r>
        <w:rPr>
          <w:lang w:val="en_US" w:bidi="en_US"/>
        </w:rPr>
        <w:t>–</w:t>
      </w:r>
      <w:r>
        <w:rPr>
          <w:lang w:val="en_US" w:bidi="en_US"/>
        </w:rPr>
        <w:t>29</w:t>
      </w:r>
      <w:r>
        <w:rPr>
          <w:lang w:val="en_US" w:bidi="en_US"/>
        </w:rPr>
        <w:t xml:space="preserve">). Later, Paul requested Timothy, Tychicus, and Epaphroditus to be messengers (see </w:t>
      </w:r>
      <w:r>
        <w:rPr>
          <w:lang w:val="en_US" w:bidi="en_US"/>
        </w:rPr>
        <w:t>1 Thessalonians 3:2</w:t>
      </w:r>
      <w:r>
        <w:rPr>
          <w:lang w:val="en_US" w:bidi="en_US"/>
        </w:rPr>
        <w:t xml:space="preserve">; </w:t>
      </w:r>
      <w:r>
        <w:rPr>
          <w:lang w:val="en_US" w:bidi="en_US"/>
        </w:rPr>
        <w:t>Colossians 4:7, 9</w:t>
      </w:r>
      <w:r>
        <w:rPr>
          <w:lang w:val="en_US" w:bidi="en_US"/>
        </w:rPr>
        <w:t xml:space="preserve">; </w:t>
      </w:r>
      <w:r>
        <w:rPr>
          <w:lang w:val="en_US" w:bidi="en_US"/>
        </w:rPr>
        <w:t>Philippians 2:25</w:t>
      </w:r>
      <w:r>
        <w:rPr>
          <w:lang w:val="en_US" w:bidi="en_US"/>
        </w:rPr>
        <w:t xml:space="preserve">; </w:t>
      </w:r>
      <w:r>
        <w:rPr>
          <w:lang w:val="en_US" w:bidi="en_US"/>
        </w:rPr>
        <w:t>4:18</w:t>
      </w:r>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r>
        <w:rPr>
          <w:lang w:val="en_US" w:bidi="en_US"/>
        </w:rPr>
        <w:t>Psalm 103:13</w:t>
      </w:r>
      <w:r>
        <w:rPr>
          <w:lang w:val="en_US" w:bidi="en_US"/>
        </w:rPr>
        <w:t>). Jesus Christ exemplified God's compassion through his preaching, healing (</w:t>
      </w:r>
      <w:r>
        <w:rPr>
          <w:lang w:val="en_US" w:bidi="en_US"/>
        </w:rPr>
        <w:t>Matthew 9:36</w:t>
      </w:r>
      <w:r>
        <w:rPr>
          <w:lang w:val="en_US" w:bidi="en_US"/>
        </w:rPr>
        <w:t xml:space="preserve">; </w:t>
      </w:r>
      <w:r>
        <w:rPr>
          <w:lang w:val="en_US" w:bidi="en_US"/>
        </w:rPr>
        <w:t>14:14</w:t>
      </w:r>
      <w:r>
        <w:rPr>
          <w:lang w:val="en_US" w:bidi="en_US"/>
        </w:rPr>
        <w:t>), concern for humanity's lostness (</w:t>
      </w:r>
      <w:r>
        <w:rPr>
          <w:lang w:val="en_US" w:bidi="en_US"/>
        </w:rPr>
        <w:t>Luke 19:41</w:t>
      </w:r>
      <w:r>
        <w:rPr>
          <w:lang w:val="en_US" w:bidi="en_US"/>
        </w:rPr>
        <w:t>), and ultimately in his sacrifice on the cross (</w:t>
      </w:r>
      <w:r>
        <w:rPr>
          <w:lang w:val="en_US" w:bidi="en_US"/>
        </w:rPr>
        <w:t>Romans 5:8</w:t>
      </w:r>
      <w:r>
        <w:rPr>
          <w:lang w:val="en_US" w:bidi="en_US"/>
        </w:rPr>
        <w:t>). The church is called to demonstrate compassion as part of the love Jesus commanded (</w:t>
      </w:r>
      <w:r>
        <w:rPr>
          <w:lang w:val="en_US" w:bidi="en_US"/>
        </w:rPr>
        <w:t>Matthew 5:4–7</w:t>
      </w:r>
      <w:r>
        <w:rPr>
          <w:lang w:val="en_US" w:bidi="en_US"/>
        </w:rPr>
        <w:t xml:space="preserve">; </w:t>
      </w:r>
      <w:r>
        <w:rPr>
          <w:lang w:val="en_US" w:bidi="en_US"/>
        </w:rPr>
        <w:t>John 13:34</w:t>
      </w:r>
      <w:r>
        <w:rPr>
          <w:lang w:val="en_US" w:bidi="en_US"/>
        </w:rPr>
        <w:t xml:space="preserve">; </w:t>
      </w:r>
      <w:r>
        <w:rPr>
          <w:lang w:val="en_US" w:bidi="en_US"/>
        </w:rPr>
        <w:t>James 2:8–18</w:t>
      </w:r>
      <w:r>
        <w:rPr>
          <w:lang w:val="en_US" w:bidi="en_US"/>
        </w:rPr>
        <w:t xml:space="preserve">; </w:t>
      </w:r>
      <w:r>
        <w:rPr>
          <w:lang w:val="en_US" w:bidi="en_US"/>
        </w:rPr>
        <w:t>1 John 3:18</w:t>
      </w:r>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r>
        <w:rPr>
          <w:lang w:val="en_US" w:bidi="en_US"/>
        </w:rPr>
        <w:t>2 Kings 13:23</w:t>
      </w:r>
      <w:r>
        <w:rPr>
          <w:lang w:val="en_US" w:bidi="en_US"/>
        </w:rPr>
        <w:t xml:space="preserve">; </w:t>
      </w:r>
      <w:r>
        <w:rPr>
          <w:lang w:val="en_US" w:bidi="en_US"/>
        </w:rPr>
        <w:t>2 Chronicles 36:15</w:t>
      </w:r>
      <w:r>
        <w:rPr>
          <w:lang w:val="en_US" w:bidi="en_US"/>
        </w:rPr>
        <w:t xml:space="preserve">; </w:t>
      </w:r>
      <w:r>
        <w:rPr>
          <w:lang w:val="en_US" w:bidi="en_US"/>
        </w:rPr>
        <w:t>Psalm 78:38</w:t>
      </w:r>
      <w:r>
        <w:rPr>
          <w:lang w:val="en_US" w:bidi="en_US"/>
        </w:rPr>
        <w:t>) and all creation (</w:t>
      </w:r>
      <w:r>
        <w:rPr>
          <w:lang w:val="en_US" w:bidi="en_US"/>
        </w:rPr>
        <w:t>Psalm 145:9</w:t>
      </w:r>
      <w:r>
        <w:rPr>
          <w:lang w:val="en_US" w:bidi="en_US"/>
        </w:rPr>
        <w:t>). Even when Israel feared God had withdrawn his favor (</w:t>
      </w:r>
      <w:r>
        <w:rPr>
          <w:lang w:val="en_US" w:bidi="en_US"/>
        </w:rPr>
        <w:t>Psalm 77:9</w:t>
      </w:r>
      <w:r>
        <w:rPr>
          <w:lang w:val="en_US" w:bidi="en_US"/>
        </w:rPr>
        <w:t xml:space="preserve">; </w:t>
      </w:r>
      <w:r>
        <w:rPr>
          <w:lang w:val="en_US" w:bidi="en_US"/>
        </w:rPr>
        <w:t>Isaiah 27:11</w:t>
      </w:r>
      <w:r>
        <w:rPr>
          <w:lang w:val="en_US" w:bidi="en_US"/>
        </w:rPr>
        <w:t xml:space="preserve">; </w:t>
      </w:r>
      <w:r>
        <w:rPr>
          <w:lang w:val="en_US" w:bidi="en_US"/>
        </w:rPr>
        <w:t>63:15</w:t>
      </w:r>
      <w:r>
        <w:rPr>
          <w:lang w:val="en_US" w:bidi="en_US"/>
        </w:rPr>
        <w:t xml:space="preserve">; </w:t>
      </w:r>
      <w:r>
        <w:rPr>
          <w:lang w:val="en_US" w:bidi="en_US"/>
        </w:rPr>
        <w:t>Jeremiah 13:14</w:t>
      </w:r>
      <w:r>
        <w:rPr>
          <w:lang w:val="en_US" w:bidi="en_US"/>
        </w:rPr>
        <w:t xml:space="preserve">; </w:t>
      </w:r>
      <w:r>
        <w:rPr>
          <w:lang w:val="en_US" w:bidi="en_US"/>
        </w:rPr>
        <w:t>21:7</w:t>
      </w:r>
      <w:r>
        <w:rPr>
          <w:lang w:val="en_US" w:bidi="en_US"/>
        </w:rPr>
        <w:t xml:space="preserve">; </w:t>
      </w:r>
      <w:r>
        <w:rPr>
          <w:lang w:val="en_US" w:bidi="en_US"/>
        </w:rPr>
        <w:t>Hosea 13:14</w:t>
      </w:r>
      <w:r>
        <w:rPr>
          <w:lang w:val="en_US" w:bidi="en_US"/>
        </w:rPr>
        <w:t>), God's compassion would revive, and he would restore his people (</w:t>
      </w:r>
      <w:r>
        <w:rPr>
          <w:lang w:val="en_US" w:bidi="en_US"/>
        </w:rPr>
        <w:t>Deuteronomy 30:3</w:t>
      </w:r>
      <w:r>
        <w:rPr>
          <w:lang w:val="en_US" w:bidi="en_US"/>
        </w:rPr>
        <w:t xml:space="preserve">; </w:t>
      </w:r>
      <w:r>
        <w:rPr>
          <w:lang w:val="en_US" w:bidi="en_US"/>
        </w:rPr>
        <w:t>Psalm 135:14</w:t>
      </w:r>
      <w:r>
        <w:rPr>
          <w:lang w:val="en_US" w:bidi="en_US"/>
        </w:rPr>
        <w:t xml:space="preserve">; </w:t>
      </w:r>
      <w:r>
        <w:rPr>
          <w:lang w:val="en_US" w:bidi="en_US"/>
        </w:rPr>
        <w:t>Isaiah 14:1</w:t>
      </w:r>
      <w:r>
        <w:rPr>
          <w:lang w:val="en_US" w:bidi="en_US"/>
        </w:rPr>
        <w:t xml:space="preserve">; </w:t>
      </w:r>
      <w:r>
        <w:rPr>
          <w:lang w:val="en_US" w:bidi="en_US"/>
        </w:rPr>
        <w:t>49:13</w:t>
      </w:r>
      <w:r>
        <w:rPr>
          <w:lang w:val="en_US" w:bidi="en_US"/>
        </w:rPr>
        <w:t xml:space="preserve">; </w:t>
      </w:r>
      <w:r>
        <w:rPr>
          <w:lang w:val="en_US" w:bidi="en_US"/>
        </w:rPr>
        <w:t>54:7–8</w:t>
      </w:r>
      <w:r>
        <w:rPr>
          <w:lang w:val="en_US" w:bidi="en_US"/>
        </w:rPr>
        <w:t xml:space="preserve">; </w:t>
      </w:r>
      <w:r>
        <w:rPr>
          <w:lang w:val="en_US" w:bidi="en_US"/>
        </w:rPr>
        <w:t>Jeremiah 12:15</w:t>
      </w:r>
      <w:r>
        <w:rPr>
          <w:lang w:val="en_US" w:bidi="en_US"/>
        </w:rPr>
        <w:t xml:space="preserve">; </w:t>
      </w:r>
      <w:r>
        <w:rPr>
          <w:lang w:val="en_US" w:bidi="en_US"/>
        </w:rPr>
        <w:t>30:18</w:t>
      </w:r>
      <w:r>
        <w:rPr>
          <w:lang w:val="en_US" w:bidi="en_US"/>
        </w:rPr>
        <w:t xml:space="preserve">; </w:t>
      </w:r>
      <w:r>
        <w:rPr>
          <w:lang w:val="en_US" w:bidi="en_US"/>
        </w:rPr>
        <w:t>Micah 7:19</w:t>
      </w:r>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r>
        <w:rPr>
          <w:lang w:val="en_US" w:bidi="en_US"/>
        </w:rPr>
        <w:t>Luke 10:33</w:t>
      </w:r>
      <w:r>
        <w:rPr>
          <w:lang w:val="en_US" w:bidi="en_US"/>
        </w:rPr>
        <w:t>) and the Prodigal Son (</w:t>
      </w:r>
      <w:r>
        <w:rPr>
          <w:lang w:val="en_US" w:bidi="en_US"/>
        </w:rPr>
        <w:t>Luke 15:20</w:t>
      </w:r>
      <w:r>
        <w:rPr>
          <w:lang w:val="en_US" w:bidi="en_US"/>
        </w:rPr>
        <w:t>), further illustrated compassion.</w:t>
      </w:r>
    </w:p>
    <w:p>
      <w:pPr/>
      <w:r>
        <w:rPr>
          <w:lang w:val="en_US" w:bidi="en_US"/>
        </w:rPr>
      </w:r>
      <w:r>
        <w:rPr>
          <w:lang w:val="en_US" w:bidi="en_US"/>
        </w:rPr>
        <w:t>The apostle Paul listed compassion as a primary quality for the Colossian church to embody (</w:t>
      </w:r>
      <w:r>
        <w:rPr>
          <w:lang w:val="en_US" w:bidi="en_US"/>
        </w:rPr>
        <w:t>Colossians 3:12</w:t>
      </w:r>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8"/>
        </w:numPr>
        <w:spacing w:line="240" w:lineRule="auto"/>
        <w:ind w:left="720"/>
      </w:pPr>
      <w:r>
        <w:rPr>
          <w:lang w:val="en_US" w:bidi="en_US"/>
        </w:rPr>
      </w:r>
      <w:r>
        <w:rPr>
          <w:lang w:val="en_US" w:bidi="en_US"/>
        </w:rPr>
        <w:t>A Levite and chief officer who managed offerings, gifts, and the sacred treasure given to the temple during the reign of Hezekiah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r>
        <w:rPr>
          <w:lang w:val="en_US" w:bidi="en_US"/>
        </w:rPr>
        <w:t>2 Chronicles 35:9</w:t>
      </w:r>
      <w:r>
        <w:rPr>
          <w:lang w:val="en_US" w:bidi="en_US"/>
        </w:rPr>
        <w:t>). He may be the Jeconiah in 1 Esdras 1:9.</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r>
        <w:rPr>
          <w:lang w:val="en_US" w:bidi="en_US"/>
        </w:rPr>
        <w:t>Philippians 3:2</w:t>
      </w:r>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r>
        <w:rPr>
          <w:lang w:val="en_US" w:bidi="en_US"/>
        </w:rPr>
        <w:t>Judges 5:30</w:t>
      </w:r>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r>
        <w:rPr>
          <w:lang w:val="en_US" w:bidi="en_US"/>
        </w:rPr>
        <w:t>Genesis 22:24</w:t>
      </w:r>
      <w:r>
        <w:rPr>
          <w:lang w:val="en_US" w:bidi="en_US"/>
        </w:rPr>
        <w:t xml:space="preserve">; </w:t>
      </w:r>
      <w:r>
        <w:rPr>
          <w:lang w:val="en_US" w:bidi="en_US"/>
        </w:rPr>
        <w:t>35:22</w:t>
      </w:r>
      <w:r>
        <w:rPr>
          <w:lang w:val="en_US" w:bidi="en_US"/>
        </w:rPr>
        <w:t xml:space="preserve">; </w:t>
      </w:r>
      <w:r>
        <w:rPr>
          <w:lang w:val="en_US" w:bidi="en_US"/>
        </w:rPr>
        <w:t>36:12</w:t>
      </w:r>
      <w:r>
        <w:rPr>
          <w:lang w:val="en_US" w:bidi="en_US"/>
        </w:rPr>
        <w:t>), especially when the primary wife was unable to have children (</w:t>
      </w:r>
      <w:r>
        <w:rPr>
          <w:lang w:val="en_US" w:bidi="en_US"/>
        </w:rPr>
        <w:t>Genesis 16:1–3</w:t>
      </w:r>
      <w:r>
        <w:rPr>
          <w:lang w:val="en_US" w:bidi="en_US"/>
        </w:rPr>
        <w:t xml:space="preserve">; </w:t>
      </w:r>
      <w:r>
        <w:rPr>
          <w:lang w:val="en_US" w:bidi="en_US"/>
        </w:rPr>
        <w:t>25:5–6</w:t>
      </w:r>
      <w:r>
        <w:rPr>
          <w:lang w:val="en_US" w:bidi="en_US"/>
        </w:rPr>
        <w:t xml:space="preserve">; </w:t>
      </w:r>
      <w:r>
        <w:rPr>
          <w:lang w:val="en_US" w:bidi="en_US"/>
        </w:rPr>
        <w:t>1 Chronicles 1:32</w:t>
      </w:r>
      <w:r>
        <w:rPr>
          <w:lang w:val="en_US" w:bidi="en_US"/>
        </w:rPr>
        <w:t xml:space="preserve">). A concubine had certain rights, and her children could be recognized as part of the family and inherit property (for example, </w:t>
      </w:r>
      <w:r>
        <w:rPr>
          <w:lang w:val="en_US" w:bidi="en_US"/>
        </w:rPr>
        <w:t>Genesis 49:1–28</w:t>
      </w:r>
      <w:r>
        <w:rPr>
          <w:lang w:val="en_US" w:bidi="en_US"/>
        </w:rPr>
        <w:t xml:space="preserve"> includes the sons of concubines along with those of the primary wives; see also </w:t>
      </w:r>
      <w:r>
        <w:rPr>
          <w:lang w:val="en_US" w:bidi="en_US"/>
        </w:rPr>
        <w:t>Genesis 35:22–26</w:t>
      </w:r>
      <w:r>
        <w:rPr>
          <w:lang w:val="en_US" w:bidi="en_US"/>
        </w:rPr>
        <w:t>). The Mosaic law did not forbid concubinage and included it in its rules for multiple wives (</w:t>
      </w:r>
      <w:r>
        <w:rPr>
          <w:lang w:val="en_US" w:bidi="en_US"/>
        </w:rPr>
        <w:t>Deuteronomy 17:17</w:t>
      </w:r>
      <w:r>
        <w:rPr>
          <w:lang w:val="en_US" w:bidi="en_US"/>
        </w:rPr>
        <w:t xml:space="preserve">; </w:t>
      </w:r>
      <w:r>
        <w:rPr>
          <w:lang w:val="en_US" w:bidi="en_US"/>
        </w:rPr>
        <w:t>21:15–17</w:t>
      </w:r>
      <w:r>
        <w:rPr>
          <w:lang w:val="en_US" w:bidi="en_US"/>
        </w:rPr>
        <w:t>).</w:t>
      </w:r>
    </w:p>
    <w:p>
      <w:pPr/>
      <w:r>
        <w:rPr>
          <w:lang w:val="en_US" w:bidi="en_US"/>
        </w:rPr>
      </w:r>
      <w:r>
        <w:rPr>
          <w:lang w:val="en_US" w:bidi="en_US"/>
        </w:rPr>
        <w:t>Concubinage continued during the time of the judges. Gideon had a concubine (</w:t>
      </w:r>
      <w:r>
        <w:rPr>
          <w:lang w:val="en_US" w:bidi="en_US"/>
        </w:rPr>
        <w:t>Judges 8:31</w:t>
      </w:r>
      <w:r>
        <w:rPr>
          <w:lang w:val="en_US" w:bidi="en_US"/>
        </w:rPr>
        <w:t>), and a Levite also had one (</w:t>
      </w:r>
      <w:r>
        <w:rPr>
          <w:lang w:val="en_US" w:bidi="en_US"/>
        </w:rPr>
        <w:t>Judges 19</w:t>
      </w:r>
      <w:r>
        <w:rPr>
          <w:lang w:val="en_US" w:bidi="en_US"/>
        </w:rPr>
        <w:t>). The mistreatment of this Levite's concubine by men from the tribe of Benjamin led to a bloody civil war (</w:t>
      </w:r>
      <w:r>
        <w:rPr>
          <w:lang w:val="en_US" w:bidi="en_US"/>
        </w:rPr>
        <w:t>Judges 20–21</w:t>
      </w:r>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r>
        <w:rPr>
          <w:lang w:val="en_US" w:bidi="en_US"/>
        </w:rPr>
        <w:t>2 Samuel 3:7</w:t>
      </w:r>
      <w:r>
        <w:rPr>
          <w:lang w:val="en_US" w:bidi="en_US"/>
        </w:rPr>
        <w:t>)</w:t>
      </w:r>
    </w:p>
    <w:p>
      <w:pPr>
        <w:pStyle w:val="ListBullet"/>
        <w:spacing w:line="240" w:lineRule="auto"/>
        <w:ind w:left="720"/>
      </w:pPr>
      <w:r>
        <w:rPr>
          <w:lang w:val="en_US" w:bidi="en_US"/>
        </w:rPr>
      </w:r>
      <w:r>
        <w:rPr>
          <w:lang w:val="en_US" w:bidi="en_US"/>
        </w:rPr>
        <w:t>David (</w:t>
      </w:r>
      <w:r>
        <w:rPr>
          <w:lang w:val="en_US" w:bidi="en_US"/>
        </w:rPr>
        <w:t>2 Samuel 5:13</w:t>
      </w:r>
      <w:r>
        <w:rPr>
          <w:lang w:val="en_US" w:bidi="en_US"/>
        </w:rPr>
        <w:t xml:space="preserve">; </w:t>
      </w:r>
      <w:r>
        <w:rPr>
          <w:lang w:val="en_US" w:bidi="en_US"/>
        </w:rPr>
        <w:t>15:16</w:t>
      </w:r>
      <w:r>
        <w:rPr>
          <w:lang w:val="en_US" w:bidi="en_US"/>
        </w:rPr>
        <w:t>)</w:t>
      </w:r>
    </w:p>
    <w:p>
      <w:pPr>
        <w:pStyle w:val="ListBullet"/>
        <w:spacing w:line="240" w:lineRule="auto"/>
        <w:ind w:left="720"/>
      </w:pPr>
      <w:r>
        <w:rPr>
          <w:lang w:val="en_US" w:bidi="en_US"/>
        </w:rPr>
      </w:r>
      <w:r>
        <w:rPr>
          <w:lang w:val="en_US" w:bidi="en_US"/>
        </w:rPr>
        <w:t>Solomon (</w:t>
      </w:r>
      <w:r>
        <w:rPr>
          <w:lang w:val="en_US" w:bidi="en_US"/>
        </w:rPr>
        <w:t>1 Kings 11:3</w:t>
      </w:r>
      <w:r>
        <w:rPr>
          <w:lang w:val="en_US" w:bidi="en_US"/>
        </w:rPr>
        <w:t>)</w:t>
      </w:r>
    </w:p>
    <w:p>
      <w:pPr>
        <w:pStyle w:val="ListBullet"/>
        <w:spacing w:line="240" w:lineRule="auto"/>
        <w:ind w:left="720"/>
      </w:pPr>
      <w:r>
        <w:rPr>
          <w:lang w:val="en_US" w:bidi="en_US"/>
        </w:rPr>
      </w:r>
      <w:r>
        <w:rPr>
          <w:lang w:val="en_US" w:bidi="en_US"/>
        </w:rPr>
        <w:t>Rehoboam (</w:t>
      </w:r>
      <w:r>
        <w:rPr>
          <w:lang w:val="en_US" w:bidi="en_US"/>
        </w:rPr>
        <w:t>2 Chronicles 11:21</w:t>
      </w:r>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r>
        <w:rPr>
          <w:lang w:val="en_US" w:bidi="en_US"/>
        </w:rPr>
        <w:t>Esther 2:14</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5:2–3, 23</w:t>
      </w:r>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r>
        <w:rPr>
          <w:lang w:val="en_US" w:bidi="en_US"/>
        </w:rPr>
        <w:t>Ecclesiastes 2:8</w:t>
      </w:r>
      <w:r>
        <w:rPr>
          <w:lang w:val="en_US" w:bidi="en_US"/>
        </w:rPr>
        <w:t>). While concubinage was common in Greek and Roman cultures, it did not align with Jesus's teachings (</w:t>
      </w:r>
      <w:r>
        <w:rPr>
          <w:lang w:val="en_US" w:bidi="en_US"/>
        </w:rPr>
        <w:t>Matthew 19:1–9</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9"/>
        </w:numPr>
        <w:spacing w:line="240" w:lineRule="auto"/>
        <w:ind w:left="720"/>
      </w:pPr>
      <w:r>
        <w:rPr>
          <w:lang w:val="en_US" w:bidi="en_US"/>
        </w:rPr>
      </w:r>
      <w:r>
        <w:rPr>
          <w:lang w:val="en_US" w:bidi="en_US"/>
        </w:rPr>
        <w:t xml:space="preserve">Small streams in the ground made by rain. In </w:t>
      </w:r>
      <w:r>
        <w:rPr>
          <w:lang w:val="en_US" w:bidi="en_US"/>
        </w:rPr>
        <w:t>Job 38:25</w:t>
      </w:r>
      <w:r>
        <w:rPr>
          <w:lang w:val="en_US" w:bidi="en_US"/>
        </w:rPr>
        <w:t xml:space="preserve">, called a “channel.” In </w:t>
      </w:r>
      <w:r>
        <w:rPr>
          <w:lang w:val="en_US" w:bidi="en_US"/>
        </w:rPr>
        <w:t>Ezekiel 31:4</w:t>
      </w:r>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r>
        <w:rPr>
          <w:lang w:val="en_US" w:bidi="en_US"/>
        </w:rPr>
        <w:t>1 Kings 18:31–38</w:t>
      </w:r>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r>
        <w:rPr>
          <w:lang w:val="en_US" w:bidi="en_US"/>
        </w:rPr>
        <w:t>2 Kings 18:17</w:t>
      </w:r>
      <w:r>
        <w:rPr>
          <w:lang w:val="en_US" w:bidi="en_US"/>
        </w:rPr>
        <w:t xml:space="preserve">; </w:t>
      </w:r>
      <w:r>
        <w:rPr>
          <w:lang w:val="en_US" w:bidi="en_US"/>
        </w:rPr>
        <w:t>20:20</w:t>
      </w:r>
      <w:r>
        <w:rPr>
          <w:lang w:val="en_US" w:bidi="en_US"/>
        </w:rPr>
        <w:t xml:space="preserve">; </w:t>
      </w:r>
      <w:r>
        <w:rPr>
          <w:lang w:val="en_US" w:bidi="en_US"/>
        </w:rPr>
        <w:t>Nehemiah 2:14</w:t>
      </w:r>
      <w:r>
        <w:rPr>
          <w:lang w:val="en_US" w:bidi="en_US"/>
        </w:rPr>
        <w:t xml:space="preserve">; </w:t>
      </w:r>
      <w:r>
        <w:rPr>
          <w:lang w:val="en_US" w:bidi="en_US"/>
        </w:rPr>
        <w:t>Isaiah 7:3</w:t>
      </w:r>
      <w:r>
        <w:rPr>
          <w:lang w:val="en_US" w:bidi="en_US"/>
        </w:rPr>
        <w:t xml:space="preserve">; </w:t>
      </w:r>
      <w:r>
        <w:rPr>
          <w:lang w:val="en_US" w:bidi="en_US"/>
        </w:rPr>
        <w:t>22:9–11</w:t>
      </w:r>
      <w:r>
        <w:rPr>
          <w:lang w:val="en_US" w:bidi="en_US"/>
        </w:rPr>
        <w:t xml:space="preserve">; </w:t>
      </w:r>
      <w:r>
        <w:rPr>
          <w:lang w:val="en_US" w:bidi="en_US"/>
        </w:rPr>
        <w:t>36:2</w:t>
      </w:r>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r>
        <w:rPr>
          <w:lang w:val="en_US" w:bidi="en_US"/>
        </w:rPr>
        <w:t>2 Samuel 5:8</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r>
        <w:rPr>
          <w:lang w:val="en_US" w:bidi="en_US"/>
        </w:rPr>
        <w:t>Leviticus 11:5</w:t>
      </w:r>
      <w:r>
        <w:rPr>
          <w:lang w:val="en_US" w:bidi="en_US"/>
        </w:rPr>
        <w:t xml:space="preserve"> and </w:t>
      </w:r>
      <w:r>
        <w:rPr>
          <w:lang w:val="en_US" w:bidi="en_US"/>
        </w:rPr>
        <w:t>Deuteronomy 14:7</w:t>
      </w:r>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r>
        <w:rPr>
          <w:lang w:val="en_US" w:bidi="en_US"/>
        </w:rPr>
        <w:t>Exodus 30:35</w:t>
      </w:r>
      <w:r>
        <w:rPr>
          <w:lang w:val="en_US" w:bidi="en_US"/>
        </w:rPr>
        <w:t xml:space="preserve"> and </w:t>
      </w:r>
      <w:r>
        <w:rPr>
          <w:lang w:val="en_US" w:bidi="en_US"/>
        </w:rPr>
        <w:t>1 Samuel 8:13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r>
        <w:rPr>
          <w:lang w:val="en_US" w:bidi="en_US"/>
        </w:rPr>
        <w:t>Leviticus 5:5</w:t>
      </w:r>
      <w:r>
        <w:rPr>
          <w:lang w:val="en_US" w:bidi="en_US"/>
        </w:rPr>
        <w:t xml:space="preserve">; </w:t>
      </w:r>
      <w:r>
        <w:rPr>
          <w:lang w:val="en_US" w:bidi="en_US"/>
        </w:rPr>
        <w:t>1 John 1:9</w:t>
      </w:r>
      <w:r>
        <w:rPr>
          <w:lang w:val="en_US" w:bidi="en_US"/>
        </w:rPr>
        <w:t>). When people confess this way, they accept that they have disobeyed God's law (</w:t>
      </w:r>
      <w:r>
        <w:rPr>
          <w:lang w:val="en_US" w:bidi="en_US"/>
        </w:rPr>
        <w:t>Psalm 119:126</w:t>
      </w:r>
      <w:r>
        <w:rPr>
          <w:lang w:val="en_US" w:bidi="en_US"/>
        </w:rPr>
        <w:t>). They understand that their wrongdoing deserves punishment (</w:t>
      </w:r>
      <w:r>
        <w:rPr>
          <w:lang w:val="en_US" w:bidi="en_US"/>
        </w:rPr>
        <w:t>Romans 6:23</w:t>
      </w:r>
      <w:r>
        <w:rPr>
          <w:lang w:val="en_US" w:bidi="en_US"/>
        </w:rPr>
        <w:t>). They also recognize that they have not lived up to God's requirements for holy living (</w:t>
      </w:r>
      <w:r>
        <w:rPr>
          <w:lang w:val="en_US" w:bidi="en_US"/>
        </w:rPr>
        <w:t>Leviticus 19:2</w:t>
      </w:r>
      <w:r>
        <w:rPr>
          <w:lang w:val="en_US" w:bidi="en_US"/>
        </w:rPr>
        <w:t xml:space="preserve">; </w:t>
      </w:r>
      <w:r>
        <w:rPr>
          <w:lang w:val="en_US" w:bidi="en_US"/>
        </w:rPr>
        <w:t>Matthew 5:48</w:t>
      </w:r>
      <w:r>
        <w:rPr>
          <w:lang w:val="en_US" w:bidi="en_US"/>
        </w:rPr>
        <w:t>).</w:t>
      </w:r>
    </w:p>
    <w:p>
      <w:pPr/>
      <w:r>
        <w:rPr>
          <w:lang w:val="en_US" w:bidi="en_US"/>
        </w:rPr>
      </w:r>
      <w:r>
        <w:rPr>
          <w:lang w:val="en_US" w:bidi="en_US"/>
        </w:rPr>
        <w:t>In Old Testament times, the chief religious leader (called the high priest) would confess sins on behalf of all the people (</w:t>
      </w:r>
      <w:r>
        <w:rPr>
          <w:lang w:val="en_US" w:bidi="en_US"/>
        </w:rPr>
        <w:t>Leviticus 16:21</w:t>
      </w:r>
      <w:r>
        <w:rPr>
          <w:lang w:val="en_US" w:bidi="en_US"/>
        </w:rPr>
        <w:t>). God expected the entire nation of Israel to confess when they disobeyed his laws (</w:t>
      </w:r>
      <w:r>
        <w:rPr>
          <w:lang w:val="en_US" w:bidi="en_US"/>
        </w:rPr>
        <w:t>Leviticus 26:40</w:t>
      </w:r>
      <w:r>
        <w:rPr>
          <w:lang w:val="en_US" w:bidi="en_US"/>
        </w:rPr>
        <w:t xml:space="preserve">; </w:t>
      </w:r>
      <w:r>
        <w:rPr>
          <w:lang w:val="en_US" w:bidi="en_US"/>
        </w:rPr>
        <w:t>2 Chronicles 7:14</w:t>
      </w:r>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r>
        <w:rPr>
          <w:lang w:val="en_US" w:bidi="en_US"/>
        </w:rPr>
        <w:t>Daniel 9:20</w:t>
      </w:r>
      <w:r>
        <w:rPr>
          <w:lang w:val="en_US" w:bidi="en_US"/>
        </w:rPr>
        <w:t xml:space="preserve">; </w:t>
      </w:r>
      <w:r>
        <w:rPr>
          <w:lang w:val="en_US" w:bidi="en_US"/>
        </w:rPr>
        <w:t>Ezra 10:1</w:t>
      </w:r>
      <w:r>
        <w:rPr>
          <w:lang w:val="en_US" w:bidi="en_US"/>
        </w:rPr>
        <w:t xml:space="preserve">; </w:t>
      </w:r>
      <w:r>
        <w:rPr>
          <w:lang w:val="en_US" w:bidi="en_US"/>
        </w:rPr>
        <w:t>Nehemiah 1:6</w:t>
      </w:r>
      <w:r>
        <w:rPr>
          <w:lang w:val="en_US" w:bidi="en_US"/>
        </w:rPr>
        <w:t>).</w:t>
      </w:r>
    </w:p>
    <w:p>
      <w:pPr/>
      <w:r>
        <w:rPr>
          <w:lang w:val="en_US" w:bidi="en_US"/>
        </w:rPr>
      </w:r>
      <w:r>
        <w:rPr>
          <w:lang w:val="en_US" w:bidi="en_US"/>
        </w:rPr>
        <w:t>The second type of confession happens when people declare truths about God. They confess that God is in charge of everything (</w:t>
      </w:r>
      <w:r>
        <w:rPr>
          <w:lang w:val="en_US" w:bidi="en_US"/>
        </w:rPr>
        <w:t>1 Chronicles 29:10–13</w:t>
      </w:r>
      <w:r>
        <w:rPr>
          <w:lang w:val="en_US" w:bidi="en_US"/>
        </w:rPr>
        <w:t>). They also confess that God always shows love and kindness to his people (</w:t>
      </w:r>
      <w:r>
        <w:rPr>
          <w:lang w:val="en_US" w:bidi="en_US"/>
        </w:rPr>
        <w:t>Psalm 118:2</w:t>
      </w:r>
      <w:r>
        <w:rPr>
          <w:lang w:val="en_US" w:bidi="en_US"/>
        </w:rPr>
        <w:t>–</w:t>
      </w:r>
      <w:r>
        <w:rPr>
          <w:lang w:val="en_US" w:bidi="en_US"/>
        </w:rPr>
        <w:t>4</w:t>
      </w:r>
      <w:r>
        <w:rPr>
          <w:lang w:val="en_US" w:bidi="en_US"/>
        </w:rPr>
        <w:t>). People confess the ways God has helped them (</w:t>
      </w:r>
      <w:r>
        <w:rPr>
          <w:lang w:val="en_US" w:bidi="en_US"/>
        </w:rPr>
        <w:t>Psalm 105:1</w:t>
      </w:r>
      <w:r>
        <w:rPr>
          <w:lang w:val="en_US" w:bidi="en_US"/>
        </w:rPr>
        <w:t>–</w:t>
      </w:r>
      <w:r>
        <w:rPr>
          <w:lang w:val="en_US" w:bidi="en_US"/>
        </w:rPr>
        <w:t>6</w:t>
      </w:r>
      <w:r>
        <w:rPr>
          <w:lang w:val="en_US" w:bidi="en_US"/>
        </w:rPr>
        <w:t>). When people share these confessions during worship or in songs, the Old Testament calls this "blessing the Lord" (</w:t>
      </w:r>
      <w:r>
        <w:rPr>
          <w:lang w:val="en_US" w:bidi="en_US"/>
        </w:rPr>
        <w:t>Psalm 100:4</w:t>
      </w:r>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60"/>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r>
        <w:rPr>
          <w:lang w:val="en_US" w:bidi="en_US"/>
        </w:rPr>
        <w:t>Psalms 22</w:t>
      </w:r>
      <w:r>
        <w:rPr>
          <w:lang w:val="en_US" w:bidi="en_US"/>
        </w:rPr>
        <w:t xml:space="preserve">; </w:t>
      </w:r>
      <w:r>
        <w:rPr>
          <w:lang w:val="en_US" w:bidi="en_US"/>
        </w:rPr>
        <w:t>30</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40</w:t>
      </w:r>
      <w:r>
        <w:rPr>
          <w:lang w:val="en_US" w:bidi="en_US"/>
        </w:rPr>
        <w:t xml:space="preserve">; </w:t>
      </w:r>
      <w:r>
        <w:rPr>
          <w:lang w:val="en_US" w:bidi="en_US"/>
        </w:rPr>
        <w:t>51</w:t>
      </w:r>
      <w:r>
        <w:rPr>
          <w:lang w:val="en_US" w:bidi="en_US"/>
        </w:rPr>
        <w:t xml:space="preserve">; </w:t>
      </w:r>
      <w:r>
        <w:rPr>
          <w:lang w:val="en_US" w:bidi="en_US"/>
        </w:rPr>
        <w:t>116</w:t>
      </w:r>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r>
        <w:rPr>
          <w:lang w:val="en_US" w:bidi="en_US"/>
        </w:rPr>
        <w:t>Matthew 10:32</w:t>
      </w:r>
      <w:r>
        <w:rPr>
          <w:lang w:val="en_US" w:bidi="en_US"/>
        </w:rPr>
        <w:t>). Not confessing Christ is the same as denying him (</w:t>
      </w:r>
      <w:r>
        <w:rPr>
          <w:lang w:val="en_US" w:bidi="en_US"/>
        </w:rPr>
        <w:t>Matthew 10:33</w:t>
      </w:r>
      <w:r>
        <w:rPr>
          <w:lang w:val="en_US" w:bidi="en_US"/>
        </w:rPr>
        <w:t xml:space="preserve">; </w:t>
      </w:r>
      <w:r>
        <w:rPr>
          <w:lang w:val="en_US" w:bidi="en_US"/>
        </w:rPr>
        <w:t>Luke 12:8</w:t>
      </w:r>
      <w:r>
        <w:rPr>
          <w:lang w:val="en_US" w:bidi="en_US"/>
        </w:rPr>
        <w:t xml:space="preserve">; compare </w:t>
      </w:r>
      <w:r>
        <w:rPr>
          <w:lang w:val="en_US" w:bidi="en_US"/>
        </w:rPr>
        <w:t>2 Timothy 2:11</w:t>
      </w:r>
      <w:r>
        <w:rPr>
          <w:lang w:val="en_US" w:bidi="en_US"/>
        </w:rPr>
        <w:t>–</w:t>
      </w:r>
      <w:r>
        <w:rPr>
          <w:lang w:val="en_US" w:bidi="en_US"/>
        </w:rPr>
        <w:t>13</w:t>
      </w:r>
      <w:r>
        <w:rPr>
          <w:lang w:val="en_US" w:bidi="en_US"/>
        </w:rPr>
        <w:t xml:space="preserve">; </w:t>
      </w:r>
      <w:r>
        <w:rPr>
          <w:lang w:val="en_US" w:bidi="en_US"/>
        </w:rPr>
        <w:t>Revelation 3:5</w:t>
      </w:r>
      <w:r>
        <w:rPr>
          <w:lang w:val="en_US" w:bidi="en_US"/>
        </w:rPr>
        <w:t xml:space="preserve">). </w:t>
      </w:r>
    </w:p>
    <w:p>
      <w:pPr/>
      <w:r>
        <w:rPr>
          <w:lang w:val="en_US" w:bidi="en_US"/>
        </w:rPr>
      </w:r>
      <w:r>
        <w:rPr>
          <w:lang w:val="en_US" w:bidi="en_US"/>
        </w:rPr>
        <w:t>The Christian life begins with a public confession of faith (</w:t>
      </w:r>
      <w:r>
        <w:rPr>
          <w:lang w:val="en_US" w:bidi="en_US"/>
        </w:rPr>
        <w:t>Romans 10:9</w:t>
      </w:r>
      <w:r>
        <w:rPr>
          <w:lang w:val="en_US" w:bidi="en_US"/>
        </w:rPr>
        <w:t>–</w:t>
      </w:r>
      <w:r>
        <w:rPr>
          <w:lang w:val="en_US" w:bidi="en_US"/>
        </w:rPr>
        <w:t>10</w:t>
      </w:r>
      <w:r>
        <w:rPr>
          <w:lang w:val="en_US" w:bidi="en_US"/>
        </w:rPr>
        <w:t xml:space="preserve">; </w:t>
      </w:r>
      <w:r>
        <w:rPr>
          <w:lang w:val="en_US" w:bidi="en_US"/>
        </w:rPr>
        <w:t>1 Timothy 6:12</w:t>
      </w:r>
      <w:r>
        <w:rPr>
          <w:lang w:val="en_US" w:bidi="en_US"/>
        </w:rPr>
        <w:t xml:space="preserve">). Details of this confession are provided in </w:t>
      </w:r>
      <w:r>
        <w:rPr>
          <w:lang w:val="en_US" w:bidi="en_US"/>
        </w:rPr>
        <w:t>1 John 4:2</w:t>
      </w:r>
      <w:r>
        <w:rPr>
          <w:lang w:val="en_US" w:bidi="en_US"/>
        </w:rPr>
        <w:t>. The Bible teaches that Christians must also confess that “Jesus Christ has come in the flesh.” This means two things:</w:t>
      </w:r>
    </w:p>
    <w:p>
      <w:pPr>
        <w:pStyle w:val="ListNumber"/>
        <w:numPr>
          <w:ilvl w:val="0"/>
          <w:numId w:val="61"/>
        </w:numPr>
        <w:spacing w:line="240" w:lineRule="auto"/>
        <w:ind w:left="720"/>
      </w:pPr>
      <w:r>
        <w:rPr>
          <w:lang w:val="en_US" w:bidi="en_US"/>
        </w:rPr>
      </w:r>
      <w:r>
        <w:rPr>
          <w:lang w:val="en_US" w:bidi="en_US"/>
        </w:rPr>
        <w:t>Jesus is God's Son who existed before coming to earth (</w:t>
      </w:r>
      <w:r>
        <w:rPr>
          <w:lang w:val="en_US" w:bidi="en_US"/>
        </w:rPr>
        <w:t>1 John 4:15</w:t>
      </w:r>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r>
        <w:rPr>
          <w:lang w:val="en_US" w:bidi="en_US"/>
        </w:rPr>
        <w:t>1 Timothy 6:12–13</w:t>
      </w:r>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r>
        <w:rPr>
          <w:lang w:val="en_US" w:bidi="en_US"/>
        </w:rPr>
        <w:t>Mark 1:4–5</w:t>
      </w:r>
      <w:r>
        <w:rPr>
          <w:lang w:val="en_US" w:bidi="en_US"/>
        </w:rPr>
        <w:t>).</w:t>
      </w:r>
    </w:p>
    <w:p>
      <w:pPr/>
      <w:r>
        <w:rPr>
          <w:lang w:val="en_US" w:bidi="en_US"/>
        </w:rPr>
      </w:r>
      <w:r>
        <w:rPr>
          <w:lang w:val="en_US" w:bidi="en_US"/>
        </w:rPr>
        <w:t>All Christians need to agree with God that they are sinners (</w:t>
      </w:r>
      <w:r>
        <w:rPr>
          <w:lang w:val="en_US" w:bidi="en_US"/>
        </w:rPr>
        <w:t>1 John 1:8–10</w:t>
      </w:r>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r>
        <w:rPr>
          <w:lang w:val="en_US" w:bidi="en_US"/>
        </w:rPr>
        <w:t>Romans 8:28–30</w:t>
      </w:r>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r>
        <w:rPr>
          <w:lang w:val="en_US" w:bidi="en_US"/>
        </w:rPr>
        <w:t>Romans 8:29–30</w:t>
      </w:r>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r>
        <w:rPr>
          <w:lang w:val="en_US" w:bidi="en_US"/>
        </w:rPr>
        <w:t xml:space="preserve">Romans 8 </w:t>
      </w:r>
      <w:r>
        <w:rPr>
          <w:lang w:val="en_US" w:bidi="en_US"/>
        </w:rPr>
        <w:t xml:space="preserve">cshows that the “things” God uses to make Christians like Christ include many kinds of suffering. Becoming like Jesus Christ also means sharing in his death (see </w:t>
      </w:r>
      <w:r>
        <w:rPr>
          <w:lang w:val="en_US" w:bidi="en_US"/>
        </w:rPr>
        <w:t>Philippians 3:10</w:t>
      </w:r>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r>
        <w:rPr>
          <w:lang w:val="en_US" w:bidi="en_US"/>
        </w:rPr>
        <w:t>Job 23:10</w:t>
      </w:r>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r>
        <w:rPr>
          <w:lang w:val="en_US" w:bidi="en_US"/>
        </w:rPr>
        <w:t>Hebrews 2:10</w:t>
      </w:r>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r>
        <w:rPr>
          <w:lang w:val="en_US" w:bidi="en_US"/>
        </w:rPr>
        <w:t>1 Peter 2:21</w:t>
      </w:r>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r>
        <w:rPr>
          <w:lang w:val="en_US" w:bidi="en_US"/>
        </w:rPr>
        <w:t>Exodus 3:6–8, 15–16</w:t>
      </w:r>
      <w:r>
        <w:rPr>
          <w:lang w:val="en_US" w:bidi="en_US"/>
        </w:rPr>
        <w:t xml:space="preserve">; </w:t>
      </w:r>
      <w:r>
        <w:rPr>
          <w:lang w:val="en_US" w:bidi="en_US"/>
        </w:rPr>
        <w:t>12:6</w:t>
      </w:r>
      <w:r>
        <w:rPr>
          <w:lang w:val="en_US" w:bidi="en_US"/>
        </w:rPr>
        <w:t xml:space="preserve">; </w:t>
      </w:r>
      <w:r>
        <w:rPr>
          <w:lang w:val="en_US" w:bidi="en_US"/>
        </w:rPr>
        <w:t>Isaiah 1:2–4</w:t>
      </w:r>
      <w:r>
        <w:rPr>
          <w:lang w:val="en_US" w:bidi="en_US"/>
        </w:rPr>
        <w:t xml:space="preserve">; </w:t>
      </w:r>
      <w:r>
        <w:rPr>
          <w:lang w:val="en_US" w:bidi="en_US"/>
        </w:rPr>
        <w:t>14:1</w:t>
      </w:r>
      <w:r>
        <w:rPr>
          <w:lang w:val="en_US" w:bidi="en_US"/>
        </w:rPr>
        <w:t>).</w:t>
      </w:r>
    </w:p>
    <w:p>
      <w:pPr/>
      <w:r>
        <w:rPr>
          <w:lang w:val="en_US" w:bidi="en_US"/>
        </w:rPr>
      </w:r>
      <w:r>
        <w:rPr>
          <w:lang w:val="en_US" w:bidi="en_US"/>
        </w:rPr>
        <w:t>As a chosen nation, Israel was to show God's greatness to other nations (</w:t>
      </w:r>
      <w:r>
        <w:rPr>
          <w:lang w:val="en_US" w:bidi="en_US"/>
        </w:rPr>
        <w:t>Deuteronomy 4:6–14</w:t>
      </w:r>
      <w:r>
        <w:rPr>
          <w:lang w:val="en_US" w:bidi="en_US"/>
        </w:rPr>
        <w:t xml:space="preserve">; </w:t>
      </w:r>
      <w:r>
        <w:rPr>
          <w:lang w:val="en_US" w:bidi="en_US"/>
        </w:rPr>
        <w:t>Isaiah 42:1</w:t>
      </w:r>
      <w:r>
        <w:rPr>
          <w:lang w:val="en_US" w:bidi="en_US"/>
        </w:rPr>
        <w:t xml:space="preserve">; </w:t>
      </w:r>
      <w:r>
        <w:rPr>
          <w:lang w:val="en_US" w:bidi="en_US"/>
        </w:rPr>
        <w:t>45:4</w:t>
      </w:r>
      <w:r>
        <w:rPr>
          <w:lang w:val="en_US" w:bidi="en_US"/>
        </w:rPr>
        <w:t xml:space="preserve">; </w:t>
      </w:r>
      <w:r>
        <w:rPr>
          <w:lang w:val="en_US" w:bidi="en_US"/>
        </w:rPr>
        <w:t>65:9, 22</w:t>
      </w:r>
      <w:r>
        <w:rPr>
          <w:lang w:val="en_US" w:bidi="en_US"/>
        </w:rPr>
        <w:t>). So, the nation was called “</w:t>
      </w:r>
      <w:r>
        <w:rPr>
          <w:lang w:val="en_US" w:bidi="en_US"/>
        </w:rPr>
        <w:t>the whole assembly of the congregation of Israel</w:t>
      </w:r>
      <w:r>
        <w:rPr>
          <w:lang w:val="en_US" w:bidi="en_US"/>
        </w:rPr>
        <w:t>” (</w:t>
      </w:r>
      <w:r>
        <w:rPr>
          <w:lang w:val="en_US" w:bidi="en_US"/>
        </w:rPr>
        <w:t>Numbers 14:5</w:t>
      </w:r>
      <w:r>
        <w:rPr>
          <w:lang w:val="en_US" w:bidi="en_US"/>
        </w:rPr>
        <w:t xml:space="preserve">; see also </w:t>
      </w:r>
      <w:r>
        <w:rPr>
          <w:lang w:val="en_US" w:bidi="en_US"/>
        </w:rPr>
        <w:t>Leviticus 4:13</w:t>
      </w:r>
      <w:r>
        <w:rPr>
          <w:lang w:val="en_US" w:bidi="en_US"/>
        </w:rPr>
        <w:t xml:space="preserve">; </w:t>
      </w:r>
      <w:r>
        <w:rPr>
          <w:lang w:val="en_US" w:bidi="en_US"/>
        </w:rPr>
        <w:t>Numbers 16:3</w:t>
      </w:r>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r>
        <w:rPr>
          <w:lang w:val="en_US" w:bidi="en_US"/>
        </w:rPr>
        <w:t>Hebrews 2:10–13</w:t>
      </w:r>
      <w:r>
        <w:rPr>
          <w:lang w:val="en_US" w:bidi="en_US"/>
        </w:rPr>
        <w:t xml:space="preserve">; </w:t>
      </w:r>
      <w:r>
        <w:rPr>
          <w:lang w:val="en_US" w:bidi="en_US"/>
        </w:rPr>
        <w:t>1 Peter 2:9–10</w:t>
      </w:r>
      <w:r>
        <w:rPr>
          <w:lang w:val="en_US" w:bidi="en_US"/>
        </w:rPr>
        <w:t xml:space="preserve">; see also </w:t>
      </w:r>
      <w:r>
        <w:rPr>
          <w:lang w:val="en_US" w:bidi="en_US"/>
        </w:rPr>
        <w:t>Romans 9:1–8</w:t>
      </w:r>
      <w:r>
        <w:rPr>
          <w:lang w:val="en_US" w:bidi="en_US"/>
        </w:rPr>
        <w:t xml:space="preserve">; </w:t>
      </w:r>
      <w:r>
        <w:rPr>
          <w:lang w:val="en_US" w:bidi="en_US"/>
        </w:rPr>
        <w:t>Galatians 6:16</w:t>
      </w:r>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r>
        <w:rPr>
          <w:lang w:val="en_US" w:bidi="en_US"/>
        </w:rPr>
        <w:t>Jeremiah 22:24, 28</w:t>
      </w:r>
      <w:r>
        <w:rPr>
          <w:lang w:val="en_US" w:bidi="en_US"/>
        </w:rPr>
        <w:t xml:space="preserve">; </w:t>
      </w:r>
      <w:r>
        <w:rPr>
          <w:lang w:val="en_US" w:bidi="en_US"/>
        </w:rPr>
        <w:t>37:1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r>
        <w:rPr>
          <w:lang w:val="en_US" w:bidi="en_US"/>
        </w:rPr>
        <w:t>2 Chronicles 31:12–13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r>
        <w:rPr>
          <w:lang w:val="en_US" w:bidi="en_US"/>
        </w:rPr>
        <w:t>Gn 17:8</w:t>
      </w:r>
      <w:r>
        <w:rPr>
          <w:lang w:val="en_US" w:bidi="en_US"/>
        </w:rPr>
        <w:t xml:space="preserve">; </w:t>
      </w:r>
      <w:r>
        <w:rPr>
          <w:lang w:val="en_US" w:bidi="en_US"/>
        </w:rPr>
        <w:t>26:4</w:t>
      </w:r>
      <w:r>
        <w:rPr>
          <w:lang w:val="en_US" w:bidi="en_US"/>
        </w:rPr>
        <w:t xml:space="preserve">; </w:t>
      </w:r>
      <w:r>
        <w:rPr>
          <w:lang w:val="en_US" w:bidi="en_US"/>
        </w:rPr>
        <w:t>28:13</w:t>
      </w:r>
      <w:r>
        <w:rPr>
          <w:lang w:val="en_US" w:bidi="en_US"/>
        </w:rPr>
        <w:t xml:space="preserve">; </w:t>
      </w:r>
      <w:r>
        <w:rPr>
          <w:lang w:val="en_US" w:bidi="en_US"/>
        </w:rPr>
        <w:t>Ex 3:15–17</w:t>
      </w:r>
      <w:r>
        <w:rPr>
          <w:lang w:val="en_US" w:bidi="en_US"/>
        </w:rPr>
        <w:t>). Dispossession of the pagan inhabitants was a divine judgment on false religion and its associated immorality (</w:t>
      </w:r>
      <w:r>
        <w:rPr>
          <w:lang w:val="en_US" w:bidi="en_US"/>
        </w:rPr>
        <w:t>Dt 7:1–5</w:t>
      </w:r>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r>
        <w:rPr>
          <w:lang w:val="en_US" w:bidi="en_US"/>
        </w:rPr>
        <w:t>1 Kings 6:1</w:t>
      </w:r>
      <w:r>
        <w:rPr>
          <w:lang w:val="en_US" w:bidi="en_US"/>
        </w:rPr>
        <w:t xml:space="preserve">, construction of Solomon’s temple was begun in the fourth year of his reign, 480 years after the exodus. Since Solomon’s fourth year was about 960 BC, that would place the exodus at 1440 BC. In </w:t>
      </w:r>
      <w:r>
        <w:rPr>
          <w:lang w:val="en_US" w:bidi="en_US"/>
        </w:rPr>
        <w:t>Judges 11:26–28</w:t>
      </w:r>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r>
        <w:rPr>
          <w:lang w:val="en_US" w:bidi="en_US"/>
        </w:rPr>
        <w:t>Acts 13:20</w:t>
      </w:r>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r>
        <w:rPr>
          <w:lang w:val="en_US" w:bidi="en_US"/>
        </w:rPr>
        <w:t>Joshua 1–12</w:t>
      </w:r>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r>
        <w:rPr>
          <w:lang w:val="en_US" w:bidi="en_US"/>
        </w:rPr>
        <w:t>Numbers 32</w:t>
      </w:r>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r>
        <w:rPr>
          <w:lang w:val="en_US" w:bidi="en_US"/>
        </w:rPr>
        <w:t>Joshua 2–8</w:t>
      </w:r>
      <w:r>
        <w:rPr>
          <w:lang w:val="en_US" w:bidi="en_US"/>
        </w:rPr>
        <w:t xml:space="preserve"> records the unusual events of the destruction of Jericho and Ai in the initial thrust westward. Those victories tended to demoralize the remaining cities of the land. Chapters </w:t>
      </w:r>
      <w:r>
        <w:rPr>
          <w:lang w:val="en_US" w:bidi="en_US"/>
        </w:rPr>
        <w:t>9</w:t>
      </w:r>
      <w:r>
        <w:rPr>
          <w:lang w:val="en_US" w:bidi="en_US"/>
        </w:rPr>
        <w:t xml:space="preserve"> and </w:t>
      </w:r>
      <w:r>
        <w:rPr>
          <w:lang w:val="en_US" w:bidi="en_US"/>
        </w:rPr>
        <w:t>10</w:t>
      </w:r>
      <w:r>
        <w:rPr>
          <w:lang w:val="en_US" w:bidi="en_US"/>
        </w:rPr>
        <w:t xml:space="preserve"> describe the southern campaign, including the Gibeonites’ procurement of a treaty by deception. </w:t>
      </w:r>
      <w:r>
        <w:rPr>
          <w:lang w:val="en_US" w:bidi="en_US"/>
        </w:rPr>
        <w:t>Joshua 10</w:t>
      </w:r>
      <w:r>
        <w:rPr>
          <w:lang w:val="en_US" w:bidi="en_US"/>
        </w:rPr>
        <w:t xml:space="preserve">, with its account of the remarkable rout of the enemy forces (vv </w:t>
      </w:r>
      <w:r>
        <w:rPr>
          <w:lang w:val="en_US" w:bidi="en_US"/>
        </w:rPr>
        <w:t>9–12</w:t>
      </w:r>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r>
        <w:rPr>
          <w:lang w:val="en_US" w:bidi="en_US"/>
        </w:rPr>
        <w:t>Joshua 11</w:t>
      </w:r>
      <w:r>
        <w:rPr>
          <w:lang w:val="en_US" w:bidi="en_US"/>
        </w:rPr>
        <w:t xml:space="preserve"> describes that phase, then sums up the entire Conquest in verses </w:t>
      </w:r>
      <w:r>
        <w:rPr>
          <w:lang w:val="en_US" w:bidi="en_US"/>
        </w:rPr>
        <w:t>16–23</w:t>
      </w:r>
      <w:r>
        <w:rPr>
          <w:lang w:val="en_US" w:bidi="en_US"/>
        </w:rPr>
        <w:t xml:space="preserve"> and on through chapter </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r>
        <w:rPr>
          <w:lang w:val="en_US" w:bidi="en_US"/>
        </w:rPr>
        <w:t>Genesis 3:8–10</w:t>
      </w:r>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r>
        <w:rPr>
          <w:lang w:val="en_US" w:bidi="en_US"/>
        </w:rPr>
        <w:t>Proverbs 20:27</w:t>
      </w:r>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r>
        <w:rPr>
          <w:lang w:val="en_US" w:bidi="en_US"/>
        </w:rPr>
        <w:t>Romans 2:14–15</w:t>
      </w:r>
      <w:r>
        <w:rPr>
          <w:lang w:val="en_US" w:bidi="en_US"/>
        </w:rPr>
        <w:t>). Paul also says that every person must “</w:t>
      </w:r>
      <w:r>
        <w:rPr>
          <w:lang w:val="en_US" w:bidi="en_US"/>
        </w:rPr>
        <w:t>submit to authority</w:t>
      </w:r>
      <w:r>
        <w:rPr>
          <w:lang w:val="en_US" w:bidi="en_US"/>
        </w:rPr>
        <w:t>” to avoid judgment from God and “as a matter of conscience” (</w:t>
      </w:r>
      <w:r>
        <w:rPr>
          <w:lang w:val="en_US" w:bidi="en_US"/>
        </w:rPr>
        <w:t>13:5</w:t>
      </w:r>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r>
        <w:rPr>
          <w:lang w:val="en_US" w:bidi="en_US"/>
        </w:rPr>
        <w:t>1 Corinthians 4:4</w:t>
      </w:r>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r>
        <w:rPr>
          <w:lang w:val="en_US" w:bidi="en_US"/>
        </w:rPr>
        <w:t>Romans 9:1</w:t>
      </w:r>
      <w:r>
        <w:rPr>
          <w:lang w:val="en_US" w:bidi="en_US"/>
        </w:rPr>
        <w:t xml:space="preserve">; compare </w:t>
      </w:r>
      <w:r>
        <w:rPr>
          <w:lang w:val="en_US" w:bidi="en_US"/>
        </w:rPr>
        <w:t>2 Corinthians 1:12</w:t>
      </w:r>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r>
        <w:rPr>
          <w:lang w:val="en_US" w:bidi="en_US"/>
        </w:rPr>
        <w:t>2 Corinthians 4:1–2</w:t>
      </w:r>
      <w:r>
        <w:rPr>
          <w:lang w:val="en_US" w:bidi="en_US"/>
        </w:rPr>
        <w:t>). Paul insisted that God knew what motivated his behavior. So Paul hoped that the conscience of the Corinthians would also recognize this motive of “the fear of the Lord” (</w:t>
      </w:r>
      <w:r>
        <w:rPr>
          <w:lang w:val="en_US" w:bidi="en_US"/>
        </w:rPr>
        <w:t>5:11</w:t>
      </w:r>
      <w:r>
        <w:rPr>
          <w:lang w:val="en_US" w:bidi="en_US"/>
        </w:rPr>
        <w:t>). When Paul wrote to Timothy, he connected a good conscience with sincere faith (</w:t>
      </w:r>
      <w:r>
        <w:rPr>
          <w:lang w:val="en_US" w:bidi="en_US"/>
        </w:rPr>
        <w:t>1 Timothy 1:5</w:t>
      </w:r>
      <w:r>
        <w:rPr>
          <w:lang w:val="en_US" w:bidi="en_US"/>
        </w:rPr>
        <w:t>). When people stop living by the Christian faith, their consciences can become “seared.” This means that they are no longer aware of what is right and wrong because they persist in doing what is evil (</w:t>
      </w:r>
      <w:r>
        <w:rPr>
          <w:lang w:val="en_US" w:bidi="en_US"/>
        </w:rPr>
        <w:t>4:2</w:t>
      </w:r>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r>
        <w:rPr>
          <w:lang w:val="en_US" w:bidi="en_US"/>
        </w:rPr>
        <w:t>1 Corinthians 8–10</w:t>
      </w:r>
      <w:r>
        <w:rPr>
          <w:lang w:val="en_US" w:bidi="en_US"/>
        </w:rPr>
        <w:t>). Some Corinthians had a conscience that was “weak” since they thought it was wrong to eat foods offered as a sacrifice to idols (</w:t>
      </w:r>
      <w:r>
        <w:rPr>
          <w:lang w:val="en_US" w:bidi="en_US"/>
        </w:rPr>
        <w:t>1 Corinthians 8:7</w:t>
      </w:r>
      <w:r>
        <w:rPr>
          <w:lang w:val="en_US" w:bidi="en_US"/>
        </w:rPr>
        <w:t>). They failed to recognize that all food can be eaten, or is "clean" (</w:t>
      </w:r>
      <w:r>
        <w:rPr>
          <w:lang w:val="en_US" w:bidi="en_US"/>
        </w:rPr>
        <w:t>Romans 14:20</w:t>
      </w:r>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r>
        <w:rPr>
          <w:lang w:val="en_US" w:bidi="en_US"/>
        </w:rPr>
        <w:t>Exodus 13:2</w:t>
      </w:r>
      <w:r>
        <w:rPr>
          <w:lang w:val="en_US" w:bidi="en_US"/>
        </w:rPr>
        <w:t xml:space="preserve">; </w:t>
      </w:r>
      <w:r>
        <w:rPr>
          <w:lang w:val="en_US" w:bidi="en_US"/>
        </w:rPr>
        <w:t>Leviticus 8:10–12</w:t>
      </w:r>
      <w:r>
        <w:rPr>
          <w:lang w:val="en_US" w:bidi="en_US"/>
        </w:rPr>
        <w:t xml:space="preserve">; </w:t>
      </w:r>
      <w:r>
        <w:rPr>
          <w:lang w:val="en_US" w:bidi="en_US"/>
        </w:rPr>
        <w:t>Deuteronomy 15:19</w:t>
      </w:r>
      <w:r>
        <w:rPr>
          <w:lang w:val="en_US" w:bidi="en_US"/>
        </w:rPr>
        <w:t>), some imply “dedication” (</w:t>
      </w:r>
      <w:r>
        <w:rPr>
          <w:lang w:val="en_US" w:bidi="en_US"/>
        </w:rPr>
        <w:t>Leviticus 21:12</w:t>
      </w:r>
      <w:r>
        <w:rPr>
          <w:lang w:val="en_US" w:bidi="en_US"/>
        </w:rPr>
        <w:t xml:space="preserve">; </w:t>
      </w:r>
      <w:r>
        <w:rPr>
          <w:lang w:val="en_US" w:bidi="en_US"/>
        </w:rPr>
        <w:t>Numbers 6:9</w:t>
      </w:r>
      <w:r>
        <w:rPr>
          <w:lang w:val="en_US" w:bidi="en_US"/>
        </w:rPr>
        <w:t xml:space="preserve">), other words imply “ordination” (literally, “filling the hand,” </w:t>
      </w:r>
      <w:r>
        <w:rPr>
          <w:lang w:val="en_US" w:bidi="en_US"/>
        </w:rPr>
        <w:t>Exodus 28:41</w:t>
      </w:r>
      <w:r>
        <w:rPr>
          <w:lang w:val="en_US" w:bidi="en_US"/>
        </w:rPr>
        <w:t xml:space="preserve">; </w:t>
      </w:r>
      <w:r>
        <w:rPr>
          <w:lang w:val="en_US" w:bidi="en_US"/>
        </w:rPr>
        <w:t>1 Kings 13:33</w:t>
      </w:r>
      <w:r>
        <w:rPr>
          <w:lang w:val="en_US" w:bidi="en_US"/>
        </w:rPr>
        <w:t>). The New Testament has fewer references to consecration, but they frequently are related to the idea of holiness (</w:t>
      </w:r>
      <w:r>
        <w:rPr>
          <w:lang w:val="en_US" w:bidi="en_US"/>
        </w:rPr>
        <w:t>John 10:36</w:t>
      </w:r>
      <w:r>
        <w:rPr>
          <w:lang w:val="en_US" w:bidi="en_US"/>
        </w:rPr>
        <w:t xml:space="preserve">; </w:t>
      </w:r>
      <w:r>
        <w:rPr>
          <w:lang w:val="en_US" w:bidi="en_US"/>
        </w:rPr>
        <w:t>1 Corinthians 7:14</w:t>
      </w:r>
      <w:r>
        <w:rPr>
          <w:lang w:val="en_US" w:bidi="en_US"/>
        </w:rPr>
        <w:t xml:space="preserve">; </w:t>
      </w:r>
      <w:r>
        <w:rPr>
          <w:lang w:val="en_US" w:bidi="en_US"/>
        </w:rPr>
        <w:t>1 Timothy 4:5</w:t>
      </w:r>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r>
        <w:rPr>
          <w:lang w:val="en_US" w:bidi="en_US"/>
        </w:rPr>
        <w:t>Romans 12:1–2.</w:t>
      </w:r>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r>
        <w:rPr>
          <w:lang w:val="en_US" w:bidi="en_US"/>
        </w:rPr>
        <w:t>1 Peter 2:9</w:t>
      </w:r>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2"/>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A consul normally served for one year. First Maccabees 15:16 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r>
        <w:rPr>
          <w:lang w:val="en_US" w:bidi="en_US"/>
        </w:rPr>
        <w:t>Leviticus 26:16</w:t>
      </w:r>
      <w:r>
        <w:rPr>
          <w:lang w:val="en_US" w:bidi="en_US"/>
        </w:rPr>
        <w:t xml:space="preserve">; </w:t>
      </w:r>
      <w:r>
        <w:rPr>
          <w:lang w:val="en_US" w:bidi="en_US"/>
        </w:rPr>
        <w:t>Deuteronomy 28:22</w:t>
      </w:r>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r>
        <w:rPr>
          <w:lang w:val="en_US" w:bidi="en_US"/>
        </w:rPr>
        <w:t>Deuteronomy 4:30</w:t>
      </w:r>
      <w:r>
        <w:rPr>
          <w:lang w:val="en_US" w:bidi="en_US"/>
        </w:rPr>
        <w:t>), either as individuals (</w:t>
      </w:r>
      <w:r>
        <w:rPr>
          <w:lang w:val="en_US" w:bidi="en_US"/>
        </w:rPr>
        <w:t>Psalm 51</w:t>
      </w:r>
      <w:r>
        <w:rPr>
          <w:lang w:val="en_US" w:bidi="en_US"/>
        </w:rPr>
        <w:t>) or as a nation (</w:t>
      </w:r>
      <w:r>
        <w:rPr>
          <w:lang w:val="en_US" w:bidi="en_US"/>
        </w:rPr>
        <w:t>Jeremiah 4:1</w:t>
      </w:r>
      <w:r>
        <w:rPr>
          <w:lang w:val="en_US" w:bidi="en_US"/>
        </w:rPr>
        <w:t>). Foreign nations needed to turn to God for the first time (</w:t>
      </w:r>
      <w:r>
        <w:rPr>
          <w:lang w:val="en_US" w:bidi="en_US"/>
        </w:rPr>
        <w:t>Psalm 22:27</w:t>
      </w:r>
      <w:r>
        <w:rPr>
          <w:lang w:val="en_US" w:bidi="en_US"/>
        </w:rPr>
        <w:t>). The defining feature is that one turns away from doing evil acts (</w:t>
      </w:r>
      <w:r>
        <w:rPr>
          <w:lang w:val="en_US" w:bidi="en_US"/>
        </w:rPr>
        <w:t>Jeremiah 26:3</w:t>
      </w:r>
      <w:r>
        <w:rPr>
          <w:lang w:val="en_US" w:bidi="en_US"/>
        </w:rPr>
        <w:t xml:space="preserve">; </w:t>
      </w:r>
      <w:r>
        <w:rPr>
          <w:lang w:val="en_US" w:bidi="en_US"/>
        </w:rPr>
        <w:t>36:3</w:t>
      </w:r>
      <w:r>
        <w:rPr>
          <w:lang w:val="en_US" w:bidi="en_US"/>
        </w:rPr>
        <w:t xml:space="preserve">; </w:t>
      </w:r>
      <w:r>
        <w:rPr>
          <w:lang w:val="en_US" w:bidi="en_US"/>
        </w:rPr>
        <w:t>Ezekiel 18:21, 27</w:t>
      </w:r>
      <w:r>
        <w:rPr>
          <w:lang w:val="en_US" w:bidi="en_US"/>
        </w:rPr>
        <w:t xml:space="preserve">; </w:t>
      </w:r>
      <w:r>
        <w:rPr>
          <w:lang w:val="en_US" w:bidi="en_US"/>
        </w:rPr>
        <w:t>33:9, 11</w:t>
      </w:r>
      <w:r>
        <w:rPr>
          <w:lang w:val="en_US" w:bidi="en_US"/>
        </w:rPr>
        <w:t>). Conversion is turning from a life of disloyalty to God to a life of obedience to God (</w:t>
      </w:r>
      <w:r>
        <w:rPr>
          <w:lang w:val="en_US" w:bidi="en_US"/>
        </w:rPr>
        <w:t>Isaiah 10:20–21</w:t>
      </w:r>
      <w:r>
        <w:rPr>
          <w:lang w:val="en_US" w:bidi="en_US"/>
        </w:rPr>
        <w:t xml:space="preserve">; </w:t>
      </w:r>
      <w:r>
        <w:rPr>
          <w:lang w:val="en_US" w:bidi="en_US"/>
        </w:rPr>
        <w:t>14:2</w:t>
      </w:r>
      <w:r>
        <w:rPr>
          <w:lang w:val="en_US" w:bidi="en_US"/>
        </w:rPr>
        <w:t xml:space="preserve">; </w:t>
      </w:r>
      <w:r>
        <w:rPr>
          <w:lang w:val="en_US" w:bidi="en_US"/>
        </w:rPr>
        <w:t>Jeremiah 34:15</w:t>
      </w:r>
      <w:r>
        <w:rPr>
          <w:lang w:val="en_US" w:bidi="en_US"/>
        </w:rPr>
        <w:t xml:space="preserve">; </w:t>
      </w:r>
      <w:r>
        <w:rPr>
          <w:lang w:val="en_US" w:bidi="en_US"/>
        </w:rPr>
        <w:t>Hosea 14:4</w:t>
      </w:r>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r>
        <w:rPr>
          <w:lang w:val="en_US" w:bidi="en_US"/>
        </w:rPr>
        <w:t>Matthew 3:2</w:t>
      </w:r>
      <w:r>
        <w:rPr>
          <w:lang w:val="en_US" w:bidi="en_US"/>
        </w:rPr>
        <w:t xml:space="preserve">; </w:t>
      </w:r>
      <w:r>
        <w:rPr>
          <w:lang w:val="en_US" w:bidi="en_US"/>
        </w:rPr>
        <w:t>Mark 1:4</w:t>
      </w:r>
      <w:r>
        <w:rPr>
          <w:lang w:val="en_US" w:bidi="en_US"/>
        </w:rPr>
        <w:t xml:space="preserve">; </w:t>
      </w:r>
      <w:r>
        <w:rPr>
          <w:lang w:val="en_US" w:bidi="en_US"/>
        </w:rPr>
        <w:t>Luke 3:3</w:t>
      </w:r>
      <w:r>
        <w:rPr>
          <w:lang w:val="en_US" w:bidi="en_US"/>
        </w:rPr>
        <w:t>). He gives a prophetic call for people to change their minds (which is the root meaning of the Greek term) because of the nearness of God’s kingdom. This change of life must include a change in actions to prove its reality (</w:t>
      </w:r>
      <w:r>
        <w:rPr>
          <w:lang w:val="en_US" w:bidi="en_US"/>
        </w:rPr>
        <w:t>Matthew 3:8</w:t>
      </w:r>
      <w:r>
        <w:rPr>
          <w:lang w:val="en_US" w:bidi="en_US"/>
        </w:rPr>
        <w:t xml:space="preserve">; </w:t>
      </w:r>
      <w:r>
        <w:rPr>
          <w:lang w:val="en_US" w:bidi="en_US"/>
        </w:rPr>
        <w:t>Luke 3:8</w:t>
      </w:r>
      <w:r>
        <w:rPr>
          <w:lang w:val="en_US" w:bidi="en_US"/>
        </w:rPr>
        <w:t>). Jesus preached the same message (</w:t>
      </w:r>
      <w:r>
        <w:rPr>
          <w:lang w:val="en_US" w:bidi="en_US"/>
        </w:rPr>
        <w:t>Matthew 4:17</w:t>
      </w:r>
      <w:r>
        <w:rPr>
          <w:lang w:val="en_US" w:bidi="en_US"/>
        </w:rPr>
        <w:t xml:space="preserve">; </w:t>
      </w:r>
      <w:r>
        <w:rPr>
          <w:lang w:val="en_US" w:bidi="en_US"/>
        </w:rPr>
        <w:t>Mark 1:15</w:t>
      </w:r>
      <w:r>
        <w:rPr>
          <w:lang w:val="en_US" w:bidi="en_US"/>
        </w:rPr>
        <w:t>). He also said that since the kingdom of God had arrived in his person, obedience to him was part of the good news of conversion. Yet it could also be bad news, for one would be condemned if he failed to make this radical change (</w:t>
      </w:r>
      <w:r>
        <w:rPr>
          <w:lang w:val="en_US" w:bidi="en_US"/>
        </w:rPr>
        <w:t>Matthew 11:20</w:t>
      </w:r>
      <w:r>
        <w:rPr>
          <w:lang w:val="en_US" w:bidi="en_US"/>
        </w:rPr>
        <w:t xml:space="preserve">; </w:t>
      </w:r>
      <w:r>
        <w:rPr>
          <w:lang w:val="en_US" w:bidi="en_US"/>
        </w:rPr>
        <w:t>Luke 13:3–5</w:t>
      </w:r>
      <w:r>
        <w:rPr>
          <w:lang w:val="en_US" w:bidi="en_US"/>
        </w:rPr>
        <w:t>). Conversion is radical but also simple. It requires the simplicity of a child who commits their whole self, not the calculating self-protectiveness of the adult (</w:t>
      </w:r>
      <w:r>
        <w:rPr>
          <w:lang w:val="en_US" w:bidi="en_US"/>
        </w:rPr>
        <w:t>Matthew 18:3</w:t>
      </w:r>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r>
        <w:rPr>
          <w:lang w:val="en_US" w:bidi="en_US"/>
        </w:rPr>
        <w:t>2:38</w:t>
      </w:r>
      <w:r>
        <w:rPr>
          <w:lang w:val="en_US" w:bidi="en_US"/>
        </w:rPr>
        <w:t xml:space="preserve">; </w:t>
      </w:r>
      <w:r>
        <w:rPr>
          <w:lang w:val="en_US" w:bidi="en_US"/>
        </w:rPr>
        <w:t>3:19</w:t>
      </w:r>
      <w:r>
        <w:rPr>
          <w:lang w:val="en_US" w:bidi="en_US"/>
        </w:rPr>
        <w:t xml:space="preserve">; </w:t>
      </w:r>
      <w:r>
        <w:rPr>
          <w:lang w:val="en_US" w:bidi="en_US"/>
        </w:rPr>
        <w:t>8:22</w:t>
      </w:r>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r>
        <w:rPr>
          <w:lang w:val="en_US" w:bidi="en_US"/>
        </w:rPr>
        <w:t>9:35</w:t>
      </w:r>
      <w:r>
        <w:rPr>
          <w:lang w:val="en_US" w:bidi="en_US"/>
        </w:rPr>
        <w:t xml:space="preserve">; </w:t>
      </w:r>
      <w:r>
        <w:rPr>
          <w:lang w:val="en_US" w:bidi="en_US"/>
        </w:rPr>
        <w:t>11:21</w:t>
      </w:r>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r>
        <w:rPr>
          <w:lang w:val="en_US" w:bidi="en_US"/>
        </w:rPr>
        <w:t>26:18–20</w:t>
      </w:r>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r>
        <w:rPr>
          <w:lang w:val="en_US" w:bidi="en_US"/>
        </w:rPr>
        <w:t>2 Corinthians 3:16</w:t>
      </w:r>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r>
        <w:rPr>
          <w:lang w:val="en_US" w:bidi="en_US"/>
        </w:rPr>
        <w:t>Galatians 4:9</w:t>
      </w:r>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r>
        <w:rPr>
          <w:lang w:val="en_US" w:bidi="en_US"/>
        </w:rPr>
        <w:t>James 5:19–20</w:t>
      </w:r>
      <w:r>
        <w:rPr>
          <w:lang w:val="en_US" w:bidi="en_US"/>
        </w:rPr>
        <w:t xml:space="preserve">; </w:t>
      </w:r>
      <w:r>
        <w:rPr>
          <w:lang w:val="en_US" w:bidi="en_US"/>
        </w:rPr>
        <w:t>Revelation 2:5, 16, 22</w:t>
      </w:r>
      <w:r>
        <w:rPr>
          <w:lang w:val="en_US" w:bidi="en_US"/>
        </w:rPr>
        <w:t xml:space="preserve">; </w:t>
      </w:r>
      <w:r>
        <w:rPr>
          <w:lang w:val="en_US" w:bidi="en_US"/>
        </w:rPr>
        <w:t>3:19</w:t>
      </w:r>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3"/>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r>
        <w:rPr>
          <w:lang w:val="en_US" w:bidi="en_US"/>
        </w:rPr>
        <w:t>1 Thessalonians 1:9</w:t>
      </w:r>
      <w:r>
        <w:rPr>
          <w:lang w:val="en_US" w:bidi="en_US"/>
        </w:rPr>
        <w:t xml:space="preserve">; </w:t>
      </w:r>
      <w:r>
        <w:rPr>
          <w:lang w:val="en_US" w:bidi="en_US"/>
        </w:rPr>
        <w:t>Revelation 9:20–21</w:t>
      </w:r>
      <w:r>
        <w:rPr>
          <w:lang w:val="en_US" w:bidi="en_US"/>
        </w:rPr>
        <w:t xml:space="preserve">; </w:t>
      </w:r>
      <w:r>
        <w:rPr>
          <w:lang w:val="en_US" w:bidi="en_US"/>
        </w:rPr>
        <w:t>16:11</w:t>
      </w:r>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r>
        <w:rPr>
          <w:lang w:val="en_US" w:bidi="en_US"/>
        </w:rPr>
        <w:t>Acts 11:18</w:t>
      </w:r>
      <w:r>
        <w:rPr>
          <w:lang w:val="en_US" w:bidi="en_US"/>
        </w:rPr>
        <w:t xml:space="preserve">; </w:t>
      </w:r>
      <w:r>
        <w:rPr>
          <w:lang w:val="en_US" w:bidi="en_US"/>
        </w:rPr>
        <w:t>Romans 2:4</w:t>
      </w:r>
      <w:r>
        <w:rPr>
          <w:lang w:val="en_US" w:bidi="en_US"/>
        </w:rPr>
        <w:t xml:space="preserve">; </w:t>
      </w:r>
      <w:r>
        <w:rPr>
          <w:lang w:val="en_US" w:bidi="en_US"/>
        </w:rPr>
        <w:t>2 Corinthians 7:10</w:t>
      </w:r>
      <w:r>
        <w:rPr>
          <w:lang w:val="en_US" w:bidi="en_US"/>
        </w:rPr>
        <w:t xml:space="preserve">; </w:t>
      </w:r>
      <w:r>
        <w:rPr>
          <w:lang w:val="en_US" w:bidi="en_US"/>
        </w:rPr>
        <w:t>2 Timothy 2:25</w:t>
      </w:r>
      <w:r>
        <w:rPr>
          <w:lang w:val="en_US" w:bidi="en_US"/>
        </w:rPr>
        <w:t xml:space="preserve">; </w:t>
      </w:r>
      <w:r>
        <w:rPr>
          <w:lang w:val="en_US" w:bidi="en_US"/>
        </w:rPr>
        <w:t>2 Peter 3:9</w:t>
      </w:r>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r>
        <w:rPr>
          <w:lang w:val="en_US" w:bidi="en_US"/>
        </w:rPr>
        <w:t>Acts 14:15</w:t>
      </w:r>
      <w:r>
        <w:rPr>
          <w:lang w:val="en_US" w:bidi="en_US"/>
        </w:rPr>
        <w:t xml:space="preserve">; </w:t>
      </w:r>
      <w:r>
        <w:rPr>
          <w:lang w:val="en_US" w:bidi="en_US"/>
        </w:rPr>
        <w:t>1 Thessalonians 1:9</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r>
        <w:rPr>
          <w:lang w:val="en_US" w:bidi="en_US"/>
        </w:rPr>
        <w:t>Acts 21:1</w:t>
      </w:r>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r>
        <w:rPr>
          <w:lang w:val="en_US" w:bidi="en_US"/>
        </w:rPr>
        <w:t>Deuteronomy 8:9</w:t>
      </w:r>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r>
        <w:rPr>
          <w:lang w:val="en_US" w:bidi="en_US"/>
        </w:rPr>
        <w:t>Exodus 26:11, 37</w:t>
      </w:r>
      <w:r>
        <w:rPr>
          <w:lang w:val="en_US" w:bidi="en_US"/>
        </w:rPr>
        <w:t xml:space="preserve">; </w:t>
      </w:r>
      <w:r>
        <w:rPr>
          <w:lang w:val="en_US" w:bidi="en_US"/>
        </w:rPr>
        <w:t>27:2–10</w:t>
      </w:r>
      <w:r>
        <w:rPr>
          <w:lang w:val="en_US" w:bidi="en_US"/>
        </w:rPr>
        <w:t xml:space="preserve">; </w:t>
      </w:r>
      <w:r>
        <w:rPr>
          <w:lang w:val="en_US" w:bidi="en_US"/>
        </w:rPr>
        <w:t>Joshua 6:19, 24</w:t>
      </w:r>
      <w:r>
        <w:rPr>
          <w:lang w:val="en_US" w:bidi="en_US"/>
        </w:rPr>
        <w:t xml:space="preserve">; </w:t>
      </w:r>
      <w:r>
        <w:rPr>
          <w:lang w:val="en_US" w:bidi="en_US"/>
        </w:rPr>
        <w:t>1 Samuel 17:5–6</w:t>
      </w:r>
      <w:r>
        <w:rPr>
          <w:lang w:val="en_US" w:bidi="en_US"/>
        </w:rPr>
        <w:t xml:space="preserve">; </w:t>
      </w:r>
      <w:r>
        <w:rPr>
          <w:lang w:val="en_US" w:bidi="en_US"/>
        </w:rPr>
        <w:t>2 Samuel 8:8</w:t>
      </w:r>
      <w:r>
        <w:rPr>
          <w:lang w:val="en_US" w:bidi="en_US"/>
        </w:rPr>
        <w:t>). The term “coppersmith” is only used in the New Testament (</w:t>
      </w:r>
      <w:r>
        <w:rPr>
          <w:lang w:val="en_US" w:bidi="en_US"/>
        </w:rPr>
        <w:t>2 Timothy 4:14</w:t>
      </w:r>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r>
        <w:rPr>
          <w:lang w:val="en_US" w:bidi="en_US"/>
        </w:rPr>
        <w:t>Lamentations 4:7</w:t>
      </w:r>
      <w:r>
        <w:rPr>
          <w:lang w:val="en_US" w:bidi="en_US"/>
        </w:rPr>
        <w:t xml:space="preserve"> mentions something red and precious, it is talking about pearls instead of coral. However, </w:t>
      </w:r>
      <w:r>
        <w:rPr>
          <w:lang w:val="en_US" w:bidi="en_US"/>
        </w:rPr>
        <w:t>Job 28:18</w:t>
      </w:r>
      <w:r>
        <w:rPr>
          <w:lang w:val="en_US" w:bidi="en_US"/>
        </w:rPr>
        <w:t xml:space="preserve"> and </w:t>
      </w:r>
      <w:r>
        <w:rPr>
          <w:lang w:val="en_US" w:bidi="en_US"/>
        </w:rPr>
        <w:t>Ezekiel 27:16</w:t>
      </w:r>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r>
        <w:rPr>
          <w:lang w:val="en_US" w:bidi="en_US"/>
        </w:rPr>
        <w:t>Mark 7:11.</w:t>
      </w:r>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r>
        <w:rPr>
          <w:lang w:val="en_US" w:bidi="en_US"/>
        </w:rPr>
        <w:t>Mark 7</w:t>
      </w:r>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r>
        <w:rPr>
          <w:lang w:val="en_US" w:bidi="en_US"/>
        </w:rPr>
        <w:t>Exodus 20:12</w:t>
      </w:r>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r>
        <w:rPr>
          <w:lang w:val="en_US" w:bidi="en_US"/>
        </w:rPr>
        <w:t>Mark 7:12</w:t>
      </w:r>
      <w:r>
        <w:rPr>
          <w:lang w:val="en_US" w:bidi="en_US"/>
        </w:rPr>
        <w:t xml:space="preserve">; compare </w:t>
      </w:r>
      <w:r>
        <w:rPr>
          <w:lang w:val="en_US" w:bidi="en_US"/>
        </w:rPr>
        <w:t>Numbers 30:1–2</w:t>
      </w:r>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r>
        <w:rPr>
          <w:lang w:val="en_US" w:bidi="en_US"/>
        </w:rPr>
        <w:t>Jude 1:11</w:t>
      </w:r>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r>
        <w:rPr>
          <w:lang w:val="en_US" w:bidi="en_US"/>
        </w:rPr>
        <w:t>Exodus 16:31</w:t>
      </w:r>
      <w:r>
        <w:rPr>
          <w:lang w:val="en_US" w:bidi="en_US"/>
        </w:rPr>
        <w:t xml:space="preserve">; </w:t>
      </w:r>
      <w:r>
        <w:rPr>
          <w:lang w:val="en_US" w:bidi="en_US"/>
        </w:rPr>
        <w:t>Numbers 11:7</w:t>
      </w:r>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r>
        <w:rPr>
          <w:lang w:val="en_US" w:bidi="en_US"/>
        </w:rPr>
        <w:t>Acts 18:4</w:t>
      </w:r>
      <w:r>
        <w:rPr>
          <w:lang w:val="en_US" w:bidi="en_US"/>
        </w:rPr>
        <w:t>). Another discovery was the bema</w:t>
      </w:r>
      <w:r>
        <w:rPr>
          <w:i/>
          <w:lang w:val="en_US" w:bidi="en_US"/>
        </w:rPr>
        <w:t>,</w:t>
      </w:r>
      <w:r>
        <w:rPr>
          <w:lang w:val="en_US" w:bidi="en_US"/>
        </w:rPr>
        <w:t xml:space="preserve"> or judgment place (vv </w:t>
      </w:r>
      <w:r>
        <w:rPr>
          <w:lang w:val="en_US" w:bidi="en_US"/>
        </w:rPr>
        <w:t>12–17</w:t>
      </w:r>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r>
        <w:rPr>
          <w:lang w:val="en_US" w:bidi="en_US"/>
        </w:rPr>
        <w:t>Acts 16:9–10</w:t>
      </w:r>
      <w:r>
        <w:rPr>
          <w:lang w:val="en_US" w:bidi="en_US"/>
        </w:rPr>
        <w:t xml:space="preserve">). He established churches in Philippi, Thessalonica, Berea, and possibly Athens on his way to Corinth. </w:t>
      </w:r>
      <w:r>
        <w:rPr>
          <w:lang w:val="en_US" w:bidi="en_US"/>
        </w:rPr>
        <w:t>Acts 18</w:t>
      </w:r>
      <w:r>
        <w:rPr>
          <w:lang w:val="en_US" w:bidi="en_US"/>
        </w:rPr>
        <w:t xml:space="preserve"> describes Paul’s work at Corinth, first with the Jews, who violently opposed him (v </w:t>
      </w:r>
      <w:r>
        <w:rPr>
          <w:lang w:val="en_US" w:bidi="en_US"/>
        </w:rPr>
        <w:t>6</w:t>
      </w:r>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r>
        <w:rPr>
          <w:lang w:val="en_US" w:bidi="en_US"/>
        </w:rPr>
        <w:t>Leviticus 11:17</w:t>
      </w:r>
      <w:r>
        <w:rPr>
          <w:lang w:val="en_US" w:bidi="en_US"/>
        </w:rPr>
        <w:t xml:space="preserve">; </w:t>
      </w:r>
      <w:r>
        <w:rPr>
          <w:lang w:val="en_US" w:bidi="en_US"/>
        </w:rPr>
        <w:t>Deuteronomy 14:17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r>
        <w:rPr>
          <w:lang w:val="en_US" w:bidi="en_US"/>
        </w:rPr>
        <w:t>Acts 10:1–11:18</w:t>
      </w:r>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r>
        <w:rPr>
          <w:lang w:val="en_US" w:bidi="en_US"/>
        </w:rPr>
        <w:t>2 Kgs 14:13</w:t>
      </w:r>
      <w:r>
        <w:rPr>
          <w:lang w:val="en_US" w:bidi="en_US"/>
        </w:rPr>
        <w:t xml:space="preserve">; </w:t>
      </w:r>
      <w:r>
        <w:rPr>
          <w:lang w:val="en_US" w:bidi="en_US"/>
        </w:rPr>
        <w:t>2 Chr 25:23</w:t>
      </w:r>
      <w:r>
        <w:rPr>
          <w:lang w:val="en_US" w:bidi="en_US"/>
        </w:rPr>
        <w:t>); later King Uzziah of Judah built towers at this gate (</w:t>
      </w:r>
      <w:r>
        <w:rPr>
          <w:lang w:val="en_US" w:bidi="en_US"/>
        </w:rPr>
        <w:t>2 Chr 26:9</w:t>
      </w:r>
      <w:r>
        <w:rPr>
          <w:lang w:val="en_US" w:bidi="en_US"/>
        </w:rPr>
        <w:t>). Jeremiah (</w:t>
      </w:r>
      <w:r>
        <w:rPr>
          <w:lang w:val="en_US" w:bidi="en_US"/>
        </w:rPr>
        <w:t>Jer 31:38</w:t>
      </w:r>
      <w:r>
        <w:rPr>
          <w:lang w:val="en_US" w:bidi="en_US"/>
        </w:rPr>
        <w:t>) foretells a time when the Jerusalem wall will be rebuilt from the Tower of Hananel to the Corner Gate. Zechariah (</w:t>
      </w:r>
      <w:r>
        <w:rPr>
          <w:lang w:val="en_US" w:bidi="en_US"/>
        </w:rPr>
        <w:t>Zec 14:10</w:t>
      </w:r>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r>
        <w:rPr>
          <w:lang w:val="en_US" w:bidi="en_US"/>
        </w:rPr>
        <w:t>Job 37:3</w:t>
      </w:r>
      <w:r>
        <w:rPr>
          <w:lang w:val="en_US" w:bidi="en_US"/>
        </w:rPr>
        <w:t xml:space="preserve">; </w:t>
      </w:r>
      <w:r>
        <w:rPr>
          <w:lang w:val="en_US" w:bidi="en_US"/>
        </w:rPr>
        <w:t>Isaiah 11:12</w:t>
      </w:r>
      <w:r>
        <w:rPr>
          <w:lang w:val="en_US" w:bidi="en_US"/>
        </w:rPr>
        <w:t xml:space="preserve">; </w:t>
      </w:r>
      <w:r>
        <w:rPr>
          <w:lang w:val="en_US" w:bidi="en_US"/>
        </w:rPr>
        <w:t>Jeremiah 25:32</w:t>
      </w:r>
      <w:r>
        <w:rPr>
          <w:lang w:val="en_US" w:bidi="en_US"/>
        </w:rPr>
        <w:t xml:space="preserve">; </w:t>
      </w:r>
      <w:r>
        <w:rPr>
          <w:lang w:val="en_US" w:bidi="en_US"/>
        </w:rPr>
        <w:t>31:8</w:t>
      </w:r>
      <w:r>
        <w:rPr>
          <w:lang w:val="en_US" w:bidi="en_US"/>
        </w:rPr>
        <w:t xml:space="preserve">; </w:t>
      </w:r>
      <w:r>
        <w:rPr>
          <w:lang w:val="en_US" w:bidi="en_US"/>
        </w:rPr>
        <w:t>Ezekiel 7:2</w:t>
      </w:r>
      <w:r>
        <w:rPr>
          <w:lang w:val="en_US" w:bidi="en_US"/>
        </w:rPr>
        <w:t xml:space="preserve">; </w:t>
      </w:r>
      <w:r>
        <w:rPr>
          <w:lang w:val="en_US" w:bidi="en_US"/>
        </w:rPr>
        <w:t>Revelation 7:1</w:t>
      </w:r>
      <w:r>
        <w:rPr>
          <w:lang w:val="en_US" w:bidi="en_US"/>
        </w:rPr>
        <w:t xml:space="preserve">; </w:t>
      </w:r>
      <w:r>
        <w:rPr>
          <w:lang w:val="en_US" w:bidi="en_US"/>
        </w:rPr>
        <w:t>20:8</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r>
        <w:rPr>
          <w:lang w:val="en_US" w:bidi="en_US"/>
        </w:rPr>
        <w:t>Matthew 21:42</w:t>
      </w:r>
      <w:r>
        <w:rPr>
          <w:lang w:val="en_US" w:bidi="en_US"/>
        </w:rPr>
        <w:t xml:space="preserve">; </w:t>
      </w:r>
      <w:r>
        <w:rPr>
          <w:lang w:val="en_US" w:bidi="en_US"/>
        </w:rPr>
        <w:t>Mark 12:10</w:t>
      </w:r>
      <w:r>
        <w:rPr>
          <w:lang w:val="en_US" w:bidi="en_US"/>
        </w:rPr>
        <w:t xml:space="preserve">; </w:t>
      </w:r>
      <w:r>
        <w:rPr>
          <w:lang w:val="en_US" w:bidi="en_US"/>
        </w:rPr>
        <w:t>Luke 20:17</w:t>
      </w:r>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r>
        <w:rPr>
          <w:lang w:val="en_US" w:bidi="en_US"/>
        </w:rPr>
        <w:t>Psalm 118:22–23</w:t>
      </w:r>
      <w:r>
        <w:rPr>
          <w:lang w:val="en_US" w:bidi="en_US"/>
        </w:rPr>
        <w:t xml:space="preserve"> and </w:t>
      </w:r>
      <w:r>
        <w:rPr>
          <w:lang w:val="en_US" w:bidi="en_US"/>
        </w:rPr>
        <w:t>Isaiah 28:16</w:t>
      </w:r>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r>
        <w:rPr>
          <w:lang w:val="en_US" w:bidi="en_US"/>
        </w:rPr>
        <w:t>Acts 4:11</w:t>
      </w:r>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r>
        <w:rPr>
          <w:lang w:val="en_US" w:bidi="en_US"/>
        </w:rPr>
        <w:t>Acts 4:10</w:t>
      </w:r>
      <w:r>
        <w:rPr>
          <w:lang w:val="en_US" w:bidi="en_US"/>
        </w:rPr>
        <w:t xml:space="preserve">). </w:t>
      </w:r>
    </w:p>
    <w:p>
      <w:pPr/>
      <w:r>
        <w:rPr>
          <w:lang w:val="en_US" w:bidi="en_US"/>
        </w:rPr>
      </w:r>
      <w:r>
        <w:rPr>
          <w:lang w:val="en_US" w:bidi="en_US"/>
        </w:rPr>
        <w:t xml:space="preserve">Peter then quoted from </w:t>
      </w:r>
      <w:r>
        <w:rPr>
          <w:lang w:val="en_US" w:bidi="en_US"/>
        </w:rPr>
        <w:t>Psalm 118:22</w:t>
      </w:r>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r>
        <w:rPr>
          <w:lang w:val="en_US" w:bidi="en_US"/>
        </w:rPr>
        <w:t>1 Peter 2:6–7</w:t>
      </w:r>
      <w:r>
        <w:rPr>
          <w:lang w:val="en_US" w:bidi="en_US"/>
        </w:rPr>
        <w:t xml:space="preserve">. In verse </w:t>
      </w:r>
      <w:r>
        <w:rPr>
          <w:lang w:val="en_US" w:bidi="en_US"/>
        </w:rPr>
        <w:t>1 Peter 2:4</w:t>
      </w:r>
      <w:r>
        <w:rPr>
          <w:lang w:val="en_US" w:bidi="en_US"/>
        </w:rPr>
        <w:t xml:space="preserve">, Peter combines the idea of the rejection of the stone in </w:t>
      </w:r>
      <w:r>
        <w:rPr>
          <w:lang w:val="en_US" w:bidi="en_US"/>
        </w:rPr>
        <w:t>Psalm 118:22</w:t>
      </w:r>
      <w:r>
        <w:rPr>
          <w:lang w:val="en_US" w:bidi="en_US"/>
        </w:rPr>
        <w:t xml:space="preserve"> with the idea of the chosen and valuable stone in </w:t>
      </w:r>
      <w:r>
        <w:rPr>
          <w:lang w:val="en_US" w:bidi="en_US"/>
        </w:rPr>
        <w:t>Isaiah 28:16</w:t>
      </w:r>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r>
        <w:rPr>
          <w:lang w:val="en_US" w:bidi="en_US"/>
        </w:rPr>
        <w:t>1 Peter 2:6</w:t>
      </w:r>
      <w:r>
        <w:rPr>
          <w:lang w:val="en_US" w:bidi="en_US"/>
        </w:rPr>
        <w:t xml:space="preserve">, Peter quotes </w:t>
      </w:r>
      <w:r>
        <w:rPr>
          <w:lang w:val="en_US" w:bidi="en_US"/>
        </w:rPr>
        <w:t>Isaiah 28:16</w:t>
      </w:r>
      <w:r>
        <w:rPr>
          <w:lang w:val="en_US" w:bidi="en_US"/>
        </w:rPr>
        <w:t xml:space="preserve">, which speaks of the chosen and precious cornerstone. This message is for people who trust in Jesus. In verses </w:t>
      </w:r>
      <w:r>
        <w:rPr>
          <w:lang w:val="en_US" w:bidi="en_US"/>
        </w:rPr>
        <w:t>1 Peter 2:7–8</w:t>
      </w:r>
      <w:r>
        <w:rPr>
          <w:lang w:val="en_US" w:bidi="en_US"/>
        </w:rPr>
        <w:t xml:space="preserve">, he quotes </w:t>
      </w:r>
      <w:r>
        <w:rPr>
          <w:lang w:val="en_US" w:bidi="en_US"/>
        </w:rPr>
        <w:t>Psalm 118:22</w:t>
      </w:r>
      <w:r>
        <w:rPr>
          <w:lang w:val="en_US" w:bidi="en_US"/>
        </w:rPr>
        <w:t xml:space="preserve">, talking about the rejection of the stone, and </w:t>
      </w:r>
      <w:r>
        <w:rPr>
          <w:lang w:val="en_US" w:bidi="en_US"/>
        </w:rPr>
        <w:t>Isaiah 8:14</w:t>
      </w:r>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r>
        <w:rPr>
          <w:lang w:val="en_US" w:bidi="en_US"/>
        </w:rPr>
        <w:t>Ephesians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r>
        <w:rPr>
          <w:lang w:val="en_US" w:bidi="en_US"/>
        </w:rPr>
        <w:t>Acts 21:1</w:t>
      </w:r>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(1 Maccabees 15:23).</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r>
        <w:rPr>
          <w:lang w:val="en_US" w:bidi="en_US"/>
        </w:rPr>
        <w:t>Luke 3:28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r>
        <w:rPr>
          <w:lang w:val="en_US" w:bidi="en_US"/>
        </w:rPr>
        <w:t>2 Kings 9:30</w:t>
      </w:r>
      <w:r>
        <w:rPr>
          <w:lang w:val="en_US" w:bidi="en_US"/>
        </w:rPr>
        <w:t>). Many in biblical Jewish society believed women with painted eyes lacked virtue (</w:t>
      </w:r>
      <w:r>
        <w:rPr>
          <w:lang w:val="en_US" w:bidi="en_US"/>
        </w:rPr>
        <w:t>Jeremiah 4:30</w:t>
      </w:r>
      <w:r>
        <w:rPr>
          <w:lang w:val="en_US" w:bidi="en_US"/>
        </w:rPr>
        <w:t xml:space="preserve">; </w:t>
      </w:r>
      <w:r>
        <w:rPr>
          <w:lang w:val="en_US" w:bidi="en_US"/>
        </w:rPr>
        <w:t>Ezekiel 23:40</w:t>
      </w:r>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r>
        <w:rPr>
          <w:lang w:val="en_US" w:bidi="en_US"/>
        </w:rPr>
        <w:t>2 Chronicles 28:15</w:t>
      </w:r>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r>
        <w:rPr>
          <w:lang w:val="en_US" w:bidi="en_US"/>
        </w:rPr>
        <w:t>Luke 7:37</w:t>
      </w:r>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r>
        <w:rPr>
          <w:lang w:val="en_US" w:bidi="en_US"/>
        </w:rPr>
        <w:t>Isaiah 19:9</w:t>
      </w:r>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r>
        <w:rPr>
          <w:lang w:val="en_US" w:bidi="en_US"/>
        </w:rPr>
        <w:t>Esther 1:6</w:t>
      </w:r>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r>
        <w:rPr>
          <w:lang w:val="en_US" w:bidi="en_US"/>
        </w:rPr>
        <w:t>2 Samuel 16:23</w:t>
      </w:r>
      <w:r>
        <w:rPr>
          <w:lang w:val="en_US" w:bidi="en_US"/>
        </w:rPr>
        <w:t>). The elders of Israel counseled King Rehoboam (</w:t>
      </w:r>
      <w:r>
        <w:rPr>
          <w:lang w:val="en_US" w:bidi="en_US"/>
        </w:rPr>
        <w:t>1 Kings 12:6</w:t>
      </w:r>
      <w:r>
        <w:rPr>
          <w:lang w:val="en_US" w:bidi="en_US"/>
        </w:rPr>
        <w:t xml:space="preserve">). So did Rehoboam's childhood friends (verses </w:t>
      </w:r>
      <w:r>
        <w:rPr>
          <w:lang w:val="en_US" w:bidi="en_US"/>
        </w:rPr>
        <w:t>7</w:t>
      </w:r>
      <w:r>
        <w:rPr>
          <w:lang w:val="en_US" w:bidi="en_US"/>
        </w:rPr>
        <w:t>–</w:t>
      </w:r>
      <w:r>
        <w:rPr>
          <w:lang w:val="en_US" w:bidi="en_US"/>
        </w:rPr>
        <w:t>8</w:t>
      </w:r>
      <w:r>
        <w:rPr>
          <w:lang w:val="en_US" w:bidi="en_US"/>
        </w:rPr>
        <w:t>), although his friends gave poor advice. The Bible mentions official counselors in Egypt (</w:t>
      </w:r>
      <w:r>
        <w:rPr>
          <w:lang w:val="en_US" w:bidi="en_US"/>
        </w:rPr>
        <w:t>Isaiah 19:11</w:t>
      </w:r>
      <w:r>
        <w:rPr>
          <w:lang w:val="en_US" w:bidi="en_US"/>
        </w:rPr>
        <w:t>) and Babylon (</w:t>
      </w:r>
      <w:r>
        <w:rPr>
          <w:lang w:val="en_US" w:bidi="en_US"/>
        </w:rPr>
        <w:t>Daniel 3:2</w:t>
      </w:r>
      <w:r>
        <w:rPr>
          <w:lang w:val="en_US" w:bidi="en_US"/>
        </w:rPr>
        <w:t>–</w:t>
      </w:r>
      <w:r>
        <w:rPr>
          <w:lang w:val="en_US" w:bidi="en_US"/>
        </w:rPr>
        <w:t>3</w:t>
      </w:r>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r>
        <w:rPr>
          <w:lang w:val="en_US" w:bidi="en_US"/>
        </w:rPr>
        <w:t>Proverbs 15:22</w:t>
      </w:r>
      <w:r>
        <w:rPr>
          <w:lang w:val="en_US" w:bidi="en_US"/>
        </w:rPr>
        <w:t>). Counselors may be:</w:t>
      </w:r>
    </w:p>
    <w:p>
      <w:pPr>
        <w:pStyle w:val="ListBullet"/>
        <w:spacing w:line="240" w:lineRule="auto"/>
        <w:ind w:left="720"/>
      </w:pPr>
      <w:r>
        <w:rPr>
          <w:lang w:val="en_US" w:bidi="en_US"/>
        </w:rPr>
      </w:r>
      <w:r>
        <w:rPr>
          <w:lang w:val="en_US" w:bidi="en_US"/>
        </w:rPr>
        <w:t>one’s parents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older people (</w:t>
      </w:r>
      <w:r>
        <w:rPr>
          <w:lang w:val="en_US" w:bidi="en_US"/>
        </w:rPr>
        <w:t>Ezekiel 7:26</w:t>
      </w:r>
      <w:r>
        <w:rPr>
          <w:lang w:val="en_US" w:bidi="en_US"/>
        </w:rPr>
        <w:t xml:space="preserve">) </w:t>
      </w:r>
    </w:p>
    <w:p>
      <w:pPr>
        <w:pStyle w:val="ListBullet"/>
        <w:spacing w:line="240" w:lineRule="auto"/>
        <w:ind w:left="720"/>
      </w:pPr>
      <w:r>
        <w:rPr>
          <w:lang w:val="en_US" w:bidi="en_US"/>
        </w:rPr>
      </w:r>
      <w:r>
        <w:rPr>
          <w:lang w:val="en_US" w:bidi="en_US"/>
        </w:rPr>
        <w:t>prophets (</w:t>
      </w:r>
      <w:r>
        <w:rPr>
          <w:lang w:val="en_US" w:bidi="en_US"/>
        </w:rPr>
        <w:t>2 Chronicles 25:16</w:t>
      </w:r>
      <w:r>
        <w:rPr>
          <w:lang w:val="en_US" w:bidi="en_US"/>
        </w:rPr>
        <w:t>)</w:t>
      </w:r>
    </w:p>
    <w:p>
      <w:pPr>
        <w:pStyle w:val="ListBullet"/>
        <w:spacing w:line="240" w:lineRule="auto"/>
        <w:ind w:left="720"/>
      </w:pPr>
      <w:r>
        <w:rPr>
          <w:lang w:val="en_US" w:bidi="en_US"/>
        </w:rPr>
      </w:r>
      <w:r>
        <w:rPr>
          <w:lang w:val="en_US" w:bidi="en_US"/>
        </w:rPr>
        <w:t>wise men (</w:t>
      </w:r>
      <w:r>
        <w:rPr>
          <w:lang w:val="en_US" w:bidi="en_US"/>
        </w:rPr>
        <w:t>Jeremiah 18:18</w:t>
      </w:r>
      <w:r>
        <w:rPr>
          <w:lang w:val="en_US" w:bidi="en_US"/>
        </w:rPr>
        <w:t>)</w:t>
      </w:r>
    </w:p>
    <w:p>
      <w:pPr>
        <w:pStyle w:val="ListBullet"/>
        <w:spacing w:line="240" w:lineRule="auto"/>
        <w:ind w:left="720"/>
      </w:pPr>
      <w:r>
        <w:rPr>
          <w:lang w:val="en_US" w:bidi="en_US"/>
        </w:rPr>
      </w:r>
      <w:r>
        <w:rPr>
          <w:lang w:val="en_US" w:bidi="en_US"/>
        </w:rPr>
        <w:t>friends (</w:t>
      </w:r>
      <w:r>
        <w:rPr>
          <w:lang w:val="en_US" w:bidi="en_US"/>
        </w:rPr>
        <w:t>Proverbs 27:9</w:t>
      </w:r>
      <w:r>
        <w:rPr>
          <w:lang w:val="en_US" w:bidi="en_US"/>
        </w:rPr>
        <w:t xml:space="preserve">) </w:t>
      </w:r>
    </w:p>
    <w:p>
      <w:pPr/>
      <w:r>
        <w:rPr>
          <w:lang w:val="en_US" w:bidi="en_US"/>
        </w:rPr>
      </w:r>
      <w:r>
        <w:rPr>
          <w:lang w:val="en_US" w:bidi="en_US"/>
        </w:rPr>
        <w:t>Some counselors are evil and give advice meant to deceive people (</w:t>
      </w:r>
      <w:r>
        <w:rPr>
          <w:lang w:val="en_US" w:bidi="en_US"/>
        </w:rPr>
        <w:t>Proverbs 12:5</w:t>
      </w:r>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r>
        <w:rPr>
          <w:lang w:val="en_US" w:bidi="en_US"/>
        </w:rPr>
        <w:t>Psalms 33:10</w:t>
      </w:r>
      <w:r>
        <w:rPr>
          <w:lang w:val="en_US" w:bidi="en_US"/>
        </w:rPr>
        <w:t xml:space="preserve">). But, God's own counsel endures for many generations (verse </w:t>
      </w:r>
      <w:r>
        <w:rPr>
          <w:lang w:val="en_US" w:bidi="en_US"/>
        </w:rPr>
        <w:t>11</w:t>
      </w:r>
      <w:r>
        <w:rPr>
          <w:lang w:val="en_US" w:bidi="en_US"/>
        </w:rPr>
        <w:t>). No one may counsel the Lord (</w:t>
      </w:r>
      <w:r>
        <w:rPr>
          <w:lang w:val="en_US" w:bidi="en_US"/>
        </w:rPr>
        <w:t>Isaiah 40:13</w:t>
      </w:r>
      <w:r>
        <w:rPr>
          <w:lang w:val="en_US" w:bidi="en_US"/>
        </w:rPr>
        <w:t>). His chosen leader, the Messiah, is called “Wonderful Counselor” (</w:t>
      </w:r>
      <w:r>
        <w:rPr>
          <w:lang w:val="en_US" w:bidi="en_US"/>
        </w:rPr>
        <w:t>9:6</w:t>
      </w:r>
      <w:r>
        <w:rPr>
          <w:lang w:val="en_US" w:bidi="en_US"/>
        </w:rPr>
        <w:t>).</w:t>
      </w:r>
    </w:p>
    <w:p>
      <w:pPr/>
      <w:r>
        <w:rPr>
          <w:lang w:val="en_US" w:bidi="en_US"/>
        </w:rPr>
      </w:r>
      <w:r>
        <w:rPr>
          <w:lang w:val="en_US" w:bidi="en_US"/>
        </w:rPr>
        <w:t>According to the New Testament, the Holy Spirit counsels or comforts believers (</w:t>
      </w:r>
      <w:r>
        <w:rPr>
          <w:lang w:val="en_US" w:bidi="en_US"/>
        </w:rPr>
        <w:t>John 14:16–17</w:t>
      </w:r>
      <w:r>
        <w:rPr>
          <w:lang w:val="en_US" w:bidi="en_US"/>
        </w:rPr>
        <w:t>). Christ sends the Holy Spirit to his people (</w:t>
      </w:r>
      <w:r>
        <w:rPr>
          <w:lang w:val="en_US" w:bidi="en_US"/>
        </w:rPr>
        <w:t>16:7</w:t>
      </w:r>
      <w:r>
        <w:rPr>
          <w:lang w:val="en_US" w:bidi="en_US"/>
        </w:rPr>
        <w:t>). The Holy Spirit, also called the Spirit of truth, bears witness to Christ (</w:t>
      </w:r>
      <w:r>
        <w:rPr>
          <w:lang w:val="en_US" w:bidi="en_US"/>
        </w:rPr>
        <w:t>15:26</w:t>
      </w:r>
      <w:r>
        <w:rPr>
          <w:lang w:val="en_US" w:bidi="en_US"/>
        </w:rPr>
        <w:t xml:space="preserve">). Jesus Christ, after he rose to heaven, is seen as a counselor in God’s heavenly court (described as an "advocate" in </w:t>
      </w:r>
      <w:r>
        <w:rPr>
          <w:lang w:val="en_US" w:bidi="en_US"/>
        </w:rPr>
        <w:t>1 John 2:1</w:t>
      </w:r>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r>
        <w:rPr>
          <w:lang w:val="en_US" w:bidi="en_US"/>
        </w:rPr>
        <w:t>Lv 24:10–23</w:t>
      </w:r>
      <w:r>
        <w:rPr>
          <w:lang w:val="en_US" w:bidi="en_US"/>
        </w:rPr>
        <w:t xml:space="preserve">; </w:t>
      </w:r>
      <w:r>
        <w:rPr>
          <w:lang w:val="en_US" w:bidi="en_US"/>
        </w:rPr>
        <w:t>Nm 15:32–36</w:t>
      </w:r>
      <w:r>
        <w:rPr>
          <w:lang w:val="en_US" w:bidi="en_US"/>
        </w:rPr>
        <w:t xml:space="preserve">; </w:t>
      </w:r>
      <w:r>
        <w:rPr>
          <w:lang w:val="en_US" w:bidi="en_US"/>
        </w:rPr>
        <w:t>27:1–11</w:t>
      </w:r>
      <w:r>
        <w:rPr>
          <w:lang w:val="en_US" w:bidi="en_US"/>
        </w:rPr>
        <w:t>). When disputes arose between Israel’s leaders, God intervened, judging the guilty party directly (</w:t>
      </w:r>
      <w:r>
        <w:rPr>
          <w:lang w:val="en_US" w:bidi="en_US"/>
        </w:rPr>
        <w:t>Nm 16–17</w:t>
      </w:r>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r>
        <w:rPr>
          <w:lang w:val="en_US" w:bidi="en_US"/>
        </w:rPr>
        <w:t>Ex 18:13–27</w:t>
      </w:r>
      <w:r>
        <w:rPr>
          <w:lang w:val="en_US" w:bidi="en_US"/>
        </w:rPr>
        <w:t xml:space="preserve">). </w:t>
      </w:r>
      <w:r>
        <w:rPr>
          <w:lang w:val="en_US" w:bidi="en_US"/>
        </w:rPr>
        <w:t>Deuteronomy 16:18</w:t>
      </w:r>
      <w:r>
        <w:rPr>
          <w:lang w:val="en_US" w:bidi="en_US"/>
        </w:rPr>
        <w:t xml:space="preserve"> specifies that “judges” be appointed in every town; in other passages those responsible for punishing criminals are called “the elders” (</w:t>
      </w:r>
      <w:r>
        <w:rPr>
          <w:lang w:val="en_US" w:bidi="en_US"/>
        </w:rPr>
        <w:t>Dt 19:12</w:t>
      </w:r>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r>
        <w:rPr>
          <w:lang w:val="en_US" w:bidi="en_US"/>
        </w:rPr>
        <w:t>17:8–12</w:t>
      </w:r>
      <w:r>
        <w:rPr>
          <w:lang w:val="en_US" w:bidi="en_US"/>
        </w:rPr>
        <w:t>). Deborah and Samuel were both examples of such “judges of Israel.” Samuel even conducted a circuit court in a number of different centers (</w:t>
      </w:r>
      <w:r>
        <w:rPr>
          <w:lang w:val="en_US" w:bidi="en_US"/>
        </w:rPr>
        <w:t>Jgs 4:4–5</w:t>
      </w:r>
      <w:r>
        <w:rPr>
          <w:lang w:val="en_US" w:bidi="en_US"/>
        </w:rPr>
        <w:t xml:space="preserve">; </w:t>
      </w:r>
      <w:r>
        <w:rPr>
          <w:lang w:val="en_US" w:bidi="en_US"/>
        </w:rPr>
        <w:t>1 Sm 7:15–17</w:t>
      </w:r>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r>
        <w:rPr>
          <w:lang w:val="en_US" w:bidi="en_US"/>
        </w:rPr>
        <w:t>Dt 13</w:t>
      </w:r>
      <w:r>
        <w:rPr>
          <w:lang w:val="en_US" w:bidi="en_US"/>
        </w:rPr>
        <w:t xml:space="preserve">; </w:t>
      </w:r>
      <w:r>
        <w:rPr>
          <w:lang w:val="en_US" w:bidi="en_US"/>
        </w:rPr>
        <w:t>17:2–7</w:t>
      </w:r>
      <w:r>
        <w:rPr>
          <w:lang w:val="en_US" w:bidi="en_US"/>
        </w:rPr>
        <w:t>). Even in murder cases prosecution was left in the hands of the victim’s relatives. One relative, called the “avenger of blood,” had to pursue the alleged murderer to the nearest city of refuge, where a trial was held (</w:t>
      </w:r>
      <w:r>
        <w:rPr>
          <w:lang w:val="en_US" w:bidi="en_US"/>
        </w:rPr>
        <w:t>Nm 35:10–34</w:t>
      </w:r>
      <w:r>
        <w:rPr>
          <w:lang w:val="en_US" w:bidi="en_US"/>
        </w:rPr>
        <w:t xml:space="preserve">; </w:t>
      </w:r>
      <w:r>
        <w:rPr>
          <w:lang w:val="en_US" w:bidi="en_US"/>
        </w:rPr>
        <w:t>Dt 19:1–13</w:t>
      </w:r>
      <w:r>
        <w:rPr>
          <w:lang w:val="en_US" w:bidi="en_US"/>
        </w:rPr>
        <w:t>).</w:t>
      </w:r>
    </w:p>
    <w:p>
      <w:pPr/>
      <w:r>
        <w:rPr>
          <w:lang w:val="en_US" w:bidi="en_US"/>
        </w:rPr>
      </w:r>
      <w:r>
        <w:rPr>
          <w:lang w:val="en_US" w:bidi="en_US"/>
        </w:rPr>
        <w:t>Trials were held in a public place, such as the open space near a city gate (</w:t>
      </w:r>
      <w:r>
        <w:rPr>
          <w:lang w:val="en_US" w:bidi="en_US"/>
        </w:rPr>
        <w:t>Dt 21:19</w:t>
      </w:r>
      <w:r>
        <w:rPr>
          <w:lang w:val="en_US" w:bidi="en_US"/>
        </w:rPr>
        <w:t>). During the trial, the judges were seated, but the parties to the dispute and the witnesses stood. At least two witnesses were required to convict (</w:t>
      </w:r>
      <w:r>
        <w:rPr>
          <w:lang w:val="en_US" w:bidi="en_US"/>
        </w:rPr>
        <w:t>19:15</w:t>
      </w:r>
      <w:r>
        <w:rPr>
          <w:lang w:val="en_US" w:bidi="en_US"/>
        </w:rPr>
        <w:t>). They had to be eyewitnesses who had caught the accused red-handed. Where such clear-cut evidence was lacking (for example in disputes over ownership), the litigants could take an oath to demonstrate their honesty (</w:t>
      </w:r>
      <w:r>
        <w:rPr>
          <w:lang w:val="en_US" w:bidi="en_US"/>
        </w:rPr>
        <w:t>Ex 22:8–13</w:t>
      </w:r>
      <w:r>
        <w:rPr>
          <w:lang w:val="en_US" w:bidi="en_US"/>
        </w:rPr>
        <w:t>). If a husband suspected his wife of infidelity but had no proof, he could require her to undergo an ordeal of drinking “bitter water” to demonstrate her innocence (</w:t>
      </w:r>
      <w:r>
        <w:rPr>
          <w:lang w:val="en_US" w:bidi="en_US"/>
        </w:rPr>
        <w:t>Nm 5:6–31</w:t>
      </w:r>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r>
        <w:rPr>
          <w:lang w:val="en_US" w:bidi="en_US"/>
        </w:rPr>
        <w:t>Dt 17:7</w:t>
      </w:r>
      <w:r>
        <w:rPr>
          <w:lang w:val="en_US" w:bidi="en_US"/>
        </w:rPr>
        <w:t>). Certain administrative officials may have had the job of writing down the court’s decision and seeing that it was enforced (</w:t>
      </w:r>
      <w:r>
        <w:rPr>
          <w:lang w:val="en_US" w:bidi="en_US"/>
        </w:rPr>
        <w:t>16:18</w:t>
      </w:r>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r>
        <w:rPr>
          <w:lang w:val="en_US" w:bidi="en_US"/>
        </w:rPr>
        <w:t>1 Kgs 3:16–28</w:t>
      </w:r>
      <w:r>
        <w:rPr>
          <w:lang w:val="en_US" w:bidi="en_US"/>
        </w:rPr>
        <w:t>). Kings, who had all the power necessary to enforce their decisions, were expected to use it to help the weak members of society, such as orphans and widows (</w:t>
      </w:r>
      <w:r>
        <w:rPr>
          <w:lang w:val="en_US" w:bidi="en_US"/>
        </w:rPr>
        <w:t>Ps 72:12</w:t>
      </w:r>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r>
        <w:rPr>
          <w:lang w:val="en_US" w:bidi="en_US"/>
        </w:rPr>
        <w:t>2 Sm 15:1–6</w:t>
      </w:r>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r>
        <w:rPr>
          <w:lang w:val="en_US" w:bidi="en_US"/>
        </w:rPr>
        <w:t>1 Kgs 21:10</w:t>
      </w:r>
      <w:r>
        <w:rPr>
          <w:lang w:val="en_US" w:bidi="en_US"/>
        </w:rPr>
        <w:t xml:space="preserve">); one witness would have been insufficient to secure conviction. Naboth was tried by the elders of the city in a public place. After being convicted he was taken outside the city and executed (vv </w:t>
      </w:r>
      <w:r>
        <w:rPr>
          <w:lang w:val="en_US" w:bidi="en_US"/>
        </w:rPr>
        <w:t>11–13</w:t>
      </w:r>
      <w:r>
        <w:rPr>
          <w:lang w:val="en_US" w:bidi="en_US"/>
        </w:rPr>
        <w:t>). In other trials the prophet Jeremiah was charged with subversive activities more than once (</w:t>
      </w:r>
      <w:r>
        <w:rPr>
          <w:lang w:val="en_US" w:bidi="en_US"/>
        </w:rPr>
        <w:t>Jer 26</w:t>
      </w:r>
      <w:r>
        <w:rPr>
          <w:lang w:val="en_US" w:bidi="en_US"/>
        </w:rPr>
        <w:t xml:space="preserve">; </w:t>
      </w:r>
      <w:r>
        <w:rPr>
          <w:lang w:val="en_US" w:bidi="en_US"/>
        </w:rPr>
        <w:t>37:11–38:28</w:t>
      </w:r>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r>
        <w:rPr>
          <w:lang w:val="en_US" w:bidi="en_US"/>
        </w:rPr>
        <w:t>Is 1:2–26</w:t>
      </w:r>
      <w:r>
        <w:rPr>
          <w:lang w:val="en_US" w:bidi="en_US"/>
        </w:rPr>
        <w:t xml:space="preserve">; </w:t>
      </w:r>
      <w:r>
        <w:rPr>
          <w:lang w:val="en_US" w:bidi="en_US"/>
        </w:rPr>
        <w:t>43</w:t>
      </w:r>
      <w:r>
        <w:rPr>
          <w:lang w:val="en_US" w:bidi="en_US"/>
        </w:rPr>
        <w:t xml:space="preserve">; </w:t>
      </w:r>
      <w:r>
        <w:rPr>
          <w:lang w:val="en_US" w:bidi="en_US"/>
        </w:rPr>
        <w:t>Jer 2:4–37</w:t>
      </w:r>
      <w:r>
        <w:rPr>
          <w:lang w:val="en_US" w:bidi="en_US"/>
        </w:rPr>
        <w:t xml:space="preserve">; </w:t>
      </w:r>
      <w:r>
        <w:rPr>
          <w:lang w:val="en_US" w:bidi="en_US"/>
        </w:rPr>
        <w:t>Mi 6</w:t>
      </w:r>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r>
        <w:rPr>
          <w:lang w:val="en_US" w:bidi="en_US"/>
        </w:rPr>
        <w:t>Jb 13:23</w:t>
      </w:r>
      <w:r>
        <w:rPr>
          <w:lang w:val="en_US" w:bidi="en_US"/>
        </w:rPr>
        <w:t>). Eventually God heeded Job’s request and a long cross-examination began, finally reducing Job to silence (</w:t>
      </w:r>
      <w:r>
        <w:rPr>
          <w:lang w:val="en_US" w:bidi="en_US"/>
        </w:rPr>
        <w:t>42:1–6</w:t>
      </w:r>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r>
        <w:rPr>
          <w:lang w:val="en_US" w:bidi="en_US"/>
        </w:rPr>
        <w:t>Acts 4</w:t>
      </w:r>
      <w:r>
        <w:rPr>
          <w:lang w:val="en_US" w:bidi="en_US"/>
        </w:rPr>
        <w:t xml:space="preserve">; </w:t>
      </w:r>
      <w:r>
        <w:rPr>
          <w:lang w:val="en_US" w:bidi="en_US"/>
        </w:rPr>
        <w:t>6:12–7:60</w:t>
      </w:r>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r>
        <w:rPr>
          <w:lang w:val="en_US" w:bidi="en_US"/>
        </w:rPr>
        <w:t>Jn 18:31</w:t>
      </w:r>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r>
        <w:rPr>
          <w:lang w:val="en_US" w:bidi="en_US"/>
        </w:rPr>
        <w:t>Acts 7</w:t>
      </w:r>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r>
        <w:rPr>
          <w:lang w:val="en_US" w:bidi="en_US"/>
        </w:rPr>
        <w:t>Lk 23:2</w:t>
      </w:r>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r>
        <w:rPr>
          <w:lang w:val="en_US" w:bidi="en_US"/>
        </w:rPr>
        <w:t>Lk 23:16</w:t>
      </w:r>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r>
        <w:rPr>
          <w:lang w:val="en_US" w:bidi="en_US"/>
        </w:rPr>
        <w:t>Acts 23</w:t>
      </w:r>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r>
        <w:rPr>
          <w:lang w:val="en_US" w:bidi="en_US"/>
        </w:rPr>
        <w:t>Acts 25:1–20</w:t>
      </w:r>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r>
        <w:rPr>
          <w:lang w:val="en_US" w:bidi="en_US"/>
        </w:rPr>
        <w:t>Acts 16:37</w:t>
      </w:r>
      <w:r>
        <w:rPr>
          <w:lang w:val="en_US" w:bidi="en_US"/>
        </w:rPr>
        <w:t xml:space="preserve">; </w:t>
      </w:r>
      <w:r>
        <w:rPr>
          <w:lang w:val="en_US" w:bidi="en_US"/>
        </w:rPr>
        <w:t>22:24–29</w:t>
      </w:r>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r>
        <w:rPr>
          <w:lang w:val="en_US" w:bidi="en_US"/>
        </w:rPr>
        <w:t>1 Sm 18:3</w:t>
      </w:r>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r>
        <w:rPr>
          <w:lang w:val="en_US" w:bidi="en_US"/>
        </w:rPr>
        <w:t>1 Sm 19–20</w:t>
      </w:r>
      <w:r>
        <w:rPr>
          <w:lang w:val="en_US" w:bidi="en_US"/>
        </w:rPr>
        <w:t>).</w:t>
      </w:r>
    </w:p>
    <w:p>
      <w:pPr/>
      <w:r>
        <w:rPr>
          <w:lang w:val="en_US" w:bidi="en_US"/>
        </w:rPr>
      </w:r>
      <w:r>
        <w:rPr>
          <w:lang w:val="en_US" w:bidi="en_US"/>
        </w:rPr>
        <w:t>To appreciate the many OT laws on marriage and divorce, one must understand that marriage itself was a covenant relationship (</w:t>
      </w:r>
      <w:r>
        <w:rPr>
          <w:lang w:val="en_US" w:bidi="en_US"/>
        </w:rPr>
        <w:t>Mal 2:14</w:t>
      </w:r>
      <w:r>
        <w:rPr>
          <w:lang w:val="en_US" w:bidi="en_US"/>
        </w:rPr>
        <w:t xml:space="preserve">). The solemn promises exchanged by a man and woman became their covenant obligations. Faithfulness to those promises brought marital blessing (cf. </w:t>
      </w:r>
      <w:r>
        <w:rPr>
          <w:lang w:val="en_US" w:bidi="en_US"/>
        </w:rPr>
        <w:t>Ps 128</w:t>
      </w:r>
      <w:r>
        <w:rPr>
          <w:lang w:val="en_US" w:bidi="en_US"/>
        </w:rPr>
        <w:t xml:space="preserve">; </w:t>
      </w:r>
      <w:r>
        <w:rPr>
          <w:lang w:val="en_US" w:bidi="en_US"/>
        </w:rPr>
        <w:t>Prv 18:22</w:t>
      </w:r>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r>
        <w:rPr>
          <w:lang w:val="en_US" w:bidi="en_US"/>
        </w:rPr>
        <w:t>Jb 31:1</w:t>
      </w:r>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r>
        <w:rPr>
          <w:lang w:val="en_US" w:bidi="en_US"/>
        </w:rPr>
        <w:t>2 Sm 5:3</w:t>
      </w:r>
      <w:r>
        <w:rPr>
          <w:lang w:val="en_US" w:bidi="en_US"/>
        </w:rPr>
        <w:t>). Probably it contained explicit promises both from the elders on behalf of the people to submit themselves to the king’s authority and from David to rule the nation justly and according to the law of God (</w:t>
      </w:r>
      <w:r>
        <w:rPr>
          <w:lang w:val="en_US" w:bidi="en_US"/>
        </w:rPr>
        <w:t>Dt 17:15–20</w:t>
      </w:r>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r>
        <w:rPr>
          <w:lang w:val="en_US" w:bidi="en_US"/>
        </w:rPr>
        <w:t>1 Kgs 5:12</w:t>
      </w:r>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r>
        <w:rPr>
          <w:lang w:val="en_US" w:bidi="en_US"/>
        </w:rPr>
        <w:t>Gn 6:18</w:t>
      </w:r>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r>
        <w:rPr>
          <w:lang w:val="en_US" w:bidi="en_US"/>
        </w:rPr>
        <w:t>14</w:t>
      </w:r>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r>
        <w:rPr>
          <w:lang w:val="en_US" w:bidi="en_US"/>
        </w:rPr>
        <w:t>Gn 8:20–22</w:t>
      </w:r>
      <w:r>
        <w:rPr>
          <w:lang w:val="en_US" w:bidi="en_US"/>
        </w:rPr>
        <w:t>). The covenant with Noah was in fact a universal covenant with humankind and all living creatures (</w:t>
      </w:r>
      <w:r>
        <w:rPr>
          <w:lang w:val="en_US" w:bidi="en_US"/>
        </w:rPr>
        <w:t>9:8–10</w:t>
      </w:r>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r>
        <w:rPr>
          <w:lang w:val="en_US" w:bidi="en_US"/>
        </w:rPr>
        <w:t>Genesis 15</w:t>
      </w:r>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r>
        <w:rPr>
          <w:lang w:val="en_US" w:bidi="en_US"/>
        </w:rPr>
        <w:t>Gn 12:2</w:t>
      </w:r>
      <w:r>
        <w:rPr>
          <w:lang w:val="en_US" w:bidi="en_US"/>
        </w:rPr>
        <w:t>, rsv).</w:t>
      </w:r>
    </w:p>
    <w:p>
      <w:pPr/>
      <w:r>
        <w:rPr>
          <w:lang w:val="en_US" w:bidi="en_US"/>
        </w:rPr>
      </w:r>
      <w:r>
        <w:rPr>
          <w:lang w:val="en_US" w:bidi="en_US"/>
        </w:rPr>
        <w:t xml:space="preserve">Formal establishment of the covenant with Abram is described in </w:t>
      </w:r>
      <w:r>
        <w:rPr>
          <w:lang w:val="en_US" w:bidi="en_US"/>
        </w:rPr>
        <w:t>Genesis 15</w:t>
      </w:r>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r>
        <w:rPr>
          <w:lang w:val="en_US" w:bidi="en_US"/>
        </w:rPr>
        <w:t>Rom 4:19</w:t>
      </w:r>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r>
        <w:rPr>
          <w:lang w:val="en_US" w:bidi="en_US"/>
        </w:rPr>
        <w:t>Gn 15:6</w:t>
      </w:r>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r>
        <w:rPr>
          <w:lang w:val="en_US" w:bidi="en_US"/>
        </w:rPr>
        <w:t>18</w:t>
      </w:r>
      <w:r>
        <w:rPr>
          <w:lang w:val="en_US" w:bidi="en_US"/>
        </w:rPr>
        <w:t>, rsv).</w:t>
      </w:r>
    </w:p>
    <w:p>
      <w:pPr/>
      <w:r>
        <w:rPr>
          <w:lang w:val="en_US" w:bidi="en_US"/>
        </w:rPr>
      </w:r>
      <w:r>
        <w:rPr>
          <w:lang w:val="en_US" w:bidi="en_US"/>
        </w:rPr>
        <w:t xml:space="preserve">The covenant is more fully expressed in </w:t>
      </w:r>
      <w:r>
        <w:rPr>
          <w:lang w:val="en_US" w:bidi="en_US"/>
        </w:rPr>
        <w:t>Genesis 17</w:t>
      </w:r>
      <w:r>
        <w:rPr>
          <w:lang w:val="en_US" w:bidi="en_US"/>
        </w:rPr>
        <w:t>, which probably records a renewal of God’s covenant with Abram. The initiative once again lay with God (</w:t>
      </w:r>
      <w:r>
        <w:rPr>
          <w:lang w:val="en_US" w:bidi="en_US"/>
        </w:rPr>
        <w:t>Gn 17:1</w:t>
      </w:r>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r>
        <w:rPr>
          <w:lang w:val="en_US" w:bidi="en_US"/>
        </w:rPr>
        <w:t>Genesis 17</w:t>
      </w:r>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r>
        <w:rPr>
          <w:lang w:val="en_US" w:bidi="en_US"/>
        </w:rPr>
        <w:t>Gn 17:5</w:t>
      </w:r>
      <w:r>
        <w:rPr>
          <w:lang w:val="en_US" w:bidi="en_US"/>
        </w:rPr>
        <w:t xml:space="preserve">, nlt). God would give to Abraham, through his descendants, the land of Canaan as an everlasting gift and would be the personal God of Abraham and his family in perpetuity (vv </w:t>
      </w:r>
      <w:r>
        <w:rPr>
          <w:lang w:val="en_US" w:bidi="en_US"/>
        </w:rPr>
        <w:t>7–8</w:t>
      </w:r>
      <w:r>
        <w:rPr>
          <w:lang w:val="en_US" w:bidi="en_US"/>
        </w:rPr>
        <w:t>).</w:t>
      </w:r>
    </w:p>
    <w:p>
      <w:pPr/>
      <w:r>
        <w:rPr>
          <w:lang w:val="en_US" w:bidi="en_US"/>
        </w:rPr>
      </w:r>
      <w:r>
        <w:rPr>
          <w:lang w:val="en_US" w:bidi="en_US"/>
        </w:rPr>
        <w:t>God’s giving required a response of obedience from Abraham: “Live a blameless life” (</w:t>
      </w:r>
      <w:r>
        <w:rPr>
          <w:lang w:val="en_US" w:bidi="en_US"/>
        </w:rPr>
        <w:t>Gn 17:1</w:t>
      </w:r>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r>
        <w:rPr>
          <w:lang w:val="en_US" w:bidi="en_US"/>
        </w:rPr>
        <w:t>Gn 17:24</w:t>
      </w:r>
      <w:r>
        <w:rPr>
          <w:lang w:val="en_US" w:bidi="en_US"/>
        </w:rPr>
        <w:t xml:space="preserve">), though male children born into the covenant family were to be circumcised when they were eight days old (v </w:t>
      </w:r>
      <w:r>
        <w:rPr>
          <w:lang w:val="en_US" w:bidi="en_US"/>
        </w:rPr>
        <w:t>12</w:t>
      </w:r>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r>
        <w:rPr>
          <w:lang w:val="en_US" w:bidi="en_US"/>
        </w:rPr>
        <w:t>Gn 12:3</w:t>
      </w:r>
      <w:r>
        <w:rPr>
          <w:lang w:val="en_US" w:bidi="en_US"/>
        </w:rPr>
        <w:t xml:space="preserve">, nlt). Early in the OT, the idea of election (God’s unconditional preference; cf. </w:t>
      </w:r>
      <w:r>
        <w:rPr>
          <w:lang w:val="en_US" w:bidi="en_US"/>
        </w:rPr>
        <w:t>2 Thes 2:13</w:t>
      </w:r>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r>
        <w:rPr>
          <w:lang w:val="en_US" w:bidi="en_US"/>
        </w:rPr>
        <w:t>Eph 2:8–10</w:t>
      </w:r>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r>
        <w:rPr>
          <w:lang w:val="en_US" w:bidi="en_US"/>
        </w:rPr>
        <w:t>Ex 20:8–11</w:t>
      </w:r>
      <w:r>
        <w:rPr>
          <w:lang w:val="en_US" w:bidi="en_US"/>
        </w:rPr>
        <w:t xml:space="preserve">; </w:t>
      </w:r>
      <w:r>
        <w:rPr>
          <w:lang w:val="en_US" w:bidi="en_US"/>
        </w:rPr>
        <w:t>Dt 5:12–15</w:t>
      </w:r>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r>
        <w:rPr>
          <w:lang w:val="en_US" w:bidi="en_US"/>
        </w:rPr>
        <w:t>Exodus 19</w:t>
      </w:r>
      <w:r>
        <w:rPr>
          <w:lang w:val="en_US" w:bidi="en_US"/>
        </w:rPr>
        <w:t xml:space="preserve"> and </w:t>
      </w:r>
      <w:r>
        <w:rPr>
          <w:lang w:val="en_US" w:bidi="en_US"/>
        </w:rPr>
        <w:t>20</w:t>
      </w:r>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r>
        <w:rPr>
          <w:lang w:val="en_US" w:bidi="en_US"/>
        </w:rPr>
        <w:t>Ex 19:6</w:t>
      </w:r>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r>
        <w:rPr>
          <w:lang w:val="en_US" w:bidi="en_US"/>
        </w:rPr>
        <w:t>Ex 20:2–17</w:t>
      </w:r>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r>
        <w:rPr>
          <w:lang w:val="en_US" w:bidi="en_US"/>
        </w:rPr>
        <w:t>Exodus 21–23</w:t>
      </w:r>
      <w:r>
        <w:rPr>
          <w:lang w:val="en_US" w:bidi="en_US"/>
        </w:rPr>
        <w:t>. These laws were compiled and recorded in the “Book of the Covenant” (</w:t>
      </w:r>
      <w:r>
        <w:rPr>
          <w:lang w:val="en_US" w:bidi="en_US"/>
        </w:rPr>
        <w:t>Ex 24:7</w:t>
      </w:r>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r>
        <w:rPr>
          <w:lang w:val="en_US" w:bidi="en_US"/>
        </w:rPr>
        <w:t>Jos 8:30–35</w:t>
      </w:r>
      <w:r>
        <w:rPr>
          <w:lang w:val="en_US" w:bidi="en_US"/>
        </w:rPr>
        <w:t xml:space="preserve">; </w:t>
      </w:r>
      <w:r>
        <w:rPr>
          <w:lang w:val="en_US" w:bidi="en_US"/>
        </w:rPr>
        <w:t>24:1–28</w:t>
      </w:r>
      <w:r>
        <w:rPr>
          <w:lang w:val="en_US" w:bidi="en_US"/>
        </w:rPr>
        <w:t>) and, much later, during the reign of King Josiah (</w:t>
      </w:r>
      <w:r>
        <w:rPr>
          <w:lang w:val="en_US" w:bidi="en_US"/>
        </w:rPr>
        <w:t>2 Kgs 23:1–3</w:t>
      </w:r>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r>
        <w:rPr>
          <w:lang w:val="en_US" w:bidi="en_US"/>
        </w:rPr>
        <w:t>Dt 5:6–21</w:t>
      </w:r>
      <w:r>
        <w:rPr>
          <w:lang w:val="en_US" w:bidi="en_US"/>
        </w:rPr>
        <w:t>), and the laws of the Book of the Covenant were expounded in greater detail (</w:t>
      </w:r>
      <w:r>
        <w:rPr>
          <w:lang w:val="en_US" w:bidi="en_US"/>
        </w:rPr>
        <w:t>Dt 12–26</w:t>
      </w:r>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r>
        <w:rPr>
          <w:lang w:val="en_US" w:bidi="en_US"/>
        </w:rPr>
        <w:t>2 Sm 7:8–16</w:t>
      </w:r>
      <w:r>
        <w:rPr>
          <w:lang w:val="en_US" w:bidi="en_US"/>
        </w:rPr>
        <w:t>), indicating once again the divine initiative. It was to be an everlasting covenant with David’s royal lineage (</w:t>
      </w:r>
      <w:r>
        <w:rPr>
          <w:lang w:val="en_US" w:bidi="en_US"/>
        </w:rPr>
        <w:t>23:5</w:t>
      </w:r>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r>
        <w:rPr>
          <w:lang w:val="en_US" w:bidi="en_US"/>
        </w:rPr>
        <w:t>Mt 1:1</w:t>
      </w:r>
      <w:r>
        <w:rPr>
          <w:lang w:val="en_US" w:bidi="en_US"/>
        </w:rPr>
        <w:t xml:space="preserve">; </w:t>
      </w:r>
      <w:r>
        <w:rPr>
          <w:lang w:val="en_US" w:bidi="en_US"/>
        </w:rPr>
        <w:t>Lk 3:31</w:t>
      </w:r>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r>
        <w:rPr>
          <w:lang w:val="en_US" w:bidi="en_US"/>
        </w:rPr>
        <w:t>Hos 1–3</w:t>
      </w:r>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r>
        <w:rPr>
          <w:lang w:val="en_US" w:bidi="en_US"/>
        </w:rPr>
        <w:t>Hos 3:1</w:t>
      </w:r>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r>
        <w:rPr>
          <w:lang w:val="en_US" w:bidi="en_US"/>
        </w:rPr>
        <w:t>2:14–18</w:t>
      </w:r>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r>
        <w:rPr>
          <w:lang w:val="en_US" w:bidi="en_US"/>
        </w:rPr>
        <w:t>Jer 31:31</w:t>
      </w:r>
      <w:r>
        <w:rPr>
          <w:lang w:val="en_US" w:bidi="en_US"/>
        </w:rPr>
        <w:t>, rsv). The new covenant would be marked by an act of God within human hearts, a radical spiritual transformation (</w:t>
      </w:r>
      <w:r>
        <w:rPr>
          <w:lang w:val="en_US" w:bidi="en_US"/>
        </w:rPr>
        <w:t>Jer 31:34</w:t>
      </w:r>
      <w:r>
        <w:rPr>
          <w:lang w:val="en_US" w:bidi="en_US"/>
        </w:rPr>
        <w:t>). At the Last Supper Jesus declared to his disciples that “this cup which is poured out for you is the new covenant in my blood” (</w:t>
      </w:r>
      <w:r>
        <w:rPr>
          <w:lang w:val="en_US" w:bidi="en_US"/>
        </w:rPr>
        <w:t>Lk 22:20</w:t>
      </w:r>
      <w:r>
        <w:rPr>
          <w:lang w:val="en_US" w:bidi="en_US"/>
        </w:rPr>
        <w:t>, rsv). To the writer of Hebrews, the new covenant was central to a full understanding of the ministry of Jesus Christ (</w:t>
      </w:r>
      <w:r>
        <w:rPr>
          <w:lang w:val="en_US" w:bidi="en_US"/>
        </w:rPr>
        <w:t>Heb 8:8–12</w:t>
      </w:r>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r>
        <w:rPr>
          <w:lang w:val="en_US" w:bidi="en_US"/>
        </w:rPr>
        <w:t>Gal 3:6–14</w:t>
      </w:r>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r>
        <w:rPr>
          <w:lang w:val="en_US" w:bidi="en_US"/>
        </w:rPr>
        <w:t>Exodus 20:22–23:33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r>
        <w:rPr>
          <w:lang w:val="en_US" w:bidi="en_US"/>
        </w:rPr>
        <w:t>Leviticus 2:13</w:t>
      </w:r>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r>
        <w:rPr>
          <w:lang w:val="en_US" w:bidi="en_US"/>
        </w:rPr>
        <w:t>Numbers 18:19</w:t>
      </w:r>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r>
        <w:rPr>
          <w:lang w:val="en_US" w:bidi="en_US"/>
        </w:rPr>
        <w:t>2 Chronicles 13:5</w:t>
      </w:r>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r>
        <w:rPr>
          <w:lang w:val="en_US" w:bidi="en_US"/>
        </w:rPr>
        <w:t>1 Corinthians 11:2–16</w:t>
      </w:r>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r>
        <w:rPr>
          <w:lang w:val="en_US" w:bidi="en_US"/>
        </w:rPr>
        <w:t>5</w:t>
      </w:r>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r>
        <w:rPr>
          <w:lang w:val="en_US" w:bidi="en_US"/>
        </w:rPr>
        <w:t>8</w:t>
      </w:r>
      <w:r>
        <w:rPr>
          <w:lang w:val="en_US" w:bidi="en_US"/>
        </w:rPr>
        <w:t xml:space="preserve">). He first refers to "angels" in verse </w:t>
      </w:r>
      <w:r>
        <w:rPr>
          <w:lang w:val="en_US" w:bidi="en_US"/>
        </w:rPr>
        <w:t>10</w:t>
      </w:r>
      <w:r>
        <w:rPr>
          <w:lang w:val="en_US" w:bidi="en_US"/>
        </w:rPr>
        <w:t xml:space="preserve"> before he explains how men and women need each other in verses </w:t>
      </w:r>
      <w:r>
        <w:rPr>
          <w:lang w:val="en_US" w:bidi="en_US"/>
        </w:rPr>
        <w:t>11–12</w:t>
      </w:r>
      <w:r>
        <w:rPr>
          <w:lang w:val="en_US" w:bidi="en_US"/>
        </w:rPr>
        <w:t xml:space="preserve">. Some interpret the word "veil" in verse </w:t>
      </w:r>
      <w:r>
        <w:rPr>
          <w:lang w:val="en_US" w:bidi="en_US"/>
        </w:rPr>
        <w:t>10</w:t>
      </w:r>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r>
        <w:rPr>
          <w:lang w:val="en_US" w:bidi="en_US"/>
        </w:rPr>
        <w:t>15</w:t>
      </w:r>
      <w:r>
        <w:rPr>
          <w:lang w:val="en_US" w:bidi="en_US"/>
        </w:rPr>
        <w:t xml:space="preserve">). Some think that the phrase referred to hairstyles. Others believe Paul was saying that a veil was not needed since a woman’s hair is given to her for a covering (verse </w:t>
      </w:r>
      <w:r>
        <w:rPr>
          <w:lang w:val="en_US" w:bidi="en_US"/>
        </w:rPr>
        <w:t>15</w:t>
      </w:r>
      <w:r>
        <w:rPr>
          <w:lang w:val="en_US" w:bidi="en_US"/>
        </w:rPr>
        <w:t xml:space="preserve">). Paul encouraged freedom but also insisted on order in the churches. He upheld certain customs to avoid offense (see </w:t>
      </w:r>
      <w:r>
        <w:rPr>
          <w:lang w:val="en_US" w:bidi="en_US"/>
        </w:rPr>
        <w:t>1 Corinthians 9:19–23</w:t>
      </w:r>
      <w:r>
        <w:rPr>
          <w:lang w:val="en_US" w:bidi="en_US"/>
        </w:rPr>
        <w:t xml:space="preserve">). Yet he challenged other customs for the sake of the gospel’s integrity (see </w:t>
      </w:r>
      <w:r>
        <w:rPr>
          <w:lang w:val="en_US" w:bidi="en_US"/>
        </w:rPr>
        <w:t>Galatians 6:12</w:t>
      </w:r>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r>
        <w:rPr>
          <w:lang w:val="en_US" w:bidi="en_US"/>
        </w:rPr>
        <w:t>Deuteronomy 5:21</w:t>
      </w:r>
      <w:r>
        <w:rPr>
          <w:lang w:val="en_US" w:bidi="en_US"/>
        </w:rPr>
        <w:t xml:space="preserve">), it says, “You shall not covet your neighbor’s wife.” The same Hebrew word appears in </w:t>
      </w:r>
      <w:r>
        <w:rPr>
          <w:lang w:val="en_US" w:bidi="en_US"/>
        </w:rPr>
        <w:t>Proverbs 21:26</w:t>
      </w:r>
      <w:r>
        <w:rPr>
          <w:lang w:val="en_US" w:bidi="en_US"/>
        </w:rPr>
        <w:t>: “</w:t>
      </w:r>
      <w:r>
        <w:rPr>
          <w:lang w:val="en_US" w:bidi="en_US"/>
        </w:rPr>
        <w:t>All day long he covets more</w:t>
      </w:r>
      <w:r>
        <w:rPr>
          <w:lang w:val="en_US" w:bidi="en_US"/>
        </w:rPr>
        <w:t>.” Another Hebrew word suggests a desire for dishonest gain (</w:t>
      </w:r>
      <w:r>
        <w:rPr>
          <w:lang w:val="en_US" w:bidi="en_US"/>
        </w:rPr>
        <w:t>Habakkuk 2:9</w:t>
      </w:r>
      <w:r>
        <w:rPr>
          <w:lang w:val="en_US" w:bidi="en_US"/>
        </w:rPr>
        <w:t>). In the Exodus version of the Ten Commandments, a third word is used for craving a neighbor’s wife (</w:t>
      </w:r>
      <w:r>
        <w:rPr>
          <w:lang w:val="en_US" w:bidi="en_US"/>
        </w:rPr>
        <w:t>Exodus 20:17</w:t>
      </w:r>
      <w:r>
        <w:rPr>
          <w:lang w:val="en_US" w:bidi="en_US"/>
        </w:rPr>
        <w:t>). This word is also used when Achan coveted the spoils of Ai (</w:t>
      </w:r>
      <w:r>
        <w:rPr>
          <w:lang w:val="en_US" w:bidi="en_US"/>
        </w:rPr>
        <w:t>Joshua 7:21</w:t>
      </w:r>
      <w:r>
        <w:rPr>
          <w:lang w:val="en_US" w:bidi="en_US"/>
        </w:rPr>
        <w:t xml:space="preserve">; compare </w:t>
      </w:r>
      <w:r>
        <w:rPr>
          <w:lang w:val="en_US" w:bidi="en_US"/>
        </w:rPr>
        <w:t>Micah 2:2</w:t>
      </w:r>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r>
        <w:rPr>
          <w:lang w:val="en_US" w:bidi="en_US"/>
        </w:rPr>
        <w:t>Colossians 3:5</w:t>
      </w:r>
      <w:r>
        <w:rPr>
          <w:lang w:val="en_US" w:bidi="en_US"/>
        </w:rPr>
        <w:t xml:space="preserve">; compare </w:t>
      </w:r>
      <w:r>
        <w:rPr>
          <w:lang w:val="en_US" w:bidi="en_US"/>
        </w:rPr>
        <w:t>Ephesians 5:3</w:t>
      </w:r>
      <w:r>
        <w:rPr>
          <w:lang w:val="en_US" w:bidi="en_US"/>
        </w:rPr>
        <w:t xml:space="preserve">; </w:t>
      </w:r>
      <w:r>
        <w:rPr>
          <w:lang w:val="en_US" w:bidi="en_US"/>
        </w:rPr>
        <w:t>1 Corinthians 6:10</w:t>
      </w:r>
      <w:r>
        <w:rPr>
          <w:lang w:val="en_US" w:bidi="en_US"/>
        </w:rPr>
        <w:t>).</w:t>
      </w:r>
    </w:p>
    <w:p>
      <w:pPr/>
      <w:r>
        <w:rPr>
          <w:lang w:val="en_US" w:bidi="en_US"/>
        </w:rPr>
      </w:r>
      <w:r>
        <w:rPr>
          <w:lang w:val="en_US" w:bidi="en_US"/>
        </w:rPr>
        <w:t>Covetousness is shown as a serious sin that can lead to many other sins. The love of money is the root of all kinds of evil (</w:t>
      </w:r>
      <w:r>
        <w:rPr>
          <w:lang w:val="en_US" w:bidi="en_US"/>
        </w:rPr>
        <w:t>1 Timothy 6:9–10</w:t>
      </w:r>
      <w:r>
        <w:rPr>
          <w:lang w:val="en_US" w:bidi="en_US"/>
        </w:rPr>
        <w:t xml:space="preserve">; compare </w:t>
      </w:r>
      <w:r>
        <w:rPr>
          <w:lang w:val="en_US" w:bidi="en_US"/>
        </w:rPr>
        <w:t>Proverbs 15:27</w:t>
      </w:r>
      <w:r>
        <w:rPr>
          <w:lang w:val="en_US" w:bidi="en_US"/>
        </w:rPr>
        <w:t>). Covetousness was the sin of Ananias and Sapphira (</w:t>
      </w:r>
      <w:r>
        <w:rPr>
          <w:lang w:val="en_US" w:bidi="en_US"/>
        </w:rPr>
        <w:t>Acts 5:1–3</w:t>
      </w:r>
      <w:r>
        <w:rPr>
          <w:lang w:val="en_US" w:bidi="en_US"/>
        </w:rPr>
        <w:t xml:space="preserve">; compare </w:t>
      </w:r>
      <w:r>
        <w:rPr>
          <w:lang w:val="en_US" w:bidi="en_US"/>
        </w:rPr>
        <w:t>1 Samuel 15:9, 19</w:t>
      </w:r>
      <w:r>
        <w:rPr>
          <w:lang w:val="en_US" w:bidi="en_US"/>
        </w:rPr>
        <w:t xml:space="preserve">; </w:t>
      </w:r>
      <w:r>
        <w:rPr>
          <w:lang w:val="en_US" w:bidi="en_US"/>
        </w:rPr>
        <w:t>Matthew 26:14–15</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r>
        <w:rPr>
          <w:lang w:val="en_US" w:bidi="en_US"/>
        </w:rPr>
        <w:t>Luke 12:15</w:t>
      </w:r>
      <w:r>
        <w:rPr>
          <w:lang w:val="en_US" w:bidi="en_US"/>
        </w:rPr>
        <w:t>). Another Greek word translated as “covet” in the King James Version is better translated as “earnestly desire” in a positive sense (</w:t>
      </w:r>
      <w:r>
        <w:rPr>
          <w:lang w:val="en_US" w:bidi="en_US"/>
        </w:rPr>
        <w:t>1 Corinthians 14:39</w:t>
      </w:r>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r>
        <w:rPr>
          <w:lang w:val="en_US" w:bidi="en_US"/>
        </w:rPr>
        <w:t>Luke 15:16</w:t>
      </w:r>
      <w:r>
        <w:rPr>
          <w:lang w:val="en_US" w:bidi="en_US"/>
        </w:rPr>
        <w:t>)</w:t>
      </w:r>
    </w:p>
    <w:p>
      <w:pPr>
        <w:pStyle w:val="ListBullet"/>
        <w:spacing w:line="240" w:lineRule="auto"/>
        <w:ind w:left="720"/>
      </w:pPr>
      <w:r>
        <w:rPr>
          <w:lang w:val="en_US" w:bidi="en_US"/>
        </w:rPr>
      </w:r>
      <w:r>
        <w:rPr>
          <w:lang w:val="en_US" w:bidi="en_US"/>
        </w:rPr>
        <w:t>Divine mysteries (</w:t>
      </w:r>
      <w:r>
        <w:rPr>
          <w:lang w:val="en_US" w:bidi="en_US"/>
        </w:rPr>
        <w:t>Matthew 13:17</w:t>
      </w:r>
      <w:r>
        <w:rPr>
          <w:lang w:val="en_US" w:bidi="en_US"/>
        </w:rPr>
        <w:t xml:space="preserve">; </w:t>
      </w:r>
      <w:r>
        <w:rPr>
          <w:lang w:val="en_US" w:bidi="en_US"/>
        </w:rPr>
        <w:t>1 Peter 1:12</w:t>
      </w:r>
      <w:r>
        <w:rPr>
          <w:lang w:val="en_US" w:bidi="en_US"/>
        </w:rPr>
        <w:t>)</w:t>
      </w:r>
    </w:p>
    <w:p>
      <w:pPr>
        <w:pStyle w:val="ListBullet"/>
        <w:spacing w:line="240" w:lineRule="auto"/>
        <w:ind w:left="720"/>
      </w:pPr>
      <w:r>
        <w:rPr>
          <w:lang w:val="en_US" w:bidi="en_US"/>
        </w:rPr>
      </w:r>
      <w:r>
        <w:rPr>
          <w:lang w:val="en_US" w:bidi="en_US"/>
        </w:rPr>
        <w:t>Something good (</w:t>
      </w:r>
      <w:r>
        <w:rPr>
          <w:lang w:val="en_US" w:bidi="en_US"/>
        </w:rPr>
        <w:t>Philippians 1:23</w:t>
      </w:r>
      <w:r>
        <w:rPr>
          <w:lang w:val="en_US" w:bidi="en_US"/>
        </w:rPr>
        <w:t xml:space="preserve">; </w:t>
      </w:r>
      <w:r>
        <w:rPr>
          <w:lang w:val="en_US" w:bidi="en_US"/>
        </w:rPr>
        <w:t>Hebrews 6:11</w:t>
      </w:r>
      <w:r>
        <w:rPr>
          <w:lang w:val="en_US" w:bidi="en_US"/>
        </w:rPr>
        <w:t>)</w:t>
      </w:r>
    </w:p>
    <w:p>
      <w:pPr>
        <w:pStyle w:val="ListBullet"/>
        <w:spacing w:line="240" w:lineRule="auto"/>
        <w:ind w:left="720"/>
      </w:pPr>
      <w:r>
        <w:rPr>
          <w:lang w:val="en_US" w:bidi="en_US"/>
        </w:rPr>
      </w:r>
      <w:r>
        <w:rPr>
          <w:lang w:val="en_US" w:bidi="en_US"/>
        </w:rPr>
        <w:t>Something bad (</w:t>
      </w:r>
      <w:r>
        <w:rPr>
          <w:lang w:val="en_US" w:bidi="en_US"/>
        </w:rPr>
        <w:t>Matthew 5:28</w:t>
      </w:r>
      <w:r>
        <w:rPr>
          <w:lang w:val="en_US" w:bidi="en_US"/>
        </w:rPr>
        <w:t xml:space="preserve">; </w:t>
      </w:r>
      <w:r>
        <w:rPr>
          <w:lang w:val="en_US" w:bidi="en_US"/>
        </w:rPr>
        <w:t>1 Thessalonians 4:5</w:t>
      </w:r>
      <w:r>
        <w:rPr>
          <w:lang w:val="en_US" w:bidi="en_US"/>
        </w:rPr>
        <w:t xml:space="preserve">; </w:t>
      </w:r>
      <w:r>
        <w:rPr>
          <w:lang w:val="en_US" w:bidi="en_US"/>
        </w:rPr>
        <w:t>1 John 2:17</w:t>
      </w:r>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r>
        <w:rPr>
          <w:lang w:val="en_US" w:bidi="en_US"/>
        </w:rPr>
        <w:t>John 8:44</w:t>
      </w:r>
      <w:r>
        <w:rPr>
          <w:lang w:val="en_US" w:bidi="en_US"/>
        </w:rPr>
        <w:t xml:space="preserve">; </w:t>
      </w:r>
      <w:r>
        <w:rPr>
          <w:lang w:val="en_US" w:bidi="en_US"/>
        </w:rPr>
        <w:t>Romans 1:24</w:t>
      </w:r>
      <w:r>
        <w:rPr>
          <w:lang w:val="en_US" w:bidi="en_US"/>
        </w:rPr>
        <w:t xml:space="preserve">; </w:t>
      </w:r>
      <w:r>
        <w:rPr>
          <w:lang w:val="en_US" w:bidi="en_US"/>
        </w:rPr>
        <w:t>6:12</w:t>
      </w:r>
      <w:r>
        <w:rPr>
          <w:lang w:val="en_US" w:bidi="en_US"/>
        </w:rPr>
        <w:t xml:space="preserve">; </w:t>
      </w:r>
      <w:r>
        <w:rPr>
          <w:lang w:val="en_US" w:bidi="en_US"/>
        </w:rPr>
        <w:t>7:7–8</w:t>
      </w:r>
      <w:r>
        <w:rPr>
          <w:lang w:val="en_US" w:bidi="en_US"/>
        </w:rPr>
        <w:t xml:space="preserve">; </w:t>
      </w:r>
      <w:r>
        <w:rPr>
          <w:lang w:val="en_US" w:bidi="en_US"/>
        </w:rPr>
        <w:t>13:14</w:t>
      </w:r>
      <w:r>
        <w:rPr>
          <w:lang w:val="en_US" w:bidi="en_US"/>
        </w:rPr>
        <w:t xml:space="preserve">; </w:t>
      </w:r>
      <w:r>
        <w:rPr>
          <w:lang w:val="en_US" w:bidi="en_US"/>
        </w:rPr>
        <w:t>Galatians 5:16, 26</w:t>
      </w:r>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Coz is the King James Version spelling of Koz in </w:t>
      </w:r>
      <w:r>
        <w:rPr>
          <w:lang w:val="en_US" w:bidi="en_US"/>
        </w:rPr>
        <w:t>1 Chronicles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r>
        <w:rPr>
          <w:lang w:val="en_US" w:bidi="en_US"/>
        </w:rPr>
        <w:t>Numbers 25:15–18</w:t>
      </w:r>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r>
        <w:rPr>
          <w:lang w:val="en_US" w:bidi="en_US"/>
        </w:rPr>
        <w:t>1 Chronicles 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r>
        <w:rPr>
          <w:lang w:val="en_US" w:bidi="en_US"/>
        </w:rPr>
        <w:t>1 Chr 4:14</w:t>
      </w:r>
      <w:r>
        <w:rPr>
          <w:lang w:val="en_US" w:bidi="en_US"/>
        </w:rPr>
        <w:t xml:space="preserve">; </w:t>
      </w:r>
      <w:r>
        <w:rPr>
          <w:lang w:val="en_US" w:bidi="en_US"/>
        </w:rPr>
        <w:t>Neh 11:35</w:t>
      </w:r>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r>
        <w:rPr>
          <w:lang w:val="en_US" w:bidi="en_US"/>
        </w:rPr>
        <w:t>Isaiah 38:14</w:t>
      </w:r>
      <w:r>
        <w:rPr>
          <w:lang w:val="en_US" w:bidi="en_US"/>
        </w:rPr>
        <w:t xml:space="preserve"> and </w:t>
      </w:r>
      <w:r>
        <w:rPr>
          <w:lang w:val="en_US" w:bidi="en_US"/>
        </w:rPr>
        <w:t>Jeremiah 8:7</w:t>
      </w:r>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r>
        <w:rPr>
          <w:lang w:val="en_US" w:bidi="en_US"/>
        </w:rPr>
        <w:t>Isaiah 38:14</w:t>
      </w:r>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Crawling things is a term used to translate several Hebrew words that mainly refer to reptiles and other small animals that move close to the ground.</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r>
        <w:rPr>
          <w:lang w:val="en_US" w:bidi="en_US"/>
        </w:rPr>
        <w:t>Hebrews 11:3</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4"/>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r>
        <w:rPr>
          <w:lang w:val="en_US" w:bidi="en_US"/>
        </w:rPr>
        <w:t>Genesis 1</w:t>
      </w:r>
      <w:r>
        <w:rPr>
          <w:lang w:val="en_US" w:bidi="en_US"/>
        </w:rPr>
        <w:t xml:space="preserve"> gives a different picture. It tells how the God of Israel transformed the chaos in </w:t>
      </w:r>
      <w:r>
        <w:rPr>
          <w:lang w:val="en_US" w:bidi="en_US"/>
        </w:rPr>
        <w:t>Genesis 1:2</w:t>
      </w:r>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r>
        <w:rPr>
          <w:lang w:val="en_US" w:bidi="en_US"/>
        </w:rPr>
        <w:t>Genesis 1:4, 10, 12, 18, 21, 25, 31</w:t>
      </w:r>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r>
        <w:rPr>
          <w:lang w:val="en_US" w:bidi="en_US"/>
        </w:rPr>
        <w:t>Romans 8:18–25</w:t>
      </w:r>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r>
        <w:rPr>
          <w:lang w:val="en_US" w:bidi="en_US"/>
        </w:rPr>
        <w:t>Ephesians 4:6</w:t>
      </w:r>
      <w:r>
        <w:rPr>
          <w:lang w:val="en_US" w:bidi="en_US"/>
        </w:rPr>
        <w:t>. God is above all; that is, he is transcendent. God is through all; that is, he works in all things. God is in all; that is, he is divinely present or immanent in the entire creation (</w:t>
      </w:r>
      <w:r>
        <w:rPr>
          <w:lang w:val="en_US" w:bidi="en_US"/>
        </w:rPr>
        <w:t>Psalm 90:1–4</w:t>
      </w:r>
      <w:r>
        <w:rPr>
          <w:lang w:val="en_US" w:bidi="en_US"/>
        </w:rPr>
        <w:t xml:space="preserve">; compare </w:t>
      </w:r>
      <w:r>
        <w:rPr>
          <w:lang w:val="en_US" w:bidi="en_US"/>
        </w:rPr>
        <w:t>John 1:3</w:t>
      </w:r>
      <w:r>
        <w:rPr>
          <w:lang w:val="en_US" w:bidi="en_US"/>
        </w:rPr>
        <w:t xml:space="preserve">; </w:t>
      </w:r>
      <w:r>
        <w:rPr>
          <w:lang w:val="en_US" w:bidi="en_US"/>
        </w:rPr>
        <w:t>1 Corinthians 8:6</w:t>
      </w:r>
      <w:r>
        <w:rPr>
          <w:lang w:val="en_US" w:bidi="en_US"/>
        </w:rPr>
        <w:t xml:space="preserve">; </w:t>
      </w:r>
      <w:r>
        <w:rPr>
          <w:lang w:val="en_US" w:bidi="en_US"/>
        </w:rPr>
        <w:t>Colossians 1:16–17</w:t>
      </w:r>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r>
        <w:rPr>
          <w:lang w:val="en_US" w:bidi="en_US"/>
        </w:rPr>
        <w:t>Genesis 1</w:t>
      </w:r>
      <w:r>
        <w:rPr>
          <w:lang w:val="en_US" w:bidi="en_US"/>
        </w:rPr>
        <w:t xml:space="preserve">; </w:t>
      </w:r>
      <w:r>
        <w:rPr>
          <w:lang w:val="en_US" w:bidi="en_US"/>
        </w:rPr>
        <w:t>Hebrews 11:3</w:t>
      </w:r>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Romans 1:20</w:t>
      </w:r>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5"/>
        </w:numPr>
        <w:spacing w:line="240" w:lineRule="auto"/>
        <w:ind w:left="720"/>
      </w:pPr>
      <w:r>
        <w:rPr>
          <w:lang w:val="en_US" w:bidi="en_US"/>
        </w:rPr>
      </w:r>
      <w:r>
        <w:rPr>
          <w:lang w:val="en_US" w:bidi="en_US"/>
        </w:rPr>
        <w:t>The doctrine of Creation gives us our basic understanding of humanity. Men and women are made in the image of God (</w:t>
      </w:r>
      <w:r>
        <w:rPr>
          <w:lang w:val="en_US" w:bidi="en_US"/>
        </w:rPr>
        <w:t>Genesis 1:26–27</w:t>
      </w:r>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r>
        <w:rPr>
          <w:lang w:val="en_US" w:bidi="en_US"/>
        </w:rPr>
        <w:t>Genesis 1:28</w:t>
      </w:r>
      <w:r>
        <w:rPr>
          <w:lang w:val="en_US" w:bidi="en_US"/>
        </w:rPr>
        <w:t xml:space="preserve">, </w:t>
      </w:r>
      <w:r>
        <w:rPr>
          <w:lang w:val="en_US" w:bidi="en_US"/>
        </w:rPr>
        <w:t>2:15</w:t>
      </w:r>
      <w:r>
        <w:rPr>
          <w:lang w:val="en_US" w:bidi="en_US"/>
        </w:rPr>
        <w:t xml:space="preserve">, and </w:t>
      </w:r>
      <w:r>
        <w:rPr>
          <w:lang w:val="en_US" w:bidi="en_US"/>
        </w:rPr>
        <w:t>Psalm 8</w:t>
      </w:r>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r>
        <w:rPr>
          <w:lang w:val="en_US" w:bidi="en_US"/>
        </w:rPr>
        <w:t>Mark 10:2–9</w:t>
      </w:r>
      <w:r>
        <w:rPr>
          <w:lang w:val="en_US" w:bidi="en_US"/>
        </w:rPr>
        <w:t xml:space="preserve">; </w:t>
      </w:r>
      <w:r>
        <w:rPr>
          <w:lang w:val="en_US" w:bidi="en_US"/>
        </w:rPr>
        <w:t>1 Corinthians 7:1–5</w:t>
      </w:r>
      <w:r>
        <w:rPr>
          <w:lang w:val="en_US" w:bidi="en_US"/>
        </w:rPr>
        <w:t xml:space="preserve">; </w:t>
      </w:r>
      <w:r>
        <w:rPr>
          <w:lang w:val="en_US" w:bidi="en_US"/>
        </w:rPr>
        <w:t>Ephesians 5:25–31</w:t>
      </w:r>
      <w:r>
        <w:rPr>
          <w:lang w:val="en_US" w:bidi="en_US"/>
        </w:rPr>
        <w:t xml:space="preserve">; compare </w:t>
      </w:r>
      <w:r>
        <w:rPr>
          <w:lang w:val="en_US" w:bidi="en_US"/>
        </w:rPr>
        <w:t>Hebrews 13:4</w:t>
      </w:r>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r>
        <w:rPr>
          <w:lang w:val="en_US" w:bidi="en_US"/>
        </w:rPr>
        <w:t>Matthew 6:5–13</w:t>
      </w:r>
      <w:r>
        <w:rPr>
          <w:lang w:val="en_US" w:bidi="en_US"/>
        </w:rPr>
        <w:t xml:space="preserve">; </w:t>
      </w:r>
      <w:r>
        <w:rPr>
          <w:lang w:val="en_US" w:bidi="en_US"/>
        </w:rPr>
        <w:t>Colossians 4:2</w:t>
      </w:r>
      <w:r>
        <w:rPr>
          <w:lang w:val="en_US" w:bidi="en_US"/>
        </w:rPr>
        <w:t xml:space="preserve">; </w:t>
      </w:r>
      <w:r>
        <w:rPr>
          <w:lang w:val="en_US" w:bidi="en_US"/>
        </w:rPr>
        <w:t>1 Peter 5:6–7</w:t>
      </w:r>
      <w:r>
        <w:rPr>
          <w:lang w:val="en_US" w:bidi="en_US"/>
        </w:rPr>
        <w:t xml:space="preserve">; </w:t>
      </w:r>
      <w:r>
        <w:rPr>
          <w:lang w:val="en_US" w:bidi="en_US"/>
        </w:rPr>
        <w:t>Revelation 8:3</w:t>
      </w:r>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r>
        <w:rPr>
          <w:lang w:val="en_US" w:bidi="en_US"/>
        </w:rPr>
        <w:t>Genesis 1</w:t>
      </w:r>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r>
        <w:rPr>
          <w:lang w:val="en_US" w:bidi="en_US"/>
        </w:rPr>
        <w:t>Psalm 19</w:t>
      </w:r>
      <w:r>
        <w:rPr>
          <w:lang w:val="en_US" w:bidi="en_US"/>
        </w:rPr>
        <w:t xml:space="preserve">; </w:t>
      </w:r>
      <w:r>
        <w:rPr>
          <w:lang w:val="en_US" w:bidi="en_US"/>
        </w:rPr>
        <w:t>Romans 1:18–19</w:t>
      </w:r>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r>
        <w:rPr>
          <w:lang w:val="en_US" w:bidi="en_US"/>
        </w:rPr>
        <w:t>John 1:1–2</w:t>
      </w:r>
      <w:r>
        <w:rPr>
          <w:lang w:val="en_US" w:bidi="en_US"/>
        </w:rPr>
        <w:t xml:space="preserve">). Because there is only one Lord, no part of the universe is a threat to those who trust him. Paul affirms this in </w:t>
      </w:r>
      <w:r>
        <w:rPr>
          <w:lang w:val="en_US" w:bidi="en_US"/>
        </w:rPr>
        <w:t>Romans 8:38–39</w:t>
      </w:r>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r>
        <w:rPr>
          <w:lang w:val="en_US" w:bidi="en_US"/>
        </w:rPr>
        <w:t>John 1:1–2</w:t>
      </w:r>
      <w:r>
        <w:rPr>
          <w:lang w:val="en_US" w:bidi="en_US"/>
        </w:rPr>
        <w:t xml:space="preserve">; </w:t>
      </w:r>
      <w:r>
        <w:rPr>
          <w:lang w:val="en_US" w:bidi="en_US"/>
        </w:rPr>
        <w:t>Colossians 1:16–17</w:t>
      </w:r>
      <w:r>
        <w:rPr>
          <w:lang w:val="en_US" w:bidi="en_US"/>
        </w:rPr>
        <w:t xml:space="preserve">; </w:t>
      </w:r>
      <w:r>
        <w:rPr>
          <w:lang w:val="en_US" w:bidi="en_US"/>
        </w:rPr>
        <w:t>Hebrews 1:3</w:t>
      </w:r>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6"/>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r>
        <w:rPr>
          <w:lang w:val="en_US" w:bidi="en_US"/>
        </w:rPr>
        <w:t>Genesis 1:28</w:t>
      </w:r>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r>
        <w:rPr>
          <w:lang w:val="en_US" w:bidi="en_US"/>
        </w:rPr>
        <w:t>Genesis 1–3</w:t>
      </w:r>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r>
        <w:rPr>
          <w:lang w:val="en_US" w:bidi="en_US"/>
        </w:rPr>
        <w:t>Dt 23:19–20</w:t>
      </w:r>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r>
        <w:rPr>
          <w:lang w:val="en_US" w:bidi="en_US"/>
        </w:rPr>
        <w:t>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r>
        <w:rPr>
          <w:lang w:val="en_US" w:bidi="en_US"/>
        </w:rPr>
        <w:t>Acts 27:8</w:t>
      </w:r>
      <w:r>
        <w:rPr>
          <w:lang w:val="en_US" w:bidi="en_US"/>
        </w:rPr>
        <w:t xml:space="preserve">). The ship tried to reach the larger harbor at Phoenix (verse </w:t>
      </w:r>
      <w:r>
        <w:rPr>
          <w:lang w:val="en_US" w:bidi="en_US"/>
        </w:rPr>
        <w:t>12</w:t>
      </w:r>
      <w:r>
        <w:rPr>
          <w:lang w:val="en_US" w:bidi="en_US"/>
        </w:rPr>
        <w:t xml:space="preserve">) but was blown off course and sought refuge at an island off the southwest coast of Crete, called Cauda (verse </w:t>
      </w:r>
      <w:r>
        <w:rPr>
          <w:lang w:val="en_US" w:bidi="en_US"/>
        </w:rPr>
        <w:t>16</w:t>
      </w:r>
      <w:r>
        <w:rPr>
          <w:lang w:val="en_US" w:bidi="en_US"/>
        </w:rPr>
        <w:t>). Paul may have visited Crete after imprisonment in Rome, for in his Letter to Titus, he said, “I left you in Crete” (</w:t>
      </w:r>
      <w:r>
        <w:rPr>
          <w:lang w:val="en_US" w:bidi="en_US"/>
        </w:rPr>
        <w:t>Titus 1:5</w:t>
      </w:r>
      <w:r>
        <w:rPr>
          <w:lang w:val="en_US" w:bidi="en_US"/>
        </w:rPr>
        <w:t>). Based on this and other evidence, many scholars conclude that Paul was released and had an extended ministry before his second imprisonment and execution (</w:t>
      </w:r>
      <w:r>
        <w:rPr>
          <w:lang w:val="en_US" w:bidi="en_US"/>
        </w:rPr>
        <w:t>2 Timothy 4:6</w:t>
      </w:r>
      <w:r>
        <w:rPr>
          <w:lang w:val="en_US" w:bidi="en_US"/>
        </w:rPr>
        <w:t>). Paul had little good to say about the people of Crete, quoting one of their own poets as saying they were “liars, cruel animals, and lazy gluttons” (</w:t>
      </w:r>
      <w:r>
        <w:rPr>
          <w:lang w:val="en_US" w:bidi="en_US"/>
        </w:rPr>
        <w:t>Timothy 1:12</w:t>
      </w:r>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r>
        <w:rPr>
          <w:lang w:val="en_US" w:bidi="en_US"/>
        </w:rPr>
        <w:t>Leviticus 11:22</w:t>
      </w:r>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r>
        <w:rPr>
          <w:lang w:val="en_US" w:bidi="en_US"/>
        </w:rPr>
        <w:t>Ex 19–24</w:t>
      </w:r>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r>
        <w:rPr>
          <w:lang w:val="en_US" w:bidi="en_US"/>
        </w:rPr>
        <w:t>Ex 20:4–5</w:t>
      </w:r>
      <w:r>
        <w:rPr>
          <w:lang w:val="en_US" w:bidi="en_US"/>
        </w:rPr>
        <w:t>, rsv). Sacrifice of infants, practiced in some pagan religions, was specifically prohibited in Israel. The penalty for that crime, as for the other forms of murder, was stoning to death (</w:t>
      </w:r>
      <w:r>
        <w:rPr>
          <w:lang w:val="en_US" w:bidi="en_US"/>
        </w:rPr>
        <w:t>Lv 20:2</w:t>
      </w:r>
      <w:r>
        <w:rPr>
          <w:lang w:val="en_US" w:bidi="en_US"/>
        </w:rPr>
        <w:t>).</w:t>
      </w:r>
    </w:p>
    <w:p>
      <w:pPr/>
      <w:r>
        <w:rPr>
          <w:lang w:val="en_US" w:bidi="en_US"/>
        </w:rPr>
      </w:r>
      <w:r>
        <w:rPr>
          <w:lang w:val="en_US" w:bidi="en_US"/>
        </w:rPr>
        <w:t>In the book of Leviticus, death by stoning was recorded as the appropriate punishment for blaspheming the name of God (</w:t>
      </w:r>
      <w:r>
        <w:rPr>
          <w:lang w:val="en_US" w:bidi="en_US"/>
        </w:rPr>
        <w:t>Lv 24:11–16</w:t>
      </w:r>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r>
        <w:rPr>
          <w:lang w:val="en_US" w:bidi="en_US"/>
        </w:rPr>
        <w:t>Jer 26:8–9</w:t>
      </w:r>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r>
        <w:rPr>
          <w:lang w:val="en_US" w:bidi="en_US"/>
        </w:rPr>
        <w:t>Ex 16:23</w:t>
      </w:r>
      <w:r>
        <w:rPr>
          <w:lang w:val="en_US" w:bidi="en_US"/>
        </w:rPr>
        <w:t xml:space="preserve">; </w:t>
      </w:r>
      <w:r>
        <w:rPr>
          <w:lang w:val="en_US" w:bidi="en_US"/>
        </w:rPr>
        <w:t>20:8–11</w:t>
      </w:r>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r>
        <w:rPr>
          <w:lang w:val="en_US" w:bidi="en_US"/>
        </w:rPr>
        <w:t>Nm 15:32–36</w:t>
      </w:r>
      <w:r>
        <w:rPr>
          <w:lang w:val="en_US" w:bidi="en_US"/>
        </w:rPr>
        <w:t>).</w:t>
      </w:r>
    </w:p>
    <w:p>
      <w:pPr/>
      <w:r>
        <w:rPr>
          <w:lang w:val="en_US" w:bidi="en_US"/>
        </w:rPr>
      </w:r>
      <w:r>
        <w:rPr>
          <w:lang w:val="en_US" w:bidi="en_US"/>
        </w:rPr>
        <w:t>Any type of premeditated crime was considered an offense against God, the giver of all law; hence, it was punishable by death (</w:t>
      </w:r>
      <w:r>
        <w:rPr>
          <w:lang w:val="en_US" w:bidi="en_US"/>
        </w:rPr>
        <w:t>Nm 15:30–31</w:t>
      </w:r>
      <w:r>
        <w:rPr>
          <w:lang w:val="en_US" w:bidi="en_US"/>
        </w:rPr>
        <w:t>). Hebrew law also insisted on donation of the firstfruits of harvest to the Lord without delay. That requirement was sometimes carried over to include a first child, whose life was dedicated to service in the temple (</w:t>
      </w:r>
      <w:r>
        <w:rPr>
          <w:lang w:val="en_US" w:bidi="en_US"/>
        </w:rPr>
        <w:t>Ex 22:29–30</w:t>
      </w:r>
      <w:r>
        <w:rPr>
          <w:lang w:val="en_US" w:bidi="en_US"/>
        </w:rPr>
        <w:t xml:space="preserve">; </w:t>
      </w:r>
      <w:r>
        <w:rPr>
          <w:lang w:val="en_US" w:bidi="en_US"/>
        </w:rPr>
        <w:t>Dt 15:19</w:t>
      </w:r>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r>
        <w:rPr>
          <w:lang w:val="en_US" w:bidi="en_US"/>
        </w:rPr>
        <w:t>Ex 21:12</w:t>
      </w:r>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r>
        <w:rPr>
          <w:lang w:val="en_US" w:bidi="en_US"/>
        </w:rPr>
        <w:t>Nm 35:10–28</w:t>
      </w:r>
      <w:r>
        <w:rPr>
          <w:lang w:val="en_US" w:bidi="en_US"/>
        </w:rPr>
        <w:t>). The sixth commandment enjoined, “You shall not kill” (</w:t>
      </w:r>
      <w:r>
        <w:rPr>
          <w:lang w:val="en_US" w:bidi="en_US"/>
        </w:rPr>
        <w:t>Ex 20:13</w:t>
      </w:r>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r>
        <w:rPr>
          <w:lang w:val="en_US" w:bidi="en_US"/>
        </w:rPr>
        <w:t>Nm 35:30</w:t>
      </w:r>
      <w:r>
        <w:rPr>
          <w:lang w:val="en_US" w:bidi="en_US"/>
        </w:rPr>
        <w:t xml:space="preserve">; </w:t>
      </w:r>
      <w:r>
        <w:rPr>
          <w:lang w:val="en_US" w:bidi="en_US"/>
        </w:rPr>
        <w:t>Dt 17:6</w:t>
      </w:r>
      <w:r>
        <w:rPr>
          <w:lang w:val="en_US" w:bidi="en_US"/>
        </w:rPr>
        <w:t xml:space="preserve">; </w:t>
      </w:r>
      <w:r>
        <w:rPr>
          <w:lang w:val="en_US" w:bidi="en_US"/>
        </w:rPr>
        <w:t>19:15</w:t>
      </w:r>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r>
        <w:rPr>
          <w:lang w:val="en_US" w:bidi="en_US"/>
        </w:rPr>
        <w:t>Ex 21:18–19</w:t>
      </w:r>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r>
        <w:rPr>
          <w:lang w:val="en_US" w:bidi="en_US"/>
        </w:rPr>
        <w:t>Ex 21:16</w:t>
      </w:r>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r>
        <w:rPr>
          <w:lang w:val="en_US" w:bidi="en_US"/>
        </w:rPr>
        <w:t>Ex 22:6</w:t>
      </w:r>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r>
        <w:rPr>
          <w:lang w:val="en_US" w:bidi="en_US"/>
        </w:rPr>
        <w:t>Ex 21:28–32</w:t>
      </w:r>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r>
        <w:rPr>
          <w:lang w:val="en_US" w:bidi="en_US"/>
        </w:rPr>
        <w:t>Ex 21:33–36</w:t>
      </w:r>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r>
        <w:rPr>
          <w:lang w:val="en_US" w:bidi="en_US"/>
        </w:rPr>
        <w:t>Ex 21:2–7</w:t>
      </w:r>
      <w:r>
        <w:rPr>
          <w:lang w:val="en_US" w:bidi="en_US"/>
        </w:rPr>
        <w:t xml:space="preserve">; </w:t>
      </w:r>
      <w:r>
        <w:rPr>
          <w:lang w:val="en_US" w:bidi="en_US"/>
        </w:rPr>
        <w:t>Neh 5:5–8</w:t>
      </w:r>
      <w:r>
        <w:rPr>
          <w:lang w:val="en_US" w:bidi="en_US"/>
        </w:rPr>
        <w:t xml:space="preserve">; </w:t>
      </w:r>
      <w:r>
        <w:rPr>
          <w:lang w:val="en_US" w:bidi="en_US"/>
        </w:rPr>
        <w:t>Is 50:1</w:t>
      </w:r>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r>
        <w:rPr>
          <w:lang w:val="en_US" w:bidi="en_US"/>
        </w:rPr>
        <w:t>Dt 21:18–21</w:t>
      </w:r>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r>
        <w:rPr>
          <w:lang w:val="en_US" w:bidi="en_US"/>
        </w:rPr>
        <w:t>Nm 27:8</w:t>
      </w:r>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r>
        <w:rPr>
          <w:lang w:val="en_US" w:bidi="en_US"/>
        </w:rPr>
        <w:t>Dt 22:22</w:t>
      </w:r>
      <w:r>
        <w:rPr>
          <w:lang w:val="en_US" w:bidi="en_US"/>
        </w:rPr>
        <w:t>). If a man seduced a young woman who was not betrothed, he was required to pay her father the bride price (50 silver shekels); he could not divorce her but had to keep her as his wife for the rest of his life (</w:t>
      </w:r>
      <w:r>
        <w:rPr>
          <w:lang w:val="en_US" w:bidi="en_US"/>
        </w:rPr>
        <w:t>Ex 22:16</w:t>
      </w:r>
      <w:r>
        <w:rPr>
          <w:lang w:val="en_US" w:bidi="en_US"/>
        </w:rPr>
        <w:t xml:space="preserve">; </w:t>
      </w:r>
      <w:r>
        <w:rPr>
          <w:lang w:val="en_US" w:bidi="en_US"/>
        </w:rPr>
        <w:t>Dt 22:28–29</w:t>
      </w:r>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r>
        <w:rPr>
          <w:lang w:val="en_US" w:bidi="en_US"/>
        </w:rPr>
        <w:t>Nm 5:12–31</w:t>
      </w:r>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r>
        <w:rPr>
          <w:lang w:val="en_US" w:bidi="en_US"/>
        </w:rPr>
        <w:t>Ex 21:20–21</w:t>
      </w:r>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r>
        <w:rPr>
          <w:lang w:val="en_US" w:bidi="en_US"/>
        </w:rPr>
        <w:t>26–27</w:t>
      </w:r>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r>
        <w:rPr>
          <w:lang w:val="en_US" w:bidi="en_US"/>
        </w:rPr>
        <w:t>Lv 6:2–7</w:t>
      </w:r>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r>
        <w:rPr>
          <w:lang w:val="en_US" w:bidi="en_US"/>
        </w:rPr>
        <w:t>Ex 22:1–4</w:t>
      </w:r>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r>
        <w:rPr>
          <w:lang w:val="en_US" w:bidi="en_US"/>
        </w:rPr>
        <w:t>Dt 19:14</w:t>
      </w:r>
      <w:r>
        <w:rPr>
          <w:lang w:val="en_US" w:bidi="en_US"/>
        </w:rPr>
        <w:t>). The use of false weights and measures was condemned (</w:t>
      </w:r>
      <w:r>
        <w:rPr>
          <w:lang w:val="en_US" w:bidi="en_US"/>
        </w:rPr>
        <w:t>Lv 19:35</w:t>
      </w:r>
      <w:r>
        <w:rPr>
          <w:lang w:val="en_US" w:bidi="en_US"/>
        </w:rPr>
        <w:t xml:space="preserve">; </w:t>
      </w:r>
      <w:r>
        <w:rPr>
          <w:lang w:val="en_US" w:bidi="en_US"/>
        </w:rPr>
        <w:t>Dt 25:15</w:t>
      </w:r>
      <w:r>
        <w:rPr>
          <w:lang w:val="en_US" w:bidi="en_US"/>
        </w:rPr>
        <w:t xml:space="preserve">; </w:t>
      </w:r>
      <w:r>
        <w:rPr>
          <w:lang w:val="en_US" w:bidi="en_US"/>
        </w:rPr>
        <w:t>Prv 11:1</w:t>
      </w:r>
      <w:r>
        <w:rPr>
          <w:lang w:val="en_US" w:bidi="en_US"/>
        </w:rPr>
        <w:t xml:space="preserve">; </w:t>
      </w:r>
      <w:r>
        <w:rPr>
          <w:lang w:val="en_US" w:bidi="en_US"/>
        </w:rPr>
        <w:t>20:23</w:t>
      </w:r>
      <w:r>
        <w:rPr>
          <w:lang w:val="en_US" w:bidi="en_US"/>
        </w:rPr>
        <w:t xml:space="preserve">; </w:t>
      </w:r>
      <w:r>
        <w:rPr>
          <w:lang w:val="en_US" w:bidi="en_US"/>
        </w:rPr>
        <w:t>Mi 6:11</w:t>
      </w:r>
      <w:r>
        <w:rPr>
          <w:lang w:val="en_US" w:bidi="en_US"/>
        </w:rPr>
        <w:t>). Bribery was strictly forbidden (</w:t>
      </w:r>
      <w:r>
        <w:rPr>
          <w:lang w:val="en_US" w:bidi="en_US"/>
        </w:rPr>
        <w:t>Ex 23:8</w:t>
      </w:r>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r>
        <w:rPr>
          <w:lang w:val="en_US" w:bidi="en_US"/>
        </w:rPr>
        <w:t>Ex 23:1</w:t>
      </w:r>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r>
        <w:rPr>
          <w:lang w:val="en_US" w:bidi="en_US"/>
        </w:rPr>
        <w:t>Ex 22:21–27</w:t>
      </w:r>
      <w:r>
        <w:rPr>
          <w:lang w:val="en_US" w:bidi="en_US"/>
        </w:rPr>
        <w:t xml:space="preserve">; </w:t>
      </w:r>
      <w:r>
        <w:rPr>
          <w:lang w:val="en_US" w:bidi="en_US"/>
        </w:rPr>
        <w:t>23:9</w:t>
      </w:r>
      <w:r>
        <w:rPr>
          <w:lang w:val="en_US" w:bidi="en_US"/>
        </w:rPr>
        <w:t xml:space="preserve">; </w:t>
      </w:r>
      <w:r>
        <w:rPr>
          <w:lang w:val="en_US" w:bidi="en_US"/>
        </w:rPr>
        <w:t>Dt 23:19</w:t>
      </w:r>
      <w:r>
        <w:rPr>
          <w:lang w:val="en_US" w:bidi="en_US"/>
        </w:rPr>
        <w:t xml:space="preserve">; </w:t>
      </w:r>
      <w:r>
        <w:rPr>
          <w:lang w:val="en_US" w:bidi="en_US"/>
        </w:rPr>
        <w:t>24:17</w:t>
      </w:r>
      <w:r>
        <w:rPr>
          <w:lang w:val="en_US" w:bidi="en_US"/>
        </w:rPr>
        <w:t>).</w:t>
      </w:r>
    </w:p>
    <w:p>
      <w:pPr/>
      <w:r>
        <w:rPr>
          <w:lang w:val="en_US" w:bidi="en_US"/>
        </w:rPr>
      </w:r>
      <w:r>
        <w:rPr>
          <w:lang w:val="en_US" w:bidi="en_US"/>
        </w:rPr>
        <w:t>Some Hebrew laws concerned family behavior, such as those previously mentioned who cursed or disobeyed their parents (</w:t>
      </w:r>
      <w:r>
        <w:rPr>
          <w:lang w:val="en_US" w:bidi="en_US"/>
        </w:rPr>
        <w:t>Ex 21:17</w:t>
      </w:r>
      <w:r>
        <w:rPr>
          <w:lang w:val="en_US" w:bidi="en_US"/>
        </w:rPr>
        <w:t xml:space="preserve">; </w:t>
      </w:r>
      <w:r>
        <w:rPr>
          <w:lang w:val="en_US" w:bidi="en_US"/>
        </w:rPr>
        <w:t>Lv 20:9</w:t>
      </w:r>
      <w:r>
        <w:rPr>
          <w:lang w:val="en_US" w:bidi="en_US"/>
        </w:rPr>
        <w:t xml:space="preserve">; </w:t>
      </w:r>
      <w:r>
        <w:rPr>
          <w:lang w:val="en_US" w:bidi="en_US"/>
        </w:rPr>
        <w:t>Dt 27:16</w:t>
      </w:r>
      <w:r>
        <w:rPr>
          <w:lang w:val="en_US" w:bidi="en_US"/>
        </w:rPr>
        <w:t xml:space="preserve">; cf. </w:t>
      </w:r>
      <w:r>
        <w:rPr>
          <w:lang w:val="en_US" w:bidi="en_US"/>
        </w:rPr>
        <w:t>Prv 20:20</w:t>
      </w:r>
      <w:r>
        <w:rPr>
          <w:lang w:val="en_US" w:bidi="en_US"/>
        </w:rPr>
        <w:t xml:space="preserve">; </w:t>
      </w:r>
      <w:r>
        <w:rPr>
          <w:lang w:val="en_US" w:bidi="en_US"/>
        </w:rPr>
        <w:t>30:17</w:t>
      </w:r>
      <w:r>
        <w:rPr>
          <w:lang w:val="en_US" w:bidi="en_US"/>
        </w:rPr>
        <w:t>). Family responsibilities were strong; an entire family frequently suffered punishment for the crime of one of its individual members (</w:t>
      </w:r>
      <w:r>
        <w:rPr>
          <w:lang w:val="en_US" w:bidi="en_US"/>
        </w:rPr>
        <w:t>Jos 7:20–26</w:t>
      </w:r>
      <w:r>
        <w:rPr>
          <w:lang w:val="en_US" w:bidi="en_US"/>
        </w:rPr>
        <w:t xml:space="preserve">; </w:t>
      </w:r>
      <w:r>
        <w:rPr>
          <w:lang w:val="en_US" w:bidi="en_US"/>
        </w:rPr>
        <w:t>2 Sm 3:29</w:t>
      </w:r>
      <w:r>
        <w:rPr>
          <w:lang w:val="en_US" w:bidi="en_US"/>
        </w:rPr>
        <w:t xml:space="preserve">; </w:t>
      </w:r>
      <w:r>
        <w:rPr>
          <w:lang w:val="en_US" w:bidi="en_US"/>
        </w:rPr>
        <w:t>21:1–9</w:t>
      </w:r>
      <w:r>
        <w:rPr>
          <w:lang w:val="en_US" w:bidi="en_US"/>
        </w:rPr>
        <w:t xml:space="preserve">; </w:t>
      </w:r>
      <w:r>
        <w:rPr>
          <w:lang w:val="en_US" w:bidi="en_US"/>
        </w:rPr>
        <w:t>2 Kgs 5:27</w:t>
      </w:r>
      <w:r>
        <w:rPr>
          <w:lang w:val="en_US" w:bidi="en_US"/>
        </w:rPr>
        <w:t xml:space="preserve">; </w:t>
      </w:r>
      <w:r>
        <w:rPr>
          <w:lang w:val="en_US" w:bidi="en_US"/>
        </w:rPr>
        <w:t>Lam 5:7</w:t>
      </w:r>
      <w:r>
        <w:rPr>
          <w:lang w:val="en_US" w:bidi="en_US"/>
        </w:rPr>
        <w:t xml:space="preserve">). Over a period of time, as individual responsibility came to be recognized, parents were no longer put to death for the crimes of their children, or vice versa (cf. </w:t>
      </w:r>
      <w:r>
        <w:rPr>
          <w:lang w:val="en_US" w:bidi="en_US"/>
        </w:rPr>
        <w:t>Jer 31:29–30</w:t>
      </w:r>
      <w:r>
        <w:rPr>
          <w:lang w:val="en_US" w:bidi="en_US"/>
        </w:rPr>
        <w:t>).</w:t>
      </w:r>
    </w:p>
    <w:p>
      <w:pPr/>
      <w:r>
        <w:rPr>
          <w:lang w:val="en_US" w:bidi="en_US"/>
        </w:rPr>
      </w:r>
      <w:r>
        <w:rPr>
          <w:lang w:val="en_US" w:bidi="en_US"/>
        </w:rPr>
        <w:t>Sorcery and witchcraft were forbidden. The book of Exodus stated explicitly, “A sorceress must not be allowed to live” (</w:t>
      </w:r>
      <w:r>
        <w:rPr>
          <w:lang w:val="en_US" w:bidi="en_US"/>
        </w:rPr>
        <w:t>22:18</w:t>
      </w:r>
      <w:r>
        <w:rPr>
          <w:lang w:val="en_US" w:bidi="en_US"/>
        </w:rPr>
        <w:t>, nlt). Sexual perversions, such as intercourse with animals, were forbidden under penalty of death. Regulations prohibiting marriage with close relatives were given in detail (</w:t>
      </w:r>
      <w:r>
        <w:rPr>
          <w:lang w:val="en_US" w:bidi="en_US"/>
        </w:rPr>
        <w:t>Lv 20:17–21</w:t>
      </w:r>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r>
        <w:rPr>
          <w:lang w:val="en_US" w:bidi="en_US"/>
        </w:rPr>
        <w:t>Ex 21:20</w:t>
      </w:r>
      <w:r>
        <w:rPr>
          <w:lang w:val="en_US" w:bidi="en_US"/>
        </w:rPr>
        <w:t xml:space="preserve">; </w:t>
      </w:r>
      <w:r>
        <w:rPr>
          <w:lang w:val="en_US" w:bidi="en_US"/>
        </w:rPr>
        <w:t>Prv 13:24</w:t>
      </w:r>
      <w:r>
        <w:rPr>
          <w:lang w:val="en_US" w:bidi="en_US"/>
        </w:rPr>
        <w:t xml:space="preserve">; </w:t>
      </w:r>
      <w:r>
        <w:rPr>
          <w:lang w:val="en_US" w:bidi="en_US"/>
        </w:rPr>
        <w:t>26:3</w:t>
      </w:r>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r>
        <w:rPr>
          <w:lang w:val="en_US" w:bidi="en_US"/>
        </w:rPr>
        <w:t>1 Kgs 12:11, 14</w:t>
      </w:r>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r>
        <w:rPr>
          <w:lang w:val="en_US" w:bidi="en_US"/>
        </w:rPr>
        <w:t>Dt 25:1–3</w:t>
      </w:r>
      <w:r>
        <w:rPr>
          <w:lang w:val="en_US" w:bidi="en_US"/>
        </w:rPr>
        <w:t>). To guard against a miscount, that number was later lowered by one (</w:t>
      </w:r>
      <w:r>
        <w:rPr>
          <w:lang w:val="en_US" w:bidi="en_US"/>
        </w:rPr>
        <w:t>2 Cor 11:24</w:t>
      </w:r>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r>
        <w:rPr>
          <w:lang w:val="en_US" w:bidi="en_US"/>
        </w:rPr>
        <w:t>Mt 10:17</w:t>
      </w:r>
      <w:r>
        <w:rPr>
          <w:lang w:val="en_US" w:bidi="en_US"/>
        </w:rPr>
        <w:t>). A husband might be scourged by the elders of the city for defamation of his wife’s character (</w:t>
      </w:r>
      <w:r>
        <w:rPr>
          <w:lang w:val="en_US" w:bidi="en_US"/>
        </w:rPr>
        <w:t>Dt 22:18</w:t>
      </w:r>
      <w:r>
        <w:rPr>
          <w:lang w:val="en_US" w:bidi="en_US"/>
        </w:rPr>
        <w:t>). Scourging was also used as a means of interrogating a prisoner—hence, a Roman captain’s comment that the apostle Paul should be “examined by scourging” (</w:t>
      </w:r>
      <w:r>
        <w:rPr>
          <w:lang w:val="en_US" w:bidi="en_US"/>
        </w:rPr>
        <w:t>Acts 22:24</w:t>
      </w:r>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r>
        <w:rPr>
          <w:lang w:val="en_US" w:bidi="en_US"/>
        </w:rPr>
        <w:t>Lk 23:16, 22</w:t>
      </w:r>
      <w:r>
        <w:rPr>
          <w:lang w:val="en_US" w:bidi="en_US"/>
        </w:rPr>
        <w:t xml:space="preserve">; </w:t>
      </w:r>
      <w:r>
        <w:rPr>
          <w:lang w:val="en_US" w:bidi="en_US"/>
        </w:rPr>
        <w:t>Jn 19:1</w:t>
      </w:r>
      <w:r>
        <w:rPr>
          <w:lang w:val="en_US" w:bidi="en_US"/>
        </w:rPr>
        <w:t>).</w:t>
      </w:r>
    </w:p>
    <w:p>
      <w:pPr/>
      <w:r>
        <w:rPr>
          <w:lang w:val="en_US" w:bidi="en_US"/>
        </w:rPr>
      </w:r>
      <w:r>
        <w:rPr>
          <w:lang w:val="en_US" w:bidi="en_US"/>
        </w:rPr>
        <w:t>Citizens of the Roman Empire could never be beaten or scourged before sentencing (</w:t>
      </w:r>
      <w:r>
        <w:rPr>
          <w:lang w:val="en_US" w:bidi="en_US"/>
        </w:rPr>
        <w:t>Acts 22:25</w:t>
      </w:r>
      <w:r>
        <w:rPr>
          <w:lang w:val="en_US" w:bidi="en_US"/>
        </w:rPr>
        <w:t>). Hence, the magistrates were afraid when they heard that Paul, a Roman citizen, had been beaten under those circumstances (</w:t>
      </w:r>
      <w:r>
        <w:rPr>
          <w:lang w:val="en_US" w:bidi="en_US"/>
        </w:rPr>
        <w:t>16:37–39</w:t>
      </w:r>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r>
        <w:rPr>
          <w:lang w:val="en_US" w:bidi="en_US"/>
        </w:rPr>
        <w:t>Jgs 16:21</w:t>
      </w:r>
      <w:r>
        <w:rPr>
          <w:lang w:val="en_US" w:bidi="en_US"/>
        </w:rPr>
        <w:t>). The Babylonians did the same to King Zedekiah in 587 BC before taking him into captivity (</w:t>
      </w:r>
      <w:r>
        <w:rPr>
          <w:lang w:val="en_US" w:bidi="en_US"/>
        </w:rPr>
        <w:t>2 Kgs 25:7</w:t>
      </w:r>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r>
        <w:rPr>
          <w:lang w:val="en_US" w:bidi="en_US"/>
        </w:rPr>
        <w:t>1 Sm 11:1–4</w:t>
      </w:r>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r>
        <w:rPr>
          <w:lang w:val="en_US" w:bidi="en_US"/>
        </w:rPr>
        <w:t>2 Chr 16:10</w:t>
      </w:r>
      <w:r>
        <w:rPr>
          <w:lang w:val="en_US" w:bidi="en_US"/>
        </w:rPr>
        <w:t>) and Jeremiah (</w:t>
      </w:r>
      <w:r>
        <w:rPr>
          <w:lang w:val="en_US" w:bidi="en_US"/>
        </w:rPr>
        <w:t>Jer 20:2–3</w:t>
      </w:r>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r>
        <w:rPr>
          <w:lang w:val="en_US" w:bidi="en_US"/>
        </w:rPr>
        <w:t>Acts 16:24</w:t>
      </w:r>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r>
        <w:rPr>
          <w:lang w:val="en_US" w:bidi="en_US"/>
        </w:rPr>
        <w:t>2 Sm 16:9</w:t>
      </w:r>
      <w:r>
        <w:rPr>
          <w:lang w:val="en_US" w:bidi="en_US"/>
        </w:rPr>
        <w:t xml:space="preserve">; </w:t>
      </w:r>
      <w:r>
        <w:rPr>
          <w:lang w:val="en_US" w:bidi="en_US"/>
        </w:rPr>
        <w:t>2 Kgs 6:31–32</w:t>
      </w:r>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r>
        <w:rPr>
          <w:lang w:val="en_US" w:bidi="en_US"/>
        </w:rPr>
        <w:t>Ex 32:27</w:t>
      </w:r>
      <w:r>
        <w:rPr>
          <w:lang w:val="en_US" w:bidi="en_US"/>
        </w:rPr>
        <w:t xml:space="preserve">; </w:t>
      </w:r>
      <w:r>
        <w:rPr>
          <w:lang w:val="en_US" w:bidi="en_US"/>
        </w:rPr>
        <w:t>Dt 13:15</w:t>
      </w:r>
      <w:r>
        <w:rPr>
          <w:lang w:val="en_US" w:bidi="en_US"/>
        </w:rPr>
        <w:t>).</w:t>
      </w:r>
    </w:p>
    <w:p>
      <w:pPr/>
      <w:r>
        <w:rPr>
          <w:lang w:val="en_US" w:bidi="en_US"/>
        </w:rPr>
      </w:r>
      <w:r>
        <w:rPr>
          <w:lang w:val="en_US" w:bidi="en_US"/>
        </w:rPr>
        <w:t>2. Certain sexual offenses were punished with death by burning (</w:t>
      </w:r>
      <w:r>
        <w:rPr>
          <w:lang w:val="en_US" w:bidi="en_US"/>
        </w:rPr>
        <w:t>Lv 20:14</w:t>
      </w:r>
      <w:r>
        <w:rPr>
          <w:lang w:val="en_US" w:bidi="en_US"/>
        </w:rPr>
        <w:t xml:space="preserve">; </w:t>
      </w:r>
      <w:r>
        <w:rPr>
          <w:lang w:val="en_US" w:bidi="en_US"/>
        </w:rPr>
        <w:t>21:9</w:t>
      </w:r>
      <w:r>
        <w:rPr>
          <w:lang w:val="en_US" w:bidi="en_US"/>
        </w:rPr>
        <w:t>). Tamar, Judah’s daughter-in-law, was accused of adultery and ordered to be burned to death outside the city (</w:t>
      </w:r>
      <w:r>
        <w:rPr>
          <w:lang w:val="en_US" w:bidi="en_US"/>
        </w:rPr>
        <w:t>Gn 38:24</w:t>
      </w:r>
      <w:r>
        <w:rPr>
          <w:lang w:val="en_US" w:bidi="en_US"/>
        </w:rPr>
        <w:t>). The Lord instructed that anyone whose feet touched the holy ground of Mt Sinai was to be shot with arrows or stoned (</w:t>
      </w:r>
      <w:r>
        <w:rPr>
          <w:lang w:val="en_US" w:bidi="en_US"/>
        </w:rPr>
        <w:t>Ex 19:13</w:t>
      </w:r>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r>
        <w:rPr>
          <w:lang w:val="en_US" w:bidi="en_US"/>
        </w:rPr>
        <w:t>Nm 25:4</w:t>
      </w:r>
      <w:r>
        <w:rPr>
          <w:lang w:val="en_US" w:bidi="en_US"/>
        </w:rPr>
        <w:t xml:space="preserve">; </w:t>
      </w:r>
      <w:r>
        <w:rPr>
          <w:lang w:val="en_US" w:bidi="en_US"/>
        </w:rPr>
        <w:t>Dt 21:22–23</w:t>
      </w:r>
      <w:r>
        <w:rPr>
          <w:lang w:val="en_US" w:bidi="en_US"/>
        </w:rPr>
        <w:t xml:space="preserve">; </w:t>
      </w:r>
      <w:r>
        <w:rPr>
          <w:lang w:val="en_US" w:bidi="en_US"/>
        </w:rPr>
        <w:t>Jos 8:29</w:t>
      </w:r>
      <w:r>
        <w:rPr>
          <w:lang w:val="en_US" w:bidi="en_US"/>
        </w:rPr>
        <w:t xml:space="preserve">; </w:t>
      </w:r>
      <w:r>
        <w:rPr>
          <w:lang w:val="en_US" w:bidi="en_US"/>
        </w:rPr>
        <w:t>2 Sm 21:6, 9</w:t>
      </w:r>
      <w:r>
        <w:rPr>
          <w:lang w:val="en_US" w:bidi="en_US"/>
        </w:rPr>
        <w:t xml:space="preserve">; </w:t>
      </w:r>
      <w:r>
        <w:rPr>
          <w:lang w:val="en_US" w:bidi="en_US"/>
        </w:rPr>
        <w:t>Est 9:14</w:t>
      </w:r>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r>
        <w:rPr>
          <w:lang w:val="en_US" w:bidi="en_US"/>
        </w:rPr>
        <w:t>Ezr 6:11–12</w:t>
      </w:r>
      <w:r>
        <w:rPr>
          <w:lang w:val="en_US" w:bidi="en_US"/>
        </w:rPr>
        <w:t xml:space="preserve">). It is not certain whether Haman was hung or impaled (see </w:t>
      </w:r>
      <w:r>
        <w:rPr>
          <w:lang w:val="en_US" w:bidi="en_US"/>
        </w:rPr>
        <w:t>Est 7:9–10</w:t>
      </w:r>
      <w:r>
        <w:rPr>
          <w:lang w:val="en_US" w:bidi="en_US"/>
        </w:rPr>
        <w:t>, nlt and mg notes).</w:t>
      </w:r>
    </w:p>
    <w:p>
      <w:pPr/>
      <w:r>
        <w:rPr>
          <w:lang w:val="en_US" w:bidi="en_US"/>
        </w:rPr>
      </w:r>
      <w:r>
        <w:rPr>
          <w:lang w:val="en_US" w:bidi="en_US"/>
        </w:rPr>
        <w:t>Usually “hanging” was a means of exhibiting a corpse as a warning to local inhabitants (</w:t>
      </w:r>
      <w:r>
        <w:rPr>
          <w:lang w:val="en_US" w:bidi="en_US"/>
        </w:rPr>
        <w:t>Gn 40:19</w:t>
      </w:r>
      <w:r>
        <w:rPr>
          <w:lang w:val="en_US" w:bidi="en_US"/>
        </w:rPr>
        <w:t xml:space="preserve">; </w:t>
      </w:r>
      <w:r>
        <w:rPr>
          <w:lang w:val="en_US" w:bidi="en_US"/>
        </w:rPr>
        <w:t>Jos 8:29</w:t>
      </w:r>
      <w:r>
        <w:rPr>
          <w:lang w:val="en_US" w:bidi="en_US"/>
        </w:rPr>
        <w:t xml:space="preserve">; </w:t>
      </w:r>
      <w:r>
        <w:rPr>
          <w:lang w:val="en_US" w:bidi="en_US"/>
        </w:rPr>
        <w:t>10:26</w:t>
      </w:r>
      <w:r>
        <w:rPr>
          <w:lang w:val="en_US" w:bidi="en_US"/>
        </w:rPr>
        <w:t xml:space="preserve">; </w:t>
      </w:r>
      <w:r>
        <w:rPr>
          <w:lang w:val="en_US" w:bidi="en_US"/>
        </w:rPr>
        <w:t>2 Sm 4:12</w:t>
      </w:r>
      <w:r>
        <w:rPr>
          <w:lang w:val="en_US" w:bidi="en_US"/>
        </w:rPr>
        <w:t>). Corpses were exhibited for only one day and were buried before nightfall. The hanging corpse was considered a defilement of the land that God had given (</w:t>
      </w:r>
      <w:r>
        <w:rPr>
          <w:lang w:val="en_US" w:bidi="en_US"/>
        </w:rPr>
        <w:t>Dt 21:22–23</w:t>
      </w:r>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r>
        <w:rPr>
          <w:lang w:val="en_US" w:bidi="en_US"/>
        </w:rPr>
        <w:t>Mt 27:37</w:t>
      </w:r>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r>
        <w:rPr>
          <w:lang w:val="en_US" w:bidi="en_US"/>
        </w:rPr>
        <w:t>Lv 24:16</w:t>
      </w:r>
      <w:r>
        <w:rPr>
          <w:lang w:val="en_US" w:bidi="en_US"/>
        </w:rPr>
        <w:t xml:space="preserve">; </w:t>
      </w:r>
      <w:r>
        <w:rPr>
          <w:lang w:val="en_US" w:bidi="en_US"/>
        </w:rPr>
        <w:t>Nm 15:32–36</w:t>
      </w:r>
      <w:r>
        <w:rPr>
          <w:lang w:val="en_US" w:bidi="en_US"/>
        </w:rPr>
        <w:t xml:space="preserve">; </w:t>
      </w:r>
      <w:r>
        <w:rPr>
          <w:lang w:val="en_US" w:bidi="en_US"/>
        </w:rPr>
        <w:t>Dt 13:1–10</w:t>
      </w:r>
      <w:r>
        <w:rPr>
          <w:lang w:val="en_US" w:bidi="en_US"/>
        </w:rPr>
        <w:t xml:space="preserve">; </w:t>
      </w:r>
      <w:r>
        <w:rPr>
          <w:lang w:val="en_US" w:bidi="en_US"/>
        </w:rPr>
        <w:t>17:2–5</w:t>
      </w:r>
      <w:r>
        <w:rPr>
          <w:lang w:val="en_US" w:bidi="en_US"/>
        </w:rPr>
        <w:t>), adultery (</w:t>
      </w:r>
      <w:r>
        <w:rPr>
          <w:lang w:val="en_US" w:bidi="en_US"/>
        </w:rPr>
        <w:t>Dt 22:23–24</w:t>
      </w:r>
      <w:r>
        <w:rPr>
          <w:lang w:val="en_US" w:bidi="en_US"/>
        </w:rPr>
        <w:t>), child sacrifice (</w:t>
      </w:r>
      <w:r>
        <w:rPr>
          <w:lang w:val="en_US" w:bidi="en_US"/>
        </w:rPr>
        <w:t>Lv 20:2</w:t>
      </w:r>
      <w:r>
        <w:rPr>
          <w:lang w:val="en_US" w:bidi="en_US"/>
        </w:rPr>
        <w:t>), divination of spirits (</w:t>
      </w:r>
      <w:r>
        <w:rPr>
          <w:lang w:val="en_US" w:bidi="en_US"/>
        </w:rPr>
        <w:t>Lv 20:27</w:t>
      </w:r>
      <w:r>
        <w:rPr>
          <w:lang w:val="en_US" w:bidi="en_US"/>
        </w:rPr>
        <w:t>), and rebellion (</w:t>
      </w:r>
      <w:r>
        <w:rPr>
          <w:lang w:val="en_US" w:bidi="en_US"/>
        </w:rPr>
        <w:t>Dt 21:18–21</w:t>
      </w:r>
      <w:r>
        <w:rPr>
          <w:lang w:val="en_US" w:bidi="en_US"/>
        </w:rPr>
        <w:t>). Before his conversion, the apostle Paul witnessed and consented to the stoning of Stephen (</w:t>
      </w:r>
      <w:r>
        <w:rPr>
          <w:lang w:val="en_US" w:bidi="en_US"/>
        </w:rPr>
        <w:t>Acts 7:58–59</w:t>
      </w:r>
      <w:r>
        <w:rPr>
          <w:lang w:val="en_US" w:bidi="en_US"/>
        </w:rPr>
        <w:t>). Paul himself later survived a stoning at Lystra (</w:t>
      </w:r>
      <w:r>
        <w:rPr>
          <w:lang w:val="en_US" w:bidi="en_US"/>
        </w:rPr>
        <w:t>14:19</w:t>
      </w:r>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r>
        <w:rPr>
          <w:lang w:val="en_US" w:bidi="en_US"/>
        </w:rPr>
        <w:t>Is 53:5–6</w:t>
      </w:r>
      <w:r>
        <w:rPr>
          <w:lang w:val="en_US" w:bidi="en_US"/>
        </w:rPr>
        <w:t>). The NT conviction is that Christ died for our sins in accordance with the Scriptures (</w:t>
      </w:r>
      <w:r>
        <w:rPr>
          <w:lang w:val="en_US" w:bidi="en_US"/>
        </w:rPr>
        <w:t>1 Cor 15:3</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r>
        <w:rPr>
          <w:lang w:val="en_US" w:bidi="en_US"/>
        </w:rPr>
        <w:t>2 Chronicles 2:7, 14</w:t>
      </w:r>
      <w:r>
        <w:rPr>
          <w:lang w:val="en_US" w:bidi="en_US"/>
        </w:rPr>
        <w:t xml:space="preserve">; </w:t>
      </w:r>
      <w:r>
        <w:rPr>
          <w:lang w:val="en_US" w:bidi="en_US"/>
        </w:rPr>
        <w:t>3:14</w:t>
      </w:r>
      <w:r>
        <w:rPr>
          <w:lang w:val="en_US" w:bidi="en_US"/>
        </w:rPr>
        <w:t>). It also uses the color figuratively of sin (</w:t>
      </w:r>
      <w:r>
        <w:rPr>
          <w:lang w:val="en_US" w:bidi="en_US"/>
        </w:rPr>
        <w:t>Isaiah 1:18</w:t>
      </w:r>
      <w:r>
        <w:rPr>
          <w:lang w:val="en_US" w:bidi="en_US"/>
        </w:rPr>
        <w:t xml:space="preserve">). </w:t>
      </w:r>
    </w:p>
    <w:p>
      <w:pPr/>
      <w:r>
        <w:rPr>
          <w:lang w:val="en_US" w:bidi="en_US"/>
        </w:rPr>
      </w:r>
      <w:r>
        <w:rPr>
          <w:lang w:val="en_US" w:bidi="en_US"/>
        </w:rPr>
        <w:t xml:space="preserve">In </w:t>
      </w:r>
      <w:r>
        <w:rPr>
          <w:lang w:val="en_US" w:bidi="en_US"/>
        </w:rPr>
        <w:t>Isaiah 63:1</w:t>
      </w:r>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r>
        <w:rPr>
          <w:lang w:val="en_US" w:bidi="en_US"/>
        </w:rPr>
        <w:t>Acts 18:8, 11</w:t>
      </w:r>
      <w:r>
        <w:rPr>
          <w:lang w:val="en_US" w:bidi="en_US"/>
        </w:rPr>
        <w:t>). Paul mentioned Crispus as one of the few people he personally baptized in Corinth (</w:t>
      </w:r>
      <w:r>
        <w:rPr>
          <w:lang w:val="en_US" w:bidi="en_US"/>
        </w:rPr>
        <w:t>1 Corinthians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r>
        <w:rPr>
          <w:lang w:val="en_US" w:bidi="en_US"/>
        </w:rPr>
        <w:t>Job 41</w:t>
      </w:r>
      <w:r>
        <w:rPr>
          <w:lang w:val="en_US" w:bidi="en_US"/>
        </w:rPr>
        <w:t xml:space="preserve"> seems to be based on the crocodile. The “dragon” of </w:t>
      </w:r>
      <w:r>
        <w:rPr>
          <w:lang w:val="en_US" w:bidi="en_US"/>
        </w:rPr>
        <w:t>Ezekiel 29:3</w:t>
      </w:r>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r>
        <w:rPr>
          <w:lang w:val="en_US" w:bidi="en_US"/>
        </w:rPr>
        <w:t>Leviticus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r>
        <w:rPr>
          <w:lang w:val="en_US" w:bidi="en_US"/>
        </w:rPr>
        <w:t>Matthew 27:32–56</w:t>
      </w:r>
      <w:r>
        <w:rPr>
          <w:lang w:val="en_US" w:bidi="en_US"/>
        </w:rPr>
        <w:t>).</w:t>
      </w:r>
    </w:p>
    <w:p>
      <w:pPr/>
      <w:r>
        <w:rPr>
          <w:lang w:val="en_US" w:bidi="en_US"/>
        </w:rPr>
      </w:r>
      <w:r>
        <w:rPr>
          <w:lang w:val="en_US" w:bidi="en_US"/>
        </w:rPr>
        <w:t>Jesus told his followers they must “take up their cross” to follow him (</w:t>
      </w:r>
      <w:r>
        <w:rPr>
          <w:lang w:val="en_US" w:bidi="en_US"/>
        </w:rPr>
        <w:t>Matthew 16:24</w:t>
      </w:r>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r>
        <w:rPr>
          <w:lang w:val="en_US" w:bidi="en_US"/>
        </w:rPr>
        <w:t>Exodus 29:6</w:t>
      </w:r>
      <w:r>
        <w:rPr>
          <w:lang w:val="en_US" w:bidi="en_US"/>
        </w:rPr>
        <w:t xml:space="preserve">; </w:t>
      </w:r>
      <w:r>
        <w:rPr>
          <w:lang w:val="en_US" w:bidi="en_US"/>
        </w:rPr>
        <w:t>39:30</w:t>
      </w:r>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r>
        <w:rPr>
          <w:lang w:val="en_US" w:bidi="en_US"/>
        </w:rPr>
        <w:t>2 Samuel 1:10</w:t>
      </w:r>
      <w:r>
        <w:rPr>
          <w:lang w:val="en_US" w:bidi="en_US"/>
        </w:rPr>
        <w:t>)—perhaps a narrow band of silk studded with jewels. Like the high priest’s crown, the king’s crown also indicated a divinely appointed office (</w:t>
      </w:r>
      <w:r>
        <w:rPr>
          <w:lang w:val="en_US" w:bidi="en_US"/>
        </w:rPr>
        <w:t>2 Kings 11:12</w:t>
      </w:r>
      <w:r>
        <w:rPr>
          <w:lang w:val="en_US" w:bidi="en_US"/>
        </w:rPr>
        <w:t xml:space="preserve">; </w:t>
      </w:r>
      <w:r>
        <w:rPr>
          <w:lang w:val="en_US" w:bidi="en_US"/>
        </w:rPr>
        <w:t>Psalms 89:39</w:t>
      </w:r>
      <w:r>
        <w:rPr>
          <w:lang w:val="en_US" w:bidi="en_US"/>
        </w:rPr>
        <w:t xml:space="preserve">; </w:t>
      </w:r>
      <w:r>
        <w:rPr>
          <w:lang w:val="en_US" w:bidi="en_US"/>
        </w:rPr>
        <w:t>132:18</w:t>
      </w:r>
      <w:r>
        <w:rPr>
          <w:lang w:val="en_US" w:bidi="en_US"/>
        </w:rPr>
        <w:t xml:space="preserve">). </w:t>
      </w:r>
    </w:p>
    <w:p>
      <w:pPr/>
      <w:r>
        <w:rPr>
          <w:lang w:val="en_US" w:bidi="en_US"/>
        </w:rPr>
      </w:r>
      <w:r>
        <w:rPr>
          <w:lang w:val="en_US" w:bidi="en_US"/>
        </w:rPr>
        <w:t>A second type of crown was a massive gold and jeweled symbol of office worn by pagan kings and idols (</w:t>
      </w:r>
      <w:r>
        <w:rPr>
          <w:lang w:val="en_US" w:bidi="en_US"/>
        </w:rPr>
        <w:t>2 Samuel 12:30</w:t>
      </w:r>
      <w:r>
        <w:rPr>
          <w:lang w:val="en_US" w:bidi="en_US"/>
        </w:rPr>
        <w:t xml:space="preserve">; </w:t>
      </w:r>
      <w:r>
        <w:rPr>
          <w:lang w:val="en_US" w:bidi="en_US"/>
        </w:rPr>
        <w:t>Esther 1:11</w:t>
      </w:r>
      <w:r>
        <w:rPr>
          <w:lang w:val="en_US" w:bidi="en_US"/>
        </w:rPr>
        <w:t>). The prophet Zechariah placed such a crown on Joshua the high priest to indicate the union of royal and priestly functions (</w:t>
      </w:r>
      <w:r>
        <w:rPr>
          <w:lang w:val="en_US" w:bidi="en_US"/>
        </w:rPr>
        <w:t>Zechariah 6:11, 14</w:t>
      </w:r>
      <w:r>
        <w:rPr>
          <w:lang w:val="en_US" w:bidi="en_US"/>
        </w:rPr>
        <w:t xml:space="preserve">). </w:t>
      </w:r>
    </w:p>
    <w:p>
      <w:pPr/>
      <w:r>
        <w:rPr>
          <w:lang w:val="en_US" w:bidi="en_US"/>
        </w:rPr>
      </w:r>
      <w:r>
        <w:rPr>
          <w:lang w:val="en_US" w:bidi="en_US"/>
        </w:rPr>
        <w:t>A third type of crown was a wreath of flowers used at a banquet to symbolize joy and celebration (</w:t>
      </w:r>
      <w:r>
        <w:rPr>
          <w:lang w:val="en_US" w:bidi="en_US"/>
        </w:rPr>
        <w:t>Song of Solomon 3:11</w:t>
      </w:r>
      <w:r>
        <w:rPr>
          <w:lang w:val="en_US" w:bidi="en_US"/>
        </w:rPr>
        <w:t xml:space="preserve">; </w:t>
      </w:r>
      <w:r>
        <w:rPr>
          <w:lang w:val="en_US" w:bidi="en_US"/>
        </w:rPr>
        <w:t>Isaiah 28:1</w:t>
      </w:r>
      <w:r>
        <w:rPr>
          <w:lang w:val="en_US" w:bidi="en_US"/>
        </w:rPr>
        <w:t>; Wisdom of Solomon 2:8).</w:t>
      </w:r>
    </w:p>
    <w:p>
      <w:pPr/>
      <w:r>
        <w:rPr>
          <w:lang w:val="en_US" w:bidi="en_US"/>
        </w:rPr>
      </w:r>
      <w:r>
        <w:rPr>
          <w:lang w:val="en_US" w:bidi="en_US"/>
        </w:rPr>
        <w:t>The word “crown” is used metaphorically to indicate rule or royalty (</w:t>
      </w:r>
      <w:r>
        <w:rPr>
          <w:lang w:val="en_US" w:bidi="en_US"/>
        </w:rPr>
        <w:t>Nahum 3:17</w:t>
      </w:r>
      <w:r>
        <w:rPr>
          <w:lang w:val="en_US" w:bidi="en_US"/>
        </w:rPr>
        <w:t>, King James Version), glory or honor (</w:t>
      </w:r>
      <w:r>
        <w:rPr>
          <w:lang w:val="en_US" w:bidi="en_US"/>
        </w:rPr>
        <w:t>Job 19:9</w:t>
      </w:r>
      <w:r>
        <w:rPr>
          <w:lang w:val="en_US" w:bidi="en_US"/>
        </w:rPr>
        <w:t xml:space="preserve">; </w:t>
      </w:r>
      <w:r>
        <w:rPr>
          <w:lang w:val="en_US" w:bidi="en_US"/>
        </w:rPr>
        <w:t>Psalm 8:5</w:t>
      </w:r>
      <w:r>
        <w:rPr>
          <w:lang w:val="en_US" w:bidi="en_US"/>
        </w:rPr>
        <w:t xml:space="preserve">; </w:t>
      </w:r>
      <w:r>
        <w:rPr>
          <w:lang w:val="en_US" w:bidi="en_US"/>
        </w:rPr>
        <w:t>Ezra 16:12</w:t>
      </w:r>
      <w:r>
        <w:rPr>
          <w:lang w:val="en_US" w:bidi="en_US"/>
        </w:rPr>
        <w:t>), joy (</w:t>
      </w:r>
      <w:r>
        <w:rPr>
          <w:lang w:val="en_US" w:bidi="en_US"/>
        </w:rPr>
        <w:t>Ezra 23:42</w:t>
      </w:r>
      <w:r>
        <w:rPr>
          <w:lang w:val="en_US" w:bidi="en_US"/>
        </w:rPr>
        <w:t>), or pride (</w:t>
      </w:r>
      <w:r>
        <w:rPr>
          <w:lang w:val="en_US" w:bidi="en_US"/>
        </w:rPr>
        <w:t>Job 31:36</w:t>
      </w:r>
      <w:r>
        <w:rPr>
          <w:lang w:val="en_US" w:bidi="en_US"/>
        </w:rPr>
        <w:t xml:space="preserve">; </w:t>
      </w:r>
      <w:r>
        <w:rPr>
          <w:lang w:val="en_US" w:bidi="en_US"/>
        </w:rPr>
        <w:t>Isaiah 28:3</w:t>
      </w:r>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r>
        <w:rPr>
          <w:lang w:val="en_US" w:bidi="en_US"/>
        </w:rPr>
        <w:t>1 Corinthians 9:25</w:t>
      </w:r>
      <w:r>
        <w:rPr>
          <w:lang w:val="en_US" w:bidi="en_US"/>
        </w:rPr>
        <w:t xml:space="preserve">; </w:t>
      </w:r>
      <w:r>
        <w:rPr>
          <w:lang w:val="en_US" w:bidi="en_US"/>
        </w:rPr>
        <w:t>2 Timothy 2:5</w:t>
      </w:r>
      <w:r>
        <w:rPr>
          <w:lang w:val="en_US" w:bidi="en_US"/>
        </w:rPr>
        <w:t>). Paul regarded his converts as his “joy and crown” (</w:t>
      </w:r>
      <w:r>
        <w:rPr>
          <w:lang w:val="en_US" w:bidi="en_US"/>
        </w:rPr>
        <w:t>Philippians 4:1</w:t>
      </w:r>
      <w:r>
        <w:rPr>
          <w:lang w:val="en_US" w:bidi="en_US"/>
        </w:rPr>
        <w:t xml:space="preserve">; </w:t>
      </w:r>
      <w:r>
        <w:rPr>
          <w:lang w:val="en_US" w:bidi="en_US"/>
        </w:rPr>
        <w:t>1 Thessalonians 2:19</w:t>
      </w:r>
      <w:r>
        <w:rPr>
          <w:lang w:val="en_US" w:bidi="en_US"/>
        </w:rPr>
        <w:t>).</w:t>
      </w:r>
    </w:p>
    <w:p>
      <w:pPr/>
      <w:r>
        <w:rPr>
          <w:lang w:val="en_US" w:bidi="en_US"/>
        </w:rPr>
      </w:r>
      <w:r>
        <w:rPr>
          <w:lang w:val="en_US" w:bidi="en_US"/>
        </w:rPr>
        <w:t>A victor’s wreath symbolizes the eternal life inherited by Christians who have persevered (</w:t>
      </w:r>
      <w:r>
        <w:rPr>
          <w:lang w:val="en_US" w:bidi="en_US"/>
        </w:rPr>
        <w:t>James 1:12</w:t>
      </w:r>
      <w:r>
        <w:rPr>
          <w:lang w:val="en_US" w:bidi="en_US"/>
        </w:rPr>
        <w:t xml:space="preserve">; </w:t>
      </w:r>
      <w:r>
        <w:rPr>
          <w:lang w:val="en_US" w:bidi="en_US"/>
        </w:rPr>
        <w:t>1 Peter 5:4</w:t>
      </w:r>
      <w:r>
        <w:rPr>
          <w:lang w:val="en_US" w:bidi="en_US"/>
        </w:rPr>
        <w:t xml:space="preserve">; </w:t>
      </w:r>
      <w:r>
        <w:rPr>
          <w:lang w:val="en_US" w:bidi="en_US"/>
        </w:rPr>
        <w:t>Revelation 2:10</w:t>
      </w:r>
      <w:r>
        <w:rPr>
          <w:lang w:val="en_US" w:bidi="en_US"/>
        </w:rPr>
        <w:t xml:space="preserve">; </w:t>
      </w:r>
      <w:r>
        <w:rPr>
          <w:lang w:val="en_US" w:bidi="en_US"/>
        </w:rPr>
        <w:t>3:11</w:t>
      </w:r>
      <w:r>
        <w:rPr>
          <w:lang w:val="en_US" w:bidi="en_US"/>
        </w:rPr>
        <w:t>). In the book of Revelation, the victories of the locusts (</w:t>
      </w:r>
      <w:r>
        <w:rPr>
          <w:lang w:val="en_US" w:bidi="en_US"/>
        </w:rPr>
        <w:t>9:7</w:t>
      </w:r>
      <w:r>
        <w:rPr>
          <w:lang w:val="en_US" w:bidi="en_US"/>
        </w:rPr>
        <w:t>), the woman (</w:t>
      </w:r>
      <w:r>
        <w:rPr>
          <w:lang w:val="en_US" w:bidi="en_US"/>
        </w:rPr>
        <w:t>12:1</w:t>
      </w:r>
      <w:r>
        <w:rPr>
          <w:lang w:val="en_US" w:bidi="en_US"/>
        </w:rPr>
        <w:t>), and Christ (</w:t>
      </w:r>
      <w:r>
        <w:rPr>
          <w:lang w:val="en_US" w:bidi="en_US"/>
        </w:rPr>
        <w:t>6:2</w:t>
      </w:r>
      <w:r>
        <w:rPr>
          <w:lang w:val="en_US" w:bidi="en_US"/>
        </w:rPr>
        <w:t xml:space="preserve">; </w:t>
      </w:r>
      <w:r>
        <w:rPr>
          <w:lang w:val="en_US" w:bidi="en_US"/>
        </w:rPr>
        <w:t>14:14</w:t>
      </w:r>
      <w:r>
        <w:rPr>
          <w:lang w:val="en_US" w:bidi="en_US"/>
        </w:rPr>
        <w:t>) are symbolized by laurel crowns. A different Greek word, meaning a royal crown, is used for the diadems on the heads of the dragon (</w:t>
      </w:r>
      <w:r>
        <w:rPr>
          <w:lang w:val="en_US" w:bidi="en_US"/>
        </w:rPr>
        <w:t>12:3</w:t>
      </w:r>
      <w:r>
        <w:rPr>
          <w:lang w:val="en_US" w:bidi="en_US"/>
        </w:rPr>
        <w:t>), the beast from the sea (</w:t>
      </w:r>
      <w:r>
        <w:rPr>
          <w:lang w:val="en_US" w:bidi="en_US"/>
        </w:rPr>
        <w:t>13:1</w:t>
      </w:r>
      <w:r>
        <w:rPr>
          <w:lang w:val="en_US" w:bidi="en_US"/>
        </w:rPr>
        <w:t>), and Christ (</w:t>
      </w:r>
      <w:r>
        <w:rPr>
          <w:lang w:val="en_US" w:bidi="en_US"/>
        </w:rPr>
        <w:t>19:12</w:t>
      </w:r>
      <w:r>
        <w:rPr>
          <w:lang w:val="en_US" w:bidi="en_US"/>
        </w:rPr>
        <w:t>).</w:t>
      </w:r>
    </w:p>
    <w:p>
      <w:pPr/>
      <w:r>
        <w:rPr>
          <w:lang w:val="en_US" w:bidi="en_US"/>
        </w:rPr>
      </w:r>
      <w:r>
        <w:rPr>
          <w:lang w:val="en_US" w:bidi="en_US"/>
        </w:rPr>
        <w:t>Jesus’s crown of thorns was a circular band formed from a prickly shrub—an ironic parody of a victor’s wreath (</w:t>
      </w:r>
      <w:r>
        <w:rPr>
          <w:lang w:val="en_US" w:bidi="en_US"/>
        </w:rPr>
        <w:t>Mark 15:17–18</w:t>
      </w:r>
      <w:r>
        <w:rPr>
          <w:lang w:val="en_US" w:bidi="en_US"/>
        </w:rPr>
        <w:t>). Its combination with the robe, scepter (</w:t>
      </w:r>
      <w:r>
        <w:rPr>
          <w:lang w:val="en_US" w:bidi="en_US"/>
        </w:rPr>
        <w:t>Matthew 27:27–29</w:t>
      </w:r>
      <w:r>
        <w:rPr>
          <w:lang w:val="en_US" w:bidi="en_US"/>
        </w:rPr>
        <w:t>), and satirical inscription on the cross that Jesus was “the King of the Jews” (</w:t>
      </w:r>
      <w:r>
        <w:rPr>
          <w:lang w:val="en_US" w:bidi="en_US"/>
        </w:rPr>
        <w:t>Mark 15:26</w:t>
      </w:r>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r>
        <w:rPr>
          <w:lang w:val="en_US" w:bidi="en_US"/>
        </w:rPr>
        <w:t>1 Samuel 31:9–10</w:t>
      </w:r>
      <w:r>
        <w:rPr>
          <w:lang w:val="en_US" w:bidi="en_US"/>
        </w:rPr>
        <w:t>). The Persian king Darius made impaling the penalty for altering his decree (</w:t>
      </w:r>
      <w:r>
        <w:rPr>
          <w:lang w:val="en_US" w:bidi="en_US"/>
        </w:rPr>
        <w:t>Ezra 6:11</w:t>
      </w:r>
      <w:r>
        <w:rPr>
          <w:lang w:val="en_US" w:bidi="en_US"/>
        </w:rPr>
        <w:t xml:space="preserve">). According to </w:t>
      </w:r>
      <w:r>
        <w:rPr>
          <w:lang w:val="en_US" w:bidi="en_US"/>
        </w:rPr>
        <w:t>Deuteronomy 21:22–23</w:t>
      </w:r>
      <w:r>
        <w:rPr>
          <w:lang w:val="en_US" w:bidi="en_US"/>
        </w:rPr>
        <w:t xml:space="preserve">, the Eastern form was employed by the Jews with the added condition that the body must be removed from “the tree” before nightfall, because the victim was “cursed by God” (compare </w:t>
      </w:r>
      <w:r>
        <w:rPr>
          <w:lang w:val="en_US" w:bidi="en_US"/>
        </w:rPr>
        <w:t>Galatians 3:13</w:t>
      </w:r>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10:33–34</w:t>
      </w:r>
      <w:r>
        <w:rPr>
          <w:lang w:val="en_US" w:bidi="en_US"/>
        </w:rPr>
        <w:t xml:space="preserve"> and parallel passages). In addition, John recorded three sayings about the Son of Man being “lifted up” (</w:t>
      </w:r>
      <w:r>
        <w:rPr>
          <w:lang w:val="en_US" w:bidi="en_US"/>
        </w:rPr>
        <w:t>John 3:14</w:t>
      </w:r>
      <w:r>
        <w:rPr>
          <w:lang w:val="en_US" w:bidi="en_US"/>
        </w:rPr>
        <w:t xml:space="preserve">; </w:t>
      </w:r>
      <w:r>
        <w:rPr>
          <w:lang w:val="en_US" w:bidi="en_US"/>
        </w:rPr>
        <w:t>8:28</w:t>
      </w:r>
      <w:r>
        <w:rPr>
          <w:lang w:val="en_US" w:bidi="en_US"/>
        </w:rPr>
        <w:t xml:space="preserve">; </w:t>
      </w:r>
      <w:r>
        <w:rPr>
          <w:lang w:val="en_US" w:bidi="en_US"/>
        </w:rPr>
        <w:t>12:32–33</w:t>
      </w:r>
      <w:r>
        <w:rPr>
          <w:lang w:val="en_US" w:bidi="en_US"/>
        </w:rPr>
        <w:t>), which parallel the synoptic predictions. Several themes are interwoven into those passages: (1) Christ’s passion (a term used for his suffering on the cross) was part of God’s redemptive purpose (</w:t>
      </w:r>
      <w:r>
        <w:rPr>
          <w:lang w:val="en_US" w:bidi="en_US"/>
        </w:rPr>
        <w:t>Mark 8:31</w:t>
      </w:r>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r>
        <w:rPr>
          <w:lang w:val="en_US" w:bidi="en_US"/>
        </w:rPr>
        <w:t>Matthew 23:29–30</w:t>
      </w:r>
      <w:r>
        <w:rPr>
          <w:lang w:val="en_US" w:bidi="en_US"/>
        </w:rPr>
        <w:t xml:space="preserve">; </w:t>
      </w:r>
      <w:r>
        <w:rPr>
          <w:lang w:val="en_US" w:bidi="en_US"/>
        </w:rPr>
        <w:t>Lk 13:33</w:t>
      </w:r>
      <w:r>
        <w:rPr>
          <w:lang w:val="en_US" w:bidi="en_US"/>
        </w:rPr>
        <w:t xml:space="preserve">), his parables about the death of the prophets and the “son” (the marriage feast, </w:t>
      </w:r>
      <w:r>
        <w:rPr>
          <w:lang w:val="en_US" w:bidi="en_US"/>
        </w:rPr>
        <w:t>Matthew 22:1–14</w:t>
      </w:r>
      <w:r>
        <w:rPr>
          <w:lang w:val="en_US" w:bidi="en_US"/>
        </w:rPr>
        <w:t xml:space="preserve">; the wicked tenants, </w:t>
      </w:r>
      <w:r>
        <w:rPr>
          <w:lang w:val="en_US" w:bidi="en_US"/>
        </w:rPr>
        <w:t>Mk 12:1–10</w:t>
      </w:r>
      <w:r>
        <w:rPr>
          <w:lang w:val="en_US" w:bidi="en_US"/>
        </w:rPr>
        <w:t>), and his teachings about the similar suffering his disciples would endure (</w:t>
      </w:r>
      <w:r>
        <w:rPr>
          <w:lang w:val="en_US" w:bidi="en_US"/>
        </w:rPr>
        <w:t>Matthew 10:24–28</w:t>
      </w:r>
      <w:r>
        <w:rPr>
          <w:lang w:val="en_US" w:bidi="en_US"/>
        </w:rPr>
        <w:t xml:space="preserve">; </w:t>
      </w:r>
      <w:r>
        <w:rPr>
          <w:lang w:val="en_US" w:bidi="en_US"/>
        </w:rPr>
        <w:t>Mark 8:34–35</w:t>
      </w:r>
      <w:r>
        <w:rPr>
          <w:lang w:val="en_US" w:bidi="en_US"/>
        </w:rPr>
        <w:t xml:space="preserve">; </w:t>
      </w:r>
      <w:r>
        <w:rPr>
          <w:lang w:val="en_US" w:bidi="en_US"/>
        </w:rPr>
        <w:t>John 15:18–25</w:t>
      </w:r>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r>
        <w:rPr>
          <w:lang w:val="en_US" w:bidi="en_US"/>
        </w:rPr>
        <w:t>Mark 14:43</w:t>
      </w:r>
      <w:r>
        <w:rPr>
          <w:lang w:val="en_US" w:bidi="en_US"/>
        </w:rPr>
        <w:t xml:space="preserve">) and his trial by the Sanhedrin (vv </w:t>
      </w:r>
      <w:r>
        <w:rPr>
          <w:lang w:val="en_US" w:bidi="en_US"/>
        </w:rPr>
        <w:t>53–64</w:t>
      </w:r>
      <w:r>
        <w:rPr>
          <w:lang w:val="en_US" w:bidi="en_US"/>
        </w:rPr>
        <w:t>). Though Pilate seemed to vacillate and in the end surrendered weakly to the crowds by “washing his hands” of any guilt (</w:t>
      </w:r>
      <w:r>
        <w:rPr>
          <w:lang w:val="en_US" w:bidi="en_US"/>
        </w:rPr>
        <w:t>Matthew 27:24</w:t>
      </w:r>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r>
        <w:rPr>
          <w:lang w:val="en_US" w:bidi="en_US"/>
        </w:rPr>
        <w:t>Mark 15:23</w:t>
      </w:r>
      <w:r>
        <w:rPr>
          <w:lang w:val="en_US" w:bidi="en_US"/>
        </w:rPr>
        <w:t xml:space="preserve">), the vinegar on the hyssop reed (v </w:t>
      </w:r>
      <w:r>
        <w:rPr>
          <w:lang w:val="en_US" w:bidi="en_US"/>
        </w:rPr>
        <w:t>36</w:t>
      </w:r>
      <w:r>
        <w:rPr>
          <w:lang w:val="en_US" w:bidi="en_US"/>
        </w:rPr>
        <w:t>), and the removal of the body before sunset and the beginning of the Sabbath (</w:t>
      </w:r>
      <w:r>
        <w:rPr>
          <w:lang w:val="en_US" w:bidi="en_US"/>
        </w:rPr>
        <w:t>John 19:31</w:t>
      </w:r>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r>
        <w:rPr>
          <w:lang w:val="en_US" w:bidi="en_US"/>
        </w:rPr>
        <w:t>Mark 15:29–31</w:t>
      </w:r>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r>
        <w:rPr>
          <w:lang w:val="en_US" w:bidi="en_US"/>
        </w:rPr>
        <w:t>33–36</w:t>
      </w:r>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r>
        <w:rPr>
          <w:lang w:val="en_US" w:bidi="en_US"/>
        </w:rPr>
        <w:t>Matthew 27:34</w:t>
      </w:r>
      <w:r>
        <w:rPr>
          <w:lang w:val="en_US" w:bidi="en_US"/>
        </w:rPr>
        <w:t xml:space="preserve">), as well as adding “yielded up his spirit” to the death scene (v </w:t>
      </w:r>
      <w:r>
        <w:rPr>
          <w:lang w:val="en_US" w:bidi="en_US"/>
        </w:rPr>
        <w:t>50</w:t>
      </w:r>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r>
        <w:rPr>
          <w:lang w:val="en_US" w:bidi="en_US"/>
        </w:rPr>
        <w:t>51</w:t>
      </w:r>
      <w:r>
        <w:rPr>
          <w:lang w:val="en_US" w:bidi="en_US"/>
        </w:rPr>
        <w:t xml:space="preserve">) and the centurion’s testimony (v </w:t>
      </w:r>
      <w:r>
        <w:rPr>
          <w:lang w:val="en_US" w:bidi="en_US"/>
        </w:rPr>
        <w:t>54</w:t>
      </w:r>
      <w:r>
        <w:rPr>
          <w:lang w:val="en_US" w:bidi="en_US"/>
        </w:rPr>
        <w:t xml:space="preserve">). In the remarkable supernatural scene of </w:t>
      </w:r>
      <w:r>
        <w:rPr>
          <w:lang w:val="en_US" w:bidi="en_US"/>
        </w:rPr>
        <w:t>Matthew 27:52–53</w:t>
      </w:r>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r>
        <w:rPr>
          <w:lang w:val="en_US" w:bidi="en_US"/>
        </w:rPr>
        <w:t>Luke 23:48</w:t>
      </w:r>
      <w:r>
        <w:rPr>
          <w:lang w:val="en_US" w:bidi="en_US"/>
        </w:rPr>
        <w:t xml:space="preserve">) and the centurion cries, “Certainly this man was innocent!” (v </w:t>
      </w:r>
      <w:r>
        <w:rPr>
          <w:lang w:val="en_US" w:bidi="en_US"/>
        </w:rPr>
        <w:t>47</w:t>
      </w:r>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r>
        <w:rPr>
          <w:lang w:val="en_US" w:bidi="en_US"/>
        </w:rPr>
        <w:t>Exodus 12:22</w:t>
      </w:r>
      <w:r>
        <w:rPr>
          <w:lang w:val="en_US" w:bidi="en_US"/>
        </w:rPr>
        <w:t>) and Jesus’s cry, “It is finished” (</w:t>
      </w:r>
      <w:r>
        <w:rPr>
          <w:lang w:val="en_US" w:bidi="en_US"/>
        </w:rPr>
        <w:t>John 19:29–30</w:t>
      </w:r>
      <w:r>
        <w:rPr>
          <w:lang w:val="en_US" w:bidi="en_US"/>
        </w:rPr>
        <w:t xml:space="preserve">). Further, the piercing of Jesus’s side (vv </w:t>
      </w:r>
      <w:r>
        <w:rPr>
          <w:lang w:val="en_US" w:bidi="en_US"/>
        </w:rPr>
        <w:t>31–37</w:t>
      </w:r>
      <w:r>
        <w:rPr>
          <w:lang w:val="en_US" w:bidi="en_US"/>
        </w:rPr>
        <w:t>), which shows the reality of his death, may also be seen symbolically, along with the “rivers of living water” (</w:t>
      </w:r>
      <w:r>
        <w:rPr>
          <w:lang w:val="en_US" w:bidi="en_US"/>
        </w:rPr>
        <w:t>7:37–38</w:t>
      </w:r>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r>
        <w:rPr>
          <w:lang w:val="en_US" w:bidi="en_US"/>
        </w:rPr>
        <w:t>Galatians 3:1</w:t>
      </w:r>
      <w:r>
        <w:rPr>
          <w:lang w:val="en_US" w:bidi="en_US"/>
        </w:rPr>
        <w:t>).</w:t>
      </w:r>
    </w:p>
    <w:p>
      <w:pPr/>
      <w:r>
        <w:rPr>
          <w:lang w:val="en_US" w:bidi="en_US"/>
        </w:rPr>
      </w:r>
      <w:r>
        <w:rPr>
          <w:lang w:val="en_US" w:bidi="en_US"/>
        </w:rPr>
        <w:t xml:space="preserve">The central passage is </w:t>
      </w:r>
      <w:r>
        <w:rPr>
          <w:lang w:val="en_US" w:bidi="en_US"/>
        </w:rPr>
        <w:t>1 Corinthians 1:17–2:5</w:t>
      </w:r>
      <w:r>
        <w:rPr>
          <w:lang w:val="en_US" w:bidi="en_US"/>
        </w:rPr>
        <w:t>. There the “word of the cross” (</w:t>
      </w:r>
      <w:r>
        <w:rPr>
          <w:lang w:val="en_US" w:bidi="en_US"/>
        </w:rPr>
        <w:t>1:18</w:t>
      </w:r>
      <w:r>
        <w:rPr>
          <w:lang w:val="en_US" w:bidi="en_US"/>
        </w:rPr>
        <w:t xml:space="preserve">) is contrasted with “eloquent wisdom” (v </w:t>
      </w:r>
      <w:r>
        <w:rPr>
          <w:lang w:val="en_US" w:bidi="en_US"/>
        </w:rPr>
        <w:t>17</w:t>
      </w:r>
      <w:r>
        <w:rPr>
          <w:lang w:val="en_US" w:bidi="en_US"/>
        </w:rPr>
        <w:t xml:space="preserve">). Sounding like foolishness, it is offensive to both Greek philosophy and Jewish legalism (compare </w:t>
      </w:r>
      <w:r>
        <w:rPr>
          <w:lang w:val="en_US" w:bidi="en_US"/>
        </w:rPr>
        <w:t>Galatians 6:12–15</w:t>
      </w:r>
      <w:r>
        <w:rPr>
          <w:lang w:val="en_US" w:bidi="en_US"/>
        </w:rPr>
        <w:t>), but that very “weakness” in human eyes opens the door for the “power of God” (</w:t>
      </w:r>
      <w:r>
        <w:rPr>
          <w:lang w:val="en_US" w:bidi="en_US"/>
        </w:rPr>
        <w:t>1 Corinthians 1:18</w:t>
      </w:r>
      <w:r>
        <w:rPr>
          <w:lang w:val="en_US" w:bidi="en_US"/>
        </w:rPr>
        <w:t xml:space="preserve">). The cross in the church’s proclamation illustrates the pattern of God’s action: he makes out of the weak things of life both power and wisdom (vv </w:t>
      </w:r>
      <w:r>
        <w:rPr>
          <w:lang w:val="en_US" w:bidi="en_US"/>
        </w:rPr>
        <w:t>26–30</w:t>
      </w:r>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r>
        <w:rPr>
          <w:lang w:val="en_US" w:bidi="en_US"/>
        </w:rPr>
        <w:t>2:1–5</w:t>
      </w:r>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r>
        <w:rPr>
          <w:lang w:val="en_US" w:bidi="en_US"/>
        </w:rPr>
        <w:t>Ephesians 2:16</w:t>
      </w:r>
      <w:r>
        <w:rPr>
          <w:lang w:val="en_US" w:bidi="en_US"/>
        </w:rPr>
        <w:t xml:space="preserve">; </w:t>
      </w:r>
      <w:r>
        <w:rPr>
          <w:lang w:val="en_US" w:bidi="en_US"/>
        </w:rPr>
        <w:t>Colossians 1:20</w:t>
      </w:r>
      <w:r>
        <w:rPr>
          <w:lang w:val="en_US" w:bidi="en_US"/>
        </w:rPr>
        <w:t xml:space="preserve">; </w:t>
      </w:r>
      <w:r>
        <w:rPr>
          <w:lang w:val="en_US" w:bidi="en_US"/>
        </w:rPr>
        <w:t>2:14</w:t>
      </w:r>
      <w:r>
        <w:rPr>
          <w:lang w:val="en_US" w:bidi="en_US"/>
        </w:rPr>
        <w:t xml:space="preserve">), whereas in the book of Acts the resurrection seems more central (see </w:t>
      </w:r>
      <w:r>
        <w:rPr>
          <w:lang w:val="en_US" w:bidi="en_US"/>
        </w:rPr>
        <w:t>Acts 2:33–36</w:t>
      </w:r>
      <w:r>
        <w:rPr>
          <w:lang w:val="en_US" w:bidi="en_US"/>
        </w:rPr>
        <w:t xml:space="preserve">; </w:t>
      </w:r>
      <w:r>
        <w:rPr>
          <w:lang w:val="en_US" w:bidi="en_US"/>
        </w:rPr>
        <w:t>3:19–26</w:t>
      </w:r>
      <w:r>
        <w:rPr>
          <w:lang w:val="en_US" w:bidi="en_US"/>
        </w:rPr>
        <w:t xml:space="preserve">; </w:t>
      </w:r>
      <w:r>
        <w:rPr>
          <w:lang w:val="en_US" w:bidi="en_US"/>
        </w:rPr>
        <w:t>13:37–39</w:t>
      </w:r>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r>
        <w:rPr>
          <w:lang w:val="en_US" w:bidi="en_US"/>
        </w:rPr>
        <w:t>Romans 4:25</w:t>
      </w:r>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r>
        <w:rPr>
          <w:lang w:val="en_US" w:bidi="en_US"/>
        </w:rPr>
        <w:t>Isaiah 53:10–12</w:t>
      </w:r>
      <w:r>
        <w:rPr>
          <w:lang w:val="en_US" w:bidi="en_US"/>
        </w:rPr>
        <w:t>), whose death was for “the sin of many.” The idea of redemption in both Testaments is the payment of a price to “ransom” those held captive. That price, the NT explains, was paid on the cross, and humanity was thereby freed from sin (</w:t>
      </w:r>
      <w:r>
        <w:rPr>
          <w:lang w:val="en_US" w:bidi="en_US"/>
        </w:rPr>
        <w:t>Mark 10:45</w:t>
      </w:r>
      <w:r>
        <w:rPr>
          <w:lang w:val="en_US" w:bidi="en_US"/>
        </w:rPr>
        <w:t xml:space="preserve">; </w:t>
      </w:r>
      <w:r>
        <w:rPr>
          <w:lang w:val="en_US" w:bidi="en_US"/>
        </w:rPr>
        <w:t>Titus 2:14</w:t>
      </w:r>
      <w:r>
        <w:rPr>
          <w:lang w:val="en_US" w:bidi="en_US"/>
        </w:rPr>
        <w:t xml:space="preserve">; </w:t>
      </w:r>
      <w:r>
        <w:rPr>
          <w:lang w:val="en_US" w:bidi="en_US"/>
        </w:rPr>
        <w:t>1 Peter 1:18</w:t>
      </w:r>
      <w:r>
        <w:rPr>
          <w:lang w:val="en_US" w:bidi="en_US"/>
        </w:rPr>
        <w:t xml:space="preserve">). The connection between Jesus’s death and the “instead of” is also seen in </w:t>
      </w:r>
      <w:r>
        <w:rPr>
          <w:lang w:val="en_US" w:bidi="en_US"/>
        </w:rPr>
        <w:t>Galatians 3:13</w:t>
      </w:r>
      <w:r>
        <w:rPr>
          <w:lang w:val="en_US" w:bidi="en_US"/>
        </w:rPr>
        <w:t xml:space="preserve">, which adds to the curse of </w:t>
      </w:r>
      <w:r>
        <w:rPr>
          <w:lang w:val="en_US" w:bidi="en_US"/>
        </w:rPr>
        <w:t>Deuteronomy 21:23</w:t>
      </w:r>
      <w:r>
        <w:rPr>
          <w:lang w:val="en_US" w:bidi="en_US"/>
        </w:rPr>
        <w:t xml:space="preserve"> the interpretation “for us” (compare </w:t>
      </w:r>
      <w:r>
        <w:rPr>
          <w:lang w:val="en_US" w:bidi="en_US"/>
        </w:rPr>
        <w:t>Romans 5:10–11, 18</w:t>
      </w:r>
      <w:r>
        <w:rPr>
          <w:lang w:val="en_US" w:bidi="en_US"/>
        </w:rPr>
        <w:t xml:space="preserve">; </w:t>
      </w:r>
      <w:r>
        <w:rPr>
          <w:lang w:val="en_US" w:bidi="en_US"/>
        </w:rPr>
        <w:t>1 Corinthians 11:24</w:t>
      </w:r>
      <w:r>
        <w:rPr>
          <w:lang w:val="en_US" w:bidi="en_US"/>
        </w:rPr>
        <w:t xml:space="preserve">; </w:t>
      </w:r>
      <w:r>
        <w:rPr>
          <w:lang w:val="en_US" w:bidi="en_US"/>
        </w:rPr>
        <w:t>Ephesians 1:7</w:t>
      </w:r>
      <w:r>
        <w:rPr>
          <w:lang w:val="en_US" w:bidi="en_US"/>
        </w:rPr>
        <w:t xml:space="preserve">; </w:t>
      </w:r>
      <w:r>
        <w:rPr>
          <w:lang w:val="en_US" w:bidi="en_US"/>
        </w:rPr>
        <w:t>2:13</w:t>
      </w:r>
      <w:r>
        <w:rPr>
          <w:lang w:val="en_US" w:bidi="en_US"/>
        </w:rPr>
        <w:t>). Similarly, Paul’s concept of justification centers on the cross. It is “Christ crucified” who declares humanity righteous and makes freedom from sin possible (</w:t>
      </w:r>
      <w:r>
        <w:rPr>
          <w:lang w:val="en_US" w:bidi="en_US"/>
        </w:rPr>
        <w:t>Romans 6:6</w:t>
      </w:r>
      <w:r>
        <w:rPr>
          <w:lang w:val="en_US" w:bidi="en_US"/>
        </w:rPr>
        <w:t xml:space="preserve">; </w:t>
      </w:r>
      <w:r>
        <w:rPr>
          <w:lang w:val="en_US" w:bidi="en_US"/>
        </w:rPr>
        <w:t>Gal 2:19–21</w:t>
      </w:r>
      <w:r>
        <w:rPr>
          <w:lang w:val="en_US" w:bidi="en_US"/>
        </w:rPr>
        <w:t>). Human guilt was transferred to the cross and expiated there, opening up God’s legal forgiveness of all who take advantage of its power (</w:t>
      </w:r>
      <w:r>
        <w:rPr>
          <w:lang w:val="en_US" w:bidi="en_US"/>
        </w:rPr>
        <w:t>1 Peter 1:18–21</w:t>
      </w:r>
      <w:r>
        <w:rPr>
          <w:lang w:val="en_US" w:bidi="en_US"/>
        </w:rPr>
        <w:t xml:space="preserve">; </w:t>
      </w:r>
      <w:r>
        <w:rPr>
          <w:lang w:val="en_US" w:bidi="en_US"/>
        </w:rPr>
        <w:t>2:24</w:t>
      </w:r>
      <w:r>
        <w:rPr>
          <w:lang w:val="en_US" w:bidi="en_US"/>
        </w:rPr>
        <w:t xml:space="preserve">; </w:t>
      </w:r>
      <w:r>
        <w:rPr>
          <w:lang w:val="en_US" w:bidi="en_US"/>
        </w:rPr>
        <w:t>3:18</w:t>
      </w:r>
      <w:r>
        <w:rPr>
          <w:lang w:val="en_US" w:bidi="en_US"/>
        </w:rPr>
        <w:t>). Finally, the result is “reconciliation”—both vertically, between humans and God (</w:t>
      </w:r>
      <w:r>
        <w:rPr>
          <w:lang w:val="en_US" w:bidi="en_US"/>
        </w:rPr>
        <w:t>Colossians 1:20</w:t>
      </w:r>
      <w:r>
        <w:rPr>
          <w:lang w:val="en_US" w:bidi="en_US"/>
        </w:rPr>
        <w:t xml:space="preserve">), and horizontally, between previously opposed human forces (e.g., in </w:t>
      </w:r>
      <w:r>
        <w:rPr>
          <w:lang w:val="en_US" w:bidi="en_US"/>
        </w:rPr>
        <w:t>Ephesians 2:13–16</w:t>
      </w:r>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r>
        <w:rPr>
          <w:lang w:val="en_US" w:bidi="en_US"/>
        </w:rPr>
        <w:t>Matthew 10:38</w:t>
      </w:r>
      <w:r>
        <w:rPr>
          <w:lang w:val="en_US" w:bidi="en_US"/>
        </w:rPr>
        <w:t xml:space="preserve">; </w:t>
      </w:r>
      <w:r>
        <w:rPr>
          <w:lang w:val="en_US" w:bidi="en_US"/>
        </w:rPr>
        <w:t>Luke 14:27</w:t>
      </w:r>
      <w:r>
        <w:rPr>
          <w:lang w:val="en_US" w:bidi="en_US"/>
        </w:rPr>
        <w:t>), is phrased negatively (“cannot be my disciple”); the other, which is found in all three synoptic Gospels (</w:t>
      </w:r>
      <w:r>
        <w:rPr>
          <w:lang w:val="en_US" w:bidi="en_US"/>
        </w:rPr>
        <w:t>Matthew 16:24</w:t>
      </w:r>
      <w:r>
        <w:rPr>
          <w:lang w:val="en_US" w:bidi="en_US"/>
        </w:rPr>
        <w:t xml:space="preserve">; </w:t>
      </w:r>
      <w:r>
        <w:rPr>
          <w:lang w:val="en_US" w:bidi="en_US"/>
        </w:rPr>
        <w:t>Mark 8:34</w:t>
      </w:r>
      <w:r>
        <w:rPr>
          <w:lang w:val="en_US" w:bidi="en_US"/>
        </w:rPr>
        <w:t xml:space="preserve">; </w:t>
      </w:r>
      <w:r>
        <w:rPr>
          <w:lang w:val="en_US" w:bidi="en_US"/>
        </w:rPr>
        <w:t>Luke 9:23</w:t>
      </w:r>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r>
        <w:rPr>
          <w:lang w:val="en_US" w:bidi="en_US"/>
        </w:rPr>
        <w:t>Luke 9:23</w:t>
      </w:r>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r>
        <w:rPr>
          <w:lang w:val="en_US" w:bidi="en_US"/>
        </w:rPr>
        <w:t>Romans 6:1–8</w:t>
      </w:r>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r>
        <w:rPr>
          <w:lang w:val="en_US" w:bidi="en_US"/>
        </w:rPr>
        <w:t>Romans 6:6</w:t>
      </w:r>
      <w:r>
        <w:rPr>
          <w:lang w:val="en_US" w:bidi="en_US"/>
        </w:rPr>
        <w:t xml:space="preserve">). As further developed in </w:t>
      </w:r>
      <w:r>
        <w:rPr>
          <w:lang w:val="en_US" w:bidi="en_US"/>
        </w:rPr>
        <w:t>2 Corinthians 5:14–17</w:t>
      </w:r>
      <w:r>
        <w:rPr>
          <w:lang w:val="en_US" w:bidi="en_US"/>
        </w:rPr>
        <w:t>, the believer participates in the death and resurrection of Christ, so that the old life has passed away and the new has come (</w:t>
      </w:r>
      <w:r>
        <w:rPr>
          <w:lang w:val="en_US" w:bidi="en_US"/>
        </w:rPr>
        <w:t>5:17</w:t>
      </w:r>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r>
        <w:rPr>
          <w:lang w:val="en_US" w:bidi="en_US"/>
        </w:rPr>
        <w:t>Galatians 2:20</w:t>
      </w:r>
      <w:r>
        <w:rPr>
          <w:lang w:val="en_US" w:bidi="en_US"/>
        </w:rPr>
        <w:t>); “the flesh with its passions and desires” is “crucified” (</w:t>
      </w:r>
      <w:r>
        <w:rPr>
          <w:lang w:val="en_US" w:bidi="en_US"/>
        </w:rPr>
        <w:t>5:24</w:t>
      </w:r>
      <w:r>
        <w:rPr>
          <w:lang w:val="en_US" w:bidi="en_US"/>
        </w:rPr>
        <w:t>); and “far be it from me to glory except in the cross of our Lord Jesus Christ, by which the world has been crucified to me, and I to the world” (</w:t>
      </w:r>
      <w:r>
        <w:rPr>
          <w:lang w:val="en_US" w:bidi="en_US"/>
        </w:rPr>
        <w:t>6:14</w:t>
      </w:r>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r>
        <w:rPr>
          <w:lang w:val="en_US" w:bidi="en_US"/>
        </w:rPr>
        <w:t>1 Kgs 17:12–16</w:t>
      </w:r>
      <w:r>
        <w:rPr>
          <w:lang w:val="en_US" w:bidi="en_US"/>
        </w:rPr>
        <w:t xml:space="preserve">). In the kjv, two other Hebrew words are translated “cruse.” However, a bottle or jar is probably in view in </w:t>
      </w:r>
      <w:r>
        <w:rPr>
          <w:lang w:val="en_US" w:bidi="en_US"/>
        </w:rPr>
        <w:t>1 Kings 14:3</w:t>
      </w:r>
      <w:r>
        <w:rPr>
          <w:lang w:val="en_US" w:bidi="en_US"/>
        </w:rPr>
        <w:t xml:space="preserve">, and an open dish or bowl in </w:t>
      </w:r>
      <w:r>
        <w:rPr>
          <w:lang w:val="en_US" w:bidi="en_US"/>
        </w:rPr>
        <w:t>2 Kings 2:20</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r>
        <w:rPr>
          <w:lang w:val="en_US" w:bidi="en_US"/>
        </w:rPr>
        <w:t>Job 28:17</w:t>
      </w:r>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r>
        <w:rPr>
          <w:lang w:val="en_US" w:bidi="en_US"/>
        </w:rPr>
        <w:t>Revelation 4:6</w:t>
      </w:r>
      <w:r>
        <w:rPr>
          <w:lang w:val="en_US" w:bidi="en_US"/>
        </w:rPr>
        <w:t xml:space="preserve">, </w:t>
      </w:r>
      <w:r>
        <w:rPr>
          <w:lang w:val="en_US" w:bidi="en_US"/>
        </w:rPr>
        <w:t>21:11</w:t>
      </w:r>
      <w:r>
        <w:rPr>
          <w:lang w:val="en_US" w:bidi="en_US"/>
        </w:rPr>
        <w:t xml:space="preserve">; </w:t>
      </w:r>
      <w:r>
        <w:rPr>
          <w:lang w:val="en_US" w:bidi="en_US"/>
        </w:rPr>
        <w:t>22:1</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Cub is the name of a place that has been identified as Libya in </w:t>
      </w:r>
      <w:r>
        <w:rPr>
          <w:lang w:val="en_US" w:bidi="en_US"/>
        </w:rPr>
        <w:t xml:space="preserve">Ezekiel 30:5 </w:t>
      </w:r>
      <w:r>
        <w:rPr>
          <w:lang w:val="en_US" w:bidi="en_US"/>
        </w:rPr>
        <w:t>(Revised Standard Version margin).</w:t>
      </w:r>
    </w:p>
    <w:p>
      <w:pPr/>
      <w:r>
        <w:rPr>
          <w:lang w:val="en_US" w:bidi="en_US"/>
        </w:rPr>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r>
        <w:rPr>
          <w:lang w:val="en_US" w:bidi="en_US"/>
        </w:rPr>
        <w:t>Leviticus 11:16</w:t>
      </w:r>
      <w:r>
        <w:rPr>
          <w:lang w:val="en_US" w:bidi="en_US"/>
        </w:rPr>
        <w:t xml:space="preserve"> and </w:t>
      </w:r>
      <w:r>
        <w:rPr>
          <w:lang w:val="en_US" w:bidi="en_US"/>
        </w:rPr>
        <w:t>Deuteronomy 14:15</w:t>
      </w:r>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r>
        <w:rPr>
          <w:lang w:val="en_US" w:bidi="en_US"/>
        </w:rPr>
        <w:t xml:space="preserve">Numbers 11:5 </w:t>
      </w:r>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r>
        <w:rPr>
          <w:lang w:val="en_US" w:bidi="en_US"/>
        </w:rPr>
        <w:t>Isaiah 1:8</w:t>
      </w:r>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r>
        <w:rPr>
          <w:lang w:val="en_US" w:bidi="en_US"/>
        </w:rPr>
        <w:t>Isaiah 28:25–27</w:t>
      </w:r>
      <w:r>
        <w:rPr>
          <w:lang w:val="en_US" w:bidi="en_US"/>
        </w:rPr>
        <w:t xml:space="preserve">; </w:t>
      </w:r>
      <w:r>
        <w:rPr>
          <w:lang w:val="en_US" w:bidi="en_US"/>
        </w:rPr>
        <w:t>Matthew 23:23</w:t>
      </w:r>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r>
        <w:rPr>
          <w:lang w:val="en_US" w:bidi="en_US"/>
        </w:rPr>
        <w:t>1 Chronicles 18:8</w:t>
      </w:r>
      <w:r>
        <w:rPr>
          <w:lang w:val="en_US" w:bidi="en_US"/>
        </w:rPr>
        <w:t>). In another account of this same event, Berothai may refer to the same place (</w:t>
      </w:r>
      <w:r>
        <w:rPr>
          <w:lang w:val="en_US" w:bidi="en_US"/>
        </w:rPr>
        <w:t>2 Samuel 8:8</w:t>
      </w:r>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r>
        <w:rPr>
          <w:lang w:val="en_US" w:bidi="en_US"/>
        </w:rPr>
        <w:t>Jeremiah 16:7</w:t>
      </w:r>
      <w:r>
        <w:rPr>
          <w:lang w:val="en_US" w:bidi="en_US"/>
        </w:rPr>
        <w:t>)</w:t>
      </w:r>
    </w:p>
    <w:p>
      <w:pPr>
        <w:pStyle w:val="ListBullet"/>
        <w:spacing w:line="240" w:lineRule="auto"/>
        <w:ind w:left="720"/>
      </w:pPr>
      <w:r>
        <w:rPr>
          <w:lang w:val="en_US" w:bidi="en_US"/>
        </w:rPr>
      </w:r>
      <w:r>
        <w:rPr>
          <w:lang w:val="en_US" w:bidi="en_US"/>
        </w:rPr>
        <w:t>Demons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Divination (</w:t>
      </w:r>
      <w:r>
        <w:rPr>
          <w:lang w:val="en_US" w:bidi="en_US"/>
        </w:rPr>
        <w:t>Genesis 44:2, 5</w:t>
      </w:r>
      <w:r>
        <w:rPr>
          <w:lang w:val="en_US" w:bidi="en_US"/>
        </w:rPr>
        <w:t>)</w:t>
      </w:r>
    </w:p>
    <w:p>
      <w:pPr>
        <w:pStyle w:val="ListBullet"/>
        <w:spacing w:line="240" w:lineRule="auto"/>
        <w:ind w:left="720"/>
      </w:pPr>
      <w:r>
        <w:rPr>
          <w:lang w:val="en_US" w:bidi="en_US"/>
        </w:rPr>
      </w:r>
      <w:r>
        <w:rPr>
          <w:lang w:val="en_US" w:bidi="en_US"/>
        </w:rPr>
        <w:t>Drunkenness (</w:t>
      </w:r>
      <w:r>
        <w:rPr>
          <w:lang w:val="en_US" w:bidi="en_US"/>
        </w:rPr>
        <w:t>Proverbs 23:31</w:t>
      </w:r>
      <w:r>
        <w:rPr>
          <w:lang w:val="en_US" w:bidi="en_US"/>
        </w:rPr>
        <w:t>)</w:t>
      </w:r>
    </w:p>
    <w:p>
      <w:pPr>
        <w:pStyle w:val="ListBullet"/>
        <w:spacing w:line="240" w:lineRule="auto"/>
        <w:ind w:left="720"/>
      </w:pPr>
      <w:r>
        <w:rPr>
          <w:lang w:val="en_US" w:bidi="en_US"/>
        </w:rPr>
      </w:r>
      <w:r>
        <w:rPr>
          <w:lang w:val="en_US" w:bidi="en_US"/>
        </w:rPr>
        <w:t>Immorality (</w:t>
      </w:r>
      <w:r>
        <w:rPr>
          <w:lang w:val="en_US" w:bidi="en_US"/>
        </w:rPr>
        <w:t>Revelation 17:4</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Inheritance (</w:t>
      </w:r>
      <w:r>
        <w:rPr>
          <w:lang w:val="en_US" w:bidi="en_US"/>
        </w:rPr>
        <w:t>Psalm 16:5</w:t>
      </w:r>
      <w:r>
        <w:rPr>
          <w:lang w:val="en_US" w:bidi="en_US"/>
        </w:rPr>
        <w:t>)</w:t>
      </w:r>
    </w:p>
    <w:p>
      <w:pPr>
        <w:pStyle w:val="ListBullet"/>
        <w:spacing w:line="240" w:lineRule="auto"/>
        <w:ind w:left="720"/>
      </w:pPr>
      <w:r>
        <w:rPr>
          <w:lang w:val="en_US" w:bidi="en_US"/>
        </w:rPr>
      </w:r>
      <w:r>
        <w:rPr>
          <w:lang w:val="en_US" w:bidi="en_US"/>
        </w:rPr>
        <w:t>Judgment (</w:t>
      </w:r>
      <w:r>
        <w:rPr>
          <w:lang w:val="en_US" w:bidi="en_US"/>
        </w:rPr>
        <w:t>Psalms 11:6</w:t>
      </w:r>
      <w:r>
        <w:rPr>
          <w:lang w:val="en_US" w:bidi="en_US"/>
        </w:rPr>
        <w:t xml:space="preserve">; </w:t>
      </w:r>
      <w:r>
        <w:rPr>
          <w:lang w:val="en_US" w:bidi="en_US"/>
        </w:rPr>
        <w:t>75:8</w:t>
      </w:r>
      <w:r>
        <w:rPr>
          <w:lang w:val="en_US" w:bidi="en_US"/>
        </w:rPr>
        <w:t xml:space="preserve">; </w:t>
      </w:r>
      <w:r>
        <w:rPr>
          <w:lang w:val="en_US" w:bidi="en_US"/>
        </w:rPr>
        <w:t>Isaiah 51:17, 22</w:t>
      </w:r>
      <w:r>
        <w:rPr>
          <w:lang w:val="en_US" w:bidi="en_US"/>
        </w:rPr>
        <w:t xml:space="preserve">; </w:t>
      </w:r>
      <w:r>
        <w:rPr>
          <w:lang w:val="en_US" w:bidi="en_US"/>
        </w:rPr>
        <w:t>Jeremiah 49:12</w:t>
      </w:r>
      <w:r>
        <w:rPr>
          <w:lang w:val="en_US" w:bidi="en_US"/>
        </w:rPr>
        <w:t xml:space="preserve">; </w:t>
      </w:r>
      <w:r>
        <w:rPr>
          <w:lang w:val="en_US" w:bidi="en_US"/>
        </w:rPr>
        <w:t>Ezekiel 23:33</w:t>
      </w:r>
      <w:r>
        <w:rPr>
          <w:lang w:val="en_US" w:bidi="en_US"/>
        </w:rPr>
        <w:t xml:space="preserve">; </w:t>
      </w:r>
      <w:r>
        <w:rPr>
          <w:lang w:val="en_US" w:bidi="en_US"/>
        </w:rPr>
        <w:t>Zechariah 12:2</w:t>
      </w:r>
      <w:r>
        <w:rPr>
          <w:lang w:val="en_US" w:bidi="en_US"/>
        </w:rPr>
        <w:t xml:space="preserve">; </w:t>
      </w:r>
      <w:r>
        <w:rPr>
          <w:lang w:val="en_US" w:bidi="en_US"/>
        </w:rPr>
        <w:t>Revelation 14:10</w:t>
      </w:r>
      <w:r>
        <w:rPr>
          <w:lang w:val="en_US" w:bidi="en_US"/>
        </w:rPr>
        <w:t xml:space="preserve">; </w:t>
      </w:r>
      <w:r>
        <w:rPr>
          <w:lang w:val="en_US" w:bidi="en_US"/>
        </w:rPr>
        <w:t>16:19</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The Lord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Prosperity or blessing (</w:t>
      </w:r>
      <w:r>
        <w:rPr>
          <w:lang w:val="en_US" w:bidi="en_US"/>
        </w:rPr>
        <w:t>Psalm 23:5</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Psalm 116:13</w:t>
      </w:r>
      <w:r>
        <w:rPr>
          <w:lang w:val="en_US" w:bidi="en_US"/>
        </w:rPr>
        <w:t>)</w:t>
      </w:r>
    </w:p>
    <w:p>
      <w:pPr>
        <w:pStyle w:val="ListBullet"/>
        <w:spacing w:line="240" w:lineRule="auto"/>
        <w:ind w:left="720"/>
      </w:pPr>
      <w:r>
        <w:rPr>
          <w:lang w:val="en_US" w:bidi="en_US"/>
        </w:rPr>
      </w:r>
      <w:r>
        <w:rPr>
          <w:lang w:val="en_US" w:bidi="en_US"/>
        </w:rPr>
        <w:t>Suffering (</w:t>
      </w:r>
      <w:r>
        <w:rPr>
          <w:lang w:val="en_US" w:bidi="en_US"/>
        </w:rPr>
        <w:t>Matthew 20:22</w:t>
      </w:r>
      <w:r>
        <w:rPr>
          <w:lang w:val="en_US" w:bidi="en_US"/>
        </w:rPr>
        <w:t xml:space="preserve">; </w:t>
      </w:r>
      <w:r>
        <w:rPr>
          <w:lang w:val="en_US" w:bidi="en_US"/>
        </w:rPr>
        <w:t>26:39</w:t>
      </w:r>
      <w:r>
        <w:rPr>
          <w:lang w:val="en_US" w:bidi="en_US"/>
        </w:rPr>
        <w:t xml:space="preserve">; </w:t>
      </w:r>
      <w:r>
        <w:rPr>
          <w:lang w:val="en_US" w:bidi="en_US"/>
        </w:rPr>
        <w:t>Mark 10:39</w:t>
      </w:r>
      <w:r>
        <w:rPr>
          <w:lang w:val="en_US" w:bidi="en_US"/>
        </w:rPr>
        <w:t xml:space="preserve">; </w:t>
      </w:r>
      <w:r>
        <w:rPr>
          <w:lang w:val="en_US" w:bidi="en_US"/>
        </w:rPr>
        <w:t>14:36</w:t>
      </w:r>
      <w:r>
        <w:rPr>
          <w:lang w:val="en_US" w:bidi="en_US"/>
        </w:rPr>
        <w:t xml:space="preserve">; </w:t>
      </w:r>
      <w:r>
        <w:rPr>
          <w:lang w:val="en_US" w:bidi="en_US"/>
        </w:rPr>
        <w:t>Luke 22:42</w:t>
      </w:r>
      <w:r>
        <w:rPr>
          <w:lang w:val="en_US" w:bidi="en_US"/>
        </w:rPr>
        <w:t xml:space="preserve">; </w:t>
      </w:r>
      <w:r>
        <w:rPr>
          <w:lang w:val="en_US" w:bidi="en_US"/>
        </w:rPr>
        <w:t>John 18:11</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10:16</w:t>
      </w:r>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r>
        <w:rPr>
          <w:lang w:val="en_US" w:bidi="en_US"/>
        </w:rPr>
        <w:t>1 Cor 10:16</w:t>
      </w:r>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r>
        <w:rPr>
          <w:lang w:val="en_US" w:bidi="en_US"/>
        </w:rPr>
        <w:t>5:7</w:t>
      </w:r>
      <w:r>
        <w:rPr>
          <w:lang w:val="en_US" w:bidi="en_US"/>
        </w:rPr>
        <w:t>), whose death it commemorates, and to enter into “communion” or fellowship with him. The phrase “cup of the Lord” (</w:t>
      </w:r>
      <w:r>
        <w:rPr>
          <w:lang w:val="en_US" w:bidi="en_US"/>
        </w:rPr>
        <w:t>10:21</w:t>
      </w:r>
      <w:r>
        <w:rPr>
          <w:lang w:val="en_US" w:bidi="en_US"/>
        </w:rPr>
        <w:t xml:space="preserve">; </w:t>
      </w:r>
      <w:r>
        <w:rPr>
          <w:lang w:val="en_US" w:bidi="en_US"/>
        </w:rPr>
        <w:t>11:27</w:t>
      </w:r>
      <w:r>
        <w:rPr>
          <w:lang w:val="en_US" w:bidi="en_US"/>
        </w:rPr>
        <w:t>) or simply “the cup” (</w:t>
      </w:r>
      <w:r>
        <w:rPr>
          <w:lang w:val="en_US" w:bidi="en_US"/>
        </w:rPr>
        <w:t>11:25</w:t>
      </w:r>
      <w:r>
        <w:rPr>
          <w:lang w:val="en_US" w:bidi="en_US"/>
        </w:rPr>
        <w:t>) is also used. Paul added that true communion with Christ, signified by the cup of blessing, should exclude communion with spiritual forces opposed to Christ, signified by the “cup of demons” (</w:t>
      </w:r>
      <w:r>
        <w:rPr>
          <w:lang w:val="en_US" w:bidi="en_US"/>
        </w:rPr>
        <w:t>10:21</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r>
        <w:rPr>
          <w:lang w:val="en_US" w:bidi="en_US"/>
        </w:rPr>
        <w:t>1 Kgs 10:5</w:t>
      </w:r>
      <w:r>
        <w:rPr>
          <w:lang w:val="en_US" w:bidi="en_US"/>
        </w:rPr>
        <w:t>). These men were close to those in authority and sometimes exercised considerable influence. Generally several of them served the king with the “chief cup-bearer” (butler) at their head (</w:t>
      </w:r>
      <w:r>
        <w:rPr>
          <w:lang w:val="en_US" w:bidi="en_US"/>
        </w:rPr>
        <w:t>Gn 40:1–23</w:t>
      </w:r>
      <w:r>
        <w:rPr>
          <w:lang w:val="en_US" w:bidi="en_US"/>
        </w:rPr>
        <w:t>). Solomon’s court included cup-bearers (</w:t>
      </w:r>
      <w:r>
        <w:rPr>
          <w:lang w:val="en_US" w:bidi="en_US"/>
        </w:rPr>
        <w:t>2 Chr 9:4</w:t>
      </w:r>
      <w:r>
        <w:rPr>
          <w:lang w:val="en_US" w:bidi="en_US"/>
        </w:rPr>
        <w:t>), and Nehemiah was the king’s cup-bearer (</w:t>
      </w:r>
      <w:r>
        <w:rPr>
          <w:lang w:val="en_US" w:bidi="en_US"/>
        </w:rPr>
        <w:t>Neh 1:11–2:1</w:t>
      </w:r>
      <w:r>
        <w:rPr>
          <w:lang w:val="en_US" w:bidi="en_US"/>
        </w:rPr>
        <w:t>); Rabshakeh may have been a cup-bearer (</w:t>
      </w:r>
      <w:r>
        <w:rPr>
          <w:lang w:val="en_US" w:bidi="en_US"/>
        </w:rPr>
        <w:t>2 Kgs 18:13–19</w:t>
      </w:r>
      <w:r>
        <w:rPr>
          <w:lang w:val="en_US" w:bidi="en_US"/>
        </w:rPr>
        <w:t xml:space="preserve">; </w:t>
      </w:r>
      <w:r>
        <w:rPr>
          <w:lang w:val="en_US" w:bidi="en_US"/>
        </w:rPr>
        <w:t>Is 36:2</w:t>
      </w:r>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r>
        <w:rPr>
          <w:lang w:val="en_US" w:bidi="en_US"/>
        </w:rPr>
        <w:t>Ezra 6:11–12</w:t>
      </w:r>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r>
        <w:rPr>
          <w:lang w:val="en_US" w:bidi="en_US"/>
        </w:rPr>
        <w:t>Proverbs 26:2</w:t>
      </w:r>
      <w:r>
        <w:rPr>
          <w:lang w:val="en_US" w:bidi="en_US"/>
        </w:rPr>
        <w:t>). One could cancel a curse by pronouncing a blessing (</w:t>
      </w:r>
      <w:r>
        <w:rPr>
          <w:lang w:val="en_US" w:bidi="en_US"/>
        </w:rPr>
        <w:t>Exodus 12:32</w:t>
      </w:r>
      <w:r>
        <w:rPr>
          <w:lang w:val="en_US" w:bidi="en_US"/>
        </w:rPr>
        <w:t xml:space="preserve">; </w:t>
      </w:r>
      <w:r>
        <w:rPr>
          <w:lang w:val="en_US" w:bidi="en_US"/>
        </w:rPr>
        <w:t>Judges 17:1–2</w:t>
      </w:r>
      <w:r>
        <w:rPr>
          <w:lang w:val="en_US" w:bidi="en_US"/>
        </w:rPr>
        <w:t xml:space="preserve">; </w:t>
      </w:r>
      <w:r>
        <w:rPr>
          <w:lang w:val="en_US" w:bidi="en_US"/>
        </w:rPr>
        <w:t>2 Samuel 21:1–3</w:t>
      </w:r>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r>
        <w:rPr>
          <w:lang w:val="en_US" w:bidi="en_US"/>
        </w:rPr>
        <w:t>Exodus 21:17</w:t>
      </w:r>
      <w:r>
        <w:rPr>
          <w:lang w:val="en_US" w:bidi="en_US"/>
        </w:rPr>
        <w:t xml:space="preserve">; see also </w:t>
      </w:r>
      <w:r>
        <w:rPr>
          <w:lang w:val="en_US" w:bidi="en_US"/>
        </w:rPr>
        <w:t>Proverbs 20:20</w:t>
      </w:r>
      <w:r>
        <w:rPr>
          <w:lang w:val="en_US" w:bidi="en_US"/>
        </w:rPr>
        <w:t xml:space="preserve">; </w:t>
      </w:r>
      <w:r>
        <w:rPr>
          <w:lang w:val="en_US" w:bidi="en_US"/>
        </w:rPr>
        <w:t>Matthew 15:4</w:t>
      </w:r>
      <w:r>
        <w:rPr>
          <w:lang w:val="en_US" w:bidi="en_US"/>
        </w:rPr>
        <w:t>),</w:t>
      </w:r>
    </w:p>
    <w:p>
      <w:pPr>
        <w:pStyle w:val="ListBullet"/>
        <w:spacing w:line="240" w:lineRule="auto"/>
        <w:ind w:left="720"/>
      </w:pPr>
      <w:r>
        <w:rPr>
          <w:lang w:val="en_US" w:bidi="en_US"/>
        </w:rPr>
      </w:r>
      <w:r>
        <w:rPr>
          <w:lang w:val="en_US" w:bidi="en_US"/>
        </w:rPr>
        <w:t>the ruler (</w:t>
      </w:r>
      <w:r>
        <w:rPr>
          <w:lang w:val="en_US" w:bidi="en_US"/>
        </w:rPr>
        <w:t>Exodus 22:28</w:t>
      </w:r>
      <w:r>
        <w:rPr>
          <w:lang w:val="en_US" w:bidi="en_US"/>
        </w:rPr>
        <w:t>), or</w:t>
      </w:r>
    </w:p>
    <w:p>
      <w:pPr>
        <w:pStyle w:val="ListBullet"/>
        <w:spacing w:line="240" w:lineRule="auto"/>
        <w:ind w:left="720"/>
      </w:pPr>
      <w:r>
        <w:rPr>
          <w:lang w:val="en_US" w:bidi="en_US"/>
        </w:rPr>
      </w:r>
      <w:r>
        <w:rPr>
          <w:lang w:val="en_US" w:bidi="en_US"/>
        </w:rPr>
        <w:t>a deaf person (</w:t>
      </w:r>
      <w:r>
        <w:rPr>
          <w:lang w:val="en_US" w:bidi="en_US"/>
        </w:rPr>
        <w:t>Leviticus 19:14</w:t>
      </w:r>
      <w:r>
        <w:rPr>
          <w:lang w:val="en_US" w:bidi="en_US"/>
        </w:rPr>
        <w:t>).</w:t>
      </w:r>
    </w:p>
    <w:p>
      <w:pPr/>
      <w:r>
        <w:rPr>
          <w:lang w:val="en_US" w:bidi="en_US"/>
        </w:rPr>
      </w:r>
      <w:r>
        <w:rPr>
          <w:lang w:val="en_US" w:bidi="en_US"/>
        </w:rPr>
        <w:t>A man who thought his wife was unfaithful could ask a priest to test her, which would curse her if guilty (</w:t>
      </w:r>
      <w:r>
        <w:rPr>
          <w:lang w:val="en_US" w:bidi="en_US"/>
        </w:rPr>
        <w:t>Numbers 5:11–31</w:t>
      </w:r>
      <w:r>
        <w:rPr>
          <w:lang w:val="en_US" w:bidi="en_US"/>
        </w:rPr>
        <w:t>). People might curse themselves to prove their honesty or promises (</w:t>
      </w:r>
      <w:r>
        <w:rPr>
          <w:lang w:val="en_US" w:bidi="en_US"/>
        </w:rPr>
        <w:t>Numbers 5:19–22</w:t>
      </w:r>
      <w:r>
        <w:rPr>
          <w:lang w:val="en_US" w:bidi="en_US"/>
        </w:rPr>
        <w:t xml:space="preserve">; </w:t>
      </w:r>
      <w:r>
        <w:rPr>
          <w:lang w:val="en_US" w:bidi="en_US"/>
        </w:rPr>
        <w:t>Job 31:7–10, 16–22</w:t>
      </w:r>
      <w:r>
        <w:rPr>
          <w:lang w:val="en_US" w:bidi="en_US"/>
        </w:rPr>
        <w:t xml:space="preserve">; </w:t>
      </w:r>
      <w:r>
        <w:rPr>
          <w:lang w:val="en_US" w:bidi="en_US"/>
        </w:rPr>
        <w:t>Psalm 137:5–6</w:t>
      </w:r>
      <w:r>
        <w:rPr>
          <w:lang w:val="en_US" w:bidi="en_US"/>
        </w:rPr>
        <w:t>). In the New Testament, the apostle Peter followed the Old Testament practice by using a curse to deny knowing Jesus (</w:t>
      </w:r>
      <w:r>
        <w:rPr>
          <w:lang w:val="en_US" w:bidi="en_US"/>
        </w:rPr>
        <w:t>Mark 14:71</w:t>
      </w:r>
      <w:r>
        <w:rPr>
          <w:lang w:val="en_US" w:bidi="en_US"/>
        </w:rPr>
        <w:t>). Some men who wanted to kill the apostle Paul showed their seriousness with a solemn curse (</w:t>
      </w:r>
      <w:r>
        <w:rPr>
          <w:lang w:val="en_US" w:bidi="en_US"/>
        </w:rPr>
        <w:t>Acts 23:12, 14, 21</w:t>
      </w:r>
      <w:r>
        <w:rPr>
          <w:lang w:val="en_US" w:bidi="en_US"/>
        </w:rPr>
        <w:t>). Cursing God was punishable by death (</w:t>
      </w:r>
      <w:r>
        <w:rPr>
          <w:lang w:val="en_US" w:bidi="en_US"/>
        </w:rPr>
        <w:t>Leviticus 24:10–16</w:t>
      </w:r>
      <w:r>
        <w:rPr>
          <w:lang w:val="en_US" w:bidi="en_US"/>
        </w:rPr>
        <w:t xml:space="preserve">; see also </w:t>
      </w:r>
      <w:r>
        <w:rPr>
          <w:lang w:val="en_US" w:bidi="en_US"/>
        </w:rPr>
        <w:t>Exodus 22:28</w:t>
      </w:r>
      <w:r>
        <w:rPr>
          <w:lang w:val="en_US" w:bidi="en_US"/>
        </w:rPr>
        <w:t xml:space="preserve">; </w:t>
      </w:r>
      <w:r>
        <w:rPr>
          <w:lang w:val="en_US" w:bidi="en_US"/>
        </w:rPr>
        <w:t>Isaiah 8:21–22</w:t>
      </w:r>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r>
        <w:rPr>
          <w:lang w:val="en_US" w:bidi="en_US"/>
        </w:rPr>
        <w:t>Genesis 3:14–19</w:t>
      </w:r>
      <w:r>
        <w:rPr>
          <w:lang w:val="en_US" w:bidi="en_US"/>
        </w:rPr>
        <w:t>);</w:t>
      </w:r>
    </w:p>
    <w:p>
      <w:pPr>
        <w:pStyle w:val="ListBullet"/>
        <w:spacing w:line="240" w:lineRule="auto"/>
        <w:ind w:left="720"/>
      </w:pPr>
      <w:r>
        <w:rPr>
          <w:lang w:val="en_US" w:bidi="en_US"/>
        </w:rPr>
      </w:r>
      <w:r>
        <w:rPr>
          <w:lang w:val="en_US" w:bidi="en_US"/>
        </w:rPr>
        <w:t>God's curse on Cain (</w:t>
      </w:r>
      <w:r>
        <w:rPr>
          <w:lang w:val="en_US" w:bidi="en_US"/>
        </w:rPr>
        <w:t>Genesis 4:11–12</w:t>
      </w:r>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r>
        <w:rPr>
          <w:lang w:val="en_US" w:bidi="en_US"/>
        </w:rPr>
        <w:t>Genesis 12:3</w:t>
      </w:r>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r>
        <w:rPr>
          <w:lang w:val="en_US" w:bidi="en_US"/>
        </w:rPr>
        <w:t>Jeremiah 17:5</w:t>
      </w:r>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r>
        <w:rPr>
          <w:lang w:val="en_US" w:bidi="en_US"/>
        </w:rPr>
        <w:t>Numbers 22–24</w:t>
      </w:r>
      <w:r>
        <w:rPr>
          <w:lang w:val="en_US" w:bidi="en_US"/>
        </w:rPr>
        <w:t>). Joshua cursed anyone who tried to rebuild Jericho (</w:t>
      </w:r>
      <w:r>
        <w:rPr>
          <w:lang w:val="en_US" w:bidi="en_US"/>
        </w:rPr>
        <w:t>Joshua 6:26</w:t>
      </w:r>
      <w:r>
        <w:rPr>
          <w:lang w:val="en_US" w:bidi="en_US"/>
        </w:rPr>
        <w:t xml:space="preserve">; which was fulfilled in </w:t>
      </w:r>
      <w:r>
        <w:rPr>
          <w:lang w:val="en_US" w:bidi="en_US"/>
        </w:rPr>
        <w:t>1 Kings 16:34</w:t>
      </w:r>
      <w:r>
        <w:rPr>
          <w:lang w:val="en_US" w:bidi="en_US"/>
        </w:rPr>
        <w:t>). King Saul made a curse that nearly cost his son Jonathan's life (</w:t>
      </w:r>
      <w:r>
        <w:rPr>
          <w:lang w:val="en_US" w:bidi="en_US"/>
        </w:rPr>
        <w:t>1 Samuel 14:24, 43–45</w:t>
      </w:r>
      <w:r>
        <w:rPr>
          <w:lang w:val="en_US" w:bidi="en_US"/>
        </w:rPr>
        <w:t>).</w:t>
      </w:r>
    </w:p>
    <w:p>
      <w:pPr/>
      <w:r>
        <w:rPr>
          <w:lang w:val="en_US" w:bidi="en_US"/>
        </w:rPr>
      </w:r>
      <w:r>
        <w:rPr>
          <w:lang w:val="en_US" w:bidi="en_US"/>
        </w:rPr>
        <w:t xml:space="preserve">Many other curses appear in the Old Testament (see, for example, </w:t>
      </w:r>
      <w:r>
        <w:rPr>
          <w:lang w:val="en_US" w:bidi="en_US"/>
        </w:rPr>
        <w:t>Genesis 9:25</w:t>
      </w:r>
      <w:r>
        <w:rPr>
          <w:lang w:val="en_US" w:bidi="en_US"/>
        </w:rPr>
        <w:t xml:space="preserve">; </w:t>
      </w:r>
      <w:r>
        <w:rPr>
          <w:lang w:val="en_US" w:bidi="en_US"/>
        </w:rPr>
        <w:t>49:5–7</w:t>
      </w:r>
      <w:r>
        <w:rPr>
          <w:lang w:val="en_US" w:bidi="en_US"/>
        </w:rPr>
        <w:t xml:space="preserve">; </w:t>
      </w:r>
      <w:r>
        <w:rPr>
          <w:lang w:val="en_US" w:bidi="en_US"/>
        </w:rPr>
        <w:t>Joshua 9:22–23</w:t>
      </w:r>
      <w:r>
        <w:rPr>
          <w:lang w:val="en_US" w:bidi="en_US"/>
        </w:rPr>
        <w:t xml:space="preserve">; </w:t>
      </w:r>
      <w:r>
        <w:rPr>
          <w:lang w:val="en_US" w:bidi="en_US"/>
        </w:rPr>
        <w:t>Judges 9:7–21, 57</w:t>
      </w:r>
      <w:r>
        <w:rPr>
          <w:lang w:val="en_US" w:bidi="en_US"/>
        </w:rPr>
        <w:t xml:space="preserve">; </w:t>
      </w:r>
      <w:r>
        <w:rPr>
          <w:lang w:val="en_US" w:bidi="en_US"/>
        </w:rPr>
        <w:t>2 Samuel 16:5–13</w:t>
      </w:r>
      <w:r>
        <w:rPr>
          <w:lang w:val="en_US" w:bidi="en_US"/>
        </w:rPr>
        <w:t xml:space="preserve">; </w:t>
      </w:r>
      <w:r>
        <w:rPr>
          <w:lang w:val="en_US" w:bidi="en_US"/>
        </w:rPr>
        <w:t>1 Kings 21:17–24</w:t>
      </w:r>
      <w:r>
        <w:rPr>
          <w:lang w:val="en_US" w:bidi="en_US"/>
        </w:rPr>
        <w:t xml:space="preserve">; </w:t>
      </w:r>
      <w:r>
        <w:rPr>
          <w:lang w:val="en_US" w:bidi="en_US"/>
        </w:rPr>
        <w:t>2 Kings 2:24</w:t>
      </w:r>
      <w:r>
        <w:rPr>
          <w:lang w:val="en_US" w:bidi="en_US"/>
        </w:rPr>
        <w:t xml:space="preserve">; </w:t>
      </w:r>
      <w:r>
        <w:rPr>
          <w:lang w:val="en_US" w:bidi="en_US"/>
        </w:rPr>
        <w:t>Malachi 2:2</w:t>
      </w:r>
      <w:r>
        <w:rPr>
          <w:lang w:val="en_US" w:bidi="en_US"/>
        </w:rPr>
        <w:t xml:space="preserve">; </w:t>
      </w:r>
      <w:r>
        <w:rPr>
          <w:lang w:val="en_US" w:bidi="en_US"/>
        </w:rPr>
        <w:t>4:6</w:t>
      </w:r>
      <w:r>
        <w:rPr>
          <w:lang w:val="en_US" w:bidi="en_US"/>
        </w:rPr>
        <w:t>). The word "woe" (meaning "destruction") also represents a curse (</w:t>
      </w:r>
      <w:r>
        <w:rPr>
          <w:lang w:val="en_US" w:bidi="en_US"/>
        </w:rPr>
        <w:t>Isaiah 5:8–23</w:t>
      </w:r>
      <w:r>
        <w:rPr>
          <w:lang w:val="en_US" w:bidi="en_US"/>
        </w:rPr>
        <w:t xml:space="preserve">; see also </w:t>
      </w:r>
      <w:r>
        <w:rPr>
          <w:lang w:val="en_US" w:bidi="en_US"/>
        </w:rPr>
        <w:t>Matthew 23:13–33</w:t>
      </w:r>
      <w:r>
        <w:rPr>
          <w:lang w:val="en_US" w:bidi="en_US"/>
        </w:rPr>
        <w:t>, where "alas" and "woe" can mean sorrow or impending doom).</w:t>
      </w:r>
    </w:p>
    <w:p>
      <w:pPr/>
      <w:r>
        <w:rPr>
          <w:lang w:val="en_US" w:bidi="en_US"/>
        </w:rPr>
      </w:r>
      <w:r>
        <w:rPr>
          <w:lang w:val="en_US" w:bidi="en_US"/>
        </w:rPr>
        <w:t>Psalm 109</w:t>
      </w:r>
      <w:r>
        <w:rPr>
          <w:lang w:val="en_US" w:bidi="en_US"/>
        </w:rPr>
        <w:t xml:space="preserve"> includes a long curse against the psalmist's enemies because they falsely accused him (see also </w:t>
      </w:r>
      <w:r>
        <w:rPr>
          <w:lang w:val="en_US" w:bidi="en_US"/>
        </w:rPr>
        <w:t>Psalms 58:6–11</w:t>
      </w:r>
      <w:r>
        <w:rPr>
          <w:lang w:val="en_US" w:bidi="en_US"/>
        </w:rPr>
        <w:t xml:space="preserve">; </w:t>
      </w:r>
      <w:r>
        <w:rPr>
          <w:lang w:val="en_US" w:bidi="en_US"/>
        </w:rPr>
        <w:t>69:19–28</w:t>
      </w:r>
      <w:r>
        <w:rPr>
          <w:lang w:val="en_US" w:bidi="en_US"/>
        </w:rPr>
        <w:t xml:space="preserve">; </w:t>
      </w:r>
      <w:r>
        <w:rPr>
          <w:lang w:val="en_US" w:bidi="en_US"/>
        </w:rPr>
        <w:t>143:12</w:t>
      </w:r>
      <w:r>
        <w:rPr>
          <w:lang w:val="en_US" w:bidi="en_US"/>
        </w:rPr>
        <w:t>). The prophet Jeremiah also asked God to punish his tormentors (</w:t>
      </w:r>
      <w:r>
        <w:rPr>
          <w:lang w:val="en_US" w:bidi="en_US"/>
        </w:rPr>
        <w:t>Jeremiah 11:20</w:t>
      </w:r>
      <w:r>
        <w:rPr>
          <w:lang w:val="en_US" w:bidi="en_US"/>
        </w:rPr>
        <w:t xml:space="preserve">; </w:t>
      </w:r>
      <w:r>
        <w:rPr>
          <w:lang w:val="en_US" w:bidi="en_US"/>
        </w:rPr>
        <w:t>12:3</w:t>
      </w:r>
      <w:r>
        <w:rPr>
          <w:lang w:val="en_US" w:bidi="en_US"/>
        </w:rPr>
        <w:t xml:space="preserve">; </w:t>
      </w:r>
      <w:r>
        <w:rPr>
          <w:lang w:val="en_US" w:bidi="en_US"/>
        </w:rPr>
        <w:t>15:15</w:t>
      </w:r>
      <w:r>
        <w:rPr>
          <w:lang w:val="en_US" w:bidi="en_US"/>
        </w:rPr>
        <w:t xml:space="preserve">; </w:t>
      </w:r>
      <w:r>
        <w:rPr>
          <w:lang w:val="en_US" w:bidi="en_US"/>
        </w:rPr>
        <w:t>17:18</w:t>
      </w:r>
      <w:r>
        <w:rPr>
          <w:lang w:val="en_US" w:bidi="en_US"/>
        </w:rPr>
        <w:t xml:space="preserve">; </w:t>
      </w:r>
      <w:r>
        <w:rPr>
          <w:lang w:val="en_US" w:bidi="en_US"/>
        </w:rPr>
        <w:t>18:21–22</w:t>
      </w:r>
      <w:r>
        <w:rPr>
          <w:lang w:val="en_US" w:bidi="en_US"/>
        </w:rPr>
        <w:t xml:space="preserve">; </w:t>
      </w:r>
      <w:r>
        <w:rPr>
          <w:lang w:val="en_US" w:bidi="en_US"/>
        </w:rPr>
        <w:t>20:11–12</w:t>
      </w:r>
      <w:r>
        <w:rPr>
          <w:lang w:val="en_US" w:bidi="en_US"/>
        </w:rPr>
        <w:t>) and not forgive them (</w:t>
      </w:r>
      <w:r>
        <w:rPr>
          <w:lang w:val="en_US" w:bidi="en_US"/>
        </w:rPr>
        <w:t>18:23</w:t>
      </w:r>
      <w:r>
        <w:rPr>
          <w:lang w:val="en_US" w:bidi="en_US"/>
        </w:rPr>
        <w:t>). These curses are hard for Christians today to understand because they differ from the New Testament's teachings to "bless those who curse you" (</w:t>
      </w:r>
      <w:r>
        <w:rPr>
          <w:lang w:val="en_US" w:bidi="en_US"/>
        </w:rPr>
        <w:t>Luke 6:28</w:t>
      </w:r>
      <w:r>
        <w:rPr>
          <w:lang w:val="en_US" w:bidi="en_US"/>
        </w:rPr>
        <w:t xml:space="preserve">; see also </w:t>
      </w:r>
      <w:r>
        <w:rPr>
          <w:lang w:val="en_US" w:bidi="en_US"/>
        </w:rPr>
        <w:t>Romans 12:14</w:t>
      </w:r>
      <w:r>
        <w:rPr>
          <w:lang w:val="en_US" w:bidi="en_US"/>
        </w:rPr>
        <w:t xml:space="preserve">). Jesus gave the command to "love your enemies" in </w:t>
      </w:r>
      <w:r>
        <w:rPr>
          <w:lang w:val="en_US" w:bidi="en_US"/>
        </w:rPr>
        <w:t>Matthew 5:44</w:t>
      </w:r>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r>
        <w:rPr>
          <w:lang w:val="en_US" w:bidi="en_US"/>
        </w:rPr>
        <w:t>Genesis 15:7–21</w:t>
      </w:r>
      <w:r>
        <w:rPr>
          <w:lang w:val="en_US" w:bidi="en_US"/>
        </w:rPr>
        <w:t>). Later, God accused Israel's leaders and people of breaking their covenant with him and warned them of the consequences (</w:t>
      </w:r>
      <w:r>
        <w:rPr>
          <w:lang w:val="en_US" w:bidi="en_US"/>
        </w:rPr>
        <w:t>Jeremiah 34:18–19</w:t>
      </w:r>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r>
        <w:rPr>
          <w:lang w:val="en_US" w:bidi="en_US"/>
        </w:rPr>
        <w:t>Deuteronomy 11:26–28</w:t>
      </w:r>
      <w:r>
        <w:rPr>
          <w:lang w:val="en_US" w:bidi="en_US"/>
        </w:rPr>
        <w:t xml:space="preserve">; </w:t>
      </w:r>
      <w:r>
        <w:rPr>
          <w:lang w:val="en_US" w:bidi="en_US"/>
        </w:rPr>
        <w:t>27:15–26</w:t>
      </w:r>
      <w:r>
        <w:rPr>
          <w:lang w:val="en_US" w:bidi="en_US"/>
        </w:rPr>
        <w:t xml:space="preserve">; </w:t>
      </w:r>
      <w:r>
        <w:rPr>
          <w:lang w:val="en_US" w:bidi="en_US"/>
        </w:rPr>
        <w:t>28:15–68</w:t>
      </w:r>
      <w:r>
        <w:rPr>
          <w:lang w:val="en_US" w:bidi="en_US"/>
        </w:rPr>
        <w:t xml:space="preserve">; </w:t>
      </w:r>
      <w:r>
        <w:rPr>
          <w:lang w:val="en_US" w:bidi="en_US"/>
        </w:rPr>
        <w:t>30:19</w:t>
      </w:r>
      <w:r>
        <w:rPr>
          <w:lang w:val="en_US" w:bidi="en_US"/>
        </w:rPr>
        <w:t xml:space="preserve">; see also </w:t>
      </w:r>
      <w:r>
        <w:rPr>
          <w:lang w:val="en_US" w:bidi="en_US"/>
        </w:rPr>
        <w:t>Leviticus 26:3–39</w:t>
      </w:r>
      <w:r>
        <w:rPr>
          <w:lang w:val="en_US" w:bidi="en_US"/>
        </w:rPr>
        <w:t>). Israel experienced these curses during the time of the prophets Jeremiah and Ezekiel. The covenant breakers, including the king, faced a curse (</w:t>
      </w:r>
      <w:r>
        <w:rPr>
          <w:lang w:val="en_US" w:bidi="en_US"/>
        </w:rPr>
        <w:t>Jeremiah 11:3</w:t>
      </w:r>
      <w:r>
        <w:rPr>
          <w:lang w:val="en_US" w:bidi="en_US"/>
        </w:rPr>
        <w:t xml:space="preserve">; </w:t>
      </w:r>
      <w:r>
        <w:rPr>
          <w:lang w:val="en_US" w:bidi="en_US"/>
        </w:rPr>
        <w:t>Ezekiel 17:11–21</w:t>
      </w:r>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r>
        <w:rPr>
          <w:lang w:val="en_US" w:bidi="en_US"/>
        </w:rPr>
        <w:t>Numbers 18:14</w:t>
      </w:r>
      <w:r>
        <w:rPr>
          <w:lang w:val="en_US" w:bidi="en_US"/>
        </w:rPr>
        <w:t xml:space="preserve">; </w:t>
      </w:r>
      <w:r>
        <w:rPr>
          <w:lang w:val="en_US" w:bidi="en_US"/>
        </w:rPr>
        <w:t>Ezekiel 44:29</w:t>
      </w:r>
      <w:r>
        <w:rPr>
          <w:lang w:val="en_US" w:bidi="en_US"/>
        </w:rPr>
        <w:t>), but this did not apply to living beings. All people or animals under the ban were sacrificed or destroyed (</w:t>
      </w:r>
      <w:r>
        <w:rPr>
          <w:lang w:val="en_US" w:bidi="en_US"/>
        </w:rPr>
        <w:t>Leviticus 27:28–29</w:t>
      </w:r>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r>
        <w:rPr>
          <w:lang w:val="en_US" w:bidi="en_US"/>
        </w:rPr>
        <w:t>Joshua 6:17–19</w:t>
      </w:r>
      <w:r>
        <w:rPr>
          <w:lang w:val="en_US" w:bidi="en_US"/>
        </w:rPr>
        <w:t>), but usually only people and heathen images were destroyed (</w:t>
      </w:r>
      <w:r>
        <w:rPr>
          <w:lang w:val="en_US" w:bidi="en_US"/>
        </w:rPr>
        <w:t>Deuteronomy 2:34</w:t>
      </w:r>
      <w:r>
        <w:rPr>
          <w:lang w:val="en_US" w:bidi="en_US"/>
        </w:rPr>
        <w:t xml:space="preserve">; </w:t>
      </w:r>
      <w:r>
        <w:rPr>
          <w:lang w:val="en_US" w:bidi="en_US"/>
        </w:rPr>
        <w:t>3:6</w:t>
      </w:r>
      <w:r>
        <w:rPr>
          <w:lang w:val="en_US" w:bidi="en_US"/>
        </w:rPr>
        <w:t xml:space="preserve">; </w:t>
      </w:r>
      <w:r>
        <w:rPr>
          <w:lang w:val="en_US" w:bidi="en_US"/>
        </w:rPr>
        <w:t>7:2, 25–26</w:t>
      </w:r>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r>
        <w:rPr>
          <w:lang w:val="en_US" w:bidi="en_US"/>
        </w:rPr>
        <w:t>Joshua 7</w:t>
      </w:r>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r>
        <w:rPr>
          <w:lang w:val="en_US" w:bidi="en_US"/>
        </w:rPr>
        <w:t>Ezra 10:8</w:t>
      </w:r>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r>
        <w:rPr>
          <w:lang w:val="en_US" w:bidi="en_US"/>
        </w:rPr>
        <w:t>Luke 6:22</w:t>
      </w:r>
      <w:r>
        <w:rPr>
          <w:lang w:val="en_US" w:bidi="en_US"/>
        </w:rPr>
        <w:t xml:space="preserve">; </w:t>
      </w:r>
      <w:r>
        <w:rPr>
          <w:lang w:val="en_US" w:bidi="en_US"/>
        </w:rPr>
        <w:t>John 9:22</w:t>
      </w:r>
      <w:r>
        <w:rPr>
          <w:lang w:val="en_US" w:bidi="en_US"/>
        </w:rPr>
        <w:t xml:space="preserve">; </w:t>
      </w:r>
      <w:r>
        <w:rPr>
          <w:lang w:val="en_US" w:bidi="en_US"/>
        </w:rPr>
        <w:t>12:42</w:t>
      </w:r>
      <w:r>
        <w:rPr>
          <w:lang w:val="en_US" w:bidi="en_US"/>
        </w:rPr>
        <w:t xml:space="preserve">; </w:t>
      </w:r>
      <w:r>
        <w:rPr>
          <w:lang w:val="en_US" w:bidi="en_US"/>
        </w:rPr>
        <w:t>16:2</w:t>
      </w:r>
      <w:r>
        <w:rPr>
          <w:lang w:val="en_US" w:bidi="en_US"/>
        </w:rPr>
        <w:t>). Later, Christians excommunicated people by declaring them outside the redeemed community (</w:t>
      </w:r>
      <w:r>
        <w:rPr>
          <w:lang w:val="en_US" w:bidi="en_US"/>
        </w:rPr>
        <w:t>Matthew 18:17</w:t>
      </w:r>
      <w:r>
        <w:rPr>
          <w:lang w:val="en_US" w:bidi="en_US"/>
        </w:rPr>
        <w:t>) or "</w:t>
      </w:r>
      <w:r>
        <w:rPr>
          <w:lang w:val="en_US" w:bidi="en_US"/>
        </w:rPr>
        <w:t>hand this man over to Satan</w:t>
      </w:r>
      <w:r>
        <w:rPr>
          <w:lang w:val="en_US" w:bidi="en_US"/>
        </w:rPr>
        <w:t>" (</w:t>
      </w:r>
      <w:r>
        <w:rPr>
          <w:lang w:val="en_US" w:bidi="en_US"/>
        </w:rPr>
        <w:t>1 Corinthians 5:5</w:t>
      </w:r>
      <w:r>
        <w:rPr>
          <w:lang w:val="en_US" w:bidi="en_US"/>
        </w:rPr>
        <w:t xml:space="preserve">; </w:t>
      </w:r>
      <w:r>
        <w:rPr>
          <w:lang w:val="en_US" w:bidi="en_US"/>
        </w:rPr>
        <w:t>1 Timothy 1:20</w:t>
      </w:r>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r>
        <w:rPr>
          <w:lang w:val="en_US" w:bidi="en_US"/>
        </w:rPr>
        <w:t>Acts 26:11</w:t>
      </w:r>
      <w:r>
        <w:rPr>
          <w:lang w:val="en_US" w:bidi="en_US"/>
        </w:rPr>
        <w:t>). Later, as an apostle, Paul (formerly Saul) warned that no one speaking by the Spirit of God could call Jesus cursed (</w:t>
      </w:r>
      <w:r>
        <w:rPr>
          <w:lang w:val="en_US" w:bidi="en_US"/>
        </w:rPr>
        <w:t>1 Corinthians 12:3</w:t>
      </w:r>
      <w:r>
        <w:rPr>
          <w:lang w:val="en_US" w:bidi="en_US"/>
        </w:rPr>
        <w:t>). Paul declared that anyone preaching a different gospel than the one he and the other apostles preached was destined for judgment (</w:t>
      </w:r>
      <w:r>
        <w:rPr>
          <w:lang w:val="en_US" w:bidi="en_US"/>
        </w:rPr>
        <w:t>Galatians 1:8–9</w:t>
      </w:r>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r>
        <w:rPr>
          <w:lang w:val="en_US" w:bidi="en_US"/>
        </w:rPr>
        <w:t>Romans 9:3</w:t>
      </w:r>
      <w:r>
        <w:rPr>
          <w:lang w:val="en_US" w:bidi="en_US"/>
        </w:rPr>
        <w:t>). His wish showed the love of Christ, who took on the "curse of the law" by suffering and dying on the cross to save people from that curse (</w:t>
      </w:r>
      <w:r>
        <w:rPr>
          <w:lang w:val="en_US" w:bidi="en_US"/>
        </w:rPr>
        <w:t>Galatians 3:8–14</w:t>
      </w:r>
      <w:r>
        <w:rPr>
          <w:lang w:val="en_US" w:bidi="en_US"/>
        </w:rPr>
        <w:t xml:space="preserve">; see </w:t>
      </w:r>
      <w:r>
        <w:rPr>
          <w:lang w:val="en_US" w:bidi="en_US"/>
        </w:rPr>
        <w:t>Deuteronomy 21:22–23</w:t>
      </w:r>
      <w:r>
        <w:rPr>
          <w:lang w:val="en_US" w:bidi="en_US"/>
        </w:rPr>
        <w:t>). The New Testament promises a future time when "</w:t>
      </w:r>
      <w:r>
        <w:rPr>
          <w:lang w:val="en_US" w:bidi="en_US"/>
        </w:rPr>
        <w:t>no longer will there be any curse</w:t>
      </w:r>
      <w:r>
        <w:rPr>
          <w:lang w:val="en_US" w:bidi="en_US"/>
        </w:rPr>
        <w:t>" (</w:t>
      </w:r>
      <w:r>
        <w:rPr>
          <w:lang w:val="en_US" w:bidi="en_US"/>
        </w:rPr>
        <w:t>Revelation 22:3</w:t>
      </w:r>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r>
        <w:rPr>
          <w:lang w:val="en_US" w:bidi="en_US"/>
        </w:rPr>
        <w:t>Gn 10:6</w:t>
      </w:r>
      <w:r>
        <w:rPr>
          <w:lang w:val="en_US" w:bidi="en_US"/>
        </w:rPr>
        <w:t xml:space="preserve">; </w:t>
      </w:r>
      <w:r>
        <w:rPr>
          <w:lang w:val="en_US" w:bidi="en_US"/>
        </w:rPr>
        <w:t>1 Chr 1:8</w:t>
      </w:r>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r>
        <w:rPr>
          <w:lang w:val="en_US" w:bidi="en_US"/>
        </w:rPr>
        <w:t>Psalm 7</w:t>
      </w:r>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r>
        <w:rPr>
          <w:lang w:val="en_US" w:bidi="en_US"/>
        </w:rPr>
        <w:t>Genesis 2:13</w:t>
      </w:r>
      <w:r>
        <w:rPr>
          <w:lang w:val="en_US" w:bidi="en_US"/>
        </w:rPr>
        <w:t xml:space="preserve">). This is the region of the Tigris and Euphrates rivers (verse </w:t>
      </w:r>
      <w:r>
        <w:rPr>
          <w:lang w:val="en_US" w:bidi="en_US"/>
        </w:rPr>
        <w:t>14</w:t>
      </w:r>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r>
        <w:rPr>
          <w:lang w:val="en_US" w:bidi="en_US"/>
        </w:rPr>
        <w:t>Genesis 10:6–8 c</w:t>
      </w:r>
      <w:r>
        <w:rPr>
          <w:lang w:val="en_US" w:bidi="en_US"/>
        </w:rPr>
        <w:t xml:space="preserve">ould refer to two different places: Nubia (verses </w:t>
      </w:r>
      <w:r>
        <w:rPr>
          <w:lang w:val="en_US" w:bidi="en_US"/>
        </w:rPr>
        <w:t>6–7</w:t>
      </w:r>
      <w:r>
        <w:rPr>
          <w:lang w:val="en_US" w:bidi="en_US"/>
        </w:rPr>
        <w:t xml:space="preserve">) and Mesopotamia (verses </w:t>
      </w:r>
      <w:r>
        <w:rPr>
          <w:lang w:val="en_US" w:bidi="en_US"/>
        </w:rPr>
        <w:t>9–12</w:t>
      </w:r>
      <w:r>
        <w:rPr>
          <w:lang w:val="en_US" w:bidi="en_US"/>
        </w:rPr>
        <w:t xml:space="preserve">). Another possibility is that the Cush in </w:t>
      </w:r>
      <w:r>
        <w:rPr>
          <w:lang w:val="en_US" w:bidi="en_US"/>
        </w:rPr>
        <w:t>Genesis 2:13</w:t>
      </w:r>
      <w:r>
        <w:rPr>
          <w:lang w:val="en_US" w:bidi="en_US"/>
        </w:rPr>
        <w:t xml:space="preserve"> and </w:t>
      </w:r>
      <w:r>
        <w:rPr>
          <w:lang w:val="en_US" w:bidi="en_US"/>
        </w:rPr>
        <w:t>10:8</w:t>
      </w:r>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r>
        <w:rPr>
          <w:lang w:val="en_US" w:bidi="en_US"/>
        </w:rPr>
        <w:t>Numbers 12:1</w:t>
      </w:r>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r>
        <w:rPr>
          <w:lang w:val="en_US" w:bidi="en_US"/>
        </w:rPr>
        <w:t>2 Samuel 18:21–32</w:t>
      </w:r>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r>
        <w:rPr>
          <w:lang w:val="en_US" w:bidi="en_US"/>
        </w:rPr>
        <w:t>Numbers 12:1</w:t>
      </w:r>
      <w:r>
        <w:rPr>
          <w:lang w:val="en_US" w:bidi="en_US"/>
        </w:rPr>
        <w:t>). This description can be understood in several ways:</w:t>
      </w:r>
    </w:p>
    <w:p>
      <w:pPr>
        <w:pStyle w:val="ListNumber"/>
        <w:numPr>
          <w:ilvl w:val="0"/>
          <w:numId w:val="67"/>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r>
        <w:rPr>
          <w:lang w:val="en_US" w:bidi="en_US"/>
        </w:rPr>
        <w:t>Hb 3:7</w:t>
      </w:r>
      <w:r>
        <w:rPr>
          <w:lang w:val="en_US" w:bidi="en_US"/>
        </w:rPr>
        <w:t xml:space="preserve">). Some have identified Cushan with the people and land referred to in the OT as Cush, or Ethiopia in most English versions. The parallel position of “Cushan” to “the land of Midian” in </w:t>
      </w:r>
      <w:r>
        <w:rPr>
          <w:lang w:val="en_US" w:bidi="en_US"/>
        </w:rPr>
        <w:t>Habakkuk 3:7</w:t>
      </w:r>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r>
        <w:rPr>
          <w:lang w:val="en_US" w:bidi="en_US"/>
        </w:rPr>
        <w:t>Judges 3:8–10</w:t>
      </w:r>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8"/>
        </w:numPr>
        <w:spacing w:line="240" w:lineRule="auto"/>
        <w:ind w:left="720"/>
      </w:pPr>
      <w:r>
        <w:rPr>
          <w:lang w:val="en_US" w:bidi="en_US"/>
        </w:rPr>
      </w:r>
      <w:r>
        <w:rPr>
          <w:lang w:val="en_US" w:bidi="en_US"/>
        </w:rPr>
        <w:t>A messenger sent by Joab to King David. He was sent to announce the defeat of Absalom (</w:t>
      </w:r>
      <w:r>
        <w:rPr>
          <w:lang w:val="en_US" w:bidi="en_US"/>
        </w:rPr>
        <w:t>2 Samuel 18:21–32</w:t>
      </w:r>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r>
        <w:rPr>
          <w:lang w:val="en_US" w:bidi="en_US"/>
        </w:rPr>
        <w:t>Jeremiah 36:14</w:t>
      </w:r>
      <w:r>
        <w:rPr>
          <w:lang w:val="en_US" w:bidi="en_US"/>
        </w:rPr>
        <w:t>).</w:t>
      </w:r>
    </w:p>
    <w:p>
      <w:pPr>
        <w:pStyle w:val="ListNumber"/>
        <w:spacing w:line="240" w:lineRule="auto"/>
        <w:ind w:left="720"/>
      </w:pPr>
      <w:r>
        <w:rPr>
          <w:lang w:val="en_US" w:bidi="en_US"/>
        </w:rPr>
      </w:r>
      <w:r>
        <w:rPr>
          <w:lang w:val="en_US" w:bidi="en_US"/>
        </w:rPr>
        <w:t>The father of the prophet Zephaniah (</w:t>
      </w:r>
      <w:r>
        <w:rPr>
          <w:lang w:val="en_US" w:bidi="en_US"/>
        </w:rPr>
        <w:t>Zephaniah 1:1</w:t>
      </w:r>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r>
        <w:rPr>
          <w:lang w:val="en_US" w:bidi="en_US"/>
        </w:rPr>
        <w:t>2 Samuel 18:32</w:t>
      </w:r>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r>
        <w:rPr>
          <w:lang w:val="en_US" w:bidi="en_US"/>
        </w:rPr>
        <w:t>2 Kgs 17:24</w:t>
      </w:r>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r>
        <w:rPr>
          <w:lang w:val="en_US" w:bidi="en_US"/>
        </w:rPr>
        <w:t>30</w:t>
      </w:r>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r>
        <w:rPr>
          <w:lang w:val="en_US" w:bidi="en_US"/>
        </w:rPr>
        <w:t>Jn 4:7–9</w:t>
      </w:r>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(Jdt 7:3). The name is uncertain: “Cyamon” is found in the Greek text, but the Syriac has “Cadmon.” Two later Hebrew manuscripts have “Selmon,” another “Hermon.” The Latin Vulgate has “Chelmon.” Some scholars have connected the site with Jokneam, modern Tell Qeimum (</w:t>
      </w:r>
      <w:r>
        <w:rPr>
          <w:lang w:val="en_US" w:bidi="en_US"/>
        </w:rPr>
        <w:t>Jos 12:22</w:t>
      </w:r>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r>
        <w:rPr>
          <w:lang w:val="en_US" w:bidi="en_US"/>
        </w:rPr>
        <w:t>2 Samuel 6:5</w:t>
      </w:r>
      <w:r>
        <w:rPr>
          <w:lang w:val="en_US" w:bidi="en_US"/>
        </w:rPr>
        <w:t xml:space="preserve">; </w:t>
      </w:r>
      <w:r>
        <w:rPr>
          <w:lang w:val="en_US" w:bidi="en_US"/>
        </w:rPr>
        <w:t>Ezra 3:10</w:t>
      </w:r>
      <w:r>
        <w:rPr>
          <w:lang w:val="en_US" w:bidi="en_US"/>
        </w:rPr>
        <w:t xml:space="preserve">; </w:t>
      </w:r>
      <w:r>
        <w:rPr>
          <w:lang w:val="en_US" w:bidi="en_US"/>
        </w:rPr>
        <w:t>Psalm 150:5</w:t>
      </w:r>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r>
        <w:rPr>
          <w:lang w:val="en_US" w:bidi="en_US"/>
        </w:rPr>
        <w:t>1 Kings 5:8</w:t>
      </w:r>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r>
        <w:rPr>
          <w:lang w:val="en_US" w:bidi="en_US"/>
        </w:rPr>
        <w:t>Genesis 6:14</w:t>
      </w:r>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r>
        <w:rPr>
          <w:lang w:val="en_US" w:bidi="en_US"/>
        </w:rPr>
        <w:t>Ezra 27:7</w:t>
      </w:r>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r>
        <w:rPr>
          <w:lang w:val="en_US" w:bidi="en_US"/>
        </w:rPr>
        <w:t>Numbers 24:24</w:t>
      </w:r>
      <w:r>
        <w:rPr>
          <w:lang w:val="en_US" w:bidi="en_US"/>
        </w:rPr>
        <w:t>, King James Version "Chittim"). Hebrew texts eventually referred to any maritime country by this name (</w:t>
      </w:r>
      <w:r>
        <w:rPr>
          <w:lang w:val="en_US" w:bidi="en_US"/>
        </w:rPr>
        <w:t>Jeremiah 2:10</w:t>
      </w:r>
      <w:r>
        <w:rPr>
          <w:lang w:val="en_US" w:bidi="en_US"/>
        </w:rPr>
        <w:t xml:space="preserve">; </w:t>
      </w:r>
      <w:r>
        <w:rPr>
          <w:lang w:val="en_US" w:bidi="en_US"/>
        </w:rPr>
        <w:t>Daniel 11:30</w:t>
      </w:r>
      <w:r>
        <w:rPr>
          <w:lang w:val="en_US" w:bidi="en_US"/>
        </w:rPr>
        <w:t>; 1 Maccabees 1:1). Isaiah announced that reports of Tyre's destruction would be confirmed from the ports of Kittim (Cyprus) (</w:t>
      </w:r>
      <w:r>
        <w:rPr>
          <w:lang w:val="en_US" w:bidi="en_US"/>
        </w:rPr>
        <w:t>Isaiah 23:1, 12</w:t>
      </w:r>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r>
        <w:rPr>
          <w:lang w:val="en_US" w:bidi="en_US"/>
        </w:rPr>
        <w:t>Acts 4:36</w:t>
      </w:r>
      <w:r>
        <w:rPr>
          <w:lang w:val="en_US" w:bidi="en_US"/>
        </w:rPr>
        <w:t>). Later, Jewish believers sought refuge at Cyprus from persecution in Jerusalem because of Stephen (</w:t>
      </w:r>
      <w:r>
        <w:rPr>
          <w:lang w:val="en_US" w:bidi="en_US"/>
        </w:rPr>
        <w:t>11:19–20</w:t>
      </w:r>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r>
        <w:rPr>
          <w:lang w:val="en_US" w:bidi="en_US"/>
        </w:rPr>
        <w:t>13:4–13</w:t>
      </w:r>
      <w:r>
        <w:rPr>
          <w:lang w:val="en_US" w:bidi="en_US"/>
        </w:rPr>
        <w:t xml:space="preserve">). </w:t>
      </w:r>
    </w:p>
    <w:p>
      <w:pPr/>
      <w:r>
        <w:rPr>
          <w:lang w:val="en_US" w:bidi="en_US"/>
        </w:rPr>
      </w:r>
      <w:r>
        <w:rPr>
          <w:lang w:val="en_US" w:bidi="en_US"/>
        </w:rPr>
        <w:t>Paul bypassed Cyprus on his second missionary journey. Barnabas with John Mark revisited the island (</w:t>
      </w:r>
      <w:r>
        <w:rPr>
          <w:lang w:val="en_US" w:bidi="en_US"/>
        </w:rPr>
        <w:t>15:39</w:t>
      </w:r>
      <w:r>
        <w:rPr>
          <w:lang w:val="en_US" w:bidi="en_US"/>
        </w:rPr>
        <w:t>). On Paul’s final trip to Jerusalem, Cyprus was a navigational landmark in crossing from Patara to Tyre (</w:t>
      </w:r>
      <w:r>
        <w:rPr>
          <w:lang w:val="en_US" w:bidi="en_US"/>
        </w:rPr>
        <w:t>21:3</w:t>
      </w:r>
      <w:r>
        <w:rPr>
          <w:lang w:val="en_US" w:bidi="en_US"/>
        </w:rPr>
        <w:t>). On the journey to Rome, Paul’s ship sailed under the lee of Cyprus to avoid rough winds (</w:t>
      </w:r>
      <w:r>
        <w:rPr>
          <w:lang w:val="en_US" w:bidi="en_US"/>
        </w:rPr>
        <w:t>27:4</w:t>
      </w:r>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r>
        <w:rPr>
          <w:lang w:val="en_US" w:bidi="en_US"/>
        </w:rPr>
        <w:t>Matthew 27:32</w:t>
      </w:r>
      <w:r>
        <w:rPr>
          <w:lang w:val="en_US" w:bidi="en_US"/>
        </w:rPr>
        <w:t>). On Pentecost, Peter preached to Jews from Cyrene in Jerusalem (</w:t>
      </w:r>
      <w:r>
        <w:rPr>
          <w:lang w:val="en_US" w:bidi="en_US"/>
        </w:rPr>
        <w:t>Acts 2:10</w:t>
      </w:r>
      <w:r>
        <w:rPr>
          <w:lang w:val="en_US" w:bidi="en_US"/>
        </w:rPr>
        <w:t>). Stephen was attacked by Jews from a synagogue that included people from Cyrene (</w:t>
      </w:r>
      <w:r>
        <w:rPr>
          <w:lang w:val="en_US" w:bidi="en_US"/>
        </w:rPr>
        <w:t>Acts 6:9</w:t>
      </w:r>
      <w:r>
        <w:rPr>
          <w:lang w:val="en_US" w:bidi="en_US"/>
        </w:rPr>
        <w:t>). Some of these Cyrenian Jews were later converted to Christianity and became preachers (</w:t>
      </w:r>
      <w:r>
        <w:rPr>
          <w:lang w:val="en_US" w:bidi="en_US"/>
        </w:rPr>
        <w:t>Acts 11:20</w:t>
      </w:r>
      <w:r>
        <w:rPr>
          <w:lang w:val="en_US" w:bidi="en_US"/>
        </w:rPr>
        <w:t>), traveling as far as Antioch, where Lucius of Cyrene was a notable Christian teacher (</w:t>
      </w:r>
      <w:r>
        <w:rPr>
          <w:lang w:val="en_US" w:bidi="en_US"/>
        </w:rPr>
        <w:t>Acts 13:1</w:t>
      </w:r>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r>
        <w:rPr>
          <w:lang w:val="en_US" w:bidi="en_US"/>
        </w:rPr>
        <w:t>Luke 2:2</w:t>
      </w:r>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r>
        <w:rPr>
          <w:lang w:val="en_US" w:bidi="en_US"/>
        </w:rPr>
        <w:t>Ezra 1</w:t>
      </w:r>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r>
        <w:rPr>
          <w:lang w:val="en_US" w:bidi="en_US"/>
        </w:rPr>
        <w:t>Is 45:1</w:t>
      </w:r>
      <w:r>
        <w:rPr>
          <w:lang w:val="en_US" w:bidi="en_US"/>
        </w:rPr>
        <w:t>). Israel regarded him as called and empowered by their God to free them. Under Cyrus, the Jews were allowed to rebuild Jerusalem and its temple (</w:t>
      </w:r>
      <w:r>
        <w:rPr>
          <w:lang w:val="en_US" w:bidi="en_US"/>
        </w:rPr>
        <w:t>44:28</w:t>
      </w:r>
      <w:r>
        <w:rPr>
          <w:lang w:val="en_US" w:bidi="en_US"/>
        </w:rPr>
        <w:t>). Documents preserved in the OT state that in his first year in Babylon, Cyrus issued a decree permitting the reconstruction of the house of God at Jerusalem (</w:t>
      </w:r>
      <w:r>
        <w:rPr>
          <w:lang w:val="en_US" w:bidi="en_US"/>
        </w:rPr>
        <w:t>2 Chr 36:22–23</w:t>
      </w:r>
      <w:r>
        <w:rPr>
          <w:lang w:val="en_US" w:bidi="en_US"/>
        </w:rPr>
        <w:t xml:space="preserve">; </w:t>
      </w:r>
      <w:r>
        <w:rPr>
          <w:lang w:val="en_US" w:bidi="en_US"/>
        </w:rPr>
        <w:t>Ezr 1:1–3</w:t>
      </w:r>
      <w:r>
        <w:rPr>
          <w:lang w:val="en_US" w:bidi="en_US"/>
        </w:rPr>
        <w:t xml:space="preserve">; </w:t>
      </w:r>
      <w:r>
        <w:rPr>
          <w:lang w:val="en_US" w:bidi="en_US"/>
        </w:rPr>
        <w:t>6:2–5</w:t>
      </w:r>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