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3">
        <w:r>
          <w:rPr>
            <w:lang w:val="zh_TW" w:bidi="zh_TW"/>
          </w:rPr>
          <w:rPr>
            <w:color w:val="0000EE"/>
            <w:u w:val="single"/>
          </w:rPr>
          <w:t>1:1–2</w:t>
        </w:r>
      </w:hyperlink>
      <w:r>
        <w:rPr>
          <w:lang w:val="zh_TW" w:bidi="zh_TW"/>
        </w:rPr>
        <w:t>）和傳記部分（</w:t>
      </w:r>
      <w:hyperlink r:id="rId14">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5">
        <w:r>
          <w:rPr>
            <w:lang w:val="zh_TW" w:bidi="zh_TW"/>
          </w:rPr>
          <w:rPr>
            <w:color w:val="0000EE"/>
            <w:u w:val="single"/>
          </w:rPr>
          <w:t>7:1–9</w:t>
        </w:r>
      </w:hyperlink>
      <w:r>
        <w:rPr>
          <w:lang w:val="zh_TW" w:bidi="zh_TW"/>
        </w:rPr>
        <w:t>，</w:t>
      </w:r>
      <w:hyperlink r:id="rId16">
        <w:r>
          <w:rPr>
            <w:lang w:val="zh_TW" w:bidi="zh_TW"/>
          </w:rPr>
          <w:rPr>
            <w:color w:val="0000EE"/>
            <w:u w:val="single"/>
          </w:rPr>
          <w:t>8:1–3</w:t>
        </w:r>
      </w:hyperlink>
      <w:r>
        <w:rPr>
          <w:lang w:val="zh_TW" w:bidi="zh_TW"/>
        </w:rPr>
        <w:t>，</w:t>
      </w:r>
      <w:hyperlink r:id="rId17">
        <w:r>
          <w:rPr>
            <w:lang w:val="zh_TW" w:bidi="zh_TW"/>
          </w:rPr>
          <w:rPr>
            <w:color w:val="0000EE"/>
            <w:u w:val="single"/>
          </w:rPr>
          <w:t>9:1–4</w:t>
        </w:r>
      </w:hyperlink>
      <w:r>
        <w:rPr>
          <w:lang w:val="zh_TW" w:bidi="zh_TW"/>
        </w:rPr>
        <w:t>）是在阿摩司開始對北國的事工之前編纂的，而神諭（第</w:t>
      </w:r>
      <w:hyperlink r:id="rId18">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19">
        <w:r>
          <w:rPr>
            <w:lang w:val="zh_TW" w:bidi="zh_TW"/>
          </w:rPr>
          <w:rPr>
            <w:color w:val="0000EE"/>
            <w:u w:val="single"/>
          </w:rPr>
          <w:t>7:1–3</w:t>
        </w:r>
      </w:hyperlink>
      <w:r>
        <w:rPr>
          <w:lang w:val="zh_TW" w:bidi="zh_TW"/>
        </w:rPr>
        <w:t>）和神諭（</w:t>
      </w:r>
      <w:hyperlink r:id="rId20">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1">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1">
        <w:r>
          <w:rPr>
            <w:lang w:val="zh_TW" w:bidi="zh_TW"/>
          </w:rPr>
          <w:rPr>
            <w:color w:val="0000EE"/>
            <w:u w:val="single"/>
          </w:rPr>
          <w:t>1:1</w:t>
        </w:r>
      </w:hyperlink>
      <w:r>
        <w:rPr>
          <w:lang w:val="zh_TW" w:bidi="zh_TW"/>
        </w:rPr>
        <w:t>）臨到他，但另一個聖經參考大概是同一次地震，將其置於猶大王烏西雅的日子（</w:t>
      </w:r>
      <w:hyperlink r:id="rId22">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3">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4">
        <w:r>
          <w:rPr>
            <w:lang w:val="zh_TW" w:bidi="zh_TW"/>
          </w:rPr>
          <w:rPr>
            <w:color w:val="0000EE"/>
            <w:u w:val="single"/>
          </w:rPr>
          <w:t>代下26:21</w:t>
        </w:r>
      </w:hyperlink>
      <w:r>
        <w:rPr>
          <w:lang w:val="zh_TW" w:bidi="zh_TW"/>
        </w:rPr>
        <w:t>）。因此，阿摩司提到烏西雅為王（</w:t>
      </w:r>
      <w:hyperlink r:id="rId21">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5">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6">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7">
        <w:r>
          <w:rPr>
            <w:lang w:val="zh_TW" w:bidi="zh_TW"/>
          </w:rPr>
          <w:rPr>
            <w:color w:val="0000EE"/>
            <w:u w:val="single"/>
          </w:rPr>
          <w:t>2:4–5</w:t>
        </w:r>
      </w:hyperlink>
      <w:r>
        <w:rPr>
          <w:lang w:val="zh_TW" w:bidi="zh_TW"/>
        </w:rPr>
        <w:t>）。有幾段經文是針對以色列首都（</w:t>
      </w:r>
      <w:hyperlink r:id="rId28">
        <w:r>
          <w:rPr>
            <w:lang w:val="zh_TW" w:bidi="zh_TW"/>
          </w:rPr>
          <w:rPr>
            <w:color w:val="0000EE"/>
            <w:u w:val="single"/>
          </w:rPr>
          <w:t>4:1、11</w:t>
        </w:r>
      </w:hyperlink>
      <w:r>
        <w:rPr>
          <w:lang w:val="zh_TW" w:bidi="zh_TW"/>
        </w:rPr>
        <w:t>，</w:t>
      </w:r>
      <w:hyperlink r:id="rId29">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0">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1">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2">
        <w:r>
          <w:rPr>
            <w:lang w:val="zh_TW" w:bidi="zh_TW"/>
          </w:rPr>
          <w:rPr>
            <w:color w:val="0000EE"/>
            <w:u w:val="single"/>
          </w:rPr>
          <w:t>5:11–13</w:t>
        </w:r>
      </w:hyperlink>
      <w:r>
        <w:rPr>
          <w:lang w:val="zh_TW" w:bidi="zh_TW"/>
        </w:rPr>
        <w:t>，</w:t>
      </w:r>
      <w:hyperlink r:id="rId33">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4">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1">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5">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6">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7">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38">
        <w:r>
          <w:rPr>
            <w:lang w:val="zh_TW" w:bidi="zh_TW"/>
          </w:rPr>
          <w:rPr>
            <w:color w:val="0000EE"/>
            <w:u w:val="single"/>
          </w:rPr>
          <w:t>王下10:32–33</w:t>
        </w:r>
      </w:hyperlink>
      <w:r>
        <w:rPr>
          <w:lang w:val="zh_TW" w:bidi="zh_TW"/>
        </w:rPr>
        <w:t>，</w:t>
      </w:r>
      <w:hyperlink r:id="rId39">
        <w:r>
          <w:rPr>
            <w:lang w:val="zh_TW" w:bidi="zh_TW"/>
          </w:rPr>
          <w:rPr>
            <w:color w:val="0000EE"/>
            <w:u w:val="single"/>
          </w:rPr>
          <w:t>13:3–5</w:t>
        </w:r>
      </w:hyperlink>
      <w:r>
        <w:rPr>
          <w:lang w:val="zh_TW" w:bidi="zh_TW"/>
        </w:rPr>
        <w:t>、</w:t>
      </w:r>
      <w:hyperlink r:id="rId39">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0">
        <w:r>
          <w:rPr>
            <w:lang w:val="zh_TW" w:bidi="zh_TW"/>
          </w:rPr>
          <w:rPr>
            <w:color w:val="0000EE"/>
            <w:u w:val="single"/>
          </w:rPr>
          <w:t>王下13:7</w:t>
        </w:r>
      </w:hyperlink>
      <w:r>
        <w:rPr>
          <w:lang w:val="zh_TW" w:bidi="zh_TW"/>
        </w:rPr>
        <w:t>）。因此，阿摩司譴責敘利亞像用鐵棒打穀一樣打基列（</w:t>
      </w:r>
      <w:hyperlink r:id="rId41">
        <w:r>
          <w:rPr>
            <w:lang w:val="zh_TW" w:bidi="zh_TW"/>
          </w:rPr>
          <w:rPr>
            <w:color w:val="0000EE"/>
            <w:u w:val="single"/>
          </w:rPr>
          <w:t>摩1:3</w:t>
        </w:r>
      </w:hyperlink>
      <w:r>
        <w:rPr>
          <w:lang w:val="zh_TW" w:bidi="zh_TW"/>
        </w:rPr>
        <w:t>）。 他預言敘利亞將被摧毀，其人民將被驅逐到吉珥，阿摩司認為那是他們的起源地（</w:t>
      </w:r>
      <w:hyperlink r:id="rId42">
        <w:r>
          <w:rPr>
            <w:lang w:val="zh_TW" w:bidi="zh_TW"/>
          </w:rPr>
          <w:rPr>
            <w:color w:val="0000EE"/>
            <w:u w:val="single"/>
          </w:rPr>
          <w:t>9:7</w:t>
        </w:r>
      </w:hyperlink>
      <w:r>
        <w:rPr>
          <w:lang w:val="zh_TW" w:bidi="zh_TW"/>
        </w:rPr>
        <w:t>）。 （這個預言的應驗，見</w:t>
      </w:r>
      <w:hyperlink r:id="rId43">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4">
        <w:r>
          <w:rPr>
            <w:lang w:val="zh_TW" w:bidi="zh_TW"/>
          </w:rPr>
          <w:rPr>
            <w:color w:val="0000EE"/>
            <w:u w:val="single"/>
          </w:rPr>
          <w:t>1:8</w:t>
        </w:r>
      </w:hyperlink>
      <w:r>
        <w:rPr>
          <w:lang w:val="zh_TW" w:bidi="zh_TW"/>
        </w:rPr>
        <w:t>）。第五座迦特已被哈薛征服（</w:t>
      </w:r>
      <w:hyperlink r:id="rId45">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6">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7">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48">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49">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0">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1">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2">
        <w:r>
          <w:rPr>
            <w:lang w:val="zh_TW" w:bidi="zh_TW"/>
          </w:rPr>
          <w:rPr>
            <w:color w:val="0000EE"/>
            <w:u w:val="single"/>
          </w:rPr>
          <w:t>出22:26–27</w:t>
        </w:r>
      </w:hyperlink>
      <w:r>
        <w:rPr>
          <w:lang w:val="zh_TW" w:bidi="zh_TW"/>
        </w:rPr>
        <w:t>）。以色列的富人穿著從窮人那裡「偷來」的衣服參加宗教節日（</w:t>
      </w:r>
      <w:hyperlink r:id="rId53">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4">
        <w:r>
          <w:rPr>
            <w:lang w:val="zh_TW" w:bidi="zh_TW"/>
          </w:rPr>
          <w:rPr>
            <w:color w:val="0000EE"/>
            <w:u w:val="single"/>
          </w:rPr>
          <w:t>2:9–11</w:t>
        </w:r>
      </w:hyperlink>
      <w:r>
        <w:rPr>
          <w:lang w:val="zh_TW" w:bidi="zh_TW"/>
        </w:rPr>
        <w:t>）。但因為以色列選擇繼續悖逆，這個國家將無法逃避即將來臨的審判（</w:t>
      </w:r>
      <w:hyperlink r:id="rId55">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6">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7">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58">
        <w:r>
          <w:rPr>
            <w:lang w:val="zh_TW" w:bidi="zh_TW"/>
          </w:rPr>
          <w:rPr>
            <w:color w:val="0000EE"/>
            <w:u w:val="single"/>
          </w:rPr>
          <w:t>3:9–10</w:t>
        </w:r>
      </w:hyperlink>
      <w:r>
        <w:rPr>
          <w:lang w:val="zh_TW" w:bidi="zh_TW"/>
        </w:rPr>
        <w:t>）。只有一小部分的餘民會從所面臨的懲罰中倖存下來（</w:t>
      </w:r>
      <w:hyperlink r:id="rId59">
        <w:r>
          <w:rPr>
            <w:lang w:val="zh_TW" w:bidi="zh_TW"/>
          </w:rPr>
          <w:rPr>
            <w:color w:val="0000EE"/>
            <w:u w:val="single"/>
          </w:rPr>
          <w:t>3:11–12</w:t>
        </w:r>
      </w:hyperlink>
      <w:r>
        <w:rPr>
          <w:lang w:val="zh_TW" w:bidi="zh_TW"/>
        </w:rPr>
        <w:t>）。審判將臨到一些物件上來象征以色列在宗教上的悖逆（</w:t>
      </w:r>
      <w:hyperlink r:id="rId60">
        <w:r>
          <w:rPr>
            <w:lang w:val="zh_TW" w:bidi="zh_TW"/>
          </w:rPr>
          <w:rPr>
            <w:color w:val="0000EE"/>
            <w:u w:val="single"/>
          </w:rPr>
          <w:t>3:14</w:t>
        </w:r>
      </w:hyperlink>
      <w:r>
        <w:rPr>
          <w:lang w:val="zh_TW" w:bidi="zh_TW"/>
        </w:rPr>
        <w:t>），同時審判也臨到那些引導以色列遠離主的財富象徵（</w:t>
      </w:r>
      <w:hyperlink r:id="rId61">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2">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3">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4">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5">
        <w:r>
          <w:rPr>
            <w:lang w:val="zh_TW" w:bidi="zh_TW"/>
          </w:rPr>
          <w:rPr>
            <w:color w:val="0000EE"/>
            <w:u w:val="single"/>
          </w:rPr>
          <w:t>5:1–2</w:t>
        </w:r>
      </w:hyperlink>
      <w:r>
        <w:rPr>
          <w:lang w:val="zh_TW" w:bidi="zh_TW"/>
        </w:rPr>
        <w:t>）。沒有人幫助以色列，當災難來臨時，他們自己的軍隊將會被摧毀（</w:t>
      </w:r>
      <w:hyperlink r:id="rId66">
        <w:r>
          <w:rPr>
            <w:lang w:val="zh_TW" w:bidi="zh_TW"/>
          </w:rPr>
          <w:rPr>
            <w:color w:val="0000EE"/>
            <w:u w:val="single"/>
          </w:rPr>
          <w:t>5:3</w:t>
        </w:r>
      </w:hyperlink>
      <w:r>
        <w:rPr>
          <w:lang w:val="zh_TW" w:bidi="zh_TW"/>
        </w:rPr>
        <w:t>）。當然，神會幫助我們：「尋求我，就必存活」（</w:t>
      </w:r>
      <w:hyperlink r:id="rId67">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68">
        <w:r>
          <w:rPr>
            <w:lang w:val="zh_TW" w:bidi="zh_TW"/>
          </w:rPr>
          <w:rPr>
            <w:color w:val="0000EE"/>
            <w:u w:val="single"/>
          </w:rPr>
          <w:t>5:5</w:t>
        </w:r>
      </w:hyperlink>
      <w:r>
        <w:rPr>
          <w:lang w:val="zh_TW" w:bidi="zh_TW"/>
        </w:rPr>
        <w:t>）。尋求主的呼召再次伴隨著一首讚美祂能力的詩歌（</w:t>
      </w:r>
      <w:hyperlink r:id="rId69">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0">
        <w:r>
          <w:rPr>
            <w:lang w:val="zh_TW" w:bidi="zh_TW"/>
          </w:rPr>
          <w:rPr>
            <w:color w:val="0000EE"/>
            <w:u w:val="single"/>
          </w:rPr>
          <w:t>5:10–13</w:t>
        </w:r>
      </w:hyperlink>
      <w:r>
        <w:rPr>
          <w:lang w:val="zh_TW" w:bidi="zh_TW"/>
        </w:rPr>
        <w:t>）。司法系統腐敗；稅收和高利貸壓榨窮人。如果人們「惡惡好善」（</w:t>
      </w:r>
      <w:hyperlink r:id="rId71">
        <w:r>
          <w:rPr>
            <w:lang w:val="zh_TW" w:bidi="zh_TW"/>
          </w:rPr>
          <w:rPr>
            <w:color w:val="0000EE"/>
            <w:u w:val="single"/>
          </w:rPr>
          <w:t>5:15</w:t>
        </w:r>
      </w:hyperlink>
      <w:r>
        <w:rPr>
          <w:lang w:val="zh_TW" w:bidi="zh_TW"/>
        </w:rPr>
        <w:t>），那些不公正的行為可以被糾正，但審判已經在路上了（</w:t>
      </w:r>
      <w:hyperlink r:id="rId72">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3">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4">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29">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5">
        <w:r>
          <w:rPr>
            <w:lang w:val="zh_TW" w:bidi="zh_TW"/>
          </w:rPr>
          <w:rPr>
            <w:color w:val="0000EE"/>
            <w:u w:val="single"/>
          </w:rPr>
          <w:t>6:2–7</w:t>
        </w:r>
      </w:hyperlink>
      <w:r>
        <w:rPr>
          <w:lang w:val="zh_TW" w:bidi="zh_TW"/>
        </w:rPr>
        <w:t>）。毀滅後將留下少數倖存者，但他們會知道懲罰來自神（</w:t>
      </w:r>
      <w:hyperlink r:id="rId76">
        <w:r>
          <w:rPr>
            <w:lang w:val="zh_TW" w:bidi="zh_TW"/>
          </w:rPr>
          <w:rPr>
            <w:color w:val="0000EE"/>
            <w:u w:val="single"/>
          </w:rPr>
          <w:t>6:8–11</w:t>
        </w:r>
      </w:hyperlink>
      <w:r>
        <w:rPr>
          <w:lang w:val="zh_TW" w:bidi="zh_TW"/>
        </w:rPr>
        <w:t>）。 以色列自欺欺人，竟然還自以為傲，真是愚蠢至極（</w:t>
      </w:r>
      <w:hyperlink r:id="rId77">
        <w:r>
          <w:rPr>
            <w:lang w:val="zh_TW" w:bidi="zh_TW"/>
          </w:rPr>
          <w:rPr>
            <w:color w:val="0000EE"/>
            <w:u w:val="single"/>
          </w:rPr>
          <w:t>6:12–14</w:t>
        </w:r>
      </w:hyperlink>
      <w:r>
        <w:rPr>
          <w:lang w:val="zh_TW" w:bidi="zh_TW"/>
        </w:rPr>
        <w:t>）。</w:t>
      </w:r>
    </w:p>
    <w:p>
      <w:pPr>
        <w:pStyle w:val="Heading4"/>
      </w:pPr>
      <w:r>
        <w:rPr>
          <w:lang w:val="zh_TW" w:bidi="zh_TW"/>
        </w:rPr>
        <w:t>先知的異象（</w:t>
      </w:r>
      <w:hyperlink r:id="rId78">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5">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19">
        <w:r>
          <w:rPr>
            <w:lang w:val="zh_TW" w:bidi="zh_TW"/>
          </w:rPr>
          <w:rPr>
            <w:color w:val="0000EE"/>
            <w:u w:val="single"/>
          </w:rPr>
          <w:t>7:1–3</w:t>
        </w:r>
      </w:hyperlink>
      <w:r>
        <w:rPr>
          <w:lang w:val="zh_TW" w:bidi="zh_TW"/>
        </w:rPr>
        <w:t>）。然後他看到了一場吞噬一切的大火，他的祈禱再次的避免了一場災難（</w:t>
      </w:r>
      <w:hyperlink r:id="rId79">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0">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1">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2">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3">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7">
        <w:r>
          <w:rPr>
            <w:lang w:val="zh_TW" w:bidi="zh_TW"/>
          </w:rPr>
          <w:rPr>
            <w:color w:val="0000EE"/>
            <w:u w:val="single"/>
          </w:rPr>
          <w:t>9:1–4</w:t>
        </w:r>
      </w:hyperlink>
      <w:r>
        <w:rPr>
          <w:lang w:val="zh_TW" w:bidi="zh_TW"/>
        </w:rPr>
        <w:t>）。另一首讚美神大能的詩歌緊隨在異象之後（</w:t>
      </w:r>
      <w:hyperlink r:id="rId84">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5">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6">
        <w:r>
          <w:rPr>
            <w:lang w:val="zh_TW" w:bidi="zh_TW"/>
          </w:rPr>
          <w:rPr>
            <w:color w:val="0000EE"/>
            <w:u w:val="single"/>
          </w:rPr>
          <w:t>賽6:12–13</w:t>
        </w:r>
      </w:hyperlink>
      <w:r>
        <w:rPr>
          <w:lang w:val="zh_TW" w:bidi="zh_TW"/>
        </w:rPr>
        <w:t>；</w:t>
      </w:r>
      <w:hyperlink r:id="rId87">
        <w:r>
          <w:rPr>
            <w:lang w:val="zh_TW" w:bidi="zh_TW"/>
          </w:rPr>
          <w:rPr>
            <w:color w:val="0000EE"/>
            <w:u w:val="single"/>
          </w:rPr>
          <w:t>彌6:7–9</w:t>
        </w:r>
      </w:hyperlink>
      <w:r>
        <w:rPr>
          <w:lang w:val="zh_TW" w:bidi="zh_TW"/>
        </w:rPr>
        <w:t>；</w:t>
      </w:r>
      <w:hyperlink r:id="rId87">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88">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89">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0">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1">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2">
        <w:r>
          <w:rPr>
            <w:lang w:val="zh_TW" w:bidi="zh_TW"/>
          </w:rPr>
          <w:rPr>
            <w:color w:val="0000EE"/>
            <w:u w:val="single"/>
          </w:rPr>
          <w:t>羅8:20–22</w:t>
        </w:r>
      </w:hyperlink>
      <w:r>
        <w:rPr>
          <w:lang w:val="zh_TW" w:bidi="zh_TW"/>
        </w:rPr>
        <w:t>）。彌迦使用的語言有點類似阿摩司來描述似乎是耶路撒冷這座實際城市的復興（</w:t>
      </w:r>
      <w:hyperlink r:id="rId93">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4">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5">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6">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7">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7">
        <w:r>
          <w:rPr>
            <w:lang w:val="zh_TW" w:bidi="zh_TW"/>
          </w:rPr>
          <w:rPr>
            <w:color w:val="0000EE"/>
            <w:u w:val="single"/>
          </w:rPr>
          <w:t>9:8–15</w:t>
        </w:r>
      </w:hyperlink>
      <w:r>
        <w:rPr>
          <w:lang w:val="zh_TW" w:bidi="zh_TW"/>
        </w:rPr>
        <w:t>）。大衛王國與彌賽亞王國的關係可以追溯到給大衛的應許（</w:t>
      </w:r>
      <w:hyperlink r:id="rId98">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99">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7">
        <w:r>
          <w:rPr>
            <w:lang w:val="zh_TW" w:bidi="zh_TW"/>
          </w:rPr>
          <w:rPr>
            <w:color w:val="0000EE"/>
            <w:u w:val="single"/>
          </w:rPr>
          <w:t>1:3–2:3</w:t>
        </w:r>
      </w:hyperlink>
      <w:r>
        <w:rPr>
          <w:lang w:val="zh_TW" w:bidi="zh_TW"/>
        </w:rPr>
        <w:t>）。祂也掌管自然，正如我們所認知的祂對全宇宙掌控（</w:t>
      </w:r>
      <w:hyperlink r:id="rId100">
        <w:r>
          <w:rPr>
            <w:lang w:val="zh_TW" w:bidi="zh_TW"/>
          </w:rPr>
          <w:rPr>
            <w:color w:val="0000EE"/>
            <w:u w:val="single"/>
          </w:rPr>
          <w:t>4:13</w:t>
        </w:r>
      </w:hyperlink>
      <w:r>
        <w:rPr>
          <w:lang w:val="zh_TW" w:bidi="zh_TW"/>
        </w:rPr>
        <w:t>、</w:t>
      </w:r>
      <w:hyperlink r:id="rId101">
        <w:r>
          <w:rPr>
            <w:lang w:val="zh_TW" w:bidi="zh_TW"/>
          </w:rPr>
          <w:rPr>
            <w:color w:val="0000EE"/>
            <w:u w:val="single"/>
          </w:rPr>
          <w:t>5:8</w:t>
        </w:r>
      </w:hyperlink>
      <w:r>
        <w:rPr>
          <w:lang w:val="zh_TW" w:bidi="zh_TW"/>
        </w:rPr>
        <w:t>、</w:t>
      </w:r>
      <w:hyperlink r:id="rId102">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3">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1-Amos1:2" TargetMode="External"/><Relationship Id="rId14" Type="http://schemas.openxmlformats.org/officeDocument/2006/relationships/hyperlink" Target="https://ref.ly/Amos7:10-Amos7:14" TargetMode="External"/><Relationship Id="rId15" Type="http://schemas.openxmlformats.org/officeDocument/2006/relationships/hyperlink" Target="https://ref.ly/Amos7:1-Amos7:9" TargetMode="External"/><Relationship Id="rId16" Type="http://schemas.openxmlformats.org/officeDocument/2006/relationships/hyperlink" Target="https://ref.ly/Amos8:1-Amos8:3" TargetMode="External"/><Relationship Id="rId17" Type="http://schemas.openxmlformats.org/officeDocument/2006/relationships/hyperlink" Target="https://ref.ly/Amos9:1-Amos9:4" TargetMode="External"/><Relationship Id="rId18" Type="http://schemas.openxmlformats.org/officeDocument/2006/relationships/hyperlink" Target="https://ref.ly/Amos1:1-Amos6:14" TargetMode="External"/><Relationship Id="rId19" Type="http://schemas.openxmlformats.org/officeDocument/2006/relationships/hyperlink" Target="https://ref.ly/Amos7:1-Amos7:3" TargetMode="External"/><Relationship Id="rId20" Type="http://schemas.openxmlformats.org/officeDocument/2006/relationships/hyperlink" Target="https://ref.ly/Amos5:1-Amos5:7" TargetMode="External"/><Relationship Id="rId21" Type="http://schemas.openxmlformats.org/officeDocument/2006/relationships/hyperlink" Target="https://ref.ly/Amos1:1" TargetMode="External"/><Relationship Id="rId22" Type="http://schemas.openxmlformats.org/officeDocument/2006/relationships/hyperlink" Target="https://ref.ly/Zech14:5" TargetMode="External"/><Relationship Id="rId23" Type="http://schemas.openxmlformats.org/officeDocument/2006/relationships/hyperlink" Target="https://ref.ly/Amos8:9" TargetMode="External"/><Relationship Id="rId24" Type="http://schemas.openxmlformats.org/officeDocument/2006/relationships/hyperlink" Target="https://ref.ly/2Chr26:21" TargetMode="External"/><Relationship Id="rId25" Type="http://schemas.openxmlformats.org/officeDocument/2006/relationships/hyperlink" Target="https://ref.ly/Amos5:27" TargetMode="External"/><Relationship Id="rId26" Type="http://schemas.openxmlformats.org/officeDocument/2006/relationships/hyperlink" Target="https://ref.ly/Amos7:15" TargetMode="External"/><Relationship Id="rId27" Type="http://schemas.openxmlformats.org/officeDocument/2006/relationships/hyperlink" Target="https://ref.ly/Amos2:4-Amos2:5" TargetMode="External"/><Relationship Id="rId28" Type="http://schemas.openxmlformats.org/officeDocument/2006/relationships/hyperlink" Target="https://ref.ly/Amos4:1" TargetMode="External"/><Relationship Id="rId29" Type="http://schemas.openxmlformats.org/officeDocument/2006/relationships/hyperlink" Target="https://ref.ly/Amos6:1" TargetMode="External"/><Relationship Id="rId30" Type="http://schemas.openxmlformats.org/officeDocument/2006/relationships/hyperlink" Target="https://ref.ly/2Kgs13:25" TargetMode="External"/><Relationship Id="rId31" Type="http://schemas.openxmlformats.org/officeDocument/2006/relationships/hyperlink" Target="https://ref.ly/Amos6:4" TargetMode="External"/><Relationship Id="rId32" Type="http://schemas.openxmlformats.org/officeDocument/2006/relationships/hyperlink" Target="https://ref.ly/Amos5:11-Amos5:13" TargetMode="External"/><Relationship Id="rId33" Type="http://schemas.openxmlformats.org/officeDocument/2006/relationships/hyperlink" Target="https://ref.ly/Amos8:4-Amos8:10" TargetMode="External"/><Relationship Id="rId34" Type="http://schemas.openxmlformats.org/officeDocument/2006/relationships/hyperlink" Target="https://ref.ly/Amos5:18" TargetMode="External"/><Relationship Id="rId35" Type="http://schemas.openxmlformats.org/officeDocument/2006/relationships/hyperlink" Target="https://ref.ly/Amos1:2-Amos6:14" TargetMode="External"/><Relationship Id="rId36" Type="http://schemas.openxmlformats.org/officeDocument/2006/relationships/hyperlink" Target="https://ref.ly/Amos1:2" TargetMode="External"/><Relationship Id="rId37" Type="http://schemas.openxmlformats.org/officeDocument/2006/relationships/hyperlink" Target="https://ref.ly/Amos1:3-Amos2:3" TargetMode="External"/><Relationship Id="rId38" Type="http://schemas.openxmlformats.org/officeDocument/2006/relationships/hyperlink" Target="https://ref.ly/2Kgs10:32-2Kgs10:33" TargetMode="External"/><Relationship Id="rId39" Type="http://schemas.openxmlformats.org/officeDocument/2006/relationships/hyperlink" Target="https://ref.ly/2Kgs13:3-2Kgs13:5" TargetMode="External"/><Relationship Id="rId40" Type="http://schemas.openxmlformats.org/officeDocument/2006/relationships/hyperlink" Target="https://ref.ly/2Kgs13:7" TargetMode="External"/><Relationship Id="rId41" Type="http://schemas.openxmlformats.org/officeDocument/2006/relationships/hyperlink" Target="https://ref.ly/Amos1:3" TargetMode="External"/><Relationship Id="rId42" Type="http://schemas.openxmlformats.org/officeDocument/2006/relationships/hyperlink" Target="https://ref.ly/Amos9:7" TargetMode="External"/><Relationship Id="rId43" Type="http://schemas.openxmlformats.org/officeDocument/2006/relationships/hyperlink" Target="https://ref.ly/2Kgs16:9" TargetMode="External"/><Relationship Id="rId44" Type="http://schemas.openxmlformats.org/officeDocument/2006/relationships/hyperlink" Target="https://ref.ly/Amos1:8" TargetMode="External"/><Relationship Id="rId45" Type="http://schemas.openxmlformats.org/officeDocument/2006/relationships/hyperlink" Target="https://ref.ly/2Kgs12:17" TargetMode="External"/><Relationship Id="rId46" Type="http://schemas.openxmlformats.org/officeDocument/2006/relationships/hyperlink" Target="https://ref.ly/Amos1:6" TargetMode="External"/><Relationship Id="rId47" Type="http://schemas.openxmlformats.org/officeDocument/2006/relationships/hyperlink" Target="https://ref.ly/Amos1:11" TargetMode="External"/><Relationship Id="rId48" Type="http://schemas.openxmlformats.org/officeDocument/2006/relationships/hyperlink" Target="https://ref.ly/Amos1:13" TargetMode="External"/><Relationship Id="rId49" Type="http://schemas.openxmlformats.org/officeDocument/2006/relationships/hyperlink" Target="https://ref.ly/Amos2:1-Amos2:3" TargetMode="External"/><Relationship Id="rId50" Type="http://schemas.openxmlformats.org/officeDocument/2006/relationships/hyperlink" Target="https://ref.ly/Amos2:4-Amos2:16" TargetMode="External"/><Relationship Id="rId51" Type="http://schemas.openxmlformats.org/officeDocument/2006/relationships/hyperlink" Target="https://ref.ly/Amos2:6" TargetMode="External"/><Relationship Id="rId52" Type="http://schemas.openxmlformats.org/officeDocument/2006/relationships/hyperlink" Target="https://ref.ly/Exod22:26-Exod22:27" TargetMode="External"/><Relationship Id="rId53" Type="http://schemas.openxmlformats.org/officeDocument/2006/relationships/hyperlink" Target="https://ref.ly/Amos2:8" TargetMode="External"/><Relationship Id="rId54" Type="http://schemas.openxmlformats.org/officeDocument/2006/relationships/hyperlink" Target="https://ref.ly/Amos2:9-Amos2:11" TargetMode="External"/><Relationship Id="rId55" Type="http://schemas.openxmlformats.org/officeDocument/2006/relationships/hyperlink" Target="https://ref.ly/Amos2:12-Amos2:16" TargetMode="External"/><Relationship Id="rId56" Type="http://schemas.openxmlformats.org/officeDocument/2006/relationships/hyperlink" Target="https://ref.ly/Amos3:1-Amos6:14" TargetMode="External"/><Relationship Id="rId57" Type="http://schemas.openxmlformats.org/officeDocument/2006/relationships/hyperlink" Target="https://ref.ly/Amos3:1-Amos3:8" TargetMode="External"/><Relationship Id="rId58" Type="http://schemas.openxmlformats.org/officeDocument/2006/relationships/hyperlink" Target="https://ref.ly/Amos3:9-Amos3:10" TargetMode="External"/><Relationship Id="rId59" Type="http://schemas.openxmlformats.org/officeDocument/2006/relationships/hyperlink" Target="https://ref.ly/Amos3:11-Amos3:12" TargetMode="External"/><Relationship Id="rId60" Type="http://schemas.openxmlformats.org/officeDocument/2006/relationships/hyperlink" Target="https://ref.ly/Amos3:14" TargetMode="External"/><Relationship Id="rId61" Type="http://schemas.openxmlformats.org/officeDocument/2006/relationships/hyperlink" Target="https://ref.ly/Amos3:15" TargetMode="External"/><Relationship Id="rId62" Type="http://schemas.openxmlformats.org/officeDocument/2006/relationships/hyperlink" Target="https://ref.ly/Amos4:1-Amos4:3" TargetMode="External"/><Relationship Id="rId63" Type="http://schemas.openxmlformats.org/officeDocument/2006/relationships/hyperlink" Target="https://ref.ly/Amos4:4-Amos4:5" TargetMode="External"/><Relationship Id="rId64" Type="http://schemas.openxmlformats.org/officeDocument/2006/relationships/hyperlink" Target="https://ref.ly/Amos4:6-Amos4:13" TargetMode="External"/><Relationship Id="rId65" Type="http://schemas.openxmlformats.org/officeDocument/2006/relationships/hyperlink" Target="https://ref.ly/Amos5:1-Amos5:2" TargetMode="External"/><Relationship Id="rId66" Type="http://schemas.openxmlformats.org/officeDocument/2006/relationships/hyperlink" Target="https://ref.ly/Amos5:3" TargetMode="External"/><Relationship Id="rId67" Type="http://schemas.openxmlformats.org/officeDocument/2006/relationships/hyperlink" Target="https://ref.ly/Amos5:4-Amos5:6" TargetMode="External"/><Relationship Id="rId68" Type="http://schemas.openxmlformats.org/officeDocument/2006/relationships/hyperlink" Target="https://ref.ly/Amos5:5" TargetMode="External"/><Relationship Id="rId69" Type="http://schemas.openxmlformats.org/officeDocument/2006/relationships/hyperlink" Target="https://ref.ly/Amos5:8-Amos5:9" TargetMode="External"/><Relationship Id="rId70" Type="http://schemas.openxmlformats.org/officeDocument/2006/relationships/hyperlink" Target="https://ref.ly/Amos5:10-Amos5:13" TargetMode="External"/><Relationship Id="rId71" Type="http://schemas.openxmlformats.org/officeDocument/2006/relationships/hyperlink" Target="https://ref.ly/Amos5:15" TargetMode="External"/><Relationship Id="rId72" Type="http://schemas.openxmlformats.org/officeDocument/2006/relationships/hyperlink" Target="https://ref.ly/Amos5:16-Amos5:17" TargetMode="External"/><Relationship Id="rId73" Type="http://schemas.openxmlformats.org/officeDocument/2006/relationships/hyperlink" Target="https://ref.ly/Amos5:18-Amos5:24" TargetMode="External"/><Relationship Id="rId74" Type="http://schemas.openxmlformats.org/officeDocument/2006/relationships/hyperlink" Target="https://ref.ly/Amos5:25-Amos5:27" TargetMode="External"/><Relationship Id="rId75" Type="http://schemas.openxmlformats.org/officeDocument/2006/relationships/hyperlink" Target="https://ref.ly/Amos6:2-Amos6:7" TargetMode="External"/><Relationship Id="rId76" Type="http://schemas.openxmlformats.org/officeDocument/2006/relationships/hyperlink" Target="https://ref.ly/Amos6:8-Amos6:11" TargetMode="External"/><Relationship Id="rId77" Type="http://schemas.openxmlformats.org/officeDocument/2006/relationships/hyperlink" Target="https://ref.ly/Amos6:12-Amos6:14" TargetMode="External"/><Relationship Id="rId78" Type="http://schemas.openxmlformats.org/officeDocument/2006/relationships/hyperlink" Target="https://ref.ly/Amos7:1-Amos9:10" TargetMode="External"/><Relationship Id="rId79" Type="http://schemas.openxmlformats.org/officeDocument/2006/relationships/hyperlink" Target="https://ref.ly/Amos7:4-Amos7:6" TargetMode="External"/><Relationship Id="rId80" Type="http://schemas.openxmlformats.org/officeDocument/2006/relationships/hyperlink" Target="https://ref.ly/Amos7:7-Amos7:9" TargetMode="External"/><Relationship Id="rId81" Type="http://schemas.openxmlformats.org/officeDocument/2006/relationships/hyperlink" Target="https://ref.ly/Amos7:10-Amos7:17" TargetMode="External"/><Relationship Id="rId82" Type="http://schemas.openxmlformats.org/officeDocument/2006/relationships/hyperlink" Target="https://ref.ly/Amos8:1-Amos8:14" TargetMode="External"/><Relationship Id="rId83" Type="http://schemas.openxmlformats.org/officeDocument/2006/relationships/hyperlink" Target="https://ref.ly/Amos9:1-Amos9:10" TargetMode="External"/><Relationship Id="rId84" Type="http://schemas.openxmlformats.org/officeDocument/2006/relationships/hyperlink" Target="https://ref.ly/Amos9:5-Amos9:6" TargetMode="External"/><Relationship Id="rId85" Type="http://schemas.openxmlformats.org/officeDocument/2006/relationships/hyperlink" Target="https://ref.ly/Amos9:7-Amos9:10" TargetMode="External"/><Relationship Id="rId86" Type="http://schemas.openxmlformats.org/officeDocument/2006/relationships/hyperlink" Target="https://ref.ly/Isa6:12-Isa6:13" TargetMode="External"/><Relationship Id="rId87" Type="http://schemas.openxmlformats.org/officeDocument/2006/relationships/hyperlink" Target="https://ref.ly/Mic6:7-Mic6:9" TargetMode="External"/><Relationship Id="rId88" Type="http://schemas.openxmlformats.org/officeDocument/2006/relationships/hyperlink" Target="https://ref.ly/Amos9:11-Amos9:15" TargetMode="External"/><Relationship Id="rId89" Type="http://schemas.openxmlformats.org/officeDocument/2006/relationships/hyperlink" Target="https://ref.ly/Amos9:11-Amos9:12" TargetMode="External"/><Relationship Id="rId90" Type="http://schemas.openxmlformats.org/officeDocument/2006/relationships/hyperlink" Target="https://ref.ly/Acts15:16-Acts15:18" TargetMode="External"/><Relationship Id="rId91" Type="http://schemas.openxmlformats.org/officeDocument/2006/relationships/hyperlink" Target="https://ref.ly/Amos9:13-Amos9:15" TargetMode="External"/><Relationship Id="rId92" Type="http://schemas.openxmlformats.org/officeDocument/2006/relationships/hyperlink" Target="https://ref.ly/Rom8:20-Rom8:22" TargetMode="External"/><Relationship Id="rId93" Type="http://schemas.openxmlformats.org/officeDocument/2006/relationships/hyperlink" Target="https://ref.ly/Mic3:12-Mic4:4" TargetMode="External"/><Relationship Id="rId94" Type="http://schemas.openxmlformats.org/officeDocument/2006/relationships/hyperlink" Target="https://ref.ly/Gen22:15-Gen22:18" TargetMode="External"/><Relationship Id="rId95" Type="http://schemas.openxmlformats.org/officeDocument/2006/relationships/hyperlink" Target="https://ref.ly/Exod23:1-Exod23:13" TargetMode="External"/><Relationship Id="rId96" Type="http://schemas.openxmlformats.org/officeDocument/2006/relationships/hyperlink" Target="https://ref.ly/Amos4:4" TargetMode="External"/><Relationship Id="rId97" Type="http://schemas.openxmlformats.org/officeDocument/2006/relationships/hyperlink" Target="https://ref.ly/Amos9:8-Amos9:15" TargetMode="External"/><Relationship Id="rId98" Type="http://schemas.openxmlformats.org/officeDocument/2006/relationships/hyperlink" Target="https://ref.ly/2Sam7:8-2Sam7:16" TargetMode="External"/><Relationship Id="rId99" Type="http://schemas.openxmlformats.org/officeDocument/2006/relationships/hyperlink" Target="https://ref.ly/Amos9:12" TargetMode="External"/><Relationship Id="rId100" Type="http://schemas.openxmlformats.org/officeDocument/2006/relationships/hyperlink" Target="https://ref.ly/Amos4:13" TargetMode="External"/><Relationship Id="rId101" Type="http://schemas.openxmlformats.org/officeDocument/2006/relationships/hyperlink" Target="https://ref.ly/Amos5:8" TargetMode="External"/><Relationship Id="rId102" Type="http://schemas.openxmlformats.org/officeDocument/2006/relationships/hyperlink" Target="https://ref.ly/Amos9:13-Amos9:14" TargetMode="External"/><Relationship Id="rId103"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