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hyperlink r:id="rId13">
        <w:r>
          <w:rPr>
            <w:lang w:val="fr_FR" w:bidi="fr_FR"/>
          </w:rPr>
          <w:rPr>
            <w:color w:val="0000EE"/>
            <w:u w:val="single"/>
          </w:rPr>
          <w:t>Jos 15.21</w:t>
        </w:r>
      </w:hyperlink>
      <w:r>
        <w:rPr>
          <w:lang w:val="fr_FR" w:bidi="fr_FR"/>
        </w:rPr>
        <w:t xml:space="preserve">), également appelée </w:t>
      </w:r>
      <w:r>
        <w:rPr>
          <w:lang w:val="fr_FR" w:bidi="fr_FR"/>
        </w:rPr>
        <w:t>Jekabtseel</w:t>
      </w:r>
      <w:r>
        <w:rPr>
          <w:lang w:val="fr_FR" w:bidi="fr_FR"/>
        </w:rPr>
        <w:t xml:space="preserve"> (</w:t>
      </w:r>
      <w:hyperlink r:id="rId14">
        <w:r>
          <w:rPr>
            <w:lang w:val="fr_FR" w:bidi="fr_FR"/>
          </w:rPr>
          <w:rPr>
            <w:color w:val="0000EE"/>
            <w:u w:val="single"/>
          </w:rPr>
          <w:t>Né 11.25</w:t>
        </w:r>
      </w:hyperlink>
      <w:r>
        <w:rPr>
          <w:lang w:val="fr_FR" w:bidi="fr_FR"/>
        </w:rPr>
        <w:t>). Benaja, l'un des vaillants guerriers de David, venait de Kabtseel (</w:t>
      </w:r>
      <w:hyperlink r:id="rId15">
        <w:r>
          <w:rPr>
            <w:lang w:val="fr_FR" w:bidi="fr_FR"/>
          </w:rPr>
          <w:rPr>
            <w:color w:val="0000EE"/>
            <w:u w:val="single"/>
          </w:rPr>
          <w:t>2S 23.20</w:t>
        </w:r>
      </w:hyperlink>
      <w:r>
        <w:rPr>
          <w:lang w:val="fr_FR" w:bidi="fr_FR"/>
        </w:rPr>
        <w:t xml:space="preserve"> ; </w:t>
      </w:r>
      <w:hyperlink r:id="rId16">
        <w:r>
          <w:rPr>
            <w:lang w:val="fr_FR" w:bidi="fr_FR"/>
          </w:rPr>
          <w:rPr>
            <w:color w:val="0000EE"/>
            <w:u w:val="single"/>
          </w:rPr>
          <w:t>1Ch 11.22</w:t>
        </w:r>
      </w:hyperlink>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7">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8">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9">
        <w:r>
          <w:rPr>
            <w:lang w:val="fr_FR" w:bidi="fr_FR"/>
          </w:rPr>
          <w:rPr>
            <w:color w:val="0000EE"/>
            <w:u w:val="single"/>
          </w:rPr>
          <w:t>16.14</w:t>
        </w:r>
      </w:hyperlink>
      <w:r>
        <w:rPr>
          <w:lang w:val="fr_FR" w:bidi="fr_FR"/>
        </w:rPr>
        <w:t>), et c'est ici que Miriam est morte et a été enterrée (</w:t>
      </w:r>
      <w:hyperlink r:id="rId20">
        <w:r>
          <w:rPr>
            <w:lang w:val="fr_FR" w:bidi="fr_FR"/>
          </w:rPr>
          <w:rPr>
            <w:color w:val="0000EE"/>
            <w:u w:val="single"/>
          </w:rPr>
          <w:t>Nb 20.1</w:t>
        </w:r>
      </w:hyperlink>
      <w:r>
        <w:rPr>
          <w:lang w:val="fr_FR" w:bidi="fr_FR"/>
        </w:rPr>
        <w:t>). La grande querelle au sujet de l'eau a eu lieu ici, donnant naissance au nom Meriba ou Meribath-kadès (</w:t>
      </w:r>
      <w:hyperlink r:id="rId21">
        <w:r>
          <w:rPr>
            <w:lang w:val="fr_FR" w:bidi="fr_FR"/>
          </w:rPr>
          <w:rPr>
            <w:color w:val="0000EE"/>
            <w:u w:val="single"/>
          </w:rPr>
          <w:t>Nb 20.2–24</w:t>
        </w:r>
      </w:hyperlink>
      <w:r>
        <w:rPr>
          <w:lang w:val="fr_FR" w:bidi="fr_FR"/>
        </w:rPr>
        <w:t xml:space="preserve"> ; </w:t>
      </w:r>
      <w:hyperlink r:id="rId22">
        <w:r>
          <w:rPr>
            <w:lang w:val="fr_FR" w:bidi="fr_FR"/>
          </w:rPr>
          <w:rPr>
            <w:color w:val="0000EE"/>
            <w:u w:val="single"/>
          </w:rPr>
          <w:t>Dt 32.51</w:t>
        </w:r>
      </w:hyperlink>
      <w:r>
        <w:rPr>
          <w:lang w:val="fr_FR" w:bidi="fr_FR"/>
        </w:rPr>
        <w:t xml:space="preserve"> ; </w:t>
      </w:r>
      <w:hyperlink r:id="rId23">
        <w:r>
          <w:rPr>
            <w:lang w:val="fr_FR" w:bidi="fr_FR"/>
          </w:rPr>
          <w:rPr>
            <w:color w:val="0000EE"/>
            <w:u w:val="single"/>
          </w:rPr>
          <w:t>Ez 47.19</w:t>
        </w:r>
      </w:hyperlink>
      <w:r>
        <w:rPr>
          <w:lang w:val="fr_FR" w:bidi="fr_FR"/>
        </w:rPr>
        <w:t xml:space="preserve"> ; </w:t>
      </w:r>
      <w:hyperlink r:id="rId24">
        <w:r>
          <w:rPr>
            <w:lang w:val="fr_FR" w:bidi="fr_FR"/>
          </w:rPr>
          <w:rPr>
            <w:color w:val="0000EE"/>
            <w:u w:val="single"/>
          </w:rPr>
          <w:t>48.28</w:t>
        </w:r>
      </w:hyperlink>
      <w:r>
        <w:rPr>
          <w:lang w:val="fr_FR" w:bidi="fr_FR"/>
        </w:rPr>
        <w:t>). Ce lieu sera également le théâtre de la rébellion de Koré contre la direction de Moïse et Aaron (</w:t>
      </w:r>
      <w:hyperlink r:id="rId25">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6">
        <w:r>
          <w:rPr>
            <w:lang w:val="fr_FR" w:bidi="fr_FR"/>
          </w:rPr>
          <w:rPr>
            <w:color w:val="0000EE"/>
            <w:u w:val="single"/>
          </w:rPr>
          <w:t>Ps 95.8–11</w:t>
        </w:r>
      </w:hyperlink>
      <w:r>
        <w:rPr>
          <w:lang w:val="fr_FR" w:bidi="fr_FR"/>
        </w:rPr>
        <w:t xml:space="preserve"> ; voir </w:t>
      </w:r>
      <w:hyperlink r:id="rId27">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hyperlink r:id="rId28">
        <w:r>
          <w:rPr>
            <w:lang w:val="fr_FR" w:bidi="fr_FR"/>
          </w:rPr>
          <w:rPr>
            <w:color w:val="0000EE"/>
            <w:u w:val="single"/>
          </w:rPr>
          <w:t>Esd 2.40</w:t>
        </w:r>
      </w:hyperlink>
      <w:r>
        <w:rPr>
          <w:lang w:val="fr_FR" w:bidi="fr_FR"/>
        </w:rPr>
        <w:t xml:space="preserve"> ; </w:t>
      </w:r>
      <w:hyperlink r:id="rId29">
        <w:r>
          <w:rPr>
            <w:lang w:val="fr_FR" w:bidi="fr_FR"/>
          </w:rPr>
          <w:rPr>
            <w:color w:val="0000EE"/>
            <w:u w:val="single"/>
          </w:rPr>
          <w:t>Né 7.43</w:t>
        </w:r>
      </w:hyperlink>
      <w:r>
        <w:rPr>
          <w:lang w:val="fr_FR" w:bidi="fr_FR"/>
        </w:rPr>
        <w:t xml:space="preserve"> ; </w:t>
      </w:r>
      <w:hyperlink r:id="rId30">
        <w:r>
          <w:rPr>
            <w:lang w:val="fr_FR" w:bidi="fr_FR"/>
          </w:rPr>
          <w:rPr>
            <w:color w:val="0000EE"/>
            <w:u w:val="single"/>
          </w:rPr>
          <w:t>12.8</w:t>
        </w:r>
      </w:hyperlink>
      <w:r>
        <w:rPr>
          <w:lang w:val="fr_FR" w:bidi="fr_FR"/>
        </w:rPr>
        <w:t>). Son nom apparaît dans la liste de ceux qui ont supervisé le projet de reconstruction du temple (</w:t>
      </w:r>
      <w:hyperlink r:id="rId31">
        <w:r>
          <w:rPr>
            <w:lang w:val="fr_FR" w:bidi="fr_FR"/>
          </w:rPr>
          <w:rPr>
            <w:color w:val="0000EE"/>
            <w:u w:val="single"/>
          </w:rPr>
          <w:t>Esd 3.9</w:t>
        </w:r>
      </w:hyperlink>
      <w:r>
        <w:rPr>
          <w:lang w:val="fr_FR" w:bidi="fr_FR"/>
        </w:rPr>
        <w:t>), ont participé à la signature de l'alliance (</w:t>
      </w:r>
      <w:hyperlink r:id="rId32">
        <w:r>
          <w:rPr>
            <w:lang w:val="fr_FR" w:bidi="fr_FR"/>
          </w:rPr>
          <w:rPr>
            <w:color w:val="0000EE"/>
            <w:u w:val="single"/>
          </w:rPr>
          <w:t>Né 10.9</w:t>
        </w:r>
      </w:hyperlink>
      <w:r>
        <w:rPr>
          <w:lang w:val="fr_FR" w:bidi="fr_FR"/>
        </w:rPr>
        <w:t>) et étaient en vue dans le service de louange (</w:t>
      </w:r>
      <w:hyperlink r:id="rId33">
        <w:r>
          <w:rPr>
            <w:lang w:val="fr_FR" w:bidi="fr_FR"/>
          </w:rPr>
          <w:rPr>
            <w:color w:val="0000EE"/>
            <w:u w:val="single"/>
          </w:rPr>
          <w:t>9.4–5</w:t>
        </w:r>
      </w:hyperlink>
      <w:r>
        <w:rPr>
          <w:lang w:val="fr_FR" w:bidi="fr_FR"/>
        </w:rPr>
        <w:t xml:space="preserve"> ; </w:t>
      </w:r>
      <w:hyperlink r:id="rId34">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35">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36">
        <w:r>
          <w:rPr>
            <w:lang w:val="fr_FR" w:bidi="fr_FR"/>
          </w:rPr>
          <w:rPr>
            <w:color w:val="0000EE"/>
            <w:u w:val="single"/>
          </w:rPr>
          <w:t>Gn 25.6</w:t>
        </w:r>
      </w:hyperlink>
      <w:r>
        <w:rPr>
          <w:lang w:val="fr_FR" w:bidi="fr_FR"/>
        </w:rPr>
        <w:t xml:space="preserve"> ; </w:t>
      </w:r>
      <w:hyperlink r:id="rId37">
        <w:r>
          <w:rPr>
            <w:lang w:val="fr_FR" w:bidi="fr_FR"/>
          </w:rPr>
          <w:rPr>
            <w:color w:val="0000EE"/>
            <w:u w:val="single"/>
          </w:rPr>
          <w:t>Jg 8.10</w:t>
        </w:r>
      </w:hyperlink>
      <w:r>
        <w:rPr>
          <w:lang w:val="fr_FR" w:bidi="fr_FR"/>
        </w:rPr>
        <w:t xml:space="preserve"> ; </w:t>
      </w:r>
      <w:hyperlink r:id="rId38">
        <w:r>
          <w:rPr>
            <w:lang w:val="fr_FR" w:bidi="fr_FR"/>
          </w:rPr>
          <w:rPr>
            <w:color w:val="0000EE"/>
            <w:u w:val="single"/>
          </w:rPr>
          <w:t>1R 4.30</w:t>
        </w:r>
      </w:hyperlink>
      <w:r>
        <w:rPr>
          <w:lang w:val="fr_FR" w:bidi="fr_FR"/>
        </w:rPr>
        <w:t xml:space="preserve"> ; </w:t>
      </w:r>
      <w:hyperlink r:id="rId39">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hyperlink r:id="rId40">
        <w:r>
          <w:rPr>
            <w:lang w:val="fr_FR" w:bidi="fr_FR"/>
          </w:rPr>
          <w:rPr>
            <w:color w:val="0000EE"/>
            <w:u w:val="single"/>
          </w:rPr>
          <w:t>Jos 15.57</w:t>
        </w:r>
      </w:hyperlink>
      <w:r>
        <w:rPr>
          <w:lang w:val="fr_FR" w:bidi="fr_FR"/>
        </w:rPr>
        <w:t xml:space="preserve">). Sa localisation dans le même district que les villes connues de Maon, Carmel, Ziph et Juttah (v. </w:t>
      </w:r>
      <w:hyperlink r:id="rId41">
        <w:r>
          <w:rPr>
            <w:lang w:val="fr_FR" w:bidi="fr_FR"/>
          </w:rPr>
          <w:rPr>
            <w:color w:val="0000EE"/>
            <w:u w:val="single"/>
          </w:rPr>
          <w:t>55</w:t>
        </w:r>
      </w:hyperlink>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42">
        <w:r>
          <w:rPr>
            <w:lang w:val="fr_FR" w:bidi="fr_FR"/>
          </w:rPr>
          <w:rPr>
            <w:color w:val="0000EE"/>
            <w:u w:val="single"/>
          </w:rPr>
          <w:t>Nb 24.22</w:t>
        </w:r>
      </w:hyperlink>
      <w:r>
        <w:rPr>
          <w:lang w:val="fr_FR" w:bidi="fr_FR"/>
        </w:rPr>
        <w:t xml:space="preserve"> ; </w:t>
      </w:r>
      <w:hyperlink r:id="rId43">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44">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 </w:t>
      </w:r>
      <w:hyperlink r:id="rId47">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hyperlink r:id="rId48">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hyperlink r:id="rId49">
        <w:r>
          <w:rPr>
            <w:lang w:val="fr_FR" w:bidi="fr_FR"/>
          </w:rPr>
          <w:rPr>
            <w:color w:val="0000EE"/>
            <w:u w:val="single"/>
          </w:rPr>
          <w:t>Jg 10.5</w:t>
        </w:r>
      </w:hyperlink>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hyperlink r:id="rId50">
        <w:r>
          <w:rPr>
            <w:lang w:val="fr_FR" w:bidi="fr_FR"/>
          </w:rPr>
          <w:rPr>
            <w:color w:val="0000EE"/>
            <w:u w:val="single"/>
          </w:rPr>
          <w:t>Jos 16.8</w:t>
        </w:r>
      </w:hyperlink>
      <w:r>
        <w:rPr>
          <w:lang w:val="fr_FR" w:bidi="fr_FR"/>
        </w:rPr>
        <w:t xml:space="preserve"> ; </w:t>
      </w:r>
      <w:hyperlink r:id="rId51">
        <w:r>
          <w:rPr>
            <w:lang w:val="fr_FR" w:bidi="fr_FR"/>
          </w:rPr>
          <w:rPr>
            <w:color w:val="0000EE"/>
            <w:u w:val="single"/>
          </w:rPr>
          <w:t>17.9</w:t>
        </w:r>
      </w:hyperlink>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hyperlink r:id="rId52">
        <w:r>
          <w:rPr>
            <w:lang w:val="fr_FR" w:bidi="fr_FR"/>
          </w:rPr>
          <w:rPr>
            <w:color w:val="0000EE"/>
            <w:u w:val="single"/>
          </w:rPr>
          <w:t>Jos 19.28</w:t>
        </w:r>
      </w:hyperlink>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53">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hyperlink r:id="rId54">
        <w:r>
          <w:rPr>
            <w:lang w:val="fr_FR" w:bidi="fr_FR"/>
          </w:rPr>
          <w:rPr>
            <w:color w:val="0000EE"/>
            <w:u w:val="single"/>
          </w:rPr>
          <w:t>2R 25.23</w:t>
        </w:r>
      </w:hyperlink>
      <w:r>
        <w:rPr>
          <w:lang w:val="fr_FR" w:bidi="fr_FR"/>
        </w:rPr>
        <w:t>). Après la chute de Jérusalem face à l'armée de Nebucadnetsar, ses fils ont rejoint Guedalia à Mitspa (</w:t>
      </w:r>
      <w:hyperlink r:id="rId55">
        <w:r>
          <w:rPr>
            <w:lang w:val="fr_FR" w:bidi="fr_FR"/>
          </w:rPr>
          <w:rPr>
            <w:color w:val="0000EE"/>
            <w:u w:val="single"/>
          </w:rPr>
          <w:t>Jr 40.8–43.5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56">
        <w:r>
          <w:rPr>
            <w:lang w:val="fr_FR" w:bidi="fr_FR"/>
          </w:rPr>
          <w:rPr>
            <w:color w:val="0000EE"/>
            <w:u w:val="single"/>
          </w:rPr>
          <w:t>Gn 36.26</w:t>
        </w:r>
      </w:hyperlink>
      <w:r>
        <w:rPr>
          <w:lang w:val="fr_FR" w:bidi="fr_FR"/>
        </w:rPr>
        <w:t xml:space="preserve"> ; </w:t>
      </w:r>
      <w:hyperlink r:id="rId5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hyperlink r:id="rId58">
        <w:r>
          <w:rPr>
            <w:lang w:val="fr_FR" w:bidi="fr_FR"/>
          </w:rPr>
          <w:rPr>
            <w:color w:val="0000EE"/>
            <w:u w:val="single"/>
          </w:rPr>
          <w:t>Jos 15.3</w:t>
        </w:r>
      </w:hyperlink>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hyperlink r:id="rId37">
        <w:r>
          <w:rPr>
            <w:lang w:val="fr_FR" w:bidi="fr_FR"/>
          </w:rPr>
          <w:rPr>
            <w:color w:val="0000EE"/>
            <w:u w:val="single"/>
          </w:rPr>
          <w:t>Jg 8.10</w:t>
        </w:r>
      </w:hyperlink>
      <w:r>
        <w:rPr>
          <w:lang w:val="fr_FR" w:bidi="fr_FR"/>
        </w:rPr>
        <w:t xml:space="preserve">). Les indications de son emplacement sont vagues. </w:t>
      </w:r>
      <w:hyperlink r:id="rId59">
        <w:r>
          <w:rPr>
            <w:lang w:val="fr_FR" w:bidi="fr_FR"/>
          </w:rPr>
          <w:rPr>
            <w:color w:val="0000EE"/>
            <w:u w:val="single"/>
          </w:rPr>
          <w:t>Juges 8.11</w:t>
        </w:r>
      </w:hyperlink>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hyperlink r:id="rId60">
        <w:r>
          <w:rPr>
            <w:lang w:val="fr_FR" w:bidi="fr_FR"/>
          </w:rPr>
          <w:rPr>
            <w:color w:val="0000EE"/>
            <w:u w:val="single"/>
          </w:rPr>
          <w:t>Josué 21.34</w:t>
        </w:r>
      </w:hyperlink>
      <w:r>
        <w:rPr>
          <w:lang w:val="fr_FR" w:bidi="fr_FR"/>
        </w:rPr>
        <w:t xml:space="preserve"> mentionne Kartha, mais le passage parallèle dans </w:t>
      </w:r>
      <w:hyperlink r:id="rId61">
        <w:r>
          <w:rPr>
            <w:lang w:val="fr_FR" w:bidi="fr_FR"/>
          </w:rPr>
          <w:rPr>
            <w:color w:val="0000EE"/>
            <w:u w:val="single"/>
          </w:rPr>
          <w:t>1 Chroniques 6.77</w:t>
        </w:r>
      </w:hyperlink>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hyperlink r:id="rId62">
        <w:r>
          <w:rPr>
            <w:lang w:val="fr_FR" w:bidi="fr_FR"/>
          </w:rPr>
          <w:rPr>
            <w:color w:val="0000EE"/>
            <w:u w:val="single"/>
          </w:rPr>
          <w:t>Jos 21.32</w:t>
        </w:r>
      </w:hyperlink>
      <w:r>
        <w:rPr>
          <w:lang w:val="fr_FR" w:bidi="fr_FR"/>
        </w:rPr>
        <w:t xml:space="preserve">). Elle est appelée </w:t>
      </w:r>
      <w:r>
        <w:rPr>
          <w:lang w:val="fr_FR" w:bidi="fr_FR"/>
        </w:rPr>
        <w:t>Kirjathaïm</w:t>
      </w:r>
      <w:r>
        <w:rPr>
          <w:lang w:val="fr_FR" w:bidi="fr_FR"/>
        </w:rPr>
        <w:t xml:space="preserve"> dans </w:t>
      </w:r>
      <w:hyperlink r:id="rId63">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hyperlink r:id="rId64">
        <w:r>
          <w:rPr>
            <w:lang w:val="fr_FR" w:bidi="fr_FR"/>
          </w:rPr>
          <w:rPr>
            <w:color w:val="0000EE"/>
            <w:u w:val="single"/>
          </w:rPr>
          <w:t>Jos 19.15</w:t>
        </w:r>
      </w:hyperlink>
      <w:r>
        <w:rPr>
          <w:lang w:val="fr_FR" w:bidi="fr_FR"/>
        </w:rPr>
        <w:t xml:space="preserve">), peut-être la même que le Kitron dans </w:t>
      </w:r>
      <w:hyperlink r:id="rId65">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66">
        <w:r>
          <w:rPr>
            <w:lang w:val="fr_FR" w:bidi="fr_FR"/>
          </w:rPr>
          <w:rPr>
            <w:color w:val="0000EE"/>
            <w:u w:val="single"/>
          </w:rPr>
          <w:t>Gn 25.13</w:t>
        </w:r>
      </w:hyperlink>
      <w:r>
        <w:rPr>
          <w:lang w:val="fr_FR" w:bidi="fr_FR"/>
        </w:rPr>
        <w:t xml:space="preserve"> ; </w:t>
      </w:r>
      <w:hyperlink r:id="rId67">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68">
        <w:r>
          <w:rPr>
            <w:lang w:val="fr_FR" w:bidi="fr_FR"/>
          </w:rPr>
          <w:rPr>
            <w:color w:val="0000EE"/>
            <w:u w:val="single"/>
          </w:rPr>
          <w:t>Es 21.13–17</w:t>
        </w:r>
      </w:hyperlink>
      <w:r>
        <w:rPr>
          <w:lang w:val="fr_FR" w:bidi="fr_FR"/>
        </w:rPr>
        <w:t xml:space="preserve">). Avec l'Arabie, Dedan et Tema, les habitants de Kédar sont menacés de destruction. </w:t>
      </w:r>
      <w:hyperlink r:id="rId69">
        <w:r>
          <w:rPr>
            <w:lang w:val="fr_FR" w:bidi="fr_FR"/>
          </w:rPr>
          <w:rPr>
            <w:color w:val="0000EE"/>
            <w:u w:val="single"/>
          </w:rPr>
          <w:t>Ésaïe 21.16</w:t>
        </w:r>
      </w:hyperlink>
      <w:r>
        <w:rPr>
          <w:lang w:val="fr_FR" w:bidi="fr_FR"/>
        </w:rPr>
        <w:t xml:space="preserve"> mentionne leur « gloire », suggérant une certaine richesse (voir aussi </w:t>
      </w:r>
      <w:hyperlink r:id="rId70">
        <w:r>
          <w:rPr>
            <w:lang w:val="fr_FR" w:bidi="fr_FR"/>
          </w:rPr>
          <w:rPr>
            <w:color w:val="0000EE"/>
            <w:u w:val="single"/>
          </w:rPr>
          <w:t>Ez 27.21</w:t>
        </w:r>
      </w:hyperlink>
      <w:r>
        <w:rPr>
          <w:lang w:val="fr_FR" w:bidi="fr_FR"/>
        </w:rPr>
        <w:t xml:space="preserve">). Le ton militariste dans </w:t>
      </w:r>
      <w:hyperlink r:id="rId71">
        <w:r>
          <w:rPr>
            <w:lang w:val="fr_FR" w:bidi="fr_FR"/>
          </w:rPr>
          <w:rPr>
            <w:color w:val="0000EE"/>
            <w:u w:val="single"/>
          </w:rPr>
          <w:t>Ésaïe 21.17</w:t>
        </w:r>
      </w:hyperlink>
      <w:r>
        <w:rPr>
          <w:lang w:val="fr_FR" w:bidi="fr_FR"/>
        </w:rPr>
        <w:t xml:space="preserve"> suggère qu'ils étaient un peuple guerrier. Dans </w:t>
      </w:r>
      <w:hyperlink r:id="rId72">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73">
        <w:r>
          <w:rPr>
            <w:lang w:val="fr_FR" w:bidi="fr_FR"/>
          </w:rPr>
          <w:rPr>
            <w:color w:val="0000EE"/>
            <w:u w:val="single"/>
          </w:rPr>
          <w:t>Né 2.19</w:t>
        </w:r>
      </w:hyperlink>
      <w:r>
        <w:rPr>
          <w:lang w:val="fr_FR" w:bidi="fr_FR"/>
        </w:rPr>
        <w:t xml:space="preserve"> ; </w:t>
      </w:r>
      <w:hyperlink r:id="rId74">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75">
        <w:r>
          <w:rPr>
            <w:lang w:val="fr_FR" w:bidi="fr_FR"/>
          </w:rPr>
          <w:rPr>
            <w:color w:val="0000EE"/>
            <w:u w:val="single"/>
          </w:rPr>
          <w:t>Es 42.11</w:t>
        </w:r>
      </w:hyperlink>
      <w:r>
        <w:rPr>
          <w:lang w:val="fr_FR" w:bidi="fr_FR"/>
        </w:rPr>
        <w:t xml:space="preserve"> ; </w:t>
      </w:r>
      <w:hyperlink r:id="rId76">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77">
        <w:r>
          <w:rPr>
            <w:lang w:val="fr_FR" w:bidi="fr_FR"/>
          </w:rPr>
          <w:rPr>
            <w:color w:val="0000EE"/>
            <w:u w:val="single"/>
          </w:rPr>
          <w:t>Ps 120.5</w:t>
        </w:r>
      </w:hyperlink>
      <w:r>
        <w:rPr>
          <w:lang w:val="fr_FR" w:bidi="fr_FR"/>
        </w:rPr>
        <w:t xml:space="preserve"> ; </w:t>
      </w:r>
      <w:hyperlink r:id="rId78">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hyperlink r:id="rId79">
        <w:r>
          <w:rPr>
            <w:lang w:val="fr_FR" w:bidi="fr_FR"/>
          </w:rPr>
          <w:rPr>
            <w:color w:val="0000EE"/>
            <w:u w:val="single"/>
          </w:rPr>
          <w:t>Dt 2.26</w:t>
        </w:r>
      </w:hyperlink>
      <w:r>
        <w:rPr>
          <w:lang w:val="fr_FR" w:bidi="fr_FR"/>
        </w:rPr>
        <w:t>). Lors de la division du pays, Kedémoth sera attribuée à la tribu de Ruben (</w:t>
      </w:r>
      <w:hyperlink r:id="rId80">
        <w:r>
          <w:rPr>
            <w:lang w:val="fr_FR" w:bidi="fr_FR"/>
          </w:rPr>
          <w:rPr>
            <w:color w:val="0000EE"/>
            <w:u w:val="single"/>
          </w:rPr>
          <w:t>Jos 13.18</w:t>
        </w:r>
      </w:hyperlink>
      <w:r>
        <w:rPr>
          <w:lang w:val="fr_FR" w:bidi="fr_FR"/>
        </w:rPr>
        <w:t>) et ensuite désignée comme l'une des villes lévitiques pour les Merarites (</w:t>
      </w:r>
      <w:hyperlink r:id="rId81">
        <w:r>
          <w:rPr>
            <w:lang w:val="fr_FR" w:bidi="fr_FR"/>
          </w:rPr>
          <w:rPr>
            <w:color w:val="0000EE"/>
            <w:u w:val="single"/>
          </w:rPr>
          <w:t>Jos 21.37</w:t>
        </w:r>
      </w:hyperlink>
      <w:r>
        <w:rPr>
          <w:lang w:val="fr_FR" w:bidi="fr_FR"/>
        </w:rPr>
        <w:t xml:space="preserve"> ; </w:t>
      </w:r>
      <w:hyperlink r:id="rId82">
        <w:r>
          <w:rPr>
            <w:lang w:val="fr_FR" w:bidi="fr_FR"/>
          </w:rPr>
          <w:rPr>
            <w:color w:val="0000EE"/>
            <w:u w:val="single"/>
          </w:rPr>
          <w:t>1Ch 6.79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hyperlink r:id="rId83">
        <w:r>
          <w:rPr>
            <w:lang w:val="fr_FR" w:bidi="fr_FR"/>
          </w:rPr>
          <w:rPr>
            <w:color w:val="0000EE"/>
            <w:u w:val="single"/>
          </w:rPr>
          <w:t>Jos 15.23</w:t>
        </w:r>
      </w:hyperlink>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hyperlink r:id="rId84">
        <w:r>
          <w:rPr>
            <w:lang w:val="fr_FR" w:bidi="fr_FR"/>
          </w:rPr>
          <w:rPr>
            <w:color w:val="0000EE"/>
            <w:u w:val="single"/>
          </w:rPr>
          <w:t>Jos 20.7</w:t>
        </w:r>
      </w:hyperlink>
      <w:r>
        <w:rPr>
          <w:lang w:val="fr_FR" w:bidi="fr_FR"/>
        </w:rPr>
        <w:t>), réservée pour le clan gershonite de Lévi (</w:t>
      </w:r>
      <w:hyperlink r:id="rId62">
        <w:r>
          <w:rPr>
            <w:lang w:val="fr_FR" w:bidi="fr_FR"/>
          </w:rPr>
          <w:rPr>
            <w:color w:val="0000EE"/>
            <w:u w:val="single"/>
          </w:rPr>
          <w:t>Jos 21.32</w:t>
        </w:r>
      </w:hyperlink>
      <w:r>
        <w:rPr>
          <w:lang w:val="fr_FR" w:bidi="fr_FR"/>
        </w:rPr>
        <w:t xml:space="preserve"> ; </w:t>
      </w:r>
      <w:hyperlink r:id="rId63">
        <w:r>
          <w:rPr>
            <w:lang w:val="fr_FR" w:bidi="fr_FR"/>
          </w:rPr>
          <w:rPr>
            <w:color w:val="0000EE"/>
            <w:u w:val="single"/>
          </w:rPr>
          <w:t>1Ch 6.76</w:t>
        </w:r>
      </w:hyperlink>
      <w:r>
        <w:rPr>
          <w:lang w:val="fr_FR" w:bidi="fr_FR"/>
        </w:rPr>
        <w:t>), et le domicile de Barak (</w:t>
      </w:r>
      <w:hyperlink r:id="rId85">
        <w:r>
          <w:rPr>
            <w:lang w:val="fr_FR" w:bidi="fr_FR"/>
          </w:rPr>
          <w:rPr>
            <w:color w:val="0000EE"/>
            <w:u w:val="single"/>
          </w:rPr>
          <w:t>Jg 4.6</w:t>
        </w:r>
      </w:hyperlink>
      <w:r>
        <w:rPr>
          <w:lang w:val="fr_FR" w:bidi="fr_FR"/>
        </w:rPr>
        <w:t>). Elle sera conquise par Tiglath-Piléser III en 732 av. J.‑C. (</w:t>
      </w:r>
      <w:hyperlink r:id="rId86">
        <w:r>
          <w:rPr>
            <w:lang w:val="fr_FR" w:bidi="fr_FR"/>
          </w:rPr>
          <w:rPr>
            <w:color w:val="0000EE"/>
            <w:u w:val="single"/>
          </w:rPr>
          <w:t>2R 15.29</w:t>
        </w:r>
      </w:hyperlink>
      <w:r>
        <w:rPr>
          <w:lang w:val="fr_FR" w:bidi="fr_FR"/>
        </w:rPr>
        <w:t>). Jonathan Maccabée y vaincra l'armée de Démétrius (</w:t>
      </w:r>
      <w:hyperlink r:id="rId87">
        <w:r>
          <w:rPr>
            <w:lang w:val="fr_FR" w:bidi="fr_FR"/>
          </w:rPr>
          <w:rPr>
            <w:color w:val="0000EE"/>
            <w:u w:val="single"/>
          </w:rPr>
          <w:t>1 M 11.63, 73</w:t>
        </w:r>
      </w:hyperlink>
      <w:r>
        <w:rPr>
          <w:lang w:val="fr_FR" w:bidi="fr_FR"/>
        </w:rPr>
        <w:t>).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hyperlink r:id="rId88">
        <w:r>
          <w:rPr>
            <w:lang w:val="fr_FR" w:bidi="fr_FR"/>
          </w:rPr>
          <w:rPr>
            <w:color w:val="0000EE"/>
            <w:u w:val="single"/>
          </w:rPr>
          <w:t>1Ch 6.72</w:t>
        </w:r>
      </w:hyperlink>
      <w:r>
        <w:rPr>
          <w:lang w:val="fr_FR" w:bidi="fr_FR"/>
        </w:rPr>
        <w:t>) ; le passage parallèle mentionne Kischjon (</w:t>
      </w:r>
      <w:hyperlink r:id="rId89">
        <w:r>
          <w:rPr>
            <w:lang w:val="fr_FR" w:bidi="fr_FR"/>
          </w:rPr>
          <w:rPr>
            <w:color w:val="0000EE"/>
            <w:u w:val="single"/>
          </w:rPr>
          <w:t>Jos 21.28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90">
        <w:r>
          <w:rPr>
            <w:lang w:val="fr_FR" w:bidi="fr_FR"/>
          </w:rPr>
          <w:rPr>
            <w:color w:val="0000EE"/>
            <w:u w:val="single"/>
          </w:rPr>
          <w:t>Genèse 25.15</w:t>
        </w:r>
      </w:hyperlink>
      <w:r>
        <w:rPr>
          <w:lang w:val="fr_FR" w:bidi="fr_FR"/>
        </w:rPr>
        <w:t>. Plus tard, ses descendants étaient connus par son nom (</w:t>
      </w:r>
      <w:hyperlink r:id="rId91">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92">
        <w:r>
          <w:rPr>
            <w:lang w:val="fr_FR" w:bidi="fr_FR"/>
          </w:rPr>
          <w:rPr>
            <w:color w:val="0000EE"/>
            <w:u w:val="single"/>
          </w:rPr>
          <w:t>Gn 14</w:t>
        </w:r>
      </w:hyperlink>
      <w:r>
        <w:rPr>
          <w:lang w:val="fr_FR" w:bidi="fr_FR"/>
        </w:rPr>
        <w:t xml:space="preserve">). Bien que Kedorlaomer soit initialement troisième dans la liste (v. </w:t>
      </w:r>
      <w:hyperlink r:id="rId93">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Il était le père d'Amram, Jitsehar, Hébron et Uziel (</w:t>
      </w:r>
      <w:hyperlink r:id="rId96">
        <w:r>
          <w:rPr>
            <w:lang w:val="fr_FR" w:bidi="fr_FR"/>
          </w:rPr>
          <w:rPr>
            <w:color w:val="0000EE"/>
            <w:u w:val="single"/>
          </w:rPr>
          <w:t>Ex 6.18</w:t>
        </w:r>
      </w:hyperlink>
      <w:r>
        <w:rPr>
          <w:lang w:val="fr_FR" w:bidi="fr_FR"/>
        </w:rPr>
        <w:t xml:space="preserve"> ; </w:t>
      </w:r>
      <w:hyperlink r:id="rId97">
        <w:r>
          <w:rPr>
            <w:lang w:val="fr_FR" w:bidi="fr_FR"/>
          </w:rPr>
          <w:rPr>
            <w:color w:val="0000EE"/>
            <w:u w:val="single"/>
          </w:rPr>
          <w:t>Nb 3.19, 27</w:t>
        </w:r>
      </w:hyperlink>
      <w:r>
        <w:rPr>
          <w:lang w:val="fr_FR" w:bidi="fr_FR"/>
        </w:rPr>
        <w:t xml:space="preserve"> ; </w:t>
      </w:r>
      <w:hyperlink r:id="rId98">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99">
        <w:r>
          <w:rPr>
            <w:lang w:val="fr_FR" w:bidi="fr_FR"/>
          </w:rPr>
          <w:rPr>
            <w:color w:val="0000EE"/>
            <w:u w:val="single"/>
          </w:rPr>
          <w:t>Nb 3.31–32</w:t>
        </w:r>
      </w:hyperlink>
      <w:r>
        <w:rPr>
          <w:lang w:val="fr_FR" w:bidi="fr_FR"/>
        </w:rPr>
        <w:t>). Moïse, Aaron et Miriam étaient des descendants de Kehath (</w:t>
      </w:r>
      <w:hyperlink r:id="rId100">
        <w:r>
          <w:rPr>
            <w:lang w:val="fr_FR" w:bidi="fr_FR"/>
          </w:rPr>
          <w:rPr>
            <w:color w:val="0000EE"/>
            <w:u w:val="single"/>
          </w:rPr>
          <w:t>Ex 6.18–20</w:t>
        </w:r>
      </w:hyperlink>
      <w:r>
        <w:rPr>
          <w:lang w:val="fr_FR" w:bidi="fr_FR"/>
        </w:rPr>
        <w:t xml:space="preserve"> ; </w:t>
      </w:r>
      <w:hyperlink r:id="rId101">
        <w:r>
          <w:rPr>
            <w:lang w:val="fr_FR" w:bidi="fr_FR"/>
          </w:rPr>
          <w:rPr>
            <w:color w:val="0000EE"/>
            <w:u w:val="single"/>
          </w:rPr>
          <w:t>Nb 26.59</w:t>
        </w:r>
      </w:hyperlink>
      <w:r>
        <w:rPr>
          <w:lang w:val="fr_FR" w:bidi="fr_FR"/>
        </w:rPr>
        <w:t xml:space="preserve"> ; </w:t>
      </w:r>
      <w:hyperlink r:id="rId102">
        <w:r>
          <w:rPr>
            <w:lang w:val="fr_FR" w:bidi="fr_FR"/>
          </w:rPr>
          <w:rPr>
            <w:color w:val="0000EE"/>
            <w:u w:val="single"/>
          </w:rPr>
          <w:t>1Ch 6.3</w:t>
        </w:r>
      </w:hyperlink>
      <w:r>
        <w:rPr>
          <w:lang w:val="fr_FR" w:bidi="fr_FR"/>
        </w:rPr>
        <w:t xml:space="preserve"> ; </w:t>
      </w:r>
      <w:hyperlink r:id="rId103">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xml:space="preserve"> ; </w:t>
      </w:r>
      <w:hyperlink r:id="rId104">
        <w:r>
          <w:rPr>
            <w:lang w:val="fr_FR" w:bidi="fr_FR"/>
          </w:rPr>
          <w:rPr>
            <w:color w:val="0000EE"/>
            <w:u w:val="single"/>
          </w:rPr>
          <w:t>Nb 3.17</w:t>
        </w:r>
      </w:hyperlink>
      <w:r>
        <w:rPr>
          <w:lang w:val="fr_FR" w:bidi="fr_FR"/>
        </w:rPr>
        <w:t xml:space="preserve"> ; </w:t>
      </w:r>
      <w:hyperlink r:id="rId105">
        <w:r>
          <w:rPr>
            <w:lang w:val="fr_FR" w:bidi="fr_FR"/>
          </w:rPr>
          <w:rPr>
            <w:color w:val="0000EE"/>
            <w:u w:val="single"/>
          </w:rPr>
          <w:t>1Ch 6.1, 16</w:t>
        </w:r>
      </w:hyperlink>
      <w:r>
        <w:rPr>
          <w:lang w:val="fr_FR" w:bidi="fr_FR"/>
        </w:rPr>
        <w:t xml:space="preserve"> ; </w:t>
      </w:r>
      <w:hyperlink r:id="rId106">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107">
        <w:r>
          <w:rPr>
            <w:lang w:val="fr_FR" w:bidi="fr_FR"/>
          </w:rPr>
          <w:rPr>
            <w:color w:val="0000EE"/>
            <w:u w:val="single"/>
          </w:rPr>
          <w:t>Nombres 4</w:t>
        </w:r>
      </w:hyperlink>
      <w:r>
        <w:rPr>
          <w:lang w:val="fr_FR" w:bidi="fr_FR"/>
        </w:rPr>
        <w:t xml:space="preserve">, </w:t>
      </w:r>
      <w:hyperlink r:id="rId108">
        <w:r>
          <w:rPr>
            <w:lang w:val="fr_FR" w:bidi="fr_FR"/>
          </w:rPr>
          <w:rPr>
            <w:color w:val="0000EE"/>
            <w:u w:val="single"/>
          </w:rPr>
          <w:t>Josué 21</w:t>
        </w:r>
      </w:hyperlink>
      <w:r>
        <w:rPr>
          <w:lang w:val="fr_FR" w:bidi="fr_FR"/>
        </w:rPr>
        <w:t xml:space="preserve">, </w:t>
      </w:r>
      <w:hyperlink r:id="rId109">
        <w:r>
          <w:rPr>
            <w:lang w:val="fr_FR" w:bidi="fr_FR"/>
          </w:rPr>
          <w:rPr>
            <w:color w:val="0000EE"/>
            <w:u w:val="single"/>
          </w:rPr>
          <w:t>1 Chroniques 6.16</w:t>
        </w:r>
      </w:hyperlink>
      <w:r>
        <w:rPr>
          <w:lang w:val="fr_FR" w:bidi="fr_FR"/>
        </w:rPr>
        <w:t xml:space="preserve">, et </w:t>
      </w:r>
      <w:hyperlink r:id="rId110">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96">
        <w:r>
          <w:rPr>
            <w:lang w:val="fr_FR" w:bidi="fr_FR"/>
          </w:rPr>
          <w:rPr>
            <w:color w:val="0000EE"/>
            <w:u w:val="single"/>
          </w:rPr>
          <w:t>Ex 6.18</w:t>
        </w:r>
      </w:hyperlink>
      <w:r>
        <w:rPr>
          <w:lang w:val="fr_FR" w:bidi="fr_FR"/>
        </w:rPr>
        <w:t xml:space="preserve"> ; </w:t>
      </w:r>
      <w:hyperlink r:id="rId111">
        <w:r>
          <w:rPr>
            <w:lang w:val="fr_FR" w:bidi="fr_FR"/>
          </w:rPr>
          <w:rPr>
            <w:color w:val="0000EE"/>
            <w:u w:val="single"/>
          </w:rPr>
          <w:t>Nb 3.19, 27–30</w:t>
        </w:r>
      </w:hyperlink>
      <w:r>
        <w:rPr>
          <w:lang w:val="fr_FR" w:bidi="fr_FR"/>
        </w:rPr>
        <w:t xml:space="preserve"> ; </w:t>
      </w:r>
      <w:hyperlink r:id="rId112">
        <w:r>
          <w:rPr>
            <w:lang w:val="fr_FR" w:bidi="fr_FR"/>
          </w:rPr>
          <w:rPr>
            <w:color w:val="0000EE"/>
            <w:u w:val="single"/>
          </w:rPr>
          <w:t>4.2–4, 15, 18, 34, 37</w:t>
        </w:r>
      </w:hyperlink>
      <w:r>
        <w:rPr>
          <w:lang w:val="fr_FR" w:bidi="fr_FR"/>
        </w:rPr>
        <w:t xml:space="preserve"> ; </w:t>
      </w:r>
      <w:hyperlink r:id="rId113">
        <w:r>
          <w:rPr>
            <w:lang w:val="fr_FR" w:bidi="fr_FR"/>
          </w:rPr>
          <w:rPr>
            <w:color w:val="0000EE"/>
            <w:u w:val="single"/>
          </w:rPr>
          <w:t>7.9</w:t>
        </w:r>
      </w:hyperlink>
      <w:r>
        <w:rPr>
          <w:lang w:val="fr_FR" w:bidi="fr_FR"/>
        </w:rPr>
        <w:t xml:space="preserve"> ; </w:t>
      </w:r>
      <w:hyperlink r:id="rId114">
        <w:r>
          <w:rPr>
            <w:lang w:val="fr_FR" w:bidi="fr_FR"/>
          </w:rPr>
          <w:rPr>
            <w:color w:val="0000EE"/>
            <w:u w:val="single"/>
          </w:rPr>
          <w:t>10.21</w:t>
        </w:r>
      </w:hyperlink>
      <w:r>
        <w:rPr>
          <w:lang w:val="fr_FR" w:bidi="fr_FR"/>
        </w:rPr>
        <w:t xml:space="preserve"> ; </w:t>
      </w:r>
      <w:hyperlink r:id="rId115">
        <w:r>
          <w:rPr>
            <w:lang w:val="fr_FR" w:bidi="fr_FR"/>
          </w:rPr>
          <w:rPr>
            <w:color w:val="0000EE"/>
            <w:u w:val="single"/>
          </w:rPr>
          <w:t>26.57</w:t>
        </w:r>
      </w:hyperlink>
      <w:r>
        <w:rPr>
          <w:lang w:val="fr_FR" w:bidi="fr_FR"/>
        </w:rPr>
        <w:t xml:space="preserve"> ; </w:t>
      </w:r>
      <w:hyperlink r:id="rId116">
        <w:r>
          <w:rPr>
            <w:lang w:val="fr_FR" w:bidi="fr_FR"/>
          </w:rPr>
          <w:rPr>
            <w:color w:val="0000EE"/>
            <w:u w:val="single"/>
          </w:rPr>
          <w:t>Jos 21.4–5, 10, 20, 26</w:t>
        </w:r>
      </w:hyperlink>
      <w:r>
        <w:rPr>
          <w:lang w:val="fr_FR" w:bidi="fr_FR"/>
        </w:rPr>
        <w:t xml:space="preserve"> ; </w:t>
      </w:r>
      <w:hyperlink r:id="rId117">
        <w:r>
          <w:rPr>
            <w:lang w:val="fr_FR" w:bidi="fr_FR"/>
          </w:rPr>
          <w:rPr>
            <w:color w:val="0000EE"/>
            <w:u w:val="single"/>
          </w:rPr>
          <w:t>1Ch 6.2, 18, 22, 33, 54, 61, 66, 70</w:t>
        </w:r>
      </w:hyperlink>
      <w:r>
        <w:rPr>
          <w:lang w:val="fr_FR" w:bidi="fr_FR"/>
        </w:rPr>
        <w:t xml:space="preserve"> ; </w:t>
      </w:r>
      <w:hyperlink r:id="rId118">
        <w:r>
          <w:rPr>
            <w:lang w:val="fr_FR" w:bidi="fr_FR"/>
          </w:rPr>
          <w:rPr>
            <w:color w:val="0000EE"/>
            <w:u w:val="single"/>
          </w:rPr>
          <w:t>15.5</w:t>
        </w:r>
      </w:hyperlink>
      <w:r>
        <w:rPr>
          <w:lang w:val="fr_FR" w:bidi="fr_FR"/>
        </w:rPr>
        <w:t xml:space="preserve"> ; </w:t>
      </w:r>
      <w:hyperlink r:id="rId119">
        <w:r>
          <w:rPr>
            <w:lang w:val="fr_FR" w:bidi="fr_FR"/>
          </w:rPr>
          <w:rPr>
            <w:color w:val="0000EE"/>
            <w:u w:val="single"/>
          </w:rPr>
          <w:t>23.12</w:t>
        </w:r>
      </w:hyperlink>
      <w:r>
        <w:rPr>
          <w:lang w:val="fr_FR" w:bidi="fr_FR"/>
        </w:rPr>
        <w:t xml:space="preserve"> ; </w:t>
      </w:r>
      <w:hyperlink r:id="rId120">
        <w:r>
          <w:rPr>
            <w:lang w:val="fr_FR" w:bidi="fr_FR"/>
          </w:rPr>
          <w:rPr>
            <w:color w:val="0000EE"/>
            <w:u w:val="single"/>
          </w:rPr>
          <w:t>2Ch 20.19</w:t>
        </w:r>
      </w:hyperlink>
      <w:r>
        <w:rPr>
          <w:lang w:val="fr_FR" w:bidi="fr_FR"/>
        </w:rPr>
        <w:t xml:space="preserve"> ; </w:t>
      </w:r>
      <w:hyperlink r:id="rId110">
        <w:r>
          <w:rPr>
            <w:lang w:val="fr_FR" w:bidi="fr_FR"/>
          </w:rPr>
          <w:rPr>
            <w:color w:val="0000EE"/>
            <w:u w:val="single"/>
          </w:rPr>
          <w:t>29.12</w:t>
        </w:r>
      </w:hyperlink>
      <w:r>
        <w:rPr>
          <w:lang w:val="fr_FR" w:bidi="fr_FR"/>
        </w:rPr>
        <w:t xml:space="preserve"> ; </w:t>
      </w:r>
      <w:hyperlink r:id="rId121">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122">
        <w:r>
          <w:rPr>
            <w:lang w:val="fr_FR" w:bidi="fr_FR"/>
          </w:rPr>
          <w:rPr>
            <w:color w:val="0000EE"/>
            <w:u w:val="single"/>
          </w:rPr>
          <w:t>Nb 3.29</w:t>
        </w:r>
      </w:hyperlink>
      <w:r>
        <w:rPr>
          <w:lang w:val="fr_FR" w:bidi="fr_FR"/>
        </w:rPr>
        <w:t>). Lorsque le tabernacle était déplacé, ils portaient l'arche et d'autres objets sacrés sur leurs épaules (</w:t>
      </w:r>
      <w:hyperlink r:id="rId113">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123">
        <w:r>
          <w:rPr>
            <w:lang w:val="fr_FR" w:bidi="fr_FR"/>
          </w:rPr>
          <w:rPr>
            <w:color w:val="0000EE"/>
            <w:u w:val="single"/>
          </w:rPr>
          <w:t>Nb 3.27–28</w:t>
        </w:r>
      </w:hyperlink>
      <w:r>
        <w:rPr>
          <w:lang w:val="fr_FR" w:bidi="fr_FR"/>
        </w:rPr>
        <w:t xml:space="preserve"> ; </w:t>
      </w:r>
      <w:hyperlink r:id="rId124">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125">
        <w:r>
          <w:rPr>
            <w:lang w:val="fr_FR" w:bidi="fr_FR"/>
          </w:rPr>
          <w:rPr>
            <w:color w:val="0000EE"/>
            <w:u w:val="single"/>
          </w:rPr>
          <w:t>Jos 21.4–5, 20–26</w:t>
        </w:r>
      </w:hyperlink>
      <w:r>
        <w:rPr>
          <w:lang w:val="fr_FR" w:bidi="fr_FR"/>
        </w:rPr>
        <w:t xml:space="preserve"> ; </w:t>
      </w:r>
      <w:hyperlink r:id="rId126">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106">
        <w:r>
          <w:rPr>
            <w:lang w:val="fr_FR" w:bidi="fr_FR"/>
          </w:rPr>
          <w:rPr>
            <w:color w:val="0000EE"/>
            <w:u w:val="single"/>
          </w:rPr>
          <w:t>1Ch 23.6</w:t>
        </w:r>
      </w:hyperlink>
      <w:r>
        <w:rPr>
          <w:lang w:val="fr_FR" w:bidi="fr_FR"/>
        </w:rPr>
        <w:t>). Héman, qui représentait les Kehathites, était responsable de la musique dans la maison de Dieu (</w:t>
      </w:r>
      <w:hyperlink r:id="rId127">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128">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129">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130">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131">
        <w:r>
          <w:rPr>
            <w:lang w:val="fr_FR" w:bidi="fr_FR"/>
          </w:rPr>
          <w:rPr>
            <w:color w:val="0000EE"/>
            <w:u w:val="single"/>
          </w:rPr>
          <w:t>2R 18</w:t>
        </w:r>
      </w:hyperlink>
      <w:r>
        <w:rPr>
          <w:lang w:val="fr_FR" w:bidi="fr_FR"/>
        </w:rPr>
        <w:t xml:space="preserve"> ; </w:t>
      </w:r>
      <w:hyperlink r:id="rId132">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133">
        <w:r>
          <w:rPr>
            <w:lang w:val="fr_FR" w:bidi="fr_FR"/>
          </w:rPr>
          <w:rPr>
            <w:color w:val="0000EE"/>
            <w:u w:val="single"/>
          </w:rPr>
          <w:t>2R 22–23</w:t>
        </w:r>
      </w:hyperlink>
      <w:r>
        <w:rPr>
          <w:lang w:val="fr_FR" w:bidi="fr_FR"/>
        </w:rPr>
        <w:t xml:space="preserve"> ; </w:t>
      </w:r>
      <w:hyperlink r:id="rId134">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135">
        <w:r>
          <w:rPr>
            <w:lang w:val="fr_FR" w:bidi="fr_FR"/>
          </w:rPr>
          <w:rPr>
            <w:color w:val="0000EE"/>
            <w:u w:val="single"/>
          </w:rPr>
          <w:t>2Ch 29.12–16</w:t>
        </w:r>
      </w:hyperlink>
      <w:r>
        <w:rPr>
          <w:lang w:val="fr_FR" w:bidi="fr_FR"/>
        </w:rPr>
        <w:t>). Sous le règne de Josias, deux Kehathites ont supervisé les réparations du temple (</w:t>
      </w:r>
      <w:hyperlink r:id="rId121">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136">
        <w:r>
          <w:rPr>
            <w:lang w:val="fr_FR" w:bidi="fr_FR"/>
          </w:rPr>
          <w:rPr>
            <w:color w:val="0000EE"/>
            <w:u w:val="single"/>
          </w:rPr>
          <w:t>1Ch 9.19, 31–32</w:t>
        </w:r>
      </w:hyperlink>
      <w:r>
        <w:rPr>
          <w:lang w:val="fr_FR" w:bidi="fr_FR"/>
        </w:rPr>
        <w:t xml:space="preserve"> ; </w:t>
      </w:r>
      <w:hyperlink r:id="rId137">
        <w:r>
          <w:rPr>
            <w:lang w:val="fr_FR" w:bidi="fr_FR"/>
          </w:rPr>
          <w:rPr>
            <w:color w:val="0000EE"/>
            <w:u w:val="single"/>
          </w:rPr>
          <w:t>Esd 2.42</w:t>
        </w:r>
      </w:hyperlink>
      <w:r>
        <w:rPr>
          <w:lang w:val="fr_FR" w:bidi="fr_FR"/>
        </w:rPr>
        <w:t xml:space="preserve"> ; </w:t>
      </w:r>
      <w:hyperlink r:id="rId138">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39">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hyperlink r:id="rId140">
        <w:r>
          <w:rPr>
            <w:lang w:val="fr_FR" w:bidi="fr_FR"/>
          </w:rPr>
          <w:rPr>
            <w:color w:val="0000EE"/>
            <w:u w:val="single"/>
          </w:rPr>
          <w:t>1 Chroniques 4.19</w:t>
        </w:r>
      </w:hyperlink>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hyperlink r:id="rId141">
        <w:r>
          <w:rPr>
            <w:lang w:val="fr_FR" w:bidi="fr_FR"/>
          </w:rPr>
          <w:rPr>
            <w:color w:val="0000EE"/>
            <w:u w:val="single"/>
          </w:rPr>
          <w:t>Jos 15.44</w:t>
        </w:r>
      </w:hyperlink>
      <w:r>
        <w:rPr>
          <w:lang w:val="fr_FR" w:bidi="fr_FR"/>
        </w:rPr>
        <w:t xml:space="preserve"> ; </w:t>
      </w:r>
      <w:hyperlink r:id="rId140">
        <w:r>
          <w:rPr>
            <w:lang w:val="fr_FR" w:bidi="fr_FR"/>
          </w:rPr>
          <w:rPr>
            <w:color w:val="0000EE"/>
            <w:u w:val="single"/>
          </w:rPr>
          <w:t>1Ch 4.19</w:t>
        </w:r>
      </w:hyperlink>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hyperlink r:id="rId142">
        <w:r>
          <w:rPr>
            <w:lang w:val="fr_FR" w:bidi="fr_FR"/>
          </w:rPr>
          <w:rPr>
            <w:color w:val="0000EE"/>
            <w:u w:val="single"/>
          </w:rPr>
          <w:t>1S 23.1–14</w:t>
        </w:r>
      </w:hyperlink>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hyperlink r:id="rId143">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hyperlink r:id="rId144">
        <w:r>
          <w:rPr>
            <w:lang w:val="fr_FR" w:bidi="fr_FR"/>
          </w:rPr>
          <w:rPr>
            <w:color w:val="0000EE"/>
            <w:u w:val="single"/>
          </w:rPr>
          <w:t>Esd 10.18</w:t>
        </w:r>
      </w:hyperlink>
      <w:r>
        <w:rPr>
          <w:lang w:val="fr_FR" w:bidi="fr_FR"/>
        </w:rPr>
        <w:t xml:space="preserve">). Selon le verset </w:t>
      </w:r>
      <w:hyperlink r:id="rId145">
        <w:r>
          <w:rPr>
            <w:lang w:val="fr_FR" w:bidi="fr_FR"/>
          </w:rPr>
          <w:rPr>
            <w:color w:val="0000EE"/>
            <w:u w:val="single"/>
          </w:rPr>
          <w:t>23</w:t>
        </w:r>
      </w:hyperlink>
      <w:r>
        <w:rPr>
          <w:lang w:val="fr_FR" w:bidi="fr_FR"/>
        </w:rPr>
        <w:t xml:space="preserve">, </w:t>
      </w:r>
      <w:r>
        <w:rPr>
          <w:lang w:val="fr_FR" w:bidi="fr_FR"/>
        </w:rPr>
        <w:t>Kélaja</w:t>
      </w:r>
      <w:r>
        <w:rPr>
          <w:lang w:val="fr_FR" w:bidi="fr_FR"/>
        </w:rPr>
        <w:t xml:space="preserve"> est aussi appelé Kelitha. Un Lévite nommé Kelitha est également mentionné dans </w:t>
      </w:r>
      <w:hyperlink r:id="rId146">
        <w:r>
          <w:rPr>
            <w:lang w:val="fr_FR" w:bidi="fr_FR"/>
          </w:rPr>
          <w:rPr>
            <w:color w:val="0000EE"/>
            <w:u w:val="single"/>
          </w:rPr>
          <w:t>Néhémie 8.7</w:t>
        </w:r>
      </w:hyperlink>
      <w:r>
        <w:rPr>
          <w:lang w:val="fr_FR" w:bidi="fr_FR"/>
        </w:rPr>
        <w:t xml:space="preserve">, </w:t>
      </w:r>
      <w:hyperlink r:id="rId147">
        <w:r>
          <w:rPr>
            <w:lang w:val="fr_FR" w:bidi="fr_FR"/>
          </w:rPr>
          <w:rPr>
            <w:color w:val="0000EE"/>
            <w:u w:val="single"/>
          </w:rPr>
          <w:t>10.10</w:t>
        </w:r>
      </w:hyperlink>
      <w:r>
        <w:rPr>
          <w:lang w:val="fr_FR" w:bidi="fr_FR"/>
        </w:rPr>
        <w:t xml:space="preserve">, et </w:t>
      </w:r>
      <w:hyperlink r:id="rId148">
        <w:r>
          <w:rPr>
            <w:lang w:val="fr_FR" w:bidi="fr_FR"/>
          </w:rPr>
          <w:rPr>
            <w:color w:val="0000EE"/>
            <w:u w:val="single"/>
          </w:rPr>
          <w:t>1 Esdras 9.48</w:t>
        </w:r>
      </w:hyperlink>
      <w:r>
        <w:rPr>
          <w:lang w:val="fr_FR" w:bidi="fr_FR"/>
        </w:rPr>
        <w:t>,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hyperlink r:id="rId149">
        <w:r>
          <w:rPr>
            <w:lang w:val="fr_FR" w:bidi="fr_FR"/>
          </w:rPr>
          <w:rPr>
            <w:color w:val="0000EE"/>
            <w:u w:val="single"/>
          </w:rPr>
          <w:t>Esd 10.30</w:t>
        </w:r>
      </w:hyperlink>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hyperlink r:id="rId150">
        <w:r>
          <w:rPr>
            <w:lang w:val="fr_FR" w:bidi="fr_FR"/>
          </w:rPr>
          <w:rPr>
            <w:color w:val="0000EE"/>
            <w:u w:val="single"/>
          </w:rPr>
          <w:t>1Ch 4.11</w:t>
        </w:r>
      </w:hyperlink>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hyperlink r:id="rId151">
        <w:r>
          <w:rPr>
            <w:lang w:val="fr_FR" w:bidi="fr_FR"/>
          </w:rPr>
          <w:rPr>
            <w:color w:val="0000EE"/>
            <w:u w:val="single"/>
          </w:rPr>
          <w:t>1Ch 27.26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hyperlink r:id="rId152">
        <w:r>
          <w:rPr>
            <w:lang w:val="fr_FR" w:bidi="fr_FR"/>
          </w:rPr>
          <w:rPr>
            <w:color w:val="0000EE"/>
            <w:u w:val="single"/>
          </w:rPr>
          <w:t>1Ch 2.9</w:t>
        </w:r>
      </w:hyperlink>
      <w:r>
        <w:rPr>
          <w:lang w:val="fr_FR" w:bidi="fr_FR"/>
        </w:rPr>
        <w:t xml:space="preserve">). En hébreu, « Kelubaï » est une forme variante du nom « Caleb », comme indiqué dans </w:t>
      </w:r>
      <w:hyperlink r:id="rId153">
        <w:r>
          <w:rPr>
            <w:lang w:val="fr_FR" w:bidi="fr_FR"/>
          </w:rPr>
          <w:rPr>
            <w:color w:val="0000EE"/>
            <w:u w:val="single"/>
          </w:rPr>
          <w:t>1</w:t>
        </w:r>
      </w:hyperlink>
      <w:r>
        <w:rPr>
          <w:lang w:val="fr_FR" w:bidi="fr_FR"/>
        </w:rPr>
        <w:t xml:space="preserve"> </w:t>
      </w:r>
      <w:hyperlink r:id="rId153">
        <w:r>
          <w:rPr>
            <w:lang w:val="fr_FR" w:bidi="fr_FR"/>
          </w:rPr>
          <w:rPr>
            <w:color w:val="0000EE"/>
            <w:u w:val="single"/>
          </w:rPr>
          <w:t>Chroniques 2.18, 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hyperlink r:id="rId154">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55">
        <w:r>
          <w:rPr>
            <w:lang w:val="fr_FR" w:bidi="fr_FR"/>
          </w:rPr>
          <w:rPr>
            <w:color w:val="0000EE"/>
            <w:u w:val="single"/>
          </w:rPr>
          <w:t>Nb 21.29</w:t>
        </w:r>
      </w:hyperlink>
      <w:r>
        <w:rPr>
          <w:lang w:val="fr_FR" w:bidi="fr_FR"/>
        </w:rPr>
        <w:t>). La Bible mentionne également que le peuple ammonite était lié à ce faux dieu (</w:t>
      </w:r>
      <w:hyperlink r:id="rId156">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hyperlink r:id="rId157">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58">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59">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hyperlink r:id="rId160">
        <w:r>
          <w:rPr>
            <w:lang w:val="fr_FR" w:bidi="fr_FR"/>
          </w:rPr>
          <w:rPr>
            <w:color w:val="0000EE"/>
            <w:u w:val="single"/>
          </w:rPr>
          <w:t>1R 22.11, 24</w:t>
        </w:r>
      </w:hyperlink>
      <w:r>
        <w:rPr>
          <w:lang w:val="fr_FR" w:bidi="fr_FR"/>
        </w:rPr>
        <w:t xml:space="preserve"> ; </w:t>
      </w:r>
      <w:hyperlink r:id="rId161">
        <w:r>
          <w:rPr>
            <w:lang w:val="fr_FR" w:bidi="fr_FR"/>
          </w:rPr>
          <w:rPr>
            <w:color w:val="0000EE"/>
            <w:u w:val="single"/>
          </w:rPr>
          <w:t>2Ch 18.10, 23</w:t>
        </w:r>
      </w:hyperlink>
      <w:r>
        <w:rPr>
          <w:lang w:val="fr_FR" w:bidi="fr_FR"/>
        </w:rPr>
        <w:t>).</w:t>
      </w:r>
    </w:p>
    <w:p>
      <w:pPr/>
      <w:r>
        <w:rPr>
          <w:lang w:val="fr_FR" w:bidi="fr_FR"/>
        </w:rPr>
      </w:r>
      <w:r>
        <w:rPr>
          <w:lang w:val="fr_FR" w:bidi="fr_FR"/>
        </w:rPr>
        <w:t>2. Fils de Bilhan, un chef du sous-clan de Jediaël dans la tribu de Benjamin à l'époque du roi David (</w:t>
      </w:r>
      <w:hyperlink r:id="rId162">
        <w:r>
          <w:rPr>
            <w:lang w:val="fr_FR" w:bidi="fr_FR"/>
          </w:rPr>
          <w:rPr>
            <w:color w:val="0000EE"/>
            <w:u w:val="single"/>
          </w:rPr>
          <w:t>1Ch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Il est également appelé Kaïnan dans </w:t>
      </w:r>
      <w:hyperlink r:id="rId4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hyperlink r:id="rId163">
        <w:r>
          <w:rPr>
            <w:lang w:val="fr_FR" w:bidi="fr_FR"/>
          </w:rPr>
          <w:rPr>
            <w:color w:val="0000EE"/>
            <w:u w:val="single"/>
          </w:rPr>
          <w:t>Né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hyperlink r:id="rId164">
        <w:r>
          <w:rPr>
            <w:lang w:val="fr_FR" w:bidi="fr_FR"/>
          </w:rPr>
          <w:rPr>
            <w:color w:val="0000EE"/>
            <w:u w:val="single"/>
          </w:rPr>
          <w:t>1Ch 15.1–3, 22, 27</w:t>
        </w:r>
      </w:hyperlink>
      <w:r>
        <w:rPr>
          <w:lang w:val="fr_FR" w:bidi="fr_FR"/>
        </w:rPr>
        <w:t>).</w:t>
      </w:r>
    </w:p>
    <w:p>
      <w:pPr/>
      <w:r>
        <w:rPr>
          <w:lang w:val="fr_FR" w:bidi="fr_FR"/>
        </w:rPr>
      </w:r>
      <w:r>
        <w:rPr>
          <w:lang w:val="fr_FR" w:bidi="fr_FR"/>
        </w:rPr>
        <w:t>2. Administrateur public pendant le règne de David. Ses fils ont également servi comme fonctionnaires (</w:t>
      </w:r>
      <w:hyperlink r:id="rId165">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53">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66">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35">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hyperlink r:id="rId167">
        <w:r>
          <w:rPr>
            <w:lang w:val="fr_FR" w:bidi="fr_FR"/>
          </w:rPr>
          <w:rPr>
            <w:color w:val="0000EE"/>
            <w:u w:val="single"/>
          </w:rPr>
          <w:t>Gn 36.11, 15, 42</w:t>
        </w:r>
      </w:hyperlink>
      <w:r>
        <w:rPr>
          <w:lang w:val="fr_FR" w:bidi="fr_FR"/>
        </w:rPr>
        <w:t xml:space="preserve"> ; </w:t>
      </w:r>
      <w:hyperlink r:id="rId168">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69">
        <w:r>
          <w:rPr>
            <w:lang w:val="fr_FR" w:bidi="fr_FR"/>
          </w:rPr>
          <w:rPr>
            <w:color w:val="0000EE"/>
            <w:u w:val="single"/>
          </w:rPr>
          <w:t>Jos 15.17</w:t>
        </w:r>
      </w:hyperlink>
      <w:r>
        <w:rPr>
          <w:lang w:val="fr_FR" w:bidi="fr_FR"/>
        </w:rPr>
        <w:t xml:space="preserve"> ; </w:t>
      </w:r>
      <w:hyperlink r:id="rId170">
        <w:r>
          <w:rPr>
            <w:lang w:val="fr_FR" w:bidi="fr_FR"/>
          </w:rPr>
          <w:rPr>
            <w:color w:val="0000EE"/>
            <w:u w:val="single"/>
          </w:rPr>
          <w:t>Jg 1.13</w:t>
        </w:r>
      </w:hyperlink>
      <w:r>
        <w:rPr>
          <w:lang w:val="fr_FR" w:bidi="fr_FR"/>
        </w:rPr>
        <w:t xml:space="preserve"> ; </w:t>
      </w:r>
      <w:hyperlink r:id="rId171">
        <w:r>
          <w:rPr>
            <w:lang w:val="fr_FR" w:bidi="fr_FR"/>
          </w:rPr>
          <w:rPr>
            <w:color w:val="0000EE"/>
            <w:u w:val="single"/>
          </w:rPr>
          <w:t>3.9–11</w:t>
        </w:r>
      </w:hyperlink>
      <w:r>
        <w:rPr>
          <w:lang w:val="fr_FR" w:bidi="fr_FR"/>
        </w:rPr>
        <w:t xml:space="preserve"> ; </w:t>
      </w:r>
      <w:hyperlink r:id="rId172">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73">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74">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75">
        <w:r>
          <w:rPr>
            <w:lang w:val="fr_FR" w:bidi="fr_FR"/>
          </w:rPr>
          <w:rPr>
            <w:color w:val="0000EE"/>
            <w:u w:val="single"/>
          </w:rPr>
          <w:t>Jos 15.36</w:t>
        </w:r>
      </w:hyperlink>
      <w:r>
        <w:rPr>
          <w:lang w:val="fr_FR" w:bidi="fr_FR"/>
        </w:rPr>
        <w:t>). Après cela, il transférera son quartier général à Jamnia et de là fera des incursions en Judée (</w:t>
      </w:r>
      <w:hyperlink r:id="rId176">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77">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35">
        <w:r>
          <w:rPr>
            <w:lang w:val="fr_FR" w:bidi="fr_FR"/>
          </w:rPr>
          <w:rPr>
            <w:color w:val="0000EE"/>
            <w:u w:val="single"/>
          </w:rPr>
          <w:t>Gn 15.19</w:t>
        </w:r>
      </w:hyperlink>
      <w:r>
        <w:rPr>
          <w:lang w:val="fr_FR" w:bidi="fr_FR"/>
        </w:rPr>
        <w:t>). Cependant, ils ne sont pas mentionnés parmi les tribus cananéennes à l'époque de Moïse (</w:t>
      </w:r>
      <w:hyperlink r:id="rId178">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44">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79">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43">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80">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81">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82">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83">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84">
        <w:r>
          <w:rPr>
            <w:lang w:val="fr_FR" w:bidi="fr_FR"/>
          </w:rPr>
          <w:rPr>
            <w:color w:val="0000EE"/>
            <w:u w:val="single"/>
          </w:rPr>
          <w:t>1S 27.10</w:t>
        </w:r>
      </w:hyperlink>
      <w:r>
        <w:rPr>
          <w:lang w:val="fr_FR" w:bidi="fr_FR"/>
        </w:rPr>
        <w:t xml:space="preserve">). </w:t>
      </w:r>
      <w:hyperlink r:id="rId185">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86">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35">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87">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88">
        <w:r>
          <w:rPr>
            <w:lang w:val="fr_FR" w:bidi="fr_FR"/>
          </w:rPr>
          <w:rPr>
            <w:color w:val="0000EE"/>
            <w:u w:val="single"/>
          </w:rPr>
          <w:t>Nb 32.12</w:t>
        </w:r>
      </w:hyperlink>
      <w:r>
        <w:rPr>
          <w:lang w:val="fr_FR" w:bidi="fr_FR"/>
        </w:rPr>
        <w:t xml:space="preserve"> ; </w:t>
      </w:r>
      <w:hyperlink r:id="rId189">
        <w:r>
          <w:rPr>
            <w:lang w:val="fr_FR" w:bidi="fr_FR"/>
          </w:rPr>
          <w:rPr>
            <w:color w:val="0000EE"/>
            <w:u w:val="single"/>
          </w:rPr>
          <w:t>Jos 14.6, 14</w:t>
        </w:r>
      </w:hyperlink>
      <w:r>
        <w:rPr>
          <w:lang w:val="fr_FR" w:bidi="fr_FR"/>
        </w:rPr>
        <w:t xml:space="preserve">). Selon </w:t>
      </w:r>
      <w:hyperlink r:id="rId173">
        <w:r>
          <w:rPr>
            <w:lang w:val="fr_FR" w:bidi="fr_FR"/>
          </w:rPr>
          <w:rPr>
            <w:color w:val="0000EE"/>
            <w:u w:val="single"/>
          </w:rPr>
          <w:t>1 Chroniques 4.15</w:t>
        </w:r>
      </w:hyperlink>
      <w:r>
        <w:rPr>
          <w:lang w:val="fr_FR" w:bidi="fr_FR"/>
        </w:rPr>
        <w:t>, la généalogie de Caleb remonte à Juda (</w:t>
      </w:r>
      <w:hyperlink r:id="rId190">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91">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hyperlink r:id="rId192">
        <w:r>
          <w:rPr>
            <w:lang w:val="fr_FR" w:bidi="fr_FR"/>
          </w:rPr>
          <w:rPr>
            <w:color w:val="0000EE"/>
            <w:u w:val="single"/>
          </w:rPr>
          <w:t>Jos 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hyperlink r:id="rId193">
        <w:r>
          <w:rPr>
            <w:lang w:val="fr_FR" w:bidi="fr_FR"/>
          </w:rPr>
          <w:rPr>
            <w:color w:val="0000EE"/>
            <w:u w:val="single"/>
          </w:rPr>
          <w:t>Jos 9.17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hyperlink r:id="rId194">
        <w:r>
          <w:rPr>
            <w:lang w:val="fr_FR" w:bidi="fr_FR"/>
          </w:rPr>
          <w:rPr>
            <w:color w:val="0000EE"/>
            <w:u w:val="single"/>
          </w:rPr>
          <w:t>1S 30.14</w:t>
        </w:r>
      </w:hyperlink>
      <w:r>
        <w:rPr>
          <w:lang w:val="fr_FR" w:bidi="fr_FR"/>
        </w:rPr>
        <w:t xml:space="preserve">). </w:t>
      </w:r>
      <w:hyperlink r:id="rId195">
        <w:r>
          <w:rPr>
            <w:lang w:val="fr_FR" w:bidi="fr_FR"/>
          </w:rPr>
          <w:rPr>
            <w:color w:val="0000EE"/>
            <w:u w:val="single"/>
          </w:rPr>
          <w:t>2 Samuel 8.18</w:t>
        </w:r>
      </w:hyperlink>
      <w:r>
        <w:rPr>
          <w:lang w:val="fr_FR" w:bidi="fr_FR"/>
        </w:rPr>
        <w:t xml:space="preserve"> les mentionne aux côtés des Péléthiens. </w:t>
      </w:r>
      <w:hyperlink r:id="rId196">
        <w:r>
          <w:rPr>
            <w:lang w:val="fr_FR" w:bidi="fr_FR"/>
          </w:rPr>
          <w:rPr>
            <w:color w:val="0000EE"/>
            <w:u w:val="single"/>
          </w:rPr>
          <w:t>Ézéchiel 25.15–17</w:t>
        </w:r>
      </w:hyperlink>
      <w:r>
        <w:rPr>
          <w:lang w:val="fr_FR" w:bidi="fr_FR"/>
        </w:rPr>
        <w:t xml:space="preserve"> associe les Kéréthiens aux Philistins (voir </w:t>
      </w:r>
      <w:hyperlink r:id="rId197">
        <w:r>
          <w:rPr>
            <w:lang w:val="fr_FR" w:bidi="fr_FR"/>
          </w:rPr>
          <w:rPr>
            <w:color w:val="0000EE"/>
            <w:u w:val="single"/>
          </w:rPr>
          <w:t>So 2.5</w:t>
        </w:r>
      </w:hyperlink>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hyperlink r:id="rId198">
        <w:r>
          <w:rPr>
            <w:lang w:val="fr_FR" w:bidi="fr_FR"/>
          </w:rPr>
          <w:rPr>
            <w:color w:val="0000EE"/>
            <w:u w:val="single"/>
          </w:rPr>
          <w:t>2S 15.18</w:t>
        </w:r>
      </w:hyperlink>
      <w:r>
        <w:rPr>
          <w:lang w:val="fr_FR" w:bidi="fr_FR"/>
        </w:rPr>
        <w:t xml:space="preserve"> ; </w:t>
      </w:r>
      <w:hyperlink r:id="rId199">
        <w:r>
          <w:rPr>
            <w:lang w:val="fr_FR" w:bidi="fr_FR"/>
          </w:rPr>
          <w:rPr>
            <w:color w:val="0000EE"/>
            <w:u w:val="single"/>
          </w:rPr>
          <w:t>20.7, 23</w:t>
        </w:r>
      </w:hyperlink>
      <w:r>
        <w:rPr>
          <w:lang w:val="fr_FR" w:bidi="fr_FR"/>
        </w:rPr>
        <w:t xml:space="preserve"> ; </w:t>
      </w:r>
      <w:hyperlink r:id="rId200">
        <w:r>
          <w:rPr>
            <w:lang w:val="fr_FR" w:bidi="fr_FR"/>
          </w:rPr>
          <w:rPr>
            <w:color w:val="0000EE"/>
            <w:u w:val="single"/>
          </w:rPr>
          <w:t>1R 1.38</w:t>
        </w:r>
      </w:hyperlink>
      <w:r>
        <w:rPr>
          <w:lang w:val="fr_FR" w:bidi="fr_FR"/>
        </w:rPr>
        <w:t xml:space="preserve">). Les rois ultérieurs de Juda ont peut-être aussi utilisé ces soldats. Certains pensent que les « Carites » dans </w:t>
      </w:r>
      <w:hyperlink r:id="rId201">
        <w:r>
          <w:rPr>
            <w:lang w:val="fr_FR" w:bidi="fr_FR"/>
          </w:rPr>
          <w:rPr>
            <w:color w:val="0000EE"/>
            <w:u w:val="single"/>
          </w:rPr>
          <w:t>2</w:t>
        </w:r>
      </w:hyperlink>
      <w:r>
        <w:rPr>
          <w:lang w:val="fr_FR" w:bidi="fr_FR"/>
        </w:rPr>
        <w:t xml:space="preserve"> </w:t>
      </w:r>
      <w:hyperlink r:id="rId201">
        <w:r>
          <w:rPr>
            <w:lang w:val="fr_FR" w:bidi="fr_FR"/>
          </w:rPr>
          <w:rPr>
            <w:color w:val="0000EE"/>
            <w:u w:val="single"/>
          </w:rPr>
          <w:t>Rois 11.4, 19</w:t>
        </w:r>
      </w:hyperlink>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202">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83">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203">
        <w:r>
          <w:rPr>
            <w:lang w:val="fr_FR" w:bidi="fr_FR"/>
          </w:rPr>
          <w:rPr>
            <w:color w:val="0000EE"/>
            <w:u w:val="single"/>
          </w:rPr>
          <w:t>Jr 48.24, 41</w:t>
        </w:r>
      </w:hyperlink>
      <w:r>
        <w:rPr>
          <w:lang w:val="fr_FR" w:bidi="fr_FR"/>
        </w:rPr>
        <w:t xml:space="preserve"> ; </w:t>
      </w:r>
      <w:hyperlink r:id="rId204">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205">
        <w:r>
          <w:rPr>
            <w:lang w:val="fr_FR" w:bidi="fr_FR"/>
          </w:rPr>
          <w:rPr>
            <w:color w:val="0000EE"/>
            <w:u w:val="single"/>
          </w:rPr>
          <w:t>Nb 34</w:t>
        </w:r>
      </w:hyperlink>
      <w:r>
        <w:rPr>
          <w:lang w:val="fr_FR" w:bidi="fr_FR"/>
        </w:rPr>
        <w:t xml:space="preserve"> ; </w:t>
      </w:r>
      <w:hyperlink r:id="rId206">
        <w:r>
          <w:rPr>
            <w:lang w:val="fr_FR" w:bidi="fr_FR"/>
          </w:rPr>
          <w:rPr>
            <w:color w:val="0000EE"/>
            <w:u w:val="single"/>
          </w:rPr>
          <w:t>Jos 13</w:t>
        </w:r>
      </w:hyperlink>
      <w:r>
        <w:rPr>
          <w:lang w:val="fr_FR" w:bidi="fr_FR"/>
        </w:rPr>
        <w:t>). Dans d'autres listes, Kerijoth n'est pas mentionnée, mais il y a un lieu appelé Ar qui l'est (</w:t>
      </w:r>
      <w:hyperlink r:id="rId207">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hyperlink r:id="rId202">
        <w:r>
          <w:rPr>
            <w:lang w:val="fr_FR" w:bidi="fr_FR"/>
          </w:rPr>
          <w:rPr>
            <w:color w:val="0000EE"/>
            <w:u w:val="single"/>
          </w:rPr>
          <w:t>Josué 15.25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hyperlink r:id="rId208">
        <w:r>
          <w:rPr>
            <w:lang w:val="fr_FR" w:bidi="fr_FR"/>
          </w:rPr>
          <w:rPr>
            <w:color w:val="0000EE"/>
            <w:u w:val="single"/>
          </w:rPr>
          <w:t>Esd 2.44</w:t>
        </w:r>
      </w:hyperlink>
      <w:r>
        <w:rPr>
          <w:lang w:val="fr_FR" w:bidi="fr_FR"/>
        </w:rPr>
        <w:t xml:space="preserve"> ; </w:t>
      </w:r>
      <w:hyperlink r:id="rId209">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213">
        <w:r>
          <w:rPr>
            <w:lang w:val="fr_FR" w:bidi="fr_FR"/>
          </w:rPr>
          <w:rPr>
            <w:color w:val="0000EE"/>
            <w:u w:val="single"/>
          </w:rPr>
          <w:t>Gn 25.1</w:t>
        </w:r>
      </w:hyperlink>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214">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36">
        <w:r>
          <w:rPr>
            <w:lang w:val="fr_FR" w:bidi="fr_FR"/>
          </w:rPr>
          <w:rPr>
            <w:color w:val="0000EE"/>
            <w:u w:val="single"/>
          </w:rPr>
          <w:t>Gn 25.6</w:t>
        </w:r>
      </w:hyperlink>
      <w:r>
        <w:rPr>
          <w:lang w:val="fr_FR" w:bidi="fr_FR"/>
        </w:rPr>
        <w:t xml:space="preserve">, voir </w:t>
      </w:r>
      <w:hyperlink r:id="rId215">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216">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217">
        <w:r>
          <w:rPr>
            <w:lang w:val="fr_FR" w:bidi="fr_FR"/>
          </w:rPr>
          <w:rPr>
            <w:color w:val="0000EE"/>
            <w:u w:val="single"/>
          </w:rPr>
          <w:t>Gn 37</w:t>
        </w:r>
      </w:hyperlink>
      <w:r>
        <w:rPr>
          <w:lang w:val="fr_FR" w:bidi="fr_FR"/>
        </w:rPr>
        <w:t xml:space="preserve"> ; </w:t>
      </w:r>
      <w:hyperlink r:id="rId218">
        <w:r>
          <w:rPr>
            <w:lang w:val="fr_FR" w:bidi="fr_FR"/>
          </w:rPr>
          <w:rPr>
            <w:color w:val="0000EE"/>
            <w:u w:val="single"/>
          </w:rPr>
          <w:t>Ex 2.16</w:t>
        </w:r>
      </w:hyperlink>
      <w:r>
        <w:rPr>
          <w:lang w:val="fr_FR" w:bidi="fr_FR"/>
        </w:rPr>
        <w:t>). Ils participaient au commerce international (</w:t>
      </w:r>
      <w:hyperlink r:id="rId219">
        <w:r>
          <w:rPr>
            <w:lang w:val="fr_FR" w:bidi="fr_FR"/>
          </w:rPr>
          <w:rPr>
            <w:color w:val="0000EE"/>
            <w:u w:val="single"/>
          </w:rPr>
          <w:t>Es 60.6</w:t>
        </w:r>
      </w:hyperlink>
      <w:r>
        <w:rPr>
          <w:lang w:val="fr_FR" w:bidi="fr_FR"/>
        </w:rPr>
        <w:t>). Par exemple, la reine de Séba, qui était une descendante de Jokschan (</w:t>
      </w:r>
      <w:hyperlink r:id="rId216">
        <w:r>
          <w:rPr>
            <w:lang w:val="fr_FR" w:bidi="fr_FR"/>
          </w:rPr>
          <w:rPr>
            <w:color w:val="0000EE"/>
            <w:u w:val="single"/>
          </w:rPr>
          <w:t>Gn 25.3</w:t>
        </w:r>
      </w:hyperlink>
      <w:r>
        <w:rPr>
          <w:lang w:val="fr_FR" w:bidi="fr_FR"/>
        </w:rPr>
        <w:t>), rendra visite à Salomon pour commencer à commercer avec Israël (</w:t>
      </w:r>
      <w:hyperlink r:id="rId220">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221">
        <w:r>
          <w:rPr>
            <w:lang w:val="fr_FR" w:bidi="fr_FR"/>
          </w:rPr>
          <w:rPr>
            <w:color w:val="0000EE"/>
            <w:u w:val="single"/>
          </w:rPr>
          <w:t>Nb 11.34–35</w:t>
        </w:r>
      </w:hyperlink>
      <w:r>
        <w:rPr>
          <w:lang w:val="fr_FR" w:bidi="fr_FR"/>
        </w:rPr>
        <w:t xml:space="preserve"> ; </w:t>
      </w:r>
      <w:hyperlink r:id="rId222">
        <w:r>
          <w:rPr>
            <w:lang w:val="fr_FR" w:bidi="fr_FR"/>
          </w:rPr>
          <w:rPr>
            <w:color w:val="0000EE"/>
            <w:u w:val="single"/>
          </w:rPr>
          <w:t>33.16–17</w:t>
        </w:r>
      </w:hyperlink>
      <w:r>
        <w:rPr>
          <w:lang w:val="fr_FR" w:bidi="fr_FR"/>
        </w:rPr>
        <w:t xml:space="preserve"> ; </w:t>
      </w:r>
      <w:hyperlink r:id="rId223">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hyperlink r:id="rId224">
        <w:r>
          <w:rPr>
            <w:lang w:val="fr_FR" w:bidi="fr_FR"/>
          </w:rPr>
          <w:rPr>
            <w:color w:val="0000EE"/>
            <w:u w:val="single"/>
          </w:rPr>
          <w:t>Jos 21.22</w:t>
        </w:r>
      </w:hyperlink>
      <w:r>
        <w:rPr>
          <w:lang w:val="fr_FR" w:bidi="fr_FR"/>
        </w:rPr>
        <w:t xml:space="preserve">). Il s'agit sans doute du même lieu que Jokmeam dans </w:t>
      </w:r>
      <w:hyperlink r:id="rId225">
        <w:r>
          <w:rPr>
            <w:lang w:val="fr_FR" w:bidi="fr_FR"/>
          </w:rPr>
          <w:rPr>
            <w:color w:val="0000EE"/>
            <w:u w:val="single"/>
          </w:rPr>
          <w:t>1 Chroniques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hyperlink r:id="rId226">
        <w:r>
          <w:rPr>
            <w:lang w:val="fr_FR" w:bidi="fr_FR"/>
          </w:rPr>
          <w:rPr>
            <w:color w:val="0000EE"/>
            <w:u w:val="single"/>
          </w:rPr>
          <w:t>Jos 15.22</w:t>
        </w:r>
      </w:hyperlink>
      <w:r>
        <w:rPr>
          <w:lang w:val="fr_FR" w:bidi="fr_FR"/>
        </w:rPr>
        <w:t>), peut-être nommée d'après les Kéniens qui vivaient dans la région (</w:t>
      </w:r>
      <w:hyperlink r:id="rId227">
        <w:r>
          <w:rPr>
            <w:lang w:val="fr_FR" w:bidi="fr_FR"/>
          </w:rPr>
          <w:rPr>
            <w:color w:val="0000EE"/>
            <w:u w:val="single"/>
          </w:rPr>
          <w:t>Jg 1.16</w:t>
        </w:r>
      </w:hyperlink>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hyperlink r:id="rId228">
        <w:r>
          <w:rPr>
            <w:lang w:val="fr_FR" w:bidi="fr_FR"/>
          </w:rPr>
          <w:rPr>
            <w:color w:val="0000EE"/>
            <w:u w:val="single"/>
          </w:rPr>
          <w:t>Am 1.5</w:t>
        </w:r>
      </w:hyperlink>
      <w:r>
        <w:rPr>
          <w:lang w:val="fr_FR" w:bidi="fr_FR"/>
        </w:rPr>
        <w:t xml:space="preserve"> ; </w:t>
      </w:r>
      <w:hyperlink r:id="rId229">
        <w:r>
          <w:rPr>
            <w:lang w:val="fr_FR" w:bidi="fr_FR"/>
          </w:rPr>
          <w:rPr>
            <w:color w:val="0000EE"/>
            <w:u w:val="single"/>
          </w:rPr>
          <w:t>9.7</w:t>
        </w:r>
      </w:hyperlink>
      <w:r>
        <w:rPr>
          <w:lang w:val="fr_FR" w:bidi="fr_FR"/>
        </w:rPr>
        <w:t>). L'évasion de Kir vers Aram a été parallèle à l'exode des Israélites. La déportation vers Kir (aux mains de Tiglath-Piléser) a dû être une expérience terriblement amère (</w:t>
      </w:r>
      <w:hyperlink r:id="rId230">
        <w:r>
          <w:rPr>
            <w:lang w:val="fr_FR" w:bidi="fr_FR"/>
          </w:rPr>
          <w:rPr>
            <w:color w:val="0000EE"/>
            <w:u w:val="single"/>
          </w:rPr>
          <w:t>2R 16.9</w:t>
        </w:r>
      </w:hyperlink>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hyperlink r:id="rId231">
        <w:r>
          <w:rPr>
            <w:lang w:val="fr_FR" w:bidi="fr_FR"/>
          </w:rPr>
          <w:rPr>
            <w:color w:val="0000EE"/>
            <w:u w:val="single"/>
          </w:rPr>
          <w:t>Es 22.6</w:t>
        </w:r>
      </w:hyperlink>
      <w:r>
        <w:rPr>
          <w:lang w:val="fr_FR" w:bidi="fr_FR"/>
        </w:rPr>
        <w:t>). De même, Kir est mis en parallèle avec Ar dans la lamentation d'Ésaïe sur Moab (</w:t>
      </w:r>
      <w:hyperlink r:id="rId232">
        <w:r>
          <w:rPr>
            <w:lang w:val="fr_FR" w:bidi="fr_FR"/>
          </w:rPr>
          <w:rPr>
            <w:color w:val="0000EE"/>
            <w:u w:val="single"/>
          </w:rPr>
          <w:t>15.1</w:t>
        </w:r>
      </w:hyperlink>
      <w:r>
        <w:rPr>
          <w:lang w:val="fr_FR" w:bidi="fr_FR"/>
        </w:rPr>
        <w:t xml:space="preserve">). Kir de Moab, par conséquent, est sans doute le même lieu que </w:t>
      </w:r>
      <w:r>
        <w:rPr>
          <w:lang w:val="fr_FR" w:bidi="fr_FR"/>
        </w:rPr>
        <w:t>Kir-Haréseth</w:t>
      </w:r>
      <w:r>
        <w:rPr>
          <w:lang w:val="fr_FR" w:bidi="fr_FR"/>
        </w:rPr>
        <w:t xml:space="preserve"> (</w:t>
      </w:r>
      <w:hyperlink r:id="rId233">
        <w:r>
          <w:rPr>
            <w:lang w:val="fr_FR" w:bidi="fr_FR"/>
          </w:rPr>
          <w:rPr>
            <w:color w:val="0000EE"/>
            <w:u w:val="single"/>
          </w:rPr>
          <w:t>2R 3.25</w:t>
        </w:r>
      </w:hyperlink>
      <w:r>
        <w:rPr>
          <w:lang w:val="fr_FR" w:bidi="fr_FR"/>
        </w:rPr>
        <w:t xml:space="preserve"> ; </w:t>
      </w:r>
      <w:hyperlink r:id="rId234">
        <w:r>
          <w:rPr>
            <w:lang w:val="fr_FR" w:bidi="fr_FR"/>
          </w:rPr>
          <w:rPr>
            <w:color w:val="0000EE"/>
            <w:u w:val="single"/>
          </w:rPr>
          <w:t>Es 16.7</w:t>
        </w:r>
      </w:hyperlink>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235">
        <w:r>
          <w:rPr>
            <w:lang w:val="fr_FR" w:bidi="fr_FR"/>
          </w:rPr>
          <w:rPr>
            <w:color w:val="0000EE"/>
            <w:u w:val="single"/>
          </w:rPr>
          <w:t>Gn 23.2</w:t>
        </w:r>
      </w:hyperlink>
      <w:r>
        <w:rPr>
          <w:lang w:val="fr_FR" w:bidi="fr_FR"/>
        </w:rPr>
        <w:t xml:space="preserve"> ; </w:t>
      </w:r>
      <w:hyperlink r:id="rId236">
        <w:r>
          <w:rPr>
            <w:lang w:val="fr_FR" w:bidi="fr_FR"/>
          </w:rPr>
          <w:rPr>
            <w:color w:val="0000EE"/>
            <w:u w:val="single"/>
          </w:rPr>
          <w:t>Jos 14.15</w:t>
        </w:r>
      </w:hyperlink>
      <w:r>
        <w:rPr>
          <w:lang w:val="fr_FR" w:bidi="fr_FR"/>
        </w:rPr>
        <w:t xml:space="preserve"> ; </w:t>
      </w:r>
      <w:hyperlink r:id="rId237">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hyperlink r:id="rId238">
        <w:r>
          <w:rPr>
            <w:lang w:val="fr_FR" w:bidi="fr_FR"/>
          </w:rPr>
          <w:rPr>
            <w:color w:val="0000EE"/>
            <w:u w:val="single"/>
          </w:rPr>
          <w:t>Esdras 2.25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hyperlink r:id="rId239">
        <w:r>
          <w:rPr>
            <w:lang w:val="fr_FR" w:bidi="fr_FR"/>
          </w:rPr>
          <w:rPr>
            <w:color w:val="0000EE"/>
            <w:u w:val="single"/>
          </w:rPr>
          <w:t>Josué 15.60</w:t>
        </w:r>
      </w:hyperlink>
      <w:r>
        <w:rPr>
          <w:lang w:val="fr_FR" w:bidi="fr_FR"/>
        </w:rPr>
        <w:t xml:space="preserve"> et </w:t>
      </w:r>
      <w:hyperlink r:id="rId240">
        <w:r>
          <w:rPr>
            <w:lang w:val="fr_FR" w:bidi="fr_FR"/>
          </w:rPr>
          <w:rPr>
            <w:color w:val="0000EE"/>
            <w:u w:val="single"/>
          </w:rPr>
          <w:t>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241">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hyperlink r:id="rId242">
        <w:r>
          <w:rPr>
            <w:lang w:val="fr_FR" w:bidi="fr_FR"/>
          </w:rPr>
          <w:rPr>
            <w:color w:val="0000EE"/>
            <w:u w:val="single"/>
          </w:rPr>
          <w:t>Josué 15.49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hyperlink r:id="rId243">
        <w:r>
          <w:rPr>
            <w:lang w:val="fr_FR" w:bidi="fr_FR"/>
          </w:rPr>
          <w:rPr>
            <w:color w:val="0000EE"/>
            <w:u w:val="single"/>
          </w:rPr>
          <w:t>Josué 15.15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244">
        <w:r>
          <w:rPr>
            <w:lang w:val="fr_FR" w:bidi="fr_FR"/>
          </w:rPr>
          <w:rPr>
            <w:color w:val="0000EE"/>
            <w:u w:val="single"/>
          </w:rPr>
          <w:t>Gn 14.5</w:t>
        </w:r>
      </w:hyperlink>
      <w:r>
        <w:rPr>
          <w:lang w:val="fr_FR" w:bidi="fr_FR"/>
        </w:rPr>
        <w:t>), où ils ont été attaqués par les Émim indigènes. Elle sera prise par les Israélites à Sihon (</w:t>
      </w:r>
      <w:hyperlink r:id="rId245">
        <w:r>
          <w:rPr>
            <w:lang w:val="fr_FR" w:bidi="fr_FR"/>
          </w:rPr>
          <w:rPr>
            <w:color w:val="0000EE"/>
            <w:u w:val="single"/>
          </w:rPr>
          <w:t>Nb 32.37</w:t>
        </w:r>
      </w:hyperlink>
      <w:r>
        <w:rPr>
          <w:lang w:val="fr_FR" w:bidi="fr_FR"/>
        </w:rPr>
        <w:t>) et incluse dans l'héritage de Ruben (</w:t>
      </w:r>
      <w:hyperlink r:id="rId246">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247">
        <w:r>
          <w:rPr>
            <w:lang w:val="fr_FR" w:bidi="fr_FR"/>
          </w:rPr>
          <w:rPr>
            <w:color w:val="0000EE"/>
            <w:u w:val="single"/>
          </w:rPr>
          <w:t>Jr 48.1, 23</w:t>
        </w:r>
      </w:hyperlink>
      <w:r>
        <w:rPr>
          <w:lang w:val="fr_FR" w:bidi="fr_FR"/>
        </w:rPr>
        <w:t xml:space="preserve"> ; </w:t>
      </w:r>
      <w:hyperlink r:id="rId248">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63">
        <w:r>
          <w:rPr>
            <w:lang w:val="fr_FR" w:bidi="fr_FR"/>
          </w:rPr>
          <w:rPr>
            <w:color w:val="0000EE"/>
            <w:u w:val="single"/>
          </w:rPr>
          <w:t>1Ch 6.76</w:t>
        </w:r>
      </w:hyperlink>
      <w:r>
        <w:rPr>
          <w:lang w:val="fr_FR" w:bidi="fr_FR"/>
        </w:rPr>
        <w:t xml:space="preserve">), appelée Karthan dans </w:t>
      </w:r>
      <w:hyperlink r:id="rId62">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0"/>
        </w:numPr>
        <w:spacing w:line="240" w:lineRule="auto"/>
        <w:ind w:left="720"/>
      </w:pPr>
      <w:r>
        <w:rPr>
          <w:lang w:val="fr_FR" w:bidi="fr_FR"/>
        </w:rPr>
      </w:r>
      <w:r>
        <w:rPr>
          <w:lang w:val="fr_FR" w:bidi="fr_FR"/>
        </w:rPr>
        <w:t>Benjamite de Guibea, père du roi Saül ; un homme important dans sa ville (</w:t>
      </w:r>
      <w:hyperlink r:id="rId249">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250">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249">
        <w:r>
          <w:rPr>
            <w:lang w:val="fr_FR" w:bidi="fr_FR"/>
          </w:rPr>
          <w:rPr>
            <w:color w:val="0000EE"/>
            <w:u w:val="single"/>
          </w:rPr>
          <w:t>1 Samuel 9.1</w:t>
        </w:r>
      </w:hyperlink>
      <w:r>
        <w:rPr>
          <w:lang w:val="fr_FR" w:bidi="fr_FR"/>
        </w:rPr>
        <w:t xml:space="preserve">. Si le Kis mentionné dans </w:t>
      </w:r>
      <w:hyperlink r:id="rId251">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252">
        <w:r>
          <w:rPr>
            <w:lang w:val="fr_FR" w:bidi="fr_FR"/>
          </w:rPr>
          <w:rPr>
            <w:color w:val="0000EE"/>
            <w:u w:val="single"/>
          </w:rPr>
          <w:t>1 Chroniques 8.33</w:t>
        </w:r>
      </w:hyperlink>
      <w:r>
        <w:rPr>
          <w:lang w:val="fr_FR" w:bidi="fr_FR"/>
        </w:rPr>
        <w:t xml:space="preserve"> et </w:t>
      </w:r>
      <w:hyperlink r:id="rId253">
        <w:r>
          <w:rPr>
            <w:lang w:val="fr_FR" w:bidi="fr_FR"/>
          </w:rPr>
          <w:rPr>
            <w:color w:val="0000EE"/>
            <w:u w:val="single"/>
          </w:rPr>
          <w:t>9.39</w:t>
        </w:r>
      </w:hyperlink>
      <w:r>
        <w:rPr>
          <w:lang w:val="fr_FR" w:bidi="fr_FR"/>
        </w:rPr>
        <w:t xml:space="preserve">, Ner, et non Abiel, est dit être le père de Kis. Cependant, dans </w:t>
      </w:r>
      <w:hyperlink r:id="rId254">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255">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256">
        <w:r>
          <w:rPr>
            <w:lang w:val="fr_FR" w:bidi="fr_FR"/>
          </w:rPr>
          <w:rPr>
            <w:color w:val="0000EE"/>
            <w:u w:val="single"/>
          </w:rPr>
          <w:t>1Ch 23.21–22</w:t>
        </w:r>
      </w:hyperlink>
      <w:r>
        <w:rPr>
          <w:lang w:val="fr_FR" w:bidi="fr_FR"/>
        </w:rPr>
        <w:t xml:space="preserve"> ; </w:t>
      </w:r>
      <w:hyperlink r:id="rId257">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11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258">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hyperlink r:id="rId259">
        <w:r>
          <w:rPr>
            <w:lang w:val="fr_FR" w:bidi="fr_FR"/>
          </w:rPr>
          <w:rPr>
            <w:color w:val="0000EE"/>
            <w:u w:val="single"/>
          </w:rPr>
          <w:t>1Ch 6.44</w:t>
        </w:r>
      </w:hyperlink>
      <w:r>
        <w:rPr>
          <w:lang w:val="fr_FR" w:bidi="fr_FR"/>
        </w:rPr>
        <w:t xml:space="preserve">). Il est également connu sous le nom de Kuschaja dans </w:t>
      </w:r>
      <w:hyperlink r:id="rId260">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hyperlink r:id="rId261">
        <w:r>
          <w:rPr>
            <w:lang w:val="fr_FR" w:bidi="fr_FR"/>
          </w:rPr>
          <w:rPr>
            <w:color w:val="0000EE"/>
            <w:u w:val="single"/>
          </w:rPr>
          <w:t>Jos 19.20</w:t>
        </w:r>
      </w:hyperlink>
      <w:r>
        <w:rPr>
          <w:lang w:val="fr_FR" w:bidi="fr_FR"/>
        </w:rPr>
        <w:t>) et donnée aux Lévites Guerschonites (</w:t>
      </w:r>
      <w:hyperlink r:id="rId89">
        <w:r>
          <w:rPr>
            <w:lang w:val="fr_FR" w:bidi="fr_FR"/>
          </w:rPr>
          <w:rPr>
            <w:color w:val="0000EE"/>
            <w:u w:val="single"/>
          </w:rPr>
          <w:t>Jos 21.28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hyperlink r:id="rId262">
        <w:r>
          <w:rPr>
            <w:lang w:val="fr_FR" w:bidi="fr_FR"/>
          </w:rPr>
          <w:rPr>
            <w:color w:val="0000EE"/>
            <w:u w:val="single"/>
          </w:rPr>
          <w:t>Jos 19.12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hyperlink r:id="rId263">
        <w:r>
          <w:rPr>
            <w:lang w:val="fr_FR" w:bidi="fr_FR"/>
          </w:rPr>
          <w:rPr>
            <w:color w:val="0000EE"/>
            <w:u w:val="single"/>
          </w:rPr>
          <w:t>Jg 4–5</w:t>
        </w:r>
      </w:hyperlink>
      <w:r>
        <w:rPr>
          <w:lang w:val="fr_FR" w:bidi="fr_FR"/>
        </w:rPr>
        <w:t>). La rivière a été louée dans le Chant de Débora (</w:t>
      </w:r>
      <w:hyperlink r:id="rId264">
        <w:r>
          <w:rPr>
            <w:lang w:val="fr_FR" w:bidi="fr_FR"/>
          </w:rPr>
          <w:rPr>
            <w:color w:val="0000EE"/>
            <w:u w:val="single"/>
          </w:rPr>
          <w:t>5.21</w:t>
        </w:r>
      </w:hyperlink>
      <w:r>
        <w:rPr>
          <w:lang w:val="fr_FR" w:bidi="fr_FR"/>
        </w:rPr>
        <w:t xml:space="preserve">), et l'événement a été rappelé dans </w:t>
      </w:r>
      <w:hyperlink r:id="rId265">
        <w:r>
          <w:rPr>
            <w:lang w:val="fr_FR" w:bidi="fr_FR"/>
          </w:rPr>
          <w:rPr>
            <w:color w:val="0000EE"/>
            <w:u w:val="single"/>
          </w:rPr>
          <w:t>Psaume 83.9</w:t>
        </w:r>
      </w:hyperlink>
      <w:r>
        <w:rPr>
          <w:lang w:val="fr_FR" w:bidi="fr_FR"/>
        </w:rPr>
        <w:t>. Plus tard, les prophètes de Baal, humiliés par Élie sur le mont Carmel, seront tués le long des rives du Kison (</w:t>
      </w:r>
      <w:hyperlink r:id="rId266">
        <w:r>
          <w:rPr>
            <w:lang w:val="fr_FR" w:bidi="fr_FR"/>
          </w:rPr>
          <w:rPr>
            <w:color w:val="0000EE"/>
            <w:u w:val="single"/>
          </w:rPr>
          <w:t>1R 18.40</w:t>
        </w:r>
      </w:hyperlink>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hyperlink r:id="rId267">
        <w:r>
          <w:rPr>
            <w:lang w:val="fr_FR" w:bidi="fr_FR"/>
          </w:rPr>
          <w:rPr>
            <w:color w:val="0000EE"/>
            <w:u w:val="single"/>
          </w:rPr>
          <w:t>Jos 15.40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hyperlink r:id="rId65">
        <w:r>
          <w:rPr>
            <w:lang w:val="fr_FR" w:bidi="fr_FR"/>
          </w:rPr>
          <w:rPr>
            <w:color w:val="0000EE"/>
            <w:u w:val="single"/>
          </w:rPr>
          <w:t>Jg 1.30</w:t>
        </w:r>
      </w:hyperlink>
      <w:r>
        <w:rPr>
          <w:lang w:val="fr_FR" w:bidi="fr_FR"/>
        </w:rPr>
        <w:t>). Elle a été identifiée avec Katthath (</w:t>
      </w:r>
      <w:hyperlink r:id="rId64">
        <w:r>
          <w:rPr>
            <w:lang w:val="fr_FR" w:bidi="fr_FR"/>
          </w:rPr>
          <w:rPr>
            <w:color w:val="0000EE"/>
            <w:u w:val="single"/>
          </w:rPr>
          <w:t>Jos 19.15</w:t>
        </w:r>
      </w:hyperlink>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268">
        <w:r>
          <w:rPr>
            <w:lang w:val="fr_FR" w:bidi="fr_FR"/>
          </w:rPr>
          <w:rPr>
            <w:color w:val="0000EE"/>
            <w:u w:val="single"/>
          </w:rPr>
          <w:t>Gn 10.4)</w:t>
        </w:r>
      </w:hyperlink>
      <w:r>
        <w:rPr>
          <w:lang w:val="fr_FR" w:bidi="fr_FR"/>
        </w:rPr>
        <w:t>. Le prophète Daniel mentionne des « navires de Kittim » dans une vision (</w:t>
      </w:r>
      <w:hyperlink r:id="rId269">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w:t>
      </w:r>
      <w:hyperlink r:id="rId270">
        <w:r>
          <w:rPr>
            <w:lang w:val="fr_FR" w:bidi="fr_FR"/>
          </w:rPr>
          <w:rPr>
            <w:color w:val="0000EE"/>
            <w:u w:val="single"/>
          </w:rPr>
          <w:t>Jdt 15.4</w:t>
        </w:r>
      </w:hyperlink>
      <w:r>
        <w:rPr>
          <w:lang w:val="fr_FR" w:bidi="fr_FR"/>
        </w:rPr>
        <w:t>) comme un toponyme. Il s'agit potentiellement du même lieu qu'Holon (</w:t>
      </w:r>
      <w:hyperlink r:id="rId271">
        <w:r>
          <w:rPr>
            <w:lang w:val="fr_FR" w:bidi="fr_FR"/>
          </w:rPr>
          <w:rPr>
            <w:color w:val="0000EE"/>
            <w:u w:val="single"/>
          </w:rPr>
          <w:t>Jos 15.51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hyperlink r:id="rId272">
        <w:r>
          <w:rPr>
            <w:lang w:val="fr_FR" w:bidi="fr_FR"/>
          </w:rPr>
          <w:rPr>
            <w:color w:val="0000EE"/>
            <w:u w:val="single"/>
          </w:rPr>
          <w:t>Né 11.7</w:t>
        </w:r>
      </w:hyperlink>
      <w:r>
        <w:rPr>
          <w:lang w:val="fr_FR" w:bidi="fr_FR"/>
        </w:rPr>
        <w:t>).</w:t>
      </w:r>
    </w:p>
    <w:p>
      <w:pPr/>
      <w:r>
        <w:rPr>
          <w:lang w:val="fr_FR" w:bidi="fr_FR"/>
        </w:rPr>
      </w:r>
      <w:r>
        <w:rPr>
          <w:lang w:val="fr_FR" w:bidi="fr_FR"/>
        </w:rPr>
        <w:t>2. Père d'Achab, le faux prophète qui, avec Sédécias, a prophétisé faussement au nom de Dieu à l'époque de Jérémie (</w:t>
      </w:r>
      <w:hyperlink r:id="rId273">
        <w:r>
          <w:rPr>
            <w:lang w:val="fr_FR" w:bidi="fr_FR"/>
          </w:rPr>
          <w:rPr>
            <w:color w:val="0000EE"/>
            <w:u w:val="single"/>
          </w:rPr>
          <w:t>Jr 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1"/>
        </w:numPr>
        <w:spacing w:line="240" w:lineRule="auto"/>
        <w:ind w:left="720"/>
      </w:pPr>
      <w:r>
        <w:rPr>
          <w:lang w:val="fr_FR" w:bidi="fr_FR"/>
        </w:rPr>
      </w:r>
      <w:r>
        <w:rPr>
          <w:lang w:val="fr_FR" w:bidi="fr_FR"/>
        </w:rPr>
        <w:t>Troisième fils d'Ésaü par Oholibama, la fille d'Ana (</w:t>
      </w:r>
      <w:hyperlink r:id="rId274">
        <w:r>
          <w:rPr>
            <w:lang w:val="fr_FR" w:bidi="fr_FR"/>
          </w:rPr>
          <w:rPr>
            <w:color w:val="0000EE"/>
            <w:u w:val="single"/>
          </w:rPr>
          <w:t>Gn 36.5, 14, 18</w:t>
        </w:r>
      </w:hyperlink>
      <w:r>
        <w:rPr>
          <w:lang w:val="fr_FR" w:bidi="fr_FR"/>
        </w:rPr>
        <w:t xml:space="preserve"> ; </w:t>
      </w:r>
      <w:hyperlink r:id="rId275">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276">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277">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278">
        <w:r>
          <w:rPr>
            <w:lang w:val="fr_FR" w:bidi="fr_FR"/>
          </w:rPr>
          <w:rPr>
            <w:color w:val="0000EE"/>
            <w:u w:val="single"/>
          </w:rPr>
          <w:t>Nb 16.1–3</w:t>
        </w:r>
      </w:hyperlink>
      <w:r>
        <w:rPr>
          <w:lang w:val="fr_FR" w:bidi="fr_FR"/>
        </w:rPr>
        <w:t>).</w:t>
        <w:br/>
      </w:r>
      <w:hyperlink r:id="rId279">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280">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281">
        <w:r>
          <w:rPr>
            <w:lang w:val="fr_FR" w:bidi="fr_FR"/>
          </w:rPr>
          <w:rPr>
            <w:color w:val="0000EE"/>
            <w:u w:val="single"/>
          </w:rPr>
          <w:t>Nb 16.4–10, 15–17</w:t>
        </w:r>
      </w:hyperlink>
      <w:r>
        <w:rPr>
          <w:lang w:val="fr_FR" w:bidi="fr_FR"/>
        </w:rPr>
        <w:t>). Moïse accusera Koré et sa compagnie de se rebeller contre Dieu plutôt que contre Aaron (</w:t>
      </w:r>
      <w:hyperlink r:id="rId282">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283">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284">
        <w:r>
          <w:rPr>
            <w:lang w:val="fr_FR" w:bidi="fr_FR"/>
          </w:rPr>
          <w:rPr>
            <w:color w:val="0000EE"/>
            <w:u w:val="single"/>
          </w:rPr>
          <w:t>Nb 16.31–35</w:t>
        </w:r>
      </w:hyperlink>
      <w:r>
        <w:rPr>
          <w:lang w:val="fr_FR" w:bidi="fr_FR"/>
        </w:rPr>
        <w:t xml:space="preserve">). </w:t>
      </w:r>
      <w:hyperlink r:id="rId285">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286">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287">
        <w:r>
          <w:rPr>
            <w:lang w:val="fr_FR" w:bidi="fr_FR"/>
          </w:rPr>
          <w:rPr>
            <w:color w:val="0000EE"/>
            <w:u w:val="single"/>
          </w:rPr>
          <w:t>Nb 16.41–50</w:t>
        </w:r>
      </w:hyperlink>
      <w:r>
        <w:rPr>
          <w:lang w:val="fr_FR" w:bidi="fr_FR"/>
        </w:rPr>
        <w:t xml:space="preserve">). L'incident de la rébellion des Koréites est mentionné pour la dernière fois dans </w:t>
      </w:r>
      <w:hyperlink r:id="rId288">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289">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290">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hyperlink r:id="rId291">
        <w:r>
          <w:rPr>
            <w:lang w:val="fr_FR" w:bidi="fr_FR"/>
          </w:rPr>
          <w:rPr>
            <w:color w:val="0000EE"/>
            <w:u w:val="single"/>
          </w:rPr>
          <w:t>1Ch 9.19</w:t>
        </w:r>
      </w:hyperlink>
      <w:r>
        <w:rPr>
          <w:lang w:val="fr_FR" w:bidi="fr_FR"/>
        </w:rPr>
        <w:t xml:space="preserve"> ; </w:t>
      </w:r>
      <w:hyperlink r:id="rId292">
        <w:r>
          <w:rPr>
            <w:lang w:val="fr_FR" w:bidi="fr_FR"/>
          </w:rPr>
          <w:rPr>
            <w:color w:val="0000EE"/>
            <w:u w:val="single"/>
          </w:rPr>
          <w:t>26.1</w:t>
        </w:r>
      </w:hyperlink>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hyperlink r:id="rId293">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294">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284">
        <w:r>
          <w:rPr>
            <w:lang w:val="fr_FR" w:bidi="fr_FR"/>
          </w:rPr>
          <w:rPr>
            <w:color w:val="0000EE"/>
            <w:u w:val="single"/>
          </w:rPr>
          <w:t>Nb 16.31–35</w:t>
        </w:r>
      </w:hyperlink>
      <w:r>
        <w:rPr>
          <w:lang w:val="fr_FR" w:bidi="fr_FR"/>
        </w:rPr>
        <w:t>). Seuls ceux qui n'ont pas participé à la rébellion ont survécu (</w:t>
      </w:r>
      <w:hyperlink r:id="rId282">
        <w:r>
          <w:rPr>
            <w:lang w:val="fr_FR" w:bidi="fr_FR"/>
          </w:rPr>
          <w:rPr>
            <w:color w:val="0000EE"/>
            <w:u w:val="single"/>
          </w:rPr>
          <w:t>Nb 16.11</w:t>
        </w:r>
      </w:hyperlink>
      <w:r>
        <w:rPr>
          <w:lang w:val="fr_FR" w:bidi="fr_FR"/>
        </w:rPr>
        <w:t>). Ils se sont installés autour d'Hébron dans des zones réservées aux Lévites (</w:t>
      </w:r>
      <w:hyperlink r:id="rId295">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296">
        <w:r>
          <w:rPr>
            <w:lang w:val="fr_FR" w:bidi="fr_FR"/>
          </w:rPr>
          <w:rPr>
            <w:color w:val="0000EE"/>
            <w:u w:val="single"/>
          </w:rPr>
          <w:t>Psaumes 42</w:t>
        </w:r>
      </w:hyperlink>
      <w:r>
        <w:rPr>
          <w:lang w:val="fr_FR" w:bidi="fr_FR"/>
        </w:rPr>
        <w:t xml:space="preserve">, </w:t>
      </w:r>
      <w:hyperlink r:id="rId297">
        <w:r>
          <w:rPr>
            <w:lang w:val="fr_FR" w:bidi="fr_FR"/>
          </w:rPr>
          <w:rPr>
            <w:color w:val="0000EE"/>
            <w:u w:val="single"/>
          </w:rPr>
          <w:t>44–49</w:t>
        </w:r>
      </w:hyperlink>
      <w:r>
        <w:rPr>
          <w:lang w:val="fr_FR" w:bidi="fr_FR"/>
        </w:rPr>
        <w:t xml:space="preserve">, </w:t>
      </w:r>
      <w:hyperlink r:id="rId298">
        <w:r>
          <w:rPr>
            <w:lang w:val="fr_FR" w:bidi="fr_FR"/>
          </w:rPr>
          <w:rPr>
            <w:color w:val="0000EE"/>
            <w:u w:val="single"/>
          </w:rPr>
          <w:t>84–85</w:t>
        </w:r>
      </w:hyperlink>
      <w:r>
        <w:rPr>
          <w:lang w:val="fr_FR" w:bidi="fr_FR"/>
        </w:rPr>
        <w:t xml:space="preserve"> et </w:t>
      </w:r>
      <w:hyperlink r:id="rId299">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300">
        <w:r>
          <w:rPr>
            <w:lang w:val="fr_FR" w:bidi="fr_FR"/>
          </w:rPr>
          <w:rPr>
            <w:color w:val="0000EE"/>
            <w:u w:val="single"/>
          </w:rPr>
          <w:t>1Ch 6.31–33</w:t>
        </w:r>
      </w:hyperlink>
      <w:r>
        <w:rPr>
          <w:lang w:val="fr_FR" w:bidi="fr_FR"/>
        </w:rPr>
        <w:t>). Ils ont également servi comme portiers (</w:t>
      </w:r>
      <w:hyperlink r:id="rId291">
        <w:r>
          <w:rPr>
            <w:lang w:val="fr_FR" w:bidi="fr_FR"/>
          </w:rPr>
          <w:rPr>
            <w:color w:val="0000EE"/>
            <w:u w:val="single"/>
          </w:rPr>
          <w:t>1Ch 9.19</w:t>
        </w:r>
      </w:hyperlink>
      <w:r>
        <w:rPr>
          <w:lang w:val="fr_FR" w:bidi="fr_FR"/>
        </w:rPr>
        <w:t xml:space="preserve"> ; </w:t>
      </w:r>
      <w:hyperlink r:id="rId301">
        <w:r>
          <w:rPr>
            <w:lang w:val="fr_FR" w:bidi="fr_FR"/>
          </w:rPr>
          <w:rPr>
            <w:color w:val="0000EE"/>
            <w:u w:val="single"/>
          </w:rPr>
          <w:t>26.19</w:t>
        </w:r>
      </w:hyperlink>
      <w:r>
        <w:rPr>
          <w:lang w:val="fr_FR" w:bidi="fr_FR"/>
        </w:rPr>
        <w:t>). Ils faisaient des gâteaux utilisés dans les sacrifices (</w:t>
      </w:r>
      <w:hyperlink r:id="rId302">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120">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hyperlink r:id="rId303">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hyperlink r:id="rId304">
        <w:r>
          <w:rPr>
            <w:lang w:val="fr_FR" w:bidi="fr_FR"/>
          </w:rPr>
          <w:rPr>
            <w:color w:val="0000EE"/>
            <w:u w:val="single"/>
          </w:rPr>
          <w:t>1R 10.28</w:t>
        </w:r>
      </w:hyperlink>
      <w:r>
        <w:rPr>
          <w:lang w:val="fr_FR" w:bidi="fr_FR"/>
        </w:rPr>
        <w:t xml:space="preserve"> ; </w:t>
      </w:r>
      <w:hyperlink r:id="rId305">
        <w:r>
          <w:rPr>
            <w:lang w:val="fr_FR" w:bidi="fr_FR"/>
          </w:rPr>
          <w:rPr>
            <w:color w:val="0000EE"/>
            <w:u w:val="single"/>
          </w:rPr>
          <w:t>2Ch 1.16</w:t>
        </w:r>
      </w:hyperlink>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hyperlink r:id="rId306">
        <w:r>
          <w:rPr>
            <w:lang w:val="fr_FR" w:bidi="fr_FR"/>
          </w:rPr>
          <w:rPr>
            <w:color w:val="0000EE"/>
            <w:u w:val="single"/>
          </w:rPr>
          <w:t>Ez 27.14</w:t>
        </w:r>
      </w:hyperlink>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hyperlink r:id="rId260">
        <w:r>
          <w:rPr>
            <w:lang w:val="fr_FR" w:bidi="fr_FR"/>
          </w:rPr>
          <w:rPr>
            <w:color w:val="0000EE"/>
            <w:u w:val="single"/>
          </w:rPr>
          <w:t>1 Chroniques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Gen5:9-Gen5:14" TargetMode="External"/><Relationship Id="rId46" Type="http://schemas.openxmlformats.org/officeDocument/2006/relationships/hyperlink" Target="https://ref.ly/1Chr1:2" TargetMode="External"/><Relationship Id="rId47" Type="http://schemas.openxmlformats.org/officeDocument/2006/relationships/hyperlink" Target="https://ref.ly/Luke3:37" TargetMode="External"/><Relationship Id="rId48" Type="http://schemas.openxmlformats.org/officeDocument/2006/relationships/hyperlink" Target="https://ref.ly/Neh12:20" TargetMode="External"/><Relationship Id="rId49" Type="http://schemas.openxmlformats.org/officeDocument/2006/relationships/hyperlink" Target="https://ref.ly/Judg10:5" TargetMode="External"/><Relationship Id="rId50" Type="http://schemas.openxmlformats.org/officeDocument/2006/relationships/hyperlink" Target="https://ref.ly/Josh16:8" TargetMode="External"/><Relationship Id="rId51" Type="http://schemas.openxmlformats.org/officeDocument/2006/relationships/hyperlink" Target="https://ref.ly/Josh17:9" TargetMode="External"/><Relationship Id="rId52" Type="http://schemas.openxmlformats.org/officeDocument/2006/relationships/hyperlink" Target="https://ref.ly/Josh19:28" TargetMode="External"/><Relationship Id="rId53" Type="http://schemas.openxmlformats.org/officeDocument/2006/relationships/hyperlink" Target="https://ref.ly/Num32:42" TargetMode="External"/><Relationship Id="rId54" Type="http://schemas.openxmlformats.org/officeDocument/2006/relationships/hyperlink" Target="https://ref.ly/2Kgs25:23" TargetMode="External"/><Relationship Id="rId55" Type="http://schemas.openxmlformats.org/officeDocument/2006/relationships/hyperlink" Target="https://ref.ly/Jer40:8-Jer43:5" TargetMode="External"/><Relationship Id="rId56" Type="http://schemas.openxmlformats.org/officeDocument/2006/relationships/hyperlink" Target="https://ref.ly/Gen36:26" TargetMode="External"/><Relationship Id="rId57" Type="http://schemas.openxmlformats.org/officeDocument/2006/relationships/hyperlink" Target="https://ref.ly/1Chr1:41" TargetMode="External"/><Relationship Id="rId58" Type="http://schemas.openxmlformats.org/officeDocument/2006/relationships/hyperlink" Target="https://ref.ly/Josh15:3" TargetMode="External"/><Relationship Id="rId59" Type="http://schemas.openxmlformats.org/officeDocument/2006/relationships/hyperlink" Target="https://ref.ly/Judg8:11" TargetMode="External"/><Relationship Id="rId60" Type="http://schemas.openxmlformats.org/officeDocument/2006/relationships/hyperlink" Target="https://ref.ly/Josh21:34" TargetMode="External"/><Relationship Id="rId61" Type="http://schemas.openxmlformats.org/officeDocument/2006/relationships/hyperlink" Target="https://ref.ly/1Chr6:77" TargetMode="External"/><Relationship Id="rId62" Type="http://schemas.openxmlformats.org/officeDocument/2006/relationships/hyperlink" Target="https://ref.ly/Josh21:32" TargetMode="External"/><Relationship Id="rId63" Type="http://schemas.openxmlformats.org/officeDocument/2006/relationships/hyperlink" Target="https://ref.ly/1Chr6:76" TargetMode="External"/><Relationship Id="rId64" Type="http://schemas.openxmlformats.org/officeDocument/2006/relationships/hyperlink" Target="https://ref.ly/Josh19:15" TargetMode="External"/><Relationship Id="rId65" Type="http://schemas.openxmlformats.org/officeDocument/2006/relationships/hyperlink" Target="https://ref.ly/Judg1:30" TargetMode="External"/><Relationship Id="rId66" Type="http://schemas.openxmlformats.org/officeDocument/2006/relationships/hyperlink" Target="https://ref.ly/Gen25:13" TargetMode="External"/><Relationship Id="rId67" Type="http://schemas.openxmlformats.org/officeDocument/2006/relationships/hyperlink" Target="https://ref.ly/1Chr1:29" TargetMode="External"/><Relationship Id="rId68" Type="http://schemas.openxmlformats.org/officeDocument/2006/relationships/hyperlink" Target="https://ref.ly/Isa21:13-Isa21:17" TargetMode="External"/><Relationship Id="rId69" Type="http://schemas.openxmlformats.org/officeDocument/2006/relationships/hyperlink" Target="https://ref.ly/Isa21:16" TargetMode="External"/><Relationship Id="rId70" Type="http://schemas.openxmlformats.org/officeDocument/2006/relationships/hyperlink" Target="https://ref.ly/Ezek27:21" TargetMode="External"/><Relationship Id="rId71" Type="http://schemas.openxmlformats.org/officeDocument/2006/relationships/hyperlink" Target="https://ref.ly/Isa21:17" TargetMode="External"/><Relationship Id="rId72" Type="http://schemas.openxmlformats.org/officeDocument/2006/relationships/hyperlink" Target="https://ref.ly/Jer49:28" TargetMode="External"/><Relationship Id="rId73" Type="http://schemas.openxmlformats.org/officeDocument/2006/relationships/hyperlink" Target="https://ref.ly/Neh2:19" TargetMode="External"/><Relationship Id="rId74" Type="http://schemas.openxmlformats.org/officeDocument/2006/relationships/hyperlink" Target="https://ref.ly/Neh6:1-Neh6:6" TargetMode="External"/><Relationship Id="rId75" Type="http://schemas.openxmlformats.org/officeDocument/2006/relationships/hyperlink" Target="https://ref.ly/Isa42:11" TargetMode="External"/><Relationship Id="rId76" Type="http://schemas.openxmlformats.org/officeDocument/2006/relationships/hyperlink" Target="https://ref.ly/Isa60:7" TargetMode="External"/><Relationship Id="rId77" Type="http://schemas.openxmlformats.org/officeDocument/2006/relationships/hyperlink" Target="https://ref.ly/Ps120:5" TargetMode="External"/><Relationship Id="rId78" Type="http://schemas.openxmlformats.org/officeDocument/2006/relationships/hyperlink" Target="https://ref.ly/Song1:5" TargetMode="External"/><Relationship Id="rId79" Type="http://schemas.openxmlformats.org/officeDocument/2006/relationships/hyperlink" Target="https://ref.ly/Deut2:26" TargetMode="External"/><Relationship Id="rId80" Type="http://schemas.openxmlformats.org/officeDocument/2006/relationships/hyperlink" Target="https://ref.ly/Josh13:18" TargetMode="External"/><Relationship Id="rId81" Type="http://schemas.openxmlformats.org/officeDocument/2006/relationships/hyperlink" Target="https://ref.ly/Josh21:37" TargetMode="External"/><Relationship Id="rId82" Type="http://schemas.openxmlformats.org/officeDocument/2006/relationships/hyperlink" Target="https://ref.ly/1Chr6:79" TargetMode="External"/><Relationship Id="rId83" Type="http://schemas.openxmlformats.org/officeDocument/2006/relationships/hyperlink" Target="https://ref.ly/Josh15:23" TargetMode="External"/><Relationship Id="rId84" Type="http://schemas.openxmlformats.org/officeDocument/2006/relationships/hyperlink" Target="https://ref.ly/Josh20:7" TargetMode="External"/><Relationship Id="rId85" Type="http://schemas.openxmlformats.org/officeDocument/2006/relationships/hyperlink" Target="https://ref.ly/Judg4:6" TargetMode="External"/><Relationship Id="rId86" Type="http://schemas.openxmlformats.org/officeDocument/2006/relationships/hyperlink" Target="https://ref.ly/2Kgs15:29" TargetMode="External"/><Relationship Id="rId87" Type="http://schemas.openxmlformats.org/officeDocument/2006/relationships/hyperlink" Target="https://ref.ly/1Macc11:63,1Macc11:73" TargetMode="External"/><Relationship Id="rId88" Type="http://schemas.openxmlformats.org/officeDocument/2006/relationships/hyperlink" Target="https://ref.ly/1Chr6:72" TargetMode="External"/><Relationship Id="rId89" Type="http://schemas.openxmlformats.org/officeDocument/2006/relationships/hyperlink" Target="https://ref.ly/Josh21:28" TargetMode="External"/><Relationship Id="rId90" Type="http://schemas.openxmlformats.org/officeDocument/2006/relationships/hyperlink" Target="https://ref.ly/Gen25:15" TargetMode="External"/><Relationship Id="rId91" Type="http://schemas.openxmlformats.org/officeDocument/2006/relationships/hyperlink" Target="https://ref.ly/1Chr1:31" TargetMode="External"/><Relationship Id="rId92" Type="http://schemas.openxmlformats.org/officeDocument/2006/relationships/hyperlink" Target="https://ref.ly/Gen14:1-Gen14:24" TargetMode="External"/><Relationship Id="rId93" Type="http://schemas.openxmlformats.org/officeDocument/2006/relationships/hyperlink" Target="https://ref.ly/Gen14:1" TargetMode="External"/><Relationship Id="rId94" Type="http://schemas.openxmlformats.org/officeDocument/2006/relationships/hyperlink" Target="https://ref.ly/Gen46:11" TargetMode="External"/><Relationship Id="rId95" Type="http://schemas.openxmlformats.org/officeDocument/2006/relationships/hyperlink" Target="https://ref.ly/Exod6:16" TargetMode="External"/><Relationship Id="rId96" Type="http://schemas.openxmlformats.org/officeDocument/2006/relationships/hyperlink" Target="https://ref.ly/Exod6:18" TargetMode="External"/><Relationship Id="rId97" Type="http://schemas.openxmlformats.org/officeDocument/2006/relationships/hyperlink" Target="https://ref.ly/Num3:19,Num3:27" TargetMode="External"/><Relationship Id="rId98" Type="http://schemas.openxmlformats.org/officeDocument/2006/relationships/hyperlink" Target="https://ref.ly/1Chr6:2" TargetMode="External"/><Relationship Id="rId99" Type="http://schemas.openxmlformats.org/officeDocument/2006/relationships/hyperlink" Target="https://ref.ly/Num3:31-Num3:32" TargetMode="External"/><Relationship Id="rId100" Type="http://schemas.openxmlformats.org/officeDocument/2006/relationships/hyperlink" Target="https://ref.ly/Exod6:18-Exod6:20" TargetMode="External"/><Relationship Id="rId101" Type="http://schemas.openxmlformats.org/officeDocument/2006/relationships/hyperlink" Target="https://ref.ly/Num26:59" TargetMode="External"/><Relationship Id="rId102" Type="http://schemas.openxmlformats.org/officeDocument/2006/relationships/hyperlink" Target="https://ref.ly/1Chr6:3" TargetMode="External"/><Relationship Id="rId103" Type="http://schemas.openxmlformats.org/officeDocument/2006/relationships/hyperlink" Target="https://ref.ly/1Chr23:13-1Chr23:17" TargetMode="External"/><Relationship Id="rId104" Type="http://schemas.openxmlformats.org/officeDocument/2006/relationships/hyperlink" Target="https://ref.ly/Num3:17" TargetMode="External"/><Relationship Id="rId105" Type="http://schemas.openxmlformats.org/officeDocument/2006/relationships/hyperlink" Target="https://ref.ly/1Chr6:1,1Chr6:16" TargetMode="External"/><Relationship Id="rId106" Type="http://schemas.openxmlformats.org/officeDocument/2006/relationships/hyperlink" Target="https://ref.ly/1Chr23:6" TargetMode="External"/><Relationship Id="rId107" Type="http://schemas.openxmlformats.org/officeDocument/2006/relationships/hyperlink" Target="https://ref.ly/Num4:1-Num4:49" TargetMode="External"/><Relationship Id="rId108" Type="http://schemas.openxmlformats.org/officeDocument/2006/relationships/hyperlink" Target="https://ref.ly/Josh21:1-Josh21:45" TargetMode="External"/><Relationship Id="rId109" Type="http://schemas.openxmlformats.org/officeDocument/2006/relationships/hyperlink" Target="https://ref.ly/1Chr6:16" TargetMode="External"/><Relationship Id="rId110" Type="http://schemas.openxmlformats.org/officeDocument/2006/relationships/hyperlink" Target="https://ref.ly/2Chr29:12" TargetMode="External"/><Relationship Id="rId111" Type="http://schemas.openxmlformats.org/officeDocument/2006/relationships/hyperlink" Target="https://ref.ly/Num3:19,Num3:27-Num3:30" TargetMode="External"/><Relationship Id="rId112" Type="http://schemas.openxmlformats.org/officeDocument/2006/relationships/hyperlink" Target="https://ref.ly/Num4:2-Num4:4,Num4:15,Num4:18,Num4:34,Num4:37" TargetMode="External"/><Relationship Id="rId113" Type="http://schemas.openxmlformats.org/officeDocument/2006/relationships/hyperlink" Target="https://ref.ly/Num7:9" TargetMode="External"/><Relationship Id="rId114" Type="http://schemas.openxmlformats.org/officeDocument/2006/relationships/hyperlink" Target="https://ref.ly/Num10:21" TargetMode="External"/><Relationship Id="rId115" Type="http://schemas.openxmlformats.org/officeDocument/2006/relationships/hyperlink" Target="https://ref.ly/Num26:57" TargetMode="External"/><Relationship Id="rId116" Type="http://schemas.openxmlformats.org/officeDocument/2006/relationships/hyperlink" Target="https://ref.ly/Josh21:4-Josh21:5,Josh21:10,Josh21:20,Josh21:26" TargetMode="External"/><Relationship Id="rId117" Type="http://schemas.openxmlformats.org/officeDocument/2006/relationships/hyperlink" Target="https://ref.ly/1Chr6:2,1Chr6:18,1Chr6:22,1Chr6:33,1Chr6:54,1Chr6:61,1Chr6:66,1Chr6:70" TargetMode="External"/><Relationship Id="rId118" Type="http://schemas.openxmlformats.org/officeDocument/2006/relationships/hyperlink" Target="https://ref.ly/1Chr15:5" TargetMode="External"/><Relationship Id="rId119" Type="http://schemas.openxmlformats.org/officeDocument/2006/relationships/hyperlink" Target="https://ref.ly/1Chr23:12" TargetMode="External"/><Relationship Id="rId120" Type="http://schemas.openxmlformats.org/officeDocument/2006/relationships/hyperlink" Target="https://ref.ly/2Chr20:19" TargetMode="External"/><Relationship Id="rId121" Type="http://schemas.openxmlformats.org/officeDocument/2006/relationships/hyperlink" Target="https://ref.ly/2Chr34:12" TargetMode="External"/><Relationship Id="rId122" Type="http://schemas.openxmlformats.org/officeDocument/2006/relationships/hyperlink" Target="https://ref.ly/Num3:29" TargetMode="External"/><Relationship Id="rId123" Type="http://schemas.openxmlformats.org/officeDocument/2006/relationships/hyperlink" Target="https://ref.ly/Num3:27-Num3:28" TargetMode="External"/><Relationship Id="rId124" Type="http://schemas.openxmlformats.org/officeDocument/2006/relationships/hyperlink" Target="https://ref.ly/Num4:1-Num4:4,Num4:34-Num4:37" TargetMode="External"/><Relationship Id="rId125" Type="http://schemas.openxmlformats.org/officeDocument/2006/relationships/hyperlink" Target="https://ref.ly/Josh21:4-Josh21:5,Josh21:20-Josh21:26" TargetMode="External"/><Relationship Id="rId126" Type="http://schemas.openxmlformats.org/officeDocument/2006/relationships/hyperlink" Target="https://ref.ly/1Chr6:66-1Chr6:70" TargetMode="External"/><Relationship Id="rId127" Type="http://schemas.openxmlformats.org/officeDocument/2006/relationships/hyperlink" Target="https://ref.ly/1Chr6:31" TargetMode="External"/><Relationship Id="rId128" Type="http://schemas.openxmlformats.org/officeDocument/2006/relationships/hyperlink" Target="https://ref.ly/1Chr9:32" TargetMode="External"/><Relationship Id="rId129" Type="http://schemas.openxmlformats.org/officeDocument/2006/relationships/hyperlink" Target="https://ref.ly/1Chr15:3-1Chr15:5" TargetMode="External"/><Relationship Id="rId130" Type="http://schemas.openxmlformats.org/officeDocument/2006/relationships/hyperlink" Target="https://ref.ly/2Chr20:19-2Chr20:22" TargetMode="External"/><Relationship Id="rId131" Type="http://schemas.openxmlformats.org/officeDocument/2006/relationships/hyperlink" Target="https://ref.ly/2Kgs18:1-2Kgs18:37" TargetMode="External"/><Relationship Id="rId132" Type="http://schemas.openxmlformats.org/officeDocument/2006/relationships/hyperlink" Target="https://ref.ly/2Chr29:1-2Chr30:27" TargetMode="External"/><Relationship Id="rId133" Type="http://schemas.openxmlformats.org/officeDocument/2006/relationships/hyperlink" Target="https://ref.ly/2Kgs22:1-2Kgs23:37" TargetMode="External"/><Relationship Id="rId134" Type="http://schemas.openxmlformats.org/officeDocument/2006/relationships/hyperlink" Target="https://ref.ly/2Chr34:1-2Chr34:33" TargetMode="External"/><Relationship Id="rId135" Type="http://schemas.openxmlformats.org/officeDocument/2006/relationships/hyperlink" Target="https://ref.ly/2Chr29:12-2Chr29:16" TargetMode="External"/><Relationship Id="rId136" Type="http://schemas.openxmlformats.org/officeDocument/2006/relationships/hyperlink" Target="https://ref.ly/1Chr9:19,1Chr9:31-1Chr9:32" TargetMode="External"/><Relationship Id="rId137" Type="http://schemas.openxmlformats.org/officeDocument/2006/relationships/hyperlink" Target="https://ref.ly/Ezra2:42" TargetMode="External"/><Relationship Id="rId138" Type="http://schemas.openxmlformats.org/officeDocument/2006/relationships/hyperlink" Target="https://ref.ly/Neh12:25" TargetMode="External"/><Relationship Id="rId139" Type="http://schemas.openxmlformats.org/officeDocument/2006/relationships/hyperlink" Target="https://ref.ly/Num33:22-Num33:23" TargetMode="External"/><Relationship Id="rId140" Type="http://schemas.openxmlformats.org/officeDocument/2006/relationships/hyperlink" Target="https://ref.ly/1Chr4:19" TargetMode="External"/><Relationship Id="rId141" Type="http://schemas.openxmlformats.org/officeDocument/2006/relationships/hyperlink" Target="https://ref.ly/Josh15:44" TargetMode="External"/><Relationship Id="rId142" Type="http://schemas.openxmlformats.org/officeDocument/2006/relationships/hyperlink" Target="https://ref.ly/1Sam23:1-1Sam23:14" TargetMode="External"/><Relationship Id="rId143" Type="http://schemas.openxmlformats.org/officeDocument/2006/relationships/hyperlink" Target="https://ref.ly/Neh3:17-Neh3:18" TargetMode="External"/><Relationship Id="rId144" Type="http://schemas.openxmlformats.org/officeDocument/2006/relationships/hyperlink" Target="https://ref.ly/Ezra10:18" TargetMode="External"/><Relationship Id="rId145" Type="http://schemas.openxmlformats.org/officeDocument/2006/relationships/hyperlink" Target="https://ref.ly/Ezra10:23" TargetMode="External"/><Relationship Id="rId146" Type="http://schemas.openxmlformats.org/officeDocument/2006/relationships/hyperlink" Target="https://ref.ly/Neh8:7" TargetMode="External"/><Relationship Id="rId147" Type="http://schemas.openxmlformats.org/officeDocument/2006/relationships/hyperlink" Target="https://ref.ly/Neh10:10" TargetMode="External"/><Relationship Id="rId148" Type="http://schemas.openxmlformats.org/officeDocument/2006/relationships/hyperlink" Target="https://ref.ly/1Esd9:48" TargetMode="External"/><Relationship Id="rId149" Type="http://schemas.openxmlformats.org/officeDocument/2006/relationships/hyperlink" Target="https://ref.ly/Ezra10:30" TargetMode="External"/><Relationship Id="rId150" Type="http://schemas.openxmlformats.org/officeDocument/2006/relationships/hyperlink" Target="https://ref.ly/1Chr4:11" TargetMode="External"/><Relationship Id="rId151" Type="http://schemas.openxmlformats.org/officeDocument/2006/relationships/hyperlink" Target="https://ref.ly/1Chr27:26" TargetMode="External"/><Relationship Id="rId152" Type="http://schemas.openxmlformats.org/officeDocument/2006/relationships/hyperlink" Target="https://ref.ly/1Chr2:9" TargetMode="External"/><Relationship Id="rId153" Type="http://schemas.openxmlformats.org/officeDocument/2006/relationships/hyperlink" Target="https://ref.ly/1Chr2:18,1Chr2:42" TargetMode="External"/><Relationship Id="rId154" Type="http://schemas.openxmlformats.org/officeDocument/2006/relationships/hyperlink" Target="https://ref.ly/Ezra10:35" TargetMode="External"/><Relationship Id="rId155" Type="http://schemas.openxmlformats.org/officeDocument/2006/relationships/hyperlink" Target="https://ref.ly/Num21:29" TargetMode="External"/><Relationship Id="rId156" Type="http://schemas.openxmlformats.org/officeDocument/2006/relationships/hyperlink" Target="https://ref.ly/Judg11:24" TargetMode="External"/><Relationship Id="rId157" Type="http://schemas.openxmlformats.org/officeDocument/2006/relationships/hyperlink" Target="https://ref.ly/Gen22:21" TargetMode="External"/><Relationship Id="rId158" Type="http://schemas.openxmlformats.org/officeDocument/2006/relationships/hyperlink" Target="https://ref.ly/Num34:24" TargetMode="External"/><Relationship Id="rId159" Type="http://schemas.openxmlformats.org/officeDocument/2006/relationships/hyperlink" Target="https://ref.ly/1Chr27:17" TargetMode="External"/><Relationship Id="rId160" Type="http://schemas.openxmlformats.org/officeDocument/2006/relationships/hyperlink" Target="https://ref.ly/1Kgs22:11,1Kgs22:24" TargetMode="External"/><Relationship Id="rId161" Type="http://schemas.openxmlformats.org/officeDocument/2006/relationships/hyperlink" Target="https://ref.ly/2Chr18:10,2Chr18:23" TargetMode="External"/><Relationship Id="rId162" Type="http://schemas.openxmlformats.org/officeDocument/2006/relationships/hyperlink" Target="https://ref.ly/1Chr7:10-1Chr7:11" TargetMode="External"/><Relationship Id="rId163" Type="http://schemas.openxmlformats.org/officeDocument/2006/relationships/hyperlink" Target="https://ref.ly/Neh9:4" TargetMode="External"/><Relationship Id="rId164" Type="http://schemas.openxmlformats.org/officeDocument/2006/relationships/hyperlink" Target="https://ref.ly/1Chr15:1-1Chr15:3,1Chr15:22,1Chr15:27" TargetMode="External"/><Relationship Id="rId165" Type="http://schemas.openxmlformats.org/officeDocument/2006/relationships/hyperlink" Target="https://ref.ly/1Chr26:29" TargetMode="External"/><Relationship Id="rId166" Type="http://schemas.openxmlformats.org/officeDocument/2006/relationships/hyperlink" Target="https://ref.ly/1Chr2:23" TargetMode="External"/><Relationship Id="rId167" Type="http://schemas.openxmlformats.org/officeDocument/2006/relationships/hyperlink" Target="https://ref.ly/Gen36:11,Gen36:15,Gen36:42" TargetMode="External"/><Relationship Id="rId168" Type="http://schemas.openxmlformats.org/officeDocument/2006/relationships/hyperlink" Target="https://ref.ly/1Chr1:36,1Chr1:53" TargetMode="External"/><Relationship Id="rId169" Type="http://schemas.openxmlformats.org/officeDocument/2006/relationships/hyperlink" Target="https://ref.ly/Josh15:17" TargetMode="External"/><Relationship Id="rId170" Type="http://schemas.openxmlformats.org/officeDocument/2006/relationships/hyperlink" Target="https://ref.ly/Judg1:13" TargetMode="External"/><Relationship Id="rId171" Type="http://schemas.openxmlformats.org/officeDocument/2006/relationships/hyperlink" Target="https://ref.ly/Judg3:9-Judg3:11" TargetMode="External"/><Relationship Id="rId172" Type="http://schemas.openxmlformats.org/officeDocument/2006/relationships/hyperlink" Target="https://ref.ly/1Chr4:13" TargetMode="External"/><Relationship Id="rId173" Type="http://schemas.openxmlformats.org/officeDocument/2006/relationships/hyperlink" Target="https://ref.ly/1Chr4:15" TargetMode="External"/><Relationship Id="rId174" Type="http://schemas.openxmlformats.org/officeDocument/2006/relationships/hyperlink" Target="https://ref.ly/1Macc15:38" TargetMode="External"/><Relationship Id="rId175" Type="http://schemas.openxmlformats.org/officeDocument/2006/relationships/hyperlink" Target="https://ref.ly/Josh15:36" TargetMode="External"/><Relationship Id="rId176" Type="http://schemas.openxmlformats.org/officeDocument/2006/relationships/hyperlink" Target="https://ref.ly/1Macc15:39-1Macc15:40" TargetMode="External"/><Relationship Id="rId177" Type="http://schemas.openxmlformats.org/officeDocument/2006/relationships/hyperlink" Target="https://ref.ly/1Macc16:1-1Macc16:10" TargetMode="External"/><Relationship Id="rId178" Type="http://schemas.openxmlformats.org/officeDocument/2006/relationships/hyperlink" Target="https://ref.ly/Exod3:17" TargetMode="External"/><Relationship Id="rId179" Type="http://schemas.openxmlformats.org/officeDocument/2006/relationships/hyperlink" Target="https://ref.ly/Num10:29-Num10:31" TargetMode="External"/><Relationship Id="rId180" Type="http://schemas.openxmlformats.org/officeDocument/2006/relationships/hyperlink" Target="https://ref.ly/Num21:4-Num21:9" TargetMode="External"/><Relationship Id="rId181" Type="http://schemas.openxmlformats.org/officeDocument/2006/relationships/hyperlink" Target="https://ref.ly/Gen4:26" TargetMode="External"/><Relationship Id="rId182" Type="http://schemas.openxmlformats.org/officeDocument/2006/relationships/hyperlink" Target="https://ref.ly/Exod3:6" TargetMode="External"/><Relationship Id="rId183" Type="http://schemas.openxmlformats.org/officeDocument/2006/relationships/hyperlink" Target="https://ref.ly/1Chr2:55" TargetMode="External"/><Relationship Id="rId184" Type="http://schemas.openxmlformats.org/officeDocument/2006/relationships/hyperlink" Target="https://ref.ly/1Sam27:10" TargetMode="External"/><Relationship Id="rId185" Type="http://schemas.openxmlformats.org/officeDocument/2006/relationships/hyperlink" Target="https://ref.ly/Jer35:1-Jer35:19" TargetMode="External"/><Relationship Id="rId186" Type="http://schemas.openxmlformats.org/officeDocument/2006/relationships/hyperlink" Target="https://ref.ly/Gen36:11,Gen36:15" TargetMode="External"/><Relationship Id="rId187" Type="http://schemas.openxmlformats.org/officeDocument/2006/relationships/hyperlink" Target="https://ref.ly/Gen15:19-Gen15:21" TargetMode="External"/><Relationship Id="rId188" Type="http://schemas.openxmlformats.org/officeDocument/2006/relationships/hyperlink" Target="https://ref.ly/Num32:12" TargetMode="External"/><Relationship Id="rId189" Type="http://schemas.openxmlformats.org/officeDocument/2006/relationships/hyperlink" Target="https://ref.ly/Josh14:6,Josh14:14" TargetMode="External"/><Relationship Id="rId190" Type="http://schemas.openxmlformats.org/officeDocument/2006/relationships/hyperlink" Target="https://ref.ly/1Chr4:1" TargetMode="External"/><Relationship Id="rId191" Type="http://schemas.openxmlformats.org/officeDocument/2006/relationships/hyperlink" Target="https://ref.ly/Judg1:11-Judg1:13" TargetMode="External"/><Relationship Id="rId192" Type="http://schemas.openxmlformats.org/officeDocument/2006/relationships/hyperlink" Target="https://ref.ly/Josh18:24" TargetMode="External"/><Relationship Id="rId193" Type="http://schemas.openxmlformats.org/officeDocument/2006/relationships/hyperlink" Target="https://ref.ly/Josh9:17" TargetMode="External"/><Relationship Id="rId194" Type="http://schemas.openxmlformats.org/officeDocument/2006/relationships/hyperlink" Target="https://ref.ly/1Sam30:14" TargetMode="External"/><Relationship Id="rId195" Type="http://schemas.openxmlformats.org/officeDocument/2006/relationships/hyperlink" Target="https://ref.ly/2Sam8:18" TargetMode="External"/><Relationship Id="rId196" Type="http://schemas.openxmlformats.org/officeDocument/2006/relationships/hyperlink" Target="https://ref.ly/Ezek25:15-Ezek25:17" TargetMode="External"/><Relationship Id="rId197" Type="http://schemas.openxmlformats.org/officeDocument/2006/relationships/hyperlink" Target="https://ref.ly/Zeph2:5" TargetMode="External"/><Relationship Id="rId198" Type="http://schemas.openxmlformats.org/officeDocument/2006/relationships/hyperlink" Target="https://ref.ly/2Sam15:18" TargetMode="External"/><Relationship Id="rId199" Type="http://schemas.openxmlformats.org/officeDocument/2006/relationships/hyperlink" Target="https://ref.ly/2Sam20:7,2Sam20:23" TargetMode="External"/><Relationship Id="rId200" Type="http://schemas.openxmlformats.org/officeDocument/2006/relationships/hyperlink" Target="https://ref.ly/1Kgs1:38" TargetMode="External"/><Relationship Id="rId201" Type="http://schemas.openxmlformats.org/officeDocument/2006/relationships/hyperlink" Target="https://ref.ly/2Kgs11:4,2Kgs11:19" TargetMode="External"/><Relationship Id="rId202" Type="http://schemas.openxmlformats.org/officeDocument/2006/relationships/hyperlink" Target="https://ref.ly/Josh15:25" TargetMode="External"/><Relationship Id="rId203" Type="http://schemas.openxmlformats.org/officeDocument/2006/relationships/hyperlink" Target="https://ref.ly/Jer48:24,Jer48:41" TargetMode="External"/><Relationship Id="rId204" Type="http://schemas.openxmlformats.org/officeDocument/2006/relationships/hyperlink" Target="https://ref.ly/Amos2:2" TargetMode="External"/><Relationship Id="rId205" Type="http://schemas.openxmlformats.org/officeDocument/2006/relationships/hyperlink" Target="https://ref.ly/Num34:1-Num34:29" TargetMode="External"/><Relationship Id="rId206" Type="http://schemas.openxmlformats.org/officeDocument/2006/relationships/hyperlink" Target="https://ref.ly/Josh13:1-Josh13:33" TargetMode="External"/><Relationship Id="rId207" Type="http://schemas.openxmlformats.org/officeDocument/2006/relationships/hyperlink" Target="https://ref.ly/Isa15:1-Isa16:14" TargetMode="External"/><Relationship Id="rId208" Type="http://schemas.openxmlformats.org/officeDocument/2006/relationships/hyperlink" Target="https://ref.ly/Ezra2:44" TargetMode="External"/><Relationship Id="rId209" Type="http://schemas.openxmlformats.org/officeDocument/2006/relationships/hyperlink" Target="https://ref.ly/Neh7:47" TargetMode="External"/><Relationship Id="rId210" Type="http://schemas.openxmlformats.org/officeDocument/2006/relationships/hyperlink" Target="https://ref.ly/Gen33:19" TargetMode="External"/><Relationship Id="rId211" Type="http://schemas.openxmlformats.org/officeDocument/2006/relationships/hyperlink" Target="https://ref.ly/Josh24:32" TargetMode="External"/><Relationship Id="rId212" Type="http://schemas.openxmlformats.org/officeDocument/2006/relationships/hyperlink" Target="https://ref.ly/Job42:11" TargetMode="External"/><Relationship Id="rId213" Type="http://schemas.openxmlformats.org/officeDocument/2006/relationships/hyperlink" Target="https://ref.ly/Gen25:1" TargetMode="External"/><Relationship Id="rId214" Type="http://schemas.openxmlformats.org/officeDocument/2006/relationships/hyperlink" Target="https://ref.ly/Gen25:2" TargetMode="External"/><Relationship Id="rId215" Type="http://schemas.openxmlformats.org/officeDocument/2006/relationships/hyperlink" Target="https://ref.ly/1Chr1:32" TargetMode="External"/><Relationship Id="rId216" Type="http://schemas.openxmlformats.org/officeDocument/2006/relationships/hyperlink" Target="https://ref.ly/Gen25:3" TargetMode="External"/><Relationship Id="rId217" Type="http://schemas.openxmlformats.org/officeDocument/2006/relationships/hyperlink" Target="https://ref.ly/Gen37:1-Gen37:36" TargetMode="External"/><Relationship Id="rId218" Type="http://schemas.openxmlformats.org/officeDocument/2006/relationships/hyperlink" Target="https://ref.ly/Exod2:16" TargetMode="External"/><Relationship Id="rId219" Type="http://schemas.openxmlformats.org/officeDocument/2006/relationships/hyperlink" Target="https://ref.ly/Isa60:6" TargetMode="External"/><Relationship Id="rId220" Type="http://schemas.openxmlformats.org/officeDocument/2006/relationships/hyperlink" Target="https://ref.ly/1Kgs10:2" TargetMode="External"/><Relationship Id="rId221" Type="http://schemas.openxmlformats.org/officeDocument/2006/relationships/hyperlink" Target="https://ref.ly/Num11:34-Num11:35" TargetMode="External"/><Relationship Id="rId222" Type="http://schemas.openxmlformats.org/officeDocument/2006/relationships/hyperlink" Target="https://ref.ly/Num33:16-Num33:17" TargetMode="External"/><Relationship Id="rId223" Type="http://schemas.openxmlformats.org/officeDocument/2006/relationships/hyperlink" Target="https://ref.ly/Deut9:22" TargetMode="External"/><Relationship Id="rId224" Type="http://schemas.openxmlformats.org/officeDocument/2006/relationships/hyperlink" Target="https://ref.ly/Josh21:22" TargetMode="External"/><Relationship Id="rId225" Type="http://schemas.openxmlformats.org/officeDocument/2006/relationships/hyperlink" Target="https://ref.ly/1Chr6:68" TargetMode="External"/><Relationship Id="rId226" Type="http://schemas.openxmlformats.org/officeDocument/2006/relationships/hyperlink" Target="https://ref.ly/Josh15:22" TargetMode="External"/><Relationship Id="rId227" Type="http://schemas.openxmlformats.org/officeDocument/2006/relationships/hyperlink" Target="https://ref.ly/Judg1:16" TargetMode="External"/><Relationship Id="rId228" Type="http://schemas.openxmlformats.org/officeDocument/2006/relationships/hyperlink" Target="https://ref.ly/Amos1:5" TargetMode="External"/><Relationship Id="rId229" Type="http://schemas.openxmlformats.org/officeDocument/2006/relationships/hyperlink" Target="https://ref.ly/Amos9:7" TargetMode="External"/><Relationship Id="rId230" Type="http://schemas.openxmlformats.org/officeDocument/2006/relationships/hyperlink" Target="https://ref.ly/2Kgs16:9" TargetMode="External"/><Relationship Id="rId231" Type="http://schemas.openxmlformats.org/officeDocument/2006/relationships/hyperlink" Target="https://ref.ly/Isa22:6" TargetMode="External"/><Relationship Id="rId232" Type="http://schemas.openxmlformats.org/officeDocument/2006/relationships/hyperlink" Target="https://ref.ly/Isa15:1" TargetMode="External"/><Relationship Id="rId233" Type="http://schemas.openxmlformats.org/officeDocument/2006/relationships/hyperlink" Target="https://ref.ly/2Kgs3:25" TargetMode="External"/><Relationship Id="rId234" Type="http://schemas.openxmlformats.org/officeDocument/2006/relationships/hyperlink" Target="https://ref.ly/Isa16:7" TargetMode="External"/><Relationship Id="rId235" Type="http://schemas.openxmlformats.org/officeDocument/2006/relationships/hyperlink" Target="https://ref.ly/Gen23:2" TargetMode="External"/><Relationship Id="rId236" Type="http://schemas.openxmlformats.org/officeDocument/2006/relationships/hyperlink" Target="https://ref.ly/Josh14:15" TargetMode="External"/><Relationship Id="rId237" Type="http://schemas.openxmlformats.org/officeDocument/2006/relationships/hyperlink" Target="https://ref.ly/Judg1:10" TargetMode="External"/><Relationship Id="rId238" Type="http://schemas.openxmlformats.org/officeDocument/2006/relationships/hyperlink" Target="https://ref.ly/Ezra2:25" TargetMode="External"/><Relationship Id="rId239" Type="http://schemas.openxmlformats.org/officeDocument/2006/relationships/hyperlink" Target="https://ref.ly/Josh15:60" TargetMode="External"/><Relationship Id="rId240" Type="http://schemas.openxmlformats.org/officeDocument/2006/relationships/hyperlink" Target="https://ref.ly/Josh18:14" TargetMode="External"/><Relationship Id="rId241" Type="http://schemas.openxmlformats.org/officeDocument/2006/relationships/hyperlink" Target="https://ref.ly/Num22:39" TargetMode="External"/><Relationship Id="rId242" Type="http://schemas.openxmlformats.org/officeDocument/2006/relationships/hyperlink" Target="https://ref.ly/Josh15:49" TargetMode="External"/><Relationship Id="rId243" Type="http://schemas.openxmlformats.org/officeDocument/2006/relationships/hyperlink" Target="https://ref.ly/Josh15:15" TargetMode="External"/><Relationship Id="rId244" Type="http://schemas.openxmlformats.org/officeDocument/2006/relationships/hyperlink" Target="https://ref.ly/Gen14:5" TargetMode="External"/><Relationship Id="rId245" Type="http://schemas.openxmlformats.org/officeDocument/2006/relationships/hyperlink" Target="https://ref.ly/Num32:37" TargetMode="External"/><Relationship Id="rId246" Type="http://schemas.openxmlformats.org/officeDocument/2006/relationships/hyperlink" Target="https://ref.ly/Josh13:19" TargetMode="External"/><Relationship Id="rId247" Type="http://schemas.openxmlformats.org/officeDocument/2006/relationships/hyperlink" Target="https://ref.ly/Jer48:1,Jer48:23" TargetMode="External"/><Relationship Id="rId248" Type="http://schemas.openxmlformats.org/officeDocument/2006/relationships/hyperlink" Target="https://ref.ly/Ezek25:9" TargetMode="External"/><Relationship Id="rId249" Type="http://schemas.openxmlformats.org/officeDocument/2006/relationships/hyperlink" Target="https://ref.ly/1Sam9:1" TargetMode="External"/><Relationship Id="rId250" Type="http://schemas.openxmlformats.org/officeDocument/2006/relationships/hyperlink" Target="https://ref.ly/1Sam1:1" TargetMode="External"/><Relationship Id="rId251" Type="http://schemas.openxmlformats.org/officeDocument/2006/relationships/hyperlink" Target="https://ref.ly/1Chr8:30" TargetMode="External"/><Relationship Id="rId252" Type="http://schemas.openxmlformats.org/officeDocument/2006/relationships/hyperlink" Target="https://ref.ly/1Chr8:33" TargetMode="External"/><Relationship Id="rId253" Type="http://schemas.openxmlformats.org/officeDocument/2006/relationships/hyperlink" Target="https://ref.ly/1Chr9:39" TargetMode="External"/><Relationship Id="rId254" Type="http://schemas.openxmlformats.org/officeDocument/2006/relationships/hyperlink" Target="https://ref.ly/1Sam14:51" TargetMode="External"/><Relationship Id="rId255" Type="http://schemas.openxmlformats.org/officeDocument/2006/relationships/hyperlink" Target="https://ref.ly/2Sam21:14" TargetMode="External"/><Relationship Id="rId256" Type="http://schemas.openxmlformats.org/officeDocument/2006/relationships/hyperlink" Target="https://ref.ly/1Chr23:21-1Chr23:22" TargetMode="External"/><Relationship Id="rId257" Type="http://schemas.openxmlformats.org/officeDocument/2006/relationships/hyperlink" Target="https://ref.ly/1Chr24:29" TargetMode="External"/><Relationship Id="rId258" Type="http://schemas.openxmlformats.org/officeDocument/2006/relationships/hyperlink" Target="https://ref.ly/Esth2:5" TargetMode="External"/><Relationship Id="rId259" Type="http://schemas.openxmlformats.org/officeDocument/2006/relationships/hyperlink" Target="https://ref.ly/1Chr6:44" TargetMode="External"/><Relationship Id="rId260" Type="http://schemas.openxmlformats.org/officeDocument/2006/relationships/hyperlink" Target="https://ref.ly/1Chr15:17" TargetMode="External"/><Relationship Id="rId261" Type="http://schemas.openxmlformats.org/officeDocument/2006/relationships/hyperlink" Target="https://ref.ly/Josh19:20" TargetMode="External"/><Relationship Id="rId262" Type="http://schemas.openxmlformats.org/officeDocument/2006/relationships/hyperlink" Target="https://ref.ly/Josh19:12" TargetMode="External"/><Relationship Id="rId263" Type="http://schemas.openxmlformats.org/officeDocument/2006/relationships/hyperlink" Target="https://ref.ly/Judg4:1-Judg5:31" TargetMode="External"/><Relationship Id="rId264" Type="http://schemas.openxmlformats.org/officeDocument/2006/relationships/hyperlink" Target="https://ref.ly/Judg5:21" TargetMode="External"/><Relationship Id="rId265" Type="http://schemas.openxmlformats.org/officeDocument/2006/relationships/hyperlink" Target="https://ref.ly/Ps83:9" TargetMode="External"/><Relationship Id="rId266" Type="http://schemas.openxmlformats.org/officeDocument/2006/relationships/hyperlink" Target="https://ref.ly/1Kgs18:40" TargetMode="External"/><Relationship Id="rId267" Type="http://schemas.openxmlformats.org/officeDocument/2006/relationships/hyperlink" Target="https://ref.ly/Josh15:40" TargetMode="External"/><Relationship Id="rId268" Type="http://schemas.openxmlformats.org/officeDocument/2006/relationships/hyperlink" Target="https://ref.ly/Gen10:4" TargetMode="External"/><Relationship Id="rId269" Type="http://schemas.openxmlformats.org/officeDocument/2006/relationships/hyperlink" Target="https://ref.ly/Dan11:30" TargetMode="External"/><Relationship Id="rId270" Type="http://schemas.openxmlformats.org/officeDocument/2006/relationships/hyperlink" Target="https://ref.ly/Jdt15:4" TargetMode="External"/><Relationship Id="rId271" Type="http://schemas.openxmlformats.org/officeDocument/2006/relationships/hyperlink" Target="https://ref.ly/Josh15:51" TargetMode="External"/><Relationship Id="rId272" Type="http://schemas.openxmlformats.org/officeDocument/2006/relationships/hyperlink" Target="https://ref.ly/Neh11:7" TargetMode="External"/><Relationship Id="rId273" Type="http://schemas.openxmlformats.org/officeDocument/2006/relationships/hyperlink" Target="https://ref.ly/Jer29:21" TargetMode="External"/><Relationship Id="rId274" Type="http://schemas.openxmlformats.org/officeDocument/2006/relationships/hyperlink" Target="https://ref.ly/Gen36:5,Gen36:14,Gen36:18" TargetMode="External"/><Relationship Id="rId275" Type="http://schemas.openxmlformats.org/officeDocument/2006/relationships/hyperlink" Target="https://ref.ly/1Chr1:35" TargetMode="External"/><Relationship Id="rId276" Type="http://schemas.openxmlformats.org/officeDocument/2006/relationships/hyperlink" Target="https://ref.ly/Gen36:16" TargetMode="External"/><Relationship Id="rId277" Type="http://schemas.openxmlformats.org/officeDocument/2006/relationships/hyperlink" Target="https://ref.ly/Exod6:21,Exod6:24" TargetMode="External"/><Relationship Id="rId278" Type="http://schemas.openxmlformats.org/officeDocument/2006/relationships/hyperlink" Target="https://ref.ly/Num16:1-Num16:3" TargetMode="External"/><Relationship Id="rId279" Type="http://schemas.openxmlformats.org/officeDocument/2006/relationships/hyperlink" Target="https://ref.ly/Num16:1" TargetMode="External"/><Relationship Id="rId280" Type="http://schemas.openxmlformats.org/officeDocument/2006/relationships/hyperlink" Target="https://ref.ly/Num16:12-Num16:14" TargetMode="External"/><Relationship Id="rId281" Type="http://schemas.openxmlformats.org/officeDocument/2006/relationships/hyperlink" Target="https://ref.ly/Num16:4-Num16:10,Num16:15-Num16:17" TargetMode="External"/><Relationship Id="rId282" Type="http://schemas.openxmlformats.org/officeDocument/2006/relationships/hyperlink" Target="https://ref.ly/Num16:11" TargetMode="External"/><Relationship Id="rId283" Type="http://schemas.openxmlformats.org/officeDocument/2006/relationships/hyperlink" Target="https://ref.ly/Num16:19-Num16:24" TargetMode="External"/><Relationship Id="rId284" Type="http://schemas.openxmlformats.org/officeDocument/2006/relationships/hyperlink" Target="https://ref.ly/Num16:31-Num16:35" TargetMode="External"/><Relationship Id="rId285" Type="http://schemas.openxmlformats.org/officeDocument/2006/relationships/hyperlink" Target="https://ref.ly/Num26:11" TargetMode="External"/><Relationship Id="rId286" Type="http://schemas.openxmlformats.org/officeDocument/2006/relationships/hyperlink" Target="https://ref.ly/Num16:36-Num16:40" TargetMode="External"/><Relationship Id="rId287" Type="http://schemas.openxmlformats.org/officeDocument/2006/relationships/hyperlink" Target="https://ref.ly/Num16:41-Num16:50" TargetMode="External"/><Relationship Id="rId288" Type="http://schemas.openxmlformats.org/officeDocument/2006/relationships/hyperlink" Target="https://ref.ly/Jude1:11" TargetMode="External"/><Relationship Id="rId289" Type="http://schemas.openxmlformats.org/officeDocument/2006/relationships/hyperlink" Target="https://ref.ly/1Chr2:43" TargetMode="External"/><Relationship Id="rId290" Type="http://schemas.openxmlformats.org/officeDocument/2006/relationships/hyperlink" Target="https://ref.ly/1Chr6:22" TargetMode="External"/><Relationship Id="rId291" Type="http://schemas.openxmlformats.org/officeDocument/2006/relationships/hyperlink" Target="https://ref.ly/1Chr9:19" TargetMode="External"/><Relationship Id="rId292" Type="http://schemas.openxmlformats.org/officeDocument/2006/relationships/hyperlink" Target="https://ref.ly/1Chr26:1" TargetMode="External"/><Relationship Id="rId293" Type="http://schemas.openxmlformats.org/officeDocument/2006/relationships/hyperlink" Target="https://ref.ly/2Chr31:14" TargetMode="External"/><Relationship Id="rId294" Type="http://schemas.openxmlformats.org/officeDocument/2006/relationships/hyperlink" Target="https://ref.ly/Exod6:18,Exod6:21" TargetMode="External"/><Relationship Id="rId295" Type="http://schemas.openxmlformats.org/officeDocument/2006/relationships/hyperlink" Target="https://ref.ly/Num26:58" TargetMode="External"/><Relationship Id="rId296" Type="http://schemas.openxmlformats.org/officeDocument/2006/relationships/hyperlink" Target="https://ref.ly/Ps42:1-Ps42:11" TargetMode="External"/><Relationship Id="rId297" Type="http://schemas.openxmlformats.org/officeDocument/2006/relationships/hyperlink" Target="https://ref.ly/Ps44:1-Ps49:20" TargetMode="External"/><Relationship Id="rId298" Type="http://schemas.openxmlformats.org/officeDocument/2006/relationships/hyperlink" Target="https://ref.ly/Ps84:1-Ps85:13" TargetMode="External"/><Relationship Id="rId299" Type="http://schemas.openxmlformats.org/officeDocument/2006/relationships/hyperlink" Target="https://ref.ly/Ps87:1-Ps88:18" TargetMode="External"/><Relationship Id="rId300" Type="http://schemas.openxmlformats.org/officeDocument/2006/relationships/hyperlink" Target="https://ref.ly/1Chr6:31-1Chr6:33" TargetMode="External"/><Relationship Id="rId301" Type="http://schemas.openxmlformats.org/officeDocument/2006/relationships/hyperlink" Target="https://ref.ly/1Chr26:19" TargetMode="External"/><Relationship Id="rId302" Type="http://schemas.openxmlformats.org/officeDocument/2006/relationships/hyperlink" Target="https://ref.ly/1Chr9:31" TargetMode="External"/><Relationship Id="rId303" Type="http://schemas.openxmlformats.org/officeDocument/2006/relationships/hyperlink" Target="https://ref.ly/1Chr4:8" TargetMode="External"/><Relationship Id="rId304" Type="http://schemas.openxmlformats.org/officeDocument/2006/relationships/hyperlink" Target="https://ref.ly/1Kgs10:28" TargetMode="External"/><Relationship Id="rId305" Type="http://schemas.openxmlformats.org/officeDocument/2006/relationships/hyperlink" Target="https://ref.ly/2Chr1:16" TargetMode="External"/><Relationship Id="rId306"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