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Избирать, Избрание</w:t>
      </w:r>
      <w:r>
        <w:rPr>
          <w:lang w:val="ru_RU" w:bidi="ru_RU"/>
        </w:rPr>
      </w:r>
    </w:p>
    <w:p>
      <w:pPr/>
      <w:r>
        <w:rPr>
          <w:lang w:val="ru_RU" w:bidi="ru_RU"/>
        </w:rPr>
      </w:r>
      <w:r>
        <w:rPr>
          <w:lang w:val="ru_RU" w:bidi="ru_RU"/>
        </w:rPr>
        <w:t>Оба слова в русском языке означают процесс выбора людьми своего руководителя или представителя. Избрание подразумевает принятие решения, поскольку обычно из нескольких кандидатов нужно выбрать одного.</w:t>
      </w:r>
    </w:p>
    <w:p>
      <w:pPr/>
      <w:r>
        <w:rPr>
          <w:lang w:val="ru_RU" w:bidi="ru_RU"/>
        </w:rPr>
      </w:r>
      <w:r>
        <w:rPr>
          <w:lang w:val="ru_RU" w:bidi="ru_RU"/>
        </w:rPr>
        <w:t xml:space="preserve">Когда глагол «избирать» используется в Библии в богословском значении, обычно это действие совершает Бог. В Ветхом Завете это слово используется, когда речь идёт об избрании Богом Израиля как Своего народа (ср. </w:t>
      </w:r>
      <w:r>
        <w:rPr>
          <w:lang w:val="ru_RU" w:bidi="ru_RU"/>
        </w:rPr>
        <w:t>Деян.13:17</w:t>
      </w:r>
      <w:r>
        <w:rPr>
          <w:lang w:val="ru_RU" w:bidi="ru_RU"/>
        </w:rPr>
        <w:t>). Израиль стал народом Божьим не потому, что люди решили принадлежать Богу, а потому, что это Бог выбрал их. Этот выбор Бог сделал не на основании каких-то добродетелей, проявленных народом, а на основании обещания, которое Он дал их праотцу Аврааму (</w:t>
      </w:r>
      <w:r>
        <w:rPr>
          <w:lang w:val="ru_RU" w:bidi="ru_RU"/>
        </w:rPr>
        <w:t>Втор.7:7–8</w:t>
      </w:r>
      <w:r>
        <w:rPr>
          <w:lang w:val="ru_RU" w:bidi="ru_RU"/>
        </w:rPr>
        <w:t>). Бог также избрал царей для Своего народа ̶ Саула и Давида (</w:t>
      </w:r>
      <w:r>
        <w:rPr>
          <w:lang w:val="ru_RU" w:bidi="ru_RU"/>
        </w:rPr>
        <w:t>1Цар.10:24</w:t>
      </w:r>
      <w:r>
        <w:rPr>
          <w:lang w:val="ru_RU" w:bidi="ru_RU"/>
        </w:rPr>
        <w:t xml:space="preserve">; </w:t>
      </w:r>
      <w:r>
        <w:rPr>
          <w:lang w:val="ru_RU" w:bidi="ru_RU"/>
        </w:rPr>
        <w:t>2Цар.6:21</w:t>
      </w:r>
      <w:r>
        <w:rPr>
          <w:lang w:val="ru_RU" w:bidi="ru_RU"/>
        </w:rPr>
        <w:t>). Бог выбрал их Сам, без всякого народного голосования. Итак, слово «избрал» указывает на то, что именно Бог решает, что должно произойти, и это решение не зависит от человеческого выбора.</w:t>
      </w:r>
    </w:p>
    <w:p>
      <w:pPr/>
      <w:r>
        <w:rPr>
          <w:lang w:val="ru_RU" w:bidi="ru_RU"/>
        </w:rPr>
      </w:r>
      <w:r>
        <w:rPr>
          <w:lang w:val="ru_RU" w:bidi="ru_RU"/>
        </w:rPr>
        <w:t>Эти же идеи можно увидеть и в Новом Завете. Божий народ описывается как «Его избранные» или «те, которых Он избрал». Именно эти слова употребил Иисус, говоря о грядущих временах, когда Сын Человеческий придёт и соберёт Божий народ (</w:t>
      </w:r>
      <w:r>
        <w:rPr>
          <w:lang w:val="ru_RU" w:bidi="ru_RU"/>
        </w:rPr>
        <w:t>Мк.13:20, 27</w:t>
      </w:r>
      <w:r>
        <w:rPr>
          <w:lang w:val="ru_RU" w:bidi="ru_RU"/>
        </w:rPr>
        <w:t>). Иисус оправдает их, потому что они терпеливо переносили страдания, пока ждали Его возвращения (</w:t>
      </w:r>
      <w:r>
        <w:rPr>
          <w:lang w:val="ru_RU" w:bidi="ru_RU"/>
        </w:rPr>
        <w:t>Лк.18:7</w:t>
      </w:r>
      <w:r>
        <w:rPr>
          <w:lang w:val="ru_RU" w:bidi="ru_RU"/>
        </w:rPr>
        <w:t xml:space="preserve">). В </w:t>
      </w:r>
      <w:r>
        <w:rPr>
          <w:lang w:val="ru_RU" w:bidi="ru_RU"/>
        </w:rPr>
        <w:t>1Пет.2:9</w:t>
      </w:r>
      <w:r>
        <w:rPr>
          <w:lang w:val="ru_RU" w:bidi="ru_RU"/>
        </w:rPr>
        <w:t xml:space="preserve"> Божий народ назван «родом избранным». Это выражение изначально использовалось в отношении народа Израиля (</w:t>
      </w:r>
      <w:r>
        <w:rPr>
          <w:lang w:val="ru_RU" w:bidi="ru_RU"/>
        </w:rPr>
        <w:t>Ис.43:20</w:t>
      </w:r>
      <w:r>
        <w:rPr>
          <w:lang w:val="ru_RU" w:bidi="ru_RU"/>
        </w:rPr>
        <w:t>), и использование его в отношении верующих в Иисуса подчеркивает тот факт, что народ Божий в Ветхом Завете и христианская Церковь в Новом Завете находятся в неразрывной связи друг с другом, и что обещания, данные Израилю, теперь исполняются для Церкви.</w:t>
      </w:r>
    </w:p>
    <w:p>
      <w:pPr/>
      <w:r>
        <w:rPr>
          <w:lang w:val="ru_RU" w:bidi="ru_RU"/>
        </w:rPr>
      </w:r>
      <w:r>
        <w:rPr>
          <w:lang w:val="ru_RU" w:bidi="ru_RU"/>
        </w:rPr>
        <w:t xml:space="preserve">В </w:t>
      </w:r>
      <w:r>
        <w:rPr>
          <w:lang w:val="ru_RU" w:bidi="ru_RU"/>
        </w:rPr>
        <w:t>Рим.9 ̶ 11</w:t>
      </w:r>
      <w:r>
        <w:rPr>
          <w:lang w:val="ru_RU" w:bidi="ru_RU"/>
        </w:rPr>
        <w:t xml:space="preserve"> Павел обсуждает проблему того, почему Израиль как народ отверг Евангелие, в то время как язычники приняли его. Апостол говорит, что и в настоящее время «остаток» Израиля сохранился, потому что Бог выбрал этих людей по Своей милости. Этот остаток ̶ «избранные». Эти избранные получат то, что изначально предназначалось для всего Израиля, хотя большая часть народа не смогла этого получить, потому что «ожесточилась» из-за греха (</w:t>
      </w:r>
      <w:r>
        <w:rPr>
          <w:lang w:val="ru_RU" w:bidi="ru_RU"/>
        </w:rPr>
        <w:t>Рим.11:5–7</w:t>
      </w:r>
      <w:r>
        <w:rPr>
          <w:lang w:val="ru_RU" w:bidi="ru_RU"/>
        </w:rPr>
        <w:t>).</w:t>
      </w:r>
    </w:p>
    <w:p>
      <w:pPr/>
      <w:r>
        <w:rPr>
          <w:lang w:val="ru_RU" w:bidi="ru_RU"/>
        </w:rPr>
      </w:r>
      <w:r>
        <w:rPr>
          <w:lang w:val="ru_RU" w:bidi="ru_RU"/>
        </w:rPr>
        <w:t>И всё же Бог не отменил избрание Израиля. Большинство евреев отвергло Евангелие, чтобы язычники смогли прийти к Богу и наследовать Божьи благословения вместо них; однако Бог по-прежнему любит евреев, и Он не отвергнет Своего первоначального их призвания (</w:t>
      </w:r>
      <w:r>
        <w:rPr>
          <w:lang w:val="ru_RU" w:bidi="ru_RU"/>
        </w:rPr>
        <w:t>Рим.11:28</w:t>
      </w:r>
      <w:r>
        <w:rPr>
          <w:lang w:val="ru_RU" w:bidi="ru_RU"/>
        </w:rPr>
        <w:t>). И поэтому Павел уверен, что в назначенное время народ Израиля вернётся к Богу.</w:t>
      </w:r>
    </w:p>
    <w:p>
      <w:pPr/>
      <w:r>
        <w:rPr>
          <w:lang w:val="ru_RU" w:bidi="ru_RU"/>
        </w:rPr>
      </w:r>
      <w:r>
        <w:rPr>
          <w:lang w:val="ru_RU" w:bidi="ru_RU"/>
        </w:rPr>
        <w:t>Слово «избранные» (множественное число) обычно употребляется по отношению или к членам Божьего народа как единого целого, или по отношению к конкретной поместной церкви (</w:t>
      </w:r>
      <w:r>
        <w:rPr>
          <w:lang w:val="ru_RU" w:bidi="ru_RU"/>
        </w:rPr>
        <w:t>Рим.8:33</w:t>
      </w:r>
      <w:r>
        <w:rPr>
          <w:lang w:val="ru_RU" w:bidi="ru_RU"/>
        </w:rPr>
        <w:t xml:space="preserve">; </w:t>
      </w:r>
      <w:r>
        <w:rPr>
          <w:lang w:val="ru_RU" w:bidi="ru_RU"/>
        </w:rPr>
        <w:t>Кол.3:12</w:t>
      </w:r>
      <w:r>
        <w:rPr>
          <w:lang w:val="ru_RU" w:bidi="ru_RU"/>
        </w:rPr>
        <w:t xml:space="preserve">; </w:t>
      </w:r>
      <w:r>
        <w:rPr>
          <w:lang w:val="ru_RU" w:bidi="ru_RU"/>
        </w:rPr>
        <w:t>1Фес.1:4</w:t>
      </w:r>
      <w:r>
        <w:rPr>
          <w:lang w:val="ru_RU" w:bidi="ru_RU"/>
        </w:rPr>
        <w:t xml:space="preserve">; </w:t>
      </w:r>
      <w:r>
        <w:rPr>
          <w:lang w:val="ru_RU" w:bidi="ru_RU"/>
        </w:rPr>
        <w:t>2Тим.2:10</w:t>
      </w:r>
      <w:r>
        <w:rPr>
          <w:lang w:val="ru_RU" w:bidi="ru_RU"/>
        </w:rPr>
        <w:t xml:space="preserve">; </w:t>
      </w:r>
      <w:r>
        <w:rPr>
          <w:lang w:val="ru_RU" w:bidi="ru_RU"/>
        </w:rPr>
        <w:t>Тит.1:1</w:t>
      </w:r>
      <w:r>
        <w:rPr>
          <w:lang w:val="ru_RU" w:bidi="ru_RU"/>
        </w:rPr>
        <w:t xml:space="preserve">; </w:t>
      </w:r>
      <w:r>
        <w:rPr>
          <w:lang w:val="ru_RU" w:bidi="ru_RU"/>
        </w:rPr>
        <w:t>1Пет.1:1–2</w:t>
      </w:r>
      <w:r>
        <w:rPr>
          <w:lang w:val="ru_RU" w:bidi="ru_RU"/>
        </w:rPr>
        <w:t xml:space="preserve">; </w:t>
      </w:r>
      <w:r>
        <w:rPr>
          <w:lang w:val="ru_RU" w:bidi="ru_RU"/>
        </w:rPr>
        <w:t>2Пет.1:10</w:t>
      </w:r>
      <w:r>
        <w:rPr>
          <w:lang w:val="ru_RU" w:bidi="ru_RU"/>
        </w:rPr>
        <w:t xml:space="preserve">; </w:t>
      </w:r>
      <w:r>
        <w:rPr>
          <w:lang w:val="ru_RU" w:bidi="ru_RU"/>
        </w:rPr>
        <w:t>Откр.17:14</w:t>
      </w:r>
      <w:r>
        <w:rPr>
          <w:lang w:val="ru_RU" w:bidi="ru_RU"/>
        </w:rPr>
        <w:t xml:space="preserve">; ср. </w:t>
      </w:r>
      <w:r>
        <w:rPr>
          <w:lang w:val="ru_RU" w:bidi="ru_RU"/>
        </w:rPr>
        <w:t>Рим.16:13</w:t>
      </w:r>
      <w:r>
        <w:rPr>
          <w:lang w:val="ru_RU" w:bidi="ru_RU"/>
        </w:rPr>
        <w:t xml:space="preserve"> и </w:t>
      </w:r>
      <w:r>
        <w:rPr>
          <w:lang w:val="ru_RU" w:bidi="ru_RU"/>
        </w:rPr>
        <w:t>2Ин.1:13</w:t>
      </w:r>
      <w:r>
        <w:rPr>
          <w:lang w:val="ru_RU" w:bidi="ru_RU"/>
        </w:rPr>
        <w:t>, где использована форма единственного числа). Использование множественного числа можно частично объяснить тем фактом, что большинство посланий Нового Завета было адресовано общинам, а не отдельным людям. Но скорее дело в том, что Божье избрание связано с созданием общины, народа, а не с призванием отдельных людей.</w:t>
      </w:r>
    </w:p>
    <w:p>
      <w:pPr/>
      <w:r>
        <w:rPr>
          <w:lang w:val="ru_RU" w:bidi="ru_RU"/>
        </w:rPr>
      </w:r>
      <w:r>
        <w:rPr>
          <w:lang w:val="ru_RU" w:bidi="ru_RU"/>
        </w:rPr>
        <w:t>Само слово «избрание» подчёркивает, что принадлежность к Божьему народу обусловлена Божьей инициативой, предпринятой ещё до начала времён, эта инициатива предшествовала всем человеческим действиям (</w:t>
      </w:r>
      <w:r>
        <w:rPr>
          <w:lang w:val="ru_RU" w:bidi="ru_RU"/>
        </w:rPr>
        <w:t>Еф.1:4</w:t>
      </w:r>
      <w:r>
        <w:rPr>
          <w:lang w:val="ru_RU" w:bidi="ru_RU"/>
        </w:rPr>
        <w:t xml:space="preserve">; ср. </w:t>
      </w:r>
      <w:r>
        <w:rPr>
          <w:lang w:val="ru_RU" w:bidi="ru_RU"/>
        </w:rPr>
        <w:t>Ин.15:16, 19</w:t>
      </w:r>
      <w:r>
        <w:rPr>
          <w:lang w:val="ru_RU" w:bidi="ru_RU"/>
        </w:rPr>
        <w:t>). Именно Бог призвал людей стать Его народом, и те, кто откликается на этот призыв, становятся избранными. Божье призвание не зависит ни от добрых дел, совершаемых людьми, ни от человеческих заслуг. Действительно, Бог избирает «немудрое мира, чтобы посрамить мудрых, и немощное мира, чтобы посрамить сильное, и незнатное мира и уничижённое и ничего не значащее, чтобы упразднить значащее» (</w:t>
      </w:r>
      <w:r>
        <w:rPr>
          <w:lang w:val="ru_RU" w:bidi="ru_RU"/>
        </w:rPr>
        <w:t>1Кор.1:27–28</w:t>
      </w:r>
      <w:r>
        <w:rPr>
          <w:lang w:val="ru_RU" w:bidi="ru_RU"/>
        </w:rPr>
        <w:t>). Такое избрание не оставляет никаких оснований для хвастовства своими достижениями или положением. Кем бы ни были избранные, они всецело обязаны своим избранием Богу, поэтому они не могут ни хвастаться этим, ни сравнить себя с кем-либо.</w:t>
      </w:r>
    </w:p>
    <w:p>
      <w:pPr/>
      <w:r>
        <w:rPr>
          <w:lang w:val="ru_RU" w:bidi="ru_RU"/>
        </w:rPr>
      </w:r>
      <w:r>
        <w:rPr>
          <w:lang w:val="ru_RU" w:bidi="ru_RU"/>
        </w:rPr>
        <w:t>Божьи избранники ̶ это привилегированный люди. Поскольку теперь у них есть Бог, Который поддерживает их, никто не может выдвинуть против них никаких обвинений, которые могли бы привести к Божьему осуждению (</w:t>
      </w:r>
      <w:r>
        <w:rPr>
          <w:lang w:val="ru_RU" w:bidi="ru_RU"/>
        </w:rPr>
        <w:t>Рим.8:33</w:t>
      </w:r>
      <w:r>
        <w:rPr>
          <w:lang w:val="ru_RU" w:bidi="ru_RU"/>
        </w:rPr>
        <w:t>). Эти избранники являются царственным священством и Божьими слугами, имеющими право доступа к Нему (</w:t>
      </w:r>
      <w:r>
        <w:rPr>
          <w:lang w:val="ru_RU" w:bidi="ru_RU"/>
        </w:rPr>
        <w:t>1Пет.2:9</w:t>
      </w:r>
      <w:r>
        <w:rPr>
          <w:lang w:val="ru_RU" w:bidi="ru_RU"/>
        </w:rPr>
        <w:t>). Именно ради них апостолы терпели лишения и страдания, чтобы они могли насладиться грядущим спасением и вечной славой (</w:t>
      </w:r>
      <w:r>
        <w:rPr>
          <w:lang w:val="ru_RU" w:bidi="ru_RU"/>
        </w:rPr>
        <w:t>2Тим.2:10</w:t>
      </w:r>
      <w:r>
        <w:rPr>
          <w:lang w:val="ru_RU" w:bidi="ru_RU"/>
        </w:rPr>
        <w:t>).</w:t>
      </w:r>
    </w:p>
    <w:p>
      <w:pPr/>
      <w:r>
        <w:rPr>
          <w:lang w:val="ru_RU" w:bidi="ru_RU"/>
        </w:rPr>
      </w:r>
      <w:r>
        <w:rPr>
          <w:lang w:val="ru_RU" w:bidi="ru_RU"/>
        </w:rPr>
        <w:t>Избранных отличает их вера в Бога (</w:t>
      </w:r>
      <w:r>
        <w:rPr>
          <w:lang w:val="ru_RU" w:bidi="ru_RU"/>
        </w:rPr>
        <w:t>Втор.1:1</w:t>
      </w:r>
      <w:r>
        <w:rPr>
          <w:lang w:val="ru_RU" w:bidi="ru_RU"/>
        </w:rPr>
        <w:t>), и они призваны проявлять характер, присущий Божьему народу (</w:t>
      </w:r>
      <w:r>
        <w:rPr>
          <w:lang w:val="ru_RU" w:bidi="ru_RU"/>
        </w:rPr>
        <w:t>Кол.3:12</w:t>
      </w:r>
      <w:r>
        <w:rPr>
          <w:lang w:val="ru_RU" w:bidi="ru_RU"/>
        </w:rPr>
        <w:t>). Они должны твёрдо держаться своего призвания и избрания, то есть своим образом жизни они должны показать, что принадлежат Богу (</w:t>
      </w:r>
      <w:r>
        <w:rPr>
          <w:lang w:val="ru_RU" w:bidi="ru_RU"/>
        </w:rPr>
        <w:t>2Пет.1:10</w:t>
      </w:r>
      <w:r>
        <w:rPr>
          <w:lang w:val="ru_RU" w:bidi="ru_RU"/>
        </w:rPr>
        <w:t>). Они должны хранить верность Тому, Кто призвал их (</w:t>
      </w:r>
      <w:r>
        <w:rPr>
          <w:lang w:val="ru_RU" w:bidi="ru_RU"/>
        </w:rPr>
        <w:t>Откр.17:14</w:t>
      </w:r>
      <w:r>
        <w:rPr>
          <w:lang w:val="ru_RU" w:bidi="ru_RU"/>
        </w:rPr>
        <w:t>).</w:t>
      </w:r>
    </w:p>
    <w:p>
      <w:pPr/>
      <w:r>
        <w:rPr>
          <w:lang w:val="ru_RU" w:bidi="ru_RU"/>
        </w:rPr>
      </w:r>
      <w:r>
        <w:rPr>
          <w:lang w:val="ru_RU" w:bidi="ru_RU"/>
        </w:rPr>
        <w:t xml:space="preserve">Связь между Божьим призывом и человеческим откликом показана в </w:t>
      </w:r>
      <w:r>
        <w:rPr>
          <w:lang w:val="ru_RU" w:bidi="ru_RU"/>
        </w:rPr>
        <w:t>Мф.22:14</w:t>
      </w:r>
      <w:r>
        <w:rPr>
          <w:lang w:val="ru_RU" w:bidi="ru_RU"/>
        </w:rPr>
        <w:t>: «Ибо много званых, а мало избранных». Хотя Бог призывает многих через Евангелие, лишь некоторые откликаются на Его призыв и становятся Его избранниками. Это место Писания не проливает света на тайну того, почему только некоторые люди становятся Божьими избранниками. Несомненно, когда человек отвечает на Божий призыв, это происходит по той причине, что Евангелие приходит к нему «в силе и во Святом Духе и со многим удостоверением» (</w:t>
      </w:r>
      <w:r>
        <w:rPr>
          <w:lang w:val="ru_RU" w:bidi="ru_RU"/>
        </w:rPr>
        <w:t>1Фес.1:4–5</w:t>
      </w:r>
      <w:r>
        <w:rPr>
          <w:lang w:val="ru_RU" w:bidi="ru_RU"/>
        </w:rPr>
        <w:t>). А когда люди отвергают Евангелие, это происходит потому, что они ожесточились из-за греха и полагаются лишь на собственные достижения. Никакого другого объяснения Священное Писание не даёт, и христиане тоже не должны этого делать.</w:t>
      </w:r>
    </w:p>
    <w:p>
      <w:pPr/>
      <w:r>
        <w:rPr>
          <w:lang w:val="ru_RU" w:bidi="ru_RU"/>
        </w:rPr>
      </w:r>
      <w:r>
        <w:rPr>
          <w:lang w:val="ru_RU" w:bidi="ru_RU"/>
        </w:rPr>
        <w:t>Слово «избрание» также может употребляться для описания того, как Бог выбирает людей для служения Ему. За Иисусом следовало множество народа, но Он выбрал Себе 12 учеников (</w:t>
      </w:r>
      <w:r>
        <w:rPr>
          <w:lang w:val="ru_RU" w:bidi="ru_RU"/>
        </w:rPr>
        <w:t>Лк.6:13</w:t>
      </w:r>
      <w:r>
        <w:rPr>
          <w:lang w:val="ru_RU" w:bidi="ru_RU"/>
        </w:rPr>
        <w:t xml:space="preserve">; </w:t>
      </w:r>
      <w:r>
        <w:rPr>
          <w:lang w:val="ru_RU" w:bidi="ru_RU"/>
        </w:rPr>
        <w:t>Деян.1:2</w:t>
      </w:r>
      <w:r>
        <w:rPr>
          <w:lang w:val="ru_RU" w:bidi="ru_RU"/>
        </w:rPr>
        <w:t>). Эта же мысль появляется в Евангелии от Иоанна; Иисус сказал, что хотя он избрал Двенадцать, один из них оказался дьяволом (</w:t>
      </w:r>
      <w:r>
        <w:rPr>
          <w:lang w:val="ru_RU" w:bidi="ru_RU"/>
        </w:rPr>
        <w:t>Ин.6:70</w:t>
      </w:r>
      <w:r>
        <w:rPr>
          <w:lang w:val="ru_RU" w:bidi="ru_RU"/>
        </w:rPr>
        <w:t xml:space="preserve">; </w:t>
      </w:r>
      <w:r>
        <w:rPr>
          <w:lang w:val="ru_RU" w:bidi="ru_RU"/>
        </w:rPr>
        <w:t>13:18</w:t>
      </w:r>
      <w:r>
        <w:rPr>
          <w:lang w:val="ru_RU" w:bidi="ru_RU"/>
        </w:rPr>
        <w:t>). Когда потребовалось найти того, кто бы заменил Иуду, церковь помолилась Иисусу и попросила Его показать, кого из двоих подходящих кандидатов Он изберёт, чтобы занять место среди Двенадцати (</w:t>
      </w:r>
      <w:r>
        <w:rPr>
          <w:lang w:val="ru_RU" w:bidi="ru_RU"/>
        </w:rPr>
        <w:t>Деян.1:24</w:t>
      </w:r>
      <w:r>
        <w:rPr>
          <w:lang w:val="ru_RU" w:bidi="ru_RU"/>
        </w:rPr>
        <w:t>). Пётр объясняет свою проповедь Евангелия среди язычников тем, что это Бог избрал его для этой цели (</w:t>
      </w:r>
      <w:r>
        <w:rPr>
          <w:lang w:val="ru_RU" w:bidi="ru_RU"/>
        </w:rPr>
        <w:t>15:7</w:t>
      </w:r>
      <w:r>
        <w:rPr>
          <w:lang w:val="ru_RU" w:bidi="ru_RU"/>
        </w:rPr>
        <w:t>). Подобным образом и Павел был избранным инструментом для Божьего служения язычникам (</w:t>
      </w:r>
      <w:r>
        <w:rPr>
          <w:lang w:val="ru_RU" w:bidi="ru_RU"/>
        </w:rPr>
        <w:t>9:15</w:t>
      </w:r>
      <w:r>
        <w:rPr>
          <w:lang w:val="ru_RU" w:bidi="ru_RU"/>
        </w:rPr>
        <w:t>). Инициатива христианской миссии принадлежит Богу, Который избирает людей для служения Ему определённым образом.</w:t>
      </w:r>
    </w:p>
    <w:p>
      <w:pPr/>
      <w:r>
        <w:rPr>
          <w:lang w:val="ru_RU" w:bidi="ru_RU"/>
        </w:rPr>
      </w:r>
      <w:r>
        <w:rPr>
          <w:i/>
          <w:lang w:val="ru_RU" w:bidi="ru_RU"/>
        </w:rPr>
        <w:t>См. также</w:t>
      </w:r>
      <w:r>
        <w:rPr>
          <w:lang w:val="ru_RU" w:bidi="ru_RU"/>
        </w:rPr>
        <w:t xml:space="preserve"> </w:t>
      </w:r>
      <w:r>
        <w:rPr>
          <w:lang w:val="ru_RU" w:bidi="ru_RU"/>
        </w:rPr>
        <w:t>Предузнание</w:t>
      </w:r>
      <w:r>
        <w:rPr>
          <w:lang w:val="ru_RU" w:bidi="ru_RU"/>
        </w:rPr>
        <w:t xml:space="preserve">; </w:t>
      </w:r>
      <w:r>
        <w:rPr>
          <w:lang w:val="ru_RU" w:bidi="ru_RU"/>
        </w:rPr>
        <w:t>Предопределение</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