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hei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黑暗</w:t>
      </w:r>
      <w:r>
        <w:rPr>
          <w:lang w:val="zh_TW" w:bidi="zh_TW"/>
        </w:rPr>
      </w:r>
    </w:p>
    <w:p>
      <w:pPr/>
      <w:r>
        <w:rPr>
          <w:lang w:val="zh_TW" w:bidi="zh_TW"/>
        </w:rPr>
      </w:r>
      <w:r>
        <w:rPr>
          <w:lang w:val="zh_TW" w:bidi="zh_TW"/>
        </w:rPr>
        <w:t>缺乏光或光明。在聖經中，「黑暗」一詞通常帶有象徵意義，不僅僅是指沒有光的地方。</w:t>
      </w:r>
    </w:p>
    <w:p>
      <w:pPr>
        <w:pStyle w:val="Heading3"/>
      </w:pPr>
      <w:r>
        <w:rPr>
          <w:lang w:val="zh_TW" w:bidi="zh_TW"/>
        </w:rPr>
        <w:t>聖經中字面意義上的黑暗</w:t>
      </w:r>
    </w:p>
    <w:p>
      <w:pPr/>
      <w:r>
        <w:rPr>
          <w:lang w:val="zh_TW" w:bidi="zh_TW"/>
        </w:rPr>
      </w:r>
      <w:r>
        <w:rPr>
          <w:lang w:val="zh_TW" w:bidi="zh_TW"/>
        </w:rPr>
        <w:t>在創造故事中，神首先創造了沒有光的世界。然後神命令光出現，分開光與黑暗。祂稱黑暗為「夜」（</w:t>
      </w:r>
      <w:r>
        <w:rPr>
          <w:lang w:val="zh_TW" w:bidi="zh_TW"/>
        </w:rPr>
        <w:t>創1:2、4–5、18</w:t>
      </w:r>
      <w:r>
        <w:rPr>
          <w:lang w:val="zh_TW" w:bidi="zh_TW"/>
        </w:rPr>
        <w:t>）。在字面上的黑暗也出現在埃及的十災之中，第九災是人能「感覺」得到的黑暗（</w:t>
      </w:r>
      <w:r>
        <w:rPr>
          <w:lang w:val="zh_TW" w:bidi="zh_TW"/>
        </w:rPr>
        <w:t>出10:21–23</w:t>
      </w:r>
      <w:r>
        <w:rPr>
          <w:lang w:val="zh_TW" w:bidi="zh_TW"/>
        </w:rPr>
        <w:t>）。黑暗持續了三天，僅影響埃及人；無論埃及人在哪裡，所見都是黑暗，但以色列人居住的地方卻仍然有光。以色列人出埃及時，雲彩為以色列人發光，卻使埃及人陷入黑暗（</w:t>
      </w:r>
      <w:r>
        <w:rPr>
          <w:lang w:val="zh_TW" w:bidi="zh_TW"/>
        </w:rPr>
        <w:t>出14:20</w:t>
      </w:r>
      <w:r>
        <w:rPr>
          <w:lang w:val="zh_TW" w:bidi="zh_TW"/>
        </w:rPr>
        <w:t>）。聖經也提到，盜賊與淫婦都在黑暗或夜間行惡（</w:t>
      </w:r>
      <w:r>
        <w:rPr>
          <w:lang w:val="zh_TW" w:bidi="zh_TW"/>
        </w:rPr>
        <w:t>伯24:16–17</w:t>
      </w:r>
      <w:r>
        <w:rPr>
          <w:lang w:val="zh_TW" w:bidi="zh_TW"/>
        </w:rPr>
        <w:t>）。</w:t>
      </w:r>
    </w:p>
    <w:p>
      <w:pPr/>
      <w:r>
        <w:rPr>
          <w:lang w:val="zh_TW" w:bidi="zh_TW"/>
        </w:rPr>
      </w:r>
      <w:r>
        <w:rPr>
          <w:lang w:val="zh_TW" w:bidi="zh_TW"/>
        </w:rPr>
        <w:t>新約僅有兩次提到字面上的黑暗（不是象徵性的黑暗）。第一次是耶穌被釘十字架時，從正午到下午三時，全地被黑暗遮蓋了三小時（</w:t>
      </w:r>
      <w:r>
        <w:rPr>
          <w:lang w:val="zh_TW" w:bidi="zh_TW"/>
        </w:rPr>
        <w:t>太27:45</w:t>
      </w:r>
      <w:r>
        <w:rPr>
          <w:lang w:val="zh_TW" w:bidi="zh_TW"/>
        </w:rPr>
        <w:t>；</w:t>
      </w:r>
      <w:r>
        <w:rPr>
          <w:lang w:val="zh_TW" w:bidi="zh_TW"/>
        </w:rPr>
        <w:t>可15:33</w:t>
      </w:r>
      <w:r>
        <w:rPr>
          <w:lang w:val="zh_TW" w:bidi="zh_TW"/>
        </w:rPr>
        <w:t>；</w:t>
      </w:r>
      <w:r>
        <w:rPr>
          <w:lang w:val="zh_TW" w:bidi="zh_TW"/>
        </w:rPr>
        <w:t>路23:44</w:t>
      </w:r>
      <w:r>
        <w:rPr>
          <w:lang w:val="zh_TW" w:bidi="zh_TW"/>
        </w:rPr>
        <w:t>）。第二次是在基督再來的時候，「</w:t>
      </w:r>
      <w:r>
        <w:rPr>
          <w:lang w:val="zh_TW" w:bidi="zh_TW"/>
        </w:rPr>
        <w:t>日頭就變黑了， 月亮也不放光</w:t>
      </w:r>
      <w:r>
        <w:rPr>
          <w:lang w:val="zh_TW" w:bidi="zh_TW"/>
        </w:rPr>
        <w:t>」（</w:t>
      </w:r>
      <w:r>
        <w:rPr>
          <w:lang w:val="zh_TW" w:bidi="zh_TW"/>
        </w:rPr>
        <w:t>太24:29</w:t>
      </w:r>
      <w:r>
        <w:rPr>
          <w:lang w:val="zh_TW" w:bidi="zh_TW"/>
        </w:rPr>
        <w:t>）。</w:t>
      </w:r>
    </w:p>
    <w:p>
      <w:pPr>
        <w:pStyle w:val="Heading3"/>
      </w:pPr>
      <w:r>
        <w:rPr>
          <w:lang w:val="zh_TW" w:bidi="zh_TW"/>
        </w:rPr>
        <w:t>神掌管光明與黑暗</w:t>
      </w:r>
    </w:p>
    <w:p>
      <w:pPr/>
      <w:r>
        <w:rPr>
          <w:lang w:val="zh_TW" w:bidi="zh_TW"/>
        </w:rPr>
      </w:r>
      <w:r>
        <w:rPr>
          <w:lang w:val="zh_TW" w:bidi="zh_TW"/>
        </w:rPr>
        <w:t>聖經有多處提到黑暗圍繞著神，一開始只是指缺乏光，但後來逐漸延伸出更深的意義。神在西奈山上，</w:t>
      </w:r>
      <w:r>
        <w:rPr>
          <w:lang w:val="zh_TW" w:bidi="zh_TW"/>
        </w:rPr>
        <w:t>幽暗之中</w:t>
      </w:r>
      <w:r>
        <w:rPr>
          <w:lang w:val="zh_TW" w:bidi="zh_TW"/>
        </w:rPr>
        <w:t>向摩西說話（</w:t>
      </w:r>
      <w:r>
        <w:rPr>
          <w:lang w:val="zh_TW" w:bidi="zh_TW"/>
        </w:rPr>
        <w:t>出20:21</w:t>
      </w:r>
      <w:r>
        <w:rPr>
          <w:lang w:val="zh_TW" w:bidi="zh_TW"/>
        </w:rPr>
        <w:t>；</w:t>
      </w:r>
      <w:r>
        <w:rPr>
          <w:lang w:val="zh_TW" w:bidi="zh_TW"/>
        </w:rPr>
        <w:t>申4:11</w:t>
      </w:r>
      <w:r>
        <w:rPr>
          <w:lang w:val="zh_TW" w:bidi="zh_TW"/>
        </w:rPr>
        <w:t>），或是從黑暗中說話（</w:t>
      </w:r>
      <w:r>
        <w:rPr>
          <w:lang w:val="zh_TW" w:bidi="zh_TW"/>
        </w:rPr>
        <w:t>申5:23</w:t>
      </w:r>
      <w:r>
        <w:rPr>
          <w:lang w:val="zh_TW" w:bidi="zh_TW"/>
        </w:rPr>
        <w:t>）。黑暗又被描述為神的</w:t>
      </w:r>
      <w:r>
        <w:rPr>
          <w:lang w:val="zh_TW" w:bidi="zh_TW"/>
        </w:rPr>
        <w:t>藏身之處和行宮</w:t>
      </w:r>
      <w:r>
        <w:rPr>
          <w:lang w:val="zh_TW" w:bidi="zh_TW"/>
        </w:rPr>
        <w:t>（</w:t>
      </w:r>
      <w:r>
        <w:rPr>
          <w:lang w:val="zh_TW" w:bidi="zh_TW"/>
        </w:rPr>
        <w:t>撒下22:12</w:t>
      </w:r>
      <w:r>
        <w:rPr>
          <w:lang w:val="zh_TW" w:bidi="zh_TW"/>
        </w:rPr>
        <w:t>；</w:t>
      </w:r>
      <w:r>
        <w:rPr>
          <w:lang w:val="zh_TW" w:bidi="zh_TW"/>
        </w:rPr>
        <w:t>詩18:11</w:t>
      </w:r>
      <w:r>
        <w:rPr>
          <w:lang w:val="zh_TW" w:bidi="zh_TW"/>
        </w:rPr>
        <w:t>，</w:t>
      </w:r>
      <w:r>
        <w:rPr>
          <w:lang w:val="zh_TW" w:bidi="zh_TW"/>
        </w:rPr>
        <w:t>97:2</w:t>
      </w:r>
      <w:r>
        <w:rPr>
          <w:lang w:val="zh_TW" w:bidi="zh_TW"/>
        </w:rPr>
        <w:t>）。</w:t>
      </w:r>
    </w:p>
    <w:p>
      <w:pPr/>
      <w:r>
        <w:rPr>
          <w:lang w:val="zh_TW" w:bidi="zh_TW"/>
        </w:rPr>
      </w:r>
      <w:r>
        <w:rPr>
          <w:lang w:val="zh_TW" w:bidi="zh_TW"/>
        </w:rPr>
        <w:t>神掌管光明與黑暗：</w:t>
      </w:r>
    </w:p>
    <w:p>
      <w:pPr>
        <w:pStyle w:val="ListBullet"/>
        <w:spacing w:line="240" w:lineRule="auto"/>
        <w:ind w:left="720"/>
      </w:pPr>
      <w:r>
        <w:rPr>
          <w:lang w:val="zh_TW" w:bidi="zh_TW"/>
        </w:rPr>
      </w:r>
      <w:r>
        <w:rPr>
          <w:lang w:val="zh_TW" w:bidi="zh_TW"/>
        </w:rPr>
        <w:t>神掌管光明和黑暗的界線（</w:t>
      </w:r>
      <w:r>
        <w:rPr>
          <w:lang w:val="zh_TW" w:bidi="zh_TW"/>
        </w:rPr>
        <w:t>伯26:10</w:t>
      </w:r>
      <w:r>
        <w:rPr>
          <w:lang w:val="zh_TW" w:bidi="zh_TW"/>
        </w:rPr>
        <w:t>）。</w:t>
      </w:r>
    </w:p>
    <w:p>
      <w:pPr>
        <w:pStyle w:val="ListBullet"/>
        <w:spacing w:line="240" w:lineRule="auto"/>
        <w:ind w:left="720"/>
      </w:pPr>
      <w:r>
        <w:rPr>
          <w:lang w:val="zh_TW" w:bidi="zh_TW"/>
        </w:rPr>
      </w:r>
      <w:r>
        <w:rPr>
          <w:lang w:val="zh_TW" w:bidi="zh_TW"/>
        </w:rPr>
        <w:t>神使黑暗來臨（</w:t>
      </w:r>
      <w:r>
        <w:rPr>
          <w:lang w:val="zh_TW" w:bidi="zh_TW"/>
        </w:rPr>
        <w:t>詩104:20</w:t>
      </w:r>
      <w:r>
        <w:rPr>
          <w:lang w:val="zh_TW" w:bidi="zh_TW"/>
        </w:rPr>
        <w:t>，</w:t>
      </w:r>
      <w:r>
        <w:rPr>
          <w:lang w:val="zh_TW" w:bidi="zh_TW"/>
        </w:rPr>
        <w:t>105:28</w:t>
      </w:r>
      <w:r>
        <w:rPr>
          <w:lang w:val="zh_TW" w:bidi="zh_TW"/>
        </w:rPr>
        <w:t>）。</w:t>
      </w:r>
    </w:p>
    <w:p>
      <w:pPr>
        <w:pStyle w:val="ListBullet"/>
        <w:spacing w:line="240" w:lineRule="auto"/>
        <w:ind w:left="720"/>
      </w:pPr>
      <w:r>
        <w:rPr>
          <w:lang w:val="zh_TW" w:bidi="zh_TW"/>
        </w:rPr>
      </w:r>
      <w:r>
        <w:rPr>
          <w:lang w:val="zh_TW" w:bidi="zh_TW"/>
        </w:rPr>
        <w:t>神造光和暗（</w:t>
      </w:r>
      <w:r>
        <w:rPr>
          <w:lang w:val="zh_TW" w:bidi="zh_TW"/>
        </w:rPr>
        <w:t>賽45:7</w:t>
      </w:r>
      <w:r>
        <w:rPr>
          <w:lang w:val="zh_TW" w:bidi="zh_TW"/>
        </w:rPr>
        <w:t>）。</w:t>
      </w:r>
    </w:p>
    <w:p>
      <w:pPr/>
      <w:r>
        <w:rPr>
          <w:lang w:val="zh_TW" w:bidi="zh_TW"/>
        </w:rPr>
      </w:r>
      <w:r>
        <w:rPr>
          <w:lang w:val="zh_TW" w:bidi="zh_TW"/>
        </w:rPr>
        <w:t>聖經也說神住在幽暗之處（</w:t>
      </w:r>
      <w:r>
        <w:rPr>
          <w:lang w:val="zh_TW" w:bidi="zh_TW"/>
        </w:rPr>
        <w:t>王上8:12</w:t>
      </w:r>
      <w:r>
        <w:rPr>
          <w:lang w:val="zh_TW" w:bidi="zh_TW"/>
        </w:rPr>
        <w:t>；</w:t>
      </w:r>
      <w:r>
        <w:rPr>
          <w:lang w:val="zh_TW" w:bidi="zh_TW"/>
        </w:rPr>
        <w:t>代下6:1</w:t>
      </w:r>
      <w:r>
        <w:rPr>
          <w:lang w:val="zh_TW" w:bidi="zh_TW"/>
        </w:rPr>
        <w:t>）。</w:t>
      </w:r>
      <w:r>
        <w:rPr>
          <w:lang w:val="zh_TW" w:bidi="zh_TW"/>
        </w:rPr>
        <w:t>黑雲</w:t>
      </w:r>
      <w:r>
        <w:rPr>
          <w:lang w:val="zh_TW" w:bidi="zh_TW"/>
        </w:rPr>
        <w:t>在祂腳下（</w:t>
      </w:r>
      <w:r>
        <w:rPr>
          <w:lang w:val="zh_TW" w:bidi="zh_TW"/>
        </w:rPr>
        <w:t>撒下22:10</w:t>
      </w:r>
      <w:r>
        <w:rPr>
          <w:lang w:val="zh_TW" w:bidi="zh_TW"/>
        </w:rPr>
        <w:t>；</w:t>
      </w:r>
      <w:r>
        <w:rPr>
          <w:lang w:val="zh_TW" w:bidi="zh_TW"/>
        </w:rPr>
        <w:t>詩18:9</w:t>
      </w:r>
      <w:r>
        <w:rPr>
          <w:lang w:val="zh_TW" w:bidi="zh_TW"/>
        </w:rPr>
        <w:t>）。</w:t>
      </w:r>
    </w:p>
    <w:p>
      <w:pPr>
        <w:pStyle w:val="Heading3"/>
      </w:pPr>
      <w:r>
        <w:rPr>
          <w:lang w:val="zh_TW" w:bidi="zh_TW"/>
        </w:rPr>
        <w:t>黑暗的象徵意義</w:t>
      </w:r>
    </w:p>
    <w:p>
      <w:pPr/>
      <w:r>
        <w:rPr>
          <w:lang w:val="zh_TW" w:bidi="zh_TW"/>
        </w:rPr>
      </w:r>
      <w:r>
        <w:rPr>
          <w:lang w:val="zh_TW" w:bidi="zh_TW"/>
        </w:rPr>
        <w:t>聖經經常使用「黑暗」象徵上的意義，特別是在約伯記、詩篇和以賽亞書等詩詞中。當聖經這樣使用黑暗時，通常表示人不明白神的旨意。聖經用光與黑暗來解釋一個重要真理：當人認識神，就好像有光；當人不認識神，就好像在黑暗中（</w:t>
      </w:r>
      <w:r>
        <w:rPr>
          <w:lang w:val="zh_TW" w:bidi="zh_TW"/>
        </w:rPr>
        <w:t>伯12:24–25</w:t>
      </w:r>
      <w:r>
        <w:rPr>
          <w:lang w:val="zh_TW" w:bidi="zh_TW"/>
        </w:rPr>
        <w:t>；</w:t>
      </w:r>
      <w:r>
        <w:rPr>
          <w:lang w:val="zh_TW" w:bidi="zh_TW"/>
        </w:rPr>
        <w:t>太4:16</w:t>
      </w:r>
      <w:r>
        <w:rPr>
          <w:lang w:val="zh_TW" w:bidi="zh_TW"/>
        </w:rPr>
        <w:t>；</w:t>
      </w:r>
      <w:r>
        <w:rPr>
          <w:lang w:val="zh_TW" w:bidi="zh_TW"/>
        </w:rPr>
        <w:t>約1:5</w:t>
      </w:r>
      <w:r>
        <w:rPr>
          <w:lang w:val="zh_TW" w:bidi="zh_TW"/>
        </w:rPr>
        <w:t>，</w:t>
      </w:r>
      <w:r>
        <w:rPr>
          <w:lang w:val="zh_TW" w:bidi="zh_TW"/>
        </w:rPr>
        <w:t>8:12</w:t>
      </w:r>
      <w:r>
        <w:rPr>
          <w:lang w:val="zh_TW" w:bidi="zh_TW"/>
        </w:rPr>
        <w:t>，</w:t>
      </w:r>
      <w:r>
        <w:rPr>
          <w:lang w:val="zh_TW" w:bidi="zh_TW"/>
        </w:rPr>
        <w:t>12:35、46</w:t>
      </w:r>
      <w:r>
        <w:rPr>
          <w:lang w:val="zh_TW" w:bidi="zh_TW"/>
        </w:rPr>
        <w:t>；</w:t>
      </w:r>
      <w:r>
        <w:rPr>
          <w:lang w:val="zh_TW" w:bidi="zh_TW"/>
        </w:rPr>
        <w:t>約一1:5</w:t>
      </w:r>
      <w:r>
        <w:rPr>
          <w:lang w:val="zh_TW" w:bidi="zh_TW"/>
        </w:rPr>
        <w:t>，</w:t>
      </w:r>
      <w:r>
        <w:rPr>
          <w:lang w:val="zh_TW" w:bidi="zh_TW"/>
        </w:rPr>
        <w:t>2:8–9、11</w:t>
      </w:r>
      <w:r>
        <w:rPr>
          <w:lang w:val="zh_TW" w:bidi="zh_TW"/>
        </w:rPr>
        <w:t>）。</w:t>
      </w:r>
    </w:p>
    <w:p>
      <w:pPr/>
      <w:r>
        <w:rPr>
          <w:lang w:val="zh_TW" w:bidi="zh_TW"/>
        </w:rPr>
      </w:r>
      <w:r>
        <w:rPr>
          <w:lang w:val="zh_TW" w:bidi="zh_TW"/>
        </w:rPr>
        <w:t>在約伯記中，黑暗有時意味著完全的虛空（</w:t>
      </w:r>
      <w:r>
        <w:rPr>
          <w:lang w:val="zh_TW" w:bidi="zh_TW"/>
        </w:rPr>
        <w:t>伯3:4–6</w:t>
      </w:r>
      <w:r>
        <w:rPr>
          <w:lang w:val="zh_TW" w:bidi="zh_TW"/>
        </w:rPr>
        <w:t>）。聖經也用黑暗來談論死亡，描述死人之地為沒有光的幽暗之地（</w:t>
      </w:r>
      <w:r>
        <w:rPr>
          <w:lang w:val="zh_TW" w:bidi="zh_TW"/>
        </w:rPr>
        <w:t>伯10:21–22</w:t>
      </w:r>
      <w:r>
        <w:rPr>
          <w:lang w:val="zh_TW" w:bidi="zh_TW"/>
        </w:rPr>
        <w:t>，</w:t>
      </w:r>
      <w:r>
        <w:rPr>
          <w:lang w:val="zh_TW" w:bidi="zh_TW"/>
        </w:rPr>
        <w:t>15:24</w:t>
      </w:r>
      <w:r>
        <w:rPr>
          <w:lang w:val="zh_TW" w:bidi="zh_TW"/>
        </w:rPr>
        <w:t>，</w:t>
      </w:r>
      <w:r>
        <w:rPr>
          <w:lang w:val="zh_TW" w:bidi="zh_TW"/>
        </w:rPr>
        <w:t>17:12–13</w:t>
      </w:r>
      <w:r>
        <w:rPr>
          <w:lang w:val="zh_TW" w:bidi="zh_TW"/>
        </w:rPr>
        <w:t>，</w:t>
      </w:r>
      <w:r>
        <w:rPr>
          <w:lang w:val="zh_TW" w:bidi="zh_TW"/>
        </w:rPr>
        <w:t>18:18</w:t>
      </w:r>
      <w:r>
        <w:rPr>
          <w:lang w:val="zh_TW" w:bidi="zh_TW"/>
        </w:rPr>
        <w:t>；</w:t>
      </w:r>
      <w:r>
        <w:rPr>
          <w:lang w:val="zh_TW" w:bidi="zh_TW"/>
        </w:rPr>
        <w:t>傳6:4</w:t>
      </w:r>
      <w:r>
        <w:rPr>
          <w:lang w:val="zh_TW" w:bidi="zh_TW"/>
        </w:rPr>
        <w:t>，</w:t>
      </w:r>
      <w:r>
        <w:rPr>
          <w:lang w:val="zh_TW" w:bidi="zh_TW"/>
        </w:rPr>
        <w:t>11:8</w:t>
      </w:r>
      <w:r>
        <w:rPr>
          <w:lang w:val="zh_TW" w:bidi="zh_TW"/>
        </w:rPr>
        <w:t>）。</w:t>
      </w:r>
    </w:p>
    <w:p>
      <w:pPr/>
      <w:r>
        <w:rPr>
          <w:lang w:val="zh_TW" w:bidi="zh_TW"/>
        </w:rPr>
      </w:r>
      <w:r>
        <w:rPr>
          <w:lang w:val="zh_TW" w:bidi="zh_TW"/>
        </w:rPr>
        <w:t>黑暗也常象徵負面的情緒，如恐懼與憂愁；它也代表罪人所遭遇的苦難（</w:t>
      </w:r>
      <w:r>
        <w:rPr>
          <w:lang w:val="zh_TW" w:bidi="zh_TW"/>
        </w:rPr>
        <w:t>創15:12</w:t>
      </w:r>
      <w:r>
        <w:rPr>
          <w:lang w:val="zh_TW" w:bidi="zh_TW"/>
        </w:rPr>
        <w:t>；</w:t>
      </w:r>
      <w:r>
        <w:rPr>
          <w:lang w:val="zh_TW" w:bidi="zh_TW"/>
        </w:rPr>
        <w:t>伯5:14</w:t>
      </w:r>
      <w:r>
        <w:rPr>
          <w:lang w:val="zh_TW" w:bidi="zh_TW"/>
        </w:rPr>
        <w:t>，</w:t>
      </w:r>
      <w:r>
        <w:rPr>
          <w:lang w:val="zh_TW" w:bidi="zh_TW"/>
        </w:rPr>
        <w:t>12:25</w:t>
      </w:r>
      <w:r>
        <w:rPr>
          <w:lang w:val="zh_TW" w:bidi="zh_TW"/>
        </w:rPr>
        <w:t>，</w:t>
      </w:r>
      <w:r>
        <w:rPr>
          <w:lang w:val="zh_TW" w:bidi="zh_TW"/>
        </w:rPr>
        <w:t>15:22、30</w:t>
      </w:r>
      <w:r>
        <w:rPr>
          <w:lang w:val="zh_TW" w:bidi="zh_TW"/>
        </w:rPr>
        <w:t>，</w:t>
      </w:r>
      <w:r>
        <w:rPr>
          <w:lang w:val="zh_TW" w:bidi="zh_TW"/>
        </w:rPr>
        <w:t>19:8</w:t>
      </w:r>
      <w:r>
        <w:rPr>
          <w:lang w:val="zh_TW" w:bidi="zh_TW"/>
        </w:rPr>
        <w:t>，</w:t>
      </w:r>
      <w:r>
        <w:rPr>
          <w:lang w:val="zh_TW" w:bidi="zh_TW"/>
        </w:rPr>
        <w:t>22:11</w:t>
      </w:r>
      <w:r>
        <w:rPr>
          <w:lang w:val="zh_TW" w:bidi="zh_TW"/>
        </w:rPr>
        <w:t>；</w:t>
      </w:r>
      <w:r>
        <w:rPr>
          <w:lang w:val="zh_TW" w:bidi="zh_TW"/>
        </w:rPr>
        <w:t>詩35:6</w:t>
      </w:r>
      <w:r>
        <w:rPr>
          <w:lang w:val="zh_TW" w:bidi="zh_TW"/>
        </w:rPr>
        <w:t>，</w:t>
      </w:r>
      <w:r>
        <w:rPr>
          <w:lang w:val="zh_TW" w:bidi="zh_TW"/>
        </w:rPr>
        <w:t>107:10、14</w:t>
      </w:r>
      <w:r>
        <w:rPr>
          <w:lang w:val="zh_TW" w:bidi="zh_TW"/>
        </w:rPr>
        <w:t>；</w:t>
      </w:r>
      <w:r>
        <w:rPr>
          <w:lang w:val="zh_TW" w:bidi="zh_TW"/>
        </w:rPr>
        <w:t>傳5:17</w:t>
      </w:r>
      <w:r>
        <w:rPr>
          <w:lang w:val="zh_TW" w:bidi="zh_TW"/>
        </w:rPr>
        <w:t>；</w:t>
      </w:r>
      <w:r>
        <w:rPr>
          <w:lang w:val="zh_TW" w:bidi="zh_TW"/>
        </w:rPr>
        <w:t>賽5:30</w:t>
      </w:r>
      <w:r>
        <w:rPr>
          <w:lang w:val="zh_TW" w:bidi="zh_TW"/>
        </w:rPr>
        <w:t>）。有時黑暗象徵邪惡的行為（</w:t>
      </w:r>
      <w:r>
        <w:rPr>
          <w:lang w:val="zh_TW" w:bidi="zh_TW"/>
        </w:rPr>
        <w:t>箴2:13</w:t>
      </w:r>
      <w:r>
        <w:rPr>
          <w:lang w:val="zh_TW" w:bidi="zh_TW"/>
        </w:rPr>
        <w:t>，</w:t>
      </w:r>
      <w:r>
        <w:rPr>
          <w:lang w:val="zh_TW" w:bidi="zh_TW"/>
        </w:rPr>
        <w:t>4:19</w:t>
      </w:r>
      <w:r>
        <w:rPr>
          <w:lang w:val="zh_TW" w:bidi="zh_TW"/>
        </w:rPr>
        <w:t>；</w:t>
      </w:r>
      <w:r>
        <w:rPr>
          <w:lang w:val="zh_TW" w:bidi="zh_TW"/>
        </w:rPr>
        <w:t>賽5:20</w:t>
      </w:r>
      <w:r>
        <w:rPr>
          <w:lang w:val="zh_TW" w:bidi="zh_TW"/>
        </w:rPr>
        <w:t>，</w:t>
      </w:r>
      <w:r>
        <w:rPr>
          <w:lang w:val="zh_TW" w:bidi="zh_TW"/>
        </w:rPr>
        <w:t>60:2</w:t>
      </w:r>
      <w:r>
        <w:rPr>
          <w:lang w:val="zh_TW" w:bidi="zh_TW"/>
        </w:rPr>
        <w:t>）。在新約中，「黑暗」通常有兩層意思：指人行惡事，或指人不明白神的真理（</w:t>
      </w:r>
      <w:r>
        <w:rPr>
          <w:lang w:val="zh_TW" w:bidi="zh_TW"/>
        </w:rPr>
        <w:t>太4:16</w:t>
      </w:r>
      <w:r>
        <w:rPr>
          <w:lang w:val="zh_TW" w:bidi="zh_TW"/>
        </w:rPr>
        <w:t>，</w:t>
      </w:r>
      <w:r>
        <w:rPr>
          <w:lang w:val="zh_TW" w:bidi="zh_TW"/>
        </w:rPr>
        <w:t>6:23</w:t>
      </w:r>
      <w:r>
        <w:rPr>
          <w:lang w:val="zh_TW" w:bidi="zh_TW"/>
        </w:rPr>
        <w:t>；</w:t>
      </w:r>
      <w:r>
        <w:rPr>
          <w:lang w:val="zh_TW" w:bidi="zh_TW"/>
        </w:rPr>
        <w:t>路1:79</w:t>
      </w:r>
      <w:r>
        <w:rPr>
          <w:lang w:val="zh_TW" w:bidi="zh_TW"/>
        </w:rPr>
        <w:t>，</w:t>
      </w:r>
      <w:r>
        <w:rPr>
          <w:lang w:val="zh_TW" w:bidi="zh_TW"/>
        </w:rPr>
        <w:t>11:35</w:t>
      </w:r>
      <w:r>
        <w:rPr>
          <w:lang w:val="zh_TW" w:bidi="zh_TW"/>
        </w:rPr>
        <w:t>，</w:t>
      </w:r>
      <w:r>
        <w:rPr>
          <w:lang w:val="zh_TW" w:bidi="zh_TW"/>
        </w:rPr>
        <w:t>22:53</w:t>
      </w:r>
      <w:r>
        <w:rPr>
          <w:lang w:val="zh_TW" w:bidi="zh_TW"/>
        </w:rPr>
        <w:t>；</w:t>
      </w:r>
      <w:r>
        <w:rPr>
          <w:lang w:val="zh_TW" w:bidi="zh_TW"/>
        </w:rPr>
        <w:t>羅2:19</w:t>
      </w:r>
      <w:r>
        <w:rPr>
          <w:lang w:val="zh_TW" w:bidi="zh_TW"/>
        </w:rPr>
        <w:t>；</w:t>
      </w:r>
      <w:r>
        <w:rPr>
          <w:lang w:val="zh_TW" w:bidi="zh_TW"/>
        </w:rPr>
        <w:t>西1:13</w:t>
      </w:r>
      <w:r>
        <w:rPr>
          <w:lang w:val="zh_TW" w:bidi="zh_TW"/>
        </w:rPr>
        <w:t>）。</w:t>
      </w:r>
    </w:p>
    <w:p>
      <w:pPr/>
      <w:r>
        <w:rPr>
          <w:lang w:val="zh_TW" w:bidi="zh_TW"/>
        </w:rPr>
      </w:r>
      <w:r>
        <w:rPr>
          <w:lang w:val="zh_TW" w:bidi="zh_TW"/>
        </w:rPr>
        <w:t>舊約先知常提到一個特別的時間，稱為「耶和華的日子」，並形容那日是極其黑暗的（</w:t>
      </w:r>
      <w:r>
        <w:rPr>
          <w:lang w:val="zh_TW" w:bidi="zh_TW"/>
        </w:rPr>
        <w:t>結32:8</w:t>
      </w:r>
      <w:r>
        <w:rPr>
          <w:lang w:val="zh_TW" w:bidi="zh_TW"/>
        </w:rPr>
        <w:t>；</w:t>
      </w:r>
      <w:r>
        <w:rPr>
          <w:lang w:val="zh_TW" w:bidi="zh_TW"/>
        </w:rPr>
        <w:t>珥2:2、31</w:t>
      </w:r>
      <w:r>
        <w:rPr>
          <w:lang w:val="zh_TW" w:bidi="zh_TW"/>
        </w:rPr>
        <w:t>；</w:t>
      </w:r>
      <w:r>
        <w:rPr>
          <w:lang w:val="zh_TW" w:bidi="zh_TW"/>
        </w:rPr>
        <w:t>摩5:18、20</w:t>
      </w:r>
      <w:r>
        <w:rPr>
          <w:lang w:val="zh_TW" w:bidi="zh_TW"/>
        </w:rPr>
        <w:t>；</w:t>
      </w:r>
      <w:r>
        <w:rPr>
          <w:lang w:val="zh_TW" w:bidi="zh_TW"/>
        </w:rPr>
        <w:t>番1:15</w:t>
      </w:r>
      <w:r>
        <w:rPr>
          <w:lang w:val="zh_TW" w:bidi="zh_TW"/>
        </w:rPr>
        <w:t>）。新約也提到這樣的黑暗，用來描述耶穌再來審判世界的時候（</w:t>
      </w:r>
      <w:r>
        <w:rPr>
          <w:lang w:val="zh_TW" w:bidi="zh_TW"/>
        </w:rPr>
        <w:t>太8:12</w:t>
      </w:r>
      <w:r>
        <w:rPr>
          <w:lang w:val="zh_TW" w:bidi="zh_TW"/>
        </w:rPr>
        <w:t>，</w:t>
      </w:r>
      <w:r>
        <w:rPr>
          <w:lang w:val="zh_TW" w:bidi="zh_TW"/>
        </w:rPr>
        <w:t>22:13</w:t>
      </w:r>
      <w:r>
        <w:rPr>
          <w:lang w:val="zh_TW" w:bidi="zh_TW"/>
        </w:rPr>
        <w:t>，</w:t>
      </w:r>
      <w:r>
        <w:rPr>
          <w:lang w:val="zh_TW" w:bidi="zh_TW"/>
        </w:rPr>
        <w:t>25:30</w:t>
      </w:r>
      <w:r>
        <w:rPr>
          <w:lang w:val="zh_TW" w:bidi="zh_TW"/>
        </w:rPr>
        <w:t>；</w:t>
      </w:r>
      <w:r>
        <w:rPr>
          <w:lang w:val="zh_TW" w:bidi="zh_TW"/>
        </w:rPr>
        <w:t>彼後2:17</w:t>
      </w:r>
      <w:r>
        <w:rPr>
          <w:lang w:val="zh_TW" w:bidi="zh_TW"/>
        </w:rPr>
        <w:t>；</w:t>
      </w:r>
      <w:r>
        <w:rPr>
          <w:lang w:val="zh_TW" w:bidi="zh_TW"/>
        </w:rPr>
        <w:t>猶6、13</w:t>
      </w:r>
      <w:r>
        <w:rPr>
          <w:lang w:val="zh_TW" w:bidi="zh_TW"/>
        </w:rPr>
        <w:t>）。聖經說，人若認識神，就好像從黑暗進入光明（</w:t>
      </w:r>
      <w:r>
        <w:rPr>
          <w:lang w:val="zh_TW" w:bidi="zh_TW"/>
        </w:rPr>
        <w:t>賽9:2</w:t>
      </w:r>
      <w:r>
        <w:rPr>
          <w:lang w:val="zh_TW" w:bidi="zh_TW"/>
        </w:rPr>
        <w:t>，</w:t>
      </w:r>
      <w:r>
        <w:rPr>
          <w:lang w:val="zh_TW" w:bidi="zh_TW"/>
        </w:rPr>
        <w:t>29:18</w:t>
      </w:r>
      <w:r>
        <w:rPr>
          <w:lang w:val="zh_TW" w:bidi="zh_TW"/>
        </w:rPr>
        <w:t>，</w:t>
      </w:r>
      <w:r>
        <w:rPr>
          <w:lang w:val="zh_TW" w:bidi="zh_TW"/>
        </w:rPr>
        <w:t>42:7</w:t>
      </w:r>
      <w:r>
        <w:rPr>
          <w:lang w:val="zh_TW" w:bidi="zh_TW"/>
        </w:rPr>
        <w:t>）。黑暗不能成為人躲避神的地方（</w:t>
      </w:r>
      <w:r>
        <w:rPr>
          <w:lang w:val="zh_TW" w:bidi="zh_TW"/>
        </w:rPr>
        <w:t>伯34:22</w:t>
      </w:r>
      <w:r>
        <w:rPr>
          <w:lang w:val="zh_TW" w:bidi="zh_TW"/>
        </w:rPr>
        <w:t>；</w:t>
      </w:r>
      <w:r>
        <w:rPr>
          <w:lang w:val="zh_TW" w:bidi="zh_TW"/>
        </w:rPr>
        <w:t>詩139:11–12</w:t>
      </w:r>
      <w:r>
        <w:rPr>
          <w:lang w:val="zh_TW" w:bidi="zh_TW"/>
        </w:rPr>
        <w:t>；</w:t>
      </w:r>
      <w:r>
        <w:rPr>
          <w:lang w:val="zh_TW" w:bidi="zh_TW"/>
        </w:rPr>
        <w:t>賽29:15</w:t>
      </w:r>
      <w:r>
        <w:rPr>
          <w:lang w:val="zh_TW" w:bidi="zh_TW"/>
        </w:rPr>
        <w:t>）。</w:t>
      </w:r>
    </w:p>
    <w:p>
      <w:pPr/>
      <w:r>
        <w:rPr>
          <w:lang w:val="zh_TW" w:bidi="zh_TW"/>
        </w:rPr>
      </w:r>
      <w:r>
        <w:rPr>
          <w:i/>
          <w:lang w:val="zh_TW" w:bidi="zh_TW"/>
        </w:rPr>
        <w:t>另見</w:t>
      </w:r>
      <w:r>
        <w:rPr>
          <w:lang w:val="zh_TW" w:bidi="zh_TW"/>
        </w:rPr>
        <w:t>光</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