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彌賽亞</w:t>
      </w:r>
      <w:r>
        <w:rPr>
          <w:lang w:val="zh_TW" w:bidi="zh_TW"/>
        </w:rPr>
      </w:r>
    </w:p>
    <w:p>
      <w:pPr/>
      <w:r>
        <w:rPr>
          <w:lang w:val="zh_TW" w:bidi="zh_TW"/>
        </w:rPr>
      </w:r>
      <w:r>
        <w:rPr>
          <w:lang w:val="zh_TW" w:bidi="zh_TW"/>
        </w:rPr>
        <w:t>這個稱號源於希伯來文mashiach</w:t>
      </w:r>
      <w:r>
        <w:rPr>
          <w:i/>
          <w:lang w:val="zh_TW" w:bidi="zh_TW"/>
        </w:rPr>
        <w:t>，</w:t>
      </w:r>
      <w:r>
        <w:rPr>
          <w:lang w:val="zh_TW" w:bidi="zh_TW"/>
        </w:rPr>
        <w:t>這是一個表示「受膏者」的動詞形容詞。與其新約對應詞「christos（基督）」一樣，這個稱號表示一個人經過奉獻儀式被分別出來事奉神，並以油膏抹他。動詞根（mashach）也傳達了這個概念。</w:t>
      </w:r>
    </w:p>
    <w:p>
      <w:pPr/>
      <w:r>
        <w:rPr>
          <w:lang w:val="zh_TW" w:bidi="zh_TW"/>
        </w:rPr>
      </w:r>
      <w:r>
        <w:rPr>
          <w:lang w:val="zh_TW" w:bidi="zh_TW"/>
        </w:rPr>
        <w:t>以色列人在幾個不同的情境中都有以油膏抹的儀式。祭司在祭壇前執行神賜予的職務之前，常常被膏抹（</w:t>
      </w:r>
      <w:r>
        <w:rPr>
          <w:lang w:val="zh_TW" w:bidi="zh_TW"/>
        </w:rPr>
        <w:t>利4:3</w:t>
      </w:r>
      <w:r>
        <w:rPr>
          <w:lang w:val="zh_TW" w:bidi="zh_TW"/>
        </w:rPr>
        <w:t>）。雖然有證據表明先知也曾被實際膏抹（</w:t>
      </w:r>
      <w:r>
        <w:rPr>
          <w:lang w:val="zh_TW" w:bidi="zh_TW"/>
        </w:rPr>
        <w:t>王上19:16</w:t>
      </w:r>
      <w:r>
        <w:rPr>
          <w:lang w:val="zh_TW" w:bidi="zh_TW"/>
        </w:rPr>
        <w:t>），但這似乎並非一種普遍的做法。撒母耳膏立掃羅和大衛，使得這一行為成為希伯來王在就任王位領導職務前的重要先決條件。王特別被認為是耶和華的受膏者，因此被視為在人（</w:t>
      </w:r>
      <w:r>
        <w:rPr>
          <w:lang w:val="zh_TW" w:bidi="zh_TW"/>
        </w:rPr>
        <w:t>撒上12:14</w:t>
      </w:r>
      <w:r>
        <w:rPr>
          <w:lang w:val="zh_TW" w:bidi="zh_TW"/>
        </w:rPr>
        <w:t>；</w:t>
      </w:r>
      <w:r>
        <w:rPr>
          <w:lang w:val="zh_TW" w:bidi="zh_TW"/>
        </w:rPr>
        <w:t>撒下19:21</w:t>
      </w:r>
      <w:r>
        <w:rPr>
          <w:lang w:val="zh_TW" w:bidi="zh_TW"/>
        </w:rPr>
        <w:t>）和神（</w:t>
      </w:r>
      <w:r>
        <w:rPr>
          <w:lang w:val="zh_TW" w:bidi="zh_TW"/>
        </w:rPr>
        <w:t>詩2:2，</w:t>
      </w:r>
      <w:r>
        <w:rPr>
          <w:lang w:val="zh_TW" w:bidi="zh_TW"/>
        </w:rPr>
        <w:t>20:6</w:t>
      </w:r>
      <w:r>
        <w:rPr>
          <w:lang w:val="zh_TW" w:bidi="zh_TW"/>
        </w:rPr>
        <w:t>）面前擁有穩固的地位。這些儀式與多篇彌賽亞預言共同幫助猶太人認識到那位至高無上的受膏者，祂最終會來臨拯救以色列。</w:t>
      </w:r>
    </w:p>
    <w:p>
      <w:pPr/>
      <w:r>
        <w:rPr>
          <w:lang w:val="zh_TW" w:bidi="zh_TW"/>
        </w:rPr>
      </w:r>
      <w:r>
        <w:rPr>
          <w:lang w:val="zh_TW" w:bidi="zh_TW"/>
        </w:rPr>
        <w:t>猶太拉比摩西·邁蒙尼德（Moses Maimonides，公元13世紀）所歸納的希伯來信仰十三條款（13 articles of Hebraic faith）的結尾是這樣一句話，至今仍見於許多希伯來禱告書中：「我全心相信彌賽亞將來臨；雖然祂的來臨延遲，我仍耐心等候祂盡快出現。」</w:t>
      </w:r>
    </w:p>
    <w:p>
      <w:pPr>
        <w:pStyle w:val="Heading3"/>
      </w:pPr>
      <w:r>
        <w:rPr>
          <w:lang w:val="zh_TW" w:bidi="zh_TW"/>
        </w:rPr>
        <w:t>舊約中的彌賽亞</w:t>
      </w:r>
    </w:p>
    <w:p>
      <w:pPr/>
      <w:r>
        <w:rPr>
          <w:lang w:val="zh_TW" w:bidi="zh_TW"/>
        </w:rPr>
      </w:r>
      <w:r>
        <w:rPr>
          <w:lang w:val="zh_TW" w:bidi="zh_TW"/>
        </w:rPr>
        <w:t>猶太人對彌賽亞來臨的盼望始於大衛統治時期，當時預言他的國度將存到永遠（</w:t>
      </w:r>
      <w:r>
        <w:rPr>
          <w:lang w:val="zh_TW" w:bidi="zh_TW"/>
        </w:rPr>
        <w:t>撒下7:16</w:t>
      </w:r>
      <w:r>
        <w:rPr>
          <w:lang w:val="zh_TW" w:bidi="zh_TW"/>
        </w:rPr>
        <w:t>）。以色列被告知，通過大衛的後裔，他的寶座將在全地上永遠掌權（</w:t>
      </w:r>
      <w:r>
        <w:rPr>
          <w:lang w:val="zh_TW" w:bidi="zh_TW"/>
        </w:rPr>
        <w:t>撒下22:48–51</w:t>
      </w:r>
      <w:r>
        <w:rPr>
          <w:lang w:val="zh_TW" w:bidi="zh_TW"/>
        </w:rPr>
        <w:t>；</w:t>
      </w:r>
      <w:r>
        <w:rPr>
          <w:lang w:val="zh_TW" w:bidi="zh_TW"/>
        </w:rPr>
        <w:t>耶33</w:t>
      </w:r>
      <w:r>
        <w:rPr>
          <w:lang w:val="zh_TW" w:bidi="zh_TW"/>
        </w:rPr>
        <w:t>）。猶太人傳統上對彌賽亞帶來救贖的這一方面充滿期待（參見</w:t>
      </w:r>
      <w:r>
        <w:rPr>
          <w:lang w:val="zh_TW" w:bidi="zh_TW"/>
        </w:rPr>
        <w:t>徒1:6</w:t>
      </w:r>
      <w:r>
        <w:rPr>
          <w:lang w:val="zh_TW" w:bidi="zh_TW"/>
        </w:rPr>
        <w:t>）。</w:t>
      </w:r>
    </w:p>
    <w:p>
      <w:pPr/>
      <w:r>
        <w:rPr>
          <w:lang w:val="zh_TW" w:bidi="zh_TW"/>
        </w:rPr>
      </w:r>
      <w:r>
        <w:rPr>
          <w:lang w:val="zh_TW" w:bidi="zh_TW"/>
        </w:rPr>
        <w:t>在正統猶太教拉比中，從來不缺乏對彌賽亞事工細節的猜測。拉比們曾將不下於456處經文應用於彌賽亞的身份和救恩上。對彌賽亞的關注在</w:t>
      </w:r>
      <w:r>
        <w:rPr>
          <w:i/>
          <w:lang w:val="zh_TW" w:bidi="zh_TW"/>
        </w:rPr>
        <w:t>論猶太議會</w:t>
      </w:r>
      <w:r>
        <w:rPr>
          <w:lang w:val="zh_TW" w:bidi="zh_TW"/>
        </w:rPr>
        <w:t>（</w:t>
      </w:r>
      <w:r>
        <w:rPr>
          <w:i/>
          <w:lang w:val="zh_TW" w:bidi="zh_TW"/>
        </w:rPr>
        <w:t>Sanhedrin，</w:t>
      </w:r>
      <w:r>
        <w:rPr>
          <w:lang w:val="zh_TW" w:bidi="zh_TW"/>
        </w:rPr>
        <w:t>巴比倫塔木德）中尤為明顯，其中提到世界是為祂而創造的，所有先知都預言了祂的日子（</w:t>
      </w:r>
      <w:r>
        <w:rPr>
          <w:i/>
          <w:lang w:val="zh_TW" w:bidi="zh_TW"/>
        </w:rPr>
        <w:t>論猶太議會</w:t>
      </w:r>
      <w:r>
        <w:rPr>
          <w:lang w:val="zh_TW" w:bidi="zh_TW"/>
        </w:rPr>
        <w:t>98b、99a）。總的來說，正統猶太教仍保留著對彌賽亞在耶路撒冷統治、重建聖殿以及恢復祭司職分和獻祭的古老信仰。</w:t>
      </w:r>
    </w:p>
    <w:p>
      <w:pPr/>
      <w:r>
        <w:rPr>
          <w:lang w:val="zh_TW" w:bidi="zh_TW"/>
        </w:rPr>
      </w:r>
      <w:r>
        <w:rPr>
          <w:lang w:val="zh_TW" w:bidi="zh_TW"/>
        </w:rPr>
        <w:t>儘管後來的猶太教將彌賽亞看作末世來臨的統治者，但現代猶太思想大多拋棄了個人彌賽亞的傳統觀念，取而代之的是相信彌賽亞時代的來臨。現代自由派猶太教普遍認為，世界最終會在猶太理想的正義與憐憫的影響下得到完美的改造。這種信念忽視了人類墮落的困境和聖經的教導，以人本主義的思想取代了神奇蹟般的介入。</w:t>
      </w:r>
    </w:p>
    <w:p>
      <w:pPr/>
      <w:r>
        <w:rPr>
          <w:lang w:val="zh_TW" w:bidi="zh_TW"/>
        </w:rPr>
      </w:r>
      <w:r>
        <w:rPr>
          <w:lang w:val="zh_TW" w:bidi="zh_TW"/>
        </w:rPr>
        <w:t>雖然彌賽亞的出身與大衛家緊密相關（</w:t>
      </w:r>
      <w:r>
        <w:rPr>
          <w:lang w:val="zh_TW" w:bidi="zh_TW"/>
        </w:rPr>
        <w:t>撒下7:14</w:t>
      </w:r>
      <w:r>
        <w:rPr>
          <w:lang w:val="zh_TW" w:bidi="zh_TW"/>
        </w:rPr>
        <w:t>；</w:t>
      </w:r>
      <w:r>
        <w:rPr>
          <w:lang w:val="zh_TW" w:bidi="zh_TW"/>
        </w:rPr>
        <w:t>何3:5</w:t>
      </w:r>
      <w:r>
        <w:rPr>
          <w:lang w:val="zh_TW" w:bidi="zh_TW"/>
        </w:rPr>
        <w:t>），但彌賽亞的應許早在大衛出現之前就已經給予。事實上，彌賽亞的盼望隱含在神國度建立的首次應許之中。</w:t>
      </w:r>
      <w:r>
        <w:rPr>
          <w:lang w:val="zh_TW" w:bidi="zh_TW"/>
        </w:rPr>
        <w:t>創世記三章15節</w:t>
      </w:r>
      <w:r>
        <w:rPr>
          <w:lang w:val="zh_TW" w:bidi="zh_TW"/>
        </w:rPr>
        <w:t>中，神對撒但說，祂要使蛇與女人彼此為仇，直到時候滿足，女人的「後裔」將在蛇的頭施以致命一擊。</w:t>
      </w:r>
    </w:p>
    <w:p>
      <w:pPr/>
      <w:r>
        <w:rPr>
          <w:lang w:val="zh_TW" w:bidi="zh_TW"/>
        </w:rPr>
      </w:r>
      <w:r>
        <w:rPr>
          <w:lang w:val="zh_TW" w:bidi="zh_TW"/>
        </w:rPr>
        <w:t>彌賽亞預言的性質是漸進的，每一個預言都使主題更加明確。以「後裔」的概念為例：彌賽亞將由女人所生（</w:t>
      </w:r>
      <w:r>
        <w:rPr>
          <w:lang w:val="zh_TW" w:bidi="zh_TW"/>
        </w:rPr>
        <w:t>創3:15</w:t>
      </w:r>
      <w:r>
        <w:rPr>
          <w:lang w:val="zh_TW" w:bidi="zh_TW"/>
        </w:rPr>
        <w:t>），通過閃的後裔（</w:t>
      </w:r>
      <w:r>
        <w:rPr>
          <w:lang w:val="zh_TW" w:bidi="zh_TW"/>
        </w:rPr>
        <w:t>9:26</w:t>
      </w:r>
      <w:r>
        <w:rPr>
          <w:lang w:val="zh_TW" w:bidi="zh_TW"/>
        </w:rPr>
        <w:t>），並且特別從亞伯拉罕的後裔而出（</w:t>
      </w:r>
      <w:r>
        <w:rPr>
          <w:lang w:val="zh_TW" w:bidi="zh_TW"/>
        </w:rPr>
        <w:t>22:18</w:t>
      </w:r>
      <w:r>
        <w:rPr>
          <w:lang w:val="zh_TW" w:bidi="zh_TW"/>
        </w:rPr>
        <w:t>）。然而，即使在</w:t>
      </w:r>
      <w:r>
        <w:rPr>
          <w:lang w:val="zh_TW" w:bidi="zh_TW"/>
        </w:rPr>
        <w:t>創世記二十二章18節</w:t>
      </w:r>
      <w:r>
        <w:rPr>
          <w:lang w:val="zh_TW" w:bidi="zh_TW"/>
        </w:rPr>
        <w:t>中，「後裔」（希伯來文zerah）仍未明確表達為某一個人，因為zerah可以指單數或複數的對象。在這些早期的彌賽亞預言中，「傷害」的性質仍然不明顯。然而，彌賽亞因罪被壓傷的概念已隱含在創世記的宣告中，並且這一行為所涉及的暴力也已暗示其中。以賽亞是眾多預言彌賽亞的先知之首，他清楚表明受膏者必須承受極大的苦難（</w:t>
      </w:r>
      <w:r>
        <w:rPr>
          <w:lang w:val="zh_TW" w:bidi="zh_TW"/>
        </w:rPr>
        <w:t>賽53:1</w:t>
      </w:r>
      <w:r>
        <w:rPr>
          <w:lang w:val="zh_TW" w:bidi="zh_TW"/>
        </w:rPr>
        <w:t>）。在「耶和華的僕人」這一形象下，四首「僕人之歌」描述了未來拯救者的使命（</w:t>
      </w:r>
      <w:r>
        <w:rPr>
          <w:lang w:val="zh_TW" w:bidi="zh_TW"/>
        </w:rPr>
        <w:t>賽42:1–7</w:t>
      </w:r>
      <w:r>
        <w:rPr>
          <w:lang w:val="zh_TW" w:bidi="zh_TW"/>
        </w:rPr>
        <w:t>，</w:t>
      </w:r>
      <w:r>
        <w:rPr>
          <w:lang w:val="zh_TW" w:bidi="zh_TW"/>
        </w:rPr>
        <w:t>49:1–9</w:t>
      </w:r>
      <w:r>
        <w:rPr>
          <w:lang w:val="zh_TW" w:bidi="zh_TW"/>
        </w:rPr>
        <w:t>，</w:t>
      </w:r>
      <w:r>
        <w:rPr>
          <w:lang w:val="zh_TW" w:bidi="zh_TW"/>
        </w:rPr>
        <w:t>50:4–11</w:t>
      </w:r>
      <w:r>
        <w:rPr>
          <w:lang w:val="zh_TW" w:bidi="zh_TW"/>
        </w:rPr>
        <w:t>，</w:t>
      </w:r>
      <w:r>
        <w:rPr>
          <w:lang w:val="zh_TW" w:bidi="zh_TW"/>
        </w:rPr>
        <w:t>52:13–53:12</w:t>
      </w:r>
      <w:r>
        <w:rPr>
          <w:lang w:val="zh_TW" w:bidi="zh_TW"/>
        </w:rPr>
        <w:t>）。雖然以賽亞並未明確地將彌賽亞與「耶和華的僕人」這一稱號連結起來，但將這兩個形象視為同一個人是合理的。這兩個形象都被特別膏立（</w:t>
      </w:r>
      <w:r>
        <w:rPr>
          <w:lang w:val="zh_TW" w:bidi="zh_TW"/>
        </w:rPr>
        <w:t>61:1</w:t>
      </w:r>
      <w:r>
        <w:rPr>
          <w:lang w:val="zh_TW" w:bidi="zh_TW"/>
        </w:rPr>
        <w:t>）；他們都將光帶給外邦人（</w:t>
      </w:r>
      <w:r>
        <w:rPr>
          <w:lang w:val="zh_TW" w:bidi="zh_TW"/>
        </w:rPr>
        <w:t>55:4</w:t>
      </w:r>
      <w:r>
        <w:rPr>
          <w:lang w:val="zh_TW" w:bidi="zh_TW"/>
        </w:rPr>
        <w:t>；參</w:t>
      </w:r>
      <w:r>
        <w:rPr>
          <w:lang w:val="zh_TW" w:bidi="zh_TW"/>
        </w:rPr>
        <w:t>49:6</w:t>
      </w:r>
      <w:r>
        <w:rPr>
          <w:lang w:val="zh_TW" w:bidi="zh_TW"/>
        </w:rPr>
        <w:t>）；在他們初次出現時都不張揚（</w:t>
      </w:r>
      <w:r>
        <w:rPr>
          <w:lang w:val="zh_TW" w:bidi="zh_TW"/>
        </w:rPr>
        <w:t>7:14–15</w:t>
      </w:r>
      <w:r>
        <w:rPr>
          <w:lang w:val="zh_TW" w:bidi="zh_TW"/>
        </w:rPr>
        <w:t>；</w:t>
      </w:r>
      <w:r>
        <w:rPr>
          <w:lang w:val="zh_TW" w:bidi="zh_TW"/>
        </w:rPr>
        <w:t>11:1</w:t>
      </w:r>
      <w:r>
        <w:rPr>
          <w:lang w:val="zh_TW" w:bidi="zh_TW"/>
        </w:rPr>
        <w:t>；參</w:t>
      </w:r>
      <w:r>
        <w:rPr>
          <w:lang w:val="zh_TW" w:bidi="zh_TW"/>
        </w:rPr>
        <w:t>42:3</w:t>
      </w:r>
      <w:r>
        <w:rPr>
          <w:lang w:val="zh_TW" w:bidi="zh_TW"/>
        </w:rPr>
        <w:t>，</w:t>
      </w:r>
      <w:r>
        <w:rPr>
          <w:lang w:val="zh_TW" w:bidi="zh_TW"/>
        </w:rPr>
        <w:t>53:1</w:t>
      </w:r>
      <w:r>
        <w:rPr>
          <w:lang w:val="zh_TW" w:bidi="zh_TW"/>
        </w:rPr>
        <w:t>）；大衛「枝子」的稱號也歸於他們兩人（</w:t>
      </w:r>
      <w:r>
        <w:rPr>
          <w:lang w:val="zh_TW" w:bidi="zh_TW"/>
        </w:rPr>
        <w:t>11:1–4</w:t>
      </w:r>
      <w:r>
        <w:rPr>
          <w:lang w:val="zh_TW" w:bidi="zh_TW"/>
        </w:rPr>
        <w:t>）。同樣重要的是，他們都經歷了屈辱和被高舉的雙重事實（</w:t>
      </w:r>
      <w:r>
        <w:rPr>
          <w:lang w:val="zh_TW" w:bidi="zh_TW"/>
        </w:rPr>
        <w:t>49:7</w:t>
      </w:r>
      <w:r>
        <w:rPr>
          <w:lang w:val="zh_TW" w:bidi="zh_TW"/>
        </w:rPr>
        <w:t>，</w:t>
      </w:r>
      <w:r>
        <w:rPr>
          <w:lang w:val="zh_TW" w:bidi="zh_TW"/>
        </w:rPr>
        <w:t>52:13–15</w:t>
      </w:r>
      <w:r>
        <w:rPr>
          <w:lang w:val="zh_TW" w:bidi="zh_TW"/>
        </w:rPr>
        <w:t>）。早期基督教時代的猶太學者在亞蘭文他爾根譯本中將先知轉述</w:t>
      </w:r>
      <w:r>
        <w:rPr>
          <w:lang w:val="zh_TW" w:bidi="zh_TW"/>
        </w:rPr>
        <w:t>以賽亞書四十二章1節</w:t>
      </w:r>
      <w:r>
        <w:rPr>
          <w:lang w:val="zh_TW" w:bidi="zh_TW"/>
        </w:rPr>
        <w:t>譯為「看哪，我的僕人彌賽亞」，並以「看哪，我的僕人彌賽亞」，並在</w:t>
      </w:r>
      <w:r>
        <w:rPr>
          <w:lang w:val="zh_TW" w:bidi="zh_TW"/>
        </w:rPr>
        <w:t>以賽亞書第五十三章</w:t>
      </w:r>
      <w:r>
        <w:rPr>
          <w:lang w:val="zh_TW" w:bidi="zh_TW"/>
        </w:rPr>
        <w:t>開頭譯為「看哪，我的僕人彌賽亞將要昌盛。」雖然</w:t>
      </w:r>
      <w:r>
        <w:rPr>
          <w:lang w:val="zh_TW" w:bidi="zh_TW"/>
        </w:rPr>
        <w:t>塞魯士</w:t>
      </w:r>
      <w:r>
        <w:rPr>
          <w:lang w:val="zh_TW" w:bidi="zh_TW"/>
        </w:rPr>
        <w:t>可能被稱為「受膏者」，但最後救贖的工作並沒有歸功於他（</w:t>
      </w:r>
      <w:r>
        <w:rPr>
          <w:lang w:val="zh_TW" w:bidi="zh_TW"/>
        </w:rPr>
        <w:t>45:1–5</w:t>
      </w:r>
      <w:r>
        <w:rPr>
          <w:lang w:val="zh_TW" w:bidi="zh_TW"/>
        </w:rPr>
        <w:t>）。以色列雖然是神所揀選並且被愛的（</w:t>
      </w:r>
      <w:r>
        <w:rPr>
          <w:lang w:val="zh_TW" w:bidi="zh_TW"/>
        </w:rPr>
        <w:t>41:8</w:t>
      </w:r>
      <w:r>
        <w:rPr>
          <w:lang w:val="zh_TW" w:bidi="zh_TW"/>
        </w:rPr>
        <w:t>），但作為神的僕人來完成他的救贖工作卻能力不足（</w:t>
      </w:r>
      <w:r>
        <w:rPr>
          <w:lang w:val="zh_TW" w:bidi="zh_TW"/>
        </w:rPr>
        <w:t>42:18</w:t>
      </w:r>
      <w:r>
        <w:rPr>
          <w:lang w:val="zh_TW" w:bidi="zh_TW"/>
        </w:rPr>
        <w:t>）。大衛王朝的崩潰，有力地表明以色列需要一位受膏的君王來醫治其背道和不忠（</w:t>
      </w:r>
      <w:r>
        <w:rPr>
          <w:lang w:val="zh_TW" w:bidi="zh_TW"/>
        </w:rPr>
        <w:t>出33:5</w:t>
      </w:r>
      <w:r>
        <w:rPr>
          <w:lang w:val="zh_TW" w:bidi="zh_TW"/>
        </w:rPr>
        <w:t>；</w:t>
      </w:r>
      <w:r>
        <w:rPr>
          <w:lang w:val="zh_TW" w:bidi="zh_TW"/>
        </w:rPr>
        <w:t>何4:1</w:t>
      </w:r>
      <w:r>
        <w:rPr>
          <w:lang w:val="zh_TW" w:bidi="zh_TW"/>
        </w:rPr>
        <w:t>）。更在舊約歷史中，越來越多的記載展現以色列全面的道德失敗。她與全人類共同面對的問題，只有透過一個以個人救主和主權的主為確保和中心的新約，才能解決（</w:t>
      </w:r>
      <w:r>
        <w:rPr>
          <w:lang w:val="zh_TW" w:bidi="zh_TW"/>
        </w:rPr>
        <w:t>耶31:31–34</w:t>
      </w:r>
      <w:r>
        <w:rPr>
          <w:lang w:val="zh_TW" w:bidi="zh_TW"/>
        </w:rPr>
        <w:t>）。這位拯救者的來臨應驗了「從耶西的本必發一條」的應許，祂將把生命的光帶給神被黑暗籠罩的百姓（</w:t>
      </w:r>
      <w:r>
        <w:rPr>
          <w:lang w:val="zh_TW" w:bidi="zh_TW"/>
        </w:rPr>
        <w:t>賽9:2</w:t>
      </w:r>
      <w:r>
        <w:rPr>
          <w:lang w:val="zh_TW" w:bidi="zh_TW"/>
        </w:rPr>
        <w:t>，</w:t>
      </w:r>
      <w:r>
        <w:rPr>
          <w:lang w:val="zh_TW" w:bidi="zh_TW"/>
        </w:rPr>
        <w:t>11:1</w:t>
      </w:r>
      <w:r>
        <w:rPr>
          <w:lang w:val="zh_TW" w:bidi="zh_TW"/>
        </w:rPr>
        <w:t>）。</w:t>
      </w:r>
    </w:p>
    <w:p>
      <w:pPr/>
      <w:r>
        <w:rPr>
          <w:lang w:val="zh_TW" w:bidi="zh_TW"/>
        </w:rPr>
      </w:r>
      <w:r>
        <w:rPr>
          <w:lang w:val="zh_TW" w:bidi="zh_TW"/>
        </w:rPr>
        <w:t>「僕人」和「卑微」的概念很難與王權分開（</w:t>
      </w:r>
      <w:r>
        <w:rPr>
          <w:lang w:val="zh_TW" w:bidi="zh_TW"/>
        </w:rPr>
        <w:t>亞9:9</w:t>
      </w:r>
      <w:r>
        <w:rPr>
          <w:lang w:val="zh_TW" w:bidi="zh_TW"/>
        </w:rPr>
        <w:t>）。彌賽亞同時擔任祭司與君王的角色是不容置疑的（</w:t>
      </w:r>
      <w:r>
        <w:rPr>
          <w:lang w:val="zh_TW" w:bidi="zh_TW"/>
        </w:rPr>
        <w:t>詩110:1–4</w:t>
      </w:r>
      <w:r>
        <w:rPr>
          <w:lang w:val="zh_TW" w:bidi="zh_TW"/>
        </w:rPr>
        <w:t>）；但受苦的祭司-君王則不那麼顯而易見。一些塔木德的作者顯然認識到彌賽亞必須受苦的可能性。在巴比倫塔木德的</w:t>
      </w:r>
      <w:r>
        <w:rPr>
          <w:i/>
          <w:lang w:val="zh_TW" w:bidi="zh_TW"/>
        </w:rPr>
        <w:t>論猶太議會</w:t>
      </w:r>
      <w:r>
        <w:rPr>
          <w:lang w:val="zh_TW" w:bidi="zh_TW"/>
        </w:rPr>
        <w:t>98b中，彌賽亞被描述為承擔疾病和痛苦。在贖罪日的禱告中，亞利亞撒·本·卡利（Eleazar ben Qalir，大約生活於公元1000年）曾說：「我們的義人彌賽亞已經離開我們；我們驚恐萬分，無人為我們辯護。我們的罪孽和過犯的重擔壓在祂身上，祂為我們的罪過而受傷。祂背負我們的罪孽，為了我們的罪過尋求赦免。願我們因祂的鞭傷得醫治。」以利亞·德·維達斯（Eliyya de Vidas）拉比也曾寫道：「『他為我們的過犯受害，為我們的罪孽壓傷』的意思是，由於彌賽亞承擔我們的罪孽，這些罪孽使祂受苦，因此，凡不承認彌賽亞為我們的罪孽受苦的人，必須自己承受這些苦難。」儘管如此，很難相信有人會想像彌賽亞會通過自己的死亡來完成祂的救贖工作（參</w:t>
      </w:r>
      <w:r>
        <w:rPr>
          <w:lang w:val="zh_TW" w:bidi="zh_TW"/>
        </w:rPr>
        <w:t>賽53:12</w:t>
      </w:r>
      <w:r>
        <w:rPr>
          <w:lang w:val="zh_TW" w:bidi="zh_TW"/>
        </w:rPr>
        <w:t>）。當拉比們的推測無法令人滿意地調和屈辱和高舉的矛盾事實時，有人就假設神會差派一位受苦的彌賽亞和一位統治的彌賽亞。聖經顯然指出，受膏者可怕的受難經歷不過是進入無限榮耀的必要前奏。祂不僅被描述為偉大的君王（</w:t>
      </w:r>
      <w:r>
        <w:rPr>
          <w:lang w:val="zh_TW" w:bidi="zh_TW"/>
        </w:rPr>
        <w:t>52:13</w:t>
      </w:r>
      <w:r>
        <w:rPr>
          <w:lang w:val="zh_TW" w:bidi="zh_TW"/>
        </w:rPr>
        <w:t>，</w:t>
      </w:r>
      <w:r>
        <w:rPr>
          <w:lang w:val="zh_TW" w:bidi="zh_TW"/>
        </w:rPr>
        <w:t>53:12</w:t>
      </w:r>
      <w:r>
        <w:rPr>
          <w:lang w:val="zh_TW" w:bidi="zh_TW"/>
        </w:rPr>
        <w:t>），而且還是謙卑的（</w:t>
      </w:r>
      <w:r>
        <w:rPr>
          <w:lang w:val="zh_TW" w:bidi="zh_TW"/>
        </w:rPr>
        <w:t>53:2</w:t>
      </w:r>
      <w:r>
        <w:rPr>
          <w:lang w:val="zh_TW" w:bidi="zh_TW"/>
        </w:rPr>
        <w:t>）、受辱的（</w:t>
      </w:r>
      <w:r>
        <w:rPr>
          <w:lang w:val="zh_TW" w:bidi="zh_TW"/>
        </w:rPr>
        <w:t>52:14</w:t>
      </w:r>
      <w:r>
        <w:rPr>
          <w:lang w:val="zh_TW" w:bidi="zh_TW"/>
        </w:rPr>
        <w:t>）、被拒絕的（</w:t>
      </w:r>
      <w:r>
        <w:rPr>
          <w:lang w:val="zh_TW" w:bidi="zh_TW"/>
        </w:rPr>
        <w:t>53:3</w:t>
      </w:r>
      <w:r>
        <w:rPr>
          <w:lang w:val="zh_TW" w:bidi="zh_TW"/>
        </w:rPr>
        <w:t>），並承擔人類悖逆的後果（</w:t>
      </w:r>
      <w:r>
        <w:rPr>
          <w:lang w:val="zh_TW" w:bidi="zh_TW"/>
        </w:rPr>
        <w:t>5–6節</w:t>
      </w:r>
      <w:r>
        <w:rPr>
          <w:lang w:val="zh_TW" w:bidi="zh_TW"/>
        </w:rPr>
        <w:t>）。然而，祂被高舉，為祂的百姓代求，並賜予他們豐厚的祝福（</w:t>
      </w:r>
      <w:r>
        <w:rPr>
          <w:lang w:val="zh_TW" w:bidi="zh_TW"/>
        </w:rPr>
        <w:t>12</w:t>
      </w:r>
      <w:r>
        <w:rPr>
          <w:lang w:val="zh_TW" w:bidi="zh_TW"/>
        </w:rPr>
        <w:t>節）。彌賽亞完成了亞當和以色列無法達成的完全順服，將以色列和列國重新帶回神面前（</w:t>
      </w:r>
      <w:r>
        <w:rPr>
          <w:lang w:val="zh_TW" w:bidi="zh_TW"/>
        </w:rPr>
        <w:t>42:18–19</w:t>
      </w:r>
      <w:r>
        <w:rPr>
          <w:lang w:val="zh_TW" w:bidi="zh_TW"/>
        </w:rPr>
        <w:t>，</w:t>
      </w:r>
      <w:r>
        <w:rPr>
          <w:lang w:val="zh_TW" w:bidi="zh_TW"/>
        </w:rPr>
        <w:t>49:3、6</w:t>
      </w:r>
      <w:r>
        <w:rPr>
          <w:lang w:val="zh_TW" w:bidi="zh_TW"/>
        </w:rPr>
        <w:t>）。</w:t>
      </w:r>
    </w:p>
    <w:p>
      <w:pPr/>
      <w:r>
        <w:rPr>
          <w:lang w:val="zh_TW" w:bidi="zh_TW"/>
        </w:rPr>
      </w:r>
      <w:r>
        <w:rPr>
          <w:lang w:val="zh_TW" w:bidi="zh_TW"/>
        </w:rPr>
        <w:t>但以理的著作包含重要的彌賽亞信息。 尤其是但以理大膽地提到「受膏君」（</w:t>
      </w:r>
      <w:r>
        <w:rPr>
          <w:lang w:val="zh_TW" w:bidi="zh_TW"/>
        </w:rPr>
        <w:t>但9:25</w:t>
      </w:r>
      <w:r>
        <w:rPr>
          <w:lang w:val="zh_TW" w:bidi="zh_TW"/>
        </w:rPr>
        <w:t>），將祂稱為「人子」（</w:t>
      </w:r>
      <w:r>
        <w:rPr>
          <w:lang w:val="zh_TW" w:bidi="zh_TW"/>
        </w:rPr>
        <w:t>7:13</w:t>
      </w:r>
      <w:r>
        <w:rPr>
          <w:lang w:val="zh_TW" w:bidi="zh_TW"/>
        </w:rPr>
        <w:t>），並說祂將受苦（「被剪除」，</w:t>
      </w:r>
      <w:r>
        <w:rPr>
          <w:lang w:val="zh_TW" w:bidi="zh_TW"/>
        </w:rPr>
        <w:t>9:26</w:t>
      </w:r>
      <w:r>
        <w:rPr>
          <w:lang w:val="zh_TW" w:bidi="zh_TW"/>
        </w:rPr>
        <w:t>）。 這句關於彌賽亞被剪除（即死亡）的話，表明了祂藉此完成贖罪工作的可能性（</w:t>
      </w:r>
      <w:r>
        <w:rPr>
          <w:lang w:val="zh_TW" w:bidi="zh_TW"/>
        </w:rPr>
        <w:t>9:24</w:t>
      </w:r>
      <w:r>
        <w:rPr>
          <w:lang w:val="zh_TW" w:bidi="zh_TW"/>
        </w:rPr>
        <w:t>）。 代贖贖罪的教義是聖經中唯一的贖罪教義（參</w:t>
      </w:r>
      <w:r>
        <w:rPr>
          <w:lang w:val="zh_TW" w:bidi="zh_TW"/>
        </w:rPr>
        <w:t>利17:11</w:t>
      </w:r>
      <w:r>
        <w:rPr>
          <w:lang w:val="zh_TW" w:bidi="zh_TW"/>
        </w:rPr>
        <w:t>）。 以色列明白，承擔罪意味著忍受罪的後果或刑罰（參</w:t>
      </w:r>
      <w:r>
        <w:rPr>
          <w:lang w:val="zh_TW" w:bidi="zh_TW"/>
        </w:rPr>
        <w:t>民14:33</w:t>
      </w:r>
      <w:r>
        <w:rPr>
          <w:lang w:val="zh_TW" w:bidi="zh_TW"/>
        </w:rPr>
        <w:t>）。彌賽亞贖罪祭的工作原理同樣體現了這種刑罰代贖。祂是代替犯罪者承受苦難的受害者。既然刑罰已由祂代替承擔，求告者便完全得著赦免。</w:t>
      </w:r>
    </w:p>
    <w:p>
      <w:pPr/>
      <w:r>
        <w:rPr>
          <w:lang w:val="zh_TW" w:bidi="zh_TW"/>
        </w:rPr>
      </w:r>
      <w:r>
        <w:rPr>
          <w:lang w:val="zh_TW" w:bidi="zh_TW"/>
        </w:rPr>
        <w:t>詩篇二十二篇1節</w:t>
      </w:r>
      <w:r>
        <w:rPr>
          <w:lang w:val="zh_TW" w:bidi="zh_TW"/>
        </w:rPr>
        <w:t>記載了彌賽亞擔當人類罪的刑罰時那痛苦的呼喊（參</w:t>
      </w:r>
      <w:r>
        <w:rPr>
          <w:lang w:val="zh_TW" w:bidi="zh_TW"/>
        </w:rPr>
        <w:t>太27:46</w:t>
      </w:r>
      <w:r>
        <w:rPr>
          <w:lang w:val="zh_TW" w:bidi="zh_TW"/>
        </w:rPr>
        <w:t>），因為祂為祂的子民成為罪（</w:t>
      </w:r>
      <w:r>
        <w:rPr>
          <w:lang w:val="zh_TW" w:bidi="zh_TW"/>
        </w:rPr>
        <w:t>林後5:21</w:t>
      </w:r>
      <w:r>
        <w:rPr>
          <w:lang w:val="zh_TW" w:bidi="zh_TW"/>
        </w:rPr>
        <w:t>）。然而，祂的呼喊「我的神」表明了一種無法徹底切斷的親密關係。再次出現了彌賽亞在大大被高舉之前受屈辱的主題（</w:t>
      </w:r>
      <w:r>
        <w:rPr>
          <w:lang w:val="zh_TW" w:bidi="zh_TW"/>
        </w:rPr>
        <w:t>詩22:27</w:t>
      </w:r>
      <w:r>
        <w:rPr>
          <w:lang w:val="zh_TW" w:bidi="zh_TW"/>
        </w:rPr>
        <w:t>）。在所謂的「</w:t>
      </w:r>
      <w:r>
        <w:rPr>
          <w:lang w:val="zh_TW" w:bidi="zh_TW"/>
        </w:rPr>
        <w:t>君王詩篇（</w:t>
      </w:r>
      <w:r>
        <w:rPr>
          <w:lang w:val="zh_TW" w:bidi="zh_TW"/>
        </w:rPr>
        <w:t>royal psalms）」（例如，</w:t>
      </w:r>
      <w:r>
        <w:rPr>
          <w:lang w:val="zh_TW" w:bidi="zh_TW"/>
        </w:rPr>
        <w:t>2</w:t>
      </w:r>
      <w:r>
        <w:rPr>
          <w:lang w:val="zh_TW" w:bidi="zh_TW"/>
        </w:rPr>
        <w:t>，</w:t>
      </w:r>
      <w:r>
        <w:rPr>
          <w:lang w:val="zh_TW" w:bidi="zh_TW"/>
        </w:rPr>
        <w:t>72</w:t>
      </w:r>
      <w:r>
        <w:rPr>
          <w:lang w:val="zh_TW" w:bidi="zh_TW"/>
        </w:rPr>
        <w:t>，</w:t>
      </w:r>
      <w:r>
        <w:rPr>
          <w:lang w:val="zh_TW" w:bidi="zh_TW"/>
        </w:rPr>
        <w:t>110</w:t>
      </w:r>
      <w:r>
        <w:rPr>
          <w:lang w:val="zh_TW" w:bidi="zh_TW"/>
        </w:rPr>
        <w:t>篇）中，這位彌賽亞不僅是代求的祭司，也被任命為君王和審判者。</w:t>
      </w:r>
    </w:p>
    <w:p>
      <w:pPr/>
      <w:r>
        <w:rPr>
          <w:lang w:val="zh_TW" w:bidi="zh_TW"/>
        </w:rPr>
      </w:r>
      <w:r>
        <w:rPr>
          <w:lang w:val="zh_TW" w:bidi="zh_TW"/>
        </w:rPr>
        <w:t>耶利米更進一步描繪這幅畫像。那位使人能進入救恩之約的，賜給人神所算為義的公義：彌賽亞是神公義的苗裔，成為「耶和華我們的義」。矛盾的是，根據律法，任何沒有犯罪的人都不能被釘十字架（</w:t>
      </w:r>
      <w:r>
        <w:rPr>
          <w:lang w:val="zh_TW" w:bidi="zh_TW"/>
        </w:rPr>
        <w:t>申21:22</w:t>
      </w:r>
      <w:r>
        <w:rPr>
          <w:lang w:val="zh_TW" w:bidi="zh_TW"/>
        </w:rPr>
        <w:t>）。但被釘十字架的是公義的基督，從而永遠顛覆了任何法律主義的自信（</w:t>
      </w:r>
      <w:r>
        <w:rPr>
          <w:lang w:val="zh_TW" w:bidi="zh_TW"/>
        </w:rPr>
        <w:t>申21:23</w:t>
      </w:r>
      <w:r>
        <w:rPr>
          <w:lang w:val="zh_TW" w:bidi="zh_TW"/>
        </w:rPr>
        <w:t>；</w:t>
      </w:r>
      <w:r>
        <w:rPr>
          <w:lang w:val="zh_TW" w:bidi="zh_TW"/>
        </w:rPr>
        <w:t>加3:13</w:t>
      </w:r>
      <w:r>
        <w:rPr>
          <w:lang w:val="zh_TW" w:bidi="zh_TW"/>
        </w:rPr>
        <w:t>）。信徒不僅得蒙赦免，且因祂被稱為義（</w:t>
      </w:r>
      <w:r>
        <w:rPr>
          <w:lang w:val="zh_TW" w:bidi="zh_TW"/>
        </w:rPr>
        <w:t>耶23:5–6</w:t>
      </w:r>
      <w:r>
        <w:rPr>
          <w:lang w:val="zh_TW" w:bidi="zh_TW"/>
        </w:rPr>
        <w:t>）。</w:t>
      </w:r>
    </w:p>
    <w:p>
      <w:pPr/>
      <w:r>
        <w:rPr>
          <w:lang w:val="zh_TW" w:bidi="zh_TW"/>
        </w:rPr>
      </w:r>
      <w:r>
        <w:rPr>
          <w:lang w:val="zh_TW" w:bidi="zh_TW"/>
        </w:rPr>
        <w:t>儘管彌賽亞的誕生地已被明確預言（</w:t>
      </w:r>
      <w:r>
        <w:rPr>
          <w:lang w:val="zh_TW" w:bidi="zh_TW"/>
        </w:rPr>
        <w:t>彌5:2</w:t>
      </w:r>
      <w:r>
        <w:rPr>
          <w:lang w:val="zh_TW" w:bidi="zh_TW"/>
        </w:rPr>
        <w:t>），但祂的神性卻一直是激烈爭議的話題。儘管古以色列少有人質疑彌賽亞擁有超自然能力，但很少有人會想像祂會在最完全的意義上成為「與我們同在的神」（參</w:t>
      </w:r>
      <w:r>
        <w:rPr>
          <w:lang w:val="zh_TW" w:bidi="zh_TW"/>
        </w:rPr>
        <w:t>來1:3</w:t>
      </w:r>
      <w:r>
        <w:rPr>
          <w:lang w:val="zh_TW" w:bidi="zh_TW"/>
        </w:rPr>
        <w:t>）。</w:t>
      </w:r>
    </w:p>
    <w:p>
      <w:pPr>
        <w:pStyle w:val="Heading3"/>
      </w:pPr>
      <w:r>
        <w:rPr>
          <w:lang w:val="zh_TW" w:bidi="zh_TW"/>
        </w:rPr>
        <w:t>新約中的彌賽亞</w:t>
      </w:r>
    </w:p>
    <w:p>
      <w:pPr/>
      <w:r>
        <w:rPr>
          <w:lang w:val="zh_TW" w:bidi="zh_TW"/>
        </w:rPr>
      </w:r>
      <w:r>
        <w:rPr>
          <w:lang w:val="zh_TW" w:bidi="zh_TW"/>
        </w:rPr>
        <w:t>新約作者描繪出一幅圖畫，即那位出自超自然根源的孩子（</w:t>
      </w:r>
      <w:r>
        <w:rPr>
          <w:lang w:val="zh_TW" w:bidi="zh_TW"/>
        </w:rPr>
        <w:t>賽7:14</w:t>
      </w:r>
      <w:r>
        <w:rPr>
          <w:lang w:val="zh_TW" w:bidi="zh_TW"/>
        </w:rPr>
        <w:t>；</w:t>
      </w:r>
      <w:r>
        <w:rPr>
          <w:lang w:val="zh_TW" w:bidi="zh_TW"/>
        </w:rPr>
        <w:t>彌5:2</w:t>
      </w:r>
      <w:r>
        <w:rPr>
          <w:lang w:val="zh_TW" w:bidi="zh_TW"/>
        </w:rPr>
        <w:t>）承載著完全的神性（</w:t>
      </w:r>
      <w:r>
        <w:rPr>
          <w:lang w:val="zh_TW" w:bidi="zh_TW"/>
        </w:rPr>
        <w:t>賽9:6</w:t>
      </w:r>
      <w:r>
        <w:rPr>
          <w:lang w:val="zh_TW" w:bidi="zh_TW"/>
        </w:rPr>
        <w:t>；</w:t>
      </w:r>
      <w:r>
        <w:rPr>
          <w:lang w:val="zh_TW" w:bidi="zh_TW"/>
        </w:rPr>
        <w:t>腓2:6</w:t>
      </w:r>
      <w:r>
        <w:rPr>
          <w:lang w:val="zh_TW" w:bidi="zh_TW"/>
        </w:rPr>
        <w:t>；</w:t>
      </w:r>
      <w:r>
        <w:rPr>
          <w:lang w:val="zh_TW" w:bidi="zh_TW"/>
        </w:rPr>
        <w:t>西1:19</w:t>
      </w:r>
      <w:r>
        <w:rPr>
          <w:lang w:val="zh_TW" w:bidi="zh_TW"/>
        </w:rPr>
        <w:t>）。祂是神的兒子，配受萬民的敬拜（</w:t>
      </w:r>
      <w:r>
        <w:rPr>
          <w:lang w:val="zh_TW" w:bidi="zh_TW"/>
        </w:rPr>
        <w:t>詩45:6–7</w:t>
      </w:r>
      <w:r>
        <w:rPr>
          <w:lang w:val="zh_TW" w:bidi="zh_TW"/>
        </w:rPr>
        <w:t>；參</w:t>
      </w:r>
      <w:r>
        <w:rPr>
          <w:lang w:val="zh_TW" w:bidi="zh_TW"/>
        </w:rPr>
        <w:t>來1:8–9</w:t>
      </w:r>
      <w:r>
        <w:rPr>
          <w:lang w:val="zh_TW" w:bidi="zh_TW"/>
        </w:rPr>
        <w:t>）。</w:t>
      </w:r>
    </w:p>
    <w:p>
      <w:pPr/>
      <w:r>
        <w:rPr>
          <w:lang w:val="zh_TW" w:bidi="zh_TW"/>
        </w:rPr>
      </w:r>
      <w:r>
        <w:rPr>
          <w:lang w:val="zh_TW" w:bidi="zh_TW"/>
        </w:rPr>
        <w:t>公元一世紀巴勒斯坦的猶太人知道，彌賽亞的應許將藉著像摩西的那一位的來臨而得以成就（</w:t>
      </w:r>
      <w:r>
        <w:rPr>
          <w:lang w:val="zh_TW" w:bidi="zh_TW"/>
        </w:rPr>
        <w:t>申18:18</w:t>
      </w:r>
      <w:r>
        <w:rPr>
          <w:lang w:val="zh_TW" w:bidi="zh_TW"/>
        </w:rPr>
        <w:t>）。耶穌與摩西之間有許多相似之處。作為中保、創新者，以及為百姓開創新靈命階段的引領者，他們是無人能及的。具體而言，兩人都在嬰孩時期奇蹟般地被拯救（</w:t>
      </w:r>
      <w:r>
        <w:rPr>
          <w:lang w:val="zh_TW" w:bidi="zh_TW"/>
        </w:rPr>
        <w:t>出2章</w:t>
      </w:r>
      <w:r>
        <w:rPr>
          <w:lang w:val="zh_TW" w:bidi="zh_TW"/>
        </w:rPr>
        <w:t>；</w:t>
      </w:r>
      <w:r>
        <w:rPr>
          <w:lang w:val="zh_TW" w:bidi="zh_TW"/>
        </w:rPr>
        <w:t>太2:13–23</w:t>
      </w:r>
      <w:r>
        <w:rPr>
          <w:lang w:val="zh_TW" w:bidi="zh_TW"/>
        </w:rPr>
        <w:t>）；兩者都為了服事神的百姓而放棄皇室的榮華（</w:t>
      </w:r>
      <w:r>
        <w:rPr>
          <w:lang w:val="zh_TW" w:bidi="zh_TW"/>
        </w:rPr>
        <w:t>腓2:5–8</w:t>
      </w:r>
      <w:r>
        <w:rPr>
          <w:lang w:val="zh_TW" w:bidi="zh_TW"/>
        </w:rPr>
        <w:t>；</w:t>
      </w:r>
      <w:r>
        <w:rPr>
          <w:lang w:val="zh_TW" w:bidi="zh_TW"/>
        </w:rPr>
        <w:t>來11:24–28</w:t>
      </w:r>
      <w:r>
        <w:rPr>
          <w:lang w:val="zh_TW" w:bidi="zh_TW"/>
        </w:rPr>
        <w:t>）；兩者都對他人懷有強烈的憐憫（</w:t>
      </w:r>
      <w:r>
        <w:rPr>
          <w:lang w:val="zh_TW" w:bidi="zh_TW"/>
        </w:rPr>
        <w:t>民27:17</w:t>
      </w:r>
      <w:r>
        <w:rPr>
          <w:lang w:val="zh_TW" w:bidi="zh_TW"/>
        </w:rPr>
        <w:t>；</w:t>
      </w:r>
      <w:r>
        <w:rPr>
          <w:lang w:val="zh_TW" w:bidi="zh_TW"/>
        </w:rPr>
        <w:t>太9:36</w:t>
      </w:r>
      <w:r>
        <w:rPr>
          <w:lang w:val="zh_TW" w:bidi="zh_TW"/>
        </w:rPr>
        <w:t>）；兩者都與神「面對面」交談（</w:t>
      </w:r>
      <w:r>
        <w:rPr>
          <w:lang w:val="zh_TW" w:bidi="zh_TW"/>
        </w:rPr>
        <w:t>出34:29–30</w:t>
      </w:r>
      <w:r>
        <w:rPr>
          <w:lang w:val="zh_TW" w:bidi="zh_TW"/>
        </w:rPr>
        <w:t>；</w:t>
      </w:r>
      <w:r>
        <w:rPr>
          <w:lang w:val="zh_TW" w:bidi="zh_TW"/>
        </w:rPr>
        <w:t>林後3:7</w:t>
      </w:r>
      <w:r>
        <w:rPr>
          <w:lang w:val="zh_TW" w:bidi="zh_TW"/>
        </w:rPr>
        <w:t>）；並且都作為救贖之約的中保（</w:t>
      </w:r>
      <w:r>
        <w:rPr>
          <w:lang w:val="zh_TW" w:bidi="zh_TW"/>
        </w:rPr>
        <w:t>申29:1</w:t>
      </w:r>
      <w:r>
        <w:rPr>
          <w:lang w:val="zh_TW" w:bidi="zh_TW"/>
        </w:rPr>
        <w:t>；</w:t>
      </w:r>
      <w:r>
        <w:rPr>
          <w:lang w:val="zh_TW" w:bidi="zh_TW"/>
        </w:rPr>
        <w:t>來8:6–7</w:t>
      </w:r>
      <w:r>
        <w:rPr>
          <w:lang w:val="zh_TW" w:bidi="zh_TW"/>
        </w:rPr>
        <w:t>）。然而，正如路德所言：「基督並不是摩西。」歸根究柢，摩西只是家庭中的僕人，而彌賽亞卻是萬物的創造者和主人（</w:t>
      </w:r>
      <w:r>
        <w:rPr>
          <w:lang w:val="zh_TW" w:bidi="zh_TW"/>
        </w:rPr>
        <w:t>來3:3–6</w:t>
      </w:r>
      <w:r>
        <w:rPr>
          <w:lang w:val="zh_TW" w:bidi="zh_TW"/>
        </w:rPr>
        <w:t>；參</w:t>
      </w:r>
      <w:r>
        <w:rPr>
          <w:lang w:val="zh_TW" w:bidi="zh_TW"/>
        </w:rPr>
        <w:t>約1:1–2、18</w:t>
      </w:r>
      <w:r>
        <w:rPr>
          <w:lang w:val="zh_TW" w:bidi="zh_TW"/>
        </w:rPr>
        <w:t>）。</w:t>
      </w:r>
    </w:p>
    <w:p>
      <w:pPr/>
      <w:r>
        <w:rPr>
          <w:lang w:val="zh_TW" w:bidi="zh_TW"/>
        </w:rPr>
      </w:r>
      <w:r>
        <w:rPr>
          <w:lang w:val="zh_TW" w:bidi="zh_TW"/>
        </w:rPr>
        <w:t>聖經中的家譜極為重要。拉比們根據</w:t>
      </w:r>
      <w:r>
        <w:rPr>
          <w:lang w:val="zh_TW" w:bidi="zh_TW"/>
        </w:rPr>
        <w:t>何西阿書三章5節</w:t>
      </w:r>
      <w:r>
        <w:rPr>
          <w:lang w:val="zh_TW" w:bidi="zh_TW"/>
        </w:rPr>
        <w:t>和</w:t>
      </w:r>
      <w:r>
        <w:rPr>
          <w:lang w:val="zh_TW" w:bidi="zh_TW"/>
        </w:rPr>
        <w:t>耶利米書三十章9節</w:t>
      </w:r>
      <w:r>
        <w:rPr>
          <w:lang w:val="zh_TW" w:bidi="zh_TW"/>
        </w:rPr>
        <w:t>，同意彌賽亞必須有大衛的血統。天使的宣告立即確立了耶穌的正確血統（</w:t>
      </w:r>
      <w:r>
        <w:rPr>
          <w:lang w:val="zh_TW" w:bidi="zh_TW"/>
        </w:rPr>
        <w:t>路1:32–33</w:t>
      </w:r>
      <w:r>
        <w:rPr>
          <w:lang w:val="zh_TW" w:bidi="zh_TW"/>
        </w:rPr>
        <w:t>；參</w:t>
      </w:r>
      <w:r>
        <w:rPr>
          <w:lang w:val="zh_TW" w:bidi="zh_TW"/>
        </w:rPr>
        <w:t>2:4</w:t>
      </w:r>
      <w:r>
        <w:rPr>
          <w:lang w:val="zh_TW" w:bidi="zh_TW"/>
        </w:rPr>
        <w:t>），馬太福音的記載也是如此（</w:t>
      </w:r>
      <w:r>
        <w:rPr>
          <w:lang w:val="zh_TW" w:bidi="zh_TW"/>
        </w:rPr>
        <w:t>太1:1–17</w:t>
      </w:r>
      <w:r>
        <w:rPr>
          <w:lang w:val="zh_TW" w:bidi="zh_TW"/>
        </w:rPr>
        <w:t>）。路加福音的家譜列表，如同馬太福音的記錄一樣，明確地證明了耶穌作為彌賽亞的王族血統（</w:t>
      </w:r>
      <w:r>
        <w:rPr>
          <w:lang w:val="zh_TW" w:bidi="zh_TW"/>
        </w:rPr>
        <w:t>路3:23–38</w:t>
      </w:r>
      <w:r>
        <w:rPr>
          <w:lang w:val="zh_TW" w:bidi="zh_TW"/>
        </w:rPr>
        <w:t>）。儘管兩個家譜之間存在差異，但它們都強調了這個獨特的彌賽亞族系的血統。耶穌深知聖經的彌賽亞焦點（</w:t>
      </w:r>
      <w:r>
        <w:rPr>
          <w:lang w:val="zh_TW" w:bidi="zh_TW"/>
        </w:rPr>
        <w:t>約5:46</w:t>
      </w:r>
      <w:r>
        <w:rPr>
          <w:lang w:val="zh_TW" w:bidi="zh_TW"/>
        </w:rPr>
        <w:t>；</w:t>
      </w:r>
      <w:r>
        <w:rPr>
          <w:lang w:val="zh_TW" w:bidi="zh_TW"/>
        </w:rPr>
        <w:t>8:56</w:t>
      </w:r>
      <w:r>
        <w:rPr>
          <w:lang w:val="zh_TW" w:bidi="zh_TW"/>
        </w:rPr>
        <w:t>），並在多次場合中承認自己是基督。祂接受了瞎子巴底買的稱呼（</w:t>
      </w:r>
      <w:r>
        <w:rPr>
          <w:lang w:val="zh_TW" w:bidi="zh_TW"/>
        </w:rPr>
        <w:t>可10:46–48</w:t>
      </w:r>
      <w:r>
        <w:rPr>
          <w:lang w:val="zh_TW" w:bidi="zh_TW"/>
        </w:rPr>
        <w:t>）；也接受了祂進入耶路撒冷時群眾的歡呼（</w:t>
      </w:r>
      <w:r>
        <w:rPr>
          <w:lang w:val="zh_TW" w:bidi="zh_TW"/>
        </w:rPr>
        <w:t>太21:9</w:t>
      </w:r>
      <w:r>
        <w:rPr>
          <w:lang w:val="zh_TW" w:bidi="zh_TW"/>
        </w:rPr>
        <w:t>）；並在聖殿裡接受了小孩子的讚美（</w:t>
      </w:r>
      <w:r>
        <w:rPr>
          <w:lang w:val="zh_TW" w:bidi="zh_TW"/>
        </w:rPr>
        <w:t>15</w:t>
      </w:r>
      <w:r>
        <w:rPr>
          <w:lang w:val="zh_TW" w:bidi="zh_TW"/>
        </w:rPr>
        <w:t>節）；以及其它場合中的稱呼（</w:t>
      </w:r>
      <w:r>
        <w:rPr>
          <w:lang w:val="zh_TW" w:bidi="zh_TW"/>
        </w:rPr>
        <w:t>太16:16–18</w:t>
      </w:r>
      <w:r>
        <w:rPr>
          <w:lang w:val="zh_TW" w:bidi="zh_TW"/>
        </w:rPr>
        <w:t>；</w:t>
      </w:r>
      <w:r>
        <w:rPr>
          <w:lang w:val="zh_TW" w:bidi="zh_TW"/>
        </w:rPr>
        <w:t>可14:61–62</w:t>
      </w:r>
      <w:r>
        <w:rPr>
          <w:lang w:val="zh_TW" w:bidi="zh_TW"/>
        </w:rPr>
        <w:t>；</w:t>
      </w:r>
      <w:r>
        <w:rPr>
          <w:lang w:val="zh_TW" w:bidi="zh_TW"/>
        </w:rPr>
        <w:t>路4:21</w:t>
      </w:r>
      <w:r>
        <w:rPr>
          <w:lang w:val="zh_TW" w:bidi="zh_TW"/>
        </w:rPr>
        <w:t>；</w:t>
      </w:r>
      <w:r>
        <w:rPr>
          <w:lang w:val="zh_TW" w:bidi="zh_TW"/>
        </w:rPr>
        <w:t>約4:25–26</w:t>
      </w:r>
      <w:r>
        <w:rPr>
          <w:lang w:val="zh_TW" w:bidi="zh_TW"/>
        </w:rPr>
        <w:t>）。儘管如此，祂警告門徒在祂復活前不要宣揚祂是彌賽亞（</w:t>
      </w:r>
      <w:r>
        <w:rPr>
          <w:lang w:val="zh_TW" w:bidi="zh_TW"/>
        </w:rPr>
        <w:t>太17:9</w:t>
      </w:r>
      <w:r>
        <w:rPr>
          <w:lang w:val="zh_TW" w:bidi="zh_TW"/>
        </w:rPr>
        <w:t>；參</w:t>
      </w:r>
      <w:r>
        <w:rPr>
          <w:lang w:val="zh_TW" w:bidi="zh_TW"/>
        </w:rPr>
        <w:t>路9:20–21</w:t>
      </w:r>
      <w:r>
        <w:rPr>
          <w:lang w:val="zh_TW" w:bidi="zh_TW"/>
        </w:rPr>
        <w:t>）。由於人們普遍（但錯誤地）認為彌賽亞主要是政治上的解救者，耶穌實際上避免使用這個稱謂，而更願意稱自己為「人子」。兩者指的是同一個人這一點，並不是人人都能理解的（參</w:t>
      </w:r>
      <w:r>
        <w:rPr>
          <w:lang w:val="zh_TW" w:bidi="zh_TW"/>
        </w:rPr>
        <w:t>可14:61–62</w:t>
      </w:r>
      <w:r>
        <w:rPr>
          <w:lang w:val="zh_TW" w:bidi="zh_TW"/>
        </w:rPr>
        <w:t>）。耶穌主要借用了但以理對天上征服者的異象（</w:t>
      </w:r>
      <w:r>
        <w:rPr>
          <w:lang w:val="zh_TW" w:bidi="zh_TW"/>
        </w:rPr>
        <w:t>但7:13–14</w:t>
      </w:r>
      <w:r>
        <w:rPr>
          <w:lang w:val="zh_TW" w:bidi="zh_TW"/>
        </w:rPr>
        <w:t>），祂不斷使用這個不太為人所知的稱號，並賦予其彌賽亞救恩的真正性質和範疇。耶穌的教導使門徒得以糾正他們對祂使命的錯誤看法（</w:t>
      </w:r>
      <w:r>
        <w:rPr>
          <w:lang w:val="zh_TW" w:bidi="zh_TW"/>
        </w:rPr>
        <w:t>太16:21–23</w:t>
      </w:r>
      <w:r>
        <w:rPr>
          <w:lang w:val="zh_TW" w:bidi="zh_TW"/>
        </w:rPr>
        <w:t>）。在時候滿足時，他們會明白祂不僅是彌賽亞，也是整卷舊約的主題（</w:t>
      </w:r>
      <w:r>
        <w:rPr>
          <w:lang w:val="zh_TW" w:bidi="zh_TW"/>
        </w:rPr>
        <w:t>太5:17</w:t>
      </w:r>
      <w:r>
        <w:rPr>
          <w:lang w:val="zh_TW" w:bidi="zh_TW"/>
        </w:rPr>
        <w:t>；</w:t>
      </w:r>
      <w:r>
        <w:rPr>
          <w:lang w:val="zh_TW" w:bidi="zh_TW"/>
        </w:rPr>
        <w:t>路24:27、44</w:t>
      </w:r>
      <w:r>
        <w:rPr>
          <w:lang w:val="zh_TW" w:bidi="zh_TW"/>
        </w:rPr>
        <w:t>；</w:t>
      </w:r>
      <w:r>
        <w:rPr>
          <w:lang w:val="zh_TW" w:bidi="zh_TW"/>
        </w:rPr>
        <w:t>約5:39</w:t>
      </w:r>
      <w:r>
        <w:rPr>
          <w:lang w:val="zh_TW" w:bidi="zh_TW"/>
        </w:rPr>
        <w:t>；參</w:t>
      </w:r>
      <w:r>
        <w:rPr>
          <w:lang w:val="zh_TW" w:bidi="zh_TW"/>
        </w:rPr>
        <w:t>來10:7</w:t>
      </w:r>
      <w:r>
        <w:rPr>
          <w:lang w:val="zh_TW" w:bidi="zh_TW"/>
        </w:rPr>
        <w:t>）。當耶穌從律法書開始解釋聖經（</w:t>
      </w:r>
      <w:r>
        <w:rPr>
          <w:lang w:val="zh_TW" w:bidi="zh_TW"/>
        </w:rPr>
        <w:t>路24:27</w:t>
      </w:r>
      <w:r>
        <w:rPr>
          <w:lang w:val="zh_TW" w:bidi="zh_TW"/>
        </w:rPr>
        <w:t>）時，祂作為神活生生的闡釋，即成為肉身的道（</w:t>
      </w:r>
      <w:r>
        <w:rPr>
          <w:lang w:val="zh_TW" w:bidi="zh_TW"/>
        </w:rPr>
        <w:t>約1:14、18</w:t>
      </w:r>
      <w:r>
        <w:rPr>
          <w:lang w:val="zh_TW" w:bidi="zh_TW"/>
        </w:rPr>
        <w:t>）。許多經文中可以看到對彌賽亞的正統解釋，如</w:t>
      </w:r>
      <w:r>
        <w:rPr>
          <w:lang w:val="zh_TW" w:bidi="zh_TW"/>
        </w:rPr>
        <w:t>詩2</w:t>
      </w:r>
      <w:r>
        <w:rPr>
          <w:lang w:val="zh_TW" w:bidi="zh_TW"/>
        </w:rPr>
        <w:t>，</w:t>
      </w:r>
      <w:r>
        <w:rPr>
          <w:lang w:val="zh_TW" w:bidi="zh_TW"/>
        </w:rPr>
        <w:t>16</w:t>
      </w:r>
      <w:r>
        <w:rPr>
          <w:lang w:val="zh_TW" w:bidi="zh_TW"/>
        </w:rPr>
        <w:t>，</w:t>
      </w:r>
      <w:r>
        <w:rPr>
          <w:lang w:val="zh_TW" w:bidi="zh_TW"/>
        </w:rPr>
        <w:t>22</w:t>
      </w:r>
      <w:r>
        <w:rPr>
          <w:lang w:val="zh_TW" w:bidi="zh_TW"/>
        </w:rPr>
        <w:t>，</w:t>
      </w:r>
      <w:r>
        <w:rPr>
          <w:lang w:val="zh_TW" w:bidi="zh_TW"/>
        </w:rPr>
        <w:t>40</w:t>
      </w:r>
      <w:r>
        <w:rPr>
          <w:lang w:val="zh_TW" w:bidi="zh_TW"/>
        </w:rPr>
        <w:t>，</w:t>
      </w:r>
      <w:r>
        <w:rPr>
          <w:lang w:val="zh_TW" w:bidi="zh_TW"/>
        </w:rPr>
        <w:t>110篇</w:t>
      </w:r>
      <w:r>
        <w:rPr>
          <w:lang w:val="zh_TW" w:bidi="zh_TW"/>
        </w:rPr>
        <w:t>；</w:t>
      </w:r>
      <w:r>
        <w:rPr>
          <w:lang w:val="zh_TW" w:bidi="zh_TW"/>
        </w:rPr>
        <w:t>賽7:14</w:t>
      </w:r>
      <w:r>
        <w:rPr>
          <w:lang w:val="zh_TW" w:bidi="zh_TW"/>
        </w:rPr>
        <w:t>，</w:t>
      </w:r>
      <w:r>
        <w:rPr>
          <w:lang w:val="zh_TW" w:bidi="zh_TW"/>
        </w:rPr>
        <w:t>9:6</w:t>
      </w:r>
      <w:r>
        <w:rPr>
          <w:lang w:val="zh_TW" w:bidi="zh_TW"/>
        </w:rPr>
        <w:t>，</w:t>
      </w:r>
      <w:r>
        <w:rPr>
          <w:lang w:val="zh_TW" w:bidi="zh_TW"/>
        </w:rPr>
        <w:t>11:1</w:t>
      </w:r>
      <w:r>
        <w:rPr>
          <w:lang w:val="zh_TW" w:bidi="zh_TW"/>
        </w:rPr>
        <w:t>，</w:t>
      </w:r>
      <w:r>
        <w:rPr>
          <w:lang w:val="zh_TW" w:bidi="zh_TW"/>
        </w:rPr>
        <w:t>40:10–11</w:t>
      </w:r>
      <w:r>
        <w:rPr>
          <w:lang w:val="zh_TW" w:bidi="zh_TW"/>
        </w:rPr>
        <w:t>，</w:t>
      </w:r>
      <w:r>
        <w:rPr>
          <w:lang w:val="zh_TW" w:bidi="zh_TW"/>
        </w:rPr>
        <w:t>50:6</w:t>
      </w:r>
      <w:r>
        <w:rPr>
          <w:lang w:val="zh_TW" w:bidi="zh_TW"/>
        </w:rPr>
        <w:t>，</w:t>
      </w:r>
      <w:r>
        <w:rPr>
          <w:lang w:val="zh_TW" w:bidi="zh_TW"/>
        </w:rPr>
        <w:t>52:13–53:12</w:t>
      </w:r>
      <w:r>
        <w:rPr>
          <w:lang w:val="zh_TW" w:bidi="zh_TW"/>
        </w:rPr>
        <w:t>，</w:t>
      </w:r>
      <w:r>
        <w:rPr>
          <w:lang w:val="zh_TW" w:bidi="zh_TW"/>
        </w:rPr>
        <w:t>61:1</w:t>
      </w:r>
      <w:r>
        <w:rPr>
          <w:lang w:val="zh_TW" w:bidi="zh_TW"/>
        </w:rPr>
        <w:t>，</w:t>
      </w:r>
      <w:r>
        <w:rPr>
          <w:lang w:val="zh_TW" w:bidi="zh_TW"/>
        </w:rPr>
        <w:t>63:1–6</w:t>
      </w:r>
      <w:r>
        <w:rPr>
          <w:lang w:val="zh_TW" w:bidi="zh_TW"/>
        </w:rPr>
        <w:t>；</w:t>
      </w:r>
      <w:r>
        <w:rPr>
          <w:lang w:val="zh_TW" w:bidi="zh_TW"/>
        </w:rPr>
        <w:t>耶23:5–6</w:t>
      </w:r>
      <w:r>
        <w:rPr>
          <w:lang w:val="zh_TW" w:bidi="zh_TW"/>
        </w:rPr>
        <w:t>，</w:t>
      </w:r>
      <w:r>
        <w:rPr>
          <w:lang w:val="zh_TW" w:bidi="zh_TW"/>
        </w:rPr>
        <w:t>33:14–16</w:t>
      </w:r>
      <w:r>
        <w:rPr>
          <w:lang w:val="zh_TW" w:bidi="zh_TW"/>
        </w:rPr>
        <w:t>；</w:t>
      </w:r>
      <w:r>
        <w:rPr>
          <w:lang w:val="zh_TW" w:bidi="zh_TW"/>
        </w:rPr>
        <w:t>結34:23</w:t>
      </w:r>
      <w:r>
        <w:rPr>
          <w:lang w:val="zh_TW" w:bidi="zh_TW"/>
        </w:rPr>
        <w:t>，</w:t>
      </w:r>
      <w:r>
        <w:rPr>
          <w:lang w:val="zh_TW" w:bidi="zh_TW"/>
        </w:rPr>
        <w:t>37:25</w:t>
      </w:r>
      <w:r>
        <w:rPr>
          <w:lang w:val="zh_TW" w:bidi="zh_TW"/>
        </w:rPr>
        <w:t>；</w:t>
      </w:r>
      <w:r>
        <w:rPr>
          <w:lang w:val="zh_TW" w:bidi="zh_TW"/>
        </w:rPr>
        <w:t>但9:24–27</w:t>
      </w:r>
      <w:r>
        <w:rPr>
          <w:lang w:val="zh_TW" w:bidi="zh_TW"/>
        </w:rPr>
        <w:t>；</w:t>
      </w:r>
      <w:r>
        <w:rPr>
          <w:lang w:val="zh_TW" w:bidi="zh_TW"/>
        </w:rPr>
        <w:t>何11:1</w:t>
      </w:r>
      <w:r>
        <w:rPr>
          <w:lang w:val="zh_TW" w:bidi="zh_TW"/>
        </w:rPr>
        <w:t>；</w:t>
      </w:r>
      <w:r>
        <w:rPr>
          <w:lang w:val="zh_TW" w:bidi="zh_TW"/>
        </w:rPr>
        <w:t>彌5:2</w:t>
      </w:r>
      <w:r>
        <w:rPr>
          <w:lang w:val="zh_TW" w:bidi="zh_TW"/>
        </w:rPr>
        <w:t>；</w:t>
      </w:r>
      <w:r>
        <w:rPr>
          <w:lang w:val="zh_TW" w:bidi="zh_TW"/>
        </w:rPr>
        <w:t>亞9:9</w:t>
      </w:r>
      <w:r>
        <w:rPr>
          <w:lang w:val="zh_TW" w:bidi="zh_TW"/>
        </w:rPr>
        <w:t>，</w:t>
      </w:r>
      <w:r>
        <w:rPr>
          <w:lang w:val="zh_TW" w:bidi="zh_TW"/>
        </w:rPr>
        <w:t>11:13</w:t>
      </w:r>
      <w:r>
        <w:rPr>
          <w:lang w:val="zh_TW" w:bidi="zh_TW"/>
        </w:rPr>
        <w:t>，</w:t>
      </w:r>
      <w:r>
        <w:rPr>
          <w:lang w:val="zh_TW" w:bidi="zh_TW"/>
        </w:rPr>
        <w:t>12:10</w:t>
      </w:r>
      <w:r>
        <w:rPr>
          <w:lang w:val="zh_TW" w:bidi="zh_TW"/>
        </w:rPr>
        <w:t>，</w:t>
      </w:r>
      <w:r>
        <w:rPr>
          <w:lang w:val="zh_TW" w:bidi="zh_TW"/>
        </w:rPr>
        <w:t>13:7</w:t>
      </w:r>
      <w:r>
        <w:rPr>
          <w:lang w:val="zh_TW" w:bidi="zh_TW"/>
        </w:rPr>
        <w:t>；</w:t>
      </w:r>
      <w:r>
        <w:rPr>
          <w:lang w:val="zh_TW" w:bidi="zh_TW"/>
        </w:rPr>
        <w:t>瑪3:1</w:t>
      </w:r>
      <w:r>
        <w:rPr>
          <w:lang w:val="zh_TW" w:bidi="zh_TW"/>
        </w:rPr>
        <w:t>，</w:t>
      </w:r>
      <w:r>
        <w:rPr>
          <w:lang w:val="zh_TW" w:bidi="zh_TW"/>
        </w:rPr>
        <w:t>4:2</w:t>
      </w:r>
      <w:r>
        <w:rPr>
          <w:lang w:val="zh_TW" w:bidi="zh_TW"/>
        </w:rPr>
        <w:t>。</w:t>
      </w:r>
    </w:p>
    <w:p>
      <w:pPr/>
      <w:r>
        <w:rPr>
          <w:lang w:val="zh_TW" w:bidi="zh_TW"/>
        </w:rPr>
      </w:r>
      <w:r>
        <w:rPr>
          <w:lang w:val="zh_TW" w:bidi="zh_TW"/>
        </w:rPr>
        <w:t>四位福音書作者都堅定地宣告耶穌的彌賽亞身份（</w:t>
      </w:r>
      <w:r>
        <w:rPr>
          <w:lang w:val="zh_TW" w:bidi="zh_TW"/>
        </w:rPr>
        <w:t>太1:1</w:t>
      </w:r>
      <w:r>
        <w:rPr>
          <w:lang w:val="zh_TW" w:bidi="zh_TW"/>
        </w:rPr>
        <w:t>；</w:t>
      </w:r>
      <w:r>
        <w:rPr>
          <w:lang w:val="zh_TW" w:bidi="zh_TW"/>
        </w:rPr>
        <w:t>可1:1</w:t>
      </w:r>
      <w:r>
        <w:rPr>
          <w:lang w:val="zh_TW" w:bidi="zh_TW"/>
        </w:rPr>
        <w:t>；</w:t>
      </w:r>
      <w:r>
        <w:rPr>
          <w:lang w:val="zh_TW" w:bidi="zh_TW"/>
        </w:rPr>
        <w:t>路24:26</w:t>
      </w:r>
      <w:r>
        <w:rPr>
          <w:lang w:val="zh_TW" w:bidi="zh_TW"/>
        </w:rPr>
        <w:t>；</w:t>
      </w:r>
      <w:r>
        <w:rPr>
          <w:lang w:val="zh_TW" w:bidi="zh_TW"/>
        </w:rPr>
        <w:t>約20:31</w:t>
      </w:r>
      <w:r>
        <w:rPr>
          <w:lang w:val="zh_TW" w:bidi="zh_TW"/>
        </w:rPr>
        <w:t>）。彼得在五旬節、腓利在衣索匹亞太監面前、亞波羅在公開辯論中，都一致有力地證明耶穌是彌賽亞（</w:t>
      </w:r>
      <w:r>
        <w:rPr>
          <w:lang w:val="zh_TW" w:bidi="zh_TW"/>
        </w:rPr>
        <w:t>徒2:36，</w:t>
      </w:r>
      <w:r>
        <w:rPr>
          <w:lang w:val="zh_TW" w:bidi="zh_TW"/>
        </w:rPr>
        <w:t>8:35</w:t>
      </w:r>
      <w:r>
        <w:rPr>
          <w:lang w:val="zh_TW" w:bidi="zh_TW"/>
        </w:rPr>
        <w:t>，</w:t>
      </w:r>
      <w:r>
        <w:rPr>
          <w:lang w:val="zh_TW" w:bidi="zh_TW"/>
        </w:rPr>
        <w:t>28:28</w:t>
      </w:r>
      <w:r>
        <w:rPr>
          <w:lang w:val="zh_TW" w:bidi="zh_TW"/>
        </w:rPr>
        <w:t>）。彼得說他被「立」為主和基督（</w:t>
      </w:r>
      <w:r>
        <w:rPr>
          <w:lang w:val="zh_TW" w:bidi="zh_TW"/>
        </w:rPr>
        <w:t>2:36</w:t>
      </w:r>
      <w:r>
        <w:rPr>
          <w:lang w:val="zh_TW" w:bidi="zh_TW"/>
        </w:rPr>
        <w:t>），這表明復活正當地確認了祂的這個身份。同樣，使徒保羅談到耶穌的復活時，將其視為祂不容置疑的彌賽亞資格的明顯宣告（</w:t>
      </w:r>
      <w:r>
        <w:rPr>
          <w:lang w:val="zh_TW" w:bidi="zh_TW"/>
        </w:rPr>
        <w:t>羅1:4</w:t>
      </w:r>
      <w:r>
        <w:rPr>
          <w:lang w:val="zh_TW" w:bidi="zh_TW"/>
        </w:rPr>
        <w:t>）。對於保羅這位曾經的法利賽人和教會的迫害者來說，「耶穌基督」是他傳道的核心內容。沒有什麼能與彌賽亞的榮耀相比，一切在祂面前都黯然失色（</w:t>
      </w:r>
      <w:r>
        <w:rPr>
          <w:lang w:val="zh_TW" w:bidi="zh_TW"/>
        </w:rPr>
        <w:t>腓3:5–10</w:t>
      </w:r>
      <w:r>
        <w:rPr>
          <w:lang w:val="zh_TW" w:bidi="zh_TW"/>
        </w:rPr>
        <w:t>）。這位使徒的最大熱忱，就是希望他人能在神獨生子裡得以認識神豐盛的恩典（</w:t>
      </w:r>
      <w:r>
        <w:rPr>
          <w:lang w:val="zh_TW" w:bidi="zh_TW"/>
        </w:rPr>
        <w:t>弗3:14–19</w:t>
      </w:r>
      <w:r>
        <w:rPr>
          <w:lang w:val="zh_TW" w:bidi="zh_TW"/>
        </w:rPr>
        <w:t>）。</w:t>
      </w:r>
    </w:p>
    <w:p>
      <w:pPr/>
      <w:r>
        <w:rPr>
          <w:lang w:val="zh_TW" w:bidi="zh_TW"/>
        </w:rPr>
      </w:r>
      <w:r>
        <w:rPr>
          <w:lang w:val="zh_TW" w:bidi="zh_TW"/>
        </w:rPr>
        <w:t>聖經中聖靈以多種名稱稱呼耶穌——聖者、審判者、義者、王、神的兒子和主——但這些並不全面。在祂裡面，一切關於彌賽亞的預言交織匯合；祂是驗證這些預言真實性的試金石。主耶穌基督本身是這約的核心和內容，藉此罪人得以與聖潔的神和好（</w:t>
      </w:r>
      <w:r>
        <w:rPr>
          <w:lang w:val="zh_TW" w:bidi="zh_TW"/>
        </w:rPr>
        <w:t>賽42:6</w:t>
      </w:r>
      <w:r>
        <w:rPr>
          <w:lang w:val="zh_TW" w:bidi="zh_TW"/>
        </w:rPr>
        <w:t>；</w:t>
      </w:r>
      <w:r>
        <w:rPr>
          <w:lang w:val="zh_TW" w:bidi="zh_TW"/>
        </w:rPr>
        <w:t>約14:6</w:t>
      </w:r>
      <w:r>
        <w:rPr>
          <w:lang w:val="zh_TW" w:bidi="zh_TW"/>
        </w:rPr>
        <w:t>）。耶穌是以色列的彌賽亞，是神道成肉身，完全應驗了所有的預言、預表和象徵——這些都是祂來臨的影子。因此，所有人都應當信靠祂，祂是一切恩典的源頭，是唯一長存的珍寶（</w:t>
      </w:r>
      <w:r>
        <w:rPr>
          <w:lang w:val="zh_TW" w:bidi="zh_TW"/>
        </w:rPr>
        <w:t>太12:21</w:t>
      </w:r>
      <w:r>
        <w:rPr>
          <w:lang w:val="zh_TW" w:bidi="zh_TW"/>
        </w:rPr>
        <w:t>；</w:t>
      </w:r>
      <w:r>
        <w:rPr>
          <w:lang w:val="zh_TW" w:bidi="zh_TW"/>
        </w:rPr>
        <w:t>約1:16–17</w:t>
      </w:r>
      <w:r>
        <w:rPr>
          <w:lang w:val="zh_TW" w:bidi="zh_TW"/>
        </w:rPr>
        <w:t>；</w:t>
      </w:r>
      <w:r>
        <w:rPr>
          <w:lang w:val="zh_TW" w:bidi="zh_TW"/>
        </w:rPr>
        <w:t>西2:3</w:t>
      </w:r>
      <w:r>
        <w:rPr>
          <w:lang w:val="zh_TW" w:bidi="zh_TW"/>
        </w:rPr>
        <w:t>）。作為先知，祂引導我們進入一切真理（</w:t>
      </w:r>
      <w:r>
        <w:rPr>
          <w:lang w:val="zh_TW" w:bidi="zh_TW"/>
        </w:rPr>
        <w:t>約6:14</w:t>
      </w:r>
      <w:r>
        <w:rPr>
          <w:lang w:val="zh_TW" w:bidi="zh_TW"/>
        </w:rPr>
        <w:t>，</w:t>
      </w:r>
      <w:r>
        <w:rPr>
          <w:lang w:val="zh_TW" w:bidi="zh_TW"/>
        </w:rPr>
        <w:t>7:16</w:t>
      </w:r>
      <w:r>
        <w:rPr>
          <w:lang w:val="zh_TW" w:bidi="zh_TW"/>
        </w:rPr>
        <w:t>）；作為祭司，祂為我們代求（</w:t>
      </w:r>
      <w:r>
        <w:rPr>
          <w:lang w:val="zh_TW" w:bidi="zh_TW"/>
        </w:rPr>
        <w:t>來7:21</w:t>
      </w:r>
      <w:r>
        <w:rPr>
          <w:lang w:val="zh_TW" w:bidi="zh_TW"/>
        </w:rPr>
        <w:t>）；作為王，祂統治我們（</w:t>
      </w:r>
      <w:r>
        <w:rPr>
          <w:lang w:val="zh_TW" w:bidi="zh_TW"/>
        </w:rPr>
        <w:t>腓2:9–10</w:t>
      </w:r>
      <w:r>
        <w:rPr>
          <w:lang w:val="zh_TW" w:bidi="zh_TW"/>
        </w:rPr>
        <w:t>）。</w:t>
      </w:r>
    </w:p>
    <w:p>
      <w:pPr/>
      <w:r>
        <w:rPr>
          <w:lang w:val="zh_TW" w:bidi="zh_TW"/>
        </w:rPr>
      </w:r>
      <w:r>
        <w:rPr>
          <w:i/>
          <w:lang w:val="zh_TW" w:bidi="zh_TW"/>
        </w:rPr>
        <w:t>另見</w:t>
      </w:r>
      <w:r>
        <w:rPr>
          <w:lang w:val="zh_TW" w:bidi="zh_TW"/>
        </w:rPr>
        <w:t xml:space="preserve"> </w:t>
      </w:r>
      <w:r>
        <w:rPr>
          <w:lang w:val="zh_TW" w:bidi="zh_TW"/>
        </w:rPr>
        <w:t>贖罪</w:t>
      </w:r>
      <w:r>
        <w:rPr>
          <w:lang w:val="zh_TW" w:bidi="zh_TW"/>
        </w:rPr>
        <w:t>；</w:t>
      </w:r>
      <w:r>
        <w:rPr>
          <w:lang w:val="zh_TW" w:bidi="zh_TW"/>
        </w:rPr>
        <w:t>枝子</w:t>
      </w:r>
      <w:r>
        <w:rPr>
          <w:lang w:val="zh_TW" w:bidi="zh_TW"/>
        </w:rPr>
        <w:t>；</w:t>
      </w:r>
      <w:r>
        <w:rPr>
          <w:lang w:val="zh_TW" w:bidi="zh_TW"/>
        </w:rPr>
        <w:t>基督論</w:t>
      </w:r>
      <w:r>
        <w:rPr>
          <w:lang w:val="zh_TW" w:bidi="zh_TW"/>
        </w:rPr>
        <w:t>；</w:t>
      </w:r>
      <w:r>
        <w:rPr>
          <w:lang w:val="zh_TW" w:bidi="zh_TW"/>
        </w:rPr>
        <w:t>耶穌基督的生平和教導</w:t>
      </w:r>
      <w:r>
        <w:rPr>
          <w:lang w:val="zh_TW" w:bidi="zh_TW"/>
        </w:rPr>
        <w:t>；</w:t>
      </w:r>
      <w:r>
        <w:rPr>
          <w:lang w:val="zh_TW" w:bidi="zh_TW"/>
        </w:rPr>
        <w:t>救贖主，救贖</w:t>
      </w:r>
      <w:r>
        <w:rPr>
          <w:lang w:val="zh_TW" w:bidi="zh_TW"/>
        </w:rPr>
        <w:t>；</w:t>
      </w:r>
      <w:r>
        <w:rPr>
          <w:lang w:val="zh_TW" w:bidi="zh_TW"/>
        </w:rPr>
        <w:t>神的兒子</w:t>
      </w:r>
      <w:r>
        <w:rPr>
          <w:lang w:val="zh_TW" w:bidi="zh_TW"/>
        </w:rPr>
        <w:t>；</w:t>
      </w:r>
      <w:r>
        <w:rPr>
          <w:lang w:val="zh_TW" w:bidi="zh_TW"/>
        </w:rPr>
        <w:t>人子</w:t>
      </w:r>
      <w:r>
        <w:rPr>
          <w:lang w:val="zh_TW" w:bidi="zh_TW"/>
        </w:rPr>
        <w:t>。</w:t>
      </w:r>
      <w:r>
        <w:rPr>
          <w:lang w:val="zh_TW" w:bidi="zh_TW"/>
        </w:rPr>
      </w:r>
      <w:r>
        <w:rPr>
          <w:lang w:val="zh_TW" w:bidi="zh_TW"/>
        </w:rPr>
      </w:r>
    </w:p>
    <w:p>
      <w:pPr/>
      <w:r>
        <w:rPr>
          <w:lang w:val="zh_TW" w:bidi="zh_TW"/>
        </w:rPr>
      </w:r>
    </w:p>
    <w:p>
      <w:pPr>
        <w:pStyle w:val="Heading2"/>
      </w:pPr>
      <w:r>
        <w:rPr>
          <w:lang w:val="zh_TW" w:bidi="zh_TW"/>
        </w:rPr>
        <w:t>米比薩</w:t>
      </w:r>
      <w:r>
        <w:rPr>
          <w:lang w:val="zh_TW" w:bidi="zh_TW"/>
        </w:rPr>
      </w:r>
    </w:p>
    <w:p>
      <w:pPr/>
      <w:r>
        <w:rPr>
          <w:lang w:val="zh_TW" w:bidi="zh_TW"/>
        </w:rPr>
      </w:r>
      <w:r>
        <w:rPr>
          <w:lang w:val="zh_TW" w:bidi="zh_TW"/>
        </w:rPr>
        <w:t>以東的一位族長（</w:t>
      </w:r>
      <w:r>
        <w:rPr>
          <w:lang w:val="zh_TW" w:bidi="zh_TW"/>
        </w:rPr>
        <w:t>創36:42</w:t>
      </w:r>
      <w:r>
        <w:rPr>
          <w:lang w:val="zh_TW" w:bidi="zh_TW"/>
        </w:rPr>
        <w:t>；</w:t>
      </w:r>
      <w:r>
        <w:rPr>
          <w:lang w:val="zh_TW" w:bidi="zh_TW"/>
        </w:rPr>
        <w:t>代上1:53</w:t>
      </w:r>
      <w:r>
        <w:rPr>
          <w:lang w:val="zh_TW" w:bidi="zh_TW"/>
        </w:rPr>
        <w:t>）。這個名字的意思是「堡壘」。優西比烏（Eusebius）認為米比薩就是以東的一座大城米比撒拉（Mibsara）。</w:t>
      </w:r>
      <w:r>
        <w:rPr>
          <w:lang w:val="zh_TW" w:bidi="zh_TW"/>
        </w:rPr>
      </w:r>
      <w:r>
        <w:rPr>
          <w:lang w:val="zh_TW" w:bidi="zh_TW"/>
        </w:rPr>
      </w:r>
    </w:p>
    <w:p>
      <w:pPr/>
      <w:r>
        <w:rPr>
          <w:lang w:val="zh_TW" w:bidi="zh_TW"/>
        </w:rPr>
      </w:r>
    </w:p>
    <w:p>
      <w:pPr>
        <w:pStyle w:val="Heading2"/>
      </w:pPr>
      <w:r>
        <w:rPr>
          <w:lang w:val="zh_TW" w:bidi="zh_TW"/>
        </w:rPr>
        <w:t>米比衫</w:t>
      </w:r>
      <w:r>
        <w:rPr>
          <w:lang w:val="zh_TW" w:bidi="zh_TW"/>
        </w:rPr>
      </w:r>
    </w:p>
    <w:p>
      <w:pPr>
        <w:pStyle w:val="ListNumber"/>
        <w:numPr>
          <w:ilvl w:val="0"/>
          <w:numId w:val="14"/>
        </w:numPr>
        <w:spacing w:line="240" w:lineRule="auto"/>
        <w:ind w:left="720"/>
      </w:pPr>
      <w:r>
        <w:rPr>
          <w:lang w:val="zh_TW" w:bidi="zh_TW"/>
        </w:rPr>
      </w:r>
      <w:r>
        <w:rPr>
          <w:lang w:val="zh_TW" w:bidi="zh_TW"/>
        </w:rPr>
        <w:t>以實瑪利的兒子之一，也是以他名字命名的一個部族的始祖（</w:t>
      </w:r>
      <w:r>
        <w:rPr>
          <w:lang w:val="zh_TW" w:bidi="zh_TW"/>
        </w:rPr>
        <w:t>創25:13</w:t>
      </w:r>
      <w:r>
        <w:rPr>
          <w:lang w:val="zh_TW" w:bidi="zh_TW"/>
        </w:rPr>
        <w:t>；</w:t>
      </w:r>
      <w:r>
        <w:rPr>
          <w:lang w:val="zh_TW" w:bidi="zh_TW"/>
        </w:rPr>
        <w:t>代上1:29</w:t>
      </w:r>
      <w:r>
        <w:rPr>
          <w:lang w:val="zh_TW" w:bidi="zh_TW"/>
        </w:rPr>
        <w:t>）。</w:t>
      </w:r>
    </w:p>
    <w:p>
      <w:pPr>
        <w:pStyle w:val="ListNumber"/>
        <w:spacing w:line="240" w:lineRule="auto"/>
        <w:ind w:left="720"/>
      </w:pPr>
      <w:r>
        <w:rPr>
          <w:lang w:val="zh_TW" w:bidi="zh_TW"/>
        </w:rPr>
      </w:r>
      <w:r>
        <w:rPr>
          <w:lang w:val="zh_TW" w:bidi="zh_TW"/>
        </w:rPr>
        <w:t>沙龍的兒子，並且是米施瑪的父親（</w:t>
      </w:r>
      <w:r>
        <w:rPr>
          <w:lang w:val="zh_TW" w:bidi="zh_TW"/>
        </w:rPr>
        <w:t>代上4:25</w:t>
      </w:r>
      <w:r>
        <w:rPr>
          <w:lang w:val="zh_TW" w:bidi="zh_TW"/>
        </w:rPr>
        <w:t>）。</w:t>
      </w:r>
      <w:r>
        <w:rPr>
          <w:lang w:val="zh_TW" w:bidi="zh_TW"/>
        </w:rPr>
      </w:r>
      <w:r>
        <w:rPr>
          <w:lang w:val="zh_TW" w:bidi="zh_TW"/>
        </w:rPr>
      </w:r>
    </w:p>
    <w:p>
      <w:pPr/>
      <w:r>
        <w:rPr>
          <w:lang w:val="zh_TW" w:bidi="zh_TW"/>
        </w:rPr>
      </w:r>
    </w:p>
    <w:p>
      <w:pPr>
        <w:pStyle w:val="Heading2"/>
      </w:pPr>
      <w:r>
        <w:rPr>
          <w:lang w:val="zh_TW" w:bidi="zh_TW"/>
        </w:rPr>
        <w:t>米但</w:t>
      </w:r>
      <w:r>
        <w:rPr>
          <w:lang w:val="zh_TW" w:bidi="zh_TW"/>
        </w:rPr>
      </w:r>
    </w:p>
    <w:p>
      <w:pPr/>
      <w:r>
        <w:rPr>
          <w:lang w:val="zh_TW" w:bidi="zh_TW"/>
        </w:rPr>
      </w:r>
      <w:r>
        <w:rPr>
          <w:lang w:val="zh_TW" w:bidi="zh_TW"/>
        </w:rPr>
        <w:t>亞伯拉罕與他的第二位妻子基土拉所生的第三個兒子（</w:t>
      </w:r>
      <w:r>
        <w:rPr>
          <w:lang w:val="zh_TW" w:bidi="zh_TW"/>
        </w:rPr>
        <w:t>創25:2</w:t>
      </w:r>
      <w:r>
        <w:rPr>
          <w:lang w:val="zh_TW" w:bidi="zh_TW"/>
        </w:rPr>
        <w:t>；</w:t>
      </w:r>
      <w:r>
        <w:rPr>
          <w:lang w:val="zh_TW" w:bidi="zh_TW"/>
        </w:rPr>
        <w:t>代上1:32</w:t>
      </w:r>
      <w:r>
        <w:rPr>
          <w:lang w:val="zh_TW" w:bidi="zh_TW"/>
        </w:rPr>
        <w:t>）。</w:t>
      </w:r>
      <w:r>
        <w:rPr>
          <w:lang w:val="zh_TW" w:bidi="zh_TW"/>
        </w:rPr>
      </w:r>
      <w:r>
        <w:rPr>
          <w:lang w:val="zh_TW" w:bidi="zh_TW"/>
        </w:rPr>
      </w:r>
    </w:p>
    <w:p>
      <w:pPr/>
      <w:r>
        <w:rPr>
          <w:lang w:val="zh_TW" w:bidi="zh_TW"/>
        </w:rPr>
      </w:r>
    </w:p>
    <w:p>
      <w:pPr>
        <w:pStyle w:val="Heading2"/>
      </w:pPr>
      <w:r>
        <w:rPr>
          <w:lang w:val="zh_TW" w:bidi="zh_TW"/>
        </w:rPr>
        <w:t>米甸、米甸人</w:t>
      </w:r>
      <w:r>
        <w:rPr>
          <w:lang w:val="zh_TW" w:bidi="zh_TW"/>
        </w:rPr>
      </w:r>
    </w:p>
    <w:p>
      <w:pPr/>
      <w:r>
        <w:rPr>
          <w:lang w:val="zh_TW" w:bidi="zh_TW"/>
        </w:rPr>
      </w:r>
      <w:r>
        <w:rPr>
          <w:lang w:val="zh_TW" w:bidi="zh_TW"/>
        </w:rPr>
        <w:t>米甸在聖經中可指一個人、一個地方或一個民族。米甸人居住在基列、摩押與以東的東邊地帶，向南延伸至阿拉伯西北部。他們多為半遊牧民族，幾乎沒有固定城邑。</w:t>
      </w:r>
    </w:p>
    <w:p>
      <w:pPr/>
      <w:r>
        <w:rPr>
          <w:lang w:val="zh_TW" w:bidi="zh_TW"/>
        </w:rPr>
      </w:r>
      <w:r>
        <w:rPr>
          <w:lang w:val="zh_TW" w:bidi="zh_TW"/>
        </w:rPr>
        <w:t>米甸和他的後代在以色列的早期歷史中具重要地位，他們也與以下人物有關：</w:t>
      </w:r>
    </w:p>
    <w:p>
      <w:pPr>
        <w:pStyle w:val="ListBullet"/>
        <w:spacing w:line="240" w:lineRule="auto"/>
        <w:ind w:left="720"/>
      </w:pPr>
      <w:r>
        <w:rPr>
          <w:lang w:val="zh_TW" w:bidi="zh_TW"/>
        </w:rPr>
      </w:r>
      <w:r>
        <w:rPr>
          <w:lang w:val="zh_TW" w:bidi="zh_TW"/>
        </w:rPr>
        <w:t>亞伯拉罕（</w:t>
      </w:r>
      <w:r>
        <w:rPr>
          <w:lang w:val="zh_TW" w:bidi="zh_TW"/>
        </w:rPr>
        <w:t>創25:1–6</w:t>
      </w:r>
      <w:r>
        <w:rPr>
          <w:lang w:val="zh_TW" w:bidi="zh_TW"/>
        </w:rPr>
        <w:t>），</w:t>
      </w:r>
    </w:p>
    <w:p>
      <w:pPr>
        <w:pStyle w:val="ListBullet"/>
        <w:spacing w:line="240" w:lineRule="auto"/>
        <w:ind w:left="720"/>
      </w:pPr>
      <w:r>
        <w:rPr>
          <w:lang w:val="zh_TW" w:bidi="zh_TW"/>
        </w:rPr>
      </w:r>
      <w:r>
        <w:rPr>
          <w:lang w:val="zh_TW" w:bidi="zh_TW"/>
        </w:rPr>
        <w:t>約瑟（</w:t>
      </w:r>
      <w:r>
        <w:rPr>
          <w:lang w:val="zh_TW" w:bidi="zh_TW"/>
        </w:rPr>
        <w:t>創37:25–36</w:t>
      </w:r>
      <w:r>
        <w:rPr>
          <w:lang w:val="zh_TW" w:bidi="zh_TW"/>
        </w:rPr>
        <w:t>），</w:t>
      </w:r>
    </w:p>
    <w:p>
      <w:pPr>
        <w:pStyle w:val="ListBullet"/>
        <w:spacing w:line="240" w:lineRule="auto"/>
        <w:ind w:left="720"/>
      </w:pPr>
      <w:r>
        <w:rPr>
          <w:lang w:val="zh_TW" w:bidi="zh_TW"/>
        </w:rPr>
      </w:r>
      <w:r>
        <w:rPr>
          <w:lang w:val="zh_TW" w:bidi="zh_TW"/>
        </w:rPr>
        <w:t>摩西（</w:t>
      </w:r>
      <w:r>
        <w:rPr>
          <w:lang w:val="zh_TW" w:bidi="zh_TW"/>
        </w:rPr>
        <w:t>出2:15–3:1</w:t>
      </w:r>
      <w:r>
        <w:rPr>
          <w:lang w:val="zh_TW" w:bidi="zh_TW"/>
        </w:rPr>
        <w:t>），</w:t>
      </w:r>
    </w:p>
    <w:p>
      <w:pPr>
        <w:pStyle w:val="ListBullet"/>
        <w:spacing w:line="240" w:lineRule="auto"/>
        <w:ind w:left="720"/>
      </w:pPr>
      <w:r>
        <w:rPr>
          <w:lang w:val="zh_TW" w:bidi="zh_TW"/>
        </w:rPr>
      </w:r>
      <w:r>
        <w:rPr>
          <w:lang w:val="zh_TW" w:bidi="zh_TW"/>
        </w:rPr>
        <w:t>巴蘭（</w:t>
      </w:r>
      <w:r>
        <w:rPr>
          <w:lang w:val="zh_TW" w:bidi="zh_TW"/>
        </w:rPr>
        <w:t>民22:1–6</w:t>
      </w:r>
      <w:r>
        <w:rPr>
          <w:lang w:val="zh_TW" w:bidi="zh_TW"/>
        </w:rPr>
        <w:t>，</w:t>
      </w:r>
      <w:r>
        <w:rPr>
          <w:lang w:val="zh_TW" w:bidi="zh_TW"/>
        </w:rPr>
        <w:t>25章</w:t>
      </w:r>
      <w:r>
        <w:rPr>
          <w:lang w:val="zh_TW" w:bidi="zh_TW"/>
        </w:rPr>
        <w:t>，</w:t>
      </w:r>
      <w:r>
        <w:rPr>
          <w:lang w:val="zh_TW" w:bidi="zh_TW"/>
        </w:rPr>
        <w:t>31:1–20</w:t>
      </w:r>
      <w:r>
        <w:rPr>
          <w:lang w:val="zh_TW" w:bidi="zh_TW"/>
        </w:rPr>
        <w:t>），</w:t>
      </w:r>
    </w:p>
    <w:p>
      <w:pPr>
        <w:pStyle w:val="ListBullet"/>
        <w:spacing w:line="240" w:lineRule="auto"/>
        <w:ind w:left="720"/>
      </w:pPr>
      <w:r>
        <w:rPr>
          <w:lang w:val="zh_TW" w:bidi="zh_TW"/>
        </w:rPr>
      </w:r>
      <w:r>
        <w:rPr>
          <w:lang w:val="zh_TW" w:bidi="zh_TW"/>
        </w:rPr>
        <w:t>基甸（</w:t>
      </w:r>
      <w:r>
        <w:rPr>
          <w:lang w:val="zh_TW" w:bidi="zh_TW"/>
        </w:rPr>
        <w:t>士6:1–8:28</w:t>
      </w:r>
      <w:r>
        <w:rPr>
          <w:lang w:val="zh_TW" w:bidi="zh_TW"/>
        </w:rPr>
        <w:t>）。</w:t>
      </w:r>
    </w:p>
    <w:p>
      <w:pPr>
        <w:pStyle w:val="Heading3"/>
      </w:pPr>
      <w:r>
        <w:rPr>
          <w:lang w:val="zh_TW" w:bidi="zh_TW"/>
        </w:rPr>
        <w:t>誰是米甸？</w:t>
      </w:r>
    </w:p>
    <w:p>
      <w:pPr/>
      <w:r>
        <w:rPr>
          <w:lang w:val="zh_TW" w:bidi="zh_TW"/>
        </w:rPr>
      </w:r>
      <w:r>
        <w:rPr>
          <w:lang w:val="zh_TW" w:bidi="zh_TW"/>
        </w:rPr>
        <w:t>米甸是以撒的弟弟，是亞伯拉罕在晚年娶基土拉所生的六個兒子中的第四個（</w:t>
      </w:r>
      <w:r>
        <w:rPr>
          <w:lang w:val="zh_TW" w:bidi="zh_TW"/>
        </w:rPr>
        <w:t>創25:1–2</w:t>
      </w:r>
      <w:r>
        <w:rPr>
          <w:lang w:val="zh_TW" w:bidi="zh_TW"/>
        </w:rPr>
        <w:t>；參</w:t>
      </w:r>
      <w:r>
        <w:rPr>
          <w:lang w:val="zh_TW" w:bidi="zh_TW"/>
        </w:rPr>
        <w:t>23:1–2</w:t>
      </w:r>
      <w:r>
        <w:rPr>
          <w:lang w:val="zh_TW" w:bidi="zh_TW"/>
        </w:rPr>
        <w:t>，</w:t>
      </w:r>
      <w:r>
        <w:rPr>
          <w:lang w:val="zh_TW" w:bidi="zh_TW"/>
        </w:rPr>
        <w:t>24:67</w:t>
      </w:r>
      <w:r>
        <w:rPr>
          <w:lang w:val="zh_TW" w:bidi="zh_TW"/>
        </w:rPr>
        <w:t>；</w:t>
      </w:r>
      <w:r>
        <w:rPr>
          <w:lang w:val="zh_TW" w:bidi="zh_TW"/>
        </w:rPr>
        <w:t>代上1:32</w:t>
      </w:r>
      <w:r>
        <w:rPr>
          <w:lang w:val="zh_TW" w:bidi="zh_TW"/>
        </w:rPr>
        <w:t>）。聖經稱米甸和他的親兄弟為「基土拉的子</w:t>
      </w:r>
      <w:r>
        <w:rPr>
          <w:lang w:val="zh_TW" w:bidi="zh_TW"/>
        </w:rPr>
        <w:t>孫</w:t>
      </w:r>
      <w:r>
        <w:rPr>
          <w:lang w:val="zh_TW" w:bidi="zh_TW"/>
        </w:rPr>
        <w:t>」（</w:t>
      </w:r>
      <w:r>
        <w:rPr>
          <w:lang w:val="zh_TW" w:bidi="zh_TW"/>
        </w:rPr>
        <w:t>創25:4</w:t>
      </w:r>
      <w:r>
        <w:rPr>
          <w:lang w:val="zh_TW" w:bidi="zh_TW"/>
        </w:rPr>
        <w:t>；</w:t>
      </w:r>
      <w:r>
        <w:rPr>
          <w:lang w:val="zh_TW" w:bidi="zh_TW"/>
        </w:rPr>
        <w:t>代上1:32–33</w:t>
      </w:r>
      <w:r>
        <w:rPr>
          <w:lang w:val="zh_TW" w:bidi="zh_TW"/>
        </w:rPr>
        <w:t>）。以此與撒拉所生的以撒區分出來。神對亞伯拉罕的應許將藉著以撒來實現（</w:t>
      </w:r>
      <w:r>
        <w:rPr>
          <w:lang w:val="zh_TW" w:bidi="zh_TW"/>
        </w:rPr>
        <w:t>創12:1–3</w:t>
      </w:r>
      <w:r>
        <w:rPr>
          <w:lang w:val="zh_TW" w:bidi="zh_TW"/>
        </w:rPr>
        <w:t>，</w:t>
      </w:r>
      <w:r>
        <w:rPr>
          <w:lang w:val="zh_TW" w:bidi="zh_TW"/>
        </w:rPr>
        <w:t>17:15–21</w:t>
      </w:r>
      <w:r>
        <w:rPr>
          <w:lang w:val="zh_TW" w:bidi="zh_TW"/>
        </w:rPr>
        <w:t>）。亞伯拉罕與以色列人視這些兒子的地位，如同妾所生之子，並不享有繼承權（</w:t>
      </w:r>
      <w:r>
        <w:rPr>
          <w:lang w:val="zh_TW" w:bidi="zh_TW"/>
        </w:rPr>
        <w:t>創25:5–6</w:t>
      </w:r>
      <w:r>
        <w:rPr>
          <w:lang w:val="zh_TW" w:bidi="zh_TW"/>
        </w:rPr>
        <w:t>；</w:t>
      </w:r>
      <w:r>
        <w:rPr>
          <w:lang w:val="zh_TW" w:bidi="zh_TW"/>
        </w:rPr>
        <w:t>代上1:31</w:t>
      </w:r>
      <w:r>
        <w:rPr>
          <w:lang w:val="zh_TW" w:bidi="zh_TW"/>
        </w:rPr>
        <w:t>）。</w:t>
      </w:r>
    </w:p>
    <w:p>
      <w:pPr/>
      <w:r>
        <w:rPr>
          <w:lang w:val="zh_TW" w:bidi="zh_TW"/>
        </w:rPr>
      </w:r>
      <w:r>
        <w:rPr>
          <w:lang w:val="zh_TW" w:bidi="zh_TW"/>
        </w:rPr>
        <w:t>亞伯拉罕為了以撒的緣故，把這些兒子分送到遠方。他們成為半遊牧民族（semi-nomadic peoples），居住在巴勒斯坦東部與南部的曠野之地（</w:t>
      </w:r>
      <w:r>
        <w:rPr>
          <w:lang w:val="zh_TW" w:bidi="zh_TW"/>
        </w:rPr>
        <w:t>創25:5–6</w:t>
      </w:r>
      <w:r>
        <w:rPr>
          <w:lang w:val="zh_TW" w:bidi="zh_TW"/>
        </w:rPr>
        <w:t>）。</w:t>
      </w:r>
    </w:p>
    <w:p>
      <w:pPr>
        <w:pStyle w:val="Heading3"/>
      </w:pPr>
      <w:r>
        <w:rPr>
          <w:lang w:val="zh_TW" w:bidi="zh_TW"/>
        </w:rPr>
        <w:t>米甸地</w:t>
      </w:r>
    </w:p>
    <w:p>
      <w:pPr/>
      <w:r>
        <w:rPr>
          <w:lang w:val="zh_TW" w:bidi="zh_TW"/>
        </w:rPr>
      </w:r>
      <w:r>
        <w:rPr>
          <w:lang w:val="zh_TW" w:bidi="zh_TW"/>
        </w:rPr>
        <w:t>米甸的實際位置不明，但一般認為其位於以東以南、亞喀巴灣（Gulf of Aqaba）東岸一帶。亞歷山大的地理學家托勒密（Ptolemy，公元二世紀）提到海岸上的一座城名為摩迪亞拿（ Modiana），也提到了另一座距內陸約41.8公里（26 英里）的城市瑪迪亞拿（ Madiana；現今「阿比達〔el-Bedʿ〕」）。這一地點的認定也得到約瑟夫（Josephus，公元一世紀的猶太歷史學家）與優西比烏（Eusebius，公元四世紀初的教會歷史學家）的支持。</w:t>
      </w:r>
    </w:p>
    <w:p>
      <w:pPr/>
      <w:r>
        <w:rPr>
          <w:lang w:val="zh_TW" w:bidi="zh_TW"/>
        </w:rPr>
      </w:r>
      <w:r>
        <w:rPr>
          <w:lang w:val="zh_TW" w:bidi="zh_TW"/>
        </w:rPr>
        <w:t>在早期舊約聖經時代，米甸可能是指靠近基列、摩押與以東邊界，並延伸至西奈東部的區域。</w:t>
      </w:r>
    </w:p>
    <w:p>
      <w:pPr/>
      <w:r>
        <w:rPr>
          <w:lang w:val="zh_TW" w:bidi="zh_TW"/>
        </w:rPr>
      </w:r>
      <w:r>
        <w:rPr>
          <w:lang w:val="zh_TW" w:bidi="zh_TW"/>
        </w:rPr>
        <w:t>在約瑟的時代，部分米甸族群居住在外約旦北部靠近基列或巴珊的曠野地帶。這從他們與以實瑪利人一同行商可見，這支商隊沿貿易路線自大馬士革經基列、多坍，再前往埃及（</w:t>
      </w:r>
      <w:r>
        <w:rPr>
          <w:lang w:val="zh_TW" w:bidi="zh_TW"/>
        </w:rPr>
        <w:t>創37:17</w:t>
      </w:r>
      <w:r>
        <w:rPr>
          <w:lang w:val="zh_TW" w:bidi="zh_TW"/>
        </w:rPr>
        <w:t>、</w:t>
      </w:r>
      <w:r>
        <w:rPr>
          <w:lang w:val="zh_TW" w:bidi="zh_TW"/>
        </w:rPr>
        <w:t>25–28</w:t>
      </w:r>
      <w:r>
        <w:rPr>
          <w:lang w:val="zh_TW" w:bidi="zh_TW"/>
        </w:rPr>
        <w:t>、</w:t>
      </w:r>
      <w:r>
        <w:rPr>
          <w:lang w:val="zh_TW" w:bidi="zh_TW"/>
        </w:rPr>
        <w:t>36</w:t>
      </w:r>
      <w:r>
        <w:rPr>
          <w:lang w:val="zh_TW" w:bidi="zh_TW"/>
        </w:rPr>
        <w:t>）。</w:t>
      </w:r>
    </w:p>
    <w:p>
      <w:pPr/>
      <w:r>
        <w:rPr>
          <w:lang w:val="zh_TW" w:bidi="zh_TW"/>
        </w:rPr>
      </w:r>
      <w:r>
        <w:rPr>
          <w:lang w:val="zh_TW" w:bidi="zh_TW"/>
        </w:rPr>
        <w:t>摩西逃離法老後，定居在米甸，在那裡娶了米甸祭司的女兒西坡拉（</w:t>
      </w:r>
      <w:r>
        <w:rPr>
          <w:lang w:val="zh_TW" w:bidi="zh_TW"/>
        </w:rPr>
        <w:t>出2:15–22</w:t>
      </w:r>
      <w:r>
        <w:rPr>
          <w:lang w:val="zh_TW" w:bidi="zh_TW"/>
        </w:rPr>
        <w:t>）。後來，摩西請他的米甸親戚何巴作以色列人在曠野中的嚮導（</w:t>
      </w:r>
      <w:r>
        <w:rPr>
          <w:lang w:val="zh_TW" w:bidi="zh_TW"/>
        </w:rPr>
        <w:t>申1:19</w:t>
      </w:r>
      <w:r>
        <w:rPr>
          <w:lang w:val="zh_TW" w:bidi="zh_TW"/>
        </w:rPr>
        <w:t>）。何巴雖非居住於米甸地本身，但對那一帶地區十分熟悉。（</w:t>
      </w:r>
      <w:r>
        <w:rPr>
          <w:lang w:val="zh_TW" w:bidi="zh_TW"/>
        </w:rPr>
        <w:t>民10:11–12</w:t>
      </w:r>
      <w:r>
        <w:rPr>
          <w:lang w:val="zh_TW" w:bidi="zh_TW"/>
        </w:rPr>
        <w:t>、</w:t>
      </w:r>
      <w:r>
        <w:rPr>
          <w:lang w:val="zh_TW" w:bidi="zh_TW"/>
        </w:rPr>
        <w:t>29–31</w:t>
      </w:r>
      <w:r>
        <w:rPr>
          <w:lang w:val="zh_TW" w:bidi="zh_TW"/>
        </w:rPr>
        <w:t>）。</w:t>
      </w:r>
    </w:p>
    <w:p>
      <w:pPr/>
      <w:r>
        <w:rPr>
          <w:lang w:val="zh_TW" w:bidi="zh_TW"/>
        </w:rPr>
      </w:r>
      <w:r>
        <w:rPr>
          <w:lang w:val="zh_TW" w:bidi="zh_TW"/>
        </w:rPr>
        <w:t>在巴蘭的故事中，許多米甸人似乎居住於摩押地東部邊界（</w:t>
      </w:r>
      <w:r>
        <w:rPr>
          <w:lang w:val="zh_TW" w:bidi="zh_TW"/>
        </w:rPr>
        <w:t>民22:31</w:t>
      </w:r>
      <w:r>
        <w:rPr>
          <w:lang w:val="zh_TW" w:bidi="zh_TW"/>
        </w:rPr>
        <w:t>）。摩押王巴勒當時受亞摩利王西宏的轄制（</w:t>
      </w:r>
      <w:r>
        <w:rPr>
          <w:lang w:val="zh_TW" w:bidi="zh_TW"/>
        </w:rPr>
        <w:t>民21:26–30</w:t>
      </w:r>
      <w:r>
        <w:rPr>
          <w:lang w:val="zh_TW" w:bidi="zh_TW"/>
        </w:rPr>
        <w:t>；</w:t>
      </w:r>
      <w:r>
        <w:rPr>
          <w:lang w:val="zh_TW" w:bidi="zh_TW"/>
        </w:rPr>
        <w:t>耶48:45</w:t>
      </w:r>
      <w:r>
        <w:rPr>
          <w:lang w:val="zh_TW" w:bidi="zh_TW"/>
        </w:rPr>
        <w:t>），因以色列的威脅而與米甸的長老商議，並共同派代表去見巴蘭（</w:t>
      </w:r>
      <w:r>
        <w:rPr>
          <w:lang w:val="zh_TW" w:bidi="zh_TW"/>
        </w:rPr>
        <w:t>民22:2–7</w:t>
      </w:r>
      <w:r>
        <w:rPr>
          <w:lang w:val="zh_TW" w:bidi="zh_TW"/>
        </w:rPr>
        <w:t>）。</w:t>
      </w:r>
    </w:p>
    <w:p>
      <w:pPr/>
      <w:r>
        <w:rPr>
          <w:lang w:val="zh_TW" w:bidi="zh_TW"/>
        </w:rPr>
      </w:r>
      <w:r>
        <w:rPr>
          <w:lang w:val="zh_TW" w:bidi="zh_TW"/>
        </w:rPr>
        <w:t>在摩押平原的</w:t>
      </w:r>
      <w:r>
        <w:rPr>
          <w:lang w:val="zh_TW" w:bidi="zh_TW"/>
        </w:rPr>
        <w:t>什亭（一些英文譯本讀作：</w:t>
      </w:r>
      <w:r>
        <w:rPr>
          <w:lang w:val="zh_TW" w:bidi="zh_TW"/>
        </w:rPr>
        <w:t>阿卡西亞</w:t>
      </w:r>
      <w:r>
        <w:rPr>
          <w:lang w:val="zh_TW" w:bidi="zh_TW"/>
        </w:rPr>
        <w:t>〔</w:t>
      </w:r>
      <w:r>
        <w:rPr>
          <w:lang w:val="zh_TW" w:bidi="zh_TW"/>
        </w:rPr>
        <w:t>Acacia〕），有以色列人與米甸公主通婚（</w:t>
      </w:r>
      <w:r>
        <w:rPr>
          <w:lang w:val="zh_TW" w:bidi="zh_TW"/>
        </w:rPr>
        <w:t>民22:1</w:t>
      </w:r>
      <w:r>
        <w:rPr>
          <w:lang w:val="zh_TW" w:bidi="zh_TW"/>
        </w:rPr>
        <w:t>，</w:t>
      </w:r>
      <w:r>
        <w:rPr>
          <w:lang w:val="zh_TW" w:bidi="zh_TW"/>
        </w:rPr>
        <w:t>25:1</w:t>
      </w:r>
      <w:r>
        <w:rPr>
          <w:lang w:val="zh_TW" w:bidi="zh_TW"/>
        </w:rPr>
        <w:t>、</w:t>
      </w:r>
      <w:r>
        <w:rPr>
          <w:lang w:val="zh_TW" w:bidi="zh_TW"/>
        </w:rPr>
        <w:t>6–18</w:t>
      </w:r>
      <w:r>
        <w:rPr>
          <w:lang w:val="zh_TW" w:bidi="zh_TW"/>
        </w:rPr>
        <w:t>，</w:t>
      </w:r>
      <w:r>
        <w:rPr>
          <w:lang w:val="zh_TW" w:bidi="zh_TW"/>
        </w:rPr>
        <w:t>31:8</w:t>
      </w:r>
      <w:r>
        <w:rPr>
          <w:lang w:val="zh_TW" w:bidi="zh_TW"/>
        </w:rPr>
        <w:t>）。經文指出那些米甸諸王並非是獨立的統治者，而是受西宏管轄（</w:t>
      </w:r>
      <w:r>
        <w:rPr>
          <w:lang w:val="zh_TW" w:bidi="zh_TW"/>
        </w:rPr>
        <w:t>書13:21</w:t>
      </w:r>
      <w:r>
        <w:rPr>
          <w:lang w:val="zh_TW" w:bidi="zh_TW"/>
        </w:rPr>
        <w:t>）。各項證據都顯示出，米甸支派當時居住在摩押邊境地區附近。既然摩押位於以東以北，聖經中提到以東人戰勝米甸的記載，可能表明米甸人曾向北遷入以東人的領土（</w:t>
      </w:r>
      <w:r>
        <w:rPr>
          <w:lang w:val="zh_TW" w:bidi="zh_TW"/>
        </w:rPr>
        <w:t>創36:35</w:t>
      </w:r>
      <w:r>
        <w:rPr>
          <w:lang w:val="zh_TW" w:bidi="zh_TW"/>
        </w:rPr>
        <w:t>）。</w:t>
      </w:r>
    </w:p>
    <w:p>
      <w:pPr/>
      <w:r>
        <w:rPr>
          <w:lang w:val="zh_TW" w:bidi="zh_TW"/>
        </w:rPr>
      </w:r>
      <w:r>
        <w:rPr>
          <w:lang w:val="zh_TW" w:bidi="zh_TW"/>
        </w:rPr>
        <w:t>基甸所擊退的米甸入侵者是自東方而來，這表明「米甸地」可能指的是以東以南的地區。但米甸人生活在更廣闊的地區，這包括摩押和以東以東的曠野地區，並向南延伸到西奈的東方及至阿拉伯西北部。</w:t>
      </w:r>
      <w:r>
        <w:rPr>
          <w:lang w:val="zh_TW" w:bidi="zh_TW"/>
        </w:rPr>
      </w:r>
      <w:r>
        <w:rPr>
          <w:lang w:val="zh_TW" w:bidi="zh_TW"/>
        </w:rPr>
      </w:r>
    </w:p>
    <w:p>
      <w:pPr/>
      <w:r>
        <w:rPr>
          <w:lang w:val="zh_TW" w:bidi="zh_TW"/>
        </w:rPr>
      </w:r>
    </w:p>
    <w:p>
      <w:pPr>
        <w:pStyle w:val="Heading2"/>
      </w:pPr>
      <w:r>
        <w:rPr>
          <w:lang w:val="zh_TW" w:bidi="zh_TW"/>
        </w:rPr>
        <w:t>米戶雅利</w:t>
      </w:r>
      <w:r>
        <w:rPr>
          <w:lang w:val="zh_TW" w:bidi="zh_TW"/>
        </w:rPr>
      </w:r>
    </w:p>
    <w:p>
      <w:pPr/>
      <w:r>
        <w:rPr>
          <w:lang w:val="zh_TW" w:bidi="zh_TW"/>
        </w:rPr>
      </w:r>
      <w:r>
        <w:rPr>
          <w:lang w:val="zh_TW" w:bidi="zh_TW"/>
        </w:rPr>
        <w:t>以拿的兒子，瑪土撒利的父親，屬該隱的家族支系（</w:t>
      </w:r>
      <w:r>
        <w:rPr>
          <w:lang w:val="zh_TW" w:bidi="zh_TW"/>
        </w:rPr>
        <w:t>創4:18</w:t>
      </w:r>
      <w:r>
        <w:rPr>
          <w:lang w:val="zh_TW" w:bidi="zh_TW"/>
        </w:rPr>
        <w:t>）。</w:t>
      </w:r>
      <w:r>
        <w:rPr>
          <w:lang w:val="zh_TW" w:bidi="zh_TW"/>
        </w:rPr>
      </w:r>
      <w:r>
        <w:rPr>
          <w:lang w:val="zh_TW" w:bidi="zh_TW"/>
        </w:rPr>
      </w:r>
    </w:p>
    <w:p>
      <w:pPr/>
      <w:r>
        <w:rPr>
          <w:lang w:val="zh_TW" w:bidi="zh_TW"/>
        </w:rPr>
      </w:r>
    </w:p>
    <w:p>
      <w:pPr>
        <w:pStyle w:val="Heading2"/>
      </w:pPr>
      <w:r>
        <w:rPr>
          <w:lang w:val="zh_TW" w:bidi="zh_TW"/>
        </w:rPr>
        <w:t>米拉利，米拉利族</w:t>
      </w:r>
      <w:r>
        <w:rPr>
          <w:lang w:val="zh_TW" w:bidi="zh_TW"/>
        </w:rPr>
      </w:r>
    </w:p>
    <w:p>
      <w:pPr/>
      <w:r>
        <w:rPr>
          <w:lang w:val="zh_TW" w:bidi="zh_TW"/>
        </w:rPr>
      </w:r>
      <w:r>
        <w:rPr>
          <w:lang w:val="zh_TW" w:bidi="zh_TW"/>
        </w:rPr>
        <w:t>在希伯來文、阿拉伯文和亞喀得文中，米拉利（Merari）一詞的意思是「苦」、「苦酒」或「變苦」。在烏加里特文（Ugaritic）中，則有「堅固」或「賜福」的意思。多數人根據希伯來文的意思，認為這個名字的意思是「苦膽」或「苦」。然而，烏加里特文「堅固」或「賜福」的意思，也符合希伯來人的思想。這個詞語用作人名時，很可能表示「力量」或「祝福」。這個意思也更符合許多聖經經文的語境。</w:t>
      </w:r>
    </w:p>
    <w:p>
      <w:pPr/>
      <w:r>
        <w:rPr>
          <w:lang w:val="zh_TW" w:bidi="zh_TW"/>
        </w:rPr>
      </w:r>
      <w:r>
        <w:rPr>
          <w:lang w:val="zh_TW" w:bidi="zh_TW"/>
        </w:rPr>
        <w:t>就利未的第三個兒子米拉利而言，「力量」或「祝福」比「苦膽」或「苦」更合適，因為這更符合他的重要地位和他的家族所承擔的職分。如果最小的兒子肩負最重的責任，並因服事而得到最大的賞賜，卻取名為「苦膽」或「苦」，就顯得不太合理。</w:t>
      </w:r>
    </w:p>
    <w:p>
      <w:pPr/>
      <w:r>
        <w:rPr>
          <w:lang w:val="zh_TW" w:bidi="zh_TW"/>
        </w:rPr>
      </w:r>
      <w:r>
        <w:rPr>
          <w:lang w:val="zh_TW" w:bidi="zh_TW"/>
        </w:rPr>
        <w:t>聖經多次提到利未的兒子米拉利。他是利未三個兒子中最小的一個（</w:t>
      </w:r>
      <w:r>
        <w:rPr>
          <w:lang w:val="zh_TW" w:bidi="zh_TW"/>
        </w:rPr>
        <w:t>創46:11</w:t>
      </w:r>
      <w:r>
        <w:rPr>
          <w:lang w:val="zh_TW" w:bidi="zh_TW"/>
        </w:rPr>
        <w:t>；</w:t>
      </w:r>
      <w:r>
        <w:rPr>
          <w:lang w:val="zh_TW" w:bidi="zh_TW"/>
        </w:rPr>
        <w:t>出6:16–19</w:t>
      </w:r>
      <w:r>
        <w:rPr>
          <w:lang w:val="zh_TW" w:bidi="zh_TW"/>
        </w:rPr>
        <w:t>；</w:t>
      </w:r>
      <w:r>
        <w:rPr>
          <w:lang w:val="zh_TW" w:bidi="zh_TW"/>
        </w:rPr>
        <w:t>民3:17–20、33</w:t>
      </w:r>
      <w:r>
        <w:rPr>
          <w:lang w:val="zh_TW" w:bidi="zh_TW"/>
        </w:rPr>
        <w:t>；</w:t>
      </w:r>
      <w:r>
        <w:rPr>
          <w:lang w:val="zh_TW" w:bidi="zh_TW"/>
        </w:rPr>
        <w:t>代上6:1</w:t>
      </w:r>
      <w:r>
        <w:rPr>
          <w:lang w:val="zh_TW" w:bidi="zh_TW"/>
        </w:rPr>
        <w:t>）。他有兩個兒子，名叫抹利和母示（</w:t>
      </w:r>
      <w:r>
        <w:rPr>
          <w:lang w:val="zh_TW" w:bidi="zh_TW"/>
        </w:rPr>
        <w:t>出6:19</w:t>
      </w:r>
      <w:r>
        <w:rPr>
          <w:lang w:val="zh_TW" w:bidi="zh_TW"/>
        </w:rPr>
        <w:t>；</w:t>
      </w:r>
      <w:r>
        <w:rPr>
          <w:lang w:val="zh_TW" w:bidi="zh_TW"/>
        </w:rPr>
        <w:t>民3:20</w:t>
      </w:r>
      <w:r>
        <w:rPr>
          <w:lang w:val="zh_TW" w:bidi="zh_TW"/>
        </w:rPr>
        <w:t>）。米拉利的子孫負責搬運會幕的框架、橫閂、柱子、帶卯的座、器具，以及一切相關用具（</w:t>
      </w:r>
      <w:r>
        <w:rPr>
          <w:lang w:val="zh_TW" w:bidi="zh_TW"/>
        </w:rPr>
        <w:t>民3:36–37，</w:t>
      </w:r>
      <w:r>
        <w:rPr>
          <w:lang w:val="zh_TW" w:bidi="zh_TW"/>
        </w:rPr>
        <w:t>4:31–33，</w:t>
      </w:r>
      <w:r>
        <w:rPr>
          <w:lang w:val="zh_TW" w:bidi="zh_TW"/>
        </w:rPr>
        <w:t>7:8，</w:t>
      </w:r>
      <w:r>
        <w:rPr>
          <w:lang w:val="zh_TW" w:bidi="zh_TW"/>
        </w:rPr>
        <w:t>10:17，</w:t>
      </w:r>
      <w:r>
        <w:rPr>
          <w:lang w:val="zh_TW" w:bidi="zh_TW"/>
        </w:rPr>
        <w:t>書21:7、34、40</w:t>
      </w:r>
      <w:r>
        <w:rPr>
          <w:lang w:val="zh_TW" w:bidi="zh_TW"/>
        </w:rPr>
        <w:t>）。他的後裔稱為米拉利族。歷代志多次提到米拉利的家族（</w:t>
      </w:r>
      <w:r>
        <w:rPr>
          <w:lang w:val="zh_TW" w:bidi="zh_TW"/>
        </w:rPr>
        <w:t>代上6，</w:t>
      </w:r>
      <w:r>
        <w:rPr>
          <w:lang w:val="zh_TW" w:bidi="zh_TW"/>
        </w:rPr>
        <w:t>9，</w:t>
      </w:r>
      <w:r>
        <w:rPr>
          <w:lang w:val="zh_TW" w:bidi="zh_TW"/>
        </w:rPr>
        <w:t>15，</w:t>
      </w:r>
      <w:r>
        <w:rPr>
          <w:lang w:val="zh_TW" w:bidi="zh_TW"/>
        </w:rPr>
        <w:t>23，</w:t>
      </w:r>
      <w:r>
        <w:rPr>
          <w:lang w:val="zh_TW" w:bidi="zh_TW"/>
        </w:rPr>
        <w:t>26章</w:t>
      </w:r>
      <w:r>
        <w:rPr>
          <w:lang w:val="zh_TW" w:bidi="zh_TW"/>
        </w:rPr>
        <w:t>；</w:t>
      </w:r>
      <w:r>
        <w:rPr>
          <w:lang w:val="zh_TW" w:bidi="zh_TW"/>
        </w:rPr>
        <w:t>代下29，</w:t>
      </w:r>
      <w:r>
        <w:rPr>
          <w:lang w:val="zh_TW" w:bidi="zh_TW"/>
        </w:rPr>
        <w:t>34章</w:t>
      </w:r>
      <w:r>
        <w:rPr>
          <w:lang w:val="zh_TW" w:bidi="zh_TW"/>
        </w:rPr>
        <w:t>），可見他們在以色列的地位十分重要。</w:t>
      </w:r>
    </w:p>
    <w:p>
      <w:pPr/>
      <w:r>
        <w:rPr>
          <w:lang w:val="zh_TW" w:bidi="zh_TW"/>
        </w:rPr>
      </w:r>
      <w:r>
        <w:rPr>
          <w:i/>
          <w:lang w:val="zh_TW" w:bidi="zh_TW"/>
        </w:rPr>
        <w:t>另見</w:t>
      </w:r>
      <w:r>
        <w:rPr>
          <w:lang w:val="zh_TW" w:bidi="zh_TW"/>
        </w:rPr>
        <w:t xml:space="preserve"> </w:t>
      </w:r>
      <w:r>
        <w:rPr>
          <w:lang w:val="zh_TW" w:bidi="zh_TW"/>
        </w:rPr>
        <w:t>祭司和利未人</w:t>
      </w:r>
      <w:r>
        <w:rPr>
          <w:lang w:val="zh_TW" w:bidi="zh_TW"/>
        </w:rPr>
        <w:t>；</w:t>
      </w:r>
      <w:r>
        <w:rPr>
          <w:lang w:val="zh_TW" w:bidi="zh_TW"/>
        </w:rPr>
        <w:t>利未支派</w:t>
      </w:r>
      <w:r>
        <w:rPr>
          <w:lang w:val="zh_TW" w:bidi="zh_TW"/>
        </w:rPr>
        <w:t>。</w:t>
      </w:r>
      <w:r>
        <w:rPr>
          <w:lang w:val="zh_TW" w:bidi="zh_TW"/>
        </w:rPr>
      </w:r>
      <w:r>
        <w:rPr>
          <w:lang w:val="zh_TW" w:bidi="zh_TW"/>
        </w:rPr>
      </w:r>
    </w:p>
    <w:p>
      <w:pPr/>
      <w:r>
        <w:rPr>
          <w:lang w:val="zh_TW" w:bidi="zh_TW"/>
        </w:rPr>
      </w:r>
    </w:p>
    <w:p>
      <w:pPr>
        <w:pStyle w:val="Heading2"/>
      </w:pPr>
      <w:r>
        <w:rPr>
          <w:lang w:val="zh_TW" w:bidi="zh_TW"/>
        </w:rPr>
        <w:t>米利暗</w:t>
      </w:r>
      <w:r>
        <w:rPr>
          <w:lang w:val="zh_TW" w:bidi="zh_TW"/>
        </w:rPr>
      </w:r>
    </w:p>
    <w:p>
      <w:pPr>
        <w:pStyle w:val="ListNumber"/>
        <w:numPr>
          <w:ilvl w:val="0"/>
          <w:numId w:val="15"/>
        </w:numPr>
        <w:spacing w:line="240" w:lineRule="auto"/>
        <w:ind w:left="720"/>
      </w:pPr>
      <w:r>
        <w:rPr>
          <w:lang w:val="zh_TW" w:bidi="zh_TW"/>
        </w:rPr>
      </w:r>
      <w:r>
        <w:rPr>
          <w:lang w:val="zh_TW" w:bidi="zh_TW"/>
        </w:rPr>
        <w:t>暗蘭和約基別的女兒，也是亞倫和摩西的姊姊（</w:t>
      </w:r>
      <w:r>
        <w:rPr>
          <w:lang w:val="zh_TW" w:bidi="zh_TW"/>
        </w:rPr>
        <w:t>出15:20</w:t>
      </w:r>
      <w:r>
        <w:rPr>
          <w:lang w:val="zh_TW" w:bidi="zh_TW"/>
        </w:rPr>
        <w:t>；</w:t>
      </w:r>
      <w:r>
        <w:rPr>
          <w:lang w:val="zh_TW" w:bidi="zh_TW"/>
        </w:rPr>
        <w:t>民26:59</w:t>
      </w:r>
      <w:r>
        <w:rPr>
          <w:lang w:val="zh_TW" w:bidi="zh_TW"/>
        </w:rPr>
        <w:t>；</w:t>
      </w:r>
      <w:r>
        <w:rPr>
          <w:lang w:val="zh_TW" w:bidi="zh_TW"/>
        </w:rPr>
        <w:t>代上6:3</w:t>
      </w:r>
      <w:r>
        <w:rPr>
          <w:lang w:val="zh_TW" w:bidi="zh_TW"/>
        </w:rPr>
        <w:t>）。米利暗第一次出現在聖經時還是個小女孩。她負責看守藏在尼羅河蘆葦中的弟弟（</w:t>
      </w:r>
      <w:r>
        <w:rPr>
          <w:lang w:val="zh_TW" w:bidi="zh_TW"/>
        </w:rPr>
        <w:t>出2:4</w:t>
      </w:r>
      <w:r>
        <w:rPr>
          <w:lang w:val="zh_TW" w:bidi="zh_TW"/>
        </w:rPr>
        <w:t>）。米利暗的父母制定了一個計劃（</w:t>
      </w:r>
      <w:r>
        <w:rPr>
          <w:lang w:val="zh_TW" w:bidi="zh_TW"/>
        </w:rPr>
        <w:t>來11:23</w:t>
      </w:r>
      <w:r>
        <w:rPr>
          <w:lang w:val="zh_TW" w:bidi="zh_TW"/>
        </w:rPr>
        <w:t>），以躲避法老要把所有希伯來男嬰淹死的命令（</w:t>
      </w:r>
      <w:r>
        <w:rPr>
          <w:lang w:val="zh_TW" w:bidi="zh_TW"/>
        </w:rPr>
        <w:t>出1:22</w:t>
      </w:r>
      <w:r>
        <w:rPr>
          <w:lang w:val="zh_TW" w:bidi="zh_TW"/>
        </w:rPr>
        <w:t>）。當埃及公主發現米利暗的弟弟時，米利暗顯現出其勇氣、關懷和智慧（</w:t>
      </w:r>
      <w:r>
        <w:rPr>
          <w:lang w:val="zh_TW" w:bidi="zh_TW"/>
        </w:rPr>
        <w:t>出2:5–6</w:t>
      </w:r>
      <w:r>
        <w:rPr>
          <w:lang w:val="zh_TW" w:bidi="zh_TW"/>
        </w:rPr>
        <w:t>）。米利暗主動提出要替孩子找一位乳母，公主同意後，米利暗就把自己的母親帶來（</w:t>
      </w:r>
      <w:r>
        <w:rPr>
          <w:lang w:val="zh_TW" w:bidi="zh_TW"/>
        </w:rPr>
        <w:t>出2:7–8</w:t>
      </w:r>
      <w:r>
        <w:rPr>
          <w:lang w:val="zh_TW" w:bidi="zh_TW"/>
        </w:rPr>
        <w:t>）。</w:t>
        <w:br/>
      </w:r>
      <w:r>
        <w:rPr>
          <w:lang w:val="zh_TW" w:bidi="zh_TW"/>
        </w:rPr>
        <w:t>直到以色列人過了紅海之後，聖經才首次提到米利暗的名字（</w:t>
      </w:r>
      <w:r>
        <w:rPr>
          <w:lang w:val="zh_TW" w:bidi="zh_TW"/>
        </w:rPr>
        <w:t>出15:20</w:t>
      </w:r>
      <w:r>
        <w:rPr>
          <w:lang w:val="zh_TW" w:bidi="zh_TW"/>
        </w:rPr>
        <w:t>）。經文稱米利暗為「女先知」，並與兩位兄弟一同受神差遣作以色列的領袖（</w:t>
      </w:r>
      <w:r>
        <w:rPr>
          <w:lang w:val="zh_TW" w:bidi="zh_TW"/>
        </w:rPr>
        <w:t>彌6:4</w:t>
      </w:r>
      <w:r>
        <w:rPr>
          <w:lang w:val="zh_TW" w:bidi="zh_TW"/>
        </w:rPr>
        <w:t>）。埃及軍兵淹沒在海中之後，米利暗帶領以色列的婦女擊鼓跳舞，唱歌讚美神（</w:t>
      </w:r>
      <w:r>
        <w:rPr>
          <w:lang w:val="zh_TW" w:bidi="zh_TW"/>
        </w:rPr>
        <w:t>出15:21</w:t>
      </w:r>
      <w:r>
        <w:rPr>
          <w:lang w:val="zh_TW" w:bidi="zh_TW"/>
        </w:rPr>
        <w:t>）。</w:t>
        <w:br/>
      </w:r>
      <w:r>
        <w:rPr>
          <w:lang w:val="zh_TW" w:bidi="zh_TW"/>
        </w:rPr>
        <w:t>後來，米利暗因嫉妒摩西，使自己蒙羞。米利暗與亞倫一同埋怨摩西，一方面因為摩西在百姓中比他們更有影響力，另一方面因為摩西娶了一位古實女子（</w:t>
      </w:r>
      <w:r>
        <w:rPr>
          <w:lang w:val="zh_TW" w:bidi="zh_TW"/>
        </w:rPr>
        <w:t>民12:1–2</w:t>
      </w:r>
      <w:r>
        <w:rPr>
          <w:lang w:val="zh_TW" w:bidi="zh_TW"/>
        </w:rPr>
        <w:t>）。由於米利暗攻擊神所揀選的領袖，神使她長了大痲瘋（</w:t>
      </w:r>
      <w:r>
        <w:rPr>
          <w:lang w:val="zh_TW" w:bidi="zh_TW"/>
        </w:rPr>
        <w:t>民12:10</w:t>
      </w:r>
      <w:r>
        <w:rPr>
          <w:lang w:val="zh_TW" w:bidi="zh_TW"/>
        </w:rPr>
        <w:t>）。然而，摩西為米利暗禱告，求神醫治她（</w:t>
      </w:r>
      <w:r>
        <w:rPr>
          <w:lang w:val="zh_TW" w:bidi="zh_TW"/>
        </w:rPr>
        <w:t>民12:9–13</w:t>
      </w:r>
      <w:r>
        <w:rPr>
          <w:lang w:val="zh_TW" w:bidi="zh_TW"/>
        </w:rPr>
        <w:t>）。米利暗雖然恢復健康，卻先在營外羞辱地住了七天，全以色列也因此等候她，然後才繼續前行（</w:t>
      </w:r>
      <w:r>
        <w:rPr>
          <w:lang w:val="zh_TW" w:bidi="zh_TW"/>
        </w:rPr>
        <w:t>民12:14–15</w:t>
      </w:r>
      <w:r>
        <w:rPr>
          <w:lang w:val="zh_TW" w:bidi="zh_TW"/>
        </w:rPr>
        <w:t>）。這件令人悲傷的事，是聖經最後一次記載米利暗公開活動的事件。米利暗在曠野漂流快結束時死於加低斯，並被葬在那裡（</w:t>
      </w:r>
      <w:r>
        <w:rPr>
          <w:lang w:val="zh_TW" w:bidi="zh_TW"/>
        </w:rPr>
        <w:t>民20:1</w:t>
      </w:r>
      <w:r>
        <w:rPr>
          <w:lang w:val="zh_TW" w:bidi="zh_TW"/>
        </w:rPr>
        <w:t>）。</w:t>
      </w:r>
    </w:p>
    <w:p>
      <w:pPr>
        <w:pStyle w:val="ListNumber"/>
        <w:spacing w:line="240" w:lineRule="auto"/>
        <w:ind w:left="720"/>
      </w:pPr>
      <w:r>
        <w:rPr>
          <w:lang w:val="zh_TW" w:bidi="zh_TW"/>
        </w:rPr>
      </w:r>
      <w:r>
        <w:rPr>
          <w:lang w:val="zh_TW" w:bidi="zh_TW"/>
        </w:rPr>
        <w:t>米列的孩子，是猶大支派以斯拉的後裔（</w:t>
      </w:r>
      <w:r>
        <w:rPr>
          <w:lang w:val="zh_TW" w:bidi="zh_TW"/>
        </w:rPr>
        <w:t>代上4:17</w:t>
      </w:r>
      <w:r>
        <w:rPr>
          <w:lang w:val="zh_TW" w:bidi="zh_TW"/>
        </w:rPr>
        <w:t>）。</w:t>
      </w:r>
      <w:r>
        <w:rPr>
          <w:lang w:val="zh_TW" w:bidi="zh_TW"/>
        </w:rPr>
      </w:r>
      <w:r>
        <w:rPr>
          <w:lang w:val="zh_TW" w:bidi="zh_TW"/>
        </w:rPr>
      </w:r>
    </w:p>
    <w:p>
      <w:pPr/>
      <w:r>
        <w:rPr>
          <w:lang w:val="zh_TW" w:bidi="zh_TW"/>
        </w:rPr>
      </w:r>
    </w:p>
    <w:p>
      <w:pPr>
        <w:pStyle w:val="Heading2"/>
      </w:pPr>
      <w:r>
        <w:rPr>
          <w:lang w:val="zh_TW" w:bidi="zh_TW"/>
        </w:rPr>
        <w:t>米撒</w:t>
      </w:r>
      <w:r>
        <w:rPr>
          <w:lang w:val="zh_TW" w:bidi="zh_TW"/>
        </w:rPr>
      </w:r>
    </w:p>
    <w:p>
      <w:pPr/>
      <w:r>
        <w:rPr>
          <w:lang w:val="zh_TW" w:bidi="zh_TW"/>
        </w:rPr>
      </w:r>
      <w:r>
        <w:rPr>
          <w:lang w:val="zh_TW" w:bidi="zh_TW"/>
        </w:rPr>
        <w:t>流珥的兒子，也是以東一個宗族的族長（</w:t>
      </w:r>
      <w:r>
        <w:rPr>
          <w:lang w:val="zh_TW" w:bidi="zh_TW"/>
        </w:rPr>
        <w:t>創36:13</w:t>
      </w:r>
      <w:r>
        <w:rPr>
          <w:lang w:val="zh_TW" w:bidi="zh_TW"/>
        </w:rPr>
        <w:t>、</w:t>
      </w:r>
      <w:r>
        <w:rPr>
          <w:lang w:val="zh_TW" w:bidi="zh_TW"/>
        </w:rPr>
        <w:t>17</w:t>
      </w:r>
      <w:r>
        <w:rPr>
          <w:lang w:val="zh_TW" w:bidi="zh_TW"/>
        </w:rPr>
        <w:t>；</w:t>
      </w:r>
      <w:r>
        <w:rPr>
          <w:lang w:val="zh_TW" w:bidi="zh_TW"/>
        </w:rPr>
        <w:t>代上1:37</w:t>
      </w:r>
      <w:r>
        <w:rPr>
          <w:lang w:val="zh_TW" w:bidi="zh_TW"/>
        </w:rPr>
        <w:t>）。</w:t>
      </w:r>
      <w:r>
        <w:rPr>
          <w:lang w:val="zh_TW" w:bidi="zh_TW"/>
        </w:rPr>
      </w:r>
      <w:r>
        <w:rPr>
          <w:lang w:val="zh_TW" w:bidi="zh_TW"/>
        </w:rPr>
      </w:r>
    </w:p>
    <w:p>
      <w:pPr/>
      <w:r>
        <w:rPr>
          <w:lang w:val="zh_TW" w:bidi="zh_TW"/>
        </w:rPr>
      </w:r>
    </w:p>
    <w:p>
      <w:pPr>
        <w:pStyle w:val="Heading2"/>
      </w:pPr>
      <w:r>
        <w:rPr>
          <w:lang w:val="zh_TW" w:bidi="zh_TW"/>
        </w:rPr>
        <w:t>米‧薩合</w:t>
      </w:r>
      <w:r>
        <w:rPr>
          <w:lang w:val="zh_TW" w:bidi="zh_TW"/>
        </w:rPr>
      </w:r>
    </w:p>
    <w:p>
      <w:pPr/>
      <w:r>
        <w:rPr>
          <w:lang w:val="zh_TW" w:bidi="zh_TW"/>
        </w:rPr>
      </w:r>
      <w:r>
        <w:rPr>
          <w:lang w:val="zh_TW" w:bidi="zh_TW"/>
        </w:rPr>
        <w:t>瑪特列的父親，也是以東王哈達（Hadar或 Hadad）之妻米希她別的外祖父（</w:t>
      </w:r>
      <w:r>
        <w:rPr>
          <w:lang w:val="zh_TW" w:bidi="zh_TW"/>
        </w:rPr>
        <w:t>創36:39</w:t>
      </w:r>
      <w:r>
        <w:rPr>
          <w:lang w:val="zh_TW" w:bidi="zh_TW"/>
        </w:rPr>
        <w:t>；</w:t>
      </w:r>
      <w:r>
        <w:rPr>
          <w:lang w:val="zh_TW" w:bidi="zh_TW"/>
        </w:rPr>
        <w:t>代上1:50</w:t>
      </w:r>
      <w:r>
        <w:rPr>
          <w:lang w:val="zh_TW" w:bidi="zh_TW"/>
        </w:rPr>
        <w:t>）。</w:t>
      </w:r>
      <w:r>
        <w:rPr>
          <w:lang w:val="zh_TW" w:bidi="zh_TW"/>
        </w:rPr>
      </w:r>
      <w:r>
        <w:rPr>
          <w:lang w:val="zh_TW" w:bidi="zh_TW"/>
        </w:rPr>
      </w:r>
    </w:p>
    <w:p>
      <w:pPr/>
      <w:r>
        <w:rPr>
          <w:lang w:val="zh_TW" w:bidi="zh_TW"/>
        </w:rPr>
      </w:r>
    </w:p>
    <w:p>
      <w:pPr>
        <w:pStyle w:val="Heading2"/>
      </w:pPr>
      <w:r>
        <w:rPr>
          <w:lang w:val="zh_TW" w:bidi="zh_TW"/>
        </w:rPr>
        <w:t>米沙 (地點)</w:t>
      </w:r>
      <w:r>
        <w:rPr>
          <w:lang w:val="zh_TW" w:bidi="zh_TW"/>
        </w:rPr>
      </w:r>
    </w:p>
    <w:p>
      <w:pPr/>
      <w:r>
        <w:rPr>
          <w:lang w:val="zh_TW" w:bidi="zh_TW"/>
        </w:rPr>
      </w:r>
      <w:r>
        <w:rPr>
          <w:lang w:val="zh_TW" w:bidi="zh_TW"/>
        </w:rPr>
        <w:t>這是位於阿拉伯南部的一個地方，其界定了約坍後裔所定居的領土的西部邊界（</w:t>
      </w:r>
      <w:r>
        <w:rPr>
          <w:lang w:val="zh_TW" w:bidi="zh_TW"/>
        </w:rPr>
        <w:t>創10:30</w:t>
      </w:r>
      <w:r>
        <w:rPr>
          <w:lang w:val="zh_TW" w:bidi="zh_TW"/>
        </w:rPr>
        <w:t>）。其實際位置不明。有些人認為米沙是一個海港城鎮，位於現今葉門（Yemen）附近的紅海東岸；另一些人則認為米沙位於波斯灣西北岸，靠近查拉塞尼（梅塞納，Mesene）地區。</w:t>
      </w:r>
      <w:r>
        <w:rPr>
          <w:lang w:val="zh_TW" w:bidi="zh_TW"/>
        </w:rPr>
      </w:r>
      <w:r>
        <w:rPr>
          <w:lang w:val="zh_TW" w:bidi="zh_TW"/>
        </w:rPr>
      </w:r>
    </w:p>
    <w:p>
      <w:pPr/>
      <w:r>
        <w:rPr>
          <w:lang w:val="zh_TW" w:bidi="zh_TW"/>
        </w:rPr>
      </w:r>
    </w:p>
    <w:p>
      <w:pPr>
        <w:pStyle w:val="Heading2"/>
      </w:pPr>
      <w:r>
        <w:rPr>
          <w:lang w:val="zh_TW" w:bidi="zh_TW"/>
        </w:rPr>
        <w:t>米沙利</w:t>
      </w:r>
      <w:r>
        <w:rPr>
          <w:lang w:val="zh_TW" w:bidi="zh_TW"/>
        </w:rPr>
      </w:r>
    </w:p>
    <w:p>
      <w:pPr>
        <w:pStyle w:val="ListNumber"/>
        <w:numPr>
          <w:ilvl w:val="0"/>
          <w:numId w:val="16"/>
        </w:numPr>
        <w:spacing w:line="240" w:lineRule="auto"/>
        <w:ind w:left="720"/>
      </w:pPr>
      <w:r>
        <w:rPr>
          <w:lang w:val="zh_TW" w:bidi="zh_TW"/>
        </w:rPr>
      </w:r>
      <w:r>
        <w:rPr>
          <w:lang w:val="zh_TW" w:bidi="zh_TW"/>
        </w:rPr>
        <w:t>烏薛的兒子（</w:t>
      </w:r>
      <w:r>
        <w:rPr>
          <w:lang w:val="zh_TW" w:bidi="zh_TW"/>
        </w:rPr>
        <w:t>出6:22</w:t>
      </w:r>
      <w:r>
        <w:rPr>
          <w:lang w:val="zh_TW" w:bidi="zh_TW"/>
        </w:rPr>
        <w:t>）。摩西召他和他的兄弟以利撒反去抬走拿答和亞比戶的屍體。因拿答和亞比戶沒有遵照神對祭壇的規定，神就擊殺了他們（</w:t>
      </w:r>
      <w:r>
        <w:rPr>
          <w:lang w:val="zh_TW" w:bidi="zh_TW"/>
        </w:rPr>
        <w:t>利10:1–5</w:t>
      </w:r>
      <w:r>
        <w:rPr>
          <w:lang w:val="zh_TW" w:bidi="zh_TW"/>
        </w:rPr>
        <w:t>）。</w:t>
      </w:r>
    </w:p>
    <w:p>
      <w:pPr>
        <w:pStyle w:val="ListNumber"/>
        <w:spacing w:line="240" w:lineRule="auto"/>
        <w:ind w:left="720"/>
      </w:pPr>
      <w:r>
        <w:rPr>
          <w:lang w:val="zh_TW" w:bidi="zh_TW"/>
        </w:rPr>
      </w:r>
      <w:r>
        <w:rPr>
          <w:lang w:val="zh_TW" w:bidi="zh_TW"/>
        </w:rPr>
        <w:t>以斯拉宣讀律法時，站在以斯拉旁邊的人之一（</w:t>
      </w:r>
      <w:r>
        <w:rPr>
          <w:lang w:val="zh_TW" w:bidi="zh_TW"/>
        </w:rPr>
        <w:t>尼8:4</w:t>
      </w:r>
      <w:r>
        <w:rPr>
          <w:lang w:val="zh_TW" w:bidi="zh_TW"/>
        </w:rPr>
        <w:t>）。</w:t>
      </w:r>
    </w:p>
    <w:p>
      <w:pPr>
        <w:pStyle w:val="ListNumber"/>
        <w:spacing w:line="240" w:lineRule="auto"/>
        <w:ind w:left="720"/>
      </w:pPr>
      <w:r>
        <w:rPr>
          <w:lang w:val="zh_TW" w:bidi="zh_TW"/>
        </w:rPr>
      </w:r>
      <w:r>
        <w:rPr>
          <w:lang w:val="zh_TW" w:bidi="zh_TW"/>
        </w:rPr>
        <w:t>但以理在巴比倫的一位朋友的希伯來文名字 （</w:t>
      </w:r>
      <w:r>
        <w:rPr>
          <w:lang w:val="zh_TW" w:bidi="zh_TW"/>
        </w:rPr>
        <w:t>但1:6</w:t>
      </w:r>
      <w:r>
        <w:rPr>
          <w:lang w:val="zh_TW" w:bidi="zh_TW"/>
        </w:rPr>
        <w:t>）。米沙利、但以理和另外兩人都忠於神（</w:t>
      </w:r>
      <w:r>
        <w:rPr>
          <w:lang w:val="zh_TW" w:bidi="zh_TW"/>
        </w:rPr>
        <w:t>但1:11</w:t>
      </w:r>
      <w:r>
        <w:rPr>
          <w:lang w:val="zh_TW" w:bidi="zh_TW"/>
        </w:rPr>
        <w:t>、</w:t>
      </w:r>
      <w:r>
        <w:rPr>
          <w:lang w:val="zh_TW" w:bidi="zh_TW"/>
        </w:rPr>
        <w:t>19</w:t>
      </w:r>
      <w:r>
        <w:rPr>
          <w:lang w:val="zh_TW" w:bidi="zh_TW"/>
        </w:rPr>
        <w:t>）。米沙利拒絕遵從尼布甲尼撒王的命令，王的部下就把米沙利扔進烈火的窯中，但神救他脫離火焰（</w:t>
      </w:r>
      <w:r>
        <w:rPr>
          <w:lang w:val="zh_TW" w:bidi="zh_TW"/>
        </w:rPr>
        <w:t>但3章</w:t>
      </w:r>
      <w:r>
        <w:rPr>
          <w:lang w:val="zh_TW" w:bidi="zh_TW"/>
        </w:rPr>
        <w:t>）。米沙利的巴比倫名字是米煞 （</w:t>
      </w:r>
      <w:r>
        <w:rPr>
          <w:lang w:val="zh_TW" w:bidi="zh_TW"/>
        </w:rPr>
        <w:t>但1:7</w:t>
      </w:r>
      <w:r>
        <w:rPr>
          <w:lang w:val="zh_TW" w:bidi="zh_TW"/>
        </w:rPr>
        <w:t>）。</w:t>
      </w:r>
    </w:p>
    <w:p>
      <w:pPr/>
      <w:r>
        <w:rPr>
          <w:lang w:val="zh_TW" w:bidi="zh_TW"/>
        </w:rPr>
      </w:r>
      <w:r>
        <w:rPr>
          <w:i/>
          <w:lang w:val="zh_TW" w:bidi="zh_TW"/>
        </w:rPr>
        <w:t>另見</w:t>
      </w:r>
      <w:r>
        <w:rPr>
          <w:lang w:val="zh_TW" w:bidi="zh_TW"/>
        </w:rPr>
        <w:t xml:space="preserve"> </w:t>
      </w:r>
      <w:r>
        <w:rPr>
          <w:lang w:val="zh_TW" w:bidi="zh_TW"/>
        </w:rPr>
        <w:t>沙得拉、米煞和亞伯尼歌</w:t>
      </w:r>
      <w:r>
        <w:rPr>
          <w:lang w:val="zh_TW" w:bidi="zh_TW"/>
        </w:rPr>
        <w:t>。</w:t>
      </w:r>
      <w:r>
        <w:rPr>
          <w:lang w:val="zh_TW" w:bidi="zh_TW"/>
        </w:rPr>
      </w:r>
      <w:r>
        <w:rPr>
          <w:lang w:val="zh_TW" w:bidi="zh_TW"/>
        </w:rPr>
      </w:r>
    </w:p>
    <w:p>
      <w:pPr/>
      <w:r>
        <w:rPr>
          <w:lang w:val="zh_TW" w:bidi="zh_TW"/>
        </w:rPr>
      </w:r>
    </w:p>
    <w:p>
      <w:pPr>
        <w:pStyle w:val="Heading2"/>
      </w:pPr>
      <w:r>
        <w:rPr>
          <w:lang w:val="zh_TW" w:bidi="zh_TW"/>
        </w:rPr>
        <w:t>米設</w:t>
      </w:r>
      <w:r>
        <w:rPr>
          <w:lang w:val="zh_TW" w:bidi="zh_TW"/>
        </w:rPr>
      </w:r>
    </w:p>
    <w:p>
      <w:pPr>
        <w:pStyle w:val="ListNumber"/>
        <w:numPr>
          <w:ilvl w:val="0"/>
          <w:numId w:val="17"/>
        </w:numPr>
        <w:spacing w:line="240" w:lineRule="auto"/>
        <w:ind w:left="720"/>
      </w:pPr>
      <w:r>
        <w:rPr>
          <w:lang w:val="zh_TW" w:bidi="zh_TW"/>
        </w:rPr>
      </w:r>
      <w:r>
        <w:rPr>
          <w:lang w:val="zh_TW" w:bidi="zh_TW"/>
        </w:rPr>
        <w:t>雅弗的兒子、挪亞的孫子（</w:t>
      </w:r>
      <w:r>
        <w:rPr>
          <w:lang w:val="zh_TW" w:bidi="zh_TW"/>
        </w:rPr>
        <w:t>創10:2</w:t>
      </w:r>
      <w:r>
        <w:rPr>
          <w:lang w:val="zh_TW" w:bidi="zh_TW"/>
        </w:rPr>
        <w:t>）。他的後裔常與土巴、歌革或瑪各並列（</w:t>
      </w:r>
      <w:r>
        <w:rPr>
          <w:lang w:val="zh_TW" w:bidi="zh_TW"/>
        </w:rPr>
        <w:t>詩120:5</w:t>
      </w:r>
      <w:r>
        <w:rPr>
          <w:lang w:val="zh_TW" w:bidi="zh_TW"/>
        </w:rPr>
        <w:t>；</w:t>
      </w:r>
      <w:r>
        <w:rPr>
          <w:lang w:val="zh_TW" w:bidi="zh_TW"/>
        </w:rPr>
        <w:t>結27:13</w:t>
      </w:r>
      <w:r>
        <w:rPr>
          <w:lang w:val="zh_TW" w:bidi="zh_TW"/>
        </w:rPr>
        <w:t>，</w:t>
      </w:r>
      <w:r>
        <w:rPr>
          <w:lang w:val="zh_TW" w:bidi="zh_TW"/>
        </w:rPr>
        <w:t>32:26</w:t>
      </w:r>
      <w:r>
        <w:rPr>
          <w:lang w:val="zh_TW" w:bidi="zh_TW"/>
        </w:rPr>
        <w:t>，</w:t>
      </w:r>
      <w:r>
        <w:rPr>
          <w:lang w:val="zh_TW" w:bidi="zh_TW"/>
        </w:rPr>
        <w:t>38:2–3</w:t>
      </w:r>
      <w:r>
        <w:rPr>
          <w:lang w:val="zh_TW" w:bidi="zh_TW"/>
        </w:rPr>
        <w:t>，</w:t>
      </w:r>
      <w:r>
        <w:rPr>
          <w:lang w:val="zh_TW" w:bidi="zh_TW"/>
        </w:rPr>
        <w:t>39:1</w:t>
      </w:r>
      <w:r>
        <w:rPr>
          <w:lang w:val="zh_TW" w:bidi="zh_TW"/>
        </w:rPr>
        <w:t>）。亞述文獻中稱他們為穆什基人（Muski），並在提革拉毗列色一世（Tiglath-pileser I；公元前1115–1102年）、撒縵以色三世（Shalmaneser III；公元前859–824年）和撒珥根（Sargon；公元前722–705年）統治期間，居住在亞述北部的山區。米設人被描繪為好戰且拜偶像的民族，並與泰爾進行青銅與奴隸的貿易。</w:t>
      </w:r>
    </w:p>
    <w:p>
      <w:pPr>
        <w:pStyle w:val="ListNumber"/>
        <w:spacing w:line="240" w:lineRule="auto"/>
        <w:ind w:left="720"/>
      </w:pPr>
      <w:r>
        <w:rPr>
          <w:lang w:val="zh_TW" w:bidi="zh_TW"/>
        </w:rPr>
      </w:r>
      <w:r>
        <w:rPr>
          <w:lang w:val="zh_TW" w:bidi="zh_TW"/>
        </w:rPr>
        <w:t>根據</w:t>
      </w:r>
      <w:r>
        <w:rPr>
          <w:lang w:val="zh_TW" w:bidi="zh_TW"/>
        </w:rPr>
        <w:t>歷代志上一章17節</w:t>
      </w:r>
      <w:r>
        <w:rPr>
          <w:lang w:val="zh_TW" w:bidi="zh_TW"/>
        </w:rPr>
        <w:t>，米設是閃的兒子，但在</w:t>
      </w:r>
      <w:r>
        <w:rPr>
          <w:lang w:val="zh_TW" w:bidi="zh_TW"/>
        </w:rPr>
        <w:t>創世記十章23節</w:t>
      </w:r>
      <w:r>
        <w:rPr>
          <w:lang w:val="zh_TW" w:bidi="zh_TW"/>
        </w:rPr>
        <w:t>的平行段落中被譯為瑪施（Mash）。普遍接受後者的讀法。</w:t>
      </w:r>
      <w:r>
        <w:rPr>
          <w:lang w:val="zh_TW" w:bidi="zh_TW"/>
        </w:rPr>
      </w:r>
      <w:r>
        <w:rPr>
          <w:lang w:val="zh_TW" w:bidi="zh_TW"/>
        </w:rPr>
      </w:r>
    </w:p>
    <w:p>
      <w:pPr/>
      <w:r>
        <w:rPr>
          <w:lang w:val="zh_TW" w:bidi="zh_TW"/>
        </w:rPr>
      </w:r>
    </w:p>
    <w:p>
      <w:pPr>
        <w:pStyle w:val="Heading2"/>
      </w:pPr>
      <w:r>
        <w:rPr>
          <w:lang w:val="zh_TW" w:bidi="zh_TW"/>
        </w:rPr>
        <w:t>米施瑪</w:t>
      </w:r>
      <w:r>
        <w:rPr>
          <w:lang w:val="zh_TW" w:bidi="zh_TW"/>
        </w:rPr>
      </w:r>
    </w:p>
    <w:p>
      <w:pPr>
        <w:pStyle w:val="ListNumber"/>
        <w:numPr>
          <w:ilvl w:val="0"/>
          <w:numId w:val="18"/>
        </w:numPr>
        <w:spacing w:line="240" w:lineRule="auto"/>
        <w:ind w:left="720"/>
      </w:pPr>
      <w:r>
        <w:rPr>
          <w:lang w:val="zh_TW" w:bidi="zh_TW"/>
        </w:rPr>
      </w:r>
      <w:r>
        <w:rPr>
          <w:lang w:val="zh_TW" w:bidi="zh_TW"/>
        </w:rPr>
        <w:t>以實瑪利的兒子之一，他是亞伯拉罕的孫子，也是一個阿拉伯部族的始祖（</w:t>
      </w:r>
      <w:r>
        <w:rPr>
          <w:lang w:val="zh_TW" w:bidi="zh_TW"/>
        </w:rPr>
        <w:t>創25:14</w:t>
      </w:r>
      <w:r>
        <w:rPr>
          <w:lang w:val="zh_TW" w:bidi="zh_TW"/>
        </w:rPr>
        <w:t>；</w:t>
      </w:r>
      <w:r>
        <w:rPr>
          <w:lang w:val="zh_TW" w:bidi="zh_TW"/>
        </w:rPr>
        <w:t>代上1:30</w:t>
      </w:r>
      <w:r>
        <w:rPr>
          <w:lang w:val="zh_TW" w:bidi="zh_TW"/>
        </w:rPr>
        <w:t>）。</w:t>
      </w:r>
    </w:p>
    <w:p>
      <w:pPr>
        <w:pStyle w:val="ListNumber"/>
        <w:spacing w:line="240" w:lineRule="auto"/>
        <w:ind w:left="720"/>
      </w:pPr>
      <w:r>
        <w:rPr>
          <w:lang w:val="zh_TW" w:bidi="zh_TW"/>
        </w:rPr>
      </w:r>
      <w:r>
        <w:rPr>
          <w:lang w:val="zh_TW" w:bidi="zh_TW"/>
        </w:rPr>
        <w:t>米比衫的兒子，出自於西緬支派（</w:t>
      </w:r>
      <w:r>
        <w:rPr>
          <w:lang w:val="zh_TW" w:bidi="zh_TW"/>
        </w:rPr>
        <w:t>代上4:25–26</w:t>
      </w:r>
      <w:r>
        <w:rPr>
          <w:lang w:val="zh_TW" w:bidi="zh_TW"/>
        </w:rPr>
        <w:t>）。他沒有出現在</w:t>
      </w:r>
      <w:r>
        <w:rPr>
          <w:lang w:val="zh_TW" w:bidi="zh_TW"/>
        </w:rPr>
        <w:t>創世記二十五章</w:t>
      </w:r>
      <w:r>
        <w:rPr>
          <w:lang w:val="zh_TW" w:bidi="zh_TW"/>
        </w:rPr>
        <w:t>的家譜中，但歷代志上的家譜卻有把他列入其中，這可能表示他出生於雅各帶領全家遷往埃及之後，也可能表示他所代表的是一個阿拉伯部族，在西緬支派向南擴展時，與西緬支派結合在一起（</w:t>
      </w:r>
      <w:r>
        <w:rPr>
          <w:lang w:val="zh_TW" w:bidi="zh_TW"/>
        </w:rPr>
        <w:t>代上4:38–43</w:t>
      </w:r>
      <w:r>
        <w:rPr>
          <w:lang w:val="zh_TW" w:bidi="zh_TW"/>
        </w:rPr>
        <w:t>）。</w:t>
      </w:r>
      <w:r>
        <w:rPr>
          <w:lang w:val="zh_TW" w:bidi="zh_TW"/>
        </w:rPr>
      </w:r>
      <w:r>
        <w:rPr>
          <w:lang w:val="zh_TW" w:bidi="zh_TW"/>
        </w:rPr>
      </w:r>
    </w:p>
    <w:p>
      <w:pPr/>
      <w:r>
        <w:rPr>
          <w:lang w:val="zh_TW" w:bidi="zh_TW"/>
        </w:rPr>
      </w:r>
    </w:p>
    <w:p>
      <w:pPr>
        <w:pStyle w:val="Heading2"/>
      </w:pPr>
      <w:r>
        <w:rPr>
          <w:lang w:val="zh_TW" w:bidi="zh_TW"/>
        </w:rPr>
        <w:t>米斯巴</w:t>
      </w:r>
      <w:r>
        <w:rPr>
          <w:lang w:val="zh_TW" w:bidi="zh_TW"/>
        </w:rPr>
      </w:r>
    </w:p>
    <w:p>
      <w:pPr/>
      <w:r>
        <w:rPr>
          <w:lang w:val="zh_TW" w:bidi="zh_TW"/>
        </w:rPr>
      </w:r>
      <w:r>
        <w:rPr>
          <w:lang w:val="zh_TW" w:bidi="zh_TW"/>
        </w:rPr>
        <w:t>一個希伯來名字，意思是「守望臺」（Mizpah也拼寫為Mizpeh）。舊約聖經和次經（一組未收入希伯來聖經、但被某些基督教群體接納的古代文獻）中至少提到六個名為米斯巴的地方。</w:t>
      </w:r>
    </w:p>
    <w:p>
      <w:pPr>
        <w:pStyle w:val="ListNumber"/>
        <w:numPr>
          <w:ilvl w:val="0"/>
          <w:numId w:val="19"/>
        </w:numPr>
        <w:spacing w:line="240" w:lineRule="auto"/>
        <w:ind w:left="720"/>
      </w:pPr>
      <w:r>
        <w:rPr>
          <w:lang w:val="zh_TW" w:bidi="zh_TW"/>
        </w:rPr>
      </w:r>
      <w:r>
        <w:rPr>
          <w:lang w:val="zh_TW" w:bidi="zh_TW"/>
        </w:rPr>
        <w:t>基列的一個地方。雅各和拉班在那裡立約（</w:t>
      </w:r>
      <w:r>
        <w:rPr>
          <w:lang w:val="zh_TW" w:bidi="zh_TW"/>
        </w:rPr>
        <w:t>創31:49</w:t>
      </w:r>
      <w:r>
        <w:rPr>
          <w:lang w:val="zh_TW" w:bidi="zh_TW"/>
        </w:rPr>
        <w:t>），並堆起一堆石頭作為兩人地界的界標。</w:t>
      </w:r>
    </w:p>
    <w:p>
      <w:pPr>
        <w:pStyle w:val="ListNumber"/>
        <w:spacing w:line="240" w:lineRule="auto"/>
        <w:ind w:left="720"/>
      </w:pPr>
      <w:r>
        <w:rPr>
          <w:lang w:val="zh_TW" w:bidi="zh_TW"/>
        </w:rPr>
      </w:r>
      <w:r>
        <w:rPr>
          <w:lang w:val="zh_TW" w:bidi="zh_TW"/>
        </w:rPr>
        <w:t>一處稱為「米斯巴地」（</w:t>
      </w:r>
      <w:r>
        <w:rPr>
          <w:lang w:val="zh_TW" w:bidi="zh_TW"/>
        </w:rPr>
        <w:t>書11:3</w:t>
      </w:r>
      <w:r>
        <w:rPr>
          <w:lang w:val="zh_TW" w:bidi="zh_TW"/>
        </w:rPr>
        <w:t>）或「米斯巴的平原」（</w:t>
      </w:r>
      <w:r>
        <w:rPr>
          <w:lang w:val="zh_TW" w:bidi="zh_TW"/>
        </w:rPr>
        <w:t>書11:8</w:t>
      </w:r>
      <w:r>
        <w:rPr>
          <w:lang w:val="zh_TW" w:bidi="zh_TW"/>
        </w:rPr>
        <w:t>）的地方。它位於黑門山附近，是希未人的居住地。</w:t>
      </w:r>
    </w:p>
    <w:p>
      <w:pPr>
        <w:pStyle w:val="ListNumber"/>
        <w:spacing w:line="240" w:lineRule="auto"/>
        <w:ind w:left="720"/>
      </w:pPr>
      <w:r>
        <w:rPr>
          <w:lang w:val="zh_TW" w:bidi="zh_TW"/>
        </w:rPr>
      </w:r>
      <w:r>
        <w:rPr>
          <w:lang w:val="zh_TW" w:bidi="zh_TW"/>
        </w:rPr>
        <w:t>約書亞記十五章38節</w:t>
      </w:r>
      <w:r>
        <w:rPr>
          <w:lang w:val="zh_TW" w:bidi="zh_TW"/>
        </w:rPr>
        <w:t>提到的一城，這座城位於猶大境內，靠近拉吉。</w:t>
      </w:r>
    </w:p>
    <w:p>
      <w:pPr>
        <w:pStyle w:val="ListNumber"/>
        <w:spacing w:line="240" w:lineRule="auto"/>
        <w:ind w:left="720"/>
      </w:pPr>
      <w:r>
        <w:rPr>
          <w:lang w:val="zh_TW" w:bidi="zh_TW"/>
        </w:rPr>
      </w:r>
      <w:r>
        <w:rPr>
          <w:lang w:val="zh_TW" w:bidi="zh_TW"/>
        </w:rPr>
        <w:t>便雅憫支派境內的一個地方（</w:t>
      </w:r>
      <w:r>
        <w:rPr>
          <w:lang w:val="zh_TW" w:bidi="zh_TW"/>
        </w:rPr>
        <w:t>書18:26</w:t>
      </w:r>
      <w:r>
        <w:rPr>
          <w:lang w:val="zh_TW" w:bidi="zh_TW"/>
        </w:rPr>
        <w:t>）。基比亞人凌辱並害死一位到訪的利未人之妾後，以色列人曾聚集在這裡，準備與便雅憫支派爭戰（</w:t>
      </w:r>
      <w:r>
        <w:rPr>
          <w:lang w:val="zh_TW" w:bidi="zh_TW"/>
        </w:rPr>
        <w:t>士20:1</w:t>
      </w:r>
      <w:r>
        <w:rPr>
          <w:lang w:val="zh_TW" w:bidi="zh_TW"/>
        </w:rPr>
        <w:t>，</w:t>
      </w:r>
      <w:r>
        <w:rPr>
          <w:lang w:val="zh_TW" w:bidi="zh_TW"/>
        </w:rPr>
        <w:t>21:1</w:t>
      </w:r>
      <w:r>
        <w:rPr>
          <w:lang w:val="zh_TW" w:bidi="zh_TW"/>
        </w:rPr>
        <w:t>）。撒母耳也曾在這裡召集全以色列人，一同禱告，求神使他們勝過非利士人（</w:t>
      </w:r>
      <w:r>
        <w:rPr>
          <w:lang w:val="zh_TW" w:bidi="zh_TW"/>
        </w:rPr>
        <w:t>撒上7:5–8</w:t>
      </w:r>
      <w:r>
        <w:rPr>
          <w:lang w:val="zh_TW" w:bidi="zh_TW"/>
        </w:rPr>
        <w:t>）。後來，撒母耳又在米斯巴召集百姓，向他們宣告掃羅為王。在那裡，他也把國度的法則教導百姓和君王（</w:t>
      </w:r>
      <w:r>
        <w:rPr>
          <w:lang w:val="zh_TW" w:bidi="zh_TW"/>
        </w:rPr>
        <w:t>10:17–25</w:t>
      </w:r>
      <w:r>
        <w:rPr>
          <w:lang w:val="zh_TW" w:bidi="zh_TW"/>
        </w:rPr>
        <w:t>）。</w:t>
        <w:br/>
      </w:r>
      <w:r>
        <w:rPr>
          <w:lang w:val="zh_TW" w:bidi="zh_TW"/>
        </w:rPr>
        <w:t>亞撒王時代，米斯巴是一座位於以色列和猶大邊界上的堅固城（</w:t>
      </w:r>
      <w:r>
        <w:rPr>
          <w:lang w:val="zh_TW" w:bidi="zh_TW"/>
        </w:rPr>
        <w:t>王上15:22</w:t>
      </w:r>
      <w:r>
        <w:rPr>
          <w:lang w:val="zh_TW" w:bidi="zh_TW"/>
        </w:rPr>
        <w:t>）。公元前586年耶路撒冷被毀後，米斯巴成為省長基大利的駐地（</w:t>
      </w:r>
      <w:r>
        <w:rPr>
          <w:lang w:val="zh_TW" w:bidi="zh_TW"/>
        </w:rPr>
        <w:t>王下25:23–24</w:t>
      </w:r>
      <w:r>
        <w:rPr>
          <w:lang w:val="zh_TW" w:bidi="zh_TW"/>
        </w:rPr>
        <w:t>；</w:t>
      </w:r>
      <w:r>
        <w:rPr>
          <w:lang w:val="zh_TW" w:bidi="zh_TW"/>
        </w:rPr>
        <w:t>耶40:10</w:t>
      </w:r>
      <w:r>
        <w:rPr>
          <w:lang w:val="zh_TW" w:bidi="zh_TW"/>
        </w:rPr>
        <w:t>）。「王室後裔」以實瑪利在那裡殺了基大利（</w:t>
      </w:r>
      <w:r>
        <w:rPr>
          <w:lang w:val="zh_TW" w:bidi="zh_TW"/>
        </w:rPr>
        <w:t>耶41:3</w:t>
      </w:r>
      <w:r>
        <w:rPr>
          <w:lang w:val="zh_TW" w:bidi="zh_TW"/>
        </w:rPr>
        <w:t>）。兩天後，以實瑪利又殺害了一群前往耶路撒冷的旅客。這些人正帶著供物前往已被毀壞的聖殿。他把他們的屍體丟進亞撒在數百年前挖掘的水池裡。</w:t>
        <w:br/>
      </w:r>
      <w:r>
        <w:rPr>
          <w:lang w:val="zh_TW" w:bidi="zh_TW"/>
        </w:rPr>
        <w:t>在舊約聖經與新約聖經之間的時期，米斯巴仍是一個重要的宗教中心。猶大·馬加比（Judas Maccabeus）曾在米斯巴召集百姓，因為「從前以色列人在米斯巴有禱告的地方」（馬加比一書3:46）。</w:t>
      </w:r>
    </w:p>
    <w:p>
      <w:pPr>
        <w:pStyle w:val="ListNumber"/>
        <w:spacing w:line="240" w:lineRule="auto"/>
        <w:ind w:left="720"/>
      </w:pPr>
      <w:r>
        <w:rPr>
          <w:lang w:val="zh_TW" w:bidi="zh_TW"/>
        </w:rPr>
      </w:r>
      <w:r>
        <w:rPr>
          <w:lang w:val="zh_TW" w:bidi="zh_TW"/>
        </w:rPr>
        <w:t>耶弗他的家鄉。他從這裡率領以色列人與亞捫人爭戰，後來又回到這裡履行自己所許的願（</w:t>
      </w:r>
      <w:r>
        <w:rPr>
          <w:lang w:val="zh_TW" w:bidi="zh_TW"/>
        </w:rPr>
        <w:t>士10–11章</w:t>
      </w:r>
      <w:r>
        <w:rPr>
          <w:lang w:val="zh_TW" w:bidi="zh_TW"/>
        </w:rPr>
        <w:t>）。這個地方可能就是</w:t>
      </w:r>
      <w:r>
        <w:rPr>
          <w:lang w:val="zh_TW" w:bidi="zh_TW"/>
        </w:rPr>
        <w:t>約書亞記十三章26節</w:t>
      </w:r>
      <w:r>
        <w:rPr>
          <w:lang w:val="zh_TW" w:bidi="zh_TW"/>
        </w:rPr>
        <w:t>所提到的拉末·米斯巴。許多人認為它就是位於雅博河（Jabbok）以南的基爾貝特·賈拉德（Khirbat Jal’ad）。</w:t>
      </w:r>
    </w:p>
    <w:p>
      <w:pPr>
        <w:pStyle w:val="ListNumber"/>
        <w:spacing w:line="240" w:lineRule="auto"/>
        <w:ind w:left="720"/>
      </w:pPr>
      <w:r>
        <w:rPr>
          <w:lang w:val="zh_TW" w:bidi="zh_TW"/>
        </w:rPr>
      </w:r>
      <w:r>
        <w:rPr>
          <w:lang w:val="zh_TW" w:bidi="zh_TW"/>
        </w:rPr>
        <w:t>摩押的一座城。大衛逃避掃羅時曾前往這城（</w:t>
      </w:r>
      <w:r>
        <w:rPr>
          <w:lang w:val="zh_TW" w:bidi="zh_TW"/>
        </w:rPr>
        <w:t>撒上22:3</w:t>
      </w:r>
      <w:r>
        <w:rPr>
          <w:lang w:val="zh_TW" w:bidi="zh_TW"/>
        </w:rPr>
        <w:t>）。</w:t>
      </w:r>
      <w:r>
        <w:rPr>
          <w:lang w:val="zh_TW" w:bidi="zh_TW"/>
        </w:rPr>
      </w:r>
      <w:r>
        <w:rPr>
          <w:lang w:val="zh_TW" w:bidi="zh_TW"/>
        </w:rPr>
      </w:r>
    </w:p>
    <w:p>
      <w:pPr/>
      <w:r>
        <w:rPr>
          <w:lang w:val="zh_TW" w:bidi="zh_TW"/>
        </w:rPr>
      </w:r>
    </w:p>
    <w:p>
      <w:pPr>
        <w:pStyle w:val="Heading2"/>
      </w:pPr>
      <w:r>
        <w:rPr>
          <w:lang w:val="zh_TW" w:bidi="zh_TW"/>
        </w:rPr>
        <w:t>米希她別，米希大別</w:t>
      </w:r>
      <w:r>
        <w:rPr>
          <w:lang w:val="zh_TW" w:bidi="zh_TW"/>
        </w:rPr>
      </w:r>
    </w:p>
    <w:p>
      <w:pPr>
        <w:pStyle w:val="ListNumber"/>
        <w:numPr>
          <w:ilvl w:val="0"/>
          <w:numId w:val="20"/>
        </w:numPr>
        <w:spacing w:line="240" w:lineRule="auto"/>
        <w:ind w:left="720"/>
      </w:pPr>
      <w:r>
        <w:rPr>
          <w:lang w:val="zh_TW" w:bidi="zh_TW"/>
        </w:rPr>
      </w:r>
      <w:r>
        <w:rPr>
          <w:lang w:val="zh_TW" w:bidi="zh_TW"/>
        </w:rPr>
        <w:t>瑪特列的女兒，也是以色列人未有君王治理以前的以東王哈達之妻（</w:t>
      </w:r>
      <w:r>
        <w:rPr>
          <w:lang w:val="zh_TW" w:bidi="zh_TW"/>
        </w:rPr>
        <w:t>創36:39</w:t>
      </w:r>
      <w:r>
        <w:rPr>
          <w:lang w:val="zh_TW" w:bidi="zh_TW"/>
        </w:rPr>
        <w:t>；</w:t>
      </w:r>
      <w:r>
        <w:rPr>
          <w:lang w:val="zh_TW" w:bidi="zh_TW"/>
        </w:rPr>
        <w:t>代上1:50</w:t>
      </w:r>
      <w:r>
        <w:rPr>
          <w:lang w:val="zh_TW" w:bidi="zh_TW"/>
        </w:rPr>
        <w:t>）。</w:t>
      </w:r>
    </w:p>
    <w:p>
      <w:pPr>
        <w:pStyle w:val="ListNumber"/>
        <w:spacing w:line="240" w:lineRule="auto"/>
        <w:ind w:left="720"/>
      </w:pPr>
      <w:r>
        <w:rPr>
          <w:lang w:val="zh_TW" w:bidi="zh_TW"/>
        </w:rPr>
      </w:r>
      <w:r>
        <w:rPr>
          <w:lang w:val="zh_TW" w:bidi="zh_TW"/>
        </w:rPr>
        <w:t>示瑪雅的祖父。多比雅和參巴拉雇用示瑪雅，要他藉著恐嚇尼希米逃進聖殿，好使尼希米名譽受損（</w:t>
      </w:r>
      <w:r>
        <w:rPr>
          <w:lang w:val="zh_TW" w:bidi="zh_TW"/>
        </w:rPr>
        <w:t>尼6:10</w:t>
      </w:r>
      <w:r>
        <w:rPr>
          <w:lang w:val="zh_TW" w:bidi="zh_TW"/>
        </w:rPr>
        <w:t>）。</w:t>
      </w:r>
      <w:r>
        <w:rPr>
          <w:lang w:val="zh_TW" w:bidi="zh_TW"/>
        </w:rPr>
      </w:r>
      <w:r>
        <w:rPr>
          <w:lang w:val="zh_TW" w:bidi="zh_TW"/>
        </w:rPr>
      </w:r>
    </w:p>
    <w:p>
      <w:pPr/>
      <w:r>
        <w:rPr>
          <w:lang w:val="zh_TW" w:bidi="zh_TW"/>
        </w:rPr>
      </w:r>
    </w:p>
    <w:p>
      <w:pPr>
        <w:pStyle w:val="Heading2"/>
      </w:pPr>
      <w:r>
        <w:rPr>
          <w:lang w:val="zh_TW" w:bidi="zh_TW"/>
        </w:rPr>
        <w:t>密迦</w:t>
      </w:r>
      <w:r>
        <w:rPr>
          <w:lang w:val="zh_TW" w:bidi="zh_TW"/>
        </w:rPr>
      </w:r>
    </w:p>
    <w:p>
      <w:pPr>
        <w:pStyle w:val="Heading2"/>
      </w:pPr>
      <w:r>
        <w:rPr>
          <w:lang w:val="zh_TW" w:bidi="zh_TW"/>
        </w:rPr>
        <w:t>密迦</w:t>
      </w:r>
    </w:p>
    <w:p>
      <w:pPr>
        <w:pStyle w:val="ListNumber"/>
        <w:numPr>
          <w:ilvl w:val="0"/>
          <w:numId w:val="21"/>
        </w:numPr>
        <w:spacing w:line="240" w:lineRule="auto"/>
        <w:ind w:left="720"/>
      </w:pPr>
      <w:r>
        <w:rPr>
          <w:lang w:val="zh_TW" w:bidi="zh_TW"/>
        </w:rPr>
      </w:r>
      <w:r>
        <w:rPr>
          <w:lang w:val="zh_TW" w:bidi="zh_TW"/>
        </w:rPr>
        <w:t>哈蘭的女兒、拿鶴同父異母的妹妹，後來成為拿鶴的妻子（</w:t>
      </w:r>
      <w:r>
        <w:rPr>
          <w:lang w:val="zh_TW" w:bidi="zh_TW"/>
        </w:rPr>
        <w:t>創11:29</w:t>
      </w:r>
      <w:r>
        <w:rPr>
          <w:lang w:val="zh_TW" w:bidi="zh_TW"/>
        </w:rPr>
        <w:t>）。她為拿鶴生了八個兒子（</w:t>
      </w:r>
      <w:r>
        <w:rPr>
          <w:lang w:val="zh_TW" w:bidi="zh_TW"/>
        </w:rPr>
        <w:t>22:20–23</w:t>
      </w:r>
      <w:r>
        <w:rPr>
          <w:lang w:val="zh_TW" w:bidi="zh_TW"/>
        </w:rPr>
        <w:t>）。</w:t>
      </w:r>
      <w:r>
        <w:rPr>
          <w:lang w:val="zh_TW" w:bidi="zh_TW"/>
        </w:rPr>
        <w:t>她的兒子彼土利生了利百加，因此她是利百加的祖母</w:t>
      </w:r>
      <w:r>
        <w:rPr>
          <w:lang w:val="zh_TW" w:bidi="zh_TW"/>
        </w:rPr>
        <w:t>（</w:t>
      </w:r>
      <w:r>
        <w:rPr>
          <w:lang w:val="zh_TW" w:bidi="zh_TW"/>
        </w:rPr>
        <w:t>24:15–47</w:t>
      </w:r>
      <w:r>
        <w:rPr>
          <w:lang w:val="zh_TW" w:bidi="zh_TW"/>
        </w:rPr>
        <w:t>）。</w:t>
      </w:r>
    </w:p>
    <w:p>
      <w:pPr>
        <w:pStyle w:val="ListNumber"/>
        <w:spacing w:line="240" w:lineRule="auto"/>
        <w:ind w:left="720"/>
      </w:pPr>
      <w:r>
        <w:rPr>
          <w:lang w:val="zh_TW" w:bidi="zh_TW"/>
        </w:rPr>
      </w:r>
      <w:r>
        <w:rPr>
          <w:lang w:val="zh_TW" w:bidi="zh_TW"/>
        </w:rPr>
        <w:t>西羅非哈的五個女兒之一。因為西羅非哈沒有兒子，他的女兒們請求摩西允許她們在父親去世後，繼承父親在瑪拿西西部的產業（</w:t>
      </w:r>
      <w:r>
        <w:rPr>
          <w:lang w:val="zh_TW" w:bidi="zh_TW"/>
        </w:rPr>
        <w:t>民26:33</w:t>
      </w:r>
      <w:r>
        <w:rPr>
          <w:lang w:val="zh_TW" w:bidi="zh_TW"/>
        </w:rPr>
        <w:t>，</w:t>
      </w:r>
      <w:r>
        <w:rPr>
          <w:lang w:val="zh_TW" w:bidi="zh_TW"/>
        </w:rPr>
        <w:t>27:1–11</w:t>
      </w:r>
      <w:r>
        <w:rPr>
          <w:lang w:val="zh_TW" w:bidi="zh_TW"/>
        </w:rPr>
        <w:t>，</w:t>
      </w:r>
      <w:r>
        <w:rPr>
          <w:lang w:val="zh_TW" w:bidi="zh_TW"/>
        </w:rPr>
        <w:t>36:5–13</w:t>
      </w:r>
      <w:r>
        <w:rPr>
          <w:lang w:val="zh_TW" w:bidi="zh_TW"/>
        </w:rPr>
        <w:t>；</w:t>
      </w:r>
      <w:r>
        <w:rPr>
          <w:lang w:val="zh_TW" w:bidi="zh_TW"/>
        </w:rPr>
        <w:t>書17:3–4</w:t>
      </w:r>
      <w:r>
        <w:rPr>
          <w:lang w:val="zh_TW" w:bidi="zh_TW"/>
        </w:rPr>
        <w:t>）。</w:t>
      </w:r>
      <w:r>
        <w:rPr>
          <w:lang w:val="zh_TW" w:bidi="zh_TW"/>
        </w:rPr>
      </w:r>
      <w:r>
        <w:rPr>
          <w:lang w:val="zh_TW" w:bidi="zh_TW"/>
        </w:rPr>
      </w:r>
    </w:p>
    <w:p>
      <w:pPr/>
      <w:r>
        <w:rPr>
          <w:lang w:val="zh_TW" w:bidi="zh_TW"/>
        </w:rPr>
      </w:r>
    </w:p>
    <w:p>
      <w:pPr>
        <w:pStyle w:val="Heading2"/>
      </w:pPr>
      <w:r>
        <w:rPr>
          <w:lang w:val="zh_TW" w:bidi="zh_TW"/>
        </w:rPr>
        <w:t>蜜</w:t>
      </w:r>
      <w:r>
        <w:rPr>
          <w:lang w:val="zh_TW" w:bidi="zh_TW"/>
        </w:rPr>
      </w:r>
    </w:p>
    <w:p>
      <w:pPr/>
      <w:r>
        <w:rPr>
          <w:lang w:val="zh_TW" w:bidi="zh_TW"/>
        </w:rPr>
      </w:r>
      <w:r>
        <w:rPr>
          <w:lang w:val="zh_TW" w:bidi="zh_TW"/>
        </w:rPr>
        <w:t>由蜜蜂所產的甜而濃稠的液體（</w:t>
      </w:r>
      <w:r>
        <w:rPr>
          <w:lang w:val="zh_TW" w:bidi="zh_TW"/>
        </w:rPr>
        <w:t>士14:8</w:t>
      </w:r>
      <w:r>
        <w:rPr>
          <w:lang w:val="zh_TW" w:bidi="zh_TW"/>
        </w:rPr>
        <w:t>）。蜜可以是野生的（</w:t>
      </w:r>
      <w:r>
        <w:rPr>
          <w:lang w:val="zh_TW" w:bidi="zh_TW"/>
        </w:rPr>
        <w:t>撒上14:25–26</w:t>
      </w:r>
      <w:r>
        <w:rPr>
          <w:lang w:val="zh_TW" w:bidi="zh_TW"/>
        </w:rPr>
        <w:t>）或養殖的（可能在</w:t>
      </w:r>
      <w:r>
        <w:rPr>
          <w:lang w:val="zh_TW" w:bidi="zh_TW"/>
        </w:rPr>
        <w:t>代下31:5</w:t>
      </w:r>
      <w:r>
        <w:rPr>
          <w:lang w:val="zh_TW" w:bidi="zh_TW"/>
        </w:rPr>
        <w:t>）。然而，有時它可能指的是濃稠的葡萄糖漿（如阿拉伯文中的用法）或棗糖漿（如約瑟夫所描述）。蜜被認為是生活的必需品之一（便西拉智訓39:26）。然而，人不可吃得太多（</w:t>
      </w:r>
      <w:r>
        <w:rPr>
          <w:lang w:val="zh_TW" w:bidi="zh_TW"/>
        </w:rPr>
        <w:t>箴25:16、27</w:t>
      </w:r>
      <w:r>
        <w:rPr>
          <w:lang w:val="zh_TW" w:bidi="zh_TW"/>
        </w:rPr>
        <w:t>）。它是施洗約翰（</w:t>
      </w:r>
      <w:r>
        <w:rPr>
          <w:lang w:val="zh_TW" w:bidi="zh_TW"/>
        </w:rPr>
        <w:t>可1:6</w:t>
      </w:r>
      <w:r>
        <w:rPr>
          <w:lang w:val="zh_TW" w:bidi="zh_TW"/>
        </w:rPr>
        <w:t>）和以馬內利（</w:t>
      </w:r>
      <w:r>
        <w:rPr>
          <w:lang w:val="zh_TW" w:bidi="zh_TW"/>
        </w:rPr>
        <w:t>賽7:15</w:t>
      </w:r>
      <w:r>
        <w:rPr>
          <w:lang w:val="zh_TW" w:bidi="zh_TW"/>
        </w:rPr>
        <w:t>）飲食的一部分。它與酵母一起被排除在素祭之外（</w:t>
      </w:r>
      <w:r>
        <w:rPr>
          <w:lang w:val="zh_TW" w:bidi="zh_TW"/>
        </w:rPr>
        <w:t>利2:11</w:t>
      </w:r>
      <w:r>
        <w:rPr>
          <w:lang w:val="zh_TW" w:bidi="zh_TW"/>
        </w:rPr>
        <w:t>），無疑是因為它容易發酵（將糖轉化為酒精的過程）。它的甜味成為一個熟悉常用的隱喻（</w:t>
      </w:r>
      <w:r>
        <w:rPr>
          <w:lang w:val="zh_TW" w:bidi="zh_TW"/>
        </w:rPr>
        <w:t>士14:18</w:t>
      </w:r>
      <w:r>
        <w:rPr>
          <w:lang w:val="zh_TW" w:bidi="zh_TW"/>
        </w:rPr>
        <w:t>；</w:t>
      </w:r>
      <w:r>
        <w:rPr>
          <w:lang w:val="zh_TW" w:bidi="zh_TW"/>
        </w:rPr>
        <w:t>詩19:10</w:t>
      </w:r>
      <w:r>
        <w:rPr>
          <w:lang w:val="zh_TW" w:bidi="zh_TW"/>
        </w:rPr>
        <w:t>；</w:t>
      </w:r>
      <w:r>
        <w:rPr>
          <w:lang w:val="zh_TW" w:bidi="zh_TW"/>
        </w:rPr>
        <w:t>啟10:9–10</w:t>
      </w:r>
      <w:r>
        <w:rPr>
          <w:lang w:val="zh_TW" w:bidi="zh_TW"/>
        </w:rPr>
        <w:t>）。</w:t>
      </w:r>
    </w:p>
    <w:p>
      <w:pPr/>
      <w:r>
        <w:rPr>
          <w:lang w:val="zh_TW" w:bidi="zh_TW"/>
        </w:rPr>
      </w:r>
      <w:r>
        <w:rPr>
          <w:i/>
          <w:lang w:val="zh_TW" w:bidi="zh_TW"/>
        </w:rPr>
        <w:t>另見</w:t>
      </w:r>
      <w:r>
        <w:rPr>
          <w:lang w:val="zh_TW" w:bidi="zh_TW"/>
        </w:rPr>
        <w:t xml:space="preserve"> </w:t>
      </w:r>
      <w:r>
        <w:rPr>
          <w:lang w:val="zh_TW" w:bidi="zh_TW"/>
        </w:rPr>
        <w:t>食物和食物準備</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