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rou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肉體</w:t>
      </w:r>
      <w:r>
        <w:rPr>
          <w:lang w:val="zh_TW" w:bidi="zh_TW"/>
        </w:rPr>
      </w:r>
    </w:p>
    <w:p>
      <w:pPr/>
      <w:r>
        <w:rPr>
          <w:lang w:val="zh_TW" w:bidi="zh_TW"/>
        </w:rPr>
      </w:r>
      <w:r>
        <w:rPr>
          <w:lang w:val="zh_TW" w:bidi="zh_TW"/>
        </w:rPr>
        <w:t>身體：人類的肉身存在；人的整體生命；人屬肉體的本性。</w:t>
      </w:r>
    </w:p>
    <w:p>
      <w:pPr>
        <w:pStyle w:val="Heading3"/>
      </w:pPr>
      <w:r>
        <w:rPr>
          <w:lang w:val="zh_TW" w:bidi="zh_TW"/>
        </w:rPr>
        <w:t>在舊約聖經中</w:t>
      </w:r>
    </w:p>
    <w:p>
      <w:pPr/>
      <w:r>
        <w:rPr>
          <w:lang w:val="zh_TW" w:bidi="zh_TW"/>
        </w:rPr>
      </w:r>
      <w:r>
        <w:rPr>
          <w:lang w:val="zh_TW" w:bidi="zh_TW"/>
        </w:rPr>
        <w:t>這個字詞常用來指身體的物質部分，無論是指人（</w:t>
      </w:r>
      <w:r>
        <w:rPr>
          <w:lang w:val="zh_TW" w:bidi="zh_TW"/>
        </w:rPr>
        <w:t>創40:19</w:t>
      </w:r>
      <w:r>
        <w:rPr>
          <w:lang w:val="zh_TW" w:bidi="zh_TW"/>
        </w:rPr>
        <w:t>）或動物（</w:t>
      </w:r>
      <w:r>
        <w:rPr>
          <w:lang w:val="zh_TW" w:bidi="zh_TW"/>
        </w:rPr>
        <w:t>利6:27</w:t>
      </w:r>
      <w:r>
        <w:rPr>
          <w:lang w:val="zh_TW" w:bidi="zh_TW"/>
        </w:rPr>
        <w:t>）。然而，「肉體」在舊約聖經中有多種不同的意思。有時它代表整個身體（</w:t>
      </w:r>
      <w:r>
        <w:rPr>
          <w:lang w:val="zh_TW" w:bidi="zh_TW"/>
        </w:rPr>
        <w:t>箴14:30</w:t>
      </w:r>
      <w:r>
        <w:rPr>
          <w:lang w:val="zh_TW" w:bidi="zh_TW"/>
        </w:rPr>
        <w:t>），其含義進一步延伸為整個人本身（「我的肉身也要安然居住」</w:t>
      </w:r>
      <w:r>
        <w:rPr>
          <w:lang w:val="zh_TW" w:bidi="zh_TW"/>
        </w:rPr>
        <w:t>詩16:9</w:t>
      </w:r>
      <w:r>
        <w:rPr>
          <w:lang w:val="zh_TW" w:bidi="zh_TW"/>
        </w:rPr>
        <w:t>）。這個觀念也引入了兩人（男女）在婚姻中的聯合，被稱為「成為一體」（</w:t>
      </w:r>
      <w:r>
        <w:rPr>
          <w:lang w:val="zh_TW" w:bidi="zh_TW"/>
        </w:rPr>
        <w:t>創2:24</w:t>
      </w:r>
      <w:r>
        <w:rPr>
          <w:lang w:val="zh_TW" w:bidi="zh_TW"/>
        </w:rPr>
        <w:t>），同樣地，一個人也可對親屬說：「我是你們的骨肉」（</w:t>
      </w:r>
      <w:r>
        <w:rPr>
          <w:lang w:val="zh_TW" w:bidi="zh_TW"/>
        </w:rPr>
        <w:t>士9:2</w:t>
      </w:r>
      <w:r>
        <w:rPr>
          <w:lang w:val="zh_TW" w:bidi="zh_TW"/>
        </w:rPr>
        <w:t>）。「肉體」作為整個人的觀念，引申出「凡有血氣的」這種說法，並用來指全人類，有時甚至包括動物界。</w:t>
      </w:r>
    </w:p>
    <w:p>
      <w:pPr/>
      <w:r>
        <w:rPr>
          <w:lang w:val="zh_TW" w:bidi="zh_TW"/>
        </w:rPr>
      </w:r>
      <w:r>
        <w:rPr>
          <w:lang w:val="zh_TW" w:bidi="zh_TW"/>
        </w:rPr>
        <w:t>或許，「肉體」在舊約聖經中最具特色的用法，是用來表達人相對於神的軟弱與有限。「人既屬乎血氣，我的靈就不永遠住在他裡面」（</w:t>
      </w:r>
      <w:r>
        <w:rPr>
          <w:lang w:val="zh_TW" w:bidi="zh_TW"/>
        </w:rPr>
        <w:t>創6:3</w:t>
      </w:r>
      <w:r>
        <w:rPr>
          <w:lang w:val="zh_TW" w:bidi="zh_TW"/>
        </w:rPr>
        <w:t>）。在</w:t>
      </w:r>
      <w:r>
        <w:rPr>
          <w:lang w:val="zh_TW" w:bidi="zh_TW"/>
        </w:rPr>
        <w:t>詩篇七十八篇39節</w:t>
      </w:r>
      <w:r>
        <w:rPr>
          <w:lang w:val="zh_TW" w:bidi="zh_TW"/>
        </w:rPr>
        <w:t>中，神將人的罪歸因於他們只是血氣之人。在</w:t>
      </w:r>
      <w:r>
        <w:rPr>
          <w:lang w:val="zh_TW" w:bidi="zh_TW"/>
        </w:rPr>
        <w:t>歷代志下三十二章8節</w:t>
      </w:r>
      <w:r>
        <w:rPr>
          <w:lang w:val="zh_TW" w:bidi="zh_TW"/>
        </w:rPr>
        <w:t>中，亞述王的「肉臂」（意即他的軟弱）與全能的神形成對比。信靠神的人毋須懼怕「血氣」能作甚麼（</w:t>
      </w:r>
      <w:r>
        <w:rPr>
          <w:lang w:val="zh_TW" w:bidi="zh_TW"/>
        </w:rPr>
        <w:t>詩56:4</w:t>
      </w:r>
      <w:r>
        <w:rPr>
          <w:lang w:val="zh_TW" w:bidi="zh_TW"/>
        </w:rPr>
        <w:t>），但倚靠人的血肉而不倚靠神的人必受咒詛（</w:t>
      </w:r>
      <w:r>
        <w:rPr>
          <w:lang w:val="zh_TW" w:bidi="zh_TW"/>
        </w:rPr>
        <w:t>耶17:5</w:t>
      </w:r>
      <w:r>
        <w:rPr>
          <w:lang w:val="zh_TW" w:bidi="zh_TW"/>
        </w:rPr>
        <w:t>）。在</w:t>
      </w:r>
      <w:r>
        <w:rPr>
          <w:lang w:val="zh_TW" w:bidi="zh_TW"/>
        </w:rPr>
        <w:t>以賽亞書三十一章3節</w:t>
      </w:r>
      <w:r>
        <w:rPr>
          <w:lang w:val="zh_TW" w:bidi="zh_TW"/>
        </w:rPr>
        <w:t>中，血氣與靈相對，如同軟弱與能力的對比。</w:t>
      </w:r>
    </w:p>
    <w:p>
      <w:pPr/>
      <w:r>
        <w:rPr>
          <w:lang w:val="zh_TW" w:bidi="zh_TW"/>
        </w:rPr>
      </w:r>
      <w:r>
        <w:rPr>
          <w:lang w:val="zh_TW" w:bidi="zh_TW"/>
        </w:rPr>
        <w:t>然而，舊約聖經從未將「肉體」視為罪惡。肉體是神用地上的塵土所造（</w:t>
      </w:r>
      <w:r>
        <w:rPr>
          <w:lang w:val="zh_TW" w:bidi="zh_TW"/>
        </w:rPr>
        <w:t>創2:7</w:t>
      </w:r>
      <w:r>
        <w:rPr>
          <w:lang w:val="zh_TW" w:bidi="zh_TW"/>
        </w:rPr>
        <w:t>），既然出於神的創造，本質上就是美好的。</w:t>
      </w:r>
    </w:p>
    <w:p>
      <w:pPr>
        <w:pStyle w:val="Heading3"/>
      </w:pPr>
      <w:r>
        <w:rPr>
          <w:lang w:val="zh_TW" w:bidi="zh_TW"/>
        </w:rPr>
        <w:t>在新約聖經中</w:t>
      </w:r>
    </w:p>
    <w:p>
      <w:pPr/>
      <w:r>
        <w:rPr>
          <w:lang w:val="zh_TW" w:bidi="zh_TW"/>
        </w:rPr>
      </w:r>
      <w:r>
        <w:rPr>
          <w:lang w:val="zh_TW" w:bidi="zh_TW"/>
        </w:rPr>
        <w:t>保羅賦予「肉體」（希臘文</w:t>
      </w:r>
      <w:r>
        <w:rPr>
          <w:i/>
          <w:lang w:val="zh_TW" w:bidi="zh_TW"/>
        </w:rPr>
        <w:t>sarx</w:t>
      </w:r>
      <w:r>
        <w:rPr>
          <w:lang w:val="zh_TW" w:bidi="zh_TW"/>
        </w:rPr>
        <w:t>）多重且常具獨特性的含義。</w:t>
      </w:r>
    </w:p>
    <w:p>
      <w:pPr>
        <w:pStyle w:val="Heading4"/>
      </w:pPr>
      <w:r>
        <w:rPr>
          <w:lang w:val="zh_TW" w:bidi="zh_TW"/>
        </w:rPr>
        <w:t>肉體作為身體的物質部分</w:t>
      </w:r>
    </w:p>
    <w:p>
      <w:pPr/>
      <w:r>
        <w:rPr>
          <w:lang w:val="zh_TW" w:bidi="zh_TW"/>
        </w:rPr>
      </w:r>
      <w:r>
        <w:rPr>
          <w:lang w:val="zh_TW" w:bidi="zh_TW"/>
        </w:rPr>
        <w:t>「肉體」經常用來指構成人體的組織。聖經中提到不同種類的肉體——「人」、「獸」、「鳥」、「魚」（</w:t>
      </w:r>
      <w:r>
        <w:rPr>
          <w:lang w:val="zh_TW" w:bidi="zh_TW"/>
        </w:rPr>
        <w:t>林前15:39</w:t>
      </w:r>
      <w:r>
        <w:rPr>
          <w:lang w:val="zh_TW" w:bidi="zh_TW"/>
        </w:rPr>
        <w:t>）。人在肉體中會經歷痛苦與患難（</w:t>
      </w:r>
      <w:r>
        <w:rPr>
          <w:lang w:val="zh_TW" w:bidi="zh_TW"/>
        </w:rPr>
        <w:t>林後12:7</w:t>
      </w:r>
      <w:r>
        <w:rPr>
          <w:lang w:val="zh_TW" w:bidi="zh_TW"/>
        </w:rPr>
        <w:t>），割禮也是在肉身上行的（</w:t>
      </w:r>
      <w:r>
        <w:rPr>
          <w:lang w:val="zh_TW" w:bidi="zh_TW"/>
        </w:rPr>
        <w:t>羅2:28</w:t>
      </w:r>
      <w:r>
        <w:rPr>
          <w:lang w:val="zh_TW" w:bidi="zh_TW"/>
        </w:rPr>
        <w:t>）。這些經文中的「肉體」並非指罪性，而是指會朽壞、不能承受神國的有限之體（</w:t>
      </w:r>
      <w:r>
        <w:rPr>
          <w:lang w:val="zh_TW" w:bidi="zh_TW"/>
        </w:rPr>
        <w:t>林前15:50</w:t>
      </w:r>
      <w:r>
        <w:rPr>
          <w:lang w:val="zh_TW" w:bidi="zh_TW"/>
        </w:rPr>
        <w:t>）。耶穌的身體也是真實的肉身（</w:t>
      </w:r>
      <w:r>
        <w:rPr>
          <w:lang w:val="zh_TW" w:bidi="zh_TW"/>
        </w:rPr>
        <w:t>西1:22</w:t>
      </w:r>
      <w:r>
        <w:rPr>
          <w:lang w:val="zh_TW" w:bidi="zh_TW"/>
        </w:rPr>
        <w:t>）。</w:t>
      </w:r>
    </w:p>
    <w:p>
      <w:pPr>
        <w:pStyle w:val="Heading4"/>
      </w:pPr>
      <w:r>
        <w:rPr>
          <w:lang w:val="zh_TW" w:bidi="zh_TW"/>
        </w:rPr>
        <w:t>肉體作為整個身體</w:t>
      </w:r>
    </w:p>
    <w:p>
      <w:pPr/>
      <w:r>
        <w:rPr>
          <w:lang w:val="zh_TW" w:bidi="zh_TW"/>
        </w:rPr>
      </w:r>
      <w:r>
        <w:rPr>
          <w:lang w:val="zh_TW" w:bidi="zh_TW"/>
        </w:rPr>
        <w:t>由於語義的自然延伸，「肉體」有時會以部分代表全體，不僅指身體的肉質部分，也可代表整個身體。因此，保羅可以說「我身子雖不在你們那裡」（</w:t>
      </w:r>
      <w:r>
        <w:rPr>
          <w:lang w:val="zh_TW" w:bidi="zh_TW"/>
        </w:rPr>
        <w:t>林前5:3</w:t>
      </w:r>
      <w:r>
        <w:rPr>
          <w:lang w:val="zh_TW" w:bidi="zh_TW"/>
        </w:rPr>
        <w:t>），或說「我身子雖與你們相離」（</w:t>
      </w:r>
      <w:r>
        <w:rPr>
          <w:lang w:val="zh_TW" w:bidi="zh_TW"/>
        </w:rPr>
        <w:t>西2:5</w:t>
      </w:r>
      <w:r>
        <w:rPr>
          <w:lang w:val="zh_TW" w:bidi="zh_TW"/>
        </w:rPr>
        <w:t>）。保羅也說，耶穌的生命可以在我們的身體上或在我們必死的肉身上顯明出來（</w:t>
      </w:r>
      <w:r>
        <w:rPr>
          <w:lang w:val="zh_TW" w:bidi="zh_TW"/>
        </w:rPr>
        <w:t>林後4:10–11</w:t>
      </w:r>
      <w:r>
        <w:rPr>
          <w:lang w:val="zh_TW" w:bidi="zh_TW"/>
        </w:rPr>
        <w:t>）。又如：「與娼妓聯合的，便是與她成為一體嗎？因為主說：『二人要成為一體』」（</w:t>
      </w:r>
      <w:r>
        <w:rPr>
          <w:lang w:val="zh_TW" w:bidi="zh_TW"/>
        </w:rPr>
        <w:t>林前6:16</w:t>
      </w:r>
      <w:r>
        <w:rPr>
          <w:lang w:val="zh_TW" w:bidi="zh_TW"/>
        </w:rPr>
        <w:t>）。</w:t>
      </w:r>
    </w:p>
    <w:p>
      <w:pPr>
        <w:pStyle w:val="Heading4"/>
      </w:pPr>
      <w:r>
        <w:rPr>
          <w:lang w:val="zh_TW" w:bidi="zh_TW"/>
        </w:rPr>
        <w:t>肉體作為與人的出身有關的概念</w:t>
      </w:r>
    </w:p>
    <w:p>
      <w:pPr/>
      <w:r>
        <w:rPr>
          <w:lang w:val="zh_TW" w:bidi="zh_TW"/>
        </w:rPr>
      </w:r>
      <w:r>
        <w:rPr>
          <w:lang w:val="zh_TW" w:bidi="zh_TW"/>
        </w:rPr>
        <w:t>承襲舊約聖經的用法，保羅使用「肉體」一詞，不僅指身體的組成或身體本身，更具體地指由肉體構成的人。在這種用法中，「肉體」一詞可指人的血緣關係、肉身出身，以及使人彼此相連的天然聯繫。保羅提到他「骨肉之親」的同胞，就是猶太人。（</w:t>
      </w:r>
      <w:r>
        <w:rPr>
          <w:lang w:val="zh_TW" w:bidi="zh_TW"/>
        </w:rPr>
        <w:t>羅9:3</w:t>
      </w:r>
      <w:r>
        <w:rPr>
          <w:lang w:val="zh_TW" w:bidi="zh_TW"/>
        </w:rPr>
        <w:t>），甚至以「我骨肉」（</w:t>
      </w:r>
      <w:r>
        <w:rPr>
          <w:lang w:val="zh_TW" w:bidi="zh_TW"/>
        </w:rPr>
        <w:t>11:14</w:t>
      </w:r>
      <w:r>
        <w:rPr>
          <w:lang w:val="zh_TW" w:bidi="zh_TW"/>
        </w:rPr>
        <w:t>）作為這些同胞的同義詞。「肉身所生的兒女」（</w:t>
      </w:r>
      <w:r>
        <w:rPr>
          <w:lang w:val="zh_TW" w:bidi="zh_TW"/>
        </w:rPr>
        <w:t>9:8</w:t>
      </w:r>
      <w:r>
        <w:rPr>
          <w:lang w:val="zh_TW" w:bidi="zh_TW"/>
        </w:rPr>
        <w:t>）是指按自然生育而生的人，與那些因神介入而得生的人形成對比。基督按肉體說，是從大衛後裔生的（</w:t>
      </w:r>
      <w:r>
        <w:rPr>
          <w:lang w:val="zh_TW" w:bidi="zh_TW"/>
        </w:rPr>
        <w:t>1:3</w:t>
      </w:r>
      <w:r>
        <w:rPr>
          <w:lang w:val="zh_TW" w:bidi="zh_TW"/>
        </w:rPr>
        <w:t>）。「按肉體」這個片語不僅指祂身體生命的來源，更指祂整個人性的存在，包括祂的身體與祂作為人的靈。</w:t>
      </w:r>
    </w:p>
    <w:p>
      <w:pPr>
        <w:pStyle w:val="Heading4"/>
      </w:pPr>
      <w:r>
        <w:rPr>
          <w:lang w:val="zh_TW" w:bidi="zh_TW"/>
        </w:rPr>
        <w:t>肉體作為人的存在</w:t>
      </w:r>
    </w:p>
    <w:p>
      <w:pPr/>
      <w:r>
        <w:rPr>
          <w:lang w:val="zh_TW" w:bidi="zh_TW"/>
        </w:rPr>
      </w:r>
      <w:r>
        <w:rPr>
          <w:lang w:val="zh_TW" w:bidi="zh_TW"/>
        </w:rPr>
        <w:t>「肉體」的另一種用法就是單純指人的存在。只要人還活在身體中，就可說是「在肉身之中」。因此，保羅可以說他「在肉身」所活的生命是憑著信神的兒子而活（</w:t>
      </w:r>
      <w:r>
        <w:rPr>
          <w:lang w:val="zh_TW" w:bidi="zh_TW"/>
        </w:rPr>
        <w:t>加2:20</w:t>
      </w:r>
      <w:r>
        <w:rPr>
          <w:lang w:val="zh_TW" w:bidi="zh_TW"/>
        </w:rPr>
        <w:t>）。保羅在提到耶穌地上的事工時說，祂「以自己的身體」廢掉猶太人和外邦人之間的冤仇（</w:t>
      </w:r>
      <w:r>
        <w:rPr>
          <w:lang w:val="zh_TW" w:bidi="zh_TW"/>
        </w:rPr>
        <w:t>弗2:15</w:t>
      </w:r>
      <w:r>
        <w:rPr>
          <w:lang w:val="zh_TW" w:bidi="zh_TW"/>
        </w:rPr>
        <w:t>）。彼得也用同樣的意思說，耶穌「按著肉體」被治死（</w:t>
      </w:r>
      <w:r>
        <w:rPr>
          <w:lang w:val="zh_TW" w:bidi="zh_TW"/>
        </w:rPr>
        <w:t>彼前3:18</w:t>
      </w:r>
      <w:r>
        <w:rPr>
          <w:lang w:val="zh_TW" w:bidi="zh_TW"/>
        </w:rPr>
        <w:t>）。約翰也這樣說：「耶穌基督是成了肉身來的」（</w:t>
      </w:r>
      <w:r>
        <w:rPr>
          <w:lang w:val="zh_TW" w:bidi="zh_TW"/>
        </w:rPr>
        <w:t>約一4:2</w:t>
      </w:r>
      <w:r>
        <w:rPr>
          <w:lang w:val="zh_TW" w:bidi="zh_TW"/>
        </w:rPr>
        <w:t>）。這種用法最明顯地體現在約翰福音的宣告：「道成了肉身，住在我們中間」（</w:t>
      </w:r>
      <w:r>
        <w:rPr>
          <w:lang w:val="zh_TW" w:bidi="zh_TW"/>
        </w:rPr>
        <w:t>約1:14</w:t>
      </w:r>
      <w:r>
        <w:rPr>
          <w:lang w:val="zh_TW" w:bidi="zh_TW"/>
        </w:rPr>
        <w:t>）。</w:t>
      </w:r>
    </w:p>
    <w:p>
      <w:pPr>
        <w:pStyle w:val="Heading4"/>
      </w:pPr>
      <w:r>
        <w:rPr>
          <w:lang w:val="zh_TW" w:bidi="zh_TW"/>
        </w:rPr>
        <w:t>肉體作為外在呈現上的人類存在</w:t>
      </w:r>
    </w:p>
    <w:p>
      <w:pPr/>
      <w:r>
        <w:rPr>
          <w:lang w:val="zh_TW" w:bidi="zh_TW"/>
        </w:rPr>
      </w:r>
      <w:r>
        <w:rPr>
          <w:lang w:val="zh_TW" w:bidi="zh_TW"/>
        </w:rPr>
        <w:t>「肉體」的含義也超越了人的肉身生命，並包括對人類存在至關重要的其它層面。因此，「靠著肉體」（</w:t>
      </w:r>
      <w:r>
        <w:rPr>
          <w:lang w:val="zh_TW" w:bidi="zh_TW"/>
        </w:rPr>
        <w:t>腓3:3</w:t>
      </w:r>
      <w:r>
        <w:rPr>
          <w:lang w:val="zh_TW" w:bidi="zh_TW"/>
        </w:rPr>
        <w:t>）並不是指倚靠身體，而是指倚靠整個屬於人外在存在領域的各種因素。這包括保羅的猶太血統、他嚴謹的宗教訓練、他的熱心，以及他在猶太宗教界中的地位。「憑著肉體自誇」（</w:t>
      </w:r>
      <w:r>
        <w:rPr>
          <w:lang w:val="zh_TW" w:bidi="zh_TW"/>
        </w:rPr>
        <w:t>林後11:18</w:t>
      </w:r>
      <w:r>
        <w:rPr>
          <w:lang w:val="zh_TW" w:bidi="zh_TW"/>
        </w:rPr>
        <w:t>，譯註：和合本譯為：憑著血氣自誇）這個片語在某些譯本中譯為「憑著他們的人類成就自誇」。在「肉體」中有外貌的體面幾乎等同於在世上有顯赫的地位（</w:t>
      </w:r>
      <w:r>
        <w:rPr>
          <w:lang w:val="zh_TW" w:bidi="zh_TW"/>
        </w:rPr>
        <w:t>加6:11–14</w:t>
      </w:r>
      <w:r>
        <w:rPr>
          <w:lang w:val="zh_TW" w:bidi="zh_TW"/>
        </w:rPr>
        <w:t>）。那些主張行割禮的猶太派基督徒堅持此舉，是為了在人看來能有宗教上的成就感，從而找到誇口的理由。但這些外在的區別與誇口的根據對保羅已不再有吸引力，因為在他眼中，世界已如同釘在十字架上，而他自己對世界也同樣如此。</w:t>
      </w:r>
    </w:p>
    <w:p>
      <w:pPr/>
      <w:r>
        <w:rPr>
          <w:lang w:val="zh_TW" w:bidi="zh_TW"/>
        </w:rPr>
      </w:r>
      <w:r>
        <w:rPr>
          <w:lang w:val="zh_TW" w:bidi="zh_TW"/>
        </w:rPr>
        <w:t>「肉體」一詞也可用來指外在人際關係，例如形容僕人與主人之間的社會關係（</w:t>
      </w:r>
      <w:r>
        <w:rPr>
          <w:lang w:val="zh_TW" w:bidi="zh_TW"/>
        </w:rPr>
        <w:t>弗6:5</w:t>
      </w:r>
      <w:r>
        <w:rPr>
          <w:lang w:val="zh_TW" w:bidi="zh_TW"/>
        </w:rPr>
        <w:t>；</w:t>
      </w:r>
      <w:r>
        <w:rPr>
          <w:lang w:val="zh_TW" w:bidi="zh_TW"/>
        </w:rPr>
        <w:t>西3:22</w:t>
      </w:r>
      <w:r>
        <w:rPr>
          <w:lang w:val="zh_TW" w:bidi="zh_TW"/>
        </w:rPr>
        <w:t>；</w:t>
      </w:r>
      <w:r>
        <w:rPr>
          <w:lang w:val="zh_TW" w:bidi="zh_TW"/>
        </w:rPr>
        <w:t>門1:16</w:t>
      </w:r>
      <w:r>
        <w:rPr>
          <w:lang w:val="zh_TW" w:bidi="zh_TW"/>
        </w:rPr>
        <w:t>）。「在肉體中」也可用來描述婚姻關係的領域，這其中涉及一些困難的問題（</w:t>
      </w:r>
      <w:r>
        <w:rPr>
          <w:lang w:val="zh_TW" w:bidi="zh_TW"/>
        </w:rPr>
        <w:t>林前7:28</w:t>
      </w:r>
      <w:r>
        <w:rPr>
          <w:lang w:val="zh_TW" w:bidi="zh_TW"/>
        </w:rPr>
        <w:t>）。</w:t>
      </w:r>
    </w:p>
    <w:p>
      <w:pPr/>
      <w:r>
        <w:rPr>
          <w:lang w:val="zh_TW" w:bidi="zh_TW"/>
        </w:rPr>
      </w:r>
      <w:r>
        <w:rPr>
          <w:lang w:val="zh_TW" w:bidi="zh_TW"/>
        </w:rPr>
        <w:t>這種用法有助於理解一處原本難解的經文：「所以，我們從今以後，不憑著外貌認人了。雖然憑著外貌認過基督，如今卻不再這樣認他了」（</w:t>
      </w:r>
      <w:r>
        <w:rPr>
          <w:lang w:val="zh_TW" w:bidi="zh_TW"/>
        </w:rPr>
        <w:t>林後5:16</w:t>
      </w:r>
      <w:r>
        <w:rPr>
          <w:lang w:val="zh_TW" w:bidi="zh_TW"/>
        </w:rPr>
        <w:t>）。有英文譯本將其中的片語譯為「按人的觀點（from a human point of view）」，這樣的翻譯是正確的。這節經文的意思並不是說保羅曾在耶路撒冷聽過或見過耶穌，並因此「憑著肉體」（譯註：和合本譯為「憑著外貌」）認識祂。「憑著肉體」修飾的是「認」這個動詞，而不是「基督」這個名詞。保羅在歸信以前，「憑著肉體」認識人，也就是按世俗、人性的標準來判斷人。按「肉體」認識基督，就是以純粹人類的眼光看待祂。作為一個猶太人，保羅當時認為耶穌只是一個自以為是的彌賽亞假冒者。根據猶太人的觀念，彌賽亞應當作為大衛的王在地上掌權，拯救以色列民，並懲罰被厭惡的外邦人。然而，保羅放棄了這種錯誤的人性看法，轉而真正認識基督——那位成為肉身的神的兒子，是一切信祂之人的救主。成為基督徒之後，保羅不再憑著肉體來判斷別人。</w:t>
      </w:r>
    </w:p>
    <w:p>
      <w:pPr>
        <w:pStyle w:val="Heading4"/>
      </w:pPr>
      <w:r>
        <w:rPr>
          <w:lang w:val="zh_TW" w:bidi="zh_TW"/>
        </w:rPr>
        <w:t>肉體作為墮落的人性</w:t>
      </w:r>
    </w:p>
    <w:p>
      <w:pPr/>
      <w:r>
        <w:rPr>
          <w:lang w:val="zh_TW" w:bidi="zh_TW"/>
        </w:rPr>
      </w:r>
      <w:r>
        <w:rPr>
          <w:lang w:val="zh_TW" w:bidi="zh_TW"/>
        </w:rPr>
        <w:t>當保羅說「血肉之體不能承受神的國」（</w:t>
      </w:r>
      <w:r>
        <w:rPr>
          <w:lang w:val="zh_TW" w:bidi="zh_TW"/>
        </w:rPr>
        <w:t>林前15:50</w:t>
      </w:r>
      <w:r>
        <w:rPr>
          <w:lang w:val="zh_TW" w:bidi="zh_TW"/>
        </w:rPr>
        <w:t>）時，他的意思並不是說人無法承受神的國，而是說墮落的人性無法承受；正如後一句所說：「必朽壞的不能承受不朽壞的。」軟弱、墮落、會朽壞的身體不能承受神的國，必須經歷改變，「這必朽壞的總要變成不朽壞的，這必死的總要變成不死的」（</w:t>
      </w:r>
      <w:r>
        <w:rPr>
          <w:lang w:val="zh_TW" w:bidi="zh_TW"/>
        </w:rPr>
        <w:t>林前15:53</w:t>
      </w:r>
      <w:r>
        <w:rPr>
          <w:lang w:val="zh_TW" w:bidi="zh_TW"/>
        </w:rPr>
        <w:t>）。這並不是靈魂或心靈的得救，而是將一種身體轉換成另一種，能夠承受神最終榮耀國度的身體。</w:t>
      </w:r>
    </w:p>
    <w:p>
      <w:pPr/>
      <w:r>
        <w:rPr>
          <w:lang w:val="zh_TW" w:bidi="zh_TW"/>
        </w:rPr>
      </w:r>
      <w:r>
        <w:rPr>
          <w:lang w:val="zh_TW" w:bidi="zh_TW"/>
        </w:rPr>
        <w:t>當彼得承認耶穌的彌賽亞身分時，耶穌回答說：「這不是屬血肉的指示你的，乃是我在天上的父指示的」（</w:t>
      </w:r>
      <w:r>
        <w:rPr>
          <w:lang w:val="zh_TW" w:bidi="zh_TW"/>
        </w:rPr>
        <w:t>太16:17</w:t>
      </w:r>
      <w:r>
        <w:rPr>
          <w:lang w:val="zh_TW" w:bidi="zh_TW"/>
        </w:rPr>
        <w:t>）。這節經文的意思很清楚：對耶穌彌賽亞身分的認識並非人理性的推論，而是唯有藉著神的啟示才能得著的真知識。</w:t>
      </w:r>
    </w:p>
    <w:p>
      <w:pPr>
        <w:pStyle w:val="Heading4"/>
      </w:pPr>
      <w:r>
        <w:rPr>
          <w:lang w:val="zh_TW" w:bidi="zh_TW"/>
        </w:rPr>
        <w:t>肉體作為罪惡的人性</w:t>
      </w:r>
    </w:p>
    <w:p>
      <w:pPr/>
      <w:r>
        <w:rPr>
          <w:lang w:val="zh_TW" w:bidi="zh_TW"/>
        </w:rPr>
      </w:r>
      <w:r>
        <w:rPr>
          <w:lang w:val="zh_TW" w:bidi="zh_TW"/>
        </w:rPr>
        <w:t>還有一組帶有明顯保羅風格的倫理用法。其中最重要的特點是：人在神面前不僅被看為墮落與軟弱的，同時也是墮落並帶有罪性的。肉體在這裡與被神的靈更新的人的靈相對，若沒有聖靈的幫助，人就不能討神喜悅。最生動的例子出現在</w:t>
      </w:r>
      <w:r>
        <w:rPr>
          <w:lang w:val="zh_TW" w:bidi="zh_TW"/>
        </w:rPr>
        <w:t>羅馬書八章</w:t>
      </w:r>
      <w:r>
        <w:rPr>
          <w:lang w:val="zh_TW" w:bidi="zh_TW"/>
        </w:rPr>
        <w:t>的第一部分，保羅在那裡明確對比「在肉體裡」的人和「在聖靈裡」的人。「在聖靈裡」並不是指進入一種入神（ecstasy）的狀態，而是指一個人生活在由神的靈所掌管的屬靈範圍中。「在肉體裡」的人，也就是未重生的人，不能討神喜悅。這裡有兩個彼此對立、互不相容的領域：「在肉體裡」與「在聖靈裡」。而「在聖靈裡」意味著有神的聖靈內住，也就是成為一個重生的人。</w:t>
      </w:r>
    </w:p>
    <w:p>
      <w:pPr/>
      <w:r>
        <w:rPr>
          <w:lang w:val="zh_TW" w:bidi="zh_TW"/>
        </w:rPr>
      </w:r>
      <w:r>
        <w:rPr>
          <w:lang w:val="zh_TW" w:bidi="zh_TW"/>
        </w:rPr>
        <w:t>在</w:t>
      </w:r>
      <w:r>
        <w:rPr>
          <w:lang w:val="zh_TW" w:bidi="zh_TW"/>
        </w:rPr>
        <w:t>羅馬書七至八章</w:t>
      </w:r>
      <w:r>
        <w:rPr>
          <w:lang w:val="zh_TW" w:bidi="zh_TW"/>
        </w:rPr>
        <w:t>中，保羅清楚指出，未重生的人無法按著神的要求去愛祂、事奉祂，因此不能討祂喜悅。律法也無法使人真正成為義人，因為肉體是軟弱的（</w:t>
      </w:r>
      <w:r>
        <w:rPr>
          <w:lang w:val="zh_TW" w:bidi="zh_TW"/>
        </w:rPr>
        <w:t>8:2</w:t>
      </w:r>
      <w:r>
        <w:rPr>
          <w:lang w:val="zh_TW" w:bidi="zh_TW"/>
        </w:rPr>
        <w:t>）。體貼肉體的就是死，體貼聖靈的乃是生命（</w:t>
      </w:r>
      <w:r>
        <w:rPr>
          <w:lang w:val="zh_TW" w:bidi="zh_TW"/>
        </w:rPr>
        <w:t>8:6</w:t>
      </w:r>
      <w:r>
        <w:rPr>
          <w:lang w:val="zh_TW" w:bidi="zh_TW"/>
        </w:rPr>
        <w:t>）。保羅在別處說：「我也知道，在我裡頭，就是我肉體之中，沒有良善」（</w:t>
      </w:r>
      <w:r>
        <w:rPr>
          <w:lang w:val="zh_TW" w:bidi="zh_TW"/>
        </w:rPr>
        <w:t>7:18</w:t>
      </w:r>
      <w:r>
        <w:rPr>
          <w:lang w:val="zh_TW" w:bidi="zh_TW"/>
        </w:rPr>
        <w:t>）。這裡的「肉體」並不是指人的身體，因為人的身體是聖靈的殿（</w:t>
      </w:r>
      <w:r>
        <w:rPr>
          <w:lang w:val="zh_TW" w:bidi="zh_TW"/>
        </w:rPr>
        <w:t>林前6:19</w:t>
      </w:r>
      <w:r>
        <w:rPr>
          <w:lang w:val="zh_TW" w:bidi="zh_TW"/>
        </w:rPr>
        <w:t>），是基督的肢體（</w:t>
      </w:r>
      <w:r>
        <w:rPr>
          <w:lang w:val="zh_TW" w:bidi="zh_TW"/>
        </w:rPr>
        <w:t>6:15</w:t>
      </w:r>
      <w:r>
        <w:rPr>
          <w:lang w:val="zh_TW" w:bidi="zh_TW"/>
        </w:rPr>
        <w:t>），並且應當成為榮耀神的器皿（</w:t>
      </w:r>
      <w:r>
        <w:rPr>
          <w:lang w:val="zh_TW" w:bidi="zh_TW"/>
        </w:rPr>
        <w:t>6:20</w:t>
      </w:r>
      <w:r>
        <w:rPr>
          <w:lang w:val="zh_TW" w:bidi="zh_TW"/>
        </w:rPr>
        <w:t>）。因此，保羅所指的「肉體」，乃是指那未重生的本性，在其中並沒有神所要求的良善。</w:t>
      </w:r>
    </w:p>
    <w:p>
      <w:pPr/>
      <w:r>
        <w:rPr>
          <w:lang w:val="zh_TW" w:bidi="zh_TW"/>
        </w:rPr>
      </w:r>
      <w:r>
        <w:rPr>
          <w:lang w:val="zh_TW" w:bidi="zh_TW"/>
        </w:rPr>
        <w:t>雖然保羅鮮明地對比了「在肉體裡」（指未重生）與「在聖靈裡」（指已重生）的差異，但當一個人重生、進入「在聖靈裡」的狀態時，他就不再「在肉體裡」，然而肉體仍在他裡面。事實上，信徒內裡仍存在著肉體與聖靈之間的爭戰。保羅對那些「在聖靈裡」的人說：「因為情慾和聖靈相爭， 聖靈和情慾相爭，這兩個是彼此相敵，使你們不能做所願意做的」（</w:t>
      </w:r>
      <w:r>
        <w:rPr>
          <w:lang w:val="zh_TW" w:bidi="zh_TW"/>
        </w:rPr>
        <w:t>加5:17</w:t>
      </w:r>
      <w:r>
        <w:rPr>
          <w:lang w:val="zh_TW" w:bidi="zh_TW"/>
        </w:rPr>
        <w:t>）。由於基督徒的生活是這兩種對立原則之間的戰場，人就不可能成為自己所期望的那樣完全。</w:t>
      </w:r>
    </w:p>
    <w:p>
      <w:pPr/>
      <w:r>
        <w:rPr>
          <w:lang w:val="zh_TW" w:bidi="zh_TW"/>
        </w:rPr>
      </w:r>
      <w:r>
        <w:rPr>
          <w:lang w:val="zh_TW" w:bidi="zh_TW"/>
        </w:rPr>
        <w:t>同樣的情況也出現在</w:t>
      </w:r>
      <w:r>
        <w:rPr>
          <w:lang w:val="zh_TW" w:bidi="zh_TW"/>
        </w:rPr>
        <w:t>哥林多前書二章14節至三章3節</w:t>
      </w:r>
      <w:r>
        <w:rPr>
          <w:lang w:val="zh_TW" w:bidi="zh_TW"/>
        </w:rPr>
        <w:t>，保羅在那裡將人分為三類：「屬血氣的」（</w:t>
      </w:r>
      <w:r>
        <w:rPr>
          <w:lang w:val="zh_TW" w:bidi="zh_TW"/>
        </w:rPr>
        <w:t>2:14</w:t>
      </w:r>
      <w:r>
        <w:rPr>
          <w:lang w:val="zh_TW" w:bidi="zh_TW"/>
        </w:rPr>
        <w:t>），「屬肉體」，即屬肉體的人（</w:t>
      </w:r>
      <w:r>
        <w:rPr>
          <w:lang w:val="zh_TW" w:bidi="zh_TW"/>
        </w:rPr>
        <w:t>3:1、3</w:t>
      </w:r>
      <w:r>
        <w:rPr>
          <w:lang w:val="zh_TW" w:bidi="zh_TW"/>
        </w:rPr>
        <w:t>），以及「屬靈的」（</w:t>
      </w:r>
      <w:r>
        <w:rPr>
          <w:lang w:val="zh_TW" w:bidi="zh_TW"/>
        </w:rPr>
        <w:t>3:1</w:t>
      </w:r>
      <w:r>
        <w:rPr>
          <w:lang w:val="zh_TW" w:bidi="zh_TW"/>
        </w:rPr>
        <w:t>）。「屬血氣的人」指尚未重生的人；那些「屬肉體」的人（</w:t>
      </w:r>
      <w:r>
        <w:rPr>
          <w:lang w:val="zh_TW" w:bidi="zh_TW"/>
        </w:rPr>
        <w:t>羅8:9</w:t>
      </w:r>
      <w:r>
        <w:rPr>
          <w:lang w:val="zh_TW" w:bidi="zh_TW"/>
        </w:rPr>
        <w:t>），一生都停留在人的層面上，因此無法明白屬神的事。「屬靈的」則是生命受神的靈掌管的人，他們的生活中顯明出聖靈的果子（</w:t>
      </w:r>
      <w:r>
        <w:rPr>
          <w:lang w:val="zh_TW" w:bidi="zh_TW"/>
        </w:rPr>
        <w:t>加5:22–23</w:t>
      </w:r>
      <w:r>
        <w:rPr>
          <w:lang w:val="zh_TW" w:bidi="zh_TW"/>
        </w:rPr>
        <w:t>）。在這兩類人之間，還有第三類——「屬肉體」，也就是在基督裡的嬰孩。他們既然「在基督裡」，就必然「在聖靈裡」，但他們的生活卻未能「順著聖靈而行」。由於他們是屬靈生命尚幼的信徒，雖然神的靈住在他們裡面，但聖靈並未能完全掌權，他們仍然「照著世人的樣子行」（</w:t>
      </w:r>
      <w:r>
        <w:rPr>
          <w:lang w:val="zh_TW" w:bidi="zh_TW"/>
        </w:rPr>
        <w:t>林前3:3</w:t>
      </w:r>
      <w:r>
        <w:rPr>
          <w:lang w:val="zh_TW" w:bidi="zh_TW"/>
        </w:rPr>
        <w:t>），在嫉妒與紛爭中顯出屬肉體的行為。</w:t>
      </w:r>
    </w:p>
    <w:p>
      <w:pPr>
        <w:pStyle w:val="Heading4"/>
      </w:pPr>
      <w:r>
        <w:rPr>
          <w:lang w:val="zh_TW" w:bidi="zh_TW"/>
        </w:rPr>
        <w:t>肉體的行為</w:t>
      </w:r>
    </w:p>
    <w:p>
      <w:pPr/>
      <w:r>
        <w:rPr>
          <w:lang w:val="zh_TW" w:bidi="zh_TW"/>
        </w:rPr>
      </w:r>
      <w:r>
        <w:rPr>
          <w:lang w:val="zh_TW" w:bidi="zh_TW"/>
        </w:rPr>
        <w:t>在</w:t>
      </w:r>
      <w:r>
        <w:rPr>
          <w:lang w:val="zh_TW" w:bidi="zh_TW"/>
        </w:rPr>
        <w:t>加拉太書五章19至23節</w:t>
      </w:r>
      <w:r>
        <w:rPr>
          <w:lang w:val="zh_TW" w:bidi="zh_TW"/>
        </w:rPr>
        <w:t>中，保羅對比屬肉體的生活與屬聖靈的生活：「情慾的事都是顯而易見的，就如姦淫、污穢、邪蕩、拜偶像、邪術、仇恨、爭競、忌恨、惱怒、結黨、紛爭、異端、嫉妒、醉酒、荒宴等類」（</w:t>
      </w:r>
      <w:r>
        <w:rPr>
          <w:lang w:val="zh_TW" w:bidi="zh_TW"/>
        </w:rPr>
        <w:t>加5:19–21</w:t>
      </w:r>
      <w:r>
        <w:rPr>
          <w:lang w:val="zh_TW" w:bidi="zh_TW"/>
        </w:rPr>
        <w:t>）。這份清單中值得注意的是，其中有些罪與肉身及性慾有關，但也有屬宗教的罪（如拜偶像、行邪術）。此外，還有一些是屬「心靈」或性情上的罪，如仇恨、爭競、嫉妒、惱怒、紛爭。「結黨」與「異端」這兩個字詞在此並非指神學上的錯謬，而是指分裂、對立的心態。這清楚證明，對保羅而言，「肉體」並非單指身體，而是包括整個人——連同其內在的態度與性情。</w:t>
      </w:r>
    </w:p>
    <w:p>
      <w:pPr>
        <w:pStyle w:val="Heading4"/>
      </w:pPr>
      <w:r>
        <w:rPr>
          <w:lang w:val="zh_TW" w:bidi="zh_TW"/>
        </w:rPr>
        <w:t>勝過肉體</w:t>
      </w:r>
    </w:p>
    <w:p>
      <w:pPr/>
      <w:r>
        <w:rPr>
          <w:lang w:val="zh_TW" w:bidi="zh_TW"/>
        </w:rPr>
      </w:r>
      <w:r>
        <w:rPr>
          <w:lang w:val="zh_TW" w:bidi="zh_TW"/>
        </w:rPr>
        <w:t>雖然信徒內在仍存在聖靈與肉體的爭戰，但保羅指出，聖靈有得勝之道。就身體而言，「肉體」是在成聖的範圍之內（</w:t>
      </w:r>
      <w:r>
        <w:rPr>
          <w:lang w:val="zh_TW" w:bidi="zh_TW"/>
        </w:rPr>
        <w:t>帖前5:23</w:t>
      </w:r>
      <w:r>
        <w:rPr>
          <w:lang w:val="zh_TW" w:bidi="zh_TW"/>
        </w:rPr>
        <w:t>），但就未重生的人性而言，這樣的肉體只能被治死。</w:t>
      </w:r>
    </w:p>
    <w:p>
      <w:pPr/>
      <w:r>
        <w:rPr>
          <w:lang w:val="zh_TW" w:bidi="zh_TW"/>
        </w:rPr>
      </w:r>
      <w:r>
        <w:rPr>
          <w:lang w:val="zh_TW" w:bidi="zh_TW"/>
        </w:rPr>
        <w:t>這就是所謂客觀與主觀之間的張力。因為在基督裡已經發生了一些事（客觀的事實），因此必然會產生一些屬靈的結果（主觀的經歷）。依據保羅的觀點，「肉體」已經在基督的死中被治死。凡屬基督的人，已經把肉體連同邪情私慾同釘在十字架上（</w:t>
      </w:r>
      <w:r>
        <w:rPr>
          <w:lang w:val="zh_TW" w:bidi="zh_TW"/>
        </w:rPr>
        <w:t>加5:24</w:t>
      </w:r>
      <w:r>
        <w:rPr>
          <w:lang w:val="zh_TW" w:bidi="zh_TW"/>
        </w:rPr>
        <w:t>）。保羅在別處也說：「我已經與基督同釘十字架」（</w:t>
      </w:r>
      <w:r>
        <w:rPr>
          <w:lang w:val="zh_TW" w:bidi="zh_TW"/>
        </w:rPr>
        <w:t>2:20</w:t>
      </w:r>
      <w:r>
        <w:rPr>
          <w:lang w:val="zh_TW" w:bidi="zh_TW"/>
        </w:rPr>
        <w:t>），又說：「我們的舊人和他同釘十字架」（</w:t>
      </w:r>
      <w:r>
        <w:rPr>
          <w:lang w:val="zh_TW" w:bidi="zh_TW"/>
        </w:rPr>
        <w:t>羅6:6</w:t>
      </w:r>
      <w:r>
        <w:rPr>
          <w:lang w:val="zh_TW" w:bidi="zh_TW"/>
        </w:rPr>
        <w:t>）。這些經文顯明，「肉體」與「舊人」在某種意義上是相同的。這種相同的概念也在保羅有關「同釘十字架」的教導中得到進一步印證，因為當保羅說「肉體同釘十字架」時，他的意思與他在羅馬書中所說的是一致的：「我們在罪上死了的人豈可仍在罪中活著呢？豈不知我們這受洗歸入基督耶穌的人是受洗歸入他的死嗎？所以，我們藉著洗禮歸入死，和他一同埋葬」（</w:t>
      </w:r>
      <w:r>
        <w:rPr>
          <w:lang w:val="zh_TW" w:bidi="zh_TW"/>
        </w:rPr>
        <w:t>1–4</w:t>
      </w:r>
      <w:r>
        <w:rPr>
          <w:lang w:val="zh_TW" w:bidi="zh_TW"/>
        </w:rPr>
        <w:t>節）。這表明我這個人親身在基督裡與祂同死。</w:t>
      </w:r>
    </w:p>
    <w:p>
      <w:pPr/>
      <w:r>
        <w:rPr>
          <w:lang w:val="zh_TW" w:bidi="zh_TW"/>
        </w:rPr>
      </w:r>
      <w:r>
        <w:rPr>
          <w:lang w:val="zh_TW" w:bidi="zh_TW"/>
        </w:rPr>
        <w:t>這種「肉體同釘十字架與同死」並非是自動發生的事，而是必須藉著信心而實際應用的真理。這涉及兩個方面：首先，信徒必須承認肉體已與基督同釘十字架。「這樣，你們向罪也當看自己是死的；向神在基督耶穌裡，卻當看自己是活的。」（</w:t>
      </w:r>
      <w:r>
        <w:rPr>
          <w:lang w:val="zh_TW" w:bidi="zh_TW"/>
        </w:rPr>
        <w:t>羅6:11</w:t>
      </w:r>
      <w:r>
        <w:rPr>
          <w:lang w:val="zh_TW" w:bidi="zh_TW"/>
        </w:rPr>
        <w:t>）。除非一個人確實已與基督同死、同釘十字架，他就不能真實地看自己「向罪是死的」。但既然這事在信主得救的那一刻已經發生，就可以在日常生活中實際活出來。那些與基督同死的人，應當「治死身體的惡行」（</w:t>
      </w:r>
      <w:r>
        <w:rPr>
          <w:lang w:val="zh_TW" w:bidi="zh_TW"/>
        </w:rPr>
        <w:t>8:13</w:t>
      </w:r>
      <w:r>
        <w:rPr>
          <w:lang w:val="zh_TW" w:bidi="zh_TW"/>
        </w:rPr>
        <w:t>）。這裡的「身體」是指「肉體」行事的工具，也就是那屬於未重生本性的感官生活。那些從死入生的人，應當把自己的肢體獻給神，作義的器具（</w:t>
      </w:r>
      <w:r>
        <w:rPr>
          <w:lang w:val="zh_TW" w:bidi="zh_TW"/>
        </w:rPr>
        <w:t>6:13</w:t>
      </w:r>
      <w:r>
        <w:rPr>
          <w:lang w:val="zh_TW" w:bidi="zh_TW"/>
        </w:rPr>
        <w:t>）。凡與基督同死的人，應當「治死」一切屬地的事——淫亂、污穢、貪婪等（</w:t>
      </w:r>
      <w:r>
        <w:rPr>
          <w:lang w:val="zh_TW" w:bidi="zh_TW"/>
        </w:rPr>
        <w:t>西3:5</w:t>
      </w:r>
      <w:r>
        <w:rPr>
          <w:lang w:val="zh_TW" w:bidi="zh_TW"/>
        </w:rPr>
        <w:t>）。既然已經脫去舊人、穿上新人，信徒就應當在生活中表現出憐憫、恩慈、謙卑等美德。</w:t>
      </w:r>
    </w:p>
    <w:p>
      <w:pPr/>
      <w:r>
        <w:rPr>
          <w:lang w:val="zh_TW" w:bidi="zh_TW"/>
        </w:rPr>
      </w:r>
      <w:r>
        <w:rPr>
          <w:lang w:val="zh_TW" w:bidi="zh_TW"/>
        </w:rPr>
        <w:t>勝過肉體，有時被形容為在聖靈裡行事。「你們當順著聖靈而行，就不放縱肉體的情慾了」（</w:t>
      </w:r>
      <w:r>
        <w:rPr>
          <w:lang w:val="zh_TW" w:bidi="zh_TW"/>
        </w:rPr>
        <w:t>加5:16</w:t>
      </w:r>
      <w:r>
        <w:rPr>
          <w:lang w:val="zh_TW" w:bidi="zh_TW"/>
        </w:rPr>
        <w:t>；參</w:t>
      </w:r>
      <w:r>
        <w:rPr>
          <w:lang w:val="zh_TW" w:bidi="zh_TW"/>
        </w:rPr>
        <w:t>羅8:4</w:t>
      </w:r>
      <w:r>
        <w:rPr>
          <w:lang w:val="zh_TW" w:bidi="zh_TW"/>
        </w:rPr>
        <w:t>）。順著聖靈而行的意思，就是在每一刻都讓聖靈掌管生命。</w:t>
      </w:r>
    </w:p>
    <w:p>
      <w:pPr/>
      <w:r>
        <w:rPr>
          <w:lang w:val="zh_TW" w:bidi="zh_TW"/>
        </w:rPr>
      </w:r>
      <w:r>
        <w:rPr>
          <w:i/>
          <w:lang w:val="zh_TW" w:bidi="zh_TW"/>
        </w:rPr>
        <w:t>另見</w:t>
      </w:r>
      <w:r>
        <w:rPr>
          <w:lang w:val="zh_TW" w:bidi="zh_TW"/>
        </w:rPr>
        <w:t>身體</w:t>
      </w:r>
      <w:r>
        <w:rPr>
          <w:lang w:val="zh_TW" w:bidi="zh_TW"/>
        </w:rPr>
        <w:t>；</w:t>
      </w:r>
      <w:r>
        <w:rPr>
          <w:lang w:val="zh_TW" w:bidi="zh_TW"/>
        </w:rPr>
        <w:t>罪</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