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zheng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征服與土地分配</w:t>
      </w:r>
      <w:r>
        <w:rPr>
          <w:lang w:val="zh_TW" w:bidi="zh_TW"/>
        </w:rPr>
      </w:r>
    </w:p>
    <w:p>
      <w:pPr/>
      <w:r>
        <w:rPr>
          <w:lang w:val="zh_TW" w:bidi="zh_TW"/>
        </w:rPr>
      </w:r>
      <w:r>
        <w:rPr>
          <w:lang w:val="zh_TW" w:bidi="zh_TW"/>
        </w:rPr>
        <w:t>此用語是指以色列人取得應許之地，以及該地如何以獨特的方式分配給以色列各支派。</w:t>
      </w:r>
    </w:p>
    <w:p>
      <w:pPr>
        <w:pStyle w:val="Heading3"/>
      </w:pPr>
      <w:r>
        <w:rPr>
          <w:lang w:val="zh_TW" w:bidi="zh_TW"/>
        </w:rPr>
        <w:t>征服</w:t>
      </w:r>
    </w:p>
    <w:p>
      <w:pPr/>
      <w:r>
        <w:rPr>
          <w:lang w:val="zh_TW" w:bidi="zh_TW"/>
        </w:rPr>
      </w:r>
      <w:r>
        <w:rPr>
          <w:lang w:val="zh_TW" w:bidi="zh_TW"/>
        </w:rPr>
        <w:t>以色列人征服迦南是舊約聖經歷史中最引人注目的事件之一：一個組織鬆散、以遊牧為主的民族，竟成功入侵並擊敗了一個長久定居、依靠堅固城邦防禦的文明。聖經指出，這一成就源於神早先向亞伯拉罕、以撒與雅各所立的應許──他們的後裔必得著那地為業（</w:t>
      </w:r>
      <w:r>
        <w:rPr>
          <w:lang w:val="zh_TW" w:bidi="zh_TW"/>
        </w:rPr>
        <w:t>創17:8</w:t>
      </w:r>
      <w:r>
        <w:rPr>
          <w:lang w:val="zh_TW" w:bidi="zh_TW"/>
        </w:rPr>
        <w:t>，</w:t>
      </w:r>
      <w:r>
        <w:rPr>
          <w:lang w:val="zh_TW" w:bidi="zh_TW"/>
        </w:rPr>
        <w:t>26:4</w:t>
      </w:r>
      <w:r>
        <w:rPr>
          <w:lang w:val="zh_TW" w:bidi="zh_TW"/>
        </w:rPr>
        <w:t>，</w:t>
      </w:r>
      <w:r>
        <w:rPr>
          <w:lang w:val="zh_TW" w:bidi="zh_TW"/>
        </w:rPr>
        <w:t>28:13</w:t>
      </w:r>
      <w:r>
        <w:rPr>
          <w:lang w:val="zh_TW" w:bidi="zh_TW"/>
        </w:rPr>
        <w:t>；</w:t>
      </w:r>
      <w:r>
        <w:rPr>
          <w:lang w:val="zh_TW" w:bidi="zh_TW"/>
        </w:rPr>
        <w:t>出3:15–17</w:t>
      </w:r>
      <w:r>
        <w:rPr>
          <w:lang w:val="zh_TW" w:bidi="zh_TW"/>
        </w:rPr>
        <w:t>）。驅逐異教居民，是神對虛假宗教及其伴隨的道德敗壞所施行的審判（</w:t>
      </w:r>
      <w:r>
        <w:rPr>
          <w:lang w:val="zh_TW" w:bidi="zh_TW"/>
        </w:rPr>
        <w:t>申7:1–5</w:t>
      </w:r>
      <w:r>
        <w:rPr>
          <w:lang w:val="zh_TW" w:bidi="zh_TW"/>
        </w:rPr>
        <w:t>）。</w:t>
      </w:r>
    </w:p>
    <w:p>
      <w:pPr/>
      <w:r>
        <w:rPr>
          <w:lang w:val="zh_TW" w:bidi="zh_TW"/>
        </w:rPr>
      </w:r>
      <w:r>
        <w:rPr>
          <w:lang w:val="zh_TW" w:bidi="zh_TW"/>
        </w:rPr>
        <w:t>試圖重建征服歷史的學者會面臨若干挑戰。批判性學術在三個關鍵問題上會與聖經記載產生衝突：年代、佔領速度，以及以色列是否對部分迦南城邦居民實施全面軍事殲滅的問題。</w:t>
      </w:r>
    </w:p>
    <w:p>
      <w:pPr>
        <w:pStyle w:val="Heading3"/>
      </w:pPr>
      <w:r>
        <w:rPr>
          <w:lang w:val="zh_TW" w:bidi="zh_TW"/>
        </w:rPr>
        <w:t>年代</w:t>
      </w:r>
    </w:p>
    <w:p>
      <w:pPr/>
      <w:r>
        <w:rPr>
          <w:lang w:val="zh_TW" w:bidi="zh_TW"/>
        </w:rPr>
      </w:r>
      <w:r>
        <w:rPr>
          <w:lang w:val="zh_TW" w:bidi="zh_TW"/>
        </w:rPr>
        <w:t>然而，許多舊約歷史的參考書籍與學術研究常將以色列出埃及的時間定在公元前十三世紀（約公元前1280年或之後）。但有些聖經記載似乎支持一個較早的年代。根據</w:t>
      </w:r>
      <w:r>
        <w:rPr>
          <w:lang w:val="zh_TW" w:bidi="zh_TW"/>
        </w:rPr>
        <w:t>列王紀上六章1節</w:t>
      </w:r>
      <w:r>
        <w:rPr>
          <w:lang w:val="zh_TW" w:bidi="zh_TW"/>
        </w:rPr>
        <w:t>記載，所羅門在位第四年開始建造聖殿，距離出埃及已有480年。若所羅門第四年約為公元前960年，則出埃及時間應約為公元前1440年。在</w:t>
      </w:r>
      <w:r>
        <w:rPr>
          <w:lang w:val="zh_TW" w:bidi="zh_TW"/>
        </w:rPr>
        <w:t>士師記第十一章26至28節</w:t>
      </w:r>
      <w:r>
        <w:rPr>
          <w:lang w:val="zh_TW" w:bidi="zh_TW"/>
        </w:rPr>
        <w:t>中，第八位士師耶弗他與亞捫王爭論約旦河東土地的歸屬時指出，以色列人在該地已居住約300年。由於掃羅約於公元前1020年才登基；因此，若採用較晚的出埃及年代，士師時期便沒有足夠的時間。此外，使徒保羅也提到，從出埃及到撒母耳時代約有450年左右（</w:t>
      </w:r>
      <w:r>
        <w:rPr>
          <w:lang w:val="zh_TW" w:bidi="zh_TW"/>
        </w:rPr>
        <w:t>徒13:20</w:t>
      </w:r>
      <w:r>
        <w:rPr>
          <w:lang w:val="zh_TW" w:bidi="zh_TW"/>
        </w:rPr>
        <w:t>）。</w:t>
      </w:r>
    </w:p>
    <w:p>
      <w:pPr>
        <w:pStyle w:val="Heading3"/>
      </w:pPr>
      <w:r>
        <w:rPr>
          <w:lang w:val="zh_TW" w:bidi="zh_TW"/>
        </w:rPr>
        <w:t>約書亞的戰役</w:t>
      </w:r>
    </w:p>
    <w:p>
      <w:pPr/>
      <w:r>
        <w:rPr>
          <w:lang w:val="zh_TW" w:bidi="zh_TW"/>
        </w:rPr>
      </w:r>
      <w:r>
        <w:rPr>
          <w:lang w:val="zh_TW" w:bidi="zh_TW"/>
        </w:rPr>
        <w:t>約書亞記描繪了一段相對集中的以色列征服迦南的時期。然而，許多學者主張，早期曾有逐步進入的過程（由那些據說未隨雅各進入埃及的希伯來人完成），再加上延續至王國時期的清剿。儘管聖經記載某些地區在稍後才被完全佔領（如米吉多與伯‧善），但沒有充分理由否定</w:t>
      </w:r>
      <w:r>
        <w:rPr>
          <w:lang w:val="zh_TW" w:bidi="zh_TW"/>
        </w:rPr>
        <w:t>約書亞記一至十二章</w:t>
      </w:r>
      <w:r>
        <w:rPr>
          <w:lang w:val="zh_TW" w:bidi="zh_TW"/>
        </w:rPr>
        <w:t>對主要征服行動的描述。</w:t>
      </w:r>
    </w:p>
    <w:p>
      <w:pPr/>
      <w:r>
        <w:rPr>
          <w:lang w:val="zh_TW" w:bidi="zh_TW"/>
        </w:rPr>
      </w:r>
      <w:r>
        <w:rPr>
          <w:lang w:val="zh_TW" w:bidi="zh_TW"/>
        </w:rPr>
        <w:t>征服行動最初在約旦河東岸展開，由摩西領導。摩西去世後，約書亞率領以色列人渡過約旦河，先後攻取堅固的耶利哥與艾城。這兩場具有戰略意義的勝利，使以色列人得以進入山地，並在迦南地的中心形成了突破口。隨後展開兩次主要戰役──先南後北──在六年之內奪取迦南的關鍵城邑，擊敗31位王，完成征服的初期與主要階段。</w:t>
      </w:r>
    </w:p>
    <w:p>
      <w:pPr/>
      <w:r>
        <w:rPr>
          <w:lang w:val="zh_TW" w:bidi="zh_TW"/>
        </w:rPr>
      </w:r>
      <w:r>
        <w:rPr>
          <w:lang w:val="zh_TW" w:bidi="zh_TW"/>
        </w:rPr>
        <w:t>民數記三十二章</w:t>
      </w:r>
      <w:r>
        <w:rPr>
          <w:lang w:val="zh_TW" w:bidi="zh_TW"/>
        </w:rPr>
        <w:t>記載了約旦河東土地（基列與巴珊之地是藉著擊敗亞摩利王西宏與巴珊王噩而得）分給呂便支派、迦得及瑪拿西半支派的情形。儘管這些支派已得產業，但其男丁仍有責任與其它支派一同渡過約旦河，參與迦南地的軍事征服。</w:t>
      </w:r>
    </w:p>
    <w:p>
      <w:pPr/>
      <w:r>
        <w:rPr>
          <w:lang w:val="zh_TW" w:bidi="zh_TW"/>
        </w:rPr>
      </w:r>
      <w:r>
        <w:rPr>
          <w:lang w:val="zh_TW" w:bidi="zh_TW"/>
        </w:rPr>
        <w:t>約書亞記二至八章</w:t>
      </w:r>
      <w:r>
        <w:rPr>
          <w:lang w:val="zh_TW" w:bidi="zh_TW"/>
        </w:rPr>
        <w:t xml:space="preserve">記錄了向西推進時耶利哥與艾城被毀的特殊事件，這些勝利打擊了迦南城邦的士氣。 </w:t>
      </w:r>
      <w:r>
        <w:rPr>
          <w:lang w:val="zh_TW" w:bidi="zh_TW"/>
        </w:rPr>
        <w:t>約書亞記第九至十章</w:t>
      </w:r>
      <w:r>
        <w:rPr>
          <w:lang w:val="zh_TW" w:bidi="zh_TW"/>
        </w:rPr>
        <w:t>描述了南方戰役，其中包括基遍人以詭計取得盟約的事件。</w:t>
      </w:r>
      <w:r>
        <w:rPr>
          <w:lang w:val="zh_TW" w:bidi="zh_TW"/>
        </w:rPr>
        <w:t>約書亞記第十章</w:t>
      </w:r>
      <w:r>
        <w:rPr>
          <w:lang w:val="zh_TW" w:bidi="zh_TW"/>
        </w:rPr>
        <w:t>是南方戰役的核心，記述敵軍被大大擊潰（</w:t>
      </w:r>
      <w:r>
        <w:rPr>
          <w:lang w:val="zh_TW" w:bidi="zh_TW"/>
        </w:rPr>
        <w:t>約10:9–12</w:t>
      </w:r>
      <w:r>
        <w:rPr>
          <w:lang w:val="zh_TW" w:bidi="zh_TW"/>
        </w:rPr>
        <w:t>），以及白晝奇蹟般被延長的神蹟。隨後五位亞摩利王聯盟被徹底擊潰、諸王被處死、該地區的城邦亦被摧毀，唯獨耶路撒冷例外（後由大衛攻取）。</w:t>
      </w:r>
    </w:p>
    <w:p>
      <w:pPr/>
      <w:r>
        <w:rPr>
          <w:lang w:val="zh_TW" w:bidi="zh_TW"/>
        </w:rPr>
      </w:r>
      <w:r>
        <w:rPr>
          <w:lang w:val="zh_TW" w:bidi="zh_TW"/>
        </w:rPr>
        <w:t>北方戰役中，約書亞面對更強大的聯盟。然而，即便是迦南諸城中最大城邦夏瑣，其王耶賓與附庸聯合，也無法抵擋以色列的軍隊。</w:t>
      </w:r>
      <w:r>
        <w:rPr>
          <w:lang w:val="zh_TW" w:bidi="zh_TW"/>
        </w:rPr>
        <w:t>約書亞記十一章</w:t>
      </w:r>
      <w:r>
        <w:rPr>
          <w:lang w:val="zh_TW" w:bidi="zh_TW"/>
        </w:rPr>
        <w:t>詳述了此階段，並在</w:t>
      </w:r>
      <w:r>
        <w:rPr>
          <w:lang w:val="zh_TW" w:bidi="zh_TW"/>
        </w:rPr>
        <w:t>16至23節</w:t>
      </w:r>
      <w:r>
        <w:rPr>
          <w:lang w:val="zh_TW" w:bidi="zh_TW"/>
        </w:rPr>
        <w:t>（連同</w:t>
      </w:r>
      <w:r>
        <w:rPr>
          <w:lang w:val="zh_TW" w:bidi="zh_TW"/>
        </w:rPr>
        <w:t>第12章</w:t>
      </w:r>
      <w:r>
        <w:rPr>
          <w:lang w:val="zh_TW" w:bidi="zh_TW"/>
        </w:rPr>
        <w:t>）總結了整個征服行動。</w:t>
      </w:r>
    </w:p>
    <w:p>
      <w:pPr/>
      <w:r>
        <w:rPr>
          <w:lang w:val="zh_TW" w:bidi="zh_TW"/>
        </w:rPr>
      </w:r>
      <w:r>
        <w:rPr>
          <w:i/>
          <w:lang w:val="zh_TW" w:bidi="zh_TW"/>
        </w:rPr>
        <w:t>另見</w:t>
      </w:r>
      <w:r>
        <w:rPr>
          <w:lang w:val="zh_TW" w:bidi="zh_TW"/>
        </w:rPr>
        <w:t xml:space="preserve"> </w:t>
      </w:r>
      <w:r>
        <w:rPr>
          <w:lang w:val="zh_TW" w:bidi="zh_TW"/>
        </w:rPr>
        <w:t>土地分配</w:t>
      </w:r>
      <w:r>
        <w:rPr>
          <w:lang w:val="zh_TW" w:bidi="zh_TW"/>
        </w:rPr>
        <w:t>。</w:t>
      </w:r>
      <w:r>
        <w:rPr>
          <w:lang w:val="zh_TW" w:bidi="zh_TW"/>
        </w:rPr>
      </w:r>
      <w:r>
        <w:rPr>
          <w:lang w:val="zh_TW" w:bidi="zh_TW"/>
        </w:rPr>
      </w:r>
    </w:p>
    <w:p>
      <w:pPr/>
      <w:r>
        <w:rPr>
          <w:lang w:val="zh_TW" w:bidi="zh_TW"/>
        </w:rPr>
      </w:r>
    </w:p>
    <w:p>
      <w:pPr>
        <w:pStyle w:val="Heading2"/>
      </w:pPr>
      <w:r>
        <w:rPr>
          <w:lang w:val="zh_TW" w:bidi="zh_TW"/>
        </w:rPr>
        <w:t>拯救，拯救者</w:t>
      </w:r>
      <w:r>
        <w:rPr>
          <w:lang w:val="zh_TW" w:bidi="zh_TW"/>
        </w:rPr>
      </w:r>
    </w:p>
    <w:p>
      <w:pPr/>
      <w:r>
        <w:rPr>
          <w:lang w:val="zh_TW" w:bidi="zh_TW"/>
        </w:rPr>
      </w:r>
      <w:r>
        <w:rPr>
          <w:lang w:val="zh_TW" w:bidi="zh_TW"/>
        </w:rPr>
        <w:t>拯救是指把人救出來或解救某人。拯救者是施行拯救的人。聖經教導，神最終的旨意是要把人從罪的咒詛、死亡、撒但和地獄中拯救出來。</w:t>
      </w:r>
    </w:p>
    <w:p>
      <w:pPr>
        <w:pStyle w:val="Heading3"/>
      </w:pPr>
      <w:r>
        <w:rPr>
          <w:lang w:val="zh_TW" w:bidi="zh_TW"/>
        </w:rPr>
        <w:t>舊約聖經中的拯救</w:t>
      </w:r>
    </w:p>
    <w:p>
      <w:pPr/>
      <w:r>
        <w:rPr>
          <w:lang w:val="zh_TW" w:bidi="zh_TW"/>
        </w:rPr>
      </w:r>
      <w:r>
        <w:rPr>
          <w:lang w:val="zh_TW" w:bidi="zh_TW"/>
        </w:rPr>
        <w:t>舊約聖經顯示出神將祂所揀選的百姓從三種處境中拯救出來：</w:t>
      </w:r>
    </w:p>
    <w:p>
      <w:pPr>
        <w:pStyle w:val="ListNumber"/>
        <w:numPr>
          <w:ilvl w:val="0"/>
          <w:numId w:val="14"/>
        </w:numPr>
        <w:spacing w:line="240" w:lineRule="auto"/>
        <w:ind w:left="720"/>
      </w:pPr>
      <w:r>
        <w:rPr>
          <w:lang w:val="zh_TW" w:bidi="zh_TW"/>
        </w:rPr>
      </w:r>
      <w:r>
        <w:rPr>
          <w:lang w:val="zh_TW" w:bidi="zh_TW"/>
        </w:rPr>
        <w:t>在埃及為奴</w:t>
      </w:r>
    </w:p>
    <w:p>
      <w:pPr>
        <w:pStyle w:val="ListNumber"/>
        <w:spacing w:line="240" w:lineRule="auto"/>
        <w:ind w:left="720"/>
      </w:pPr>
      <w:r>
        <w:rPr>
          <w:lang w:val="zh_TW" w:bidi="zh_TW"/>
        </w:rPr>
      </w:r>
      <w:r>
        <w:rPr>
          <w:lang w:val="zh_TW" w:bidi="zh_TW"/>
        </w:rPr>
        <w:t>被擄到巴比倫</w:t>
      </w:r>
    </w:p>
    <w:p>
      <w:pPr>
        <w:pStyle w:val="ListNumber"/>
        <w:spacing w:line="240" w:lineRule="auto"/>
        <w:ind w:left="720"/>
      </w:pPr>
      <w:r>
        <w:rPr>
          <w:lang w:val="zh_TW" w:bidi="zh_TW"/>
        </w:rPr>
      </w:r>
      <w:r>
        <w:rPr>
          <w:lang w:val="zh_TW" w:bidi="zh_TW"/>
        </w:rPr>
        <w:t>遭受巴勒斯坦各族群的攻擊</w:t>
      </w:r>
    </w:p>
    <w:p>
      <w:pPr/>
      <w:r>
        <w:rPr>
          <w:lang w:val="zh_TW" w:bidi="zh_TW"/>
        </w:rPr>
      </w:r>
      <w:r>
        <w:rPr>
          <w:lang w:val="zh_TW" w:bidi="zh_TW"/>
        </w:rPr>
        <w:t>基督徒認為，這些拯救事件都使人想到耶穌基督。耶穌是最偉大的拯救者（施行拯救的人）。</w:t>
      </w:r>
    </w:p>
    <w:p>
      <w:pPr/>
      <w:r>
        <w:rPr>
          <w:lang w:val="zh_TW" w:bidi="zh_TW"/>
        </w:rPr>
      </w:r>
      <w:r>
        <w:rPr>
          <w:lang w:val="zh_TW" w:bidi="zh_TW"/>
        </w:rPr>
        <w:t>「拯救者」這個名詞在舊約聖經中出現多次，其中有三次是指人：</w:t>
      </w:r>
    </w:p>
    <w:p>
      <w:pPr>
        <w:pStyle w:val="ListNumber"/>
        <w:numPr>
          <w:ilvl w:val="0"/>
          <w:numId w:val="15"/>
        </w:numPr>
        <w:spacing w:line="240" w:lineRule="auto"/>
        <w:ind w:left="720"/>
      </w:pPr>
      <w:r>
        <w:rPr>
          <w:lang w:val="zh_TW" w:bidi="zh_TW"/>
        </w:rPr>
      </w:r>
      <w:r>
        <w:rPr>
          <w:lang w:val="zh_TW" w:bidi="zh_TW"/>
        </w:rPr>
        <w:t>俄陀聶把以色列從美索不達米亞王古珊·利薩田的壓迫下拯救出來（</w:t>
      </w:r>
      <w:r>
        <w:rPr>
          <w:lang w:val="zh_TW" w:bidi="zh_TW"/>
        </w:rPr>
        <w:t>士3:8–10</w:t>
      </w:r>
      <w:r>
        <w:rPr>
          <w:lang w:val="zh_TW" w:bidi="zh_TW"/>
        </w:rPr>
        <w:t>）。</w:t>
      </w:r>
    </w:p>
    <w:p>
      <w:pPr>
        <w:pStyle w:val="ListNumber"/>
        <w:spacing w:line="240" w:lineRule="auto"/>
        <w:ind w:left="720"/>
      </w:pPr>
      <w:r>
        <w:rPr>
          <w:lang w:val="zh_TW" w:bidi="zh_TW"/>
        </w:rPr>
      </w:r>
      <w:r>
        <w:rPr>
          <w:lang w:val="zh_TW" w:bidi="zh_TW"/>
        </w:rPr>
        <w:t>以笏把以色列從摩押王伊磯倫手中拯救出來（</w:t>
      </w:r>
      <w:r>
        <w:rPr>
          <w:lang w:val="zh_TW" w:bidi="zh_TW"/>
        </w:rPr>
        <w:t>士3:15</w:t>
      </w:r>
      <w:r>
        <w:rPr>
          <w:lang w:val="zh_TW" w:bidi="zh_TW"/>
        </w:rPr>
        <w:t>、</w:t>
      </w:r>
      <w:r>
        <w:rPr>
          <w:lang w:val="zh_TW" w:bidi="zh_TW"/>
        </w:rPr>
        <w:t>30</w:t>
      </w:r>
      <w:r>
        <w:rPr>
          <w:lang w:val="zh_TW" w:bidi="zh_TW"/>
        </w:rPr>
        <w:t>）。</w:t>
      </w:r>
    </w:p>
    <w:p>
      <w:pPr>
        <w:pStyle w:val="ListNumber"/>
        <w:spacing w:line="240" w:lineRule="auto"/>
        <w:ind w:left="720"/>
      </w:pPr>
      <w:r>
        <w:rPr>
          <w:lang w:val="zh_TW" w:bidi="zh_TW"/>
        </w:rPr>
      </w:r>
      <w:r>
        <w:rPr>
          <w:lang w:val="zh_TW" w:bidi="zh_TW"/>
        </w:rPr>
        <w:t>士師記十八章27至29節</w:t>
      </w:r>
      <w:r>
        <w:rPr>
          <w:lang w:val="zh_TW" w:bidi="zh_TW"/>
        </w:rPr>
        <w:t>提到，拉億遭但支派攻取時，「無人搭救」。</w:t>
      </w:r>
    </w:p>
    <w:p>
      <w:pPr/>
      <w:r>
        <w:rPr>
          <w:lang w:val="zh_TW" w:bidi="zh_TW"/>
        </w:rPr>
      </w:r>
      <w:r>
        <w:rPr>
          <w:lang w:val="zh_TW" w:bidi="zh_TW"/>
        </w:rPr>
        <w:t>「拯救者」的其它用法都是指神自己作為祂百姓的拯救者（</w:t>
      </w:r>
      <w:r>
        <w:rPr>
          <w:lang w:val="zh_TW" w:bidi="zh_TW"/>
        </w:rPr>
        <w:t>撒下22:2</w:t>
      </w:r>
      <w:r>
        <w:rPr>
          <w:lang w:val="zh_TW" w:bidi="zh_TW"/>
        </w:rPr>
        <w:t>；</w:t>
      </w:r>
      <w:r>
        <w:rPr>
          <w:lang w:val="zh_TW" w:bidi="zh_TW"/>
        </w:rPr>
        <w:t>詩18:2</w:t>
      </w:r>
      <w:r>
        <w:rPr>
          <w:lang w:val="zh_TW" w:bidi="zh_TW"/>
        </w:rPr>
        <w:t>，</w:t>
      </w:r>
      <w:r>
        <w:rPr>
          <w:lang w:val="zh_TW" w:bidi="zh_TW"/>
        </w:rPr>
        <w:t>40:17</w:t>
      </w:r>
      <w:r>
        <w:rPr>
          <w:lang w:val="zh_TW" w:bidi="zh_TW"/>
        </w:rPr>
        <w:t>，</w:t>
      </w:r>
      <w:r>
        <w:rPr>
          <w:lang w:val="zh_TW" w:bidi="zh_TW"/>
        </w:rPr>
        <w:t>70:5</w:t>
      </w:r>
      <w:r>
        <w:rPr>
          <w:lang w:val="zh_TW" w:bidi="zh_TW"/>
        </w:rPr>
        <w:t>，</w:t>
      </w:r>
      <w:r>
        <w:rPr>
          <w:lang w:val="zh_TW" w:bidi="zh_TW"/>
        </w:rPr>
        <w:t>144:2</w:t>
      </w:r>
      <w:r>
        <w:rPr>
          <w:lang w:val="zh_TW" w:bidi="zh_TW"/>
        </w:rPr>
        <w:t>）。</w:t>
      </w:r>
    </w:p>
    <w:p>
      <w:pPr/>
      <w:r>
        <w:rPr>
          <w:lang w:val="zh_TW" w:bidi="zh_TW"/>
        </w:rPr>
      </w:r>
      <w:r>
        <w:rPr>
          <w:lang w:val="zh_TW" w:bidi="zh_TW"/>
        </w:rPr>
        <w:t>舊約聖經中拯救者的基本概念，表現在希伯來文中表示「近親」的詞語。近親有責任幫助遭遇困境的人，並把他或她從奴役中贖回。當神的百姓遭遇危難時，神就差遣拯救者幫助他們；神在帶領他們出埃及時，祂也作他們的拯救者（</w:t>
      </w:r>
      <w:r>
        <w:rPr>
          <w:lang w:val="zh_TW" w:bidi="zh_TW"/>
        </w:rPr>
        <w:t>出3:7–8</w:t>
      </w:r>
      <w:r>
        <w:rPr>
          <w:lang w:val="zh_TW" w:bidi="zh_TW"/>
        </w:rPr>
        <w:t>）。</w:t>
      </w:r>
    </w:p>
    <w:p>
      <w:pPr>
        <w:pStyle w:val="Heading3"/>
      </w:pPr>
      <w:r>
        <w:rPr>
          <w:lang w:val="zh_TW" w:bidi="zh_TW"/>
        </w:rPr>
        <w:t>新約聖經中的救贖</w:t>
      </w:r>
    </w:p>
    <w:p>
      <w:pPr/>
      <w:r>
        <w:rPr>
          <w:lang w:val="zh_TW" w:bidi="zh_TW"/>
        </w:rPr>
      </w:r>
      <w:r>
        <w:rPr>
          <w:lang w:val="zh_TW" w:bidi="zh_TW"/>
        </w:rPr>
        <w:t>在新約聖經中，耶穌引用一段有關彌賽亞的經文（</w:t>
      </w:r>
      <w:r>
        <w:rPr>
          <w:lang w:val="zh_TW" w:bidi="zh_TW"/>
        </w:rPr>
        <w:t>賽61:1–2</w:t>
      </w:r>
      <w:r>
        <w:rPr>
          <w:lang w:val="zh_TW" w:bidi="zh_TW"/>
        </w:rPr>
        <w:t>），說明自己的使命就是向被擄的人宣告得釋放（或得拯救）（</w:t>
      </w:r>
      <w:r>
        <w:rPr>
          <w:lang w:val="zh_TW" w:bidi="zh_TW"/>
        </w:rPr>
        <w:t>路4:18</w:t>
      </w:r>
      <w:r>
        <w:rPr>
          <w:lang w:val="zh_TW" w:bidi="zh_TW"/>
        </w:rPr>
        <w:t>）。</w:t>
      </w:r>
      <w:r>
        <w:rPr>
          <w:lang w:val="zh_TW" w:bidi="zh_TW"/>
        </w:rPr>
        <w:t>使徒行傳七章35節</w:t>
      </w:r>
      <w:r>
        <w:rPr>
          <w:lang w:val="zh_TW" w:bidi="zh_TW"/>
        </w:rPr>
        <w:t>稱摩西為以色列的拯救者。在</w:t>
      </w:r>
      <w:r>
        <w:rPr>
          <w:lang w:val="zh_TW" w:bidi="zh_TW"/>
        </w:rPr>
        <w:t>羅馬書十一章26節</w:t>
      </w:r>
      <w:r>
        <w:rPr>
          <w:lang w:val="zh_TW" w:bidi="zh_TW"/>
        </w:rPr>
        <w:t>中，使徒保羅引用了</w:t>
      </w:r>
      <w:r>
        <w:rPr>
          <w:lang w:val="zh_TW" w:bidi="zh_TW"/>
        </w:rPr>
        <w:t>以賽亞書五十九章20節</w:t>
      </w:r>
      <w:r>
        <w:rPr>
          <w:lang w:val="zh_TW" w:bidi="zh_TW"/>
        </w:rPr>
        <w:t>說：「必有一位救贖主來到錫安。」這指的是耶穌基督。</w:t>
      </w:r>
    </w:p>
    <w:p>
      <w:pPr/>
      <w:r>
        <w:rPr>
          <w:lang w:val="zh_TW" w:bidi="zh_TW"/>
        </w:rPr>
      </w:r>
      <w:r>
        <w:rPr>
          <w:i/>
          <w:lang w:val="zh_TW" w:bidi="zh_TW"/>
        </w:rPr>
        <w:t>另見</w:t>
      </w:r>
      <w:r>
        <w:rPr>
          <w:lang w:val="zh_TW" w:bidi="zh_TW"/>
        </w:rPr>
        <w:t xml:space="preserve"> </w:t>
      </w:r>
      <w:r>
        <w:rPr>
          <w:lang w:val="zh_TW" w:bidi="zh_TW"/>
        </w:rPr>
        <w:t>彌賽亞</w:t>
      </w:r>
      <w:r>
        <w:rPr>
          <w:lang w:val="zh_TW" w:bidi="zh_TW"/>
        </w:rPr>
        <w:t>；</w:t>
      </w:r>
      <w:r>
        <w:rPr>
          <w:lang w:val="zh_TW" w:bidi="zh_TW"/>
        </w:rPr>
        <w:t>救贖主，救贖</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