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何巴</w:t>
      </w:r>
      <w:r>
        <w:rPr>
          <w:lang w:val="zh_TW" w:bidi="zh_TW"/>
        </w:rPr>
      </w:r>
    </w:p>
    <w:p>
      <w:pPr/>
      <w:r>
        <w:rPr>
          <w:lang w:val="zh_TW" w:bidi="zh_TW"/>
        </w:rPr>
      </w:r>
      <w:r>
        <w:rPr>
          <w:lang w:val="zh_TW" w:bidi="zh_TW"/>
        </w:rPr>
        <w:t>一位米甸人，與摩西的家族有親屬關係（</w:t>
      </w:r>
      <w:hyperlink r:id="rId13">
        <w:r>
          <w:rPr>
            <w:lang w:val="zh_TW" w:bidi="zh_TW"/>
          </w:rPr>
          <w:rPr>
            <w:color w:val="0000EE"/>
            <w:u w:val="single"/>
          </w:rPr>
          <w:t>民10:29</w:t>
        </w:r>
      </w:hyperlink>
      <w:r>
        <w:rPr>
          <w:lang w:val="zh_TW" w:bidi="zh_TW"/>
        </w:rPr>
        <w:t>；</w:t>
      </w:r>
      <w:hyperlink r:id="rId14">
        <w:r>
          <w:rPr>
            <w:lang w:val="zh_TW" w:bidi="zh_TW"/>
          </w:rPr>
          <w:rPr>
            <w:color w:val="0000EE"/>
            <w:u w:val="single"/>
          </w:rPr>
          <w:t>士4:11</w:t>
        </w:r>
      </w:hyperlink>
      <w:r>
        <w:rPr>
          <w:lang w:val="zh_TW" w:bidi="zh_TW"/>
        </w:rPr>
        <w:t>）。他可能是摩西的岳父，也可能是摩西的內兄。如果他是摩西的岳父，他還有另外兩個名字。他通常稱為葉忒羅（</w:t>
      </w:r>
      <w:hyperlink r:id="rId15">
        <w:r>
          <w:rPr>
            <w:lang w:val="zh_TW" w:bidi="zh_TW"/>
          </w:rPr>
          <w:rPr>
            <w:color w:val="0000EE"/>
            <w:u w:val="single"/>
          </w:rPr>
          <w:t>出3:1</w:t>
        </w:r>
      </w:hyperlink>
      <w:r>
        <w:rPr>
          <w:lang w:val="zh_TW" w:bidi="zh_TW"/>
        </w:rPr>
        <w:t>，</w:t>
      </w:r>
      <w:hyperlink r:id="rId16">
        <w:r>
          <w:rPr>
            <w:lang w:val="zh_TW" w:bidi="zh_TW"/>
          </w:rPr>
          <w:rPr>
            <w:color w:val="0000EE"/>
            <w:u w:val="single"/>
          </w:rPr>
          <w:t>4:18</w:t>
        </w:r>
      </w:hyperlink>
      <w:r>
        <w:rPr>
          <w:lang w:val="zh_TW" w:bidi="zh_TW"/>
        </w:rPr>
        <w:t>，</w:t>
      </w:r>
      <w:hyperlink r:id="rId17">
        <w:r>
          <w:rPr>
            <w:lang w:val="zh_TW" w:bidi="zh_TW"/>
          </w:rPr>
          <w:rPr>
            <w:color w:val="0000EE"/>
            <w:u w:val="single"/>
          </w:rPr>
          <w:t>18:1–12</w:t>
        </w:r>
      </w:hyperlink>
      <w:r>
        <w:rPr>
          <w:lang w:val="zh_TW" w:bidi="zh_TW"/>
        </w:rPr>
        <w:t>）。但他也被稱為流珥（</w:t>
      </w:r>
      <w:hyperlink r:id="rId18">
        <w:r>
          <w:rPr>
            <w:lang w:val="zh_TW" w:bidi="zh_TW"/>
          </w:rPr>
          <w:rPr>
            <w:color w:val="0000EE"/>
            <w:u w:val="single"/>
          </w:rPr>
          <w:t>出2:18</w:t>
        </w:r>
      </w:hyperlink>
      <w:r>
        <w:rPr>
          <w:lang w:val="zh_TW" w:bidi="zh_TW"/>
        </w:rPr>
        <w:t>）。葉忒羅是米甸的祭司（</w:t>
      </w:r>
      <w:hyperlink r:id="rId19">
        <w:r>
          <w:rPr>
            <w:lang w:val="zh_TW" w:bidi="zh_TW"/>
          </w:rPr>
          <w:rPr>
            <w:color w:val="0000EE"/>
            <w:u w:val="single"/>
          </w:rPr>
          <w:t>出18:1</w:t>
        </w:r>
      </w:hyperlink>
      <w:r>
        <w:rPr>
          <w:lang w:val="zh_TW" w:bidi="zh_TW"/>
        </w:rPr>
        <w:t>），也是基尼人祖先（</w:t>
      </w:r>
      <w:hyperlink r:id="rId14">
        <w:r>
          <w:rPr>
            <w:lang w:val="zh_TW" w:bidi="zh_TW"/>
          </w:rPr>
          <w:rPr>
            <w:color w:val="0000EE"/>
            <w:u w:val="single"/>
          </w:rPr>
          <w:t>士4:11）</w:t>
        </w:r>
      </w:hyperlink>
      <w:r>
        <w:rPr>
          <w:lang w:val="zh_TW" w:bidi="zh_TW"/>
        </w:rPr>
        <w:t>。</w:t>
      </w:r>
    </w:p>
    <w:p>
      <w:pPr/>
      <w:r>
        <w:rPr>
          <w:lang w:val="zh_TW" w:bidi="zh_TW"/>
        </w:rPr>
      </w:r>
      <w:r>
        <w:rPr>
          <w:lang w:val="zh_TW" w:bidi="zh_TW"/>
        </w:rPr>
        <w:t>學者無法確定何巴是摩西的岳父還是小舅子。在</w:t>
      </w:r>
      <w:hyperlink r:id="rId14">
        <w:r>
          <w:rPr>
            <w:lang w:val="zh_TW" w:bidi="zh_TW"/>
          </w:rPr>
          <w:rPr>
            <w:color w:val="0000EE"/>
            <w:u w:val="single"/>
          </w:rPr>
          <w:t>士師記四章11節</w:t>
        </w:r>
      </w:hyperlink>
      <w:r>
        <w:rPr>
          <w:lang w:val="zh_TW" w:bidi="zh_TW"/>
        </w:rPr>
        <w:t>中，何巴似乎就是葉忒羅。一些古代聖經抄本在</w:t>
      </w:r>
      <w:hyperlink r:id="rId20">
        <w:r>
          <w:rPr>
            <w:lang w:val="zh_TW" w:bidi="zh_TW"/>
          </w:rPr>
          <w:rPr>
            <w:color w:val="0000EE"/>
            <w:u w:val="single"/>
          </w:rPr>
          <w:t>士師記一章16節</w:t>
        </w:r>
      </w:hyperlink>
      <w:r>
        <w:rPr>
          <w:lang w:val="zh_TW" w:bidi="zh_TW"/>
        </w:rPr>
        <w:t>中提到「摩西的岳父是基尼人」時（譯註：和合本譯為：摩西的內兄是基尼人），加上了何巴這個名字。在</w:t>
      </w:r>
      <w:hyperlink r:id="rId18">
        <w:r>
          <w:rPr>
            <w:lang w:val="zh_TW" w:bidi="zh_TW"/>
          </w:rPr>
          <w:rPr>
            <w:color w:val="0000EE"/>
            <w:u w:val="single"/>
          </w:rPr>
          <w:t>出埃及記二章18節</w:t>
        </w:r>
      </w:hyperlink>
      <w:r>
        <w:rPr>
          <w:lang w:val="zh_TW" w:bidi="zh_TW"/>
        </w:rPr>
        <w:t>中提到流珥時，也加上了何巴這名字。然而，</w:t>
      </w:r>
      <w:hyperlink r:id="rId13">
        <w:r>
          <w:rPr>
            <w:lang w:val="zh_TW" w:bidi="zh_TW"/>
          </w:rPr>
          <w:rPr>
            <w:color w:val="0000EE"/>
            <w:u w:val="single"/>
          </w:rPr>
          <w:t>民數記十章29節a</w:t>
        </w:r>
      </w:hyperlink>
      <w:r>
        <w:rPr>
          <w:lang w:val="zh_TW" w:bidi="zh_TW"/>
        </w:rPr>
        <w:t>也可以理解為何巴是流珥的兒子（也就是摩西的小舅子）。在這段經文中，摩西請何巴帶領以色列人穿越曠野，因為何巴熟悉當地的地形。</w:t>
      </w:r>
    </w:p>
    <w:p>
      <w:pPr/>
      <w:r>
        <w:rPr>
          <w:lang w:val="zh_TW" w:bidi="zh_TW"/>
        </w:rPr>
      </w:r>
      <w:r>
        <w:rPr>
          <w:i/>
          <w:lang w:val="zh_TW" w:bidi="zh_TW"/>
        </w:rPr>
        <w:t>另見</w:t>
      </w:r>
      <w:r>
        <w:rPr>
          <w:lang w:val="zh_TW" w:bidi="zh_TW"/>
        </w:rPr>
        <w:t xml:space="preserve"> </w:t>
      </w:r>
      <w:r>
        <w:rPr>
          <w:lang w:val="zh_TW" w:bidi="zh_TW"/>
        </w:rPr>
        <w:t>葉忒羅</w:t>
      </w:r>
      <w:r>
        <w:rPr>
          <w:lang w:val="zh_TW" w:bidi="zh_TW"/>
        </w:rPr>
        <w:t>。</w:t>
      </w:r>
      <w:r>
        <w:rPr>
          <w:lang w:val="zh_TW" w:bidi="zh_TW"/>
        </w:rPr>
      </w:r>
      <w:r>
        <w:rPr>
          <w:lang w:val="zh_TW" w:bidi="zh_TW"/>
        </w:rPr>
      </w: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21">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何珥山</w:t>
      </w:r>
      <w:r>
        <w:rPr>
          <w:lang w:val="zh_TW" w:bidi="zh_TW"/>
        </w:rPr>
      </w:r>
    </w:p>
    <w:p>
      <w:pPr>
        <w:pStyle w:val="ListNumber"/>
        <w:numPr>
          <w:ilvl w:val="0"/>
          <w:numId w:val="14"/>
        </w:numPr>
        <w:spacing w:line="240" w:lineRule="auto"/>
        <w:ind w:left="720"/>
      </w:pPr>
      <w:r>
        <w:rPr>
          <w:lang w:val="zh_TW" w:bidi="zh_TW"/>
        </w:rPr>
      </w:r>
      <w:r>
        <w:rPr>
          <w:lang w:val="zh_TW" w:bidi="zh_TW"/>
        </w:rPr>
        <w:t>位於以東地邊界的一座山（</w:t>
      </w:r>
      <w:hyperlink r:id="rId22">
        <w:r>
          <w:rPr>
            <w:lang w:val="zh_TW" w:bidi="zh_TW"/>
          </w:rPr>
          <w:rPr>
            <w:color w:val="0000EE"/>
            <w:u w:val="single"/>
          </w:rPr>
          <w:t>民20:23，</w:t>
        </w:r>
      </w:hyperlink>
      <w:hyperlink r:id="rId23">
        <w:r>
          <w:rPr>
            <w:lang w:val="zh_TW" w:bidi="zh_TW"/>
          </w:rPr>
          <w:rPr>
            <w:color w:val="0000EE"/>
            <w:u w:val="single"/>
          </w:rPr>
          <w:t>33:37</w:t>
        </w:r>
      </w:hyperlink>
      <w:r>
        <w:rPr>
          <w:lang w:val="zh_TW" w:bidi="zh_TW"/>
        </w:rPr>
        <w:t>）。以色列人在曠野漂流將近四十年後（</w:t>
      </w:r>
      <w:hyperlink r:id="rId24">
        <w:r>
          <w:rPr>
            <w:lang w:val="zh_TW" w:bidi="zh_TW"/>
          </w:rPr>
          <w:rPr>
            <w:color w:val="0000EE"/>
            <w:u w:val="single"/>
          </w:rPr>
          <w:t>申2:14</w:t>
        </w:r>
      </w:hyperlink>
      <w:r>
        <w:rPr>
          <w:lang w:val="zh_TW" w:bidi="zh_TW"/>
        </w:rPr>
        <w:t>），首先來到何珥山（</w:t>
      </w:r>
      <w:hyperlink r:id="rId25">
        <w:r>
          <w:rPr>
            <w:lang w:val="zh_TW" w:bidi="zh_TW"/>
          </w:rPr>
          <w:rPr>
            <w:color w:val="0000EE"/>
            <w:u w:val="single"/>
          </w:rPr>
          <w:t>民20:22</w:t>
        </w:r>
      </w:hyperlink>
      <w:r>
        <w:rPr>
          <w:lang w:val="zh_TW" w:bidi="zh_TW"/>
        </w:rPr>
        <w:t>）。摩西的哥哥亞倫因為在米利巴沒有遵行耶和華的吩咐（</w:t>
      </w:r>
      <w:hyperlink r:id="rId26">
        <w:r>
          <w:rPr>
            <w:lang w:val="zh_TW" w:bidi="zh_TW"/>
          </w:rPr>
          <w:rPr>
            <w:color w:val="0000EE"/>
            <w:u w:val="single"/>
          </w:rPr>
          <w:t>民20:7–13、24</w:t>
        </w:r>
      </w:hyperlink>
      <w:r>
        <w:rPr>
          <w:lang w:val="zh_TW" w:bidi="zh_TW"/>
        </w:rPr>
        <w:t>），所以不得進入迦南。亞倫在何珥山山頂脫下祭司的聖衣，由他的兒子以利亞撒穿上，亞倫就在那裡去世，享年123歲（</w:t>
      </w:r>
      <w:hyperlink r:id="rId27">
        <w:r>
          <w:rPr>
            <w:lang w:val="zh_TW" w:bidi="zh_TW"/>
          </w:rPr>
          <w:rPr>
            <w:color w:val="0000EE"/>
            <w:u w:val="single"/>
          </w:rPr>
          <w:t>民20:25–29</w:t>
        </w:r>
      </w:hyperlink>
      <w:r>
        <w:rPr>
          <w:lang w:val="zh_TW" w:bidi="zh_TW"/>
        </w:rPr>
        <w:t>）。後來，摩西也受了相似的懲罰，他死在尼波山，這件事與亞倫死在何珥山的事件相提並論（</w:t>
      </w:r>
      <w:hyperlink r:id="rId28">
        <w:r>
          <w:rPr>
            <w:lang w:val="zh_TW" w:bidi="zh_TW"/>
          </w:rPr>
          <w:rPr>
            <w:color w:val="0000EE"/>
            <w:u w:val="single"/>
          </w:rPr>
          <w:t>申32:49–51</w:t>
        </w:r>
      </w:hyperlink>
      <w:r>
        <w:rPr>
          <w:lang w:val="zh_TW" w:bidi="zh_TW"/>
        </w:rPr>
        <w:t>）。根據</w:t>
      </w:r>
      <w:hyperlink r:id="rId29">
        <w:r>
          <w:rPr>
            <w:lang w:val="zh_TW" w:bidi="zh_TW"/>
          </w:rPr>
          <w:rPr>
            <w:color w:val="0000EE"/>
            <w:u w:val="single"/>
          </w:rPr>
          <w:t>申命記十章6節</w:t>
        </w:r>
      </w:hyperlink>
      <w:r>
        <w:rPr>
          <w:lang w:val="zh_TW" w:bidi="zh_TW"/>
        </w:rPr>
        <w:t>，亞倫死在摩西拉（可能是</w:t>
      </w:r>
      <w:hyperlink r:id="rId30">
        <w:r>
          <w:rPr>
            <w:lang w:val="zh_TW" w:bidi="zh_TW"/>
          </w:rPr>
          <w:rPr>
            <w:color w:val="0000EE"/>
            <w:u w:val="single"/>
          </w:rPr>
          <w:t>民33:30–31</w:t>
        </w:r>
      </w:hyperlink>
      <w:r>
        <w:rPr>
          <w:lang w:val="zh_TW" w:bidi="zh_TW"/>
        </w:rPr>
        <w:t>中的摩西錄），並葬在那裡。因此這地方必定非常靠近何珥山，甚至可能就是何珥山的一部分。</w:t>
        <w:br/>
      </w:r>
      <w:r>
        <w:rPr>
          <w:lang w:val="zh_TW" w:bidi="zh_TW"/>
        </w:rPr>
        <w:t>何珥山的確切位置至今仍未確定。傳統認為它是哈倫先知山（Jebel Nebi Harun，意思是「先知亞倫之山」），海拔約4,800英尺（1.5公里），也是以東最高的山。穆斯林認為山頂的一座小建築就是亞倫的墳墓。然而，哈倫先知山位於佩特拉（Petra）附近，在以東腹地，距離加低斯東邊太遠，相較之下，馬代拉山（Jebel Madeira）更可能是這座山。它位於以東西北邊界，距離加低斯東北約15英里（24公里）。此外，希伯來文hor可能只是「山」的意思（如</w:t>
      </w:r>
      <w:hyperlink r:id="rId31">
        <w:r>
          <w:rPr>
            <w:lang w:val="zh_TW" w:bidi="zh_TW"/>
          </w:rPr>
          <w:rPr>
            <w:color w:val="0000EE"/>
            <w:u w:val="single"/>
          </w:rPr>
          <w:t>創49:26</w:t>
        </w:r>
      </w:hyperlink>
      <w:r>
        <w:rPr>
          <w:lang w:val="zh_TW" w:bidi="zh_TW"/>
        </w:rPr>
        <w:t>），因此「何珥山」可能只是「群山之山」或「高山」的意思，而不是專有名稱。</w:t>
      </w:r>
    </w:p>
    <w:p>
      <w:pPr>
        <w:pStyle w:val="ListNumber"/>
        <w:spacing w:line="240" w:lineRule="auto"/>
        <w:ind w:left="720"/>
      </w:pPr>
      <w:r>
        <w:rPr>
          <w:lang w:val="zh_TW" w:bidi="zh_TW"/>
        </w:rPr>
      </w:r>
      <w:r>
        <w:rPr>
          <w:lang w:val="zh_TW" w:bidi="zh_TW"/>
        </w:rPr>
        <w:t>另一座位於北方邊界的山（</w:t>
      </w:r>
      <w:hyperlink r:id="rId32">
        <w:r>
          <w:rPr>
            <w:lang w:val="zh_TW" w:bidi="zh_TW"/>
          </w:rPr>
          <w:rPr>
            <w:color w:val="0000EE"/>
            <w:u w:val="single"/>
          </w:rPr>
          <w:t>民34:7–8</w:t>
        </w:r>
      </w:hyperlink>
      <w:r>
        <w:rPr>
          <w:lang w:val="zh_TW" w:bidi="zh_TW"/>
        </w:rPr>
        <w:t>），一般認為是黑門山或阿卡爾山（Jebel Akkar），也可能只是指一座特別高的山。</w:t>
      </w:r>
      <w:r>
        <w:rPr>
          <w:lang w:val="zh_TW" w:bidi="zh_TW"/>
        </w:rPr>
      </w:r>
      <w:r>
        <w:rPr>
          <w:lang w:val="zh_TW" w:bidi="zh_TW"/>
        </w:rPr>
      </w:r>
    </w:p>
    <w:p>
      <w:pPr/>
      <w:r>
        <w:rPr>
          <w:lang w:val="zh_TW" w:bidi="zh_TW"/>
        </w:rPr>
      </w:r>
    </w:p>
    <w:p>
      <w:pPr>
        <w:pStyle w:val="Heading2"/>
      </w:pPr>
      <w:r>
        <w:rPr>
          <w:lang w:val="zh_TW" w:bidi="zh_TW"/>
        </w:rPr>
        <w:t>何利</w:t>
      </w:r>
      <w:r>
        <w:rPr>
          <w:lang w:val="zh_TW" w:bidi="zh_TW"/>
        </w:rPr>
      </w:r>
    </w:p>
    <w:p>
      <w:pPr>
        <w:pStyle w:val="ListNumber"/>
        <w:numPr>
          <w:ilvl w:val="0"/>
          <w:numId w:val="15"/>
        </w:numPr>
        <w:spacing w:line="240" w:lineRule="auto"/>
        <w:ind w:left="720"/>
      </w:pPr>
      <w:r>
        <w:rPr>
          <w:lang w:val="zh_TW" w:bidi="zh_TW"/>
        </w:rPr>
      </w:r>
      <w:r>
        <w:rPr>
          <w:lang w:val="zh_TW" w:bidi="zh_TW"/>
        </w:rPr>
        <w:t>羅坍的長子。羅坍是以東地一個何利人宗族的祖先（</w:t>
      </w:r>
      <w:hyperlink r:id="rId33">
        <w:r>
          <w:rPr>
            <w:lang w:val="zh_TW" w:bidi="zh_TW"/>
          </w:rPr>
          <w:rPr>
            <w:color w:val="0000EE"/>
            <w:u w:val="single"/>
          </w:rPr>
          <w:t>創36:22</w:t>
        </w:r>
      </w:hyperlink>
      <w:r>
        <w:rPr>
          <w:lang w:val="zh_TW" w:bidi="zh_TW"/>
        </w:rPr>
        <w:t>；</w:t>
      </w:r>
      <w:hyperlink r:id="rId34">
        <w:r>
          <w:rPr>
            <w:lang w:val="zh_TW" w:bidi="zh_TW"/>
          </w:rPr>
          <w:rPr>
            <w:color w:val="0000EE"/>
            <w:u w:val="single"/>
          </w:rPr>
          <w:t>代上1:39</w:t>
        </w:r>
      </w:hyperlink>
      <w:r>
        <w:rPr>
          <w:lang w:val="zh_TW" w:bidi="zh_TW"/>
        </w:rPr>
        <w:t>）。</w:t>
      </w:r>
    </w:p>
    <w:p>
      <w:pPr>
        <w:pStyle w:val="ListNumber"/>
        <w:spacing w:line="240" w:lineRule="auto"/>
        <w:ind w:left="720"/>
      </w:pPr>
      <w:r>
        <w:rPr>
          <w:lang w:val="zh_TW" w:bidi="zh_TW"/>
        </w:rPr>
      </w:r>
      <w:r>
        <w:rPr>
          <w:lang w:val="zh_TW" w:bidi="zh_TW"/>
        </w:rPr>
        <w:t>沙法的父親，屬於西緬支派。沙法是摩西派去窺探迦南地的十二個探子之一（</w:t>
      </w:r>
      <w:hyperlink r:id="rId35">
        <w:r>
          <w:rPr>
            <w:lang w:val="zh_TW" w:bidi="zh_TW"/>
          </w:rPr>
          <w:rPr>
            <w:color w:val="0000EE"/>
            <w:u w:val="single"/>
          </w:rPr>
          <w:t>民13:5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36">
        <w:r>
          <w:rPr>
            <w:lang w:val="zh_TW" w:bidi="zh_TW"/>
          </w:rPr>
          <w:rPr>
            <w:color w:val="0000EE"/>
            <w:u w:val="single"/>
          </w:rPr>
          <w:t>創36:20</w:t>
        </w:r>
      </w:hyperlink>
      <w:r>
        <w:rPr>
          <w:lang w:val="zh_TW" w:bidi="zh_TW"/>
        </w:rPr>
        <w:t>）。在聖經中，他們被基大老瑪和他的盟友擊敗（</w:t>
      </w:r>
      <w:hyperlink r:id="rId37">
        <w:r>
          <w:rPr>
            <w:lang w:val="zh_TW" w:bidi="zh_TW"/>
          </w:rPr>
          <w:rPr>
            <w:color w:val="0000EE"/>
            <w:u w:val="single"/>
          </w:rPr>
          <w:t>創14:6</w:t>
        </w:r>
      </w:hyperlink>
      <w:r>
        <w:rPr>
          <w:lang w:val="zh_TW" w:bidi="zh_TW"/>
        </w:rPr>
        <w:t>）。他們由族長統治（</w:t>
      </w:r>
      <w:hyperlink r:id="rId38">
        <w:r>
          <w:rPr>
            <w:lang w:val="zh_TW" w:bidi="zh_TW"/>
          </w:rPr>
          <w:rPr>
            <w:color w:val="0000EE"/>
            <w:u w:val="single"/>
          </w:rPr>
          <w:t>創36:29–30</w:t>
        </w:r>
      </w:hyperlink>
      <w:r>
        <w:rPr>
          <w:lang w:val="zh_TW" w:bidi="zh_TW"/>
        </w:rPr>
        <w:t>），最終被以掃的後代消滅（</w:t>
      </w:r>
      <w:hyperlink r:id="rId39">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40">
        <w:r>
          <w:rPr>
            <w:lang w:val="zh_TW" w:bidi="zh_TW"/>
          </w:rPr>
          <w:rPr>
            <w:color w:val="0000EE"/>
            <w:u w:val="single"/>
          </w:rPr>
          <w:t>創世記三十六章20至30節</w:t>
        </w:r>
      </w:hyperlink>
      <w:r>
        <w:rPr>
          <w:lang w:val="zh_TW" w:bidi="zh_TW"/>
        </w:rPr>
        <w:t>中的祭便被稱為何利人，而在第</w:t>
      </w:r>
      <w:hyperlink r:id="rId41">
        <w:r>
          <w:rPr>
            <w:lang w:val="zh_TW" w:bidi="zh_TW"/>
          </w:rPr>
          <w:rPr>
            <w:color w:val="0000EE"/>
            <w:u w:val="single"/>
          </w:rPr>
          <w:t>2</w:t>
        </w:r>
      </w:hyperlink>
      <w:r>
        <w:rPr>
          <w:lang w:val="zh_TW" w:bidi="zh_TW"/>
        </w:rPr>
        <w:t>節中，此人被稱為希未人。</w:t>
      </w:r>
      <w:hyperlink r:id="rId42">
        <w:r>
          <w:rPr>
            <w:lang w:val="zh_TW" w:bidi="zh_TW"/>
          </w:rPr>
          <w:rPr>
            <w:color w:val="0000EE"/>
            <w:u w:val="single"/>
          </w:rPr>
          <w:t>約書亞記九章7節</w:t>
        </w:r>
      </w:hyperlink>
      <w:r>
        <w:rPr>
          <w:lang w:val="zh_TW" w:bidi="zh_TW"/>
        </w:rPr>
        <w:t>和</w:t>
      </w:r>
      <w:hyperlink r:id="rId43">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44">
        <w:r>
          <w:rPr>
            <w:lang w:val="zh_TW" w:bidi="zh_TW"/>
          </w:rPr>
          <w:rPr>
            <w:color w:val="0000EE"/>
            <w:u w:val="single"/>
          </w:rPr>
          <w:t>書11:3</w:t>
        </w:r>
      </w:hyperlink>
      <w:r>
        <w:rPr>
          <w:lang w:val="zh_TW" w:bidi="zh_TW"/>
        </w:rPr>
        <w:t>，</w:t>
      </w:r>
      <w:hyperlink r:id="rId45">
        <w:r>
          <w:rPr>
            <w:lang w:val="zh_TW" w:bidi="zh_TW"/>
          </w:rPr>
          <w:rPr>
            <w:color w:val="0000EE"/>
            <w:u w:val="single"/>
          </w:rPr>
          <w:t>士3:3</w:t>
        </w:r>
      </w:hyperlink>
      <w:r>
        <w:rPr>
          <w:lang w:val="zh_TW" w:bidi="zh_TW"/>
        </w:rPr>
        <w:t>）。在</w:t>
      </w:r>
      <w:hyperlink r:id="rId41">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40">
        <w:r>
          <w:rPr>
            <w:lang w:val="zh_TW" w:bidi="zh_TW"/>
          </w:rPr>
          <w:rPr>
            <w:color w:val="0000EE"/>
            <w:u w:val="single"/>
          </w:rPr>
          <w:t>創36:20–30</w:t>
        </w:r>
      </w:hyperlink>
      <w:r>
        <w:rPr>
          <w:lang w:val="zh_TW" w:bidi="zh_TW"/>
        </w:rPr>
        <w:t>）。他們似乎是閃族人。何利人來自約旦河東岸，是以東人的前身（</w:t>
      </w:r>
      <w:hyperlink r:id="rId37">
        <w:r>
          <w:rPr>
            <w:lang w:val="zh_TW" w:bidi="zh_TW"/>
          </w:rPr>
          <w:rPr>
            <w:color w:val="0000EE"/>
            <w:u w:val="single"/>
          </w:rPr>
          <w:t>14:6</w:t>
        </w:r>
      </w:hyperlink>
      <w:r>
        <w:rPr>
          <w:lang w:val="zh_TW" w:bidi="zh_TW"/>
        </w:rPr>
        <w:t>）。後來所說的何利人可能是指西部的何利人，他們可能是戶利安人（</w:t>
      </w:r>
      <w:hyperlink r:id="rId46">
        <w:r>
          <w:rPr>
            <w:lang w:val="zh_TW" w:bidi="zh_TW"/>
          </w:rPr>
          <w:rPr>
            <w:color w:val="0000EE"/>
            <w:u w:val="single"/>
          </w:rPr>
          <w:t>賽17:9</w:t>
        </w:r>
      </w:hyperlink>
      <w:r>
        <w:rPr>
          <w:lang w:val="zh_TW" w:bidi="zh_TW"/>
        </w:rPr>
        <w:t>），非閃族，但與以東人的前身東部何利人截然不同。</w:t>
      </w:r>
      <w:hyperlink r:id="rId43">
        <w:r>
          <w:rPr>
            <w:lang w:val="zh_TW" w:bidi="zh_TW"/>
          </w:rPr>
          <w:rPr>
            <w:color w:val="0000EE"/>
            <w:u w:val="single"/>
          </w:rPr>
          <w:t>創世記三十章2節</w:t>
        </w:r>
      </w:hyperlink>
      <w:r>
        <w:rPr>
          <w:lang w:val="zh_TW" w:bidi="zh_TW"/>
        </w:rPr>
        <w:t>和</w:t>
      </w:r>
      <w:hyperlink r:id="rId42">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6"/>
        </w:numPr>
        <w:spacing w:line="240" w:lineRule="auto"/>
        <w:ind w:left="720"/>
      </w:pPr>
      <w:r>
        <w:rPr>
          <w:lang w:val="zh_TW" w:bidi="zh_TW"/>
        </w:rPr>
      </w:r>
      <w:r>
        <w:rPr>
          <w:lang w:val="zh_TW" w:bidi="zh_TW"/>
        </w:rPr>
        <w:t>書中提及猶大的經文段落（例：</w:t>
      </w:r>
      <w:hyperlink r:id="rId47">
        <w:r>
          <w:rPr>
            <w:lang w:val="zh_TW" w:bidi="zh_TW"/>
          </w:rPr>
          <w:rPr>
            <w:color w:val="0000EE"/>
            <w:u w:val="single"/>
          </w:rPr>
          <w:t>何1:1</w:t>
        </w:r>
      </w:hyperlink>
      <w:r>
        <w:rPr>
          <w:lang w:val="zh_TW" w:bidi="zh_TW"/>
        </w:rPr>
        <w:t>、</w:t>
      </w:r>
      <w:hyperlink r:id="rId47">
        <w:r>
          <w:rPr>
            <w:lang w:val="zh_TW" w:bidi="zh_TW"/>
          </w:rPr>
          <w:rPr>
            <w:color w:val="0000EE"/>
            <w:u w:val="single"/>
          </w:rPr>
          <w:t>7</w:t>
        </w:r>
      </w:hyperlink>
      <w:r>
        <w:rPr>
          <w:lang w:val="zh_TW" w:bidi="zh_TW"/>
        </w:rPr>
        <w:t>、</w:t>
      </w:r>
      <w:hyperlink r:id="rId47">
        <w:r>
          <w:rPr>
            <w:lang w:val="zh_TW" w:bidi="zh_TW"/>
          </w:rPr>
          <w:rPr>
            <w:color w:val="0000EE"/>
            <w:u w:val="single"/>
          </w:rPr>
          <w:t>11</w:t>
        </w:r>
      </w:hyperlink>
      <w:r>
        <w:rPr>
          <w:lang w:val="zh_TW" w:bidi="zh_TW"/>
        </w:rPr>
        <w:t>，</w:t>
      </w:r>
      <w:hyperlink r:id="rId48">
        <w:r>
          <w:rPr>
            <w:lang w:val="zh_TW" w:bidi="zh_TW"/>
          </w:rPr>
          <w:rPr>
            <w:color w:val="0000EE"/>
            <w:u w:val="single"/>
          </w:rPr>
          <w:t>4:15</w:t>
        </w:r>
      </w:hyperlink>
      <w:r>
        <w:rPr>
          <w:lang w:val="zh_TW" w:bidi="zh_TW"/>
        </w:rPr>
        <w:t>，</w:t>
      </w:r>
      <w:hyperlink r:id="rId49">
        <w:r>
          <w:rPr>
            <w:lang w:val="zh_TW" w:bidi="zh_TW"/>
          </w:rPr>
          <w:rPr>
            <w:color w:val="0000EE"/>
            <w:u w:val="single"/>
          </w:rPr>
          <w:t>5:5</w:t>
        </w:r>
      </w:hyperlink>
      <w:r>
        <w:rPr>
          <w:lang w:val="zh_TW" w:bidi="zh_TW"/>
        </w:rPr>
        <w:t>、</w:t>
      </w:r>
      <w:hyperlink r:id="rId49">
        <w:r>
          <w:rPr>
            <w:lang w:val="zh_TW" w:bidi="zh_TW"/>
          </w:rPr>
          <w:rPr>
            <w:color w:val="0000EE"/>
            <w:u w:val="single"/>
          </w:rPr>
          <w:t>10</w:t>
        </w:r>
      </w:hyperlink>
      <w:hyperlink r:id="rId49">
        <w:r>
          <w:rPr>
            <w:lang w:val="zh_TW" w:bidi="zh_TW"/>
          </w:rPr>
          <w:rPr>
            <w:color w:val="0000EE"/>
            <w:u w:val="single"/>
          </w:rPr>
          <w:t>-1</w:t>
        </w:r>
      </w:hyperlink>
      <w:r>
        <w:rPr>
          <w:lang w:val="zh_TW" w:bidi="zh_TW"/>
        </w:rPr>
        <w:t>4，</w:t>
      </w:r>
      <w:hyperlink r:id="rId50">
        <w:r>
          <w:rPr>
            <w:lang w:val="zh_TW" w:bidi="zh_TW"/>
          </w:rPr>
          <w:rPr>
            <w:color w:val="0000EE"/>
            <w:u w:val="single"/>
          </w:rPr>
          <w:t>6:4</w:t>
        </w:r>
      </w:hyperlink>
      <w:r>
        <w:rPr>
          <w:lang w:val="zh_TW" w:bidi="zh_TW"/>
        </w:rPr>
        <w:t>、</w:t>
      </w:r>
      <w:hyperlink r:id="rId50">
        <w:r>
          <w:rPr>
            <w:lang w:val="zh_TW" w:bidi="zh_TW"/>
          </w:rPr>
          <w:rPr>
            <w:color w:val="0000EE"/>
            <w:u w:val="single"/>
          </w:rPr>
          <w:t>11</w:t>
        </w:r>
      </w:hyperlink>
      <w:r>
        <w:rPr>
          <w:lang w:val="zh_TW" w:bidi="zh_TW"/>
        </w:rPr>
        <w:t>，</w:t>
      </w:r>
      <w:hyperlink r:id="rId51">
        <w:r>
          <w:rPr>
            <w:lang w:val="zh_TW" w:bidi="zh_TW"/>
          </w:rPr>
          <w:rPr>
            <w:color w:val="0000EE"/>
            <w:u w:val="single"/>
          </w:rPr>
          <w:t>8:14</w:t>
        </w:r>
      </w:hyperlink>
      <w:r>
        <w:rPr>
          <w:lang w:val="zh_TW" w:bidi="zh_TW"/>
        </w:rPr>
        <w:t>，</w:t>
      </w:r>
      <w:hyperlink r:id="rId52">
        <w:r>
          <w:rPr>
            <w:lang w:val="zh_TW" w:bidi="zh_TW"/>
          </w:rPr>
          <w:rPr>
            <w:color w:val="0000EE"/>
            <w:u w:val="single"/>
          </w:rPr>
          <w:t>11:12</w:t>
        </w:r>
      </w:hyperlink>
      <w:r>
        <w:rPr>
          <w:lang w:val="zh_TW" w:bidi="zh_TW"/>
        </w:rPr>
        <w:t>，</w:t>
      </w:r>
      <w:hyperlink r:id="rId53">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54">
        <w:r>
          <w:rPr>
            <w:lang w:val="zh_TW" w:bidi="zh_TW"/>
          </w:rPr>
          <w:rPr>
            <w:color w:val="0000EE"/>
            <w:u w:val="single"/>
          </w:rPr>
          <w:t>何11:8–11</w:t>
        </w:r>
      </w:hyperlink>
      <w:r>
        <w:rPr>
          <w:lang w:val="zh_TW" w:bidi="zh_TW"/>
        </w:rPr>
        <w:t>，</w:t>
      </w:r>
      <w:hyperlink r:id="rId55">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56">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57">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58">
        <w:r>
          <w:rPr>
            <w:lang w:val="zh_TW" w:bidi="zh_TW"/>
          </w:rPr>
          <w:rPr>
            <w:color w:val="0000EE"/>
            <w:u w:val="single"/>
          </w:rPr>
          <w:t>何4:1–2</w:t>
        </w:r>
      </w:hyperlink>
      <w:r>
        <w:rPr>
          <w:lang w:val="zh_TW" w:bidi="zh_TW"/>
        </w:rPr>
        <w:t>，</w:t>
      </w:r>
      <w:hyperlink r:id="rId59">
        <w:r>
          <w:rPr>
            <w:lang w:val="zh_TW" w:bidi="zh_TW"/>
          </w:rPr>
          <w:rPr>
            <w:color w:val="0000EE"/>
            <w:u w:val="single"/>
          </w:rPr>
          <w:t>7:1–7</w:t>
        </w:r>
      </w:hyperlink>
      <w:r>
        <w:rPr>
          <w:lang w:val="zh_TW" w:bidi="zh_TW"/>
        </w:rPr>
        <w:t>，</w:t>
      </w:r>
      <w:hyperlink r:id="rId60">
        <w:r>
          <w:rPr>
            <w:lang w:val="zh_TW" w:bidi="zh_TW"/>
          </w:rPr>
          <w:rPr>
            <w:color w:val="0000EE"/>
            <w:u w:val="single"/>
          </w:rPr>
          <w:t>8:3–4</w:t>
        </w:r>
      </w:hyperlink>
      <w:r>
        <w:rPr>
          <w:lang w:val="zh_TW" w:bidi="zh_TW"/>
        </w:rPr>
        <w:t>，</w:t>
      </w:r>
      <w:hyperlink r:id="rId61">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7"/>
        </w:numPr>
        <w:spacing w:line="240" w:lineRule="auto"/>
        <w:ind w:left="720"/>
      </w:pPr>
      <w:r>
        <w:rPr>
          <w:lang w:val="zh_TW" w:bidi="zh_TW"/>
        </w:rPr>
      </w:r>
      <w:r>
        <w:rPr>
          <w:lang w:val="zh_TW" w:bidi="zh_TW"/>
        </w:rPr>
        <w:t>「沙勒幔」（</w:t>
      </w:r>
      <w:hyperlink r:id="rId62">
        <w:r>
          <w:rPr>
            <w:lang w:val="zh_TW" w:bidi="zh_TW"/>
          </w:rPr>
          <w:rPr>
            <w:color w:val="0000EE"/>
            <w:u w:val="single"/>
          </w:rPr>
          <w:t>何10:14</w:t>
        </w:r>
      </w:hyperlink>
      <w:r>
        <w:rPr>
          <w:lang w:val="zh_TW" w:bidi="zh_TW"/>
        </w:rPr>
        <w:t>）可能指的是亞述王撒縵以色，他在何細亞王統治初期入侵以色列（</w:t>
      </w:r>
      <w:hyperlink r:id="rId63">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64">
        <w:r>
          <w:rPr>
            <w:lang w:val="zh_TW" w:bidi="zh_TW"/>
          </w:rPr>
          <w:rPr>
            <w:color w:val="0000EE"/>
            <w:u w:val="single"/>
          </w:rPr>
          <w:t>何5:13</w:t>
        </w:r>
      </w:hyperlink>
      <w:r>
        <w:rPr>
          <w:lang w:val="zh_TW" w:bidi="zh_TW"/>
        </w:rPr>
        <w:t>，</w:t>
      </w:r>
      <w:hyperlink r:id="rId65">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66">
        <w:r>
          <w:rPr>
            <w:lang w:val="zh_TW" w:bidi="zh_TW"/>
          </w:rPr>
          <w:rPr>
            <w:color w:val="0000EE"/>
            <w:u w:val="single"/>
          </w:rPr>
          <w:t>何10:5–6</w:t>
        </w:r>
      </w:hyperlink>
      <w:r>
        <w:rPr>
          <w:lang w:val="zh_TW" w:bidi="zh_TW"/>
        </w:rPr>
        <w:t>，</w:t>
      </w:r>
      <w:hyperlink r:id="rId67">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68">
        <w:r>
          <w:rPr>
            <w:lang w:val="zh_TW" w:bidi="zh_TW"/>
          </w:rPr>
          <w:rPr>
            <w:color w:val="0000EE"/>
            <w:u w:val="single"/>
          </w:rPr>
          <w:t>何7:11</w:t>
        </w:r>
      </w:hyperlink>
      <w:r>
        <w:rPr>
          <w:lang w:val="zh_TW" w:bidi="zh_TW"/>
        </w:rPr>
        <w:t>，</w:t>
      </w:r>
      <w:hyperlink r:id="rId69">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70">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71">
        <w:r>
          <w:rPr>
            <w:lang w:val="zh_TW" w:bidi="zh_TW"/>
          </w:rPr>
          <w:rPr>
            <w:color w:val="0000EE"/>
            <w:u w:val="single"/>
          </w:rPr>
          <w:t>何6:8</w:t>
        </w:r>
      </w:hyperlink>
      <w:r>
        <w:rPr>
          <w:lang w:val="zh_TW" w:bidi="zh_TW"/>
        </w:rPr>
        <w:t>，</w:t>
      </w:r>
      <w:hyperlink r:id="rId72">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73">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74">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75">
        <w:r>
          <w:rPr>
            <w:lang w:val="zh_TW" w:bidi="zh_TW"/>
          </w:rPr>
          <w:rPr>
            <w:color w:val="0000EE"/>
            <w:u w:val="single"/>
          </w:rPr>
          <w:t>何西阿書第一章</w:t>
        </w:r>
      </w:hyperlink>
      <w:r>
        <w:rPr>
          <w:lang w:val="zh_TW" w:bidi="zh_TW"/>
        </w:rPr>
        <w:t>與</w:t>
      </w:r>
      <w:hyperlink r:id="rId76">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75">
        <w:r>
          <w:rPr>
            <w:lang w:val="zh_TW" w:bidi="zh_TW"/>
          </w:rPr>
          <w:rPr>
            <w:color w:val="0000EE"/>
            <w:u w:val="single"/>
          </w:rPr>
          <w:t>第一章</w:t>
        </w:r>
      </w:hyperlink>
      <w:r>
        <w:rPr>
          <w:lang w:val="zh_TW" w:bidi="zh_TW"/>
        </w:rPr>
        <w:t>屬於歷史記載，而</w:t>
      </w:r>
      <w:hyperlink r:id="rId76">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8"/>
        </w:numPr>
        <w:spacing w:line="240" w:lineRule="auto"/>
        <w:ind w:left="720"/>
      </w:pPr>
      <w:r>
        <w:rPr>
          <w:lang w:val="zh_TW" w:bidi="zh_TW"/>
        </w:rPr>
      </w:r>
      <w:r>
        <w:rPr>
          <w:lang w:val="zh_TW" w:bidi="zh_TW"/>
        </w:rPr>
        <w:t>第一種觀點認為，歌篾在與何西阿婚姻的初期可能是一位忠誠的妻子。「娶淫婦為妻」（</w:t>
      </w:r>
      <w:hyperlink r:id="rId77">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78">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79">
        <w:r>
          <w:rPr>
            <w:lang w:val="zh_TW" w:bidi="zh_TW"/>
          </w:rPr>
          <w:rPr>
            <w:color w:val="0000EE"/>
            <w:u w:val="single"/>
          </w:rPr>
          <w:t>何1:4a</w:t>
        </w:r>
      </w:hyperlink>
      <w:r>
        <w:rPr>
          <w:lang w:val="zh_TW" w:bidi="zh_TW"/>
        </w:rPr>
        <w:t>），象徵神對耶戶家族的審判，因耶戶曾在耶斯列平原殺滅亞哈的家族（</w:t>
      </w:r>
      <w:hyperlink r:id="rId80">
        <w:r>
          <w:rPr>
            <w:lang w:val="zh_TW" w:bidi="zh_TW"/>
          </w:rPr>
          <w:rPr>
            <w:color w:val="0000EE"/>
            <w:u w:val="single"/>
          </w:rPr>
          <w:t>王下10:1–11</w:t>
        </w:r>
      </w:hyperlink>
      <w:r>
        <w:rPr>
          <w:lang w:val="zh_TW" w:bidi="zh_TW"/>
        </w:rPr>
        <w:t>，</w:t>
      </w:r>
      <w:hyperlink r:id="rId80">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81">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81">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82">
        <w:r>
          <w:rPr>
            <w:lang w:val="zh_TW" w:bidi="zh_TW"/>
          </w:rPr>
          <w:rPr>
            <w:color w:val="0000EE"/>
            <w:u w:val="single"/>
          </w:rPr>
          <w:t>何1:8–9</w:t>
        </w:r>
      </w:hyperlink>
      <w:r>
        <w:rPr>
          <w:lang w:val="zh_TW" w:bidi="zh_TW"/>
        </w:rPr>
        <w:t>），表明神暫時否定以色列作為祂子民的身分。然而，這樣的否定並非是永久的（</w:t>
      </w:r>
      <w:hyperlink r:id="rId83">
        <w:r>
          <w:rPr>
            <w:lang w:val="zh_TW" w:bidi="zh_TW"/>
          </w:rPr>
          <w:rPr>
            <w:color w:val="0000EE"/>
            <w:u w:val="single"/>
          </w:rPr>
          <w:t>何1:10–2:1</w:t>
        </w:r>
      </w:hyperlink>
      <w:r>
        <w:rPr>
          <w:lang w:val="zh_TW" w:bidi="zh_TW"/>
        </w:rPr>
        <w:t>）。儘管某一世代悖逆不順服，神仍必信實地成就祂對亞伯拉罕的應許（</w:t>
      </w:r>
      <w:hyperlink r:id="rId84">
        <w:r>
          <w:rPr>
            <w:lang w:val="zh_TW" w:bidi="zh_TW"/>
          </w:rPr>
          <w:rPr>
            <w:color w:val="0000EE"/>
            <w:u w:val="single"/>
          </w:rPr>
          <w:t>何1:10</w:t>
        </w:r>
      </w:hyperlink>
      <w:r>
        <w:rPr>
          <w:lang w:val="zh_TW" w:bidi="zh_TW"/>
        </w:rPr>
        <w:t>；</w:t>
      </w:r>
      <w:hyperlink r:id="rId85">
        <w:r>
          <w:rPr>
            <w:lang w:val="zh_TW" w:bidi="zh_TW"/>
          </w:rPr>
          <w:rPr>
            <w:color w:val="0000EE"/>
            <w:u w:val="single"/>
          </w:rPr>
          <w:t>創22:17</w:t>
        </w:r>
      </w:hyperlink>
      <w:r>
        <w:rPr>
          <w:lang w:val="zh_TW" w:bidi="zh_TW"/>
        </w:rPr>
        <w:t>），以及祂對與摩西所立的約（</w:t>
      </w:r>
      <w:hyperlink r:id="rId86">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87">
        <w:r>
          <w:rPr>
            <w:lang w:val="zh_TW" w:bidi="zh_TW"/>
          </w:rPr>
          <w:rPr>
            <w:color w:val="0000EE"/>
            <w:u w:val="single"/>
          </w:rPr>
          <w:t>何2:8</w:t>
        </w:r>
      </w:hyperlink>
      <w:r>
        <w:rPr>
          <w:lang w:val="zh_TW" w:bidi="zh_TW"/>
        </w:rPr>
        <w:t>、</w:t>
      </w:r>
      <w:hyperlink r:id="rId87">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88">
        <w:r>
          <w:rPr>
            <w:lang w:val="zh_TW" w:bidi="zh_TW"/>
          </w:rPr>
          <w:rPr>
            <w:color w:val="0000EE"/>
            <w:u w:val="single"/>
          </w:rPr>
          <w:t>何2:2</w:t>
        </w:r>
      </w:hyperlink>
      <w:r>
        <w:rPr>
          <w:lang w:val="zh_TW" w:bidi="zh_TW"/>
        </w:rPr>
        <w:t>；另見</w:t>
      </w:r>
      <w:hyperlink r:id="rId89">
        <w:r>
          <w:rPr>
            <w:lang w:val="zh_TW" w:bidi="zh_TW"/>
          </w:rPr>
          <w:rPr>
            <w:color w:val="0000EE"/>
            <w:u w:val="single"/>
          </w:rPr>
          <w:t>耶3:1–4:2</w:t>
        </w:r>
      </w:hyperlink>
      <w:r>
        <w:rPr>
          <w:lang w:val="zh_TW" w:bidi="zh_TW"/>
        </w:rPr>
        <w:t>）。他們的孩子則代表當時以色列民族中的每一個成員（</w:t>
      </w:r>
      <w:hyperlink r:id="rId90">
        <w:r>
          <w:rPr>
            <w:lang w:val="zh_TW" w:bidi="zh_TW"/>
          </w:rPr>
          <w:rPr>
            <w:color w:val="0000EE"/>
            <w:u w:val="single"/>
          </w:rPr>
          <w:t>何2:2–5</w:t>
        </w:r>
      </w:hyperlink>
      <w:r>
        <w:rPr>
          <w:lang w:val="zh_TW" w:bidi="zh_TW"/>
        </w:rPr>
        <w:t>）。</w:t>
      </w:r>
    </w:p>
    <w:p>
      <w:pPr/>
      <w:r>
        <w:rPr>
          <w:lang w:val="zh_TW" w:bidi="zh_TW"/>
        </w:rPr>
      </w:r>
      <w:hyperlink r:id="rId76">
        <w:r>
          <w:rPr>
            <w:lang w:val="zh_TW" w:bidi="zh_TW"/>
          </w:rPr>
          <w:rPr>
            <w:color w:val="0000EE"/>
            <w:u w:val="single"/>
          </w:rPr>
          <w:t>第三章</w:t>
        </w:r>
      </w:hyperlink>
      <w:r>
        <w:rPr>
          <w:lang w:val="zh_TW" w:bidi="zh_TW"/>
        </w:rPr>
        <w:t>以恢復為主題，總結以色列的歷史。何西阿為歌篾所付出的贖價（</w:t>
      </w:r>
      <w:hyperlink r:id="rId91">
        <w:r>
          <w:rPr>
            <w:lang w:val="zh_TW" w:bidi="zh_TW"/>
          </w:rPr>
          <w:rPr>
            <w:color w:val="0000EE"/>
            <w:u w:val="single"/>
          </w:rPr>
          <w:t>何3:2</w:t>
        </w:r>
      </w:hyperlink>
      <w:r>
        <w:rPr>
          <w:lang w:val="zh_TW" w:bidi="zh_TW"/>
        </w:rPr>
        <w:t>）顯明以色列受制於罪與撒但的捆綁（</w:t>
      </w:r>
      <w:hyperlink r:id="rId92">
        <w:r>
          <w:rPr>
            <w:lang w:val="zh_TW" w:bidi="zh_TW"/>
          </w:rPr>
          <w:rPr>
            <w:color w:val="0000EE"/>
            <w:u w:val="single"/>
          </w:rPr>
          <w:t>來2:14–15</w:t>
        </w:r>
      </w:hyperlink>
      <w:r>
        <w:rPr>
          <w:lang w:val="zh_TW" w:bidi="zh_TW"/>
        </w:rPr>
        <w:t>）。這筆贖價是為女奴而付，因歌篾因其淫行而淪為奴隸（見</w:t>
      </w:r>
      <w:hyperlink r:id="rId93">
        <w:r>
          <w:rPr>
            <w:lang w:val="zh_TW" w:bidi="zh_TW"/>
          </w:rPr>
          <w:rPr>
            <w:color w:val="0000EE"/>
            <w:u w:val="single"/>
          </w:rPr>
          <w:t>出21:32</w:t>
        </w:r>
      </w:hyperlink>
      <w:r>
        <w:rPr>
          <w:lang w:val="zh_TW" w:bidi="zh_TW"/>
        </w:rPr>
        <w:t>）。歌篾被隔離的狀態，如同以色列被擄的處境，其目的乃是為了潔淨（</w:t>
      </w:r>
      <w:hyperlink r:id="rId94">
        <w:r>
          <w:rPr>
            <w:lang w:val="zh_TW" w:bidi="zh_TW"/>
          </w:rPr>
          <w:rPr>
            <w:color w:val="0000EE"/>
            <w:u w:val="single"/>
          </w:rPr>
          <w:t>何3:3</w:t>
        </w:r>
      </w:hyperlink>
      <w:r>
        <w:rPr>
          <w:lang w:val="zh_TW" w:bidi="zh_TW"/>
        </w:rPr>
        <w:t>；</w:t>
      </w:r>
      <w:hyperlink r:id="rId95">
        <w:r>
          <w:rPr>
            <w:lang w:val="zh_TW" w:bidi="zh_TW"/>
          </w:rPr>
          <w:rPr>
            <w:color w:val="0000EE"/>
            <w:u w:val="single"/>
          </w:rPr>
          <w:t>申21:13</w:t>
        </w:r>
      </w:hyperlink>
      <w:r>
        <w:rPr>
          <w:lang w:val="zh_TW" w:bidi="zh_TW"/>
        </w:rPr>
        <w:t>，</w:t>
      </w:r>
      <w:hyperlink r:id="rId96">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97">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98">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99">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100">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101">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58">
        <w:r>
          <w:rPr>
            <w:lang w:val="zh_TW" w:bidi="zh_TW"/>
          </w:rPr>
          <w:rPr>
            <w:color w:val="0000EE"/>
            <w:u w:val="single"/>
          </w:rPr>
          <w:t>何4:1–2</w:t>
        </w:r>
      </w:hyperlink>
      <w:r>
        <w:rPr>
          <w:lang w:val="zh_TW" w:bidi="zh_TW"/>
        </w:rPr>
        <w:t>；參</w:t>
      </w:r>
      <w:hyperlink r:id="rId102">
        <w:r>
          <w:rPr>
            <w:lang w:val="zh_TW" w:bidi="zh_TW"/>
          </w:rPr>
          <w:rPr>
            <w:color w:val="0000EE"/>
            <w:u w:val="single"/>
          </w:rPr>
          <w:t>出20:1–17</w:t>
        </w:r>
      </w:hyperlink>
      <w:r>
        <w:rPr>
          <w:lang w:val="zh_TW" w:bidi="zh_TW"/>
        </w:rPr>
        <w:t>）。百姓因冷漠及而祭司的欺騙忽視神的話語（</w:t>
      </w:r>
      <w:hyperlink r:id="rId103">
        <w:r>
          <w:rPr>
            <w:lang w:val="zh_TW" w:bidi="zh_TW"/>
          </w:rPr>
          <w:rPr>
            <w:color w:val="0000EE"/>
            <w:u w:val="single"/>
          </w:rPr>
          <w:t>何4:6–9</w:t>
        </w:r>
      </w:hyperlink>
      <w:r>
        <w:rPr>
          <w:lang w:val="zh_TW" w:bidi="zh_TW"/>
        </w:rPr>
        <w:t>；參</w:t>
      </w:r>
      <w:hyperlink r:id="rId104">
        <w:r>
          <w:rPr>
            <w:lang w:val="zh_TW" w:bidi="zh_TW"/>
          </w:rPr>
          <w:rPr>
            <w:color w:val="0000EE"/>
            <w:u w:val="single"/>
          </w:rPr>
          <w:t>賽5:13</w:t>
        </w:r>
      </w:hyperlink>
      <w:r>
        <w:rPr>
          <w:lang w:val="zh_TW" w:bidi="zh_TW"/>
        </w:rPr>
        <w:t>；</w:t>
      </w:r>
      <w:hyperlink r:id="rId105">
        <w:r>
          <w:rPr>
            <w:lang w:val="zh_TW" w:bidi="zh_TW"/>
          </w:rPr>
          <w:rPr>
            <w:color w:val="0000EE"/>
            <w:u w:val="single"/>
          </w:rPr>
          <w:t>摩8:11–12</w:t>
        </w:r>
      </w:hyperlink>
      <w:r>
        <w:rPr>
          <w:lang w:val="zh_TW" w:bidi="zh_TW"/>
        </w:rPr>
        <w:t>；</w:t>
      </w:r>
      <w:hyperlink r:id="rId106">
        <w:r>
          <w:rPr>
            <w:lang w:val="zh_TW" w:bidi="zh_TW"/>
          </w:rPr>
          <w:rPr>
            <w:color w:val="0000EE"/>
            <w:u w:val="single"/>
          </w:rPr>
          <w:t>番1:6</w:t>
        </w:r>
      </w:hyperlink>
      <w:r>
        <w:rPr>
          <w:lang w:val="zh_TW" w:bidi="zh_TW"/>
        </w:rPr>
        <w:t>）。以色列跟隨著敗壞的宗教領袖，正如他們的君王效法先前邪惡君王的腐敗行徑一般（</w:t>
      </w:r>
      <w:hyperlink r:id="rId107">
        <w:r>
          <w:rPr>
            <w:lang w:val="zh_TW" w:bidi="zh_TW"/>
          </w:rPr>
          <w:rPr>
            <w:color w:val="0000EE"/>
            <w:u w:val="single"/>
          </w:rPr>
          <w:t>何4:9</w:t>
        </w:r>
      </w:hyperlink>
      <w:r>
        <w:rPr>
          <w:lang w:val="zh_TW" w:bidi="zh_TW"/>
        </w:rPr>
        <w:t>）。他們不再尋求神的話，反而向偶像與占卜求問指引（</w:t>
      </w:r>
      <w:hyperlink r:id="rId108">
        <w:r>
          <w:rPr>
            <w:lang w:val="zh_TW" w:bidi="zh_TW"/>
          </w:rPr>
          <w:rPr>
            <w:color w:val="0000EE"/>
            <w:u w:val="single"/>
          </w:rPr>
          <w:t>何4:12–13</w:t>
        </w:r>
      </w:hyperlink>
      <w:r>
        <w:rPr>
          <w:lang w:val="zh_TW" w:bidi="zh_TW"/>
        </w:rPr>
        <w:t>）。最終，以色列喪失了其作為祭司的身分（</w:t>
      </w:r>
      <w:hyperlink r:id="rId109">
        <w:r>
          <w:rPr>
            <w:lang w:val="zh_TW" w:bidi="zh_TW"/>
          </w:rPr>
          <w:rPr>
            <w:color w:val="0000EE"/>
            <w:u w:val="single"/>
          </w:rPr>
          <w:t>何4:6</w:t>
        </w:r>
      </w:hyperlink>
      <w:r>
        <w:rPr>
          <w:lang w:val="zh_TW" w:bidi="zh_TW"/>
        </w:rPr>
        <w:t>；參</w:t>
      </w:r>
      <w:hyperlink r:id="rId110">
        <w:r>
          <w:rPr>
            <w:lang w:val="zh_TW" w:bidi="zh_TW"/>
          </w:rPr>
          <w:rPr>
            <w:color w:val="0000EE"/>
            <w:u w:val="single"/>
          </w:rPr>
          <w:t>出19:6</w:t>
        </w:r>
      </w:hyperlink>
      <w:r>
        <w:rPr>
          <w:lang w:val="zh_TW" w:bidi="zh_TW"/>
        </w:rPr>
        <w:t>），因為祭司在很大程度上要為國家背離信仰負責（</w:t>
      </w:r>
      <w:hyperlink r:id="rId111">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112">
        <w:r>
          <w:rPr>
            <w:lang w:val="zh_TW" w:bidi="zh_TW"/>
          </w:rPr>
          <w:rPr>
            <w:color w:val="0000EE"/>
            <w:u w:val="single"/>
          </w:rPr>
          <w:t>何5:8–14</w:t>
        </w:r>
      </w:hyperlink>
      <w:r>
        <w:rPr>
          <w:lang w:val="zh_TW" w:bidi="zh_TW"/>
        </w:rPr>
        <w:t>）。號角將在便雅憫的山地吹響（</w:t>
      </w:r>
      <w:hyperlink r:id="rId113">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114">
        <w:r>
          <w:rPr>
            <w:lang w:val="zh_TW" w:bidi="zh_TW"/>
          </w:rPr>
          <w:rPr>
            <w:color w:val="0000EE"/>
            <w:u w:val="single"/>
          </w:rPr>
          <w:t>何5:9–12</w:t>
        </w:r>
      </w:hyperlink>
      <w:r>
        <w:rPr>
          <w:lang w:val="zh_TW" w:bidi="zh_TW"/>
        </w:rPr>
        <w:t>）。北國不倚靠神的誡命，反而順從人的命令（</w:t>
      </w:r>
      <w:hyperlink r:id="rId115">
        <w:r>
          <w:rPr>
            <w:lang w:val="zh_TW" w:bidi="zh_TW"/>
          </w:rPr>
          <w:rPr>
            <w:color w:val="0000EE"/>
            <w:u w:val="single"/>
          </w:rPr>
          <w:t>何5:11</w:t>
        </w:r>
      </w:hyperlink>
      <w:r>
        <w:rPr>
          <w:lang w:val="zh_TW" w:bidi="zh_TW"/>
        </w:rPr>
        <w:t>）。以色列曾向亞述求助，卻最終遭到背叛並走向失敗（</w:t>
      </w:r>
      <w:hyperlink r:id="rId64">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116">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117">
        <w:r>
          <w:rPr>
            <w:lang w:val="zh_TW" w:bidi="zh_TW"/>
          </w:rPr>
          <w:rPr>
            <w:color w:val="0000EE"/>
            <w:u w:val="single"/>
          </w:rPr>
          <w:t>何5:15–6:3</w:t>
        </w:r>
      </w:hyperlink>
      <w:r>
        <w:rPr>
          <w:lang w:val="zh_TW" w:bidi="zh_TW"/>
        </w:rPr>
        <w:t>）。（此處的章節劃分並不理想，因為</w:t>
      </w:r>
      <w:hyperlink r:id="rId118">
        <w:r>
          <w:rPr>
            <w:lang w:val="zh_TW" w:bidi="zh_TW"/>
          </w:rPr>
          <w:rPr>
            <w:color w:val="0000EE"/>
            <w:u w:val="single"/>
          </w:rPr>
          <w:t>何西阿書六章1至3節</w:t>
        </w:r>
      </w:hyperlink>
      <w:r>
        <w:rPr>
          <w:lang w:val="zh_TW" w:bidi="zh_TW"/>
        </w:rPr>
        <w:t>應與</w:t>
      </w:r>
      <w:hyperlink r:id="rId119">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118">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120">
        <w:r>
          <w:rPr>
            <w:lang w:val="zh_TW" w:bidi="zh_TW"/>
          </w:rPr>
          <w:rPr>
            <w:color w:val="0000EE"/>
            <w:u w:val="single"/>
          </w:rPr>
          <w:t>何6:1</w:t>
        </w:r>
      </w:hyperlink>
      <w:r>
        <w:rPr>
          <w:lang w:val="zh_TW" w:bidi="zh_TW"/>
        </w:rPr>
        <w:t>；另見</w:t>
      </w:r>
      <w:hyperlink r:id="rId121">
        <w:r>
          <w:rPr>
            <w:lang w:val="zh_TW" w:bidi="zh_TW"/>
          </w:rPr>
          <w:rPr>
            <w:color w:val="0000EE"/>
            <w:u w:val="single"/>
          </w:rPr>
          <w:t>出15:26</w:t>
        </w:r>
      </w:hyperlink>
      <w:r>
        <w:rPr>
          <w:lang w:val="zh_TW" w:bidi="zh_TW"/>
        </w:rPr>
        <w:t>；</w:t>
      </w:r>
      <w:hyperlink r:id="rId122">
        <w:r>
          <w:rPr>
            <w:lang w:val="zh_TW" w:bidi="zh_TW"/>
          </w:rPr>
          <w:rPr>
            <w:color w:val="0000EE"/>
            <w:u w:val="single"/>
          </w:rPr>
          <w:t>申32:39</w:t>
        </w:r>
      </w:hyperlink>
      <w:r>
        <w:rPr>
          <w:lang w:val="zh_TW" w:bidi="zh_TW"/>
        </w:rPr>
        <w:t>；</w:t>
      </w:r>
      <w:hyperlink r:id="rId123">
        <w:r>
          <w:rPr>
            <w:lang w:val="zh_TW" w:bidi="zh_TW"/>
          </w:rPr>
          <w:rPr>
            <w:color w:val="0000EE"/>
            <w:u w:val="single"/>
          </w:rPr>
          <w:t>賽53:5</w:t>
        </w:r>
      </w:hyperlink>
      <w:r>
        <w:rPr>
          <w:lang w:val="zh_TW" w:bidi="zh_TW"/>
        </w:rPr>
        <w:t>；</w:t>
      </w:r>
      <w:hyperlink r:id="rId124">
        <w:r>
          <w:rPr>
            <w:lang w:val="zh_TW" w:bidi="zh_TW"/>
          </w:rPr>
          <w:rPr>
            <w:color w:val="0000EE"/>
            <w:u w:val="single"/>
          </w:rPr>
          <w:t>結37:1–14</w:t>
        </w:r>
      </w:hyperlink>
      <w:r>
        <w:rPr>
          <w:lang w:val="zh_TW" w:bidi="zh_TW"/>
        </w:rPr>
        <w:t>；</w:t>
      </w:r>
      <w:hyperlink r:id="rId125">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26">
        <w:r>
          <w:rPr>
            <w:lang w:val="zh_TW" w:bidi="zh_TW"/>
          </w:rPr>
          <w:rPr>
            <w:color w:val="0000EE"/>
            <w:u w:val="single"/>
          </w:rPr>
          <w:t>何6:4–11</w:t>
        </w:r>
      </w:hyperlink>
      <w:r>
        <w:rPr>
          <w:lang w:val="zh_TW" w:bidi="zh_TW"/>
        </w:rPr>
        <w:t>，另見</w:t>
      </w:r>
      <w:hyperlink r:id="rId48">
        <w:r>
          <w:rPr>
            <w:lang w:val="zh_TW" w:bidi="zh_TW"/>
          </w:rPr>
          <w:rPr>
            <w:color w:val="0000EE"/>
            <w:u w:val="single"/>
          </w:rPr>
          <w:t>4:15</w:t>
        </w:r>
      </w:hyperlink>
      <w:r>
        <w:rPr>
          <w:lang w:val="zh_TW" w:bidi="zh_TW"/>
        </w:rPr>
        <w:t>）。以色列背離了其創造主，違背了祂的信息（</w:t>
      </w:r>
      <w:hyperlink r:id="rId127">
        <w:r>
          <w:rPr>
            <w:lang w:val="zh_TW" w:bidi="zh_TW"/>
          </w:rPr>
          <w:rPr>
            <w:color w:val="0000EE"/>
            <w:u w:val="single"/>
          </w:rPr>
          <w:t>何6:7</w:t>
        </w:r>
      </w:hyperlink>
      <w:r>
        <w:rPr>
          <w:lang w:val="zh_TW" w:bidi="zh_TW"/>
        </w:rPr>
        <w:t>）。基列只是以色列暴力本性的其中一個例證（</w:t>
      </w:r>
      <w:hyperlink r:id="rId71">
        <w:r>
          <w:rPr>
            <w:lang w:val="zh_TW" w:bidi="zh_TW"/>
          </w:rPr>
          <w:rPr>
            <w:color w:val="0000EE"/>
            <w:u w:val="single"/>
          </w:rPr>
          <w:t>何6:8</w:t>
        </w:r>
      </w:hyperlink>
      <w:r>
        <w:rPr>
          <w:lang w:val="zh_TW" w:bidi="zh_TW"/>
        </w:rPr>
        <w:t>）。甚至連祭司也以暴力聞名（</w:t>
      </w:r>
      <w:hyperlink r:id="rId128">
        <w:r>
          <w:rPr>
            <w:lang w:val="zh_TW" w:bidi="zh_TW"/>
          </w:rPr>
          <w:rPr>
            <w:color w:val="0000EE"/>
            <w:u w:val="single"/>
          </w:rPr>
          <w:t>何6:9</w:t>
        </w:r>
      </w:hyperlink>
      <w:r>
        <w:rPr>
          <w:lang w:val="zh_TW" w:bidi="zh_TW"/>
        </w:rPr>
        <w:t>；另見</w:t>
      </w:r>
      <w:hyperlink r:id="rId129">
        <w:r>
          <w:rPr>
            <w:lang w:val="zh_TW" w:bidi="zh_TW"/>
          </w:rPr>
          <w:rPr>
            <w:color w:val="0000EE"/>
            <w:u w:val="single"/>
          </w:rPr>
          <w:t>撒上2:12–17</w:t>
        </w:r>
      </w:hyperlink>
      <w:r>
        <w:rPr>
          <w:lang w:val="zh_TW" w:bidi="zh_TW"/>
        </w:rPr>
        <w:t>；</w:t>
      </w:r>
      <w:hyperlink r:id="rId130">
        <w:r>
          <w:rPr>
            <w:lang w:val="zh_TW" w:bidi="zh_TW"/>
          </w:rPr>
          <w:rPr>
            <w:color w:val="0000EE"/>
            <w:u w:val="single"/>
          </w:rPr>
          <w:t>耶5:31</w:t>
        </w:r>
      </w:hyperlink>
      <w:r>
        <w:rPr>
          <w:lang w:val="zh_TW" w:bidi="zh_TW"/>
        </w:rPr>
        <w:t>）。因此，神宣告以色列的罪惡是「可憎的」（</w:t>
      </w:r>
      <w:hyperlink r:id="rId131">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32">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33">
        <w:r>
          <w:rPr>
            <w:lang w:val="zh_TW" w:bidi="zh_TW"/>
          </w:rPr>
          <w:rPr>
            <w:color w:val="0000EE"/>
            <w:u w:val="single"/>
          </w:rPr>
          <w:t>何7:1</w:t>
        </w:r>
      </w:hyperlink>
      <w:r>
        <w:rPr>
          <w:lang w:val="zh_TW" w:bidi="zh_TW"/>
        </w:rPr>
        <w:t>）。他們自以為可以犯罪而不被神察覺（</w:t>
      </w:r>
      <w:hyperlink r:id="rId134">
        <w:r>
          <w:rPr>
            <w:lang w:val="zh_TW" w:bidi="zh_TW"/>
          </w:rPr>
          <w:rPr>
            <w:color w:val="0000EE"/>
            <w:u w:val="single"/>
          </w:rPr>
          <w:t>何7:2</w:t>
        </w:r>
      </w:hyperlink>
      <w:r>
        <w:rPr>
          <w:lang w:val="zh_TW" w:bidi="zh_TW"/>
        </w:rPr>
        <w:t>；另見</w:t>
      </w:r>
      <w:hyperlink r:id="rId135">
        <w:r>
          <w:rPr>
            <w:lang w:val="zh_TW" w:bidi="zh_TW"/>
          </w:rPr>
          <w:rPr>
            <w:color w:val="0000EE"/>
            <w:u w:val="single"/>
          </w:rPr>
          <w:t>詩90:8</w:t>
        </w:r>
      </w:hyperlink>
      <w:r>
        <w:rPr>
          <w:lang w:val="zh_TW" w:bidi="zh_TW"/>
        </w:rPr>
        <w:t>；</w:t>
      </w:r>
      <w:hyperlink r:id="rId136">
        <w:r>
          <w:rPr>
            <w:lang w:val="zh_TW" w:bidi="zh_TW"/>
          </w:rPr>
          <w:rPr>
            <w:color w:val="0000EE"/>
            <w:u w:val="single"/>
          </w:rPr>
          <w:t>太12:36–37</w:t>
        </w:r>
      </w:hyperlink>
      <w:r>
        <w:rPr>
          <w:lang w:val="zh_TW" w:bidi="zh_TW"/>
        </w:rPr>
        <w:t>）。以色列的領袖見百姓與君王與首領一樣敗壞，反而以此為樂（</w:t>
      </w:r>
      <w:hyperlink r:id="rId137">
        <w:r>
          <w:rPr>
            <w:lang w:val="zh_TW" w:bidi="zh_TW"/>
          </w:rPr>
          <w:rPr>
            <w:color w:val="0000EE"/>
            <w:u w:val="single"/>
          </w:rPr>
          <w:t>何7:3</w:t>
        </w:r>
      </w:hyperlink>
      <w:r>
        <w:rPr>
          <w:lang w:val="zh_TW" w:bidi="zh_TW"/>
        </w:rPr>
        <w:t>）。整個以色列因持續不斷的淫亂而惡名昭彰（</w:t>
      </w:r>
      <w:hyperlink r:id="rId138">
        <w:r>
          <w:rPr>
            <w:lang w:val="zh_TW" w:bidi="zh_TW"/>
          </w:rPr>
          <w:rPr>
            <w:color w:val="0000EE"/>
            <w:u w:val="single"/>
          </w:rPr>
          <w:t>何7:4</w:t>
        </w:r>
      </w:hyperlink>
      <w:r>
        <w:rPr>
          <w:lang w:val="zh_TW" w:bidi="zh_TW"/>
        </w:rPr>
        <w:t>）。以色列沒有將自身與不信之人分別出來（</w:t>
      </w:r>
      <w:hyperlink r:id="rId139">
        <w:r>
          <w:rPr>
            <w:lang w:val="zh_TW" w:bidi="zh_TW"/>
          </w:rPr>
          <w:rPr>
            <w:color w:val="0000EE"/>
            <w:u w:val="single"/>
          </w:rPr>
          <w:t>何7:8</w:t>
        </w:r>
      </w:hyperlink>
      <w:r>
        <w:rPr>
          <w:lang w:val="zh_TW" w:bidi="zh_TW"/>
        </w:rPr>
        <w:t xml:space="preserve">；另見 </w:t>
      </w:r>
      <w:hyperlink r:id="rId140">
        <w:r>
          <w:rPr>
            <w:lang w:val="zh_TW" w:bidi="zh_TW"/>
          </w:rPr>
          <w:rPr>
            <w:color w:val="0000EE"/>
            <w:u w:val="single"/>
          </w:rPr>
          <w:t>出34:12–16</w:t>
        </w:r>
      </w:hyperlink>
      <w:r>
        <w:rPr>
          <w:lang w:val="zh_TW" w:bidi="zh_TW"/>
        </w:rPr>
        <w:t>；</w:t>
      </w:r>
      <w:hyperlink r:id="rId141">
        <w:r>
          <w:rPr>
            <w:lang w:val="zh_TW" w:bidi="zh_TW"/>
          </w:rPr>
          <w:rPr>
            <w:color w:val="0000EE"/>
            <w:u w:val="single"/>
          </w:rPr>
          <w:t>林後6:14–7:1</w:t>
        </w:r>
      </w:hyperlink>
      <w:r>
        <w:rPr>
          <w:lang w:val="zh_TW" w:bidi="zh_TW"/>
        </w:rPr>
        <w:t>）。何西阿以「沒有翻過的餅」來形容以色列（</w:t>
      </w:r>
      <w:hyperlink r:id="rId139">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68">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42">
        <w:r>
          <w:rPr>
            <w:lang w:val="zh_TW" w:bidi="zh_TW"/>
          </w:rPr>
          <w:rPr>
            <w:color w:val="0000EE"/>
            <w:u w:val="single"/>
          </w:rPr>
          <w:t>何7:12</w:t>
        </w:r>
      </w:hyperlink>
      <w:r>
        <w:rPr>
          <w:lang w:val="zh_TW" w:bidi="zh_TW"/>
        </w:rPr>
        <w:t>；另見</w:t>
      </w:r>
      <w:hyperlink r:id="rId143">
        <w:r>
          <w:rPr>
            <w:lang w:val="zh_TW" w:bidi="zh_TW"/>
          </w:rPr>
          <w:rPr>
            <w:color w:val="0000EE"/>
            <w:u w:val="single"/>
          </w:rPr>
          <w:t>林前11:32</w:t>
        </w:r>
      </w:hyperlink>
      <w:r>
        <w:rPr>
          <w:lang w:val="zh_TW" w:bidi="zh_TW"/>
        </w:rPr>
        <w:t>；</w:t>
      </w:r>
      <w:hyperlink r:id="rId144">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45">
        <w:r>
          <w:rPr>
            <w:lang w:val="zh_TW" w:bidi="zh_TW"/>
          </w:rPr>
          <w:rPr>
            <w:color w:val="0000EE"/>
            <w:u w:val="single"/>
          </w:rPr>
          <w:t>何西阿書第八章</w:t>
        </w:r>
      </w:hyperlink>
      <w:r>
        <w:rPr>
          <w:lang w:val="zh_TW" w:bidi="zh_TW"/>
        </w:rPr>
        <w:t xml:space="preserve">論及以色列即將臨到的審判（見 </w:t>
      </w:r>
      <w:hyperlink r:id="rId146">
        <w:r>
          <w:rPr>
            <w:lang w:val="zh_TW" w:bidi="zh_TW"/>
          </w:rPr>
          <w:rPr>
            <w:color w:val="0000EE"/>
            <w:u w:val="single"/>
          </w:rPr>
          <w:t>何8:7</w:t>
        </w:r>
      </w:hyperlink>
      <w:r>
        <w:rPr>
          <w:lang w:val="zh_TW" w:bidi="zh_TW"/>
        </w:rPr>
        <w:t>）。警報已響起，警告百姓亞述人的逼近（</w:t>
      </w:r>
      <w:hyperlink r:id="rId147">
        <w:r>
          <w:rPr>
            <w:lang w:val="zh_TW" w:bidi="zh_TW"/>
          </w:rPr>
          <w:rPr>
            <w:color w:val="0000EE"/>
            <w:u w:val="single"/>
          </w:rPr>
          <w:t>何8:1</w:t>
        </w:r>
      </w:hyperlink>
      <w:r>
        <w:rPr>
          <w:lang w:val="zh_TW" w:bidi="zh_TW"/>
        </w:rPr>
        <w:t>；另見</w:t>
      </w:r>
      <w:hyperlink r:id="rId148">
        <w:r>
          <w:rPr>
            <w:lang w:val="zh_TW" w:bidi="zh_TW"/>
          </w:rPr>
          <w:rPr>
            <w:color w:val="0000EE"/>
            <w:u w:val="single"/>
          </w:rPr>
          <w:t>結17:2–21</w:t>
        </w:r>
      </w:hyperlink>
      <w:r>
        <w:rPr>
          <w:lang w:val="zh_TW" w:bidi="zh_TW"/>
        </w:rPr>
        <w:t>）。亞述將攻擊以色列（</w:t>
      </w:r>
      <w:hyperlink r:id="rId147">
        <w:r>
          <w:rPr>
            <w:lang w:val="zh_TW" w:bidi="zh_TW"/>
          </w:rPr>
          <w:rPr>
            <w:color w:val="0000EE"/>
            <w:u w:val="single"/>
          </w:rPr>
          <w:t>何8:1</w:t>
        </w:r>
      </w:hyperlink>
      <w:r>
        <w:rPr>
          <w:lang w:val="zh_TW" w:bidi="zh_TW"/>
        </w:rPr>
        <w:t>），因為以色列違背了西奈之約（見</w:t>
      </w:r>
      <w:hyperlink r:id="rId149">
        <w:r>
          <w:rPr>
            <w:lang w:val="zh_TW" w:bidi="zh_TW"/>
          </w:rPr>
          <w:rPr>
            <w:color w:val="0000EE"/>
            <w:u w:val="single"/>
          </w:rPr>
          <w:t>申27:9–29:29</w:t>
        </w:r>
      </w:hyperlink>
      <w:r>
        <w:rPr>
          <w:lang w:val="zh_TW" w:bidi="zh_TW"/>
        </w:rPr>
        <w:t>），也不遵守摩西的律法。以色列虛假地向神呼求拯救，企圖逃避即將臨到的刑罰（見</w:t>
      </w:r>
      <w:hyperlink r:id="rId150">
        <w:r>
          <w:rPr>
            <w:lang w:val="zh_TW" w:bidi="zh_TW"/>
          </w:rPr>
          <w:rPr>
            <w:color w:val="0000EE"/>
            <w:u w:val="single"/>
          </w:rPr>
          <w:t>賽10:5</w:t>
        </w:r>
      </w:hyperlink>
      <w:r>
        <w:rPr>
          <w:lang w:val="zh_TW" w:bidi="zh_TW"/>
        </w:rPr>
        <w:t>），然而神並不回應，亞述仍將持續追擊這十個支派（</w:t>
      </w:r>
      <w:hyperlink r:id="rId151">
        <w:r>
          <w:rPr>
            <w:lang w:val="zh_TW" w:bidi="zh_TW"/>
          </w:rPr>
          <w:rPr>
            <w:color w:val="0000EE"/>
            <w:u w:val="single"/>
          </w:rPr>
          <w:t>何8:2–3</w:t>
        </w:r>
      </w:hyperlink>
      <w:r>
        <w:rPr>
          <w:lang w:val="zh_TW" w:bidi="zh_TW"/>
        </w:rPr>
        <w:t>）。神施行審判的其它原因還包含了：以色列在未尋求神旨意的情況下擅自立王（</w:t>
      </w:r>
      <w:hyperlink r:id="rId152">
        <w:r>
          <w:rPr>
            <w:lang w:val="zh_TW" w:bidi="zh_TW"/>
          </w:rPr>
          <w:rPr>
            <w:color w:val="0000EE"/>
            <w:u w:val="single"/>
          </w:rPr>
          <w:t>何8:4a</w:t>
        </w:r>
      </w:hyperlink>
      <w:r>
        <w:rPr>
          <w:lang w:val="zh_TW" w:bidi="zh_TW"/>
        </w:rPr>
        <w:t>），以及他們對偶像的崇拜（</w:t>
      </w:r>
      <w:hyperlink r:id="rId153">
        <w:r>
          <w:rPr>
            <w:lang w:val="zh_TW" w:bidi="zh_TW"/>
          </w:rPr>
          <w:rPr>
            <w:color w:val="0000EE"/>
            <w:u w:val="single"/>
          </w:rPr>
          <w:t>何8:4b-6</w:t>
        </w:r>
      </w:hyperlink>
      <w:r>
        <w:rPr>
          <w:lang w:val="zh_TW" w:bidi="zh_TW"/>
        </w:rPr>
        <w:t>）。由於全國的悖逆，他們所獻的祭並不蒙悅納（見</w:t>
      </w:r>
      <w:hyperlink r:id="rId154">
        <w:r>
          <w:rPr>
            <w:lang w:val="zh_TW" w:bidi="zh_TW"/>
          </w:rPr>
          <w:rPr>
            <w:color w:val="0000EE"/>
            <w:u w:val="single"/>
          </w:rPr>
          <w:t>撒上15:22</w:t>
        </w:r>
      </w:hyperlink>
      <w:r>
        <w:rPr>
          <w:lang w:val="zh_TW" w:bidi="zh_TW"/>
        </w:rPr>
        <w:t>；</w:t>
      </w:r>
      <w:hyperlink r:id="rId155">
        <w:r>
          <w:rPr>
            <w:lang w:val="zh_TW" w:bidi="zh_TW"/>
          </w:rPr>
          <w:rPr>
            <w:color w:val="0000EE"/>
            <w:u w:val="single"/>
          </w:rPr>
          <w:t>賽1:11–15</w:t>
        </w:r>
      </w:hyperlink>
      <w:r>
        <w:rPr>
          <w:lang w:val="zh_TW" w:bidi="zh_TW"/>
        </w:rPr>
        <w:t>）。因此，以色列將再次被擄，彷彿先前在埃及的被擄（</w:t>
      </w:r>
      <w:hyperlink r:id="rId156">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57">
        <w:r>
          <w:rPr>
            <w:lang w:val="zh_TW" w:bidi="zh_TW"/>
          </w:rPr>
          <w:rPr>
            <w:color w:val="0000EE"/>
            <w:u w:val="single"/>
          </w:rPr>
          <w:t>何西阿書第九章</w:t>
        </w:r>
      </w:hyperlink>
      <w:r>
        <w:rPr>
          <w:lang w:val="zh_TW" w:bidi="zh_TW"/>
        </w:rPr>
        <w:t>繼續深化被擄的主題。以色列將失去一切喜樂（</w:t>
      </w:r>
      <w:hyperlink r:id="rId158">
        <w:r>
          <w:rPr>
            <w:lang w:val="zh_TW" w:bidi="zh_TW"/>
          </w:rPr>
          <w:rPr>
            <w:color w:val="0000EE"/>
            <w:u w:val="single"/>
          </w:rPr>
          <w:t>何9:1</w:t>
        </w:r>
      </w:hyperlink>
      <w:r>
        <w:rPr>
          <w:lang w:val="zh_TW" w:bidi="zh_TW"/>
        </w:rPr>
        <w:t>）。土地的出產不再供養他們，因為他們將不再居住在那地（</w:t>
      </w:r>
      <w:hyperlink r:id="rId159">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60">
        <w:r>
          <w:rPr>
            <w:lang w:val="zh_TW" w:bidi="zh_TW"/>
          </w:rPr>
          <w:rPr>
            <w:color w:val="0000EE"/>
            <w:u w:val="single"/>
          </w:rPr>
          <w:t>何9:4–5</w:t>
        </w:r>
      </w:hyperlink>
      <w:r>
        <w:rPr>
          <w:lang w:val="zh_TW" w:bidi="zh_TW"/>
        </w:rPr>
        <w:t>）。那些逃往埃及的人也難逃死亡，他們也將被埃及人所殺（</w:t>
      </w:r>
      <w:hyperlink r:id="rId161">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62">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63">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64">
        <w:r>
          <w:rPr>
            <w:lang w:val="zh_TW" w:bidi="zh_TW"/>
          </w:rPr>
          <w:rPr>
            <w:color w:val="0000EE"/>
            <w:u w:val="single"/>
          </w:rPr>
          <w:t>何10:2–3</w:t>
        </w:r>
      </w:hyperlink>
      <w:r>
        <w:rPr>
          <w:lang w:val="zh_TW" w:bidi="zh_TW"/>
        </w:rPr>
        <w:t>）。基比亞事件再次被提及（</w:t>
      </w:r>
      <w:hyperlink r:id="rId165">
        <w:r>
          <w:rPr>
            <w:lang w:val="zh_TW" w:bidi="zh_TW"/>
          </w:rPr>
          <w:rPr>
            <w:color w:val="0000EE"/>
            <w:u w:val="single"/>
          </w:rPr>
          <w:t>何9:9</w:t>
        </w:r>
      </w:hyperlink>
      <w:r>
        <w:rPr>
          <w:lang w:val="zh_TW" w:bidi="zh_TW"/>
        </w:rPr>
        <w:t>），為要提醒以色列：偏離神的罪惡不僅具有傳染性，而且會帶來長久而深遠的後果（</w:t>
      </w:r>
      <w:hyperlink r:id="rId165">
        <w:r>
          <w:rPr>
            <w:lang w:val="zh_TW" w:bidi="zh_TW"/>
          </w:rPr>
          <w:rPr>
            <w:color w:val="0000EE"/>
            <w:u w:val="single"/>
          </w:rPr>
          <w:t>何9:10</w:t>
        </w:r>
      </w:hyperlink>
      <w:r>
        <w:rPr>
          <w:lang w:val="zh_TW" w:bidi="zh_TW"/>
        </w:rPr>
        <w:t>）。</w:t>
      </w:r>
      <w:hyperlink r:id="rId166">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67">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68">
        <w:r>
          <w:rPr>
            <w:lang w:val="zh_TW" w:bidi="zh_TW"/>
          </w:rPr>
          <w:rPr>
            <w:color w:val="0000EE"/>
            <w:u w:val="single"/>
          </w:rPr>
          <w:t>何11:1–12</w:t>
        </w:r>
      </w:hyperlink>
      <w:r>
        <w:rPr>
          <w:lang w:val="zh_TW" w:bidi="zh_TW"/>
        </w:rPr>
        <w:t>）。作為一個民族，以色列曾被呼召出埃及，成為耶和華的兒子（</w:t>
      </w:r>
      <w:hyperlink r:id="rId169">
        <w:r>
          <w:rPr>
            <w:lang w:val="zh_TW" w:bidi="zh_TW"/>
          </w:rPr>
          <w:rPr>
            <w:color w:val="0000EE"/>
            <w:u w:val="single"/>
          </w:rPr>
          <w:t>何11:1</w:t>
        </w:r>
      </w:hyperlink>
      <w:r>
        <w:rPr>
          <w:lang w:val="zh_TW" w:bidi="zh_TW"/>
        </w:rPr>
        <w:t>；另見</w:t>
      </w:r>
      <w:hyperlink r:id="rId170">
        <w:r>
          <w:rPr>
            <w:lang w:val="zh_TW" w:bidi="zh_TW"/>
          </w:rPr>
          <w:rPr>
            <w:color w:val="0000EE"/>
            <w:u w:val="single"/>
          </w:rPr>
          <w:t>出4:22–23</w:t>
        </w:r>
      </w:hyperlink>
      <w:r>
        <w:rPr>
          <w:lang w:val="zh_TW" w:bidi="zh_TW"/>
        </w:rPr>
        <w:t>）。然而，以色列並未回應父的愛，反而轉向與外邦結盟（</w:t>
      </w:r>
      <w:hyperlink r:id="rId171">
        <w:r>
          <w:rPr>
            <w:lang w:val="zh_TW" w:bidi="zh_TW"/>
          </w:rPr>
          <w:rPr>
            <w:color w:val="0000EE"/>
            <w:u w:val="single"/>
          </w:rPr>
          <w:t>何11:5</w:t>
        </w:r>
      </w:hyperlink>
      <w:r>
        <w:rPr>
          <w:lang w:val="zh_TW" w:bidi="zh_TW"/>
        </w:rPr>
        <w:t>），因此招致審判（</w:t>
      </w:r>
      <w:hyperlink r:id="rId172">
        <w:r>
          <w:rPr>
            <w:lang w:val="zh_TW" w:bidi="zh_TW"/>
          </w:rPr>
          <w:rPr>
            <w:color w:val="0000EE"/>
            <w:u w:val="single"/>
          </w:rPr>
          <w:t>何11:5–7</w:t>
        </w:r>
      </w:hyperlink>
      <w:r>
        <w:rPr>
          <w:lang w:val="zh_TW" w:bidi="zh_TW"/>
        </w:rPr>
        <w:t>）。耶和華的話語顯明，因祂完全的聖潔與公義，祂的審判決不改變（</w:t>
      </w:r>
      <w:hyperlink r:id="rId173">
        <w:r>
          <w:rPr>
            <w:lang w:val="zh_TW" w:bidi="zh_TW"/>
          </w:rPr>
          <w:rPr>
            <w:color w:val="0000EE"/>
            <w:u w:val="single"/>
          </w:rPr>
          <w:t>何12:1–13:16</w:t>
        </w:r>
      </w:hyperlink>
      <w:r>
        <w:rPr>
          <w:lang w:val="zh_TW" w:bidi="zh_TW"/>
        </w:rPr>
        <w:t>）。以色列的罪惡要求公正的刑罰（</w:t>
      </w:r>
      <w:hyperlink r:id="rId174">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75">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76">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77">
        <w:r>
          <w:rPr>
            <w:lang w:val="zh_TW" w:bidi="zh_TW"/>
          </w:rPr>
          <w:rPr>
            <w:color w:val="0000EE"/>
            <w:u w:val="single"/>
          </w:rPr>
          <w:t>13:14</w:t>
        </w:r>
      </w:hyperlink>
      <w:r>
        <w:rPr>
          <w:lang w:val="zh_TW" w:bidi="zh_TW"/>
        </w:rPr>
        <w:t>；另見</w:t>
      </w:r>
      <w:hyperlink r:id="rId124">
        <w:r>
          <w:rPr>
            <w:lang w:val="zh_TW" w:bidi="zh_TW"/>
          </w:rPr>
          <w:rPr>
            <w:color w:val="0000EE"/>
            <w:u w:val="single"/>
          </w:rPr>
          <w:t>拉37:1–14</w:t>
        </w:r>
      </w:hyperlink>
      <w:r>
        <w:rPr>
          <w:lang w:val="zh_TW" w:bidi="zh_TW"/>
        </w:rPr>
        <w:t>；</w:t>
      </w:r>
      <w:hyperlink r:id="rId178">
        <w:r>
          <w:rPr>
            <w:lang w:val="zh_TW" w:bidi="zh_TW"/>
          </w:rPr>
          <w:rPr>
            <w:color w:val="0000EE"/>
            <w:u w:val="single"/>
          </w:rPr>
          <w:t>但12:1–2</w:t>
        </w:r>
      </w:hyperlink>
      <w:r>
        <w:rPr>
          <w:lang w:val="zh_TW" w:bidi="zh_TW"/>
        </w:rPr>
        <w:t>、</w:t>
      </w:r>
      <w:hyperlink r:id="rId178">
        <w:r>
          <w:rPr>
            <w:lang w:val="zh_TW" w:bidi="zh_TW"/>
          </w:rPr>
          <w:rPr>
            <w:color w:val="0000EE"/>
            <w:u w:val="single"/>
          </w:rPr>
          <w:t>13</w:t>
        </w:r>
      </w:hyperlink>
      <w:r>
        <w:rPr>
          <w:lang w:val="zh_TW" w:bidi="zh_TW"/>
        </w:rPr>
        <w:t>）。</w:t>
      </w:r>
    </w:p>
    <w:p>
      <w:pPr/>
      <w:r>
        <w:rPr>
          <w:lang w:val="zh_TW" w:bidi="zh_TW"/>
        </w:rPr>
      </w:r>
      <w:hyperlink r:id="rId179">
        <w:r>
          <w:rPr>
            <w:lang w:val="zh_TW" w:bidi="zh_TW"/>
          </w:rPr>
          <w:rPr>
            <w:color w:val="0000EE"/>
            <w:u w:val="single"/>
          </w:rPr>
          <w:t>何西阿書十四章</w:t>
        </w:r>
      </w:hyperlink>
      <w:r>
        <w:rPr>
          <w:lang w:val="zh_TW" w:bidi="zh_TW"/>
        </w:rPr>
        <w:t>呈現了神滿有慈愛的邀請，呼籲以色列藉著認罪、禱告與讚美回轉歸向祂（</w:t>
      </w:r>
      <w:hyperlink r:id="rId180">
        <w:r>
          <w:rPr>
            <w:lang w:val="zh_TW" w:bidi="zh_TW"/>
          </w:rPr>
          <w:rPr>
            <w:color w:val="0000EE"/>
            <w:u w:val="single"/>
          </w:rPr>
          <w:t>何14:2</w:t>
        </w:r>
      </w:hyperlink>
      <w:r>
        <w:rPr>
          <w:lang w:val="zh_TW" w:bidi="zh_TW"/>
        </w:rPr>
        <w:t>）。「嘴唇的祭」（</w:t>
      </w:r>
      <w:hyperlink r:id="rId180">
        <w:r>
          <w:rPr>
            <w:lang w:val="zh_TW" w:bidi="zh_TW"/>
          </w:rPr>
          <w:rPr>
            <w:color w:val="0000EE"/>
            <w:u w:val="single"/>
          </w:rPr>
          <w:t>何14:2</w:t>
        </w:r>
      </w:hyperlink>
      <w:r>
        <w:rPr>
          <w:lang w:val="zh_TW" w:bidi="zh_TW"/>
        </w:rPr>
        <w:t>）指的是感謝祭，這類祭物通常包括年幼的公牛（</w:t>
      </w:r>
      <w:hyperlink r:id="rId181">
        <w:r>
          <w:rPr>
            <w:lang w:val="zh_TW" w:bidi="zh_TW"/>
          </w:rPr>
          <w:rPr>
            <w:color w:val="0000EE"/>
            <w:u w:val="single"/>
          </w:rPr>
          <w:t>出24:5</w:t>
        </w:r>
      </w:hyperlink>
      <w:r>
        <w:rPr>
          <w:lang w:val="zh_TW" w:bidi="zh_TW"/>
        </w:rPr>
        <w:t>；</w:t>
      </w:r>
      <w:hyperlink r:id="rId182">
        <w:r>
          <w:rPr>
            <w:lang w:val="zh_TW" w:bidi="zh_TW"/>
          </w:rPr>
          <w:rPr>
            <w:color w:val="0000EE"/>
            <w:u w:val="single"/>
          </w:rPr>
          <w:t>利7:11–15</w:t>
        </w:r>
      </w:hyperlink>
      <w:r>
        <w:rPr>
          <w:lang w:val="zh_TW" w:bidi="zh_TW"/>
        </w:rPr>
        <w:t>；另見</w:t>
      </w:r>
      <w:hyperlink r:id="rId183">
        <w:r>
          <w:rPr>
            <w:lang w:val="zh_TW" w:bidi="zh_TW"/>
          </w:rPr>
          <w:rPr>
            <w:color w:val="0000EE"/>
            <w:u w:val="single"/>
          </w:rPr>
          <w:t>詩51:17–19</w:t>
        </w:r>
      </w:hyperlink>
      <w:r>
        <w:rPr>
          <w:lang w:val="zh_TW" w:bidi="zh_TW"/>
        </w:rPr>
        <w:t>，</w:t>
      </w:r>
      <w:hyperlink r:id="rId184">
        <w:r>
          <w:rPr>
            <w:lang w:val="zh_TW" w:bidi="zh_TW"/>
          </w:rPr>
          <w:rPr>
            <w:color w:val="0000EE"/>
            <w:u w:val="single"/>
          </w:rPr>
          <w:t>69:30–31</w:t>
        </w:r>
      </w:hyperlink>
      <w:r>
        <w:rPr>
          <w:lang w:val="zh_TW" w:bidi="zh_TW"/>
        </w:rPr>
        <w:t>；</w:t>
      </w:r>
      <w:hyperlink r:id="rId185">
        <w:r>
          <w:rPr>
            <w:lang w:val="zh_TW" w:bidi="zh_TW"/>
          </w:rPr>
          <w:rPr>
            <w:color w:val="0000EE"/>
            <w:u w:val="single"/>
          </w:rPr>
          <w:t>來13:15–16</w:t>
        </w:r>
      </w:hyperlink>
      <w:r>
        <w:rPr>
          <w:lang w:val="zh_TW" w:bidi="zh_TW"/>
        </w:rPr>
        <w:t>）。以色列在認罪時，也必須承認拯救既不來自亞述（政治聯盟），也不來自偶像（</w:t>
      </w:r>
      <w:hyperlink r:id="rId186">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87">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88">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89">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77">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88">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90">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91">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92">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37">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68">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52">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51">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63">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93">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94">
        <w:r>
          <w:rPr>
            <w:lang w:val="zh_TW" w:bidi="zh_TW"/>
          </w:rPr>
          <w:rPr>
            <w:color w:val="0000EE"/>
            <w:u w:val="single"/>
          </w:rPr>
          <w:t>何13:4</w:t>
        </w:r>
      </w:hyperlink>
      <w:r>
        <w:rPr>
          <w:lang w:val="zh_TW" w:bidi="zh_TW"/>
        </w:rPr>
        <w:t>、</w:t>
      </w:r>
      <w:hyperlink r:id="rId194">
        <w:r>
          <w:rPr>
            <w:lang w:val="zh_TW" w:bidi="zh_TW"/>
          </w:rPr>
          <w:rPr>
            <w:color w:val="0000EE"/>
            <w:u w:val="single"/>
          </w:rPr>
          <w:t>9</w:t>
        </w:r>
      </w:hyperlink>
      <w:r>
        <w:rPr>
          <w:lang w:val="zh_TW" w:bidi="zh_TW"/>
        </w:rPr>
        <w:t>，</w:t>
      </w:r>
      <w:hyperlink r:id="rId188">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107">
        <w:r>
          <w:rPr>
            <w:lang w:val="zh_TW" w:bidi="zh_TW"/>
          </w:rPr>
          <w:rPr>
            <w:color w:val="0000EE"/>
            <w:u w:val="single"/>
          </w:rPr>
          <w:t>何4:9</w:t>
        </w:r>
      </w:hyperlink>
      <w:r>
        <w:rPr>
          <w:lang w:val="zh_TW" w:bidi="zh_TW"/>
        </w:rPr>
        <w:t>）。而對背道的懲罰，則取決於個人所承擔的責任大小（</w:t>
      </w:r>
      <w:hyperlink r:id="rId111">
        <w:r>
          <w:rPr>
            <w:lang w:val="zh_TW" w:bidi="zh_TW"/>
          </w:rPr>
          <w:rPr>
            <w:color w:val="0000EE"/>
            <w:u w:val="single"/>
          </w:rPr>
          <w:t>何5:1</w:t>
        </w:r>
      </w:hyperlink>
      <w:r>
        <w:rPr>
          <w:lang w:val="zh_TW" w:bidi="zh_TW"/>
        </w:rPr>
        <w:t>，</w:t>
      </w:r>
      <w:hyperlink r:id="rId175">
        <w:r>
          <w:rPr>
            <w:lang w:val="zh_TW" w:bidi="zh_TW"/>
          </w:rPr>
          <w:rPr>
            <w:color w:val="0000EE"/>
            <w:u w:val="single"/>
          </w:rPr>
          <w:t>13:9</w:t>
        </w:r>
      </w:hyperlink>
      <w:r>
        <w:rPr>
          <w:lang w:val="zh_TW" w:bidi="zh_TW"/>
        </w:rPr>
        <w:t>，</w:t>
      </w:r>
      <w:hyperlink r:id="rId195">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96">
        <w:r>
          <w:rPr>
            <w:lang w:val="zh_TW" w:bidi="zh_TW"/>
          </w:rPr>
          <w:rPr>
            <w:color w:val="0000EE"/>
            <w:u w:val="single"/>
          </w:rPr>
          <w:t>詩篇一一八篇25節</w:t>
        </w:r>
      </w:hyperlink>
      <w:r>
        <w:rPr>
          <w:lang w:val="zh_TW" w:bidi="zh_TW"/>
        </w:rPr>
        <w:t>：「耶和華啊，求你拯救！」</w:t>
      </w:r>
    </w:p>
    <w:p>
      <w:pPr/>
      <w:r>
        <w:rPr>
          <w:lang w:val="zh_TW" w:bidi="zh_TW"/>
        </w:rPr>
      </w:r>
      <w:hyperlink r:id="rId197">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96">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98">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99">
        <w:r>
          <w:rPr>
            <w:lang w:val="zh_TW" w:bidi="zh_TW"/>
          </w:rPr>
          <w:rPr>
            <w:color w:val="0000EE"/>
            <w:u w:val="single"/>
          </w:rPr>
          <w:t>太21:9；</w:t>
        </w:r>
      </w:hyperlink>
      <w:hyperlink r:id="rId200">
        <w:r>
          <w:rPr>
            <w:lang w:val="zh_TW" w:bidi="zh_TW"/>
          </w:rPr>
          <w:rPr>
            <w:color w:val="0000EE"/>
            <w:u w:val="single"/>
          </w:rPr>
          <w:t>可11:9–10；</w:t>
        </w:r>
      </w:hyperlink>
      <w:hyperlink r:id="rId201">
        <w:r>
          <w:rPr>
            <w:lang w:val="zh_TW" w:bidi="zh_TW"/>
          </w:rPr>
          <w:rPr>
            <w:color w:val="0000EE"/>
            <w:u w:val="single"/>
          </w:rPr>
          <w:t>約12:13</w:t>
        </w:r>
      </w:hyperlink>
      <w:r>
        <w:rPr>
          <w:lang w:val="zh_TW" w:bidi="zh_TW"/>
        </w:rPr>
        <w:t>）。然後他們說：「奉耶和華名來的是應當稱頌的！」（</w:t>
      </w:r>
      <w:hyperlink r:id="rId202">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99">
        <w:r>
          <w:rPr>
            <w:lang w:val="zh_TW" w:bidi="zh_TW"/>
          </w:rPr>
          <w:rPr>
            <w:color w:val="0000EE"/>
            <w:u w:val="single"/>
          </w:rPr>
          <w:t>馬太福音二十章9節</w:t>
        </w:r>
      </w:hyperlink>
      <w:r>
        <w:rPr>
          <w:lang w:val="zh_TW" w:bidi="zh_TW"/>
        </w:rPr>
        <w:t>中，耶穌被稱為「大衛的子孫」；在</w:t>
      </w:r>
      <w:hyperlink r:id="rId203">
        <w:r>
          <w:rPr>
            <w:lang w:val="zh_TW" w:bidi="zh_TW"/>
          </w:rPr>
          <w:rPr>
            <w:color w:val="0000EE"/>
            <w:u w:val="single"/>
          </w:rPr>
          <w:t>馬可福音十一章10節</w:t>
        </w:r>
      </w:hyperlink>
      <w:r>
        <w:rPr>
          <w:lang w:val="zh_TW" w:bidi="zh_TW"/>
        </w:rPr>
        <w:t>中，提到了「我祖大衛之國」。在</w:t>
      </w:r>
      <w:hyperlink r:id="rId201">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荷幔（Hemam）</w:t>
      </w:r>
      <w:r>
        <w:rPr>
          <w:lang w:val="zh_TW" w:bidi="zh_TW"/>
        </w:rPr>
      </w:r>
    </w:p>
    <w:p>
      <w:pPr/>
      <w:r>
        <w:rPr>
          <w:lang w:val="zh_TW" w:bidi="zh_TW"/>
        </w:rPr>
      </w:r>
      <w:r>
        <w:rPr>
          <w:lang w:val="zh_TW" w:bidi="zh_TW"/>
        </w:rPr>
        <w:t>某英文譯本在</w:t>
      </w:r>
      <w:hyperlink r:id="rId33">
        <w:r>
          <w:rPr>
            <w:lang w:val="zh_TW" w:bidi="zh_TW"/>
          </w:rPr>
          <w:rPr>
            <w:color w:val="0000EE"/>
            <w:u w:val="single"/>
          </w:rPr>
          <w:t>創世記三十六章22節</w:t>
        </w:r>
      </w:hyperlink>
      <w:r>
        <w:rPr>
          <w:lang w:val="zh_TW" w:bidi="zh_TW"/>
        </w:rPr>
        <w:t>將羅坍的兒子希幔（Heman）拼寫為荷幔（Hemam）。</w:t>
      </w:r>
      <w:r>
        <w:rPr>
          <w:i/>
          <w:lang w:val="zh_TW" w:bidi="zh_TW"/>
        </w:rPr>
        <w:t xml:space="preserve">見 </w:t>
      </w:r>
      <w:r>
        <w:rPr>
          <w:lang w:val="zh_TW" w:bidi="zh_TW"/>
        </w:rPr>
        <w:t>希幔 #1</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204">
        <w:r>
          <w:rPr>
            <w:lang w:val="zh_TW" w:bidi="zh_TW"/>
          </w:rPr>
          <w:rPr>
            <w:color w:val="0000EE"/>
            <w:u w:val="single"/>
          </w:rPr>
          <w:t>創10:15</w:t>
        </w:r>
      </w:hyperlink>
      <w:r>
        <w:rPr>
          <w:lang w:val="zh_TW" w:bidi="zh_TW"/>
        </w:rPr>
        <w:t>；</w:t>
      </w:r>
      <w:hyperlink r:id="rId205">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赫里奧坡里</w:t>
      </w:r>
      <w:r>
        <w:rPr>
          <w:lang w:val="zh_TW" w:bidi="zh_TW"/>
        </w:rPr>
      </w:r>
    </w:p>
    <w:p>
      <w:pPr/>
      <w:r>
        <w:rPr>
          <w:lang w:val="zh_TW" w:bidi="zh_TW"/>
        </w:rPr>
      </w:r>
      <w:r>
        <w:rPr>
          <w:lang w:val="zh_TW" w:bidi="zh_TW"/>
        </w:rPr>
        <w:t>埃及的一座古城，以敬拜太陽神瑞（Re）聞名。城名的意思是「太陽之城」，位於下埃及的尼羅河三角洲（Nile River delta）地區，靠近現今的開羅。約在公元前2,400年，阿圖姆—瑞（Atum-Re）成為主要神明後，赫里奧坡里逐漸成為重要的宗教中心。歷代多位法老擴建城中的神廟，並興建紀念碑，尤其是在新王國時期（公元前1570–1150年）。</w:t>
      </w:r>
    </w:p>
    <w:p>
      <w:pPr/>
      <w:r>
        <w:rPr>
          <w:lang w:val="zh_TW" w:bidi="zh_TW"/>
        </w:rPr>
      </w:r>
      <w:r>
        <w:rPr>
          <w:lang w:val="zh_TW" w:bidi="zh_TW"/>
        </w:rPr>
        <w:t>赫里奧坡里的神廟保存王室的官方記錄，因此其中的祭司也成為埃及的官方歷史學家。公元前五世紀的希臘歷史學家希羅多德（Herodotus）記載，赫里奧坡里的祭司以精通埃及歷史聞名。這座城也設有祭司學校和醫學院。</w:t>
      </w:r>
    </w:p>
    <w:p>
      <w:pPr/>
      <w:r>
        <w:rPr>
          <w:lang w:val="zh_TW" w:bidi="zh_TW"/>
        </w:rPr>
      </w:r>
      <w:r>
        <w:rPr>
          <w:lang w:val="zh_TW" w:bidi="zh_TW"/>
        </w:rPr>
        <w:t>埃及還有其它敬拜太陽的中心，而赫里奧坡里一直興盛了約2,000年。雖然它在政治上並不十分重要，卻對宗教有深遠的影響。赫里奧坡里的瑞神神廟是埃及第二大的宗教建築，僅次於底比斯亞捫神（Amon）神廟。</w:t>
      </w:r>
    </w:p>
    <w:p>
      <w:pPr/>
      <w:r>
        <w:rPr>
          <w:lang w:val="zh_TW" w:bidi="zh_TW"/>
        </w:rPr>
      </w:r>
      <w:r>
        <w:rPr>
          <w:lang w:val="zh_TW" w:bidi="zh_TW"/>
        </w:rPr>
        <w:t>在舊約聖經中，赫里奧坡里稱為安城。約瑟在埃及作官期間，娶了亞西納，她的父親波提非拉是安城的祭司（</w:t>
      </w:r>
      <w:hyperlink r:id="rId206">
        <w:r>
          <w:rPr>
            <w:lang w:val="zh_TW" w:bidi="zh_TW"/>
          </w:rPr>
          <w:rPr>
            <w:color w:val="0000EE"/>
            <w:u w:val="single"/>
          </w:rPr>
          <w:t>創41:45、50，</w:t>
        </w:r>
      </w:hyperlink>
      <w:hyperlink r:id="rId207">
        <w:r>
          <w:rPr>
            <w:lang w:val="zh_TW" w:bidi="zh_TW"/>
          </w:rPr>
          <w:rPr>
            <w:color w:val="0000EE"/>
            <w:u w:val="single"/>
          </w:rPr>
          <w:t>46:20</w:t>
        </w:r>
      </w:hyperlink>
      <w:r>
        <w:rPr>
          <w:lang w:val="zh_TW" w:bidi="zh_TW"/>
        </w:rPr>
        <w:t>）。先知以西結曾警告，巴比倫王尼布甲尼撒會毀滅埃及的諸城，其中包括赫里奧坡里（</w:t>
      </w:r>
      <w:hyperlink r:id="rId208">
        <w:r>
          <w:rPr>
            <w:lang w:val="zh_TW" w:bidi="zh_TW"/>
          </w:rPr>
          <w:rPr>
            <w:color w:val="0000EE"/>
            <w:u w:val="single"/>
          </w:rPr>
          <w:t>結30:17</w:t>
        </w:r>
      </w:hyperlink>
      <w:r>
        <w:rPr>
          <w:lang w:val="zh_TW" w:bidi="zh_TW"/>
        </w:rPr>
        <w:t>，譯註：和合本譯為亞文）。</w:t>
      </w:r>
    </w:p>
    <w:p>
      <w:pPr/>
      <w:r>
        <w:rPr>
          <w:lang w:val="zh_TW" w:bidi="zh_TW"/>
        </w:rPr>
      </w:r>
      <w:r>
        <w:rPr>
          <w:lang w:val="zh_TW" w:bidi="zh_TW"/>
        </w:rPr>
        <w:t>在</w:t>
      </w:r>
      <w:hyperlink r:id="rId209">
        <w:r>
          <w:rPr>
            <w:lang w:val="zh_TW" w:bidi="zh_TW"/>
          </w:rPr>
          <w:rPr>
            <w:color w:val="0000EE"/>
            <w:u w:val="single"/>
          </w:rPr>
          <w:t>阿摩司書一章5節</w:t>
        </w:r>
      </w:hyperlink>
      <w:r>
        <w:rPr>
          <w:lang w:val="zh_TW" w:bidi="zh_TW"/>
        </w:rPr>
        <w:t>中，有英文譯本採用另一種譯法，並在旁註中指出，「亞文平原」也可譯為「安（On）」。同樣的改動也見於</w:t>
      </w:r>
      <w:hyperlink r:id="rId208">
        <w:r>
          <w:rPr>
            <w:lang w:val="zh_TW" w:bidi="zh_TW"/>
          </w:rPr>
          <w:rPr>
            <w:color w:val="0000EE"/>
            <w:u w:val="single"/>
          </w:rPr>
          <w:t>以西結書三十章17節</w:t>
        </w:r>
      </w:hyperlink>
      <w:r>
        <w:rPr>
          <w:lang w:val="zh_TW" w:bidi="zh_TW"/>
        </w:rPr>
        <w:t>，有英文譯本改用「赫里奧坡里（Heliopolis）」（譯註：和合本譯為亞文）。</w:t>
      </w:r>
    </w:p>
    <w:p>
      <w:pPr/>
      <w:r>
        <w:rPr>
          <w:lang w:val="zh_TW" w:bidi="zh_TW"/>
        </w:rPr>
      </w:r>
      <w:r>
        <w:rPr>
          <w:lang w:val="zh_TW" w:bidi="zh_TW"/>
        </w:rPr>
        <w:t>耶利米也說，赫里奧坡里的神聖柱像將遭受毀壞（</w:t>
      </w:r>
      <w:hyperlink r:id="rId210">
        <w:r>
          <w:rPr>
            <w:lang w:val="zh_TW" w:bidi="zh_TW"/>
          </w:rPr>
          <w:rPr>
            <w:color w:val="0000EE"/>
            <w:u w:val="single"/>
          </w:rPr>
          <w:t>耶43:13</w:t>
        </w:r>
      </w:hyperlink>
      <w:r>
        <w:rPr>
          <w:lang w:val="zh_TW" w:bidi="zh_TW"/>
        </w:rPr>
        <w:t>）。</w:t>
      </w:r>
      <w:hyperlink r:id="rId211">
        <w:r>
          <w:rPr>
            <w:lang w:val="zh_TW" w:bidi="zh_TW"/>
          </w:rPr>
          <w:rPr>
            <w:color w:val="0000EE"/>
            <w:u w:val="single"/>
          </w:rPr>
          <w:t>以賽亞書十九章18節</w:t>
        </w:r>
      </w:hyperlink>
      <w:r>
        <w:rPr>
          <w:lang w:val="zh_TW" w:bidi="zh_TW"/>
        </w:rPr>
        <w:t>提到的城，也可能是指赫里奧坡里。</w:t>
      </w:r>
    </w:p>
    <w:p>
      <w:pPr/>
      <w:r>
        <w:rPr>
          <w:lang w:val="zh_TW" w:bidi="zh_TW"/>
        </w:rPr>
      </w:r>
      <w:r>
        <w:rPr>
          <w:lang w:val="zh_TW" w:bidi="zh_TW"/>
        </w:rPr>
        <w:t>赫里奧坡里在公元前四世紀和三世紀逐漸變得不再重要，部分原因是亞歷山大建立了新的圖書館。後來，亞歷山大取代赫里奧坡里，成為埃及主要的學術中心。</w:t>
      </w:r>
    </w:p>
    <w:p>
      <w:pPr/>
      <w:r>
        <w:rPr>
          <w:lang w:val="zh_TW" w:bidi="zh_TW"/>
        </w:rPr>
      </w:r>
      <w:r>
        <w:rPr>
          <w:lang w:val="zh_TW" w:bidi="zh_TW"/>
        </w:rPr>
        <w:t>如今，這座古代太陽之城只留下少量遺跡，但在赫里奧坡里的遺址上，仍可看見塞斯托里斯一世（Sesostris I）所建的一座方尖碑（obelisk）。塞斯托里斯一世於公元前1971至1928年統治埃及。近代，人們陸續把赫里奧坡里幾座由圖特摩斯三世（Thutmose III）建造的方尖碑移往世界各地。圖特摩斯三世在公元前1490年至1436年統治埃及。</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204">
        <w:r>
          <w:rPr>
            <w:lang w:val="zh_TW" w:bidi="zh_TW"/>
          </w:rPr>
          <w:rPr>
            <w:color w:val="0000EE"/>
            <w:u w:val="single"/>
          </w:rPr>
          <w:t>創10:15</w:t>
        </w:r>
      </w:hyperlink>
      <w:r>
        <w:rPr>
          <w:lang w:val="zh_TW" w:bidi="zh_TW"/>
        </w:rPr>
        <w:t>；參</w:t>
      </w:r>
      <w:hyperlink r:id="rId205">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212">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213">
        <w:r>
          <w:rPr>
            <w:lang w:val="zh_TW" w:bidi="zh_TW"/>
          </w:rPr>
          <w:rPr>
            <w:color w:val="0000EE"/>
            <w:u w:val="single"/>
          </w:rPr>
          <w:t>創世記二十六章34節</w:t>
        </w:r>
      </w:hyperlink>
      <w:r>
        <w:rPr>
          <w:lang w:val="zh_TW" w:bidi="zh_TW"/>
        </w:rPr>
        <w:t>，</w:t>
      </w:r>
      <w:hyperlink r:id="rId214">
        <w:r>
          <w:rPr>
            <w:lang w:val="zh_TW" w:bidi="zh_TW"/>
          </w:rPr>
          <w:rPr>
            <w:color w:val="0000EE"/>
            <w:u w:val="single"/>
          </w:rPr>
          <w:t>二十七章46節</w:t>
        </w:r>
      </w:hyperlink>
      <w:r>
        <w:rPr>
          <w:lang w:val="zh_TW" w:bidi="zh_TW"/>
        </w:rPr>
        <w:t>（赫人的女子），</w:t>
      </w:r>
      <w:hyperlink r:id="rId215">
        <w:r>
          <w:rPr>
            <w:lang w:val="zh_TW" w:bidi="zh_TW"/>
          </w:rPr>
          <w:rPr>
            <w:color w:val="0000EE"/>
            <w:u w:val="single"/>
          </w:rPr>
          <w:t>四十九章29至32節</w:t>
        </w:r>
      </w:hyperlink>
      <w:r>
        <w:rPr>
          <w:lang w:val="zh_TW" w:bidi="zh_TW"/>
        </w:rPr>
        <w:t>，</w:t>
      </w:r>
      <w:hyperlink r:id="rId216">
        <w:r>
          <w:rPr>
            <w:lang w:val="zh_TW" w:bidi="zh_TW"/>
          </w:rPr>
          <w:rPr>
            <w:color w:val="0000EE"/>
            <w:u w:val="single"/>
          </w:rPr>
          <w:t>五十章13節</w:t>
        </w:r>
      </w:hyperlink>
      <w:r>
        <w:rPr>
          <w:lang w:val="zh_TW" w:bidi="zh_TW"/>
        </w:rPr>
        <w:t>（以弗崙）；</w:t>
      </w:r>
      <w:hyperlink r:id="rId217">
        <w:r>
          <w:rPr>
            <w:lang w:val="zh_TW" w:bidi="zh_TW"/>
          </w:rPr>
          <w:rPr>
            <w:color w:val="0000EE"/>
            <w:u w:val="single"/>
          </w:rPr>
          <w:t>出埃及記三十三章2節</w:t>
        </w:r>
      </w:hyperlink>
      <w:r>
        <w:rPr>
          <w:lang w:val="zh_TW" w:bidi="zh_TW"/>
        </w:rPr>
        <w:t>；</w:t>
      </w:r>
      <w:hyperlink r:id="rId218">
        <w:r>
          <w:rPr>
            <w:lang w:val="zh_TW" w:bidi="zh_TW"/>
          </w:rPr>
          <w:rPr>
            <w:color w:val="0000EE"/>
            <w:u w:val="single"/>
          </w:rPr>
          <w:t>民數記十三章29節</w:t>
        </w:r>
      </w:hyperlink>
      <w:r>
        <w:rPr>
          <w:lang w:val="zh_TW" w:bidi="zh_TW"/>
        </w:rPr>
        <w:t>；</w:t>
      </w:r>
      <w:hyperlink r:id="rId219">
        <w:r>
          <w:rPr>
            <w:lang w:val="zh_TW" w:bidi="zh_TW"/>
          </w:rPr>
          <w:rPr>
            <w:color w:val="0000EE"/>
            <w:u w:val="single"/>
          </w:rPr>
          <w:t>申命記七章1節</w:t>
        </w:r>
      </w:hyperlink>
      <w:r>
        <w:rPr>
          <w:lang w:val="zh_TW" w:bidi="zh_TW"/>
        </w:rPr>
        <w:t>，</w:t>
      </w:r>
      <w:hyperlink r:id="rId220">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44">
        <w:r>
          <w:rPr>
            <w:lang w:val="zh_TW" w:bidi="zh_TW"/>
          </w:rPr>
          <w:rPr>
            <w:color w:val="0000EE"/>
            <w:u w:val="single"/>
          </w:rPr>
          <w:t>約書亞記十一章3節</w:t>
        </w:r>
      </w:hyperlink>
      <w:r>
        <w:rPr>
          <w:lang w:val="zh_TW" w:bidi="zh_TW"/>
        </w:rPr>
        <w:t>，</w:t>
      </w:r>
      <w:hyperlink r:id="rId221">
        <w:r>
          <w:rPr>
            <w:lang w:val="zh_TW" w:bidi="zh_TW"/>
          </w:rPr>
          <w:rPr>
            <w:color w:val="0000EE"/>
            <w:u w:val="single"/>
          </w:rPr>
          <w:t>十二章8節</w:t>
        </w:r>
      </w:hyperlink>
      <w:r>
        <w:rPr>
          <w:lang w:val="zh_TW" w:bidi="zh_TW"/>
        </w:rPr>
        <w:t>（住在迦南的民）；</w:t>
      </w:r>
      <w:hyperlink r:id="rId222">
        <w:r>
          <w:rPr>
            <w:lang w:val="zh_TW" w:bidi="zh_TW"/>
          </w:rPr>
          <w:rPr>
            <w:color w:val="0000EE"/>
            <w:u w:val="single"/>
          </w:rPr>
          <w:t>撒母耳記上二十六章6節</w:t>
        </w:r>
      </w:hyperlink>
      <w:r>
        <w:rPr>
          <w:lang w:val="zh_TW" w:bidi="zh_TW"/>
        </w:rPr>
        <w:t>；</w:t>
      </w:r>
      <w:hyperlink r:id="rId223">
        <w:r>
          <w:rPr>
            <w:lang w:val="zh_TW" w:bidi="zh_TW"/>
          </w:rPr>
          <w:rPr>
            <w:color w:val="0000EE"/>
            <w:u w:val="single"/>
          </w:rPr>
          <w:t>撒母耳記下十一至十二章</w:t>
        </w:r>
      </w:hyperlink>
      <w:r>
        <w:rPr>
          <w:lang w:val="zh_TW" w:bidi="zh_TW"/>
        </w:rPr>
        <w:t>（大衛的勇士烏利亞）；</w:t>
      </w:r>
      <w:hyperlink r:id="rId224">
        <w:r>
          <w:rPr>
            <w:lang w:val="zh_TW" w:bidi="zh_TW"/>
          </w:rPr>
          <w:rPr>
            <w:color w:val="0000EE"/>
            <w:u w:val="single"/>
          </w:rPr>
          <w:t>列王紀上九章20節</w:t>
        </w:r>
      </w:hyperlink>
      <w:r>
        <w:rPr>
          <w:lang w:val="zh_TW" w:bidi="zh_TW"/>
        </w:rPr>
        <w:t>，</w:t>
      </w:r>
      <w:hyperlink r:id="rId225">
        <w:r>
          <w:rPr>
            <w:lang w:val="zh_TW" w:bidi="zh_TW"/>
          </w:rPr>
          <w:rPr>
            <w:color w:val="0000EE"/>
            <w:u w:val="single"/>
          </w:rPr>
          <w:t>十章29節</w:t>
        </w:r>
      </w:hyperlink>
      <w:r>
        <w:rPr>
          <w:lang w:val="zh_TW" w:bidi="zh_TW"/>
        </w:rPr>
        <w:t>（所羅門的工人或交易的人），</w:t>
      </w:r>
      <w:hyperlink r:id="rId226">
        <w:r>
          <w:rPr>
            <w:lang w:val="zh_TW" w:bidi="zh_TW"/>
          </w:rPr>
          <w:rPr>
            <w:color w:val="0000EE"/>
            <w:u w:val="single"/>
          </w:rPr>
          <w:t>十一章1節</w:t>
        </w:r>
      </w:hyperlink>
      <w:r>
        <w:rPr>
          <w:lang w:val="zh_TW" w:bidi="zh_TW"/>
        </w:rPr>
        <w:t>（所羅門的妃子）、</w:t>
      </w:r>
      <w:hyperlink r:id="rId227">
        <w:r>
          <w:rPr>
            <w:lang w:val="zh_TW" w:bidi="zh_TW"/>
          </w:rPr>
          <w:rPr>
            <w:color w:val="0000EE"/>
            <w:u w:val="single"/>
          </w:rPr>
          <w:t>以斯拉記九章1節</w:t>
        </w:r>
      </w:hyperlink>
      <w:r>
        <w:rPr>
          <w:lang w:val="zh_TW" w:bidi="zh_TW"/>
        </w:rPr>
        <w:t>（外邦人）；</w:t>
      </w:r>
      <w:hyperlink r:id="rId228">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0:29" TargetMode="External"/><Relationship Id="rId14" Type="http://schemas.openxmlformats.org/officeDocument/2006/relationships/hyperlink" Target="https://ref.ly/Judg4:11" TargetMode="External"/><Relationship Id="rId15" Type="http://schemas.openxmlformats.org/officeDocument/2006/relationships/hyperlink" Target="https://ref.ly/Exod3:1" TargetMode="External"/><Relationship Id="rId16" Type="http://schemas.openxmlformats.org/officeDocument/2006/relationships/hyperlink" Target="https://ref.ly/Exod4:18" TargetMode="External"/><Relationship Id="rId17" Type="http://schemas.openxmlformats.org/officeDocument/2006/relationships/hyperlink" Target="https://ref.ly/Exod18:1-Exod18:12" TargetMode="External"/><Relationship Id="rId18" Type="http://schemas.openxmlformats.org/officeDocument/2006/relationships/hyperlink" Target="https://ref.ly/Exod2:18" TargetMode="External"/><Relationship Id="rId19" Type="http://schemas.openxmlformats.org/officeDocument/2006/relationships/hyperlink" Target="https://ref.ly/Exod18:1" TargetMode="External"/><Relationship Id="rId20" Type="http://schemas.openxmlformats.org/officeDocument/2006/relationships/hyperlink" Target="https://ref.ly/Judg1:16" TargetMode="External"/><Relationship Id="rId21" Type="http://schemas.openxmlformats.org/officeDocument/2006/relationships/hyperlink" Target="https://ref.ly/Gen14:15" TargetMode="External"/><Relationship Id="rId22" Type="http://schemas.openxmlformats.org/officeDocument/2006/relationships/hyperlink" Target="https://ref.ly/Num20:23" TargetMode="External"/><Relationship Id="rId23" Type="http://schemas.openxmlformats.org/officeDocument/2006/relationships/hyperlink" Target="https://ref.ly/Num33:37" TargetMode="External"/><Relationship Id="rId24" Type="http://schemas.openxmlformats.org/officeDocument/2006/relationships/hyperlink" Target="https://ref.ly/Deut2:14" TargetMode="External"/><Relationship Id="rId25" Type="http://schemas.openxmlformats.org/officeDocument/2006/relationships/hyperlink" Target="https://ref.ly/Num20:22" TargetMode="External"/><Relationship Id="rId26" Type="http://schemas.openxmlformats.org/officeDocument/2006/relationships/hyperlink" Target="https://ref.ly/Num20:7-Num20:13,Num20:24" TargetMode="External"/><Relationship Id="rId27" Type="http://schemas.openxmlformats.org/officeDocument/2006/relationships/hyperlink" Target="https://ref.ly/Num20:25-Num20:29" TargetMode="External"/><Relationship Id="rId28" Type="http://schemas.openxmlformats.org/officeDocument/2006/relationships/hyperlink" Target="https://ref.ly/Deut32:49-Deut32:51" TargetMode="External"/><Relationship Id="rId29" Type="http://schemas.openxmlformats.org/officeDocument/2006/relationships/hyperlink" Target="https://ref.ly/Deut10:6" TargetMode="External"/><Relationship Id="rId30" Type="http://schemas.openxmlformats.org/officeDocument/2006/relationships/hyperlink" Target="https://ref.ly/Num33:30-Num33:31" TargetMode="External"/><Relationship Id="rId31" Type="http://schemas.openxmlformats.org/officeDocument/2006/relationships/hyperlink" Target="https://ref.ly/Gen49:26" TargetMode="External"/><Relationship Id="rId32" Type="http://schemas.openxmlformats.org/officeDocument/2006/relationships/hyperlink" Target="https://ref.ly/Num34:7-Num34:8" TargetMode="External"/><Relationship Id="rId33" Type="http://schemas.openxmlformats.org/officeDocument/2006/relationships/hyperlink" Target="https://ref.ly/Gen36:22" TargetMode="External"/><Relationship Id="rId34" Type="http://schemas.openxmlformats.org/officeDocument/2006/relationships/hyperlink" Target="https://ref.ly/1Chr1:39" TargetMode="External"/><Relationship Id="rId35" Type="http://schemas.openxmlformats.org/officeDocument/2006/relationships/hyperlink" Target="https://ref.ly/Num13:5" TargetMode="External"/><Relationship Id="rId36" Type="http://schemas.openxmlformats.org/officeDocument/2006/relationships/hyperlink" Target="https://ref.ly/Gen36:20" TargetMode="External"/><Relationship Id="rId37" Type="http://schemas.openxmlformats.org/officeDocument/2006/relationships/hyperlink" Target="https://ref.ly/Gen14:6" TargetMode="External"/><Relationship Id="rId38" Type="http://schemas.openxmlformats.org/officeDocument/2006/relationships/hyperlink" Target="https://ref.ly/Gen36:29-Gen36:30" TargetMode="External"/><Relationship Id="rId39" Type="http://schemas.openxmlformats.org/officeDocument/2006/relationships/hyperlink" Target="https://ref.ly/Deut2:12,Deut2:22" TargetMode="External"/><Relationship Id="rId40" Type="http://schemas.openxmlformats.org/officeDocument/2006/relationships/hyperlink" Target="https://ref.ly/Gen36:20-Gen36:30" TargetMode="External"/><Relationship Id="rId41" Type="http://schemas.openxmlformats.org/officeDocument/2006/relationships/hyperlink" Target="https://ref.ly/Gen36:2" TargetMode="External"/><Relationship Id="rId42" Type="http://schemas.openxmlformats.org/officeDocument/2006/relationships/hyperlink" Target="https://ref.ly/Josh9:7" TargetMode="External"/><Relationship Id="rId43" Type="http://schemas.openxmlformats.org/officeDocument/2006/relationships/hyperlink" Target="https://ref.ly/Gen34:2" TargetMode="External"/><Relationship Id="rId44" Type="http://schemas.openxmlformats.org/officeDocument/2006/relationships/hyperlink" Target="https://ref.ly/Josh11:3" TargetMode="External"/><Relationship Id="rId45" Type="http://schemas.openxmlformats.org/officeDocument/2006/relationships/hyperlink" Target="https://ref.ly/Judg3:3" TargetMode="External"/><Relationship Id="rId46" Type="http://schemas.openxmlformats.org/officeDocument/2006/relationships/hyperlink" Target="https://ref.ly/Isa17:9" TargetMode="External"/><Relationship Id="rId47" Type="http://schemas.openxmlformats.org/officeDocument/2006/relationships/hyperlink" Target="https://ref.ly/Hos1:1,Hos1:7,Hos1:11" TargetMode="External"/><Relationship Id="rId48" Type="http://schemas.openxmlformats.org/officeDocument/2006/relationships/hyperlink" Target="https://ref.ly/Hos4:15" TargetMode="External"/><Relationship Id="rId49" Type="http://schemas.openxmlformats.org/officeDocument/2006/relationships/hyperlink" Target="https://ref.ly/Hos5:5,Hos5:10-Hos5:14" TargetMode="External"/><Relationship Id="rId50" Type="http://schemas.openxmlformats.org/officeDocument/2006/relationships/hyperlink" Target="https://ref.ly/Hos6:4,Hos6:11" TargetMode="External"/><Relationship Id="rId51" Type="http://schemas.openxmlformats.org/officeDocument/2006/relationships/hyperlink" Target="https://ref.ly/Hos8:14" TargetMode="External"/><Relationship Id="rId52" Type="http://schemas.openxmlformats.org/officeDocument/2006/relationships/hyperlink" Target="https://ref.ly/Hos11:12" TargetMode="External"/><Relationship Id="rId53" Type="http://schemas.openxmlformats.org/officeDocument/2006/relationships/hyperlink" Target="https://ref.ly/Hos12:2" TargetMode="External"/><Relationship Id="rId54" Type="http://schemas.openxmlformats.org/officeDocument/2006/relationships/hyperlink" Target="https://ref.ly/Hos11:8-Hos11:11" TargetMode="External"/><Relationship Id="rId55" Type="http://schemas.openxmlformats.org/officeDocument/2006/relationships/hyperlink" Target="https://ref.ly/Hos14:2-Hos14:9" TargetMode="External"/><Relationship Id="rId56" Type="http://schemas.openxmlformats.org/officeDocument/2006/relationships/hyperlink" Target="https://ref.ly/Hos1:1" TargetMode="External"/><Relationship Id="rId57" Type="http://schemas.openxmlformats.org/officeDocument/2006/relationships/hyperlink" Target="https://ref.ly/2Kgs14:23-2Kgs14:24" TargetMode="External"/><Relationship Id="rId58" Type="http://schemas.openxmlformats.org/officeDocument/2006/relationships/hyperlink" Target="https://ref.ly/Hos4:1-Hos4:2" TargetMode="External"/><Relationship Id="rId59" Type="http://schemas.openxmlformats.org/officeDocument/2006/relationships/hyperlink" Target="https://ref.ly/Hos7:1-Hos7:7" TargetMode="External"/><Relationship Id="rId60" Type="http://schemas.openxmlformats.org/officeDocument/2006/relationships/hyperlink" Target="https://ref.ly/Hos8:3-Hos8:4" TargetMode="External"/><Relationship Id="rId61" Type="http://schemas.openxmlformats.org/officeDocument/2006/relationships/hyperlink" Target="https://ref.ly/Hos9:15" TargetMode="External"/><Relationship Id="rId62" Type="http://schemas.openxmlformats.org/officeDocument/2006/relationships/hyperlink" Target="https://ref.ly/Hos10:14" TargetMode="External"/><Relationship Id="rId63" Type="http://schemas.openxmlformats.org/officeDocument/2006/relationships/hyperlink" Target="https://ref.ly/2Kgs17:3" TargetMode="External"/><Relationship Id="rId64" Type="http://schemas.openxmlformats.org/officeDocument/2006/relationships/hyperlink" Target="https://ref.ly/Hos5:13" TargetMode="External"/><Relationship Id="rId65" Type="http://schemas.openxmlformats.org/officeDocument/2006/relationships/hyperlink" Target="https://ref.ly/Hos10:6" TargetMode="External"/><Relationship Id="rId66" Type="http://schemas.openxmlformats.org/officeDocument/2006/relationships/hyperlink" Target="https://ref.ly/Hos10:5-Hos10:6" TargetMode="External"/><Relationship Id="rId67" Type="http://schemas.openxmlformats.org/officeDocument/2006/relationships/hyperlink" Target="https://ref.ly/Hos13:15-Hos13:16" TargetMode="External"/><Relationship Id="rId68" Type="http://schemas.openxmlformats.org/officeDocument/2006/relationships/hyperlink" Target="https://ref.ly/Hos7:11" TargetMode="External"/><Relationship Id="rId69" Type="http://schemas.openxmlformats.org/officeDocument/2006/relationships/hyperlink" Target="https://ref.ly/Hos11:11" TargetMode="External"/><Relationship Id="rId70" Type="http://schemas.openxmlformats.org/officeDocument/2006/relationships/hyperlink" Target="https://ref.ly/Hos7:5" TargetMode="External"/><Relationship Id="rId71" Type="http://schemas.openxmlformats.org/officeDocument/2006/relationships/hyperlink" Target="https://ref.ly/Hos6:8" TargetMode="External"/><Relationship Id="rId72" Type="http://schemas.openxmlformats.org/officeDocument/2006/relationships/hyperlink" Target="https://ref.ly/Hos12:11" TargetMode="External"/><Relationship Id="rId73" Type="http://schemas.openxmlformats.org/officeDocument/2006/relationships/hyperlink" Target="https://ref.ly/Hos2:19" TargetMode="External"/><Relationship Id="rId74" Type="http://schemas.openxmlformats.org/officeDocument/2006/relationships/hyperlink" Target="https://ref.ly/Hos1:2-Hos3:5" TargetMode="External"/><Relationship Id="rId75" Type="http://schemas.openxmlformats.org/officeDocument/2006/relationships/hyperlink" Target="https://ref.ly/Hos1:1-Hos1:11" TargetMode="External"/><Relationship Id="rId76" Type="http://schemas.openxmlformats.org/officeDocument/2006/relationships/hyperlink" Target="https://ref.ly/Hos3:1-Hos3:5" TargetMode="External"/><Relationship Id="rId77" Type="http://schemas.openxmlformats.org/officeDocument/2006/relationships/hyperlink" Target="https://ref.ly/Hos1:2" TargetMode="External"/><Relationship Id="rId78" Type="http://schemas.openxmlformats.org/officeDocument/2006/relationships/hyperlink" Target="https://ref.ly/Hos6:11" TargetMode="External"/><Relationship Id="rId79" Type="http://schemas.openxmlformats.org/officeDocument/2006/relationships/hyperlink" Target="https://ref.ly/Hos1:4" TargetMode="External"/><Relationship Id="rId80" Type="http://schemas.openxmlformats.org/officeDocument/2006/relationships/hyperlink" Target="https://ref.ly/2Kgs10:1-2Kgs10:11,2Kgs10:30" TargetMode="External"/><Relationship Id="rId81" Type="http://schemas.openxmlformats.org/officeDocument/2006/relationships/hyperlink" Target="https://ref.ly/Hos1:6" TargetMode="External"/><Relationship Id="rId82" Type="http://schemas.openxmlformats.org/officeDocument/2006/relationships/hyperlink" Target="https://ref.ly/Hos1:8-Hos1:9" TargetMode="External"/><Relationship Id="rId83" Type="http://schemas.openxmlformats.org/officeDocument/2006/relationships/hyperlink" Target="https://ref.ly/Hos1:10-Hos2:1" TargetMode="External"/><Relationship Id="rId84" Type="http://schemas.openxmlformats.org/officeDocument/2006/relationships/hyperlink" Target="https://ref.ly/Hos1:10" TargetMode="External"/><Relationship Id="rId85" Type="http://schemas.openxmlformats.org/officeDocument/2006/relationships/hyperlink" Target="https://ref.ly/Gen22:17" TargetMode="External"/><Relationship Id="rId86" Type="http://schemas.openxmlformats.org/officeDocument/2006/relationships/hyperlink" Target="https://ref.ly/Exod19:1-Exod19:7" TargetMode="External"/><Relationship Id="rId87" Type="http://schemas.openxmlformats.org/officeDocument/2006/relationships/hyperlink" Target="https://ref.ly/Hos2:8,Hos2:12" TargetMode="External"/><Relationship Id="rId88" Type="http://schemas.openxmlformats.org/officeDocument/2006/relationships/hyperlink" Target="https://ref.ly/Hos2:2" TargetMode="External"/><Relationship Id="rId89" Type="http://schemas.openxmlformats.org/officeDocument/2006/relationships/hyperlink" Target="https://ref.ly/Jer3:1-Jer4:2" TargetMode="External"/><Relationship Id="rId90" Type="http://schemas.openxmlformats.org/officeDocument/2006/relationships/hyperlink" Target="https://ref.ly/Hos2:2-Hos2:5" TargetMode="External"/><Relationship Id="rId91" Type="http://schemas.openxmlformats.org/officeDocument/2006/relationships/hyperlink" Target="https://ref.ly/Hos3:2" TargetMode="External"/><Relationship Id="rId92" Type="http://schemas.openxmlformats.org/officeDocument/2006/relationships/hyperlink" Target="https://ref.ly/Heb2:14-Heb2:15" TargetMode="External"/><Relationship Id="rId93" Type="http://schemas.openxmlformats.org/officeDocument/2006/relationships/hyperlink" Target="https://ref.ly/Exod21:32" TargetMode="External"/><Relationship Id="rId94" Type="http://schemas.openxmlformats.org/officeDocument/2006/relationships/hyperlink" Target="https://ref.ly/Hos3:3" TargetMode="External"/><Relationship Id="rId95" Type="http://schemas.openxmlformats.org/officeDocument/2006/relationships/hyperlink" Target="https://ref.ly/Deut21:13" TargetMode="External"/><Relationship Id="rId96" Type="http://schemas.openxmlformats.org/officeDocument/2006/relationships/hyperlink" Target="https://ref.ly/Deut30:2" TargetMode="External"/><Relationship Id="rId97" Type="http://schemas.openxmlformats.org/officeDocument/2006/relationships/hyperlink" Target="https://ref.ly/Hos3:5" TargetMode="External"/><Relationship Id="rId98" Type="http://schemas.openxmlformats.org/officeDocument/2006/relationships/hyperlink" Target="https://ref.ly/Hos1:1-Hos3:5" TargetMode="External"/><Relationship Id="rId99" Type="http://schemas.openxmlformats.org/officeDocument/2006/relationships/hyperlink" Target="https://ref.ly/Hos4:1-Hos7:16" TargetMode="External"/><Relationship Id="rId100" Type="http://schemas.openxmlformats.org/officeDocument/2006/relationships/hyperlink" Target="https://ref.ly/Hos8:1-Hos10:15" TargetMode="External"/><Relationship Id="rId101" Type="http://schemas.openxmlformats.org/officeDocument/2006/relationships/hyperlink" Target="https://ref.ly/Hos11:1-Hos14:9" TargetMode="External"/><Relationship Id="rId102" Type="http://schemas.openxmlformats.org/officeDocument/2006/relationships/hyperlink" Target="https://ref.ly/Exod20:1-Exod20:17" TargetMode="External"/><Relationship Id="rId103" Type="http://schemas.openxmlformats.org/officeDocument/2006/relationships/hyperlink" Target="https://ref.ly/Hos4:6-Hos4:9" TargetMode="External"/><Relationship Id="rId104" Type="http://schemas.openxmlformats.org/officeDocument/2006/relationships/hyperlink" Target="https://ref.ly/Isa5:13" TargetMode="External"/><Relationship Id="rId105" Type="http://schemas.openxmlformats.org/officeDocument/2006/relationships/hyperlink" Target="https://ref.ly/Amos8:11-Amos8:12" TargetMode="External"/><Relationship Id="rId106" Type="http://schemas.openxmlformats.org/officeDocument/2006/relationships/hyperlink" Target="https://ref.ly/Zeph1:6" TargetMode="External"/><Relationship Id="rId107" Type="http://schemas.openxmlformats.org/officeDocument/2006/relationships/hyperlink" Target="https://ref.ly/Hos4:9" TargetMode="External"/><Relationship Id="rId108" Type="http://schemas.openxmlformats.org/officeDocument/2006/relationships/hyperlink" Target="https://ref.ly/Hos4:12-Hos4:13" TargetMode="External"/><Relationship Id="rId109" Type="http://schemas.openxmlformats.org/officeDocument/2006/relationships/hyperlink" Target="https://ref.ly/Hos4:6" TargetMode="External"/><Relationship Id="rId110" Type="http://schemas.openxmlformats.org/officeDocument/2006/relationships/hyperlink" Target="https://ref.ly/Exod19:6" TargetMode="External"/><Relationship Id="rId111" Type="http://schemas.openxmlformats.org/officeDocument/2006/relationships/hyperlink" Target="https://ref.ly/Hos5:1" TargetMode="External"/><Relationship Id="rId112" Type="http://schemas.openxmlformats.org/officeDocument/2006/relationships/hyperlink" Target="https://ref.ly/Hos5:8-Hos5:14" TargetMode="External"/><Relationship Id="rId113" Type="http://schemas.openxmlformats.org/officeDocument/2006/relationships/hyperlink" Target="https://ref.ly/Hos5:8" TargetMode="External"/><Relationship Id="rId114" Type="http://schemas.openxmlformats.org/officeDocument/2006/relationships/hyperlink" Target="https://ref.ly/Hos5:9-Hos5:12" TargetMode="External"/><Relationship Id="rId115" Type="http://schemas.openxmlformats.org/officeDocument/2006/relationships/hyperlink" Target="https://ref.ly/Hos5:11" TargetMode="External"/><Relationship Id="rId116" Type="http://schemas.openxmlformats.org/officeDocument/2006/relationships/hyperlink" Target="https://ref.ly/Hos5:14" TargetMode="External"/><Relationship Id="rId117" Type="http://schemas.openxmlformats.org/officeDocument/2006/relationships/hyperlink" Target="https://ref.ly/Hos5:15-Hos6:3" TargetMode="External"/><Relationship Id="rId118" Type="http://schemas.openxmlformats.org/officeDocument/2006/relationships/hyperlink" Target="https://ref.ly/Hos6:1-Hos6:3" TargetMode="External"/><Relationship Id="rId119" Type="http://schemas.openxmlformats.org/officeDocument/2006/relationships/hyperlink" Target="https://ref.ly/Hos5:15" TargetMode="External"/><Relationship Id="rId120" Type="http://schemas.openxmlformats.org/officeDocument/2006/relationships/hyperlink" Target="https://ref.ly/Hos6:1" TargetMode="External"/><Relationship Id="rId121" Type="http://schemas.openxmlformats.org/officeDocument/2006/relationships/hyperlink" Target="https://ref.ly/Exod15:26" TargetMode="External"/><Relationship Id="rId122" Type="http://schemas.openxmlformats.org/officeDocument/2006/relationships/hyperlink" Target="https://ref.ly/Deut32:39" TargetMode="External"/><Relationship Id="rId123" Type="http://schemas.openxmlformats.org/officeDocument/2006/relationships/hyperlink" Target="https://ref.ly/Isa53:5" TargetMode="External"/><Relationship Id="rId124" Type="http://schemas.openxmlformats.org/officeDocument/2006/relationships/hyperlink" Target="https://ref.ly/Ezek37:1-Ezek37:14" TargetMode="External"/><Relationship Id="rId125" Type="http://schemas.openxmlformats.org/officeDocument/2006/relationships/hyperlink" Target="https://ref.ly/Mal4:2" TargetMode="External"/><Relationship Id="rId126" Type="http://schemas.openxmlformats.org/officeDocument/2006/relationships/hyperlink" Target="https://ref.ly/Hos6:4-Hos6:11" TargetMode="External"/><Relationship Id="rId127" Type="http://schemas.openxmlformats.org/officeDocument/2006/relationships/hyperlink" Target="https://ref.ly/Hos6:7" TargetMode="External"/><Relationship Id="rId128" Type="http://schemas.openxmlformats.org/officeDocument/2006/relationships/hyperlink" Target="https://ref.ly/Hos6:9" TargetMode="External"/><Relationship Id="rId129" Type="http://schemas.openxmlformats.org/officeDocument/2006/relationships/hyperlink" Target="https://ref.ly/1Sam2:12-1Sam2:17" TargetMode="External"/><Relationship Id="rId130" Type="http://schemas.openxmlformats.org/officeDocument/2006/relationships/hyperlink" Target="https://ref.ly/Jer5:31" TargetMode="External"/><Relationship Id="rId131" Type="http://schemas.openxmlformats.org/officeDocument/2006/relationships/hyperlink" Target="https://ref.ly/Hos6:10" TargetMode="External"/><Relationship Id="rId132" Type="http://schemas.openxmlformats.org/officeDocument/2006/relationships/hyperlink" Target="https://ref.ly/Hos7:1-Hos7:16" TargetMode="External"/><Relationship Id="rId133" Type="http://schemas.openxmlformats.org/officeDocument/2006/relationships/hyperlink" Target="https://ref.ly/Hos7:1" TargetMode="External"/><Relationship Id="rId134" Type="http://schemas.openxmlformats.org/officeDocument/2006/relationships/hyperlink" Target="https://ref.ly/Hos7:2" TargetMode="External"/><Relationship Id="rId135" Type="http://schemas.openxmlformats.org/officeDocument/2006/relationships/hyperlink" Target="https://ref.ly/Ps90:8" TargetMode="External"/><Relationship Id="rId136" Type="http://schemas.openxmlformats.org/officeDocument/2006/relationships/hyperlink" Target="https://ref.ly/Matt12:36-Matt12:37" TargetMode="External"/><Relationship Id="rId137" Type="http://schemas.openxmlformats.org/officeDocument/2006/relationships/hyperlink" Target="https://ref.ly/Hos7:3" TargetMode="External"/><Relationship Id="rId138" Type="http://schemas.openxmlformats.org/officeDocument/2006/relationships/hyperlink" Target="https://ref.ly/Hos7:4" TargetMode="External"/><Relationship Id="rId139" Type="http://schemas.openxmlformats.org/officeDocument/2006/relationships/hyperlink" Target="https://ref.ly/Hos7:8" TargetMode="External"/><Relationship Id="rId140" Type="http://schemas.openxmlformats.org/officeDocument/2006/relationships/hyperlink" Target="https://ref.ly/Exod34:12-Exod34:16" TargetMode="External"/><Relationship Id="rId141" Type="http://schemas.openxmlformats.org/officeDocument/2006/relationships/hyperlink" Target="https://ref.ly/2Cor6:14-2Cor7:1" TargetMode="External"/><Relationship Id="rId142" Type="http://schemas.openxmlformats.org/officeDocument/2006/relationships/hyperlink" Target="https://ref.ly/Hos7:12" TargetMode="External"/><Relationship Id="rId143" Type="http://schemas.openxmlformats.org/officeDocument/2006/relationships/hyperlink" Target="https://ref.ly/1Cor11:32" TargetMode="External"/><Relationship Id="rId144" Type="http://schemas.openxmlformats.org/officeDocument/2006/relationships/hyperlink" Target="https://ref.ly/Heb12:5-Heb12:15" TargetMode="External"/><Relationship Id="rId145" Type="http://schemas.openxmlformats.org/officeDocument/2006/relationships/hyperlink" Target="https://ref.ly/Hos8:1-Hos8:14" TargetMode="External"/><Relationship Id="rId146" Type="http://schemas.openxmlformats.org/officeDocument/2006/relationships/hyperlink" Target="https://ref.ly/Hos8:7" TargetMode="External"/><Relationship Id="rId147" Type="http://schemas.openxmlformats.org/officeDocument/2006/relationships/hyperlink" Target="https://ref.ly/Hos8:1" TargetMode="External"/><Relationship Id="rId148" Type="http://schemas.openxmlformats.org/officeDocument/2006/relationships/hyperlink" Target="https://ref.ly/Ezek17:2-Ezek17:21" TargetMode="External"/><Relationship Id="rId149" Type="http://schemas.openxmlformats.org/officeDocument/2006/relationships/hyperlink" Target="https://ref.ly/Deut27:9-Deut29:29" TargetMode="External"/><Relationship Id="rId150" Type="http://schemas.openxmlformats.org/officeDocument/2006/relationships/hyperlink" Target="https://ref.ly/Isa10:5" TargetMode="External"/><Relationship Id="rId151" Type="http://schemas.openxmlformats.org/officeDocument/2006/relationships/hyperlink" Target="https://ref.ly/Hos8:2-Hos8:3" TargetMode="External"/><Relationship Id="rId152" Type="http://schemas.openxmlformats.org/officeDocument/2006/relationships/hyperlink" Target="https://ref.ly/Hos8:4" TargetMode="External"/><Relationship Id="rId153" Type="http://schemas.openxmlformats.org/officeDocument/2006/relationships/hyperlink" Target="https://ref.ly/Hos4:1-Hos6:11" TargetMode="External"/><Relationship Id="rId154" Type="http://schemas.openxmlformats.org/officeDocument/2006/relationships/hyperlink" Target="https://ref.ly/1Sam15:22" TargetMode="External"/><Relationship Id="rId155" Type="http://schemas.openxmlformats.org/officeDocument/2006/relationships/hyperlink" Target="https://ref.ly/Isa1:11-Isa1:15" TargetMode="External"/><Relationship Id="rId156" Type="http://schemas.openxmlformats.org/officeDocument/2006/relationships/hyperlink" Target="https://ref.ly/Hos8:13" TargetMode="External"/><Relationship Id="rId157" Type="http://schemas.openxmlformats.org/officeDocument/2006/relationships/hyperlink" Target="https://ref.ly/Hos9:1-Hos9:17" TargetMode="External"/><Relationship Id="rId158" Type="http://schemas.openxmlformats.org/officeDocument/2006/relationships/hyperlink" Target="https://ref.ly/Hos9:1" TargetMode="External"/><Relationship Id="rId159" Type="http://schemas.openxmlformats.org/officeDocument/2006/relationships/hyperlink" Target="https://ref.ly/Hos9:2-Hos9:3" TargetMode="External"/><Relationship Id="rId160" Type="http://schemas.openxmlformats.org/officeDocument/2006/relationships/hyperlink" Target="https://ref.ly/Hos9:4-Hos9:5" TargetMode="External"/><Relationship Id="rId161" Type="http://schemas.openxmlformats.org/officeDocument/2006/relationships/hyperlink" Target="https://ref.ly/Hos9:6" TargetMode="External"/><Relationship Id="rId162" Type="http://schemas.openxmlformats.org/officeDocument/2006/relationships/hyperlink" Target="https://ref.ly/Hos10:1-Hos10:15" TargetMode="External"/><Relationship Id="rId163" Type="http://schemas.openxmlformats.org/officeDocument/2006/relationships/hyperlink" Target="https://ref.ly/Hos10:1" TargetMode="External"/><Relationship Id="rId164" Type="http://schemas.openxmlformats.org/officeDocument/2006/relationships/hyperlink" Target="https://ref.ly/Hos10:2-Hos10:3" TargetMode="External"/><Relationship Id="rId165" Type="http://schemas.openxmlformats.org/officeDocument/2006/relationships/hyperlink" Target="https://ref.ly/Hos9:9" TargetMode="External"/><Relationship Id="rId166" Type="http://schemas.openxmlformats.org/officeDocument/2006/relationships/hyperlink" Target="https://ref.ly/Hos10:10" TargetMode="External"/><Relationship Id="rId167" Type="http://schemas.openxmlformats.org/officeDocument/2006/relationships/hyperlink" Target="https://ref.ly/Hos10:11" TargetMode="External"/><Relationship Id="rId168" Type="http://schemas.openxmlformats.org/officeDocument/2006/relationships/hyperlink" Target="https://ref.ly/Hos11:1-Hos11:12" TargetMode="External"/><Relationship Id="rId169" Type="http://schemas.openxmlformats.org/officeDocument/2006/relationships/hyperlink" Target="https://ref.ly/Hos11:1" TargetMode="External"/><Relationship Id="rId170" Type="http://schemas.openxmlformats.org/officeDocument/2006/relationships/hyperlink" Target="https://ref.ly/Exod4:22-Exod4:23" TargetMode="External"/><Relationship Id="rId171" Type="http://schemas.openxmlformats.org/officeDocument/2006/relationships/hyperlink" Target="https://ref.ly/Hos11:5" TargetMode="External"/><Relationship Id="rId172" Type="http://schemas.openxmlformats.org/officeDocument/2006/relationships/hyperlink" Target="https://ref.ly/Hos11:5-Hos11:7" TargetMode="External"/><Relationship Id="rId173" Type="http://schemas.openxmlformats.org/officeDocument/2006/relationships/hyperlink" Target="https://ref.ly/Hos12:1-Hos13:16" TargetMode="External"/><Relationship Id="rId174" Type="http://schemas.openxmlformats.org/officeDocument/2006/relationships/hyperlink" Target="https://ref.ly/Hos12:1-Hos12:2" TargetMode="External"/><Relationship Id="rId175" Type="http://schemas.openxmlformats.org/officeDocument/2006/relationships/hyperlink" Target="https://ref.ly/Hos13:9" TargetMode="External"/><Relationship Id="rId176" Type="http://schemas.openxmlformats.org/officeDocument/2006/relationships/hyperlink" Target="https://ref.ly/Hos13:13" TargetMode="External"/><Relationship Id="rId177" Type="http://schemas.openxmlformats.org/officeDocument/2006/relationships/hyperlink" Target="https://ref.ly/Hos13:14" TargetMode="External"/><Relationship Id="rId178" Type="http://schemas.openxmlformats.org/officeDocument/2006/relationships/hyperlink" Target="https://ref.ly/Dan12:1-Dan12:2,Dan12:13" TargetMode="External"/><Relationship Id="rId179" Type="http://schemas.openxmlformats.org/officeDocument/2006/relationships/hyperlink" Target="https://ref.ly/Hos14:1-Hos14:9" TargetMode="External"/><Relationship Id="rId180" Type="http://schemas.openxmlformats.org/officeDocument/2006/relationships/hyperlink" Target="https://ref.ly/Hos14:2" TargetMode="External"/><Relationship Id="rId181" Type="http://schemas.openxmlformats.org/officeDocument/2006/relationships/hyperlink" Target="https://ref.ly/Exod24:5" TargetMode="External"/><Relationship Id="rId182" Type="http://schemas.openxmlformats.org/officeDocument/2006/relationships/hyperlink" Target="https://ref.ly/Lev7:11-Lev7:15" TargetMode="External"/><Relationship Id="rId183" Type="http://schemas.openxmlformats.org/officeDocument/2006/relationships/hyperlink" Target="https://ref.ly/Ps51:17-Ps51:19" TargetMode="External"/><Relationship Id="rId184" Type="http://schemas.openxmlformats.org/officeDocument/2006/relationships/hyperlink" Target="https://ref.ly/Ps69:30-Ps69:31" TargetMode="External"/><Relationship Id="rId185" Type="http://schemas.openxmlformats.org/officeDocument/2006/relationships/hyperlink" Target="https://ref.ly/Heb13:15-Heb13:16" TargetMode="External"/><Relationship Id="rId186" Type="http://schemas.openxmlformats.org/officeDocument/2006/relationships/hyperlink" Target="https://ref.ly/Hos14:3" TargetMode="External"/><Relationship Id="rId187" Type="http://schemas.openxmlformats.org/officeDocument/2006/relationships/hyperlink" Target="https://ref.ly/Hos14:4-Hos14:5" TargetMode="External"/><Relationship Id="rId188" Type="http://schemas.openxmlformats.org/officeDocument/2006/relationships/hyperlink" Target="https://ref.ly/Hos14:4-Hos14:7" TargetMode="External"/><Relationship Id="rId189" Type="http://schemas.openxmlformats.org/officeDocument/2006/relationships/hyperlink" Target="https://ref.ly/Hos14:9" TargetMode="External"/><Relationship Id="rId190" Type="http://schemas.openxmlformats.org/officeDocument/2006/relationships/hyperlink" Target="https://ref.ly/Hos4:12-Hos4:19" TargetMode="External"/><Relationship Id="rId191" Type="http://schemas.openxmlformats.org/officeDocument/2006/relationships/hyperlink" Target="https://ref.ly/Hos5:5" TargetMode="External"/><Relationship Id="rId192" Type="http://schemas.openxmlformats.org/officeDocument/2006/relationships/hyperlink" Target="https://ref.ly/Hos6:6" TargetMode="External"/><Relationship Id="rId193" Type="http://schemas.openxmlformats.org/officeDocument/2006/relationships/hyperlink" Target="https://ref.ly/Hos13:2" TargetMode="External"/><Relationship Id="rId194" Type="http://schemas.openxmlformats.org/officeDocument/2006/relationships/hyperlink" Target="https://ref.ly/Hos13:4,Hos13:9" TargetMode="External"/><Relationship Id="rId195" Type="http://schemas.openxmlformats.org/officeDocument/2006/relationships/hyperlink" Target="https://ref.ly/Hos14:4" TargetMode="External"/><Relationship Id="rId196" Type="http://schemas.openxmlformats.org/officeDocument/2006/relationships/hyperlink" Target="https://ref.ly/Ps118:25" TargetMode="External"/><Relationship Id="rId197" Type="http://schemas.openxmlformats.org/officeDocument/2006/relationships/hyperlink" Target="https://ref.ly/Ps118:1-Ps118:29" TargetMode="External"/><Relationship Id="rId198" Type="http://schemas.openxmlformats.org/officeDocument/2006/relationships/hyperlink" Target="https://ref.ly/2Macc10:6-2Macc10:7" TargetMode="External"/><Relationship Id="rId199" Type="http://schemas.openxmlformats.org/officeDocument/2006/relationships/hyperlink" Target="https://ref.ly/Matt21:9" TargetMode="External"/><Relationship Id="rId200" Type="http://schemas.openxmlformats.org/officeDocument/2006/relationships/hyperlink" Target="https://ref.ly/Mark11:9-Mark11:10" TargetMode="External"/><Relationship Id="rId201" Type="http://schemas.openxmlformats.org/officeDocument/2006/relationships/hyperlink" Target="https://ref.ly/John12:13" TargetMode="External"/><Relationship Id="rId202" Type="http://schemas.openxmlformats.org/officeDocument/2006/relationships/hyperlink" Target="https://ref.ly/Ps118:26" TargetMode="External"/><Relationship Id="rId203" Type="http://schemas.openxmlformats.org/officeDocument/2006/relationships/hyperlink" Target="https://ref.ly/Mark11:10" TargetMode="External"/><Relationship Id="rId204" Type="http://schemas.openxmlformats.org/officeDocument/2006/relationships/hyperlink" Target="https://ref.ly/Gen10:15" TargetMode="External"/><Relationship Id="rId205" Type="http://schemas.openxmlformats.org/officeDocument/2006/relationships/hyperlink" Target="https://ref.ly/1Chr1:13" TargetMode="External"/><Relationship Id="rId206" Type="http://schemas.openxmlformats.org/officeDocument/2006/relationships/hyperlink" Target="https://ref.ly/Gen41:45,Gen41:50" TargetMode="External"/><Relationship Id="rId207" Type="http://schemas.openxmlformats.org/officeDocument/2006/relationships/hyperlink" Target="https://ref.ly/Gen46:20" TargetMode="External"/><Relationship Id="rId208" Type="http://schemas.openxmlformats.org/officeDocument/2006/relationships/hyperlink" Target="https://ref.ly/Ezek30:17" TargetMode="External"/><Relationship Id="rId209" Type="http://schemas.openxmlformats.org/officeDocument/2006/relationships/hyperlink" Target="https://ref.ly/Amos1:5" TargetMode="External"/><Relationship Id="rId210" Type="http://schemas.openxmlformats.org/officeDocument/2006/relationships/hyperlink" Target="https://ref.ly/Jer43:13" TargetMode="External"/><Relationship Id="rId211" Type="http://schemas.openxmlformats.org/officeDocument/2006/relationships/hyperlink" Target="https://ref.ly/Isa19:18" TargetMode="External"/><Relationship Id="rId212" Type="http://schemas.openxmlformats.org/officeDocument/2006/relationships/hyperlink" Target="https://ref.ly/Gen23:1-Gen23:20" TargetMode="External"/><Relationship Id="rId213" Type="http://schemas.openxmlformats.org/officeDocument/2006/relationships/hyperlink" Target="https://ref.ly/Gen26:34" TargetMode="External"/><Relationship Id="rId214" Type="http://schemas.openxmlformats.org/officeDocument/2006/relationships/hyperlink" Target="https://ref.ly/Gen27:46" TargetMode="External"/><Relationship Id="rId215" Type="http://schemas.openxmlformats.org/officeDocument/2006/relationships/hyperlink" Target="https://ref.ly/Gen49:29-Gen49:32" TargetMode="External"/><Relationship Id="rId216" Type="http://schemas.openxmlformats.org/officeDocument/2006/relationships/hyperlink" Target="https://ref.ly/Gen50:13" TargetMode="External"/><Relationship Id="rId217" Type="http://schemas.openxmlformats.org/officeDocument/2006/relationships/hyperlink" Target="https://ref.ly/Exod33:2" TargetMode="External"/><Relationship Id="rId218" Type="http://schemas.openxmlformats.org/officeDocument/2006/relationships/hyperlink" Target="https://ref.ly/Num13:29" TargetMode="External"/><Relationship Id="rId219" Type="http://schemas.openxmlformats.org/officeDocument/2006/relationships/hyperlink" Target="https://ref.ly/Deut7:1" TargetMode="External"/><Relationship Id="rId220" Type="http://schemas.openxmlformats.org/officeDocument/2006/relationships/hyperlink" Target="https://ref.ly/Deut20:17" TargetMode="External"/><Relationship Id="rId221" Type="http://schemas.openxmlformats.org/officeDocument/2006/relationships/hyperlink" Target="https://ref.ly/Josh12:8" TargetMode="External"/><Relationship Id="rId222" Type="http://schemas.openxmlformats.org/officeDocument/2006/relationships/hyperlink" Target="https://ref.ly/1Sam26:6" TargetMode="External"/><Relationship Id="rId223" Type="http://schemas.openxmlformats.org/officeDocument/2006/relationships/hyperlink" Target="https://ref.ly/2Sam11:1-2Sam12:31" TargetMode="External"/><Relationship Id="rId224" Type="http://schemas.openxmlformats.org/officeDocument/2006/relationships/hyperlink" Target="https://ref.ly/1Kgs9:20" TargetMode="External"/><Relationship Id="rId225" Type="http://schemas.openxmlformats.org/officeDocument/2006/relationships/hyperlink" Target="https://ref.ly/1Kgs10:29" TargetMode="External"/><Relationship Id="rId226" Type="http://schemas.openxmlformats.org/officeDocument/2006/relationships/hyperlink" Target="https://ref.ly/1Kgs11:1" TargetMode="External"/><Relationship Id="rId227" Type="http://schemas.openxmlformats.org/officeDocument/2006/relationships/hyperlink" Target="https://ref.ly/Ezra9:1" TargetMode="External"/><Relationship Id="rId228"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