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i/>
          <w:lang w:val="hi_IN" w:bidi="hi_IN"/>
        </w:rPr>
        <w:t>ऋण, ऋण, ऋण लेना और देना, ऋण, ऋणदाता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5">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6">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7">
        <w:r>
          <w:rPr>
            <w:lang w:val="hi_IN" w:bidi="hi_IN"/>
          </w:rPr>
          <w:rPr>
            <w:color w:val="0000EE"/>
            <w:u w:val="single"/>
          </w:rPr>
          <w:t>निर्ग 22:25</w:t>
        </w:r>
      </w:hyperlink>
      <w:r>
        <w:rPr>
          <w:lang w:val="hi_IN" w:bidi="hi_IN"/>
        </w:rPr>
        <w:t xml:space="preserve">; </w:t>
      </w:r>
      <w:hyperlink r:id="rId18">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9">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20">
        <w:r>
          <w:rPr>
            <w:lang w:val="hi_IN" w:bidi="hi_IN"/>
          </w:rPr>
          <w:rPr>
            <w:color w:val="0000EE"/>
            <w:u w:val="single"/>
          </w:rPr>
          <w:t>व्य.वि. 15:6</w:t>
        </w:r>
      </w:hyperlink>
      <w:r>
        <w:rPr>
          <w:lang w:val="hi_IN" w:bidi="hi_IN"/>
        </w:rPr>
        <w:t xml:space="preserve">; </w:t>
      </w:r>
      <w:hyperlink r:id="rId18">
        <w:r>
          <w:rPr>
            <w:lang w:val="hi_IN" w:bidi="hi_IN"/>
          </w:rPr>
          <w:rPr>
            <w:color w:val="0000EE"/>
            <w:u w:val="single"/>
          </w:rPr>
          <w:t>23:19–20</w:t>
        </w:r>
      </w:hyperlink>
      <w:r>
        <w:rPr>
          <w:lang w:val="hi_IN" w:bidi="hi_IN"/>
        </w:rPr>
        <w:t xml:space="preserve">; </w:t>
      </w:r>
      <w:hyperlink r:id="rId21">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2">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3">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4">
        <w:r>
          <w:rPr>
            <w:lang w:val="hi_IN" w:bidi="hi_IN"/>
          </w:rPr>
          <w:rPr>
            <w:color w:val="0000EE"/>
            <w:u w:val="single"/>
          </w:rPr>
          <w:t>यहे 18:5–18</w:t>
        </w:r>
      </w:hyperlink>
      <w:r>
        <w:rPr>
          <w:lang w:val="hi_IN" w:bidi="hi_IN"/>
        </w:rPr>
        <w:t xml:space="preserve">; </w:t>
      </w:r>
      <w:hyperlink r:id="rId25">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6">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7">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8">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9">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30">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31">
        <w:r>
          <w:rPr>
            <w:lang w:val="hi_IN" w:bidi="hi_IN"/>
          </w:rPr>
          <w:rPr>
            <w:color w:val="0000EE"/>
            <w:u w:val="single"/>
          </w:rPr>
          <w:t>निर्ग 22:26–27</w:t>
        </w:r>
      </w:hyperlink>
      <w:r>
        <w:rPr>
          <w:lang w:val="hi_IN" w:bidi="hi_IN"/>
        </w:rPr>
        <w:t xml:space="preserve">; </w:t>
      </w:r>
      <w:hyperlink r:id="rId32">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5">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3">
        <w:r>
          <w:rPr>
            <w:lang w:val="hi_IN" w:bidi="hi_IN"/>
          </w:rPr>
          <w:rPr>
            <w:color w:val="0000EE"/>
            <w:u w:val="single"/>
          </w:rPr>
          <w:t>नीति 6:1–3</w:t>
        </w:r>
      </w:hyperlink>
      <w:r>
        <w:rPr>
          <w:lang w:val="hi_IN" w:bidi="hi_IN"/>
        </w:rPr>
        <w:t xml:space="preserve">; </w:t>
      </w:r>
      <w:hyperlink r:id="rId34">
        <w:r>
          <w:rPr>
            <w:lang w:val="hi_IN" w:bidi="hi_IN"/>
          </w:rPr>
          <w:rPr>
            <w:color w:val="0000EE"/>
            <w:u w:val="single"/>
          </w:rPr>
          <w:t>11:15</w:t>
        </w:r>
      </w:hyperlink>
      <w:r>
        <w:rPr>
          <w:lang w:val="hi_IN" w:bidi="hi_IN"/>
        </w:rPr>
        <w:t xml:space="preserve">; </w:t>
      </w:r>
      <w:hyperlink r:id="rId35">
        <w:r>
          <w:rPr>
            <w:lang w:val="hi_IN" w:bidi="hi_IN"/>
          </w:rPr>
          <w:rPr>
            <w:color w:val="0000EE"/>
            <w:u w:val="single"/>
          </w:rPr>
          <w:t>17:18</w:t>
        </w:r>
      </w:hyperlink>
      <w:r>
        <w:rPr>
          <w:lang w:val="hi_IN" w:bidi="hi_IN"/>
        </w:rPr>
        <w:t xml:space="preserve">; </w:t>
      </w:r>
      <w:hyperlink r:id="rId36">
        <w:r>
          <w:rPr>
            <w:lang w:val="hi_IN" w:bidi="hi_IN"/>
          </w:rPr>
          <w:rPr>
            <w:color w:val="0000EE"/>
            <w:u w:val="single"/>
          </w:rPr>
          <w:t>22:26</w:t>
        </w:r>
      </w:hyperlink>
      <w:r>
        <w:rPr>
          <w:lang w:val="hi_IN" w:bidi="hi_IN"/>
        </w:rPr>
        <w:t xml:space="preserve">; </w:t>
      </w:r>
      <w:hyperlink r:id="rId37">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8">
        <w:r>
          <w:rPr>
            <w:lang w:val="hi_IN" w:bidi="hi_IN"/>
          </w:rPr>
          <w:rPr>
            <w:color w:val="0000EE"/>
            <w:u w:val="single"/>
          </w:rPr>
          <w:t>व्य.वि. 15:1–12</w:t>
        </w:r>
      </w:hyperlink>
      <w:r>
        <w:rPr>
          <w:lang w:val="hi_IN" w:bidi="hi_IN"/>
        </w:rPr>
        <w:t xml:space="preserve">; तुलना करें </w:t>
      </w:r>
      <w:hyperlink r:id="rId39">
        <w:r>
          <w:rPr>
            <w:lang w:val="hi_IN" w:bidi="hi_IN"/>
          </w:rPr>
          <w:rPr>
            <w:color w:val="0000EE"/>
            <w:u w:val="single"/>
          </w:rPr>
          <w:t>निर्ग 21:2</w:t>
        </w:r>
      </w:hyperlink>
      <w:r>
        <w:rPr>
          <w:lang w:val="hi_IN" w:bidi="hi_IN"/>
        </w:rPr>
        <w:t xml:space="preserve">; </w:t>
      </w:r>
      <w:hyperlink r:id="rId40">
        <w:r>
          <w:rPr>
            <w:lang w:val="hi_IN" w:bidi="hi_IN"/>
          </w:rPr>
          <w:rPr>
            <w:color w:val="0000EE"/>
            <w:u w:val="single"/>
          </w:rPr>
          <w:t>23:10–11</w:t>
        </w:r>
      </w:hyperlink>
      <w:r>
        <w:rPr>
          <w:lang w:val="hi_IN" w:bidi="hi_IN"/>
        </w:rPr>
        <w:t xml:space="preserve">; </w:t>
      </w:r>
      <w:hyperlink r:id="rId41">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2">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3">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4">
        <w:r>
          <w:rPr>
            <w:lang w:val="hi_IN" w:bidi="hi_IN"/>
          </w:rPr>
          <w:rPr>
            <w:color w:val="0000EE"/>
            <w:u w:val="single"/>
          </w:rPr>
          <w:t>25:14–28</w:t>
        </w:r>
      </w:hyperlink>
      <w:r>
        <w:rPr>
          <w:lang w:val="hi_IN" w:bidi="hi_IN"/>
        </w:rPr>
        <w:t>) और मुहरों का दृष्टान्त (</w:t>
      </w:r>
      <w:hyperlink r:id="rId45">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6">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7">
        <w:r>
          <w:rPr>
            <w:lang w:val="hi_IN" w:bidi="hi_IN"/>
          </w:rPr>
          <w:rPr>
            <w:color w:val="0000EE"/>
            <w:u w:val="single"/>
          </w:rPr>
          <w:t>मत्ती 5:42</w:t>
        </w:r>
      </w:hyperlink>
      <w:r>
        <w:rPr>
          <w:lang w:val="hi_IN" w:bidi="hi_IN"/>
        </w:rPr>
        <w:t xml:space="preserve">; </w:t>
      </w:r>
      <w:hyperlink r:id="rId48">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9">
        <w:r>
          <w:rPr>
            <w:lang w:val="hi_IN" w:bidi="hi_IN"/>
          </w:rPr>
          <w:rPr>
            <w:color w:val="0000EE"/>
            <w:u w:val="single"/>
          </w:rPr>
          <w:t>लूका 13:2</w:t>
        </w:r>
      </w:hyperlink>
      <w:r>
        <w:rPr>
          <w:lang w:val="hi_IN" w:bidi="hi_IN"/>
        </w:rPr>
        <w:t>) एक शब्द के साथ किया जिसका शाब्दिक अर्थ “ऋणी” है (</w:t>
      </w:r>
      <w:hyperlink r:id="rId50">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51">
        <w:r>
          <w:rPr>
            <w:lang w:val="hi_IN" w:bidi="hi_IN"/>
          </w:rPr>
          <w:rPr>
            <w:color w:val="0000EE"/>
            <w:u w:val="single"/>
          </w:rPr>
          <w:t>मत्ती 6:12</w:t>
        </w:r>
      </w:hyperlink>
      <w:r>
        <w:rPr>
          <w:lang w:val="hi_IN" w:bidi="hi_IN"/>
        </w:rPr>
        <w:t xml:space="preserve">; </w:t>
      </w:r>
      <w:hyperlink r:id="rId52">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3">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4">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5">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6">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7">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8">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8">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4:1-2Kgs4:7" TargetMode="External"/><Relationship Id="rId16" Type="http://schemas.openxmlformats.org/officeDocument/2006/relationships/hyperlink" Target="https://ref.ly/Lev25:37" TargetMode="External"/><Relationship Id="rId17" Type="http://schemas.openxmlformats.org/officeDocument/2006/relationships/hyperlink" Target="https://ref.ly/Exod22:25" TargetMode="External"/><Relationship Id="rId18" Type="http://schemas.openxmlformats.org/officeDocument/2006/relationships/hyperlink" Target="https://ref.ly/Deut23:19-Deut23:20" TargetMode="External"/><Relationship Id="rId19" Type="http://schemas.openxmlformats.org/officeDocument/2006/relationships/hyperlink" Target="https://ref.ly/Lev25:35-Lev25:37" TargetMode="External"/><Relationship Id="rId20" Type="http://schemas.openxmlformats.org/officeDocument/2006/relationships/hyperlink" Target="https://ref.ly/Deut15:6" TargetMode="External"/><Relationship Id="rId21" Type="http://schemas.openxmlformats.org/officeDocument/2006/relationships/hyperlink" Target="https://ref.ly/Deut28:12" TargetMode="External"/><Relationship Id="rId22" Type="http://schemas.openxmlformats.org/officeDocument/2006/relationships/hyperlink" Target="https://ref.ly/Lev26:14,Lev26:20" TargetMode="External"/><Relationship Id="rId23" Type="http://schemas.openxmlformats.org/officeDocument/2006/relationships/hyperlink" Target="https://ref.ly/1Sam22:2" TargetMode="External"/><Relationship Id="rId24" Type="http://schemas.openxmlformats.org/officeDocument/2006/relationships/hyperlink" Target="https://ref.ly/Ezek18:5-Ezek18:18" TargetMode="External"/><Relationship Id="rId25" Type="http://schemas.openxmlformats.org/officeDocument/2006/relationships/hyperlink" Target="https://ref.ly/Ezek22:12" TargetMode="External"/><Relationship Id="rId26" Type="http://schemas.openxmlformats.org/officeDocument/2006/relationships/hyperlink" Target="https://ref.ly/Neh5:6-Neh5:13" TargetMode="External"/><Relationship Id="rId27" Type="http://schemas.openxmlformats.org/officeDocument/2006/relationships/hyperlink" Target="https://ref.ly/Prov28:8" TargetMode="External"/><Relationship Id="rId28" Type="http://schemas.openxmlformats.org/officeDocument/2006/relationships/hyperlink" Target="https://ref.ly/Amos5:11" TargetMode="External"/><Relationship Id="rId29" Type="http://schemas.openxmlformats.org/officeDocument/2006/relationships/hyperlink" Target="https://ref.ly/Deut24:17" TargetMode="External"/><Relationship Id="rId30" Type="http://schemas.openxmlformats.org/officeDocument/2006/relationships/hyperlink" Target="https://ref.ly/Deut24:6" TargetMode="External"/><Relationship Id="rId31" Type="http://schemas.openxmlformats.org/officeDocument/2006/relationships/hyperlink" Target="https://ref.ly/Exod22:26-Exod22:27" TargetMode="External"/><Relationship Id="rId32" Type="http://schemas.openxmlformats.org/officeDocument/2006/relationships/hyperlink" Target="https://ref.ly/Deut24:10-Deut24:13" TargetMode="External"/><Relationship Id="rId33" Type="http://schemas.openxmlformats.org/officeDocument/2006/relationships/hyperlink" Target="https://ref.ly/Prov6:1-Prov6:3" TargetMode="External"/><Relationship Id="rId34" Type="http://schemas.openxmlformats.org/officeDocument/2006/relationships/hyperlink" Target="https://ref.ly/Prov11:15" TargetMode="External"/><Relationship Id="rId35" Type="http://schemas.openxmlformats.org/officeDocument/2006/relationships/hyperlink" Target="https://ref.ly/Prov17:18" TargetMode="External"/><Relationship Id="rId36" Type="http://schemas.openxmlformats.org/officeDocument/2006/relationships/hyperlink" Target="https://ref.ly/Prov22:26" TargetMode="External"/><Relationship Id="rId37" Type="http://schemas.openxmlformats.org/officeDocument/2006/relationships/hyperlink" Target="https://ref.ly/Prov27:13" TargetMode="External"/><Relationship Id="rId38" Type="http://schemas.openxmlformats.org/officeDocument/2006/relationships/hyperlink" Target="https://ref.ly/Deut15:1-Deut15:12" TargetMode="External"/><Relationship Id="rId39" Type="http://schemas.openxmlformats.org/officeDocument/2006/relationships/hyperlink" Target="https://ref.ly/Exod21:2" TargetMode="External"/><Relationship Id="rId40" Type="http://schemas.openxmlformats.org/officeDocument/2006/relationships/hyperlink" Target="https://ref.ly/Exod23:10-Exod23:11" TargetMode="External"/><Relationship Id="rId41" Type="http://schemas.openxmlformats.org/officeDocument/2006/relationships/hyperlink" Target="https://ref.ly/Lev25:2-Lev25:7" TargetMode="External"/><Relationship Id="rId42" Type="http://schemas.openxmlformats.org/officeDocument/2006/relationships/hyperlink" Target="https://ref.ly/Lev25:13-Lev25:17" TargetMode="External"/><Relationship Id="rId43" Type="http://schemas.openxmlformats.org/officeDocument/2006/relationships/hyperlink" Target="https://ref.ly/Matt18:23-Matt18:35" TargetMode="External"/><Relationship Id="rId44" Type="http://schemas.openxmlformats.org/officeDocument/2006/relationships/hyperlink" Target="https://ref.ly/Matt25:14-Matt25:28" TargetMode="External"/><Relationship Id="rId45" Type="http://schemas.openxmlformats.org/officeDocument/2006/relationships/hyperlink" Target="https://ref.ly/Luke19:12-Luke19:24" TargetMode="External"/><Relationship Id="rId46" Type="http://schemas.openxmlformats.org/officeDocument/2006/relationships/hyperlink" Target="https://ref.ly/Rom13:8" TargetMode="External"/><Relationship Id="rId47" Type="http://schemas.openxmlformats.org/officeDocument/2006/relationships/hyperlink" Target="https://ref.ly/Matt5:42" TargetMode="External"/><Relationship Id="rId48" Type="http://schemas.openxmlformats.org/officeDocument/2006/relationships/hyperlink" Target="https://ref.ly/Luke6:35" TargetMode="External"/><Relationship Id="rId49" Type="http://schemas.openxmlformats.org/officeDocument/2006/relationships/hyperlink" Target="https://ref.ly/Luke13:2" TargetMode="External"/><Relationship Id="rId50" Type="http://schemas.openxmlformats.org/officeDocument/2006/relationships/hyperlink" Target="https://ref.ly/Luke13:4" TargetMode="External"/><Relationship Id="rId51" Type="http://schemas.openxmlformats.org/officeDocument/2006/relationships/hyperlink" Target="https://ref.ly/Matt6:12" TargetMode="External"/><Relationship Id="rId52" Type="http://schemas.openxmlformats.org/officeDocument/2006/relationships/hyperlink" Target="https://ref.ly/Luke11:4" TargetMode="External"/><Relationship Id="rId53" Type="http://schemas.openxmlformats.org/officeDocument/2006/relationships/hyperlink" Target="https://ref.ly/John8:34" TargetMode="External"/><Relationship Id="rId54" Type="http://schemas.openxmlformats.org/officeDocument/2006/relationships/hyperlink" Target="https://ref.ly/John3:16-John3:18" TargetMode="External"/><Relationship Id="rId55" Type="http://schemas.openxmlformats.org/officeDocument/2006/relationships/hyperlink" Target="https://ref.ly/Heb7:22" TargetMode="External"/><Relationship Id="rId56" Type="http://schemas.openxmlformats.org/officeDocument/2006/relationships/hyperlink" Target="https://ref.ly/Rom1:14-Rom1:15" TargetMode="External"/><Relationship Id="rId57"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