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可拉</w:t>
      </w:r>
      <w:r>
        <w:rPr>
          <w:lang w:val="zh_TW" w:bidi="zh_TW"/>
        </w:rPr>
      </w:r>
    </w:p>
    <w:p>
      <w:pPr>
        <w:pStyle w:val="ListNumber"/>
        <w:numPr>
          <w:ilvl w:val="0"/>
          <w:numId w:val="14"/>
        </w:numPr>
        <w:spacing w:line="240" w:lineRule="auto"/>
        <w:ind w:left="720"/>
      </w:pPr>
      <w:r>
        <w:rPr>
          <w:lang w:val="zh_TW" w:bidi="zh_TW"/>
        </w:rPr>
      </w:r>
      <w:r>
        <w:rPr>
          <w:lang w:val="zh_TW" w:bidi="zh_TW"/>
        </w:rPr>
        <w:t>以掃和阿何利巴瑪所生的第三個兒子。阿何利巴瑪是亞拿的女兒（</w:t>
      </w:r>
      <w:r>
        <w:rPr>
          <w:lang w:val="zh_TW" w:bidi="zh_TW"/>
        </w:rPr>
        <w:t>創36:5</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代上1:35</w:t>
      </w:r>
      <w:r>
        <w:rPr>
          <w:lang w:val="zh_TW" w:bidi="zh_TW"/>
        </w:rPr>
        <w:t>）。</w:t>
      </w:r>
    </w:p>
    <w:p>
      <w:pPr>
        <w:pStyle w:val="ListNumber"/>
        <w:spacing w:line="240" w:lineRule="auto"/>
        <w:ind w:left="720"/>
      </w:pPr>
      <w:r>
        <w:rPr>
          <w:lang w:val="zh_TW" w:bidi="zh_TW"/>
        </w:rPr>
      </w:r>
      <w:r>
        <w:rPr>
          <w:lang w:val="zh_TW" w:bidi="zh_TW"/>
        </w:rPr>
        <w:t>以掃的孫子，以利法的第五個兒子（</w:t>
      </w:r>
      <w:r>
        <w:rPr>
          <w:lang w:val="zh_TW" w:bidi="zh_TW"/>
        </w:rPr>
        <w:t>創36:16</w:t>
      </w:r>
      <w:r>
        <w:rPr>
          <w:lang w:val="zh_TW" w:bidi="zh_TW"/>
        </w:rPr>
        <w:t>）。</w:t>
      </w:r>
    </w:p>
    <w:p>
      <w:pPr>
        <w:pStyle w:val="ListNumber"/>
        <w:spacing w:line="240" w:lineRule="auto"/>
        <w:ind w:left="720"/>
      </w:pPr>
      <w:r>
        <w:rPr>
          <w:lang w:val="zh_TW" w:bidi="zh_TW"/>
        </w:rPr>
      </w:r>
      <w:r>
        <w:rPr>
          <w:lang w:val="zh_TW" w:bidi="zh_TW"/>
        </w:rPr>
        <w:t>利未支派哥轄的孫子、以斯哈的長子（</w:t>
      </w:r>
      <w:r>
        <w:rPr>
          <w:lang w:val="zh_TW" w:bidi="zh_TW"/>
        </w:rPr>
        <w:t>出6:21</w:t>
      </w:r>
      <w:r>
        <w:rPr>
          <w:lang w:val="zh_TW" w:bidi="zh_TW"/>
        </w:rPr>
        <w:t>、</w:t>
      </w:r>
      <w:r>
        <w:rPr>
          <w:lang w:val="zh_TW" w:bidi="zh_TW"/>
        </w:rPr>
        <w:t>24</w:t>
      </w:r>
      <w:r>
        <w:rPr>
          <w:lang w:val="zh_TW" w:bidi="zh_TW"/>
        </w:rPr>
        <w:t>）。他在曠野中帶頭反叛摩西和亞倫，指控他們自高，超過神的會眾之上（</w:t>
      </w:r>
      <w:r>
        <w:rPr>
          <w:lang w:val="zh_TW" w:bidi="zh_TW"/>
        </w:rPr>
        <w:t>民16:1–3</w:t>
      </w:r>
      <w:r>
        <w:rPr>
          <w:lang w:val="zh_TW" w:bidi="zh_TW"/>
        </w:rPr>
        <w:t>）。</w:t>
        <w:br/>
      </w:r>
      <w:r>
        <w:rPr>
          <w:lang w:val="zh_TW" w:bidi="zh_TW"/>
        </w:rPr>
        <w:t>民數記十六章1節</w:t>
      </w:r>
      <w:r>
        <w:rPr>
          <w:lang w:val="zh_TW" w:bidi="zh_TW"/>
        </w:rPr>
        <w:t>也記載了另一場叛亂。呂便支派的兩兄弟大坍和亞比蘭，以及一個名叫安的人，都起來挑戰摩西的權柄。大坍和亞比蘭指控摩西自立為首領，又說他沒有把他們領進應許之地（</w:t>
      </w:r>
      <w:r>
        <w:rPr>
          <w:lang w:val="zh_TW" w:bidi="zh_TW"/>
        </w:rPr>
        <w:t>民16:12–14</w:t>
      </w:r>
      <w:r>
        <w:rPr>
          <w:lang w:val="zh_TW" w:bidi="zh_TW"/>
        </w:rPr>
        <w:t>）。這兩場叛亂的記載彼此交織在一起，以致難以完全區分。這兩次叛亂很可能是在同一時期發生的。</w:t>
        <w:br/>
      </w:r>
      <w:r>
        <w:rPr>
          <w:lang w:val="zh_TW" w:bidi="zh_TW"/>
        </w:rPr>
        <w:t>摩西向可拉和他的同黨提出一項考驗。他們要在第二天拿著盛有火和香的香爐來到會幕前，神將藉此揀選誰是祂所認可的聖潔祭司（</w:t>
      </w:r>
      <w:r>
        <w:rPr>
          <w:lang w:val="zh_TW" w:bidi="zh_TW"/>
        </w:rPr>
        <w:t>民16:4–10</w:t>
      </w:r>
      <w:r>
        <w:rPr>
          <w:lang w:val="zh_TW" w:bidi="zh_TW"/>
        </w:rPr>
        <w:t>、</w:t>
      </w:r>
      <w:r>
        <w:rPr>
          <w:lang w:val="zh_TW" w:bidi="zh_TW"/>
        </w:rPr>
        <w:t>15–17</w:t>
      </w:r>
      <w:r>
        <w:rPr>
          <w:lang w:val="zh_TW" w:bidi="zh_TW"/>
        </w:rPr>
        <w:t>）。摩西責備可拉和他的同黨不是反對亞倫，而是背叛神（</w:t>
      </w:r>
      <w:r>
        <w:rPr>
          <w:lang w:val="zh_TW" w:bidi="zh_TW"/>
        </w:rPr>
        <w:t>民16:11</w:t>
      </w:r>
      <w:r>
        <w:rPr>
          <w:lang w:val="zh_TW" w:bidi="zh_TW"/>
        </w:rPr>
        <w:t>）。當這些人照著摩西的吩咐聚集時，神的榮光便向全會眾顯現。</w:t>
        <w:br/>
      </w:r>
      <w:r>
        <w:rPr>
          <w:lang w:val="zh_TW" w:bidi="zh_TW"/>
        </w:rPr>
        <w:t>神吩咐摩西，要他告訴會眾遠離可拉、大坍和亞比蘭的帳棚（</w:t>
      </w:r>
      <w:r>
        <w:rPr>
          <w:lang w:val="zh_TW" w:bidi="zh_TW"/>
        </w:rPr>
        <w:t>民16:19–24</w:t>
      </w:r>
      <w:r>
        <w:rPr>
          <w:lang w:val="zh_TW" w:bidi="zh_TW"/>
        </w:rPr>
        <w:t>）。摩西提出一個考驗，以證明自己的權柄。然而，當他說話的時候，地裂開了，把所有叛亂的人、他們的家人和財物都吞下去。那250個獻香的人則被火燒滅。其餘的以色列人十分恐懼，紛紛逃離現場（</w:t>
      </w:r>
      <w:r>
        <w:rPr>
          <w:lang w:val="zh_TW" w:bidi="zh_TW"/>
        </w:rPr>
        <w:t>民16:31–35</w:t>
      </w:r>
      <w:r>
        <w:rPr>
          <w:lang w:val="zh_TW" w:bidi="zh_TW"/>
        </w:rPr>
        <w:t>）。不過，</w:t>
      </w:r>
      <w:r>
        <w:rPr>
          <w:lang w:val="zh_TW" w:bidi="zh_TW"/>
        </w:rPr>
        <w:t>民數記二十六章11節</w:t>
      </w:r>
      <w:r>
        <w:rPr>
          <w:lang w:val="zh_TW" w:bidi="zh_TW"/>
        </w:rPr>
        <w:t>補充說：「可拉的眾子沒有死亡。」</w:t>
        <w:br/>
      </w:r>
      <w:r>
        <w:rPr>
          <w:lang w:val="zh_TW" w:bidi="zh_TW"/>
        </w:rPr>
        <w:t>接著，神藉著摩西吩咐亞倫的兒子以利亞撒，把那些死者的香爐收起來，錘成薄片包在祭壇上。這樣做是要提醒以色列人：只有亞倫的後裔祭司才可以在神面前燒香；其他人若擅自這樣做，必遭遇與可拉及其同黨相同的下場（</w:t>
      </w:r>
      <w:r>
        <w:rPr>
          <w:lang w:val="zh_TW" w:bidi="zh_TW"/>
        </w:rPr>
        <w:t>民16:36–40</w:t>
      </w:r>
      <w:r>
        <w:rPr>
          <w:lang w:val="zh_TW" w:bidi="zh_TW"/>
        </w:rPr>
        <w:t>）。</w:t>
        <w:br/>
      </w:r>
      <w:r>
        <w:rPr>
          <w:lang w:val="zh_TW" w:bidi="zh_TW"/>
        </w:rPr>
        <w:t>第二天，百姓又向摩西和亞倫發怨言，指控他們殺害了神的百姓。即使可拉和他的同黨遭遇了那樣的審判，他們仍不相信神已表明摩西和亞倫才是真正的領袖。由於百姓再次反抗，神便宣告要滅絕全體百姓，並降下瘟疫。摩西為百姓代求，使災禍不再繼續蔓延。然而，仍有14,700名以色列人死於瘟疫（</w:t>
      </w:r>
      <w:r>
        <w:rPr>
          <w:lang w:val="zh_TW" w:bidi="zh_TW"/>
        </w:rPr>
        <w:t>民16:41–50</w:t>
      </w:r>
      <w:r>
        <w:rPr>
          <w:lang w:val="zh_TW" w:bidi="zh_TW"/>
        </w:rPr>
        <w:t>）。新約聖經最後一次提到可拉黨叛逆的事，是在</w:t>
      </w:r>
      <w:r>
        <w:rPr>
          <w:lang w:val="zh_TW" w:bidi="zh_TW"/>
        </w:rPr>
        <w:t>猶大書11節</w:t>
      </w:r>
      <w:r>
        <w:rPr>
          <w:lang w:val="zh_TW" w:bidi="zh_TW"/>
        </w:rPr>
        <w:t>。</w:t>
        <w:br/>
      </w:r>
      <w:r>
        <w:rPr>
          <w:i/>
          <w:lang w:val="zh_TW" w:bidi="zh_TW"/>
        </w:rPr>
        <w:t>另見</w:t>
      </w:r>
      <w:r>
        <w:rPr>
          <w:lang w:val="zh_TW" w:bidi="zh_TW"/>
        </w:rPr>
        <w:t xml:space="preserve"> </w:t>
      </w:r>
      <w:r>
        <w:rPr>
          <w:lang w:val="zh_TW" w:bidi="zh_TW"/>
        </w:rPr>
        <w:t>可拉人，可拉族</w:t>
      </w:r>
      <w:r>
        <w:rPr>
          <w:lang w:val="zh_TW" w:bidi="zh_TW"/>
        </w:rPr>
        <w:t>。</w:t>
      </w:r>
    </w:p>
    <w:p>
      <w:pPr>
        <w:pStyle w:val="ListNumber"/>
        <w:spacing w:line="240" w:lineRule="auto"/>
        <w:ind w:left="720"/>
      </w:pPr>
      <w:r>
        <w:rPr>
          <w:lang w:val="zh_TW" w:bidi="zh_TW"/>
        </w:rPr>
      </w:r>
      <w:r>
        <w:rPr>
          <w:lang w:val="zh_TW" w:bidi="zh_TW"/>
        </w:rPr>
        <w:t>希伯崙的長子，列在迦勒家族的家譜中（</w:t>
      </w:r>
      <w:r>
        <w:rPr>
          <w:lang w:val="zh_TW" w:bidi="zh_TW"/>
        </w:rPr>
        <w:t>代上2:43</w:t>
      </w:r>
      <w:r>
        <w:rPr>
          <w:lang w:val="zh_TW" w:bidi="zh_TW"/>
        </w:rPr>
        <w:t>）。有人認為這裡所提的不是人名，而是地名，可能是猶大境內的一座城。</w:t>
      </w:r>
    </w:p>
    <w:p>
      <w:pPr>
        <w:pStyle w:val="ListNumber"/>
        <w:spacing w:line="240" w:lineRule="auto"/>
        <w:ind w:left="720"/>
      </w:pPr>
      <w:r>
        <w:rPr>
          <w:lang w:val="zh_TW" w:bidi="zh_TW"/>
        </w:rPr>
      </w:r>
      <w:r>
        <w:rPr>
          <w:lang w:val="zh_TW" w:bidi="zh_TW"/>
        </w:rPr>
        <w:t>亞米拿達的兒子，哥轄的孫子；哥轄是利未的第二個兒子（</w:t>
      </w:r>
      <w:r>
        <w:rPr>
          <w:lang w:val="zh_TW" w:bidi="zh_TW"/>
        </w:rPr>
        <w:t>代上6:22</w:t>
      </w:r>
      <w:r>
        <w:rPr>
          <w:lang w:val="zh_TW" w:bidi="zh_TW"/>
        </w:rPr>
        <w:t>）。</w:t>
      </w:r>
      <w:r>
        <w:rPr>
          <w:lang w:val="zh_TW" w:bidi="zh_TW"/>
        </w:rPr>
      </w:r>
      <w:r>
        <w:rPr>
          <w:lang w:val="zh_TW" w:bidi="zh_TW"/>
        </w:rPr>
      </w:r>
    </w:p>
    <w:p>
      <w:pPr/>
      <w:r>
        <w:rPr>
          <w:lang w:val="zh_TW" w:bidi="zh_TW"/>
        </w:rPr>
      </w:r>
    </w:p>
    <w:p>
      <w:pPr>
        <w:pStyle w:val="Heading2"/>
      </w:pPr>
      <w:r>
        <w:rPr>
          <w:lang w:val="zh_TW" w:bidi="zh_TW"/>
        </w:rPr>
        <w:t>可拉人，可拉族</w:t>
      </w:r>
      <w:r>
        <w:rPr>
          <w:lang w:val="zh_TW" w:bidi="zh_TW"/>
        </w:rPr>
      </w:r>
    </w:p>
    <w:p>
      <w:pPr/>
      <w:r>
        <w:rPr>
          <w:lang w:val="zh_TW" w:bidi="zh_TW"/>
        </w:rPr>
      </w:r>
      <w:r>
        <w:rPr>
          <w:lang w:val="zh_TW" w:bidi="zh_TW"/>
        </w:rPr>
        <w:t>利未支派的人，屬於哥轄的分支（</w:t>
      </w:r>
      <w:r>
        <w:rPr>
          <w:lang w:val="zh_TW" w:bidi="zh_TW"/>
        </w:rPr>
        <w:t>出6:18</w:t>
      </w:r>
      <w:r>
        <w:rPr>
          <w:lang w:val="zh_TW" w:bidi="zh_TW"/>
        </w:rPr>
        <w:t>、</w:t>
      </w:r>
      <w:r>
        <w:rPr>
          <w:lang w:val="zh_TW" w:bidi="zh_TW"/>
        </w:rPr>
        <w:t>21</w:t>
      </w:r>
      <w:r>
        <w:rPr>
          <w:lang w:val="zh_TW" w:bidi="zh_TW"/>
        </w:rPr>
        <w:t>）。</w:t>
      </w:r>
    </w:p>
    <w:p>
      <w:pPr/>
      <w:r>
        <w:rPr>
          <w:lang w:val="zh_TW" w:bidi="zh_TW"/>
        </w:rPr>
      </w:r>
      <w:r>
        <w:rPr>
          <w:lang w:val="zh_TW" w:bidi="zh_TW"/>
        </w:rPr>
        <w:t>他們的祖先以斯哈屬於祭司家族，與摩西和亞倫有親屬關係。可拉、大坍和亞比蘭帶領百姓背叛摩西和亞倫，結果許多可拉人喪命（</w:t>
      </w:r>
      <w:r>
        <w:rPr>
          <w:lang w:val="zh_TW" w:bidi="zh_TW"/>
        </w:rPr>
        <w:t>民16:31–35</w:t>
      </w:r>
      <w:r>
        <w:rPr>
          <w:lang w:val="zh_TW" w:bidi="zh_TW"/>
        </w:rPr>
        <w:t>）。只有沒有參與叛亂的人存活下來（</w:t>
      </w:r>
      <w:r>
        <w:rPr>
          <w:lang w:val="zh_TW" w:bidi="zh_TW"/>
        </w:rPr>
        <w:t>民16:11</w:t>
      </w:r>
      <w:r>
        <w:rPr>
          <w:lang w:val="zh_TW" w:bidi="zh_TW"/>
        </w:rPr>
        <w:t>）。他們後來住在分給利未人的希伯崙附近地區（</w:t>
      </w:r>
      <w:r>
        <w:rPr>
          <w:lang w:val="zh_TW" w:bidi="zh_TW"/>
        </w:rPr>
        <w:t>民26:58</w:t>
      </w:r>
      <w:r>
        <w:rPr>
          <w:lang w:val="zh_TW" w:bidi="zh_TW"/>
        </w:rPr>
        <w:t>）。</w:t>
      </w:r>
    </w:p>
    <w:p>
      <w:pPr/>
      <w:r>
        <w:rPr>
          <w:lang w:val="zh_TW" w:bidi="zh_TW"/>
        </w:rPr>
      </w:r>
      <w:r>
        <w:rPr>
          <w:lang w:val="zh_TW" w:bidi="zh_TW"/>
        </w:rPr>
        <w:t>根據</w:t>
      </w:r>
      <w:r>
        <w:rPr>
          <w:lang w:val="zh_TW" w:bidi="zh_TW"/>
        </w:rPr>
        <w:t>詩篇四十四</w:t>
      </w:r>
      <w:r>
        <w:rPr>
          <w:lang w:val="zh_TW" w:bidi="zh_TW"/>
        </w:rPr>
        <w:t>、</w:t>
      </w:r>
      <w:r>
        <w:rPr>
          <w:lang w:val="zh_TW" w:bidi="zh_TW"/>
        </w:rPr>
        <w:t>四十四至四十九</w:t>
      </w:r>
      <w:r>
        <w:rPr>
          <w:lang w:val="zh_TW" w:bidi="zh_TW"/>
        </w:rPr>
        <w:t>、</w:t>
      </w:r>
      <w:r>
        <w:rPr>
          <w:lang w:val="zh_TW" w:bidi="zh_TW"/>
        </w:rPr>
        <w:t>八十四至八十五</w:t>
      </w:r>
      <w:r>
        <w:rPr>
          <w:lang w:val="zh_TW" w:bidi="zh_TW"/>
        </w:rPr>
        <w:t>和</w:t>
      </w:r>
      <w:r>
        <w:rPr>
          <w:lang w:val="zh_TW" w:bidi="zh_TW"/>
        </w:rPr>
        <w:t>八十七至八十八篇</w:t>
      </w:r>
      <w:r>
        <w:rPr>
          <w:lang w:val="zh_TW" w:bidi="zh_TW"/>
        </w:rPr>
        <w:t>，可拉族以擔任聖殿歌唱的人聞名。大衛把約櫃運到耶路撒冷後，派可拉族負責雅巍（耶和華）殿中的音樂事奉（</w:t>
      </w:r>
      <w:r>
        <w:rPr>
          <w:lang w:val="zh_TW" w:bidi="zh_TW"/>
        </w:rPr>
        <w:t>代上6:31–33</w:t>
      </w:r>
      <w:r>
        <w:rPr>
          <w:lang w:val="zh_TW" w:bidi="zh_TW"/>
        </w:rPr>
        <w:t>）。可拉族也擔任守門的職分（</w:t>
      </w:r>
      <w:r>
        <w:rPr>
          <w:lang w:val="zh_TW" w:bidi="zh_TW"/>
        </w:rPr>
        <w:t>代上9:19</w:t>
      </w:r>
      <w:r>
        <w:rPr>
          <w:lang w:val="zh_TW" w:bidi="zh_TW"/>
        </w:rPr>
        <w:t>，</w:t>
      </w:r>
      <w:r>
        <w:rPr>
          <w:lang w:val="zh_TW" w:bidi="zh_TW"/>
        </w:rPr>
        <w:t>26:19</w:t>
      </w:r>
      <w:r>
        <w:rPr>
          <w:lang w:val="zh_TW" w:bidi="zh_TW"/>
        </w:rPr>
        <w:t>），並負責烤製獻祭用的餅（</w:t>
      </w:r>
      <w:r>
        <w:rPr>
          <w:lang w:val="zh_TW" w:bidi="zh_TW"/>
        </w:rPr>
        <w:t>代上9:31</w:t>
      </w:r>
      <w:r>
        <w:rPr>
          <w:lang w:val="zh_TW" w:bidi="zh_TW"/>
        </w:rPr>
        <w:t>）。約沙法戰勝亞捫人和摩押人後舉行慶典時，經文也提到可拉族唱歌讚美神（</w:t>
      </w:r>
      <w:r>
        <w:rPr>
          <w:lang w:val="zh_TW" w:bidi="zh_TW"/>
        </w:rPr>
        <w:t>代下20:19</w:t>
      </w:r>
      <w:r>
        <w:rPr>
          <w:lang w:val="zh_TW" w:bidi="zh_TW"/>
        </w:rPr>
        <w:t>）。</w:t>
      </w:r>
    </w:p>
    <w:p>
      <w:pPr/>
      <w:r>
        <w:rPr>
          <w:lang w:val="zh_TW" w:bidi="zh_TW"/>
        </w:rPr>
      </w:r>
      <w:r>
        <w:rPr>
          <w:i/>
          <w:lang w:val="zh_TW" w:bidi="zh_TW"/>
        </w:rPr>
        <w:t>另見</w:t>
      </w:r>
      <w:r>
        <w:rPr>
          <w:lang w:val="zh_TW" w:bidi="zh_TW"/>
        </w:rPr>
        <w:t xml:space="preserve"> </w:t>
      </w:r>
      <w:r>
        <w:rPr>
          <w:lang w:val="zh_TW" w:bidi="zh_TW"/>
        </w:rPr>
        <w:t>可拉 #3</w:t>
      </w:r>
      <w:r>
        <w:rPr>
          <w:lang w:val="zh_TW" w:bidi="zh_TW"/>
        </w:rPr>
        <w:t>。</w:t>
      </w:r>
      <w:r>
        <w:rPr>
          <w:lang w:val="zh_TW" w:bidi="zh_TW"/>
        </w:rPr>
      </w:r>
      <w:r>
        <w:rPr>
          <w:lang w:val="zh_TW" w:bidi="zh_TW"/>
        </w:rPr>
      </w: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r>
        <w:rPr>
          <w:lang w:val="zh_TW" w:bidi="zh_TW"/>
        </w:rPr>
        <w:t>徒27:8</w:t>
      </w:r>
      <w:r>
        <w:rPr>
          <w:lang w:val="zh_TW" w:bidi="zh_TW"/>
        </w:rPr>
        <w:t>）。船試圖到達更大的港口菲尼基（</w:t>
      </w:r>
      <w:r>
        <w:rPr>
          <w:lang w:val="zh_TW" w:bidi="zh_TW"/>
        </w:rPr>
        <w:t>12</w:t>
      </w:r>
      <w:r>
        <w:rPr>
          <w:lang w:val="zh_TW" w:bidi="zh_TW"/>
        </w:rPr>
        <w:t>節），但被暴風吹離航線，並在克里特西南海岸的一個名為高大島的地方避風（</w:t>
      </w:r>
      <w:r>
        <w:rPr>
          <w:lang w:val="zh_TW" w:bidi="zh_TW"/>
        </w:rPr>
        <w:t>16</w:t>
      </w:r>
      <w:r>
        <w:rPr>
          <w:lang w:val="zh_TW" w:bidi="zh_TW"/>
        </w:rPr>
        <w:t>節）。保羅在羅馬監禁後可能到訪過克里特島，因為他在給提多的信中說：「我從前留你在克里特」（</w:t>
      </w:r>
      <w:r>
        <w:rPr>
          <w:lang w:val="zh_TW" w:bidi="zh_TW"/>
        </w:rPr>
        <w:t>多1:5</w:t>
      </w:r>
      <w:r>
        <w:rPr>
          <w:lang w:val="zh_TW" w:bidi="zh_TW"/>
        </w:rPr>
        <w:t>）。基於此和其他證據，許多學者認為保羅在第二次監禁及處決之前已獲釋，並有一段長期的事工（</w:t>
      </w:r>
      <w:r>
        <w:rPr>
          <w:lang w:val="zh_TW" w:bidi="zh_TW"/>
        </w:rPr>
        <w:t>提後4:6</w:t>
      </w:r>
      <w:r>
        <w:rPr>
          <w:lang w:val="zh_TW" w:bidi="zh_TW"/>
        </w:rPr>
        <w:t>）。保羅對克里特島的人評價不高，他引用他們自己的一位詩人說他們是「常說謊話，乃是惡獸，又饞又懶。」（</w:t>
      </w:r>
      <w:r>
        <w:rPr>
          <w:lang w:val="zh_TW" w:bidi="zh_TW"/>
        </w:rPr>
        <w:t>提1:12</w:t>
      </w:r>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克斯塔</w:t>
      </w:r>
      <w:r>
        <w:rPr>
          <w:lang w:val="zh_TW" w:bidi="zh_TW"/>
        </w:rPr>
      </w:r>
    </w:p>
    <w:p>
      <w:pPr/>
      <w:r>
        <w:rPr>
          <w:lang w:val="zh_TW" w:bidi="zh_TW"/>
        </w:rPr>
      </w:r>
      <w:r>
        <w:rPr>
          <w:lang w:val="zh_TW" w:bidi="zh_TW"/>
        </w:rPr>
        <w:t>一種價值不詳的重量單位（</w:t>
      </w:r>
      <w:r>
        <w:rPr>
          <w:lang w:val="zh_TW" w:bidi="zh_TW"/>
        </w:rPr>
        <w:t>創33:19</w:t>
      </w:r>
      <w:r>
        <w:rPr>
          <w:lang w:val="zh_TW" w:bidi="zh_TW"/>
        </w:rPr>
        <w:t>；</w:t>
      </w:r>
      <w:r>
        <w:rPr>
          <w:lang w:val="zh_TW" w:bidi="zh_TW"/>
        </w:rPr>
        <w:t>書24:32</w:t>
      </w:r>
      <w:r>
        <w:rPr>
          <w:lang w:val="zh_TW" w:bidi="zh_TW"/>
        </w:rPr>
        <w:t>；</w:t>
      </w:r>
      <w:r>
        <w:rPr>
          <w:lang w:val="zh_TW" w:bidi="zh_TW"/>
        </w:rPr>
        <w:t>伯42:11</w:t>
      </w:r>
      <w:r>
        <w:rPr>
          <w:lang w:val="zh_TW" w:bidi="zh_TW"/>
        </w:rPr>
        <w:t>；和合本譯為：銀子）。</w:t>
      </w:r>
    </w:p>
    <w:p>
      <w:pPr/>
      <w:r>
        <w:rPr>
          <w:lang w:val="zh_TW" w:bidi="zh_TW"/>
        </w:rPr>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r>
        <w:rPr>
          <w:lang w:val="zh_TW" w:bidi="zh_TW"/>
        </w:rPr>
        <w:t>創42:27</w:t>
      </w:r>
      <w:r>
        <w:rPr>
          <w:lang w:val="zh_TW" w:bidi="zh_TW"/>
        </w:rPr>
        <w:t>，</w:t>
      </w:r>
      <w:r>
        <w:rPr>
          <w:lang w:val="zh_TW" w:bidi="zh_TW"/>
        </w:rPr>
        <w:t>43:21</w:t>
      </w:r>
      <w:r>
        <w:rPr>
          <w:lang w:val="zh_TW" w:bidi="zh_TW"/>
        </w:rPr>
        <w:t>；譯註：和合本譯為「住宿的地方」）。第三次出現是在摩西從米甸返回埃及、要帶領以色列的百姓時（</w:t>
      </w:r>
      <w:r>
        <w:rPr>
          <w:lang w:val="zh_TW" w:bidi="zh_TW"/>
        </w:rPr>
        <w:t>出4:24</w:t>
      </w:r>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r>
        <w:rPr>
          <w:lang w:val="zh_TW" w:bidi="zh_TW"/>
        </w:rPr>
        <w:t>創19:1–3</w:t>
      </w:r>
      <w:r>
        <w:rPr>
          <w:lang w:val="zh_TW" w:bidi="zh_TW"/>
        </w:rPr>
        <w:t>；</w:t>
      </w:r>
      <w:r>
        <w:rPr>
          <w:lang w:val="zh_TW" w:bidi="zh_TW"/>
        </w:rPr>
        <w:t>士19:15–21</w:t>
      </w:r>
      <w:r>
        <w:rPr>
          <w:lang w:val="zh_TW" w:bidi="zh_TW"/>
        </w:rPr>
        <w:t>）。在荒涼無人的地方，旅人就自己搭建住處（</w:t>
      </w:r>
      <w:r>
        <w:rPr>
          <w:lang w:val="zh_TW" w:bidi="zh_TW"/>
        </w:rPr>
        <w:t>創28:11</w:t>
      </w:r>
      <w:r>
        <w:rPr>
          <w:lang w:val="zh_TW" w:bidi="zh_TW"/>
        </w:rPr>
        <w:t>），也會自行攜帶食物（</w:t>
      </w:r>
      <w:r>
        <w:rPr>
          <w:lang w:val="zh_TW" w:bidi="zh_TW"/>
        </w:rPr>
        <w:t>書9:11–13</w:t>
      </w:r>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r>
        <w:rPr>
          <w:lang w:val="zh_TW" w:bidi="zh_TW"/>
        </w:rPr>
        <w:t>書2:1</w:t>
      </w:r>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r>
        <w:rPr>
          <w:lang w:val="zh_TW" w:bidi="zh_TW"/>
        </w:rPr>
        <w:t>路10:34–35</w:t>
      </w:r>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r>
        <w:rPr>
          <w:lang w:val="zh_TW" w:bidi="zh_TW"/>
        </w:rPr>
        <w:t>徒28:15</w:t>
      </w:r>
      <w:r>
        <w:rPr>
          <w:lang w:val="zh_TW" w:bidi="zh_TW"/>
        </w:rPr>
        <w:t>）。第二，是那間沒有地方接待約瑟和馬利亞的「客店」（</w:t>
      </w:r>
      <w:r>
        <w:rPr>
          <w:lang w:val="zh_TW" w:bidi="zh_TW"/>
        </w:rPr>
        <w:t>路2:7</w:t>
      </w:r>
      <w:r>
        <w:rPr>
          <w:lang w:val="zh_TW" w:bidi="zh_TW"/>
        </w:rPr>
        <w:t>）。這個詞語在某些英文譯本中譯為客房（guestchamber），而另一些譯本則譯為客房（guest room）（</w:t>
      </w:r>
      <w:r>
        <w:rPr>
          <w:lang w:val="zh_TW" w:bidi="zh_TW"/>
        </w:rPr>
        <w:t>可14:14</w:t>
      </w:r>
      <w:r>
        <w:rPr>
          <w:lang w:val="zh_TW" w:bidi="zh_TW"/>
        </w:rPr>
        <w:t>；</w:t>
      </w:r>
      <w:r>
        <w:rPr>
          <w:lang w:val="zh_TW" w:bidi="zh_TW"/>
        </w:rPr>
        <w:t>路22:11</w:t>
      </w:r>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r>
        <w:rPr>
          <w:lang w:val="zh_TW" w:bidi="zh_TW"/>
        </w:rPr>
        <w:t>徒2:6–11</w:t>
      </w:r>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