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الهاوية</w:t>
      </w:r>
      <w:r>
        <w:rPr>
          <w:rtl/>
          <w:cs/>
          <w:lang w:val="ar_AE" w:bidi="ar_AE"/>
        </w:rPr>
      </w:r>
    </w:p>
    <w:p>
      <w:pPr>
        <w:bidi/>
      </w:pPr>
      <w:r>
        <w:rPr>
          <w:rtl/>
          <w:cs/>
          <w:lang w:val="ar_AE" w:bidi="ar_AE"/>
        </w:rPr>
      </w:r>
      <w:r>
        <w:rPr>
          <w:rtl/>
          <w:cs/>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rtl/>
          <w:cs/>
          <w:lang w:val="ar_AE" w:bidi="ar_AE"/>
        </w:rPr>
        <w:t>البحر البدائي</w:t>
      </w:r>
      <w:r>
        <w:rPr>
          <w:rtl/>
          <w:cs/>
          <w:lang w:val="ar_AE" w:bidi="ar_AE"/>
        </w:rPr>
        <w:t xml:space="preserve"> (</w:t>
      </w:r>
      <w:r>
        <w:rPr>
          <w:rtl/>
          <w:cs/>
          <w:lang w:val="ar_AE" w:bidi="ar_AE"/>
        </w:rPr>
        <w:t>تكوين 1: 2</w:t>
      </w:r>
      <w:r>
        <w:rPr>
          <w:rtl/>
          <w:cs/>
          <w:lang w:val="ar_AE" w:bidi="ar_AE"/>
        </w:rPr>
        <w:t>) أو أعماق المحيط (</w:t>
      </w:r>
      <w:r>
        <w:rPr>
          <w:rtl/>
          <w:cs/>
          <w:lang w:val="ar_AE" w:bidi="ar_AE"/>
        </w:rPr>
        <w:t>مزامير 33: 7؛</w:t>
      </w:r>
      <w:r>
        <w:rPr>
          <w:rtl/>
          <w:cs/>
          <w:lang w:val="ar_AE" w:bidi="ar_AE"/>
        </w:rPr>
        <w:t xml:space="preserve"> </w:t>
      </w:r>
      <w:r>
        <w:rPr>
          <w:rtl/>
          <w:cs/>
          <w:lang w:val="ar_AE" w:bidi="ar_AE"/>
        </w:rPr>
        <w:t>77: 16</w:t>
      </w:r>
      <w:r>
        <w:rPr>
          <w:rtl/>
          <w:cs/>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r>
        <w:rPr>
          <w:rtl/>
          <w:cs/>
          <w:lang w:val="ar_AE" w:bidi="ar_AE"/>
        </w:rPr>
        <w:t>مزمور 71: 20</w:t>
      </w:r>
      <w:r>
        <w:rPr>
          <w:rtl/>
          <w:cs/>
          <w:lang w:val="ar_AE" w:bidi="ar_AE"/>
        </w:rPr>
        <w:t xml:space="preserve">). في أثناء </w:t>
      </w:r>
      <w:r>
        <w:rPr>
          <w:rtl/>
          <w:cs/>
          <w:lang w:val="ar_AE" w:bidi="ar_AE"/>
        </w:rPr>
        <w:t xml:space="preserve">أزمنة صمت الوحي ما بين العهدين </w:t>
      </w:r>
      <w:r>
        <w:rPr>
          <w:rtl/>
          <w:cs/>
          <w:lang w:val="ar_AE" w:bidi="ar_AE"/>
        </w:rPr>
        <w:t>صارت الكلمة تشير إلى مًستقَّر الأرواح الشريرة (اليوبيلات 5: 6؛ 1 أخنوخ 10: 4، 11).</w:t>
      </w:r>
    </w:p>
    <w:p>
      <w:pPr>
        <w:bidi/>
      </w:pPr>
      <w:r>
        <w:rPr>
          <w:rtl/>
          <w:cs/>
          <w:lang w:val="ar_AE" w:bidi="ar_AE"/>
        </w:rPr>
      </w:r>
      <w:r>
        <w:rPr>
          <w:rtl/>
          <w:cs/>
          <w:lang w:val="ar_AE" w:bidi="ar_AE"/>
        </w:rPr>
        <w:t>في العهد الجديد، يُستخدم المصطلح بكلتا الطريقتين المجازيتين. توسلت الشياطين ألّا تُرسل إلى "الهاوية" (</w:t>
      </w:r>
      <w:r>
        <w:rPr>
          <w:rtl/>
          <w:cs/>
          <w:lang w:val="ar_AE" w:bidi="ar_AE"/>
        </w:rPr>
        <w:t>لوقا 8: 31</w:t>
      </w:r>
      <w:r>
        <w:rPr>
          <w:rtl/>
          <w:cs/>
          <w:lang w:val="ar_AE" w:bidi="ar_AE"/>
        </w:rPr>
        <w:t>)، التي يربطها كثيرون بشواهدٍ لاحقة عن "سجن" (</w:t>
      </w:r>
      <w:r>
        <w:rPr>
          <w:rtl/>
          <w:cs/>
          <w:lang w:val="ar_AE" w:bidi="ar_AE"/>
        </w:rPr>
        <w:t>2بطرس 2:4؛</w:t>
      </w:r>
      <w:r>
        <w:rPr>
          <w:rtl/>
          <w:cs/>
          <w:lang w:val="ar_AE" w:bidi="ar_AE"/>
        </w:rPr>
        <w:t xml:space="preserve"> </w:t>
      </w:r>
      <w:r>
        <w:rPr>
          <w:rtl/>
          <w:cs/>
          <w:lang w:val="ar_AE" w:bidi="ar_AE"/>
        </w:rPr>
        <w:t xml:space="preserve"> يهوذا 1: 6</w:t>
      </w:r>
      <w:r>
        <w:rPr>
          <w:rtl/>
          <w:cs/>
          <w:lang w:val="ar_AE" w:bidi="ar_AE"/>
        </w:rPr>
        <w:t xml:space="preserve">). من الصعب تحديد المعنى الدقيق لمثل هذا السجن؛ تشير الدراسات الحديثة لنصوصٍ كالمذكورة سلفًا و </w:t>
      </w:r>
      <w:r>
        <w:rPr>
          <w:rtl/>
          <w:cs/>
          <w:lang w:val="ar_AE" w:bidi="ar_AE"/>
        </w:rPr>
        <w:t>1 بطرس 3: 19</w:t>
      </w:r>
      <w:r>
        <w:rPr>
          <w:rtl/>
          <w:cs/>
          <w:lang w:val="ar_AE" w:bidi="ar_AE"/>
        </w:rPr>
        <w:t xml:space="preserve"> و</w:t>
      </w:r>
      <w:r>
        <w:rPr>
          <w:rtl/>
          <w:cs/>
          <w:lang w:val="ar_AE" w:bidi="ar_AE"/>
        </w:rPr>
        <w:t>4: 6</w:t>
      </w:r>
      <w:r>
        <w:rPr>
          <w:rtl/>
          <w:cs/>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r>
        <w:rPr>
          <w:rtl/>
          <w:cs/>
          <w:lang w:val="ar_AE" w:bidi="ar_AE"/>
        </w:rPr>
        <w:t>رومية 10: 7</w:t>
      </w:r>
      <w:r>
        <w:rPr>
          <w:rtl/>
          <w:cs/>
          <w:lang w:val="ar_AE" w:bidi="ar_AE"/>
        </w:rPr>
        <w:t xml:space="preserve"> المصطلح للإشارة إلى القبر، مع عقد مقارنة ما بين النزول إليه والصعود إلى السماء، حيث اقتبس بولس هناك بحرية من </w:t>
      </w:r>
      <w:r>
        <w:rPr>
          <w:rtl/>
          <w:cs/>
          <w:lang w:val="ar_AE" w:bidi="ar_AE"/>
        </w:rPr>
        <w:t>تثنية 30: 12–13.</w:t>
      </w:r>
    </w:p>
    <w:p>
      <w:pPr>
        <w:bidi/>
      </w:pPr>
      <w:r>
        <w:rPr>
          <w:rtl/>
          <w:cs/>
          <w:lang w:val="ar_AE" w:bidi="ar_AE"/>
        </w:rPr>
      </w:r>
      <w:r>
        <w:rPr>
          <w:rtl/>
          <w:cs/>
          <w:lang w:val="ar_AE" w:bidi="ar_AE"/>
        </w:rPr>
        <w:t>الاستخدام الأساسي للمصطلح يأتي في سفر الرؤيا. هناك "الهاوية" هي موطن الجراد الذي يشبه العقارب (</w:t>
      </w:r>
      <w:r>
        <w:rPr>
          <w:rtl/>
          <w:cs/>
          <w:lang w:val="ar_AE" w:bidi="ar_AE"/>
        </w:rPr>
        <w:t>رؤيا 9: 1–11</w:t>
      </w:r>
      <w:r>
        <w:rPr>
          <w:rtl/>
          <w:cs/>
          <w:lang w:val="ar_AE" w:bidi="ar_AE"/>
        </w:rPr>
        <w:t>)؛ وملاك الهاوية، المسمى "</w:t>
      </w:r>
      <w:r>
        <w:rPr>
          <w:rtl/>
          <w:cs/>
          <w:lang w:val="ar_AE" w:bidi="ar_AE"/>
        </w:rPr>
        <w:t>أَبَدُّون</w:t>
      </w:r>
      <w:r>
        <w:rPr>
          <w:rtl/>
          <w:cs/>
          <w:lang w:val="ar_AE" w:bidi="ar_AE"/>
        </w:rPr>
        <w:t>" أو "الدمار" (</w:t>
      </w:r>
      <w:r>
        <w:rPr>
          <w:rtl/>
          <w:cs/>
          <w:lang w:val="ar_AE" w:bidi="ar_AE"/>
        </w:rPr>
        <w:t>9: 11</w:t>
      </w:r>
      <w:r>
        <w:rPr>
          <w:rtl/>
          <w:cs/>
          <w:lang w:val="ar_AE" w:bidi="ar_AE"/>
        </w:rPr>
        <w:t>)؛ و"الوحش"، أو المسيح الدَّجال (</w:t>
      </w:r>
      <w:r>
        <w:rPr>
          <w:rtl/>
          <w:cs/>
          <w:lang w:val="ar_AE" w:bidi="ar_AE"/>
        </w:rPr>
        <w:t>11: 7؛</w:t>
      </w:r>
      <w:r>
        <w:rPr>
          <w:rtl/>
          <w:cs/>
          <w:lang w:val="ar_AE" w:bidi="ar_AE"/>
        </w:rPr>
        <w:t xml:space="preserve"> </w:t>
      </w:r>
      <w:r>
        <w:rPr>
          <w:rtl/>
          <w:cs/>
          <w:lang w:val="ar_AE" w:bidi="ar_AE"/>
        </w:rPr>
        <w:t>17:8</w:t>
      </w:r>
      <w:r>
        <w:rPr>
          <w:rtl/>
          <w:cs/>
          <w:lang w:val="ar_AE" w:bidi="ar_AE"/>
        </w:rPr>
        <w:t>). وهو أيضًا المكان الذي يُقيَّد فيه الشيطان مدة 1,000 عام (</w:t>
      </w:r>
      <w:r>
        <w:rPr>
          <w:rtl/>
          <w:cs/>
          <w:lang w:val="ar_AE" w:bidi="ar_AE"/>
        </w:rPr>
        <w:t>20: 1، 3</w:t>
      </w:r>
      <w:r>
        <w:rPr>
          <w:rtl/>
          <w:cs/>
          <w:lang w:val="ar_AE" w:bidi="ar_AE"/>
        </w:rPr>
        <w:t>).</w:t>
      </w:r>
    </w:p>
    <w:p>
      <w:pPr>
        <w:bidi/>
      </w:pPr>
      <w:r>
        <w:rPr>
          <w:rtl/>
          <w:cs/>
          <w:lang w:val="ar_AE" w:bidi="ar_AE"/>
        </w:rPr>
      </w:r>
      <w:r>
        <w:rPr>
          <w:rtl/>
          <w:cs/>
          <w:lang w:val="ar_AE" w:bidi="ar_AE"/>
        </w:rPr>
        <w:t>يجب ملاحظة عدة خصائص في دراسة مفهوم "الهاوية" في سفر الرؤيا. أولًا، أن الهاوية تحت سيطرة الله المطلقة. الملاك "</w:t>
      </w:r>
      <w:r>
        <w:rPr>
          <w:rtl/>
          <w:cs/>
          <w:lang w:val="ar_AE" w:bidi="ar_AE"/>
        </w:rPr>
        <w:t>أُعْطِيَ مِفْتَاحَ بِئْرِ ٱلْهَاوِيَةِ"</w:t>
      </w:r>
      <w:r>
        <w:rPr>
          <w:rtl/>
          <w:cs/>
          <w:lang w:val="ar_AE" w:bidi="ar_AE"/>
        </w:rPr>
        <w:t xml:space="preserve"> ليفتحها (</w:t>
      </w:r>
      <w:r>
        <w:rPr>
          <w:rtl/>
          <w:cs/>
          <w:lang w:val="ar_AE" w:bidi="ar_AE"/>
        </w:rPr>
        <w:t>9: 1</w:t>
      </w:r>
      <w:r>
        <w:rPr>
          <w:rtl/>
          <w:cs/>
          <w:lang w:val="ar_AE" w:bidi="ar_AE"/>
        </w:rPr>
        <w:t>)؛ الوحش "</w:t>
      </w:r>
      <w:r>
        <w:rPr>
          <w:rtl/>
          <w:cs/>
          <w:lang w:val="ar_AE" w:bidi="ar_AE"/>
        </w:rPr>
        <w:t>يَصْعَدَ مِنَ ٱلْهَاوِيَةِ وَيَمْضِيَ إِلَى ٱلْهَلَاكِ</w:t>
      </w:r>
      <w:r>
        <w:rPr>
          <w:rtl/>
          <w:cs/>
          <w:lang w:val="ar_AE" w:bidi="ar_AE"/>
        </w:rPr>
        <w:t>" (</w:t>
      </w:r>
      <w:r>
        <w:rPr>
          <w:rtl/>
          <w:cs/>
          <w:lang w:val="ar_AE" w:bidi="ar_AE"/>
        </w:rPr>
        <w:t>17: 8</w:t>
      </w:r>
      <w:r>
        <w:rPr>
          <w:rtl/>
          <w:cs/>
          <w:lang w:val="ar_AE" w:bidi="ar_AE"/>
        </w:rPr>
        <w:t>). الشيطان يُقبض عليه، ويُقَّيد، ويُطرح، ويُغلق عليه فيها (</w:t>
      </w:r>
      <w:r>
        <w:rPr>
          <w:rtl/>
          <w:cs/>
          <w:lang w:val="ar_AE" w:bidi="ar_AE"/>
        </w:rPr>
        <w:t>20: 2–3</w:t>
      </w:r>
      <w:r>
        <w:rPr>
          <w:rtl/>
          <w:cs/>
          <w:lang w:val="ar_AE" w:bidi="ar_AE"/>
        </w:rPr>
        <w:t>). ثانيًا، منذ البداية كانت الهاوية مخصصة للهلاك الأبدي. بعد أن فُتحت، "</w:t>
      </w:r>
      <w:r>
        <w:rPr>
          <w:rtl/>
          <w:cs/>
          <w:lang w:val="ar_AE" w:bidi="ar_AE"/>
        </w:rPr>
        <w:t>صَعِدَ دُخَانٌ مِنَ ٱلْبِئْرِ كَدُخَانِ أَتُونٍ عَظِيمٍ</w:t>
      </w:r>
      <w:r>
        <w:rPr>
          <w:rtl/>
          <w:cs/>
          <w:lang w:val="ar_AE" w:bidi="ar_AE"/>
        </w:rPr>
        <w:t>" (</w:t>
      </w:r>
      <w:r>
        <w:rPr>
          <w:rtl/>
          <w:cs/>
          <w:lang w:val="ar_AE" w:bidi="ar_AE"/>
        </w:rPr>
        <w:t>9: 2</w:t>
      </w:r>
      <w:r>
        <w:rPr>
          <w:rtl/>
          <w:cs/>
          <w:lang w:val="ar_AE" w:bidi="ar_AE"/>
        </w:rPr>
        <w:t xml:space="preserve">). مع أنّ الهاوية ليست مكان العذاب (أي "بحيرة النار والكبريت" في </w:t>
      </w:r>
      <w:r>
        <w:rPr>
          <w:rtl/>
          <w:cs/>
          <w:lang w:val="ar_AE" w:bidi="ar_AE"/>
        </w:rPr>
        <w:t>20: 10–15</w:t>
      </w:r>
      <w:r>
        <w:rPr>
          <w:rtl/>
          <w:cs/>
          <w:lang w:val="ar_AE" w:bidi="ar_AE"/>
        </w:rPr>
        <w:t xml:space="preserve">)، إلا أنها ستُستبدل بالعقاب الأبدي بعد نهاية الزمان (راجع </w:t>
      </w:r>
      <w:r>
        <w:rPr>
          <w:rtl/>
          <w:cs/>
          <w:lang w:val="ar_AE" w:bidi="ar_AE"/>
        </w:rPr>
        <w:t>17: 8</w:t>
      </w:r>
      <w:r>
        <w:rPr>
          <w:rtl/>
          <w:cs/>
          <w:lang w:val="ar_AE" w:bidi="ar_AE"/>
        </w:rPr>
        <w:t>). أخيرًا، هي الصورة المناقضة للسماء، ومنها يندفع الشر. هذا يطابق الاستعارة والصورة الواردة في جميع أنحاء الرؤيا إذ يحاول التنين (</w:t>
      </w:r>
      <w:r>
        <w:rPr>
          <w:rtl/>
          <w:cs/>
          <w:lang w:val="ar_AE" w:bidi="ar_AE"/>
        </w:rPr>
        <w:t>12:9</w:t>
      </w:r>
      <w:r>
        <w:rPr>
          <w:rtl/>
          <w:cs/>
          <w:lang w:val="ar_AE" w:bidi="ar_AE"/>
        </w:rPr>
        <w:t xml:space="preserve">) والوحش تكرار القوة والمجد المحفوظين لله وحده. كما أنَّ السماء هي مصدر كل ما هو ذو قيمة، فإن الهاوية هي مصدر كل ما هو شر. </w:t>
      </w:r>
      <w:r>
        <w:rPr>
          <w:i/>
          <w:rtl/>
          <w:cs/>
          <w:lang w:val="ar_AE" w:bidi="ar_AE"/>
        </w:rPr>
        <w:t>انظر</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الْهَاوِيَةِ-الْأَخِيلَة</w:t>
      </w:r>
      <w:r>
        <w:rPr>
          <w:rtl/>
          <w:cs/>
          <w:lang w:val="ar_AE" w:bidi="ar_AE"/>
        </w:rPr>
      </w:r>
    </w:p>
    <w:p>
      <w:pPr>
        <w:pStyle w:val="Heading2"/>
        <w:bidi/>
      </w:pPr>
      <w:r>
        <w:rPr>
          <w:rtl/>
          <w:cs/>
          <w:lang w:val="ar_AE" w:bidi="ar_AE"/>
        </w:rPr>
        <w:t xml:space="preserve"> الْهَاوِيَةِ-</w:t>
      </w:r>
      <w:r>
        <w:rPr>
          <w:rtl/>
          <w:cs/>
          <w:lang w:val="ar_AE" w:bidi="ar_AE"/>
        </w:rPr>
        <w:t>الْأَخِيلَة*</w:t>
      </w:r>
    </w:p>
    <w:p>
      <w:pPr>
        <w:bidi/>
      </w:pPr>
      <w:r>
        <w:rPr>
          <w:rtl/>
          <w:cs/>
          <w:lang w:val="ar_AE" w:bidi="ar_AE"/>
        </w:rPr>
      </w:r>
      <w:r>
        <w:rPr>
          <w:rtl/>
          <w:cs/>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r>
        <w:rPr>
          <w:rtl/>
          <w:cs/>
          <w:lang w:val="ar_AE" w:bidi="ar_AE"/>
        </w:rPr>
        <w:t>مزمور 88:10–12</w:t>
      </w:r>
      <w:r>
        <w:rPr>
          <w:rtl/>
          <w:cs/>
          <w:lang w:val="ar_AE" w:bidi="ar_AE"/>
        </w:rPr>
        <w:t xml:space="preserve">). في سفر الرؤيا يُسمى "الهَاوِيَة" التي يرأسها </w:t>
      </w:r>
      <w:r>
        <w:rPr>
          <w:rtl/>
          <w:cs/>
          <w:lang w:val="ar_AE" w:bidi="ar_AE"/>
        </w:rPr>
        <w:t>أَبَدُّونَ</w:t>
      </w:r>
      <w:r>
        <w:rPr>
          <w:rtl/>
          <w:cs/>
          <w:lang w:val="ar_AE" w:bidi="ar_AE"/>
        </w:rPr>
        <w:t>، أمير الهاوية (</w:t>
      </w:r>
      <w:r>
        <w:rPr>
          <w:rtl/>
          <w:cs/>
          <w:lang w:val="ar_AE" w:bidi="ar_AE"/>
        </w:rPr>
        <w:t>رؤيا 9:11</w:t>
      </w:r>
      <w:r>
        <w:rPr>
          <w:rtl/>
          <w:cs/>
          <w:lang w:val="ar_AE" w:bidi="ar_AE"/>
        </w:rPr>
        <w:t>).</w:t>
      </w:r>
    </w:p>
    <w:p>
      <w:pPr>
        <w:bidi/>
      </w:pPr>
      <w:r>
        <w:rPr>
          <w:rtl/>
          <w:cs/>
          <w:lang w:val="ar_AE" w:bidi="ar_AE"/>
        </w:rPr>
      </w:r>
      <w:r>
        <w:rPr>
          <w:rtl/>
          <w:cs/>
          <w:lang w:val="ar_AE" w:bidi="ar_AE"/>
        </w:rPr>
        <w:t xml:space="preserve">ومع ذلك، ليس مكانًا يكون فيه الله غائبًا تمامًا؛ إذ لا يمكن الهرب من الله حتى في </w:t>
      </w:r>
      <w:r>
        <w:rPr>
          <w:rtl/>
          <w:cs/>
          <w:lang w:val="ar_AE" w:bidi="ar_AE"/>
        </w:rPr>
        <w:t xml:space="preserve">الهَاوِيَةِ ذاتها </w:t>
      </w:r>
      <w:r>
        <w:rPr>
          <w:rtl/>
          <w:cs/>
          <w:lang w:val="ar_AE" w:bidi="ar_AE"/>
        </w:rPr>
        <w:t>(</w:t>
      </w:r>
      <w:r>
        <w:rPr>
          <w:rtl/>
          <w:cs/>
          <w:lang w:val="ar_AE" w:bidi="ar_AE"/>
        </w:rPr>
        <w:t>مزمور 139:8</w:t>
      </w:r>
      <w:r>
        <w:rPr>
          <w:rtl/>
          <w:cs/>
          <w:lang w:val="ar_AE" w:bidi="ar_AE"/>
        </w:rPr>
        <w:t>). كما يوصف وجود الله في كل مكان بوضوح شديد في أيوب: "ٱلْهَاوِيَةُ عُرْيَانَةٌ قُدَّامَهُ، وَٱلْهَلَاكُ لَيْسَ لَهُ غِطَاءٌ." (</w:t>
      </w:r>
      <w:r>
        <w:rPr>
          <w:rtl/>
          <w:cs/>
          <w:lang w:val="ar_AE" w:bidi="ar_AE"/>
        </w:rPr>
        <w:t>أيوب 26:6</w:t>
      </w:r>
      <w:r>
        <w:rPr>
          <w:rtl/>
          <w:cs/>
          <w:lang w:val="ar_AE" w:bidi="ar_AE"/>
        </w:rPr>
        <w:t>). كما يعبّر سفر الأمثال عن فكرة مشابهة عندما يقول: "اَلْهَاوِيَةُ وَٱلْهَلَاكُ أَمَامَ ٱلرَّبِّ. كَمْ بِٱلْحَرِيِّ قُلُوبُ بَنِي آدَمَ!" (</w:t>
      </w:r>
      <w:r>
        <w:rPr>
          <w:rtl/>
          <w:cs/>
          <w:lang w:val="ar_AE" w:bidi="ar_AE"/>
        </w:rPr>
        <w:t>أمثال 15:11</w:t>
      </w:r>
      <w:r>
        <w:rPr>
          <w:rtl/>
          <w:cs/>
          <w:lang w:val="ar_AE" w:bidi="ar_AE"/>
        </w:rPr>
        <w:t>). في كلَا النصين، يستخدم اَلْهَاوِيَةُ وَٱلْهَلَاكُ بالتبادل. تعني أَبَدُّونَ حرفيًا "الهلاك"، ولكن في الرؤيا تستخدم كاسم.</w:t>
      </w:r>
    </w:p>
    <w:p>
      <w:pPr>
        <w:bidi/>
      </w:pPr>
      <w:r>
        <w:rPr>
          <w:rtl/>
          <w:cs/>
          <w:lang w:val="ar_AE" w:bidi="ar_AE"/>
        </w:rPr>
      </w:r>
      <w:r>
        <w:rPr>
          <w:rtl/>
          <w:cs/>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r>
        <w:rPr>
          <w:rtl/>
          <w:cs/>
          <w:lang w:val="ar_AE" w:bidi="ar_AE"/>
        </w:rPr>
        <w:t>عدد 16:30–33</w:t>
      </w:r>
      <w:r>
        <w:rPr>
          <w:rtl/>
          <w:cs/>
          <w:lang w:val="ar_AE" w:bidi="ar_AE"/>
        </w:rPr>
        <w:t>). إن الخوف من الموت أمر طبيعي للإنسان؛ لذلك، فالهَاوِيَة تمثل رمزًا لرحلة بلا عودة (</w:t>
      </w:r>
      <w:r>
        <w:rPr>
          <w:rtl/>
          <w:cs/>
          <w:lang w:val="ar_AE" w:bidi="ar_AE"/>
        </w:rPr>
        <w:t>مزمور 39:12–13</w:t>
      </w:r>
      <w:r>
        <w:rPr>
          <w:rtl/>
          <w:cs/>
          <w:lang w:val="ar_AE" w:bidi="ar_AE"/>
        </w:rPr>
        <w:t>). كان حزقيا ملك يهوذا يرثي على فراش مرضه: "</w:t>
      </w:r>
      <w:r>
        <w:rPr>
          <w:rtl/>
          <w:cs/>
          <w:lang w:val="ar_AE" w:bidi="ar_AE"/>
        </w:rPr>
        <w:t>فِي عِزِّ أَيَّامِي أَذْهَبُ إِلَى أَبْوَابِ ٱلْهَاوِيَةِ. قَدْ أُعْدِمْتُ بَقِيَّةَ سِنِيَّ.</w:t>
      </w:r>
      <w:r>
        <w:rPr>
          <w:rtl/>
          <w:cs/>
          <w:lang w:val="ar_AE" w:bidi="ar_AE"/>
        </w:rPr>
        <w:t>" (</w:t>
      </w:r>
      <w:r>
        <w:rPr>
          <w:rtl/>
          <w:cs/>
          <w:lang w:val="ar_AE" w:bidi="ar_AE"/>
        </w:rPr>
        <w:t>إشعياء 38:10</w:t>
      </w:r>
      <w:r>
        <w:rPr>
          <w:rtl/>
          <w:cs/>
          <w:lang w:val="ar_AE" w:bidi="ar_AE"/>
        </w:rPr>
        <w:t>).</w:t>
      </w:r>
    </w:p>
    <w:p>
      <w:pPr>
        <w:bidi/>
      </w:pPr>
      <w:r>
        <w:rPr>
          <w:rtl/>
          <w:cs/>
          <w:lang w:val="ar_AE" w:bidi="ar_AE"/>
        </w:rPr>
      </w:r>
      <w:r>
        <w:rPr>
          <w:rtl/>
          <w:cs/>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rtl/>
          <w:cs/>
          <w:lang w:val="ar_AE" w:bidi="ar_AE"/>
        </w:rPr>
        <w:t>ينضَمّ إِلَى قَوْمِهِ.</w:t>
      </w:r>
      <w:r>
        <w:rPr>
          <w:rtl/>
          <w:cs/>
          <w:lang w:val="ar_AE" w:bidi="ar_AE"/>
        </w:rPr>
        <w:t xml:space="preserve">" (راجع </w:t>
      </w:r>
      <w:r>
        <w:rPr>
          <w:rtl/>
          <w:cs/>
          <w:lang w:val="ar_AE" w:bidi="ar_AE"/>
        </w:rPr>
        <w:t>تكوين 25:8، 17؛</w:t>
      </w:r>
      <w:r>
        <w:rPr>
          <w:rtl/>
          <w:cs/>
          <w:lang w:val="ar_AE" w:bidi="ar_AE"/>
        </w:rPr>
        <w:t xml:space="preserve"> </w:t>
      </w:r>
      <w:r>
        <w:rPr>
          <w:rtl/>
          <w:cs/>
          <w:lang w:val="ar_AE" w:bidi="ar_AE"/>
        </w:rPr>
        <w:t>35:29؛</w:t>
      </w:r>
      <w:r>
        <w:rPr>
          <w:rtl/>
          <w:cs/>
          <w:lang w:val="ar_AE" w:bidi="ar_AE"/>
        </w:rPr>
        <w:t xml:space="preserve"> </w:t>
      </w:r>
      <w:r>
        <w:rPr>
          <w:rtl/>
          <w:cs/>
          <w:lang w:val="ar_AE" w:bidi="ar_AE"/>
        </w:rPr>
        <w:t>49:29</w:t>
      </w:r>
      <w:r>
        <w:rPr>
          <w:rtl/>
          <w:cs/>
          <w:lang w:val="ar_AE" w:bidi="ar_AE"/>
        </w:rPr>
        <w:t xml:space="preserve">). وليس من رجاء فيما بعد الهَاوِيَة (راجع </w:t>
      </w:r>
      <w:r>
        <w:rPr>
          <w:rtl/>
          <w:cs/>
          <w:lang w:val="ar_AE" w:bidi="ar_AE"/>
        </w:rPr>
        <w:t>جامعة 9:10</w:t>
      </w:r>
      <w:r>
        <w:rPr>
          <w:rtl/>
          <w:cs/>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r>
        <w:rPr>
          <w:rtl/>
          <w:cs/>
          <w:lang w:val="ar_AE" w:bidi="ar_AE"/>
        </w:rPr>
        <w:t>أيوب 10:21–22).</w:t>
      </w:r>
      <w:r>
        <w:rPr>
          <w:rtl/>
          <w:cs/>
          <w:lang w:val="ar_AE" w:bidi="ar_AE"/>
        </w:rPr>
        <w:t xml:space="preserve"> ومع ذلك، هذه ليست كلمة أيوب الأخيرة. إنه يعرف أيضًا قوة الله، التي تمتد إلى ما بعد القبر: "</w:t>
      </w:r>
      <w:r>
        <w:rPr>
          <w:rtl/>
          <w:cs/>
          <w:lang w:val="ar_AE" w:bidi="ar_AE"/>
        </w:rPr>
        <w:t>مَّا أَنَا فَقَدْ عَلِمْتُ أَنَّ وَلِيِّي حَيٌّ</w:t>
      </w:r>
      <w:r>
        <w:rPr>
          <w:rtl/>
          <w:cs/>
          <w:lang w:val="ar_AE" w:bidi="ar_AE"/>
        </w:rPr>
        <w:t xml:space="preserve"> . . . ؛ </w:t>
      </w:r>
      <w:r>
        <w:rPr>
          <w:rtl/>
          <w:cs/>
          <w:lang w:val="ar_AE" w:bidi="ar_AE"/>
        </w:rPr>
        <w:t xml:space="preserve">وَبَعْدَ أَنْ يُفْنَى جِلْدِي هَذَا، </w:t>
      </w:r>
      <w:r>
        <w:rPr>
          <w:rtl/>
          <w:cs/>
          <w:lang w:val="ar_AE" w:bidi="ar_AE"/>
        </w:rPr>
        <w:t>فَإِنِّي بِذَاتِي [بجَسَدِي] أُعَايِنُ اللهَ" (</w:t>
      </w:r>
      <w:r>
        <w:rPr>
          <w:rtl/>
          <w:cs/>
          <w:lang w:val="ar_AE" w:bidi="ar_AE"/>
        </w:rPr>
        <w:t>19:25–26).</w:t>
      </w:r>
    </w:p>
    <w:p>
      <w:pPr>
        <w:bidi/>
      </w:pPr>
      <w:r>
        <w:rPr>
          <w:rtl/>
          <w:cs/>
          <w:lang w:val="ar_AE" w:bidi="ar_AE"/>
        </w:rPr>
      </w:r>
      <w:r>
        <w:rPr>
          <w:rtl/>
          <w:cs/>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rtl/>
          <w:cs/>
          <w:lang w:val="ar_AE" w:bidi="ar_AE"/>
        </w:rPr>
        <w:t>صَاحِبَةِ الجَانٍّ[عرّافة] فِي عَيْنِ دُورٍ</w:t>
      </w:r>
      <w:r>
        <w:rPr>
          <w:rtl/>
          <w:cs/>
          <w:lang w:val="ar_AE" w:bidi="ar_AE"/>
        </w:rPr>
        <w:t xml:space="preserve"> (</w:t>
      </w:r>
      <w:r>
        <w:rPr>
          <w:rtl/>
          <w:cs/>
          <w:lang w:val="ar_AE" w:bidi="ar_AE"/>
        </w:rPr>
        <w:t>1 صموئيل 28:11</w:t>
      </w:r>
      <w:r>
        <w:rPr>
          <w:rtl/>
          <w:cs/>
          <w:lang w:val="ar_AE" w:bidi="ar_AE"/>
        </w:rPr>
        <w:t>). وقد جرى استحضار روح صموئيل فأُصعدَ "من الأرض" لكيما يأخذ الملك استشارته في وقت أزمة. كان مثل هذا السحر محظورًا بشدة بموجب شريعة موسى (</w:t>
      </w:r>
      <w:r>
        <w:rPr>
          <w:rtl/>
          <w:cs/>
          <w:lang w:val="ar_AE" w:bidi="ar_AE"/>
        </w:rPr>
        <w:t>تثنية 18:9–11</w:t>
      </w:r>
      <w:r>
        <w:rPr>
          <w:rtl/>
          <w:cs/>
          <w:lang w:val="ar_AE" w:bidi="ar_AE"/>
        </w:rPr>
        <w:t xml:space="preserve">) ومن الملك نفسه (راجع </w:t>
      </w:r>
      <w:r>
        <w:rPr>
          <w:rtl/>
          <w:cs/>
          <w:lang w:val="ar_AE" w:bidi="ar_AE"/>
        </w:rPr>
        <w:t>1 صموئيل 28:3، 9</w:t>
      </w:r>
      <w:r>
        <w:rPr>
          <w:rtl/>
          <w:cs/>
          <w:lang w:val="ar_AE" w:bidi="ar_AE"/>
        </w:rPr>
        <w:t>). من الواضح أن أولئك الذين في العالم السفلي، على الرغْم من انفصالهم عن الأحياء، كانوا يُعتقد أنهم على دراية بشؤون البشر.</w:t>
      </w:r>
    </w:p>
    <w:p>
      <w:pPr>
        <w:bidi/>
      </w:pPr>
      <w:r>
        <w:rPr>
          <w:rtl/>
          <w:cs/>
          <w:lang w:val="ar_AE" w:bidi="ar_AE"/>
        </w:rPr>
      </w:r>
      <w:r>
        <w:rPr>
          <w:rtl/>
          <w:cs/>
          <w:lang w:val="ar_AE" w:bidi="ar_AE"/>
        </w:rPr>
        <w:t>الْهَاوِيَة تماثل تقريبًا الكلمة اليونانية التي توجد غالبًا في العهد الجديد، هاديس-الجحيم</w:t>
      </w:r>
      <w:r>
        <w:rPr>
          <w:i/>
          <w:rtl/>
          <w:cs/>
          <w:lang w:val="ar_AE" w:bidi="ar_AE"/>
        </w:rPr>
        <w:t>،</w:t>
      </w:r>
      <w:r>
        <w:rPr>
          <w:rtl/>
          <w:cs/>
          <w:lang w:val="ar_AE" w:bidi="ar_AE"/>
        </w:rPr>
        <w:t xml:space="preserve"> حيث تصف أيضًا مكان الموتى.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هاديس-الجحيم</w:t>
      </w:r>
      <w:r>
        <w:rPr>
          <w:rtl/>
          <w:cs/>
          <w:lang w:val="ar_AE" w:bidi="ar_AE"/>
        </w:rPr>
        <w:t xml:space="preserve">؛ </w:t>
      </w:r>
      <w:r>
        <w:rPr>
          <w:rtl/>
          <w:cs/>
          <w:lang w:val="ar_AE" w:bidi="ar_AE"/>
        </w:rPr>
        <w:t>جهنم</w:t>
      </w:r>
      <w:r>
        <w:rPr>
          <w:rtl/>
          <w:cs/>
          <w:lang w:val="ar_AE" w:bidi="ar_AE"/>
        </w:rPr>
        <w:t xml:space="preserve">؛ </w:t>
      </w:r>
      <w:r>
        <w:rPr>
          <w:rtl/>
          <w:cs/>
          <w:lang w:val="ar_AE" w:bidi="ar_AE"/>
        </w:rPr>
        <w:t>الحالة الوسيطة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الهزيع</w:t>
      </w:r>
      <w:r>
        <w:rPr>
          <w:rtl/>
          <w:cs/>
          <w:lang w:val="ar_AE" w:bidi="ar_AE"/>
        </w:rPr>
      </w:r>
    </w:p>
    <w:p>
      <w:pPr>
        <w:bidi/>
      </w:pPr>
      <w:r>
        <w:rPr>
          <w:rtl/>
          <w:cs/>
          <w:lang w:val="ar_AE" w:bidi="ar_AE"/>
        </w:rPr>
      </w:r>
      <w:r>
        <w:rPr>
          <w:rtl/>
          <w:cs/>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r>
        <w:rPr>
          <w:rtl/>
          <w:cs/>
          <w:lang w:val="ar_AE" w:bidi="ar_AE"/>
        </w:rPr>
        <w:t xml:space="preserve">مراثي إرميا </w:t>
      </w:r>
      <w:r>
        <w:rPr>
          <w:rtl/>
          <w:cs/>
          <w:lang w:val="ar_AE" w:bidi="ar_AE"/>
        </w:rPr>
        <w:t>2: 19)؛ وكانت الساعة المتوسطة أو الليلية من الساعة 10:00 مساءً إلى 2:00 صباحًا (</w:t>
      </w:r>
      <w:r>
        <w:rPr>
          <w:rtl/>
          <w:cs/>
          <w:lang w:val="ar_AE" w:bidi="ar_AE"/>
        </w:rPr>
        <w:t>قضاة 7: 19</w:t>
      </w:r>
      <w:r>
        <w:rPr>
          <w:rtl/>
          <w:cs/>
          <w:lang w:val="ar_AE" w:bidi="ar_AE"/>
        </w:rPr>
        <w:t>)؛ وكانت الساعة الصباحية من الساعة 2:00 صباحًا تقريبًا حتى شروق الشمس (</w:t>
      </w:r>
      <w:r>
        <w:rPr>
          <w:rtl/>
          <w:cs/>
          <w:lang w:val="ar_AE" w:bidi="ar_AE"/>
        </w:rPr>
        <w:t>خروج 14: 24</w:t>
      </w:r>
      <w:r>
        <w:rPr>
          <w:rtl/>
          <w:cs/>
          <w:lang w:val="ar_AE" w:bidi="ar_AE"/>
        </w:rPr>
        <w:t xml:space="preserve">؛ </w:t>
      </w:r>
      <w:r>
        <w:rPr>
          <w:rtl/>
          <w:cs/>
          <w:lang w:val="ar_AE" w:bidi="ar_AE"/>
        </w:rPr>
        <w:t>1 صموئيل 11: 11</w:t>
      </w:r>
      <w:r>
        <w:rPr>
          <w:rtl/>
          <w:cs/>
          <w:lang w:val="ar_AE" w:bidi="ar_AE"/>
        </w:rPr>
        <w:t>). خلال العهد الروماني، ارتفع عدد الهُزع من ثلاث إلى أربع. كانت تُوصف إما بالعدد (الأول، الثاني، إلخ) أو بالمساء، ومنتصف الليل، والصباح (</w:t>
      </w:r>
      <w:r>
        <w:rPr>
          <w:rtl/>
          <w:cs/>
          <w:lang w:val="ar_AE" w:bidi="ar_AE"/>
        </w:rPr>
        <w:t>متى 14: 25</w:t>
      </w:r>
      <w:r>
        <w:rPr>
          <w:rtl/>
          <w:cs/>
          <w:lang w:val="ar_AE" w:bidi="ar_AE"/>
        </w:rPr>
        <w:t xml:space="preserve">؛ </w:t>
      </w:r>
      <w:r>
        <w:rPr>
          <w:rtl/>
          <w:cs/>
          <w:lang w:val="ar_AE" w:bidi="ar_AE"/>
        </w:rPr>
        <w:t>مرقس 6: 48</w:t>
      </w:r>
      <w:r>
        <w:rPr>
          <w:rtl/>
          <w:cs/>
          <w:lang w:val="ar_AE" w:bidi="ar_AE"/>
        </w:rPr>
        <w:t xml:space="preserve">). تنتهي الهُزع المعنية في نحو الساعة 9:00 مساءً، ومنتصف الليل، و3:00 صباحاً، و6:00 صباحاً. </w:t>
      </w:r>
      <w:r>
        <w:rPr>
          <w:i/>
          <w:rtl/>
          <w:cs/>
          <w:lang w:val="ar_AE" w:bidi="ar_AE"/>
        </w:rPr>
        <w:t>اطلع على</w:t>
      </w:r>
      <w:r>
        <w:rPr>
          <w:rtl/>
          <w:cs/>
          <w:lang w:val="ar_AE" w:bidi="ar_AE"/>
        </w:rPr>
        <w:t xml:space="preserve"> </w:t>
      </w:r>
      <w:r>
        <w:rPr>
          <w:rtl/>
          <w:cs/>
          <w:lang w:val="ar_AE" w:bidi="ar_AE"/>
        </w:rPr>
        <w:t>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الهِلنِستيون</w:t>
      </w:r>
      <w:r>
        <w:rPr>
          <w:rtl/>
          <w:cs/>
          <w:lang w:val="ar_AE" w:bidi="ar_AE"/>
        </w:rPr>
      </w:r>
    </w:p>
    <w:p>
      <w:pPr>
        <w:pStyle w:val="Heading2"/>
        <w:bidi/>
      </w:pPr>
      <w:r>
        <w:rPr>
          <w:rtl/>
          <w:cs/>
          <w:lang w:val="ar_AE" w:bidi="ar_AE"/>
        </w:rPr>
        <w:t>الهِلنِستيون/</w:t>
      </w:r>
      <w:r>
        <w:rPr>
          <w:rtl/>
          <w:cs/>
          <w:lang w:val="ar_AE" w:bidi="ar_AE"/>
        </w:rPr>
        <w:t>اليُونَانِيِّون*</w:t>
      </w:r>
    </w:p>
    <w:p>
      <w:pPr>
        <w:bidi/>
      </w:pPr>
      <w:r>
        <w:rPr>
          <w:rtl/>
          <w:cs/>
          <w:lang w:val="ar_AE" w:bidi="ar_AE"/>
        </w:rPr>
      </w:r>
      <w:r>
        <w:rPr>
          <w:rtl/>
          <w:cs/>
          <w:lang w:val="ar_AE" w:bidi="ar_AE"/>
        </w:rPr>
        <w:t xml:space="preserve">اسم مستخدم في </w:t>
      </w:r>
      <w:r>
        <w:rPr>
          <w:rtl/>
          <w:cs/>
          <w:lang w:val="ar_AE" w:bidi="ar_AE"/>
        </w:rPr>
        <w:t>أعمال 6: 1</w:t>
      </w:r>
      <w:r>
        <w:rPr>
          <w:rtl/>
          <w:cs/>
          <w:lang w:val="ar_AE" w:bidi="ar_AE"/>
        </w:rPr>
        <w:t xml:space="preserve">، </w:t>
      </w:r>
      <w:r>
        <w:rPr>
          <w:rtl/>
          <w:cs/>
          <w:lang w:val="ar_AE" w:bidi="ar_AE"/>
        </w:rPr>
        <w:t>9: 29</w:t>
      </w:r>
      <w:r>
        <w:rPr>
          <w:rtl/>
          <w:cs/>
          <w:lang w:val="ar_AE" w:bidi="ar_AE"/>
        </w:rPr>
        <w:t xml:space="preserve">، وربما </w:t>
      </w:r>
      <w:r>
        <w:rPr>
          <w:rtl/>
          <w:cs/>
          <w:lang w:val="ar_AE" w:bidi="ar_AE"/>
        </w:rPr>
        <w:t>11: 20</w:t>
      </w:r>
      <w:r>
        <w:rPr>
          <w:rtl/>
          <w:cs/>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rtl/>
          <w:cs/>
          <w:lang w:val="ar_AE" w:bidi="ar_AE"/>
        </w:rPr>
        <w:t>العِبْرَانِيِّون</w:t>
      </w:r>
      <w:r>
        <w:rPr>
          <w:rtl/>
          <w:cs/>
          <w:lang w:val="ar_AE" w:bidi="ar_AE"/>
        </w:rPr>
        <w:t xml:space="preserve">"، كما في </w:t>
      </w:r>
      <w:r>
        <w:rPr>
          <w:rtl/>
          <w:cs/>
          <w:lang w:val="ar_AE" w:bidi="ar_AE"/>
        </w:rPr>
        <w:t>6:1</w:t>
      </w:r>
      <w:r>
        <w:rPr>
          <w:rtl/>
          <w:cs/>
          <w:lang w:val="ar_AE" w:bidi="ar_AE"/>
        </w:rPr>
        <w:t xml:space="preserve">، نادرًا ما كان يُستخدمون للإشارة إلى معنى لغوي)؛ (2) الدخلاء "اليونانيون" مقابل اليهود الحقيقيين (قائمة الشمامسة في </w:t>
      </w:r>
      <w:r>
        <w:rPr>
          <w:rtl/>
          <w:cs/>
          <w:lang w:val="ar_AE" w:bidi="ar_AE"/>
        </w:rPr>
        <w:t>6: 5</w:t>
      </w:r>
      <w:r>
        <w:rPr>
          <w:rtl/>
          <w:cs/>
          <w:lang w:val="ar_AE" w:bidi="ar_AE"/>
        </w:rPr>
        <w:t xml:space="preserve"> تجعل هذا الافتراض مشكوكاً فيه، لأنه من غير المحتمل أن يكونوا جميعاً دخلاء)؛ (3) يهود الشتات الذين يعيشون في فلسطين (يناسب </w:t>
      </w:r>
      <w:r>
        <w:rPr>
          <w:rtl/>
          <w:cs/>
          <w:lang w:val="ar_AE" w:bidi="ar_AE"/>
        </w:rPr>
        <w:t>6: 1–6</w:t>
      </w:r>
      <w:r>
        <w:rPr>
          <w:rtl/>
          <w:cs/>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rtl/>
          <w:cs/>
          <w:lang w:val="ar_AE" w:bidi="ar_AE"/>
        </w:rPr>
      </w:r>
      <w:r>
        <w:rPr>
          <w:rtl/>
          <w:cs/>
          <w:lang w:val="ar_AE" w:bidi="ar_AE"/>
        </w:rPr>
        <w:t xml:space="preserve">في </w:t>
      </w:r>
      <w:r>
        <w:rPr>
          <w:rtl/>
          <w:cs/>
          <w:lang w:val="ar_AE" w:bidi="ar_AE"/>
        </w:rPr>
        <w:t>6: 1</w:t>
      </w:r>
      <w:r>
        <w:rPr>
          <w:rtl/>
          <w:cs/>
          <w:lang w:val="ar_AE" w:bidi="ar_AE"/>
        </w:rPr>
        <w:t xml:space="preserve"> كانت الجماعة تتكون على الأرجح من اليهود اليونانيين الذين كانوا يعيشون في فلسطين. يتضح هذا من الشمامسة المختارين في </w:t>
      </w:r>
      <w:r>
        <w:rPr>
          <w:rtl/>
          <w:cs/>
          <w:lang w:val="ar_AE" w:bidi="ar_AE"/>
        </w:rPr>
        <w:t>6: 5</w:t>
      </w:r>
      <w:r>
        <w:rPr>
          <w:rtl/>
          <w:cs/>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r>
        <w:rPr>
          <w:rtl/>
          <w:cs/>
          <w:lang w:val="ar_AE" w:bidi="ar_AE"/>
        </w:rPr>
        <w:t>6: 9</w:t>
      </w:r>
      <w:r>
        <w:rPr>
          <w:rtl/>
          <w:cs/>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rtl/>
          <w:cs/>
          <w:lang w:val="ar_AE" w:bidi="ar_AE"/>
        </w:rPr>
      </w:r>
      <w:r>
        <w:rPr>
          <w:rtl/>
          <w:cs/>
          <w:lang w:val="ar_AE" w:bidi="ar_AE"/>
        </w:rPr>
        <w:t xml:space="preserve">في </w:t>
      </w:r>
      <w:r>
        <w:rPr>
          <w:rtl/>
          <w:cs/>
          <w:lang w:val="ar_AE" w:bidi="ar_AE"/>
        </w:rPr>
        <w:t>9: 29</w:t>
      </w:r>
      <w:r>
        <w:rPr>
          <w:rtl/>
          <w:cs/>
          <w:lang w:val="ar_AE" w:bidi="ar_AE"/>
        </w:rPr>
        <w:t xml:space="preserve"> "</w:t>
      </w:r>
      <w:r>
        <w:rPr>
          <w:rtl/>
          <w:cs/>
          <w:lang w:val="ar_AE" w:bidi="ar_AE"/>
        </w:rPr>
        <w:t>اليُونَانِيِّون</w:t>
      </w:r>
      <w:r>
        <w:rPr>
          <w:rtl/>
          <w:cs/>
          <w:lang w:val="ar_AE" w:bidi="ar_AE"/>
        </w:rPr>
        <w:t xml:space="preserve">" هم أعضاء في نفس المجموعة. بولس، وهو يهودي من الشتات، كان بطبيعة الحال يذهب إلى </w:t>
      </w:r>
      <w:r>
        <w:rPr>
          <w:rtl/>
          <w:cs/>
          <w:lang w:val="ar_AE" w:bidi="ar_AE"/>
        </w:rPr>
        <w:t xml:space="preserve">أبناء وطنه القدامى </w:t>
      </w:r>
      <w:r>
        <w:rPr>
          <w:rtl/>
          <w:cs/>
          <w:lang w:val="ar_AE" w:bidi="ar_AE"/>
        </w:rPr>
        <w:t xml:space="preserve">في زيارته الأولى إلى أورشليم بعد أن </w:t>
      </w:r>
      <w:r>
        <w:rPr>
          <w:rtl/>
          <w:cs/>
          <w:lang w:val="ar_AE" w:bidi="ar_AE"/>
        </w:rPr>
        <w:t>قبل المسيح</w:t>
      </w:r>
      <w:r>
        <w:rPr>
          <w:rtl/>
          <w:cs/>
          <w:lang w:val="ar_AE" w:bidi="ar_AE"/>
        </w:rPr>
        <w:t xml:space="preserve">. في </w:t>
      </w:r>
      <w:r>
        <w:rPr>
          <w:rtl/>
          <w:cs/>
          <w:lang w:val="ar_AE" w:bidi="ar_AE"/>
        </w:rPr>
        <w:t>11: 20</w:t>
      </w:r>
      <w:r>
        <w:rPr>
          <w:rtl/>
          <w:cs/>
          <w:lang w:val="ar_AE" w:bidi="ar_AE"/>
        </w:rPr>
        <w:t xml:space="preserve"> أدلة المخطوطات مقسمة بالتساوي بين "الهيلينيين" و"اليونانيين". </w:t>
      </w:r>
      <w:r>
        <w:rPr>
          <w:rtl/>
          <w:cs/>
          <w:lang w:val="ar_AE" w:bidi="ar_AE"/>
        </w:rPr>
        <w:t>بينما استخدام كلمة "يوناني"</w:t>
      </w:r>
      <w:r>
        <w:rPr>
          <w:rtl/>
          <w:cs/>
          <w:lang w:val="ar_AE" w:bidi="ar_AE"/>
        </w:rPr>
        <w:t xml:space="preserve"> في </w:t>
      </w:r>
      <w:r>
        <w:rPr>
          <w:rtl/>
          <w:cs/>
          <w:lang w:val="ar_AE" w:bidi="ar_AE"/>
        </w:rPr>
        <w:t>11: 20</w:t>
      </w:r>
      <w:r>
        <w:rPr>
          <w:rtl/>
          <w:cs/>
          <w:lang w:val="ar_AE" w:bidi="ar_AE"/>
        </w:rPr>
        <w:t xml:space="preserve">، </w:t>
      </w:r>
      <w:r>
        <w:rPr>
          <w:rtl/>
          <w:cs/>
          <w:lang w:val="ar_AE" w:bidi="ar_AE"/>
        </w:rPr>
        <w:t xml:space="preserve">يشير إلى الناطقين باليونانية </w:t>
      </w:r>
      <w:r>
        <w:rPr>
          <w:rtl/>
          <w:cs/>
          <w:lang w:val="ar_AE" w:bidi="ar_AE"/>
        </w:rPr>
        <w:t xml:space="preserve">في أنطاكية، </w:t>
      </w:r>
      <w:r>
        <w:rPr>
          <w:rtl/>
          <w:cs/>
          <w:lang w:val="ar_AE" w:bidi="ar_AE"/>
        </w:rPr>
        <w:t>ومن ثمّ الأمميين عامةً</w:t>
      </w:r>
      <w:r>
        <w:rPr>
          <w:rtl/>
          <w:cs/>
          <w:lang w:val="ar_AE" w:bidi="ar_AE"/>
        </w:rPr>
        <w:t xml:space="preserve">. </w:t>
      </w:r>
      <w:r>
        <w:rPr>
          <w:rtl/>
          <w:cs/>
          <w:lang w:val="ar_AE" w:bidi="ar_AE"/>
        </w:rPr>
        <w:t>هذا الاستخدام يختلف عن استخدامات الكلمة الواردة في</w:t>
      </w:r>
      <w:r>
        <w:rPr>
          <w:rtl/>
          <w:cs/>
          <w:lang w:val="ar_AE" w:bidi="ar_AE"/>
        </w:rPr>
        <w:t xml:space="preserve"> </w:t>
      </w:r>
      <w:r>
        <w:rPr>
          <w:rtl/>
          <w:cs/>
          <w:lang w:val="ar_AE" w:bidi="ar_AE"/>
        </w:rPr>
        <w:t>6: 1</w:t>
      </w:r>
      <w:r>
        <w:rPr>
          <w:rtl/>
          <w:cs/>
          <w:lang w:val="ar_AE" w:bidi="ar_AE"/>
        </w:rPr>
        <w:t xml:space="preserve"> و</w:t>
      </w:r>
      <w:r>
        <w:rPr>
          <w:rtl/>
          <w:cs/>
          <w:lang w:val="ar_AE" w:bidi="ar_AE"/>
        </w:rPr>
        <w:t>9: 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أعمال الرسل، سفر؛ </w:t>
      </w:r>
      <w:r>
        <w:rPr>
          <w:rtl/>
          <w:cs/>
          <w:lang w:val="ar_AE" w:bidi="ar_AE"/>
        </w:rPr>
        <w:t>الهِلنِستيّة؛</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الهندباء</w:t>
      </w:r>
      <w:r>
        <w:rPr>
          <w:rtl/>
          <w:cs/>
          <w:lang w:val="ar_AE" w:bidi="ar_AE"/>
        </w:rPr>
      </w:r>
    </w:p>
    <w:p>
      <w:pPr>
        <w:bidi/>
      </w:pPr>
      <w:r>
        <w:rPr>
          <w:rtl/>
          <w:cs/>
          <w:lang w:val="ar_AE" w:bidi="ar_AE"/>
        </w:rPr>
      </w:r>
      <w:r>
        <w:rPr>
          <w:rtl/>
          <w:cs/>
          <w:lang w:val="ar_AE" w:bidi="ar_AE"/>
        </w:rPr>
        <w:t>الهندباء (</w:t>
      </w:r>
      <w:r>
        <w:rPr>
          <w:i/>
          <w:rtl/>
          <w:cs/>
          <w:lang w:val="ar_AE" w:bidi="ar_AE"/>
        </w:rPr>
        <w:t>Cichorium endivia</w:t>
      </w:r>
      <w:r>
        <w:rPr>
          <w:rtl/>
          <w:cs/>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rtl/>
          <w:cs/>
          <w:lang w:val="ar_AE" w:bidi="ar_AE"/>
        </w:rPr>
      </w:r>
      <w:r>
        <w:rPr>
          <w:rtl/>
          <w:cs/>
          <w:lang w:val="ar_AE" w:bidi="ar_AE"/>
        </w:rPr>
        <w:t>ويرى بعض الباحثين أنّ الهندباء قد تكون من بين الأعشاب المُرّة (المُروريم) التي أكلها بنو إسرائيل في عيد الفصح (</w:t>
      </w:r>
      <w:r>
        <w:rPr>
          <w:rtl/>
          <w:cs/>
          <w:lang w:val="ar_AE" w:bidi="ar_AE"/>
        </w:rPr>
        <w:t>خروج 12:8</w:t>
      </w:r>
      <w:r>
        <w:rPr>
          <w:rtl/>
          <w:cs/>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rtl/>
          <w:cs/>
          <w:lang w:val="ar_AE" w:bidi="ar_AE"/>
        </w:rPr>
      </w:r>
      <w:r>
        <w:rPr>
          <w:i/>
          <w:rtl/>
          <w:cs/>
          <w:lang w:val="ar_AE" w:bidi="ar_AE"/>
        </w:rPr>
        <w:t>شاهد</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الهندسة المِعمارية</w:t>
      </w:r>
      <w:r>
        <w:rPr>
          <w:rtl/>
          <w:cs/>
          <w:lang w:val="ar_AE" w:bidi="ar_AE"/>
        </w:rPr>
      </w:r>
    </w:p>
    <w:p>
      <w:pPr>
        <w:bidi/>
      </w:pPr>
      <w:r>
        <w:rPr>
          <w:rtl/>
          <w:cs/>
          <w:lang w:val="ar_AE" w:bidi="ar_AE"/>
        </w:rPr>
      </w:r>
      <w:r>
        <w:rPr>
          <w:rtl/>
          <w:cs/>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rtl/>
          <w:cs/>
          <w:lang w:val="ar_AE" w:bidi="ar_AE"/>
        </w:rPr>
      </w:r>
      <w:r>
        <w:rPr>
          <w:rtl/>
          <w:cs/>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الهندسة المِعمارية السومرية</w:t>
      </w:r>
    </w:p>
    <w:p>
      <w:pPr>
        <w:bidi/>
      </w:pPr>
      <w:r>
        <w:rPr>
          <w:rtl/>
          <w:cs/>
          <w:lang w:val="ar_AE" w:bidi="ar_AE"/>
        </w:rPr>
      </w:r>
      <w:r>
        <w:rPr>
          <w:rtl/>
          <w:cs/>
          <w:lang w:val="ar_AE" w:bidi="ar_AE"/>
        </w:rPr>
        <w:t>• الهندسة المِعمارية المصرية</w:t>
      </w:r>
    </w:p>
    <w:p>
      <w:pPr>
        <w:bidi/>
      </w:pPr>
      <w:r>
        <w:rPr>
          <w:rtl/>
          <w:cs/>
          <w:lang w:val="ar_AE" w:bidi="ar_AE"/>
        </w:rPr>
      </w:r>
      <w:r>
        <w:rPr>
          <w:rtl/>
          <w:cs/>
          <w:lang w:val="ar_AE" w:bidi="ar_AE"/>
        </w:rPr>
        <w:t>• الهندسة المِعمارية الآشورية والحِثيَّة</w:t>
      </w:r>
    </w:p>
    <w:p>
      <w:pPr>
        <w:bidi/>
      </w:pPr>
      <w:r>
        <w:rPr>
          <w:rtl/>
          <w:cs/>
          <w:lang w:val="ar_AE" w:bidi="ar_AE"/>
        </w:rPr>
      </w:r>
      <w:r>
        <w:rPr>
          <w:rtl/>
          <w:cs/>
          <w:lang w:val="ar_AE" w:bidi="ar_AE"/>
        </w:rPr>
        <w:t>• الهندسة المِعمارية اليونانية</w:t>
      </w:r>
    </w:p>
    <w:p>
      <w:pPr>
        <w:bidi/>
      </w:pPr>
      <w:r>
        <w:rPr>
          <w:rtl/>
          <w:cs/>
          <w:lang w:val="ar_AE" w:bidi="ar_AE"/>
        </w:rPr>
      </w:r>
      <w:r>
        <w:rPr>
          <w:rtl/>
          <w:cs/>
          <w:lang w:val="ar_AE" w:bidi="ar_AE"/>
        </w:rPr>
        <w:t>• الهندسة المِعمارية الرومانية</w:t>
      </w:r>
    </w:p>
    <w:p>
      <w:pPr>
        <w:bidi/>
      </w:pPr>
      <w:r>
        <w:rPr>
          <w:rtl/>
          <w:cs/>
          <w:lang w:val="ar_AE" w:bidi="ar_AE"/>
        </w:rPr>
      </w:r>
      <w:r>
        <w:rPr>
          <w:rtl/>
          <w:cs/>
          <w:lang w:val="ar_AE" w:bidi="ar_AE"/>
        </w:rPr>
        <w:t>• الهندسة المِعمارية الفلسطينية</w:t>
      </w:r>
    </w:p>
    <w:p>
      <w:pPr>
        <w:pStyle w:val="Heading3"/>
        <w:bidi/>
      </w:pPr>
      <w:r>
        <w:rPr>
          <w:rtl/>
          <w:cs/>
          <w:lang w:val="ar_AE" w:bidi="ar_AE"/>
        </w:rPr>
        <w:t>الهندسة المِعمارية السومرية</w:t>
      </w:r>
    </w:p>
    <w:p>
      <w:pPr>
        <w:bidi/>
      </w:pPr>
      <w:r>
        <w:rPr>
          <w:rtl/>
          <w:cs/>
          <w:lang w:val="ar_AE" w:bidi="ar_AE"/>
        </w:rPr>
      </w:r>
      <w:r>
        <w:rPr>
          <w:rtl/>
          <w:cs/>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rtl/>
          <w:cs/>
          <w:lang w:val="ar_AE" w:bidi="ar_AE"/>
        </w:rPr>
      </w:r>
      <w:r>
        <w:rPr>
          <w:rtl/>
          <w:cs/>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rtl/>
          <w:cs/>
          <w:lang w:val="ar_AE" w:bidi="ar_AE"/>
        </w:rPr>
      </w:r>
      <w:r>
        <w:rPr>
          <w:rtl/>
          <w:cs/>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rtl/>
          <w:cs/>
          <w:lang w:val="ar_AE" w:bidi="ar_AE"/>
        </w:rPr>
        <w:t>الهندسة المِعمارية المصرية</w:t>
      </w:r>
    </w:p>
    <w:p>
      <w:pPr>
        <w:bidi/>
      </w:pPr>
      <w:r>
        <w:rPr>
          <w:rtl/>
          <w:cs/>
          <w:lang w:val="ar_AE" w:bidi="ar_AE"/>
        </w:rPr>
      </w:r>
      <w:r>
        <w:rPr>
          <w:rtl/>
          <w:cs/>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rtl/>
          <w:cs/>
          <w:lang w:val="ar_AE" w:bidi="ar_AE"/>
        </w:rPr>
      </w:r>
      <w:r>
        <w:rPr>
          <w:rtl/>
          <w:cs/>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rtl/>
          <w:cs/>
          <w:lang w:val="ar_AE" w:bidi="ar_AE"/>
        </w:rPr>
      </w:r>
      <w:r>
        <w:rPr>
          <w:rtl/>
          <w:cs/>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rtl/>
          <w:cs/>
          <w:lang w:val="ar_AE" w:bidi="ar_AE"/>
        </w:rPr>
        <w:t>الهندسة المِعمارية الأشورية والحثية</w:t>
      </w:r>
    </w:p>
    <w:p>
      <w:pPr>
        <w:bidi/>
      </w:pPr>
      <w:r>
        <w:rPr>
          <w:rtl/>
          <w:cs/>
          <w:lang w:val="ar_AE" w:bidi="ar_AE"/>
        </w:rPr>
      </w:r>
      <w:r>
        <w:rPr>
          <w:rtl/>
          <w:cs/>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r>
        <w:rPr>
          <w:rtl/>
          <w:cs/>
          <w:lang w:val="ar_AE" w:bidi="ar_AE"/>
        </w:rPr>
        <w:t>تكوين ١١</w:t>
      </w:r>
      <w:r>
        <w:rPr>
          <w:rtl/>
          <w:cs/>
          <w:lang w:val="ar_AE" w:bidi="ar_AE"/>
        </w:rPr>
        <w:t>).</w:t>
      </w:r>
    </w:p>
    <w:p>
      <w:pPr>
        <w:bidi/>
      </w:pPr>
      <w:r>
        <w:rPr>
          <w:rtl/>
          <w:cs/>
          <w:lang w:val="ar_AE" w:bidi="ar_AE"/>
        </w:rPr>
      </w:r>
      <w:r>
        <w:rPr>
          <w:rtl/>
          <w:cs/>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rtl/>
          <w:cs/>
          <w:lang w:val="ar_AE" w:bidi="ar_AE"/>
        </w:rPr>
      </w:r>
      <w:r>
        <w:rPr>
          <w:rtl/>
          <w:cs/>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rtl/>
          <w:cs/>
          <w:lang w:val="ar_AE" w:bidi="ar_AE"/>
        </w:rPr>
      </w:r>
      <w:r>
        <w:rPr>
          <w:rtl/>
          <w:cs/>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rtl/>
          <w:cs/>
          <w:lang w:val="ar_AE" w:bidi="ar_AE"/>
        </w:rPr>
        <w:t>الهندسة المِعمارية اليونانية</w:t>
      </w:r>
    </w:p>
    <w:p>
      <w:pPr>
        <w:bidi/>
      </w:pPr>
      <w:r>
        <w:rPr>
          <w:rtl/>
          <w:cs/>
          <w:lang w:val="ar_AE" w:bidi="ar_AE"/>
        </w:rPr>
      </w:r>
      <w:r>
        <w:rPr>
          <w:rtl/>
          <w:cs/>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rtl/>
          <w:cs/>
          <w:lang w:val="ar_AE" w:bidi="ar_AE"/>
        </w:rPr>
      </w:r>
      <w:r>
        <w:rPr>
          <w:rtl/>
          <w:cs/>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rtl/>
          <w:cs/>
          <w:lang w:val="ar_AE" w:bidi="ar_AE"/>
        </w:rPr>
      </w:r>
      <w:r>
        <w:rPr>
          <w:rtl/>
          <w:cs/>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rtl/>
          <w:cs/>
          <w:lang w:val="ar_AE" w:bidi="ar_AE"/>
        </w:rPr>
        <w:t>احْتَدَّتْ رُوحُهُ فِيهِ، إِذْ رَأَى الْمَدِينَةَ مَمْلُؤَةً أَصْنَامًا</w:t>
      </w:r>
      <w:r>
        <w:rPr>
          <w:rtl/>
          <w:cs/>
          <w:lang w:val="ar_AE" w:bidi="ar_AE"/>
        </w:rPr>
        <w:t>" (</w:t>
      </w:r>
      <w:r>
        <w:rPr>
          <w:rtl/>
          <w:cs/>
          <w:lang w:val="ar_AE" w:bidi="ar_AE"/>
        </w:rPr>
        <w:t>أعمال الرسل ١٧: ١٦</w:t>
      </w:r>
      <w:r>
        <w:rPr>
          <w:rtl/>
          <w:cs/>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rtl/>
          <w:cs/>
          <w:lang w:val="ar_AE" w:bidi="ar_AE"/>
        </w:rPr>
        <w:t>الهندسة المِعمارية الرومانية</w:t>
      </w:r>
    </w:p>
    <w:p>
      <w:pPr>
        <w:bidi/>
      </w:pPr>
      <w:r>
        <w:rPr>
          <w:rtl/>
          <w:cs/>
          <w:lang w:val="ar_AE" w:bidi="ar_AE"/>
        </w:rPr>
      </w:r>
      <w:r>
        <w:rPr>
          <w:rtl/>
          <w:cs/>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rtl/>
          <w:cs/>
          <w:lang w:val="ar_AE" w:bidi="ar_AE"/>
        </w:rPr>
      </w:r>
      <w:r>
        <w:rPr>
          <w:rtl/>
          <w:cs/>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rtl/>
          <w:cs/>
          <w:lang w:val="ar_AE" w:bidi="ar_AE"/>
        </w:rPr>
      </w:r>
      <w:r>
        <w:rPr>
          <w:rtl/>
          <w:cs/>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rtl/>
          <w:cs/>
          <w:lang w:val="ar_AE" w:bidi="ar_AE"/>
        </w:rPr>
        <w:t>الهندسة المِعمارية الفلسطينية</w:t>
      </w:r>
    </w:p>
    <w:p>
      <w:pPr>
        <w:bidi/>
      </w:pPr>
      <w:r>
        <w:rPr>
          <w:rtl/>
          <w:cs/>
          <w:lang w:val="ar_AE" w:bidi="ar_AE"/>
        </w:rPr>
      </w:r>
      <w:r>
        <w:rPr>
          <w:rtl/>
          <w:cs/>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rtl/>
          <w:cs/>
          <w:lang w:val="ar_AE" w:bidi="ar_AE"/>
        </w:rPr>
        <w:t>الهندسة المِعمارية في العهد القديم</w:t>
      </w:r>
    </w:p>
    <w:p>
      <w:pPr>
        <w:bidi/>
      </w:pPr>
      <w:r>
        <w:rPr>
          <w:rtl/>
          <w:cs/>
          <w:lang w:val="ar_AE" w:bidi="ar_AE"/>
        </w:rPr>
      </w:r>
      <w:r>
        <w:rPr>
          <w:rtl/>
          <w:cs/>
          <w:lang w:val="ar_AE" w:bidi="ar_AE"/>
        </w:rPr>
        <w:t>المُدن</w:t>
      </w:r>
    </w:p>
    <w:p>
      <w:pPr>
        <w:bidi/>
      </w:pPr>
      <w:r>
        <w:rPr>
          <w:rtl/>
          <w:cs/>
          <w:lang w:val="ar_AE" w:bidi="ar_AE"/>
        </w:rPr>
      </w:r>
      <w:r>
        <w:rPr>
          <w:rtl/>
          <w:cs/>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rtl/>
          <w:cs/>
          <w:lang w:val="ar_AE" w:bidi="ar_AE"/>
        </w:rPr>
      </w:r>
      <w:r>
        <w:rPr>
          <w:rtl/>
          <w:cs/>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rtl/>
          <w:cs/>
          <w:lang w:val="ar_AE" w:bidi="ar_AE"/>
        </w:rPr>
      </w:r>
      <w:r>
        <w:rPr>
          <w:rtl/>
          <w:cs/>
          <w:lang w:val="ar_AE" w:bidi="ar_AE"/>
        </w:rPr>
        <w:t>التحصينات</w:t>
      </w:r>
    </w:p>
    <w:p>
      <w:pPr>
        <w:bidi/>
      </w:pPr>
      <w:r>
        <w:rPr>
          <w:rtl/>
          <w:cs/>
          <w:lang w:val="ar_AE" w:bidi="ar_AE"/>
        </w:rPr>
      </w:r>
      <w:r>
        <w:rPr>
          <w:rtl/>
          <w:cs/>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rtl/>
          <w:cs/>
          <w:lang w:val="ar_AE" w:bidi="ar_AE"/>
        </w:rPr>
      </w:r>
      <w:r>
        <w:rPr>
          <w:rtl/>
          <w:cs/>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r>
        <w:rPr>
          <w:rtl/>
          <w:cs/>
          <w:lang w:val="ar_AE" w:bidi="ar_AE"/>
        </w:rPr>
        <w:t>حزقيال ٢٦: ٩</w:t>
      </w:r>
      <w:r>
        <w:rPr>
          <w:rtl/>
          <w:cs/>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r>
        <w:rPr>
          <w:rtl/>
          <w:cs/>
          <w:lang w:val="ar_AE" w:bidi="ar_AE"/>
        </w:rPr>
        <w:t>أعمال الرسل ٩: ٢٥</w:t>
      </w:r>
      <w:r>
        <w:rPr>
          <w:rtl/>
          <w:cs/>
          <w:lang w:val="ar_AE" w:bidi="ar_AE"/>
        </w:rPr>
        <w:t xml:space="preserve">؛ </w:t>
      </w:r>
      <w:r>
        <w:rPr>
          <w:rtl/>
          <w:cs/>
          <w:lang w:val="ar_AE" w:bidi="ar_AE"/>
        </w:rPr>
        <w:t>٢ كورنثوس ١١: ٣٣</w:t>
      </w:r>
      <w:r>
        <w:rPr>
          <w:rtl/>
          <w:cs/>
          <w:lang w:val="ar_AE" w:bidi="ar_AE"/>
        </w:rPr>
        <w:t>).</w:t>
      </w:r>
    </w:p>
    <w:p>
      <w:pPr>
        <w:bidi/>
      </w:pPr>
      <w:r>
        <w:rPr>
          <w:rtl/>
          <w:cs/>
          <w:lang w:val="ar_AE" w:bidi="ar_AE"/>
        </w:rPr>
      </w:r>
      <w:r>
        <w:rPr>
          <w:rtl/>
          <w:cs/>
          <w:lang w:val="ar_AE" w:bidi="ar_AE"/>
        </w:rPr>
        <w:t>الأبواب</w:t>
      </w:r>
    </w:p>
    <w:p>
      <w:pPr>
        <w:bidi/>
      </w:pPr>
      <w:r>
        <w:rPr>
          <w:rtl/>
          <w:cs/>
          <w:lang w:val="ar_AE" w:bidi="ar_AE"/>
        </w:rPr>
      </w:r>
      <w:r>
        <w:rPr>
          <w:rtl/>
          <w:cs/>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r>
        <w:rPr>
          <w:rtl/>
          <w:cs/>
          <w:lang w:val="ar_AE" w:bidi="ar_AE"/>
        </w:rPr>
        <w:t>إشعياء ٤٥: ١</w:t>
      </w:r>
      <w:r>
        <w:rPr>
          <w:rtl/>
          <w:cs/>
          <w:lang w:val="ar_AE" w:bidi="ar_AE"/>
        </w:rPr>
        <w:t xml:space="preserve">؛ </w:t>
      </w:r>
      <w:r>
        <w:rPr>
          <w:rtl/>
          <w:cs/>
          <w:lang w:val="ar_AE" w:bidi="ar_AE"/>
        </w:rPr>
        <w:t>نحميا ٦: ١</w:t>
      </w:r>
      <w:r>
        <w:rPr>
          <w:rtl/>
          <w:cs/>
          <w:lang w:val="ar_AE" w:bidi="ar_AE"/>
        </w:rPr>
        <w:t>) مصنوعة من الخشب ومُغطاة بطبقة من البرونز (</w:t>
      </w:r>
      <w:r>
        <w:rPr>
          <w:rtl/>
          <w:cs/>
          <w:lang w:val="ar_AE" w:bidi="ar_AE"/>
        </w:rPr>
        <w:t>إشعياء ٤٥: ٥</w:t>
      </w:r>
      <w:r>
        <w:rPr>
          <w:rtl/>
          <w:cs/>
          <w:lang w:val="ar_AE" w:bidi="ar_AE"/>
        </w:rPr>
        <w:t>). كانت الأبواب مُؤمَّنة بقضبان أفقية من الخشب أو البرونز (</w:t>
      </w:r>
      <w:r>
        <w:rPr>
          <w:rtl/>
          <w:cs/>
          <w:lang w:val="ar_AE" w:bidi="ar_AE"/>
        </w:rPr>
        <w:t>١ ملوك ٤: ١٣</w:t>
      </w:r>
      <w:r>
        <w:rPr>
          <w:rtl/>
          <w:cs/>
          <w:lang w:val="ar_AE" w:bidi="ar_AE"/>
        </w:rPr>
        <w:t>) أو الحديد (</w:t>
      </w:r>
      <w:r>
        <w:rPr>
          <w:rtl/>
          <w:cs/>
          <w:lang w:val="ar_AE" w:bidi="ar_AE"/>
        </w:rPr>
        <w:t>مزمور ١٠٧: ١٦</w:t>
      </w:r>
      <w:r>
        <w:rPr>
          <w:rtl/>
          <w:cs/>
          <w:lang w:val="ar_AE" w:bidi="ar_AE"/>
        </w:rPr>
        <w:t>) التي تتناسب مع الفتحات في أعمدة البوابة (</w:t>
      </w:r>
      <w:r>
        <w:rPr>
          <w:rtl/>
          <w:cs/>
          <w:lang w:val="ar_AE" w:bidi="ar_AE"/>
        </w:rPr>
        <w:t>قضاة ١٦: ٣</w:t>
      </w:r>
      <w:r>
        <w:rPr>
          <w:rtl/>
          <w:cs/>
          <w:lang w:val="ar_AE" w:bidi="ar_AE"/>
        </w:rPr>
        <w:t>).</w:t>
      </w:r>
    </w:p>
    <w:p>
      <w:pPr>
        <w:bidi/>
      </w:pPr>
      <w:r>
        <w:rPr>
          <w:rtl/>
          <w:cs/>
          <w:lang w:val="ar_AE" w:bidi="ar_AE"/>
        </w:rPr>
      </w:r>
      <w:r>
        <w:rPr>
          <w:rtl/>
          <w:cs/>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r>
        <w:rPr>
          <w:rtl/>
          <w:cs/>
          <w:lang w:val="ar_AE" w:bidi="ar_AE"/>
        </w:rPr>
        <w:t>٢ أخبار الأيام ٢٦: ٩</w:t>
      </w:r>
      <w:r>
        <w:rPr>
          <w:rtl/>
          <w:cs/>
          <w:lang w:val="ar_AE" w:bidi="ar_AE"/>
        </w:rPr>
        <w:t>). في بعض الأحيان، بُنيَتْ سلالم داخل البرج، حتى يتمكن الحُراس من الوصول إلى القمة للحراسة (</w:t>
      </w:r>
      <w:r>
        <w:rPr>
          <w:rtl/>
          <w:cs/>
          <w:lang w:val="ar_AE" w:bidi="ar_AE"/>
        </w:rPr>
        <w:t>٢ ملوك ٩: ١٧</w:t>
      </w:r>
      <w:r>
        <w:rPr>
          <w:rtl/>
          <w:cs/>
          <w:lang w:val="ar_AE" w:bidi="ar_AE"/>
        </w:rPr>
        <w:t>). في أوقات أخرى، كان الباب يُوضَع بحيث يدور ٩٠ درجة بين البوابات، لِمَنع رُماة العدو من التصويب مباشرة من خلال البوابة.</w:t>
      </w:r>
    </w:p>
    <w:p>
      <w:pPr>
        <w:bidi/>
      </w:pPr>
      <w:r>
        <w:rPr>
          <w:rtl/>
          <w:cs/>
          <w:lang w:val="ar_AE" w:bidi="ar_AE"/>
        </w:rPr>
      </w:r>
      <w:r>
        <w:rPr>
          <w:rtl/>
          <w:cs/>
          <w:lang w:val="ar_AE" w:bidi="ar_AE"/>
        </w:rPr>
        <w:t>المنازل</w:t>
      </w:r>
    </w:p>
    <w:p>
      <w:pPr>
        <w:bidi/>
      </w:pPr>
      <w:r>
        <w:rPr>
          <w:rtl/>
          <w:cs/>
          <w:lang w:val="ar_AE" w:bidi="ar_AE"/>
        </w:rPr>
      </w:r>
      <w:r>
        <w:rPr>
          <w:rtl/>
          <w:cs/>
          <w:lang w:val="ar_AE" w:bidi="ar_AE"/>
        </w:rPr>
        <w:t>كان المنزل الإسرائيلي فوق المتوسط يتكون من عدة غُرف تواجه فناءً مفتوحًا (</w:t>
      </w:r>
      <w:r>
        <w:rPr>
          <w:rtl/>
          <w:cs/>
          <w:lang w:val="ar_AE" w:bidi="ar_AE"/>
        </w:rPr>
        <w:t>٢ صموئيل ١٧: ١٨</w:t>
      </w:r>
      <w:r>
        <w:rPr>
          <w:rtl/>
          <w:cs/>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r>
        <w:rPr>
          <w:rtl/>
          <w:cs/>
          <w:lang w:val="ar_AE" w:bidi="ar_AE"/>
        </w:rPr>
        <w:t>1 ملوك ١٧: ١٩</w:t>
      </w:r>
      <w:r>
        <w:rPr>
          <w:rtl/>
          <w:cs/>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r>
        <w:rPr>
          <w:rtl/>
          <w:cs/>
          <w:lang w:val="ar_AE" w:bidi="ar_AE"/>
        </w:rPr>
        <w:t>تثنية ٢٢: ٨</w:t>
      </w:r>
      <w:r>
        <w:rPr>
          <w:rtl/>
          <w:cs/>
          <w:lang w:val="ar_AE" w:bidi="ar_AE"/>
        </w:rPr>
        <w:t>).</w:t>
      </w:r>
    </w:p>
    <w:p>
      <w:pPr>
        <w:bidi/>
      </w:pPr>
      <w:r>
        <w:rPr>
          <w:rtl/>
          <w:cs/>
          <w:lang w:val="ar_AE" w:bidi="ar_AE"/>
        </w:rPr>
      </w:r>
      <w:r>
        <w:rPr>
          <w:rtl/>
          <w:cs/>
          <w:lang w:val="ar_AE" w:bidi="ar_AE"/>
        </w:rPr>
        <w:t>هيكل سليمان</w:t>
      </w:r>
    </w:p>
    <w:p>
      <w:pPr>
        <w:bidi/>
      </w:pPr>
      <w:r>
        <w:rPr>
          <w:rtl/>
          <w:cs/>
          <w:lang w:val="ar_AE" w:bidi="ar_AE"/>
        </w:rPr>
      </w:r>
      <w:r>
        <w:rPr>
          <w:rtl/>
          <w:cs/>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r>
        <w:rPr>
          <w:rtl/>
          <w:cs/>
          <w:lang w:val="ar_AE" w:bidi="ar_AE"/>
        </w:rPr>
        <w:t>تكوين ٢٢</w:t>
      </w:r>
      <w:r>
        <w:rPr>
          <w:rtl/>
          <w:cs/>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r>
        <w:rPr>
          <w:rtl/>
          <w:cs/>
          <w:lang w:val="ar_AE" w:bidi="ar_AE"/>
        </w:rPr>
        <w:t>١ ملوك ٦: ٢٢</w:t>
      </w:r>
      <w:r>
        <w:rPr>
          <w:rtl/>
          <w:cs/>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rtl/>
          <w:cs/>
          <w:lang w:val="ar_AE" w:bidi="ar_AE"/>
        </w:rPr>
      </w:r>
      <w:r>
        <w:rPr>
          <w:rtl/>
          <w:cs/>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rtl/>
          <w:cs/>
          <w:lang w:val="ar_AE" w:bidi="ar_AE"/>
        </w:rPr>
      </w:r>
      <w:r>
        <w:rPr>
          <w:rtl/>
          <w:cs/>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rtl/>
          <w:cs/>
          <w:lang w:val="ar_AE" w:bidi="ar_AE"/>
        </w:rPr>
      </w:r>
      <w:r>
        <w:rPr>
          <w:rtl/>
          <w:cs/>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rtl/>
          <w:cs/>
          <w:lang w:val="ar_AE" w:bidi="ar_AE"/>
        </w:rPr>
        <w:t>الهندسة المِعمارية في العهد الجديد</w:t>
      </w:r>
    </w:p>
    <w:p>
      <w:pPr>
        <w:bidi/>
      </w:pPr>
      <w:r>
        <w:rPr>
          <w:rtl/>
          <w:cs/>
          <w:lang w:val="ar_AE" w:bidi="ar_AE"/>
        </w:rPr>
      </w:r>
      <w:r>
        <w:rPr>
          <w:rtl/>
          <w:cs/>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rtl/>
          <w:cs/>
          <w:lang w:val="ar_AE" w:bidi="ar_AE"/>
        </w:rPr>
        <w:t>.</w:t>
      </w:r>
      <w:r>
        <w:rPr>
          <w:rtl/>
          <w:cs/>
          <w:lang w:val="ar_AE" w:bidi="ar_AE"/>
        </w:rPr>
        <w:t xml:space="preserve"> لكن المنازل اليهودية ظلتْ صغيرة، بأسطح مُسطحة فوق غُرفٍ تواجه فناءً.</w:t>
      </w:r>
    </w:p>
    <w:p>
      <w:pPr>
        <w:bidi/>
      </w:pPr>
      <w:r>
        <w:rPr>
          <w:rtl/>
          <w:cs/>
          <w:lang w:val="ar_AE" w:bidi="ar_AE"/>
        </w:rPr>
      </w:r>
      <w:r>
        <w:rPr>
          <w:rtl/>
          <w:cs/>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rtl/>
          <w:cs/>
          <w:lang w:val="ar_AE" w:bidi="ar_AE"/>
        </w:rPr>
      </w:r>
      <w:r>
        <w:rPr>
          <w:rtl/>
          <w:cs/>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المدينة</w:t>
      </w:r>
      <w:r>
        <w:rPr>
          <w:rtl/>
          <w:cs/>
          <w:lang w:val="ar_AE" w:bidi="ar_AE"/>
        </w:rPr>
        <w:t xml:space="preserve">؛ </w:t>
      </w:r>
      <w:r>
        <w:rPr>
          <w:rtl/>
          <w:cs/>
          <w:lang w:val="ar_AE" w:bidi="ar_AE"/>
        </w:rPr>
        <w:t>المنازل والمساكن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الهيكل</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هيكل سُلَيمان</w:t>
      </w:r>
    </w:p>
    <w:p>
      <w:pPr>
        <w:bidi/>
      </w:pPr>
      <w:r>
        <w:rPr>
          <w:rtl/>
          <w:cs/>
          <w:lang w:val="ar_AE" w:bidi="ar_AE"/>
        </w:rPr>
      </w:r>
      <w:r>
        <w:rPr>
          <w:rtl/>
          <w:cs/>
          <w:lang w:val="ar_AE" w:bidi="ar_AE"/>
        </w:rPr>
        <w:t>• هيكل زَرُبَّابِل</w:t>
      </w:r>
    </w:p>
    <w:p>
      <w:pPr>
        <w:bidi/>
      </w:pPr>
      <w:r>
        <w:rPr>
          <w:rtl/>
          <w:cs/>
          <w:lang w:val="ar_AE" w:bidi="ar_AE"/>
        </w:rPr>
      </w:r>
      <w:r>
        <w:rPr>
          <w:rtl/>
          <w:cs/>
          <w:lang w:val="ar_AE" w:bidi="ar_AE"/>
        </w:rPr>
        <w:t>• هيكل هِيرُودُس</w:t>
      </w:r>
    </w:p>
    <w:p>
      <w:pPr>
        <w:bidi/>
      </w:pPr>
      <w:r>
        <w:rPr>
          <w:rtl/>
          <w:cs/>
          <w:lang w:val="ar_AE" w:bidi="ar_AE"/>
        </w:rPr>
      </w:r>
      <w:r>
        <w:rPr>
          <w:rtl/>
          <w:cs/>
          <w:lang w:val="ar_AE" w:bidi="ar_AE"/>
        </w:rPr>
        <w:t>• أهمية الهيكل في العهد القديم</w:t>
      </w:r>
    </w:p>
    <w:p>
      <w:pPr>
        <w:bidi/>
      </w:pPr>
      <w:r>
        <w:rPr>
          <w:rtl/>
          <w:cs/>
          <w:lang w:val="ar_AE" w:bidi="ar_AE"/>
        </w:rPr>
      </w:r>
      <w:r>
        <w:rPr>
          <w:rtl/>
          <w:cs/>
          <w:lang w:val="ar_AE" w:bidi="ar_AE"/>
        </w:rPr>
        <w:t>• أهمية الهيكل في العهد الجديد</w:t>
      </w:r>
    </w:p>
    <w:p>
      <w:pPr>
        <w:pStyle w:val="Heading3"/>
        <w:bidi/>
      </w:pPr>
      <w:r>
        <w:rPr>
          <w:rtl/>
          <w:cs/>
          <w:lang w:val="ar_AE" w:bidi="ar_AE"/>
        </w:rPr>
        <w:t>الخلفيَّة</w:t>
      </w:r>
    </w:p>
    <w:p>
      <w:pPr>
        <w:bidi/>
      </w:pPr>
      <w:r>
        <w:rPr>
          <w:rtl/>
          <w:cs/>
          <w:lang w:val="ar_AE" w:bidi="ar_AE"/>
        </w:rPr>
      </w:r>
      <w:r>
        <w:rPr>
          <w:rtl/>
          <w:cs/>
          <w:lang w:val="ar_AE" w:bidi="ar_AE"/>
        </w:rPr>
        <w:t>استيلاءُ المَلِك داود على أورشليم (</w:t>
      </w:r>
      <w:r>
        <w:rPr>
          <w:rtl/>
          <w:cs/>
          <w:lang w:val="ar_AE" w:bidi="ar_AE"/>
        </w:rPr>
        <w:t>2 صموئيل 5: 6–9</w:t>
      </w:r>
      <w:r>
        <w:rPr>
          <w:rtl/>
          <w:cs/>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r>
        <w:rPr>
          <w:rtl/>
          <w:cs/>
          <w:lang w:val="ar_AE" w:bidi="ar_AE"/>
        </w:rPr>
        <w:t>2 صموئيل 6: 1–17</w:t>
      </w:r>
      <w:r>
        <w:rPr>
          <w:rtl/>
          <w:cs/>
          <w:lang w:val="ar_AE" w:bidi="ar_AE"/>
        </w:rPr>
        <w:t>). من ذلك الوقت فصاعدًا، أضحى اختيارا الله لكلٍّ من المَلِك داود وأورشليم ("جبل صِهْيَوْن") مرتبطين بشكلٍ لا ينفصم (</w:t>
      </w:r>
      <w:r>
        <w:rPr>
          <w:rtl/>
          <w:cs/>
          <w:lang w:val="ar_AE" w:bidi="ar_AE"/>
        </w:rPr>
        <w:t>المزمور 78: 67–72</w:t>
      </w:r>
      <w:r>
        <w:rPr>
          <w:rtl/>
          <w:cs/>
          <w:lang w:val="ar_AE" w:bidi="ar_AE"/>
        </w:rPr>
        <w:t>).</w:t>
      </w:r>
    </w:p>
    <w:p>
      <w:pPr>
        <w:bidi/>
      </w:pPr>
      <w:r>
        <w:rPr>
          <w:rtl/>
          <w:cs/>
          <w:lang w:val="ar_AE" w:bidi="ar_AE"/>
        </w:rPr>
      </w:r>
      <w:r>
        <w:rPr>
          <w:rtl/>
          <w:cs/>
          <w:lang w:val="ar_AE" w:bidi="ar_AE"/>
        </w:rPr>
        <w:t>بالنسبة إلى المَلِك داود، كان التوجُّه الرئيس لديه بناءَ مسكنٍ مناسبٍ لإله إسرائيل. بشكلٍ مبدئي، لاقَتْ الفكرة استحسانًا لدى النبي ناثان (</w:t>
      </w:r>
      <w:r>
        <w:rPr>
          <w:rtl/>
          <w:cs/>
          <w:lang w:val="ar_AE" w:bidi="ar_AE"/>
        </w:rPr>
        <w:t>2 صموئيل 7: 1–3</w:t>
      </w:r>
      <w:r>
        <w:rPr>
          <w:rtl/>
          <w:cs/>
          <w:lang w:val="ar_AE" w:bidi="ar_AE"/>
        </w:rPr>
        <w:t>)، إلا أن الله أعلن له أمرًا آخر، وأخبره بالمقاصد الإلهية من جهته (</w:t>
      </w:r>
      <w:r>
        <w:rPr>
          <w:rtl/>
          <w:cs/>
          <w:lang w:val="ar_AE" w:bidi="ar_AE"/>
        </w:rPr>
        <w:t>الأعداد 4–17</w:t>
      </w:r>
      <w:r>
        <w:rPr>
          <w:rtl/>
          <w:cs/>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r>
        <w:rPr>
          <w:rtl/>
          <w:cs/>
          <w:lang w:val="ar_AE" w:bidi="ar_AE"/>
        </w:rPr>
        <w:t>1 الملوك 5: 3</w:t>
      </w:r>
      <w:r>
        <w:rPr>
          <w:rtl/>
          <w:cs/>
          <w:lang w:val="ar_AE" w:bidi="ar_AE"/>
        </w:rPr>
        <w:t xml:space="preserve">؛ </w:t>
      </w:r>
      <w:r>
        <w:rPr>
          <w:rtl/>
          <w:cs/>
          <w:lang w:val="ar_AE" w:bidi="ar_AE"/>
        </w:rPr>
        <w:t>1 أخبار الأيام 22: 7–8</w:t>
      </w:r>
      <w:r>
        <w:rPr>
          <w:rtl/>
          <w:cs/>
          <w:lang w:val="ar_AE" w:bidi="ar_AE"/>
        </w:rPr>
        <w:t xml:space="preserve">؛ </w:t>
      </w:r>
      <w:r>
        <w:rPr>
          <w:rtl/>
          <w:cs/>
          <w:lang w:val="ar_AE" w:bidi="ar_AE"/>
        </w:rPr>
        <w:t>28: 3</w:t>
      </w:r>
      <w:r>
        <w:rPr>
          <w:rtl/>
          <w:cs/>
          <w:lang w:val="ar_AE" w:bidi="ar_AE"/>
        </w:rPr>
        <w:t>). ومع ذلك، جَمَعَ المَلِك داود بكلِّ حماسةٍ أغلب الأموال والمواد الضرورية للبناء، كما رسم مخططات العمل لبناء الهيكل (</w:t>
      </w:r>
      <w:r>
        <w:rPr>
          <w:rtl/>
          <w:cs/>
          <w:lang w:val="ar_AE" w:bidi="ar_AE"/>
        </w:rPr>
        <w:t>1 أخبار الأيام 22: 3–5، 14</w:t>
      </w:r>
      <w:r>
        <w:rPr>
          <w:rtl/>
          <w:cs/>
          <w:lang w:val="ar_AE" w:bidi="ar_AE"/>
        </w:rPr>
        <w:t xml:space="preserve">؛ </w:t>
      </w:r>
      <w:r>
        <w:rPr>
          <w:rtl/>
          <w:cs/>
          <w:lang w:val="ar_AE" w:bidi="ar_AE"/>
        </w:rPr>
        <w:t>28: 2، 11–19</w:t>
      </w:r>
      <w:r>
        <w:rPr>
          <w:rtl/>
          <w:cs/>
          <w:lang w:val="ar_AE" w:bidi="ar_AE"/>
        </w:rPr>
        <w:t>). أيضًا، اقتنى المَلِك داود بالمال موقع بناء الهيكل (</w:t>
      </w:r>
      <w:r>
        <w:rPr>
          <w:rtl/>
          <w:cs/>
          <w:lang w:val="ar_AE" w:bidi="ar_AE"/>
        </w:rPr>
        <w:t>21: 25</w:t>
      </w:r>
      <w:r>
        <w:rPr>
          <w:rtl/>
          <w:cs/>
          <w:lang w:val="ar_AE" w:bidi="ar_AE"/>
        </w:rPr>
        <w:t>).</w:t>
      </w:r>
    </w:p>
    <w:p>
      <w:pPr>
        <w:pStyle w:val="Heading3"/>
        <w:bidi/>
      </w:pPr>
      <w:r>
        <w:rPr>
          <w:rtl/>
          <w:cs/>
          <w:lang w:val="ar_AE" w:bidi="ar_AE"/>
        </w:rPr>
        <w:t>هيكل سُليمان</w:t>
      </w:r>
    </w:p>
    <w:p>
      <w:pPr>
        <w:pStyle w:val="Heading4"/>
        <w:bidi/>
      </w:pPr>
      <w:r>
        <w:rPr>
          <w:rtl/>
          <w:cs/>
          <w:lang w:val="ar_AE" w:bidi="ar_AE"/>
        </w:rPr>
        <w:t>التاريخ</w:t>
      </w:r>
    </w:p>
    <w:p>
      <w:pPr>
        <w:bidi/>
      </w:pPr>
      <w:r>
        <w:rPr>
          <w:rtl/>
          <w:cs/>
          <w:lang w:val="ar_AE" w:bidi="ar_AE"/>
        </w:rPr>
      </w:r>
      <w:r>
        <w:rPr>
          <w:rtl/>
          <w:cs/>
          <w:lang w:val="ar_AE" w:bidi="ar_AE"/>
        </w:rPr>
        <w:t>بدأ تشييد البناء في السنة الرابعة لِحُكْم المَلِك سُلَيمان، سنة 966 ق.م تقريبًا، واستغرق بناؤه حتى الاكتمال سَبْعَ سنواتٍ (</w:t>
      </w:r>
      <w:r>
        <w:rPr>
          <w:rtl/>
          <w:cs/>
          <w:lang w:val="ar_AE" w:bidi="ar_AE"/>
        </w:rPr>
        <w:t>1 الملوك 6: 1، 38</w:t>
      </w:r>
      <w:r>
        <w:rPr>
          <w:rtl/>
          <w:cs/>
          <w:lang w:val="ar_AE" w:bidi="ar_AE"/>
        </w:rPr>
        <w:t>). إن كلَّ ما يلزم لبناء الهيكل، بما في ذلك العمال قد أعدَّه المَلِك داود (</w:t>
      </w:r>
      <w:r>
        <w:rPr>
          <w:rtl/>
          <w:cs/>
          <w:lang w:val="ar_AE" w:bidi="ar_AE"/>
        </w:rPr>
        <w:t>1 أخبار الأيام 28: 21</w:t>
      </w:r>
      <w:r>
        <w:rPr>
          <w:rtl/>
          <w:cs/>
          <w:lang w:val="ar_AE" w:bidi="ar_AE"/>
        </w:rPr>
        <w:t>). من الواضح أن الهيكل كانتْ له الأولوية بين مخططات المَلِك سُلَيمان لأعمال البناء، إذ بنى المَلِك قصره لاحقًا (</w:t>
      </w:r>
      <w:r>
        <w:rPr>
          <w:rtl/>
          <w:cs/>
          <w:lang w:val="ar_AE" w:bidi="ar_AE"/>
        </w:rPr>
        <w:t>1 الملوك 7: 1</w:t>
      </w:r>
      <w:r>
        <w:rPr>
          <w:rtl/>
          <w:cs/>
          <w:lang w:val="ar_AE" w:bidi="ar_AE"/>
        </w:rPr>
        <w:t>).</w:t>
      </w:r>
    </w:p>
    <w:p>
      <w:pPr>
        <w:pStyle w:val="Heading4"/>
        <w:bidi/>
      </w:pPr>
      <w:r>
        <w:rPr>
          <w:rtl/>
          <w:cs/>
          <w:lang w:val="ar_AE" w:bidi="ar_AE"/>
        </w:rPr>
        <w:t>الوكلاء والقوى العاملة</w:t>
      </w:r>
    </w:p>
    <w:p>
      <w:pPr>
        <w:bidi/>
      </w:pPr>
      <w:r>
        <w:rPr>
          <w:rtl/>
          <w:cs/>
          <w:lang w:val="ar_AE" w:bidi="ar_AE"/>
        </w:rPr>
      </w:r>
      <w:r>
        <w:rPr>
          <w:rtl/>
          <w:cs/>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r>
        <w:rPr>
          <w:rtl/>
          <w:cs/>
          <w:lang w:val="ar_AE" w:bidi="ar_AE"/>
        </w:rPr>
        <w:t>1 الملوك 7: 13–14</w:t>
      </w:r>
      <w:r>
        <w:rPr>
          <w:rtl/>
          <w:cs/>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r>
        <w:rPr>
          <w:rtl/>
          <w:cs/>
          <w:lang w:val="ar_AE" w:bidi="ar_AE"/>
        </w:rPr>
        <w:t>5: 5–9</w:t>
      </w:r>
      <w:r>
        <w:rPr>
          <w:rtl/>
          <w:cs/>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r>
        <w:rPr>
          <w:rtl/>
          <w:cs/>
          <w:lang w:val="ar_AE" w:bidi="ar_AE"/>
        </w:rPr>
        <w:t>الأعداد 15–17</w:t>
      </w:r>
      <w:r>
        <w:rPr>
          <w:rtl/>
          <w:cs/>
          <w:lang w:val="ar_AE" w:bidi="ar_AE"/>
        </w:rPr>
        <w:t xml:space="preserve">؛ </w:t>
      </w:r>
      <w:r>
        <w:rPr>
          <w:rtl/>
          <w:cs/>
          <w:lang w:val="ar_AE" w:bidi="ar_AE"/>
        </w:rPr>
        <w:t>2 أخبار الأيام 2: 17–18</w:t>
      </w:r>
      <w:r>
        <w:rPr>
          <w:rtl/>
          <w:cs/>
          <w:lang w:val="ar_AE" w:bidi="ar_AE"/>
        </w:rPr>
        <w:t>). من المحتمل أن "رجال جِبيل"، بمهاراتهم المتخصصة، شَكَّلُوا مجموعةً أخرى (</w:t>
      </w:r>
      <w:r>
        <w:rPr>
          <w:rtl/>
          <w:cs/>
          <w:lang w:val="ar_AE" w:bidi="ar_AE"/>
        </w:rPr>
        <w:t>1 الملوك 5: 18</w:t>
      </w:r>
      <w:r>
        <w:rPr>
          <w:rtl/>
          <w:cs/>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r>
        <w:rPr>
          <w:rtl/>
          <w:cs/>
          <w:lang w:val="ar_AE" w:bidi="ar_AE"/>
        </w:rPr>
        <w:t>6: 7</w:t>
      </w:r>
      <w:r>
        <w:rPr>
          <w:rtl/>
          <w:cs/>
          <w:lang w:val="ar_AE" w:bidi="ar_AE"/>
        </w:rPr>
        <w:t>).</w:t>
      </w:r>
    </w:p>
    <w:p>
      <w:pPr>
        <w:pStyle w:val="Heading4"/>
        <w:bidi/>
      </w:pPr>
      <w:r>
        <w:rPr>
          <w:rtl/>
          <w:cs/>
          <w:lang w:val="ar_AE" w:bidi="ar_AE"/>
        </w:rPr>
        <w:t>الوصف</w:t>
      </w:r>
    </w:p>
    <w:p>
      <w:pPr>
        <w:bidi/>
      </w:pPr>
      <w:r>
        <w:rPr>
          <w:rtl/>
          <w:cs/>
          <w:lang w:val="ar_AE" w:bidi="ar_AE"/>
        </w:rPr>
      </w:r>
      <w:r>
        <w:rPr>
          <w:rtl/>
          <w:cs/>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r>
        <w:rPr>
          <w:rtl/>
          <w:cs/>
          <w:lang w:val="ar_AE" w:bidi="ar_AE"/>
        </w:rPr>
        <w:t>حِزْقِيَال 40–48</w:t>
      </w:r>
      <w:r>
        <w:rPr>
          <w:rtl/>
          <w:cs/>
          <w:lang w:val="ar_AE" w:bidi="ar_AE"/>
        </w:rPr>
        <w:t>).</w:t>
      </w:r>
    </w:p>
    <w:p>
      <w:pPr>
        <w:bidi/>
      </w:pPr>
      <w:r>
        <w:rPr>
          <w:rtl/>
          <w:cs/>
          <w:lang w:val="ar_AE" w:bidi="ar_AE"/>
        </w:rPr>
      </w:r>
      <w:r>
        <w:rPr>
          <w:rtl/>
          <w:cs/>
          <w:lang w:val="ar_AE" w:bidi="ar_AE"/>
        </w:rPr>
        <w:t>ربما كانتْ الغرف الجانبية ترتكز على أسس أو قواعد منفصلة عن الهيكل نفسُه (</w:t>
      </w:r>
      <w:r>
        <w:rPr>
          <w:rtl/>
          <w:cs/>
          <w:lang w:val="ar_AE" w:bidi="ar_AE"/>
        </w:rPr>
        <w:t>1 الملوك 6: 5، 10</w:t>
      </w:r>
      <w:r>
        <w:rPr>
          <w:rtl/>
          <w:cs/>
          <w:lang w:val="ar_AE" w:bidi="ar_AE"/>
        </w:rPr>
        <w:t xml:space="preserve">؛ مع </w:t>
      </w:r>
      <w:r>
        <w:rPr>
          <w:rtl/>
          <w:cs/>
          <w:lang w:val="ar_AE" w:bidi="ar_AE"/>
        </w:rPr>
        <w:t>حِزْقِيال 41: 8–9</w:t>
      </w:r>
      <w:r>
        <w:rPr>
          <w:rtl/>
          <w:cs/>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r>
        <w:rPr>
          <w:rtl/>
          <w:cs/>
          <w:lang w:val="ar_AE" w:bidi="ar_AE"/>
        </w:rPr>
        <w:t>1 الملوك 6: 8</w:t>
      </w:r>
      <w:r>
        <w:rPr>
          <w:rtl/>
          <w:cs/>
          <w:lang w:val="ar_AE" w:bidi="ar_AE"/>
        </w:rPr>
        <w:t>). هناك شيء من عدم اليقين فيما يرتبط بموقع المداخل؛ ربما كان هناك مدخل واحد على كل جانب، إلا أن مدخلاً واحدًا فقط مذكورٌ بالنصِّ في (</w:t>
      </w:r>
      <w:r>
        <w:rPr>
          <w:rtl/>
          <w:cs/>
          <w:lang w:val="ar_AE" w:bidi="ar_AE"/>
        </w:rPr>
        <w:t>عدد 8</w:t>
      </w:r>
      <w:r>
        <w:rPr>
          <w:rtl/>
          <w:cs/>
          <w:lang w:val="ar_AE" w:bidi="ar_AE"/>
        </w:rPr>
        <w:t>). كما في هيكل حِزْقِيَال (</w:t>
      </w:r>
      <w:r>
        <w:rPr>
          <w:rtl/>
          <w:cs/>
          <w:lang w:val="ar_AE" w:bidi="ar_AE"/>
        </w:rPr>
        <w:t>حِزْقِيَال 40: 17، 28</w:t>
      </w:r>
      <w:r>
        <w:rPr>
          <w:rtl/>
          <w:cs/>
          <w:lang w:val="ar_AE" w:bidi="ar_AE"/>
        </w:rPr>
        <w:t>)، كانتْ هناك داران أو ساحتان متجاورتان، داخلية وخارجية (</w:t>
      </w:r>
      <w:r>
        <w:rPr>
          <w:rtl/>
          <w:cs/>
          <w:lang w:val="ar_AE" w:bidi="ar_AE"/>
        </w:rPr>
        <w:t>1 الملوك 6: 36</w:t>
      </w:r>
      <w:r>
        <w:rPr>
          <w:rtl/>
          <w:cs/>
          <w:lang w:val="ar_AE" w:bidi="ar_AE"/>
        </w:rPr>
        <w:t xml:space="preserve">؛ </w:t>
      </w:r>
      <w:r>
        <w:rPr>
          <w:rtl/>
          <w:cs/>
          <w:lang w:val="ar_AE" w:bidi="ar_AE"/>
        </w:rPr>
        <w:t>7: 12</w:t>
      </w:r>
      <w:r>
        <w:rPr>
          <w:rtl/>
          <w:cs/>
          <w:lang w:val="ar_AE" w:bidi="ar_AE"/>
        </w:rPr>
        <w:t>)، لكن لا يقدِّم النص أيَّة أبعاد لهما. كانتْ الدار الداخلية، أو "دار الكهنة"، لكونها بجوار الهيكل نفسه، تُسَمَّى أيضًا "الدَّار الْعُلْيَا" (</w:t>
      </w:r>
      <w:r>
        <w:rPr>
          <w:rtl/>
          <w:cs/>
          <w:lang w:val="ar_AE" w:bidi="ar_AE"/>
        </w:rPr>
        <w:t>2 أخبار الأيام 4: 9</w:t>
      </w:r>
      <w:r>
        <w:rPr>
          <w:rtl/>
          <w:cs/>
          <w:lang w:val="ar_AE" w:bidi="ar_AE"/>
        </w:rPr>
        <w:t xml:space="preserve">؛ </w:t>
      </w:r>
      <w:r>
        <w:rPr>
          <w:rtl/>
          <w:cs/>
          <w:lang w:val="ar_AE" w:bidi="ar_AE"/>
        </w:rPr>
        <w:t>إرميا 36: 10</w:t>
      </w:r>
      <w:r>
        <w:rPr>
          <w:rtl/>
          <w:cs/>
          <w:lang w:val="ar_AE" w:bidi="ar_AE"/>
        </w:rPr>
        <w:t>). كان حائط الدار الداخلية مصنوعًا من ثلاث طبقات من الحجارة المنحوتة ومثبَّتة معًا بطبقة من عوارض خشب الأَرْز (</w:t>
      </w:r>
      <w:r>
        <w:rPr>
          <w:rtl/>
          <w:cs/>
          <w:lang w:val="ar_AE" w:bidi="ar_AE"/>
        </w:rPr>
        <w:t>1 الملوك 6: 36</w:t>
      </w:r>
      <w:r>
        <w:rPr>
          <w:rtl/>
          <w:cs/>
          <w:lang w:val="ar_AE" w:bidi="ar_AE"/>
        </w:rPr>
        <w:t>)، وكانت أبواب الدارَيْن مُغَشَّاة بالنُّحاس (</w:t>
      </w:r>
      <w:r>
        <w:rPr>
          <w:rtl/>
          <w:cs/>
          <w:lang w:val="ar_AE" w:bidi="ar_AE"/>
        </w:rPr>
        <w:t>2 أخبار الأيام 4: 9</w:t>
      </w:r>
      <w:r>
        <w:rPr>
          <w:rtl/>
          <w:cs/>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r>
        <w:rPr>
          <w:rtl/>
          <w:cs/>
          <w:lang w:val="ar_AE" w:bidi="ar_AE"/>
        </w:rPr>
        <w:t>2 أخبار الأيام 4: 9، 12</w:t>
      </w:r>
      <w:r>
        <w:rPr>
          <w:rtl/>
          <w:cs/>
          <w:lang w:val="ar_AE" w:bidi="ar_AE"/>
        </w:rPr>
        <w:t xml:space="preserve">؛ </w:t>
      </w:r>
      <w:r>
        <w:rPr>
          <w:rtl/>
          <w:cs/>
          <w:lang w:val="ar_AE" w:bidi="ar_AE"/>
        </w:rPr>
        <w:t>2 الملوك 16: 18</w:t>
      </w:r>
      <w:r>
        <w:rPr>
          <w:rtl/>
          <w:cs/>
          <w:lang w:val="ar_AE" w:bidi="ar_AE"/>
        </w:rPr>
        <w:t>).</w:t>
      </w:r>
    </w:p>
    <w:p>
      <w:pPr>
        <w:bidi/>
      </w:pPr>
      <w:r>
        <w:rPr>
          <w:rtl/>
          <w:cs/>
          <w:lang w:val="ar_AE" w:bidi="ar_AE"/>
        </w:rPr>
      </w:r>
      <w:r>
        <w:rPr>
          <w:rtl/>
          <w:cs/>
          <w:lang w:val="ar_AE" w:bidi="ar_AE"/>
        </w:rPr>
        <w:t>كان طول الهيكل نفسُه 90 قدمًا (27.4 مترًا)، وعرضه 30 قدمًا (9.1 مترًا)، وارتفاعه 45 قدمًا (13.7 مترًا) (</w:t>
      </w:r>
      <w:r>
        <w:rPr>
          <w:rtl/>
          <w:cs/>
          <w:lang w:val="ar_AE" w:bidi="ar_AE"/>
        </w:rPr>
        <w:t>1 الملوك 6: 2</w:t>
      </w:r>
      <w:r>
        <w:rPr>
          <w:rtl/>
          <w:cs/>
          <w:lang w:val="ar_AE" w:bidi="ar_AE"/>
        </w:rPr>
        <w:t>)، مع رواق أو ممر بعمق 15 قدمًا (4.6 مترًا) يمتد عبر العرض. ولعل الممر كان في الطرف الشرقي من الهيكل، وبالتالي يتوافق مع اتجاه هيكل حِزْقِيَال (</w:t>
      </w:r>
      <w:r>
        <w:rPr>
          <w:rtl/>
          <w:cs/>
          <w:lang w:val="ar_AE" w:bidi="ar_AE"/>
        </w:rPr>
        <w:t>حِزْقِيَال 43: 1</w:t>
      </w:r>
      <w:r>
        <w:rPr>
          <w:rtl/>
          <w:cs/>
          <w:lang w:val="ar_AE" w:bidi="ar_AE"/>
        </w:rPr>
        <w:t xml:space="preserve">؛ </w:t>
      </w:r>
      <w:r>
        <w:rPr>
          <w:rtl/>
          <w:cs/>
          <w:lang w:val="ar_AE" w:bidi="ar_AE"/>
        </w:rPr>
        <w:t>44: 1</w:t>
      </w:r>
      <w:r>
        <w:rPr>
          <w:rtl/>
          <w:cs/>
          <w:lang w:val="ar_AE" w:bidi="ar_AE"/>
        </w:rPr>
        <w:t>). كان الجزء الأكبر من الحَرَم الرئيس، التالي للرواق، يُشَكِّل القُدْس، الذي كان يبلغ طوله 60 قدمًا (18.3 مترًا) (</w:t>
      </w:r>
      <w:r>
        <w:rPr>
          <w:rtl/>
          <w:cs/>
          <w:lang w:val="ar_AE" w:bidi="ar_AE"/>
        </w:rPr>
        <w:t>1 الملوك 6: 17</w:t>
      </w:r>
      <w:r>
        <w:rPr>
          <w:rtl/>
          <w:cs/>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r>
        <w:rPr>
          <w:rtl/>
          <w:cs/>
          <w:lang w:val="ar_AE" w:bidi="ar_AE"/>
        </w:rPr>
        <w:t>عدد 22</w:t>
      </w:r>
      <w:r>
        <w:rPr>
          <w:rtl/>
          <w:cs/>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r>
        <w:rPr>
          <w:rtl/>
          <w:cs/>
          <w:lang w:val="ar_AE" w:bidi="ar_AE"/>
        </w:rPr>
        <w:t>عدد 15</w:t>
      </w:r>
      <w:r>
        <w:rPr>
          <w:rtl/>
          <w:cs/>
          <w:lang w:val="ar_AE" w:bidi="ar_AE"/>
        </w:rPr>
        <w:t>). النوافذ الضيقة الموجودة في الحوائط العالية، فوق مستوى الغرف الخارجية ذات الطوابق الثلاثة، أمدَّت القُدْس بالضوء (</w:t>
      </w:r>
      <w:r>
        <w:rPr>
          <w:rtl/>
          <w:cs/>
          <w:lang w:val="ar_AE" w:bidi="ar_AE"/>
        </w:rPr>
        <w:t>عدد 4</w:t>
      </w:r>
      <w:r>
        <w:rPr>
          <w:rtl/>
          <w:cs/>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rtl/>
          <w:cs/>
          <w:lang w:val="ar_AE" w:bidi="ar_AE"/>
        </w:rPr>
      </w:r>
      <w:r>
        <w:rPr>
          <w:rtl/>
          <w:cs/>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r>
        <w:rPr>
          <w:rtl/>
          <w:cs/>
          <w:lang w:val="ar_AE" w:bidi="ar_AE"/>
        </w:rPr>
        <w:t>العددين 34–35</w:t>
      </w:r>
      <w:r>
        <w:rPr>
          <w:rtl/>
          <w:cs/>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r>
        <w:rPr>
          <w:rtl/>
          <w:cs/>
          <w:lang w:val="ar_AE" w:bidi="ar_AE"/>
        </w:rPr>
        <w:t>1 الملوك 7: 48–50</w:t>
      </w:r>
      <w:r>
        <w:rPr>
          <w:rtl/>
          <w:cs/>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r>
        <w:rPr>
          <w:rtl/>
          <w:cs/>
          <w:lang w:val="ar_AE" w:bidi="ar_AE"/>
        </w:rPr>
        <w:t>2 أخبار الأيام 4: 8</w:t>
      </w:r>
      <w:r>
        <w:rPr>
          <w:rtl/>
          <w:cs/>
          <w:lang w:val="ar_AE" w:bidi="ar_AE"/>
        </w:rPr>
        <w:t>).</w:t>
      </w:r>
    </w:p>
    <w:p>
      <w:pPr>
        <w:bidi/>
      </w:pPr>
      <w:r>
        <w:rPr>
          <w:rtl/>
          <w:cs/>
          <w:lang w:val="ar_AE" w:bidi="ar_AE"/>
        </w:rPr>
      </w:r>
      <w:r>
        <w:rPr>
          <w:rtl/>
          <w:cs/>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r>
        <w:rPr>
          <w:rtl/>
          <w:cs/>
          <w:lang w:val="ar_AE" w:bidi="ar_AE"/>
        </w:rPr>
        <w:t>2 أخبار الأيام 3: 14</w:t>
      </w:r>
      <w:r>
        <w:rPr>
          <w:rtl/>
          <w:cs/>
          <w:lang w:val="ar_AE" w:bidi="ar_AE"/>
        </w:rPr>
        <w:t>).</w:t>
      </w:r>
    </w:p>
    <w:p>
      <w:pPr>
        <w:bidi/>
      </w:pPr>
      <w:r>
        <w:rPr>
          <w:rtl/>
          <w:cs/>
          <w:lang w:val="ar_AE" w:bidi="ar_AE"/>
        </w:rPr>
      </w:r>
      <w:r>
        <w:rPr>
          <w:rtl/>
          <w:cs/>
          <w:lang w:val="ar_AE" w:bidi="ar_AE"/>
        </w:rPr>
        <w:t>في قُدْس الأقداس يوجد اثنان من الكَرُوبِيم، ارتفاع كل واحد 15 قدمًا (4.6 مترًا) ومصنوعان من خشب الزيتون المُغَشَّى بالذَّهب (</w:t>
      </w:r>
      <w:r>
        <w:rPr>
          <w:rtl/>
          <w:cs/>
          <w:lang w:val="ar_AE" w:bidi="ar_AE"/>
        </w:rPr>
        <w:t>1 الملوك 6: 23–28</w:t>
      </w:r>
      <w:r>
        <w:rPr>
          <w:rtl/>
          <w:cs/>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r>
        <w:rPr>
          <w:rtl/>
          <w:cs/>
          <w:lang w:val="ar_AE" w:bidi="ar_AE"/>
        </w:rPr>
        <w:t>الخروج 25: 17–22</w:t>
      </w:r>
      <w:r>
        <w:rPr>
          <w:rtl/>
          <w:cs/>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r>
        <w:rPr>
          <w:rtl/>
          <w:cs/>
          <w:lang w:val="ar_AE" w:bidi="ar_AE"/>
        </w:rPr>
        <w:t>1 الملوك 8: 9</w:t>
      </w:r>
      <w:r>
        <w:rPr>
          <w:rtl/>
          <w:cs/>
          <w:lang w:val="ar_AE" w:bidi="ar_AE"/>
        </w:rPr>
        <w:t>).</w:t>
      </w:r>
    </w:p>
    <w:p>
      <w:pPr>
        <w:bidi/>
      </w:pPr>
      <w:r>
        <w:rPr>
          <w:rtl/>
          <w:cs/>
          <w:lang w:val="ar_AE" w:bidi="ar_AE"/>
        </w:rPr>
      </w:r>
      <w:r>
        <w:rPr>
          <w:rtl/>
          <w:cs/>
          <w:lang w:val="ar_AE" w:bidi="ar_AE"/>
        </w:rPr>
        <w:t>خارج الهيكل مباشرة وعلى جانبي الرُّواق كان هناك عمودان مجوَّفان من النُّحاس (</w:t>
      </w:r>
      <w:r>
        <w:rPr>
          <w:rtl/>
          <w:cs/>
          <w:lang w:val="ar_AE" w:bidi="ar_AE"/>
        </w:rPr>
        <w:t>1 الملوك 7: 15–20</w:t>
      </w:r>
      <w:r>
        <w:rPr>
          <w:rtl/>
          <w:cs/>
          <w:lang w:val="ar_AE" w:bidi="ar_AE"/>
        </w:rPr>
        <w:t xml:space="preserve">؛ </w:t>
      </w:r>
      <w:r>
        <w:rPr>
          <w:rtl/>
          <w:cs/>
          <w:lang w:val="ar_AE" w:bidi="ar_AE"/>
        </w:rPr>
        <w:t>2 أخبار الأيام 3: 15–17</w:t>
      </w:r>
      <w:r>
        <w:rPr>
          <w:rtl/>
          <w:cs/>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r>
        <w:rPr>
          <w:rtl/>
          <w:cs/>
          <w:lang w:val="ar_AE" w:bidi="ar_AE"/>
        </w:rPr>
        <w:t>إرميا 52: 17، 21–23</w:t>
      </w:r>
      <w:r>
        <w:rPr>
          <w:rtl/>
          <w:cs/>
          <w:lang w:val="ar_AE" w:bidi="ar_AE"/>
        </w:rPr>
        <w:t>).</w:t>
      </w:r>
    </w:p>
    <w:p>
      <w:pPr>
        <w:bidi/>
      </w:pPr>
      <w:r>
        <w:rPr>
          <w:rtl/>
          <w:cs/>
          <w:lang w:val="ar_AE" w:bidi="ar_AE"/>
        </w:rPr>
      </w:r>
      <w:r>
        <w:rPr>
          <w:rtl/>
          <w:cs/>
          <w:lang w:val="ar_AE" w:bidi="ar_AE"/>
        </w:rPr>
        <w:t xml:space="preserve">أما مذبح المحرَقَة النُّحاسي أمام الرُّواق فلم يكن مدوَّنًا في مواصفات الهيكل في </w:t>
      </w:r>
      <w:r>
        <w:rPr>
          <w:rtl/>
          <w:cs/>
          <w:lang w:val="ar_AE" w:bidi="ar_AE"/>
        </w:rPr>
        <w:t>1 الملوك 7</w:t>
      </w:r>
      <w:r>
        <w:rPr>
          <w:rtl/>
          <w:cs/>
          <w:lang w:val="ar_AE" w:bidi="ar_AE"/>
        </w:rPr>
        <w:t>. إلا أن هذا المذبح مذكورٌ أثناء تدشين الهيكل وما بعد التدشين (</w:t>
      </w:r>
      <w:r>
        <w:rPr>
          <w:rtl/>
          <w:cs/>
          <w:lang w:val="ar_AE" w:bidi="ar_AE"/>
        </w:rPr>
        <w:t>1 الملوك 8: 22، 54، 64</w:t>
      </w:r>
      <w:r>
        <w:rPr>
          <w:rtl/>
          <w:cs/>
          <w:lang w:val="ar_AE" w:bidi="ar_AE"/>
        </w:rPr>
        <w:t xml:space="preserve">؛ </w:t>
      </w:r>
      <w:r>
        <w:rPr>
          <w:rtl/>
          <w:cs/>
          <w:lang w:val="ar_AE" w:bidi="ar_AE"/>
        </w:rPr>
        <w:t>9: 25</w:t>
      </w:r>
      <w:r>
        <w:rPr>
          <w:rtl/>
          <w:cs/>
          <w:lang w:val="ar_AE" w:bidi="ar_AE"/>
        </w:rPr>
        <w:t>) ومن الواضح أنه كان قائمًا في الدَّار الداخلية. كانتْ أبعادُه 30 قدمًا (9.1 مترًا) مربعًا كما بلغ ارتفاعه 15 قدمًا (4.6 مترًا) (</w:t>
      </w:r>
      <w:r>
        <w:rPr>
          <w:rtl/>
          <w:cs/>
          <w:lang w:val="ar_AE" w:bidi="ar_AE"/>
        </w:rPr>
        <w:t>2 أخبار الأيام 4: 1</w:t>
      </w:r>
      <w:r>
        <w:rPr>
          <w:rtl/>
          <w:cs/>
          <w:lang w:val="ar_AE" w:bidi="ar_AE"/>
        </w:rPr>
        <w:t>). بالنظر إلى وزن المذبح الثقيل، من المحتمل أنه سُبِكَ على شكل أجزاءٍ في مَسْبَك المَلِك سُلَيمان في وادي الأردن (</w:t>
      </w:r>
      <w:r>
        <w:rPr>
          <w:rtl/>
          <w:cs/>
          <w:lang w:val="ar_AE" w:bidi="ar_AE"/>
        </w:rPr>
        <w:t>الأعداد 17–18</w:t>
      </w:r>
      <w:r>
        <w:rPr>
          <w:rtl/>
          <w:cs/>
          <w:lang w:val="ar_AE" w:bidi="ar_AE"/>
        </w:rPr>
        <w:t>)، ثم نُقِلَت الأجزاء إلى موقع الهيكل للتجميع.</w:t>
      </w:r>
    </w:p>
    <w:p>
      <w:pPr>
        <w:bidi/>
      </w:pPr>
      <w:r>
        <w:rPr>
          <w:rtl/>
          <w:cs/>
          <w:lang w:val="ar_AE" w:bidi="ar_AE"/>
        </w:rPr>
      </w:r>
      <w:r>
        <w:rPr>
          <w:rtl/>
          <w:cs/>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r>
        <w:rPr>
          <w:rtl/>
          <w:cs/>
          <w:lang w:val="ar_AE" w:bidi="ar_AE"/>
        </w:rPr>
        <w:t>1 ملوك 7: 23–26</w:t>
      </w:r>
      <w:r>
        <w:rPr>
          <w:rtl/>
          <w:cs/>
          <w:lang w:val="ar_AE" w:bidi="ar_AE"/>
        </w:rPr>
        <w:t>). تألَّقَتْ حافتُه كزهرة السَّوسَن (</w:t>
      </w:r>
      <w:r>
        <w:rPr>
          <w:rtl/>
          <w:cs/>
          <w:lang w:val="ar_AE" w:bidi="ar_AE"/>
        </w:rPr>
        <w:t>2 أخبار الأيام 4: 2–5</w:t>
      </w:r>
      <w:r>
        <w:rPr>
          <w:rtl/>
          <w:cs/>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r>
        <w:rPr>
          <w:rtl/>
          <w:cs/>
          <w:lang w:val="ar_AE" w:bidi="ar_AE"/>
        </w:rPr>
        <w:t>عدد 6</w:t>
      </w:r>
      <w:r>
        <w:rPr>
          <w:rtl/>
          <w:cs/>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rtl/>
          <w:cs/>
          <w:lang w:val="ar_AE" w:bidi="ar_AE"/>
        </w:rPr>
      </w:r>
      <w:r>
        <w:rPr>
          <w:rtl/>
          <w:cs/>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r>
        <w:rPr>
          <w:rtl/>
          <w:cs/>
          <w:lang w:val="ar_AE" w:bidi="ar_AE"/>
        </w:rPr>
        <w:t>1 الملوك 7: 38–39</w:t>
      </w:r>
      <w:r>
        <w:rPr>
          <w:rtl/>
          <w:cs/>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r>
        <w:rPr>
          <w:rtl/>
          <w:cs/>
          <w:lang w:val="ar_AE" w:bidi="ar_AE"/>
        </w:rPr>
        <w:t>2 أخبار الأيام 4: 6</w:t>
      </w:r>
      <w:r>
        <w:rPr>
          <w:rtl/>
          <w:cs/>
          <w:lang w:val="ar_AE" w:bidi="ar_AE"/>
        </w:rPr>
        <w:t>). من المحتمل أن كل واحدة منها كانت مجاورة لواحدة من الموائد العَشْر المستخدمة لِسَلْخِ اللحوم أو تحضير الذبائح (</w:t>
      </w:r>
      <w:r>
        <w:rPr>
          <w:rtl/>
          <w:cs/>
          <w:lang w:val="ar_AE" w:bidi="ar_AE"/>
        </w:rPr>
        <w:t>عدد 8</w:t>
      </w:r>
      <w:r>
        <w:rPr>
          <w:rtl/>
          <w:cs/>
          <w:lang w:val="ar_AE" w:bidi="ar_AE"/>
        </w:rPr>
        <w:t>). القطع التكميلية، مثل القُدُور، والرُّفُوش، والْمَنَاضِح، صُنِعَتْ كُلُّها من النُّحاس البرونزي (</w:t>
      </w:r>
      <w:r>
        <w:rPr>
          <w:rtl/>
          <w:cs/>
          <w:lang w:val="ar_AE" w:bidi="ar_AE"/>
        </w:rPr>
        <w:t>1 الملوك 7: 40، 45</w:t>
      </w:r>
      <w:r>
        <w:rPr>
          <w:rtl/>
          <w:cs/>
          <w:lang w:val="ar_AE" w:bidi="ar_AE"/>
        </w:rPr>
        <w:t>).</w:t>
      </w:r>
    </w:p>
    <w:p>
      <w:pPr>
        <w:pStyle w:val="Heading4"/>
        <w:bidi/>
      </w:pPr>
      <w:r>
        <w:rPr>
          <w:rtl/>
          <w:cs/>
          <w:lang w:val="ar_AE" w:bidi="ar_AE"/>
        </w:rPr>
        <w:t>التدشين</w:t>
      </w:r>
    </w:p>
    <w:p>
      <w:pPr>
        <w:bidi/>
      </w:pPr>
      <w:r>
        <w:rPr>
          <w:rtl/>
          <w:cs/>
          <w:lang w:val="ar_AE" w:bidi="ar_AE"/>
        </w:rPr>
      </w:r>
      <w:r>
        <w:rPr>
          <w:rtl/>
          <w:cs/>
          <w:lang w:val="ar_AE" w:bidi="ar_AE"/>
        </w:rPr>
        <w:t>لقد مَرَّ أَحَدَ عَشْرَ شهرًا بين اكتمال بناء الهيكل وتدشينه (</w:t>
      </w:r>
      <w:r>
        <w:rPr>
          <w:rtl/>
          <w:cs/>
          <w:lang w:val="ar_AE" w:bidi="ar_AE"/>
        </w:rPr>
        <w:t>1 الملوك 6: 38</w:t>
      </w:r>
      <w:r>
        <w:rPr>
          <w:rtl/>
          <w:cs/>
          <w:lang w:val="ar_AE" w:bidi="ar_AE"/>
        </w:rPr>
        <w:t xml:space="preserve">؛ </w:t>
      </w:r>
      <w:r>
        <w:rPr>
          <w:rtl/>
          <w:cs/>
          <w:lang w:val="ar_AE" w:bidi="ar_AE"/>
        </w:rPr>
        <w:t>8: 2</w:t>
      </w:r>
      <w:r>
        <w:rPr>
          <w:rtl/>
          <w:cs/>
          <w:lang w:val="ar_AE" w:bidi="ar_AE"/>
        </w:rPr>
        <w:t>)، في هذه الفترة وُضِعَت قطع الأثاث الرئيسة في مكانها. تَمَّ التدشينُ نفسُه في الشهر السابع، ربما على نحوٍ تزامن مع عيد المظال ويوم الكفارة (</w:t>
      </w:r>
      <w:r>
        <w:rPr>
          <w:rtl/>
          <w:cs/>
          <w:lang w:val="ar_AE" w:bidi="ar_AE"/>
        </w:rPr>
        <w:t>اللاويين 23: 23–36</w:t>
      </w:r>
      <w:r>
        <w:rPr>
          <w:rtl/>
          <w:cs/>
          <w:lang w:val="ar_AE" w:bidi="ar_AE"/>
        </w:rPr>
        <w:t>). نُقِلَ تابوتُ العهد إلى موضع راحته النهائي (</w:t>
      </w:r>
      <w:r>
        <w:rPr>
          <w:rtl/>
          <w:cs/>
          <w:lang w:val="ar_AE" w:bidi="ar_AE"/>
        </w:rPr>
        <w:t>1 الملوك 8: 3–4</w:t>
      </w:r>
      <w:r>
        <w:rPr>
          <w:rtl/>
          <w:cs/>
          <w:lang w:val="ar_AE" w:bidi="ar_AE"/>
        </w:rPr>
        <w:t>)، إلا أن الدَّار الداخلية أثبتَتْ عدم كفايتها للأعداد الكبيرة من الحيوانات المقدَّمة كذبائح (</w:t>
      </w:r>
      <w:r>
        <w:rPr>
          <w:rtl/>
          <w:cs/>
          <w:lang w:val="ar_AE" w:bidi="ar_AE"/>
        </w:rPr>
        <w:t>1 الملوك 8: 62–64</w:t>
      </w:r>
      <w:r>
        <w:rPr>
          <w:rtl/>
          <w:cs/>
          <w:lang w:val="ar_AE" w:bidi="ar_AE"/>
        </w:rPr>
        <w:t xml:space="preserve">؛ </w:t>
      </w:r>
      <w:r>
        <w:rPr>
          <w:rtl/>
          <w:cs/>
          <w:lang w:val="ar_AE" w:bidi="ar_AE"/>
        </w:rPr>
        <w:t>2 أخبار الأيام 7: 7</w:t>
      </w:r>
      <w:r>
        <w:rPr>
          <w:rtl/>
          <w:cs/>
          <w:lang w:val="ar_AE" w:bidi="ar_AE"/>
        </w:rPr>
        <w:t>).</w:t>
      </w:r>
    </w:p>
    <w:p>
      <w:pPr>
        <w:bidi/>
      </w:pPr>
      <w:r>
        <w:rPr>
          <w:rtl/>
          <w:cs/>
          <w:lang w:val="ar_AE" w:bidi="ar_AE"/>
        </w:rPr>
      </w:r>
      <w:r>
        <w:rPr>
          <w:rtl/>
          <w:cs/>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r>
        <w:rPr>
          <w:rtl/>
          <w:cs/>
          <w:lang w:val="ar_AE" w:bidi="ar_AE"/>
        </w:rPr>
        <w:t>1 الملوك 8: 27</w:t>
      </w:r>
      <w:r>
        <w:rPr>
          <w:rtl/>
          <w:cs/>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r>
        <w:rPr>
          <w:rtl/>
          <w:cs/>
          <w:lang w:val="ar_AE" w:bidi="ar_AE"/>
        </w:rPr>
        <w:t>2 أخبار الأيام 7: 1–3</w:t>
      </w:r>
      <w:r>
        <w:rPr>
          <w:rtl/>
          <w:cs/>
          <w:lang w:val="ar_AE" w:bidi="ar_AE"/>
        </w:rPr>
        <w:t>).</w:t>
      </w:r>
    </w:p>
    <w:p>
      <w:pPr>
        <w:pStyle w:val="Heading4"/>
        <w:bidi/>
      </w:pPr>
      <w:r>
        <w:rPr>
          <w:rtl/>
          <w:cs/>
          <w:lang w:val="ar_AE" w:bidi="ar_AE"/>
        </w:rPr>
        <w:t>التاريخ اللاحق</w:t>
      </w:r>
    </w:p>
    <w:p>
      <w:pPr>
        <w:bidi/>
      </w:pPr>
      <w:r>
        <w:rPr>
          <w:rtl/>
          <w:cs/>
          <w:lang w:val="ar_AE" w:bidi="ar_AE"/>
        </w:rPr>
      </w:r>
      <w:r>
        <w:rPr>
          <w:rtl/>
          <w:cs/>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r>
        <w:rPr>
          <w:rtl/>
          <w:cs/>
          <w:lang w:val="ar_AE" w:bidi="ar_AE"/>
        </w:rPr>
        <w:t>1 الملوك 14: 25–38</w:t>
      </w:r>
      <w:r>
        <w:rPr>
          <w:rtl/>
          <w:cs/>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r>
        <w:rPr>
          <w:rtl/>
          <w:cs/>
          <w:lang w:val="ar_AE" w:bidi="ar_AE"/>
        </w:rPr>
        <w:t>15: 16–19</w:t>
      </w:r>
      <w:r>
        <w:rPr>
          <w:rtl/>
          <w:cs/>
          <w:lang w:val="ar_AE" w:bidi="ar_AE"/>
        </w:rPr>
        <w:t>). يوآش، مَلِك يهوذا (835–796 ق.م)، الذي خُبِّئَ في الهيكل من عَثَلْيَا الشريرة أثناء طفولته (</w:t>
      </w:r>
      <w:r>
        <w:rPr>
          <w:rtl/>
          <w:cs/>
          <w:lang w:val="ar_AE" w:bidi="ar_AE"/>
        </w:rPr>
        <w:t>2 الملوك 11</w:t>
      </w:r>
      <w:r>
        <w:rPr>
          <w:rtl/>
          <w:cs/>
          <w:lang w:val="ar_AE" w:bidi="ar_AE"/>
        </w:rPr>
        <w:t>)، قام بعمل التدبير اللازم لترميم الهيكل بعد احتجاجه على اختلاس الكهنة للتقدمات المالية (</w:t>
      </w:r>
      <w:r>
        <w:rPr>
          <w:rtl/>
          <w:cs/>
          <w:lang w:val="ar_AE" w:bidi="ar_AE"/>
        </w:rPr>
        <w:t>12: 4–16</w:t>
      </w:r>
      <w:r>
        <w:rPr>
          <w:rtl/>
          <w:cs/>
          <w:lang w:val="ar_AE" w:bidi="ar_AE"/>
        </w:rPr>
        <w:t>). لكن بعد موت يَهُويَادَاع، رئيس الكهنة، تأثَّر المَلِك يوآش نفسُه سلبًا عن طريق نبلائه (</w:t>
      </w:r>
      <w:r>
        <w:rPr>
          <w:rtl/>
          <w:cs/>
          <w:lang w:val="ar_AE" w:bidi="ar_AE"/>
        </w:rPr>
        <w:t>2 أخبار الأيام 24: 15–19</w:t>
      </w:r>
      <w:r>
        <w:rPr>
          <w:rtl/>
          <w:cs/>
          <w:lang w:val="ar_AE" w:bidi="ar_AE"/>
        </w:rPr>
        <w:t>). كعقاب على ارتداده، سَمَحَ الرب للأراميين بالهجوم عليه، فاستخدم يوآش خزائن الهيكل ليبعدهم عنه (</w:t>
      </w:r>
      <w:r>
        <w:rPr>
          <w:rtl/>
          <w:cs/>
          <w:lang w:val="ar_AE" w:bidi="ar_AE"/>
        </w:rPr>
        <w:t>2 الملوك 12: 17–18</w:t>
      </w:r>
      <w:r>
        <w:rPr>
          <w:rtl/>
          <w:cs/>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r>
        <w:rPr>
          <w:rtl/>
          <w:cs/>
          <w:lang w:val="ar_AE" w:bidi="ar_AE"/>
        </w:rPr>
        <w:t>14: 8–14</w:t>
      </w:r>
      <w:r>
        <w:rPr>
          <w:rtl/>
          <w:cs/>
          <w:lang w:val="ar_AE" w:bidi="ar_AE"/>
        </w:rPr>
        <w:t>). لاحقًا، استخدم المَلِك آحاز (735–715 ق.م) الموارد المتبقية للهيكل ليقتني بها دعم الأشُّوريين (</w:t>
      </w:r>
      <w:r>
        <w:rPr>
          <w:rtl/>
          <w:cs/>
          <w:lang w:val="ar_AE" w:bidi="ar_AE"/>
        </w:rPr>
        <w:t>16: 7–9</w:t>
      </w:r>
      <w:r>
        <w:rPr>
          <w:rtl/>
          <w:cs/>
          <w:lang w:val="ar_AE" w:bidi="ar_AE"/>
        </w:rPr>
        <w:t>)، مع أنه صار خاضعًا لهم بالتمام في النهاية.</w:t>
      </w:r>
    </w:p>
    <w:p>
      <w:pPr>
        <w:bidi/>
      </w:pPr>
      <w:r>
        <w:rPr>
          <w:rtl/>
          <w:cs/>
          <w:lang w:val="ar_AE" w:bidi="ar_AE"/>
        </w:rPr>
      </w:r>
      <w:r>
        <w:rPr>
          <w:rtl/>
          <w:cs/>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r>
        <w:rPr>
          <w:rtl/>
          <w:cs/>
          <w:lang w:val="ar_AE" w:bidi="ar_AE"/>
        </w:rPr>
        <w:t>2 أخبار الأيام 29: 1–19</w:t>
      </w:r>
      <w:r>
        <w:rPr>
          <w:rtl/>
          <w:cs/>
          <w:lang w:val="ar_AE" w:bidi="ar_AE"/>
        </w:rPr>
        <w:t xml:space="preserve">؛ </w:t>
      </w:r>
      <w:r>
        <w:rPr>
          <w:rtl/>
          <w:cs/>
          <w:lang w:val="ar_AE" w:bidi="ar_AE"/>
        </w:rPr>
        <w:t>31: 9–21</w:t>
      </w:r>
      <w:r>
        <w:rPr>
          <w:rtl/>
          <w:cs/>
          <w:lang w:val="ar_AE" w:bidi="ar_AE"/>
        </w:rPr>
        <w:t>). إلا أن المَلِك مَنَسَّى (696–642 ق.م) انتهج سياسةً معاكسةً تمامًا لوالده، فقد أدخل ممارسات العبادة الكنعانية وبلاد ما بين النهرين إلى الهيكل (</w:t>
      </w:r>
      <w:r>
        <w:rPr>
          <w:rtl/>
          <w:cs/>
          <w:lang w:val="ar_AE" w:bidi="ar_AE"/>
        </w:rPr>
        <w:t>2 الملوك 21: 3–7</w:t>
      </w:r>
      <w:r>
        <w:rPr>
          <w:rtl/>
          <w:cs/>
          <w:lang w:val="ar_AE" w:bidi="ar_AE"/>
        </w:rPr>
        <w:t>). إن اختبار توبته، الذي اجتازه على الأرجح في وقتٍ متأخرٍ من حُكْمِهِ المَلَكِي، ونَجَمَ عنه بعض إجراءات الإصلاح في الهيكل (</w:t>
      </w:r>
      <w:r>
        <w:rPr>
          <w:rtl/>
          <w:cs/>
          <w:lang w:val="ar_AE" w:bidi="ar_AE"/>
        </w:rPr>
        <w:t>2 أخبار الأيام 33</w:t>
      </w:r>
      <w:r>
        <w:rPr>
          <w:rtl/>
          <w:cs/>
          <w:lang w:val="ar_AE" w:bidi="ar_AE"/>
        </w:rPr>
        <w:t>: 12–19)، لم يكن كافيًا بدرجة كبيرة للإفلات من الدينونة النهائية حتى أن حُكْمَهُ المَلَكِي يمثِّل بقعةً مُظْلِمَةً في تاريخ يهوذا (</w:t>
      </w:r>
      <w:r>
        <w:rPr>
          <w:rtl/>
          <w:cs/>
          <w:lang w:val="ar_AE" w:bidi="ar_AE"/>
        </w:rPr>
        <w:t>2 الملوك 21: 10–16</w:t>
      </w:r>
      <w:r>
        <w:rPr>
          <w:rtl/>
          <w:cs/>
          <w:lang w:val="ar_AE" w:bidi="ar_AE"/>
        </w:rPr>
        <w:t>).</w:t>
      </w:r>
    </w:p>
    <w:p>
      <w:pPr>
        <w:bidi/>
      </w:pPr>
      <w:r>
        <w:rPr>
          <w:rtl/>
          <w:cs/>
          <w:lang w:val="ar_AE" w:bidi="ar_AE"/>
        </w:rPr>
      </w:r>
      <w:r>
        <w:rPr>
          <w:rtl/>
          <w:cs/>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r>
        <w:rPr>
          <w:rtl/>
          <w:cs/>
          <w:lang w:val="ar_AE" w:bidi="ar_AE"/>
        </w:rPr>
        <w:t>2 الملوك 22: 3–13</w:t>
      </w:r>
      <w:r>
        <w:rPr>
          <w:rtl/>
          <w:cs/>
          <w:lang w:val="ar_AE" w:bidi="ar_AE"/>
        </w:rPr>
        <w:t>). نتيجةً لذلك، حَظِيَ إصلاح المَلِك يُوشِيَّا ببعدٍ جديدٍ ومنطق يحتم ضرورته (</w:t>
      </w:r>
      <w:r>
        <w:rPr>
          <w:rtl/>
          <w:cs/>
          <w:lang w:val="ar_AE" w:bidi="ar_AE"/>
        </w:rPr>
        <w:t>22: 14–23: 3</w:t>
      </w:r>
      <w:r>
        <w:rPr>
          <w:rtl/>
          <w:cs/>
          <w:lang w:val="ar_AE" w:bidi="ar_AE"/>
        </w:rPr>
        <w:t>). انطوى الإصلاح على عمليات تطهير شامل من كلِّ العناصر الوثنية في الهيكل (</w:t>
      </w:r>
      <w:r>
        <w:rPr>
          <w:rtl/>
          <w:cs/>
          <w:lang w:val="ar_AE" w:bidi="ar_AE"/>
        </w:rPr>
        <w:t>23: 4–12</w:t>
      </w:r>
      <w:r>
        <w:rPr>
          <w:rtl/>
          <w:cs/>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r>
        <w:rPr>
          <w:rtl/>
          <w:cs/>
          <w:lang w:val="ar_AE" w:bidi="ar_AE"/>
        </w:rPr>
        <w:t>إرميا 7: 1–8: 3</w:t>
      </w:r>
      <w:r>
        <w:rPr>
          <w:rtl/>
          <w:cs/>
          <w:lang w:val="ar_AE" w:bidi="ar_AE"/>
        </w:rPr>
        <w:t xml:space="preserve">؛ </w:t>
      </w:r>
      <w:r>
        <w:rPr>
          <w:rtl/>
          <w:cs/>
          <w:lang w:val="ar_AE" w:bidi="ar_AE"/>
        </w:rPr>
        <w:t>26: 1–19</w:t>
      </w:r>
      <w:r>
        <w:rPr>
          <w:rtl/>
          <w:cs/>
          <w:lang w:val="ar_AE" w:bidi="ar_AE"/>
        </w:rPr>
        <w:t>)، الأمر الذي أدى إلى شعور القادة الدينيين بالنُّفور منه. في غارة انتقامية لنبوخذ نصر، أَعْقَبَتْ تمرُّد المَلِك يَهُويَاقِيم سنة 601 ق.م (</w:t>
      </w:r>
      <w:r>
        <w:rPr>
          <w:rtl/>
          <w:cs/>
          <w:lang w:val="ar_AE" w:bidi="ar_AE"/>
        </w:rPr>
        <w:t>2 الملوك 24: 1–4</w:t>
      </w:r>
      <w:r>
        <w:rPr>
          <w:rtl/>
          <w:cs/>
          <w:lang w:val="ar_AE" w:bidi="ar_AE"/>
        </w:rPr>
        <w:t>)، تم الاستيلاء على أورشليم (596 ق.م)، كما نُقِل الكثير من كنوز الهيكل إلى بابِل (</w:t>
      </w:r>
      <w:r>
        <w:rPr>
          <w:rtl/>
          <w:cs/>
          <w:lang w:val="ar_AE" w:bidi="ar_AE"/>
        </w:rPr>
        <w:t>2 أخبار الأيام 36: 7</w:t>
      </w:r>
      <w:r>
        <w:rPr>
          <w:rtl/>
          <w:cs/>
          <w:lang w:val="ar_AE" w:bidi="ar_AE"/>
        </w:rPr>
        <w:t>). يبدو أن الهيكل نفسُه نجا من الدمار، لكن عندما تمرَّدَتْ مملكة يهوذا مرَّة أخرى تحت قيادة المَلِك صِدْقِيَّا (597–586 ق.م)، هُدِمَ الهيكل (</w:t>
      </w:r>
      <w:r>
        <w:rPr>
          <w:rtl/>
          <w:cs/>
          <w:lang w:val="ar_AE" w:bidi="ar_AE"/>
        </w:rPr>
        <w:t>2 الملوك 25: 8–10</w:t>
      </w:r>
      <w:r>
        <w:rPr>
          <w:rtl/>
          <w:cs/>
          <w:lang w:val="ar_AE" w:bidi="ar_AE"/>
        </w:rPr>
        <w:t>). نُهِبَتْ كنوز الهيكل المتبقية.</w:t>
      </w:r>
    </w:p>
    <w:p>
      <w:pPr>
        <w:pStyle w:val="Heading3"/>
        <w:bidi/>
      </w:pPr>
      <w:r>
        <w:rPr>
          <w:rtl/>
          <w:cs/>
          <w:lang w:val="ar_AE" w:bidi="ar_AE"/>
        </w:rPr>
        <w:t>هيكل زَرُبَّابِل</w:t>
      </w:r>
    </w:p>
    <w:p>
      <w:pPr>
        <w:pStyle w:val="Heading4"/>
        <w:bidi/>
      </w:pPr>
      <w:r>
        <w:rPr>
          <w:rtl/>
          <w:cs/>
          <w:lang w:val="ar_AE" w:bidi="ar_AE"/>
        </w:rPr>
        <w:t>البناء والتشييد</w:t>
      </w:r>
    </w:p>
    <w:p>
      <w:pPr>
        <w:bidi/>
      </w:pPr>
      <w:r>
        <w:rPr>
          <w:rtl/>
          <w:cs/>
          <w:lang w:val="ar_AE" w:bidi="ar_AE"/>
        </w:rPr>
      </w:r>
      <w:r>
        <w:rPr>
          <w:rtl/>
          <w:cs/>
          <w:lang w:val="ar_AE" w:bidi="ar_AE"/>
        </w:rPr>
        <w:t>مع أن الهيكل قد دُمِّرَ، ظَلَّ الموقع مكانًا للحجِّ أثناء السبي (</w:t>
      </w:r>
      <w:r>
        <w:rPr>
          <w:rtl/>
          <w:cs/>
          <w:lang w:val="ar_AE" w:bidi="ar_AE"/>
        </w:rPr>
        <w:t>إرميا 41: 4–5</w:t>
      </w:r>
      <w:r>
        <w:rPr>
          <w:rtl/>
          <w:cs/>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rtl/>
          <w:cs/>
          <w:lang w:val="ar_AE" w:bidi="ar_AE"/>
        </w:rPr>
      </w:r>
      <w:r>
        <w:rPr>
          <w:rtl/>
          <w:cs/>
          <w:lang w:val="ar_AE" w:bidi="ar_AE"/>
        </w:rPr>
        <w:t>في سِفْر عزرا، حُفِظَ مرسوم التصديق في شكلَيْن: النداء العام (</w:t>
      </w:r>
      <w:r>
        <w:rPr>
          <w:rtl/>
          <w:cs/>
          <w:lang w:val="ar_AE" w:bidi="ar_AE"/>
        </w:rPr>
        <w:t>عزرا 1: 2–4</w:t>
      </w:r>
      <w:r>
        <w:rPr>
          <w:rtl/>
          <w:cs/>
          <w:lang w:val="ar_AE" w:bidi="ar_AE"/>
        </w:rPr>
        <w:t>) ومذكرة نثرية غالبًا في الأرشيف الوطني تشير إلى مواصفات الهيكل الرئيسة وكَمِّ المعونة الفارسية الموعود بها (</w:t>
      </w:r>
      <w:r>
        <w:rPr>
          <w:rtl/>
          <w:cs/>
          <w:lang w:val="ar_AE" w:bidi="ar_AE"/>
        </w:rPr>
        <w:t>عزرا 6: 1–5</w:t>
      </w:r>
      <w:r>
        <w:rPr>
          <w:rtl/>
          <w:cs/>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r>
        <w:rPr>
          <w:rtl/>
          <w:cs/>
          <w:lang w:val="ar_AE" w:bidi="ar_AE"/>
        </w:rPr>
        <w:t>2: 64–65</w:t>
      </w:r>
      <w:r>
        <w:rPr>
          <w:rtl/>
          <w:cs/>
          <w:lang w:val="ar_AE" w:bidi="ar_AE"/>
        </w:rPr>
        <w:t>) تحت قيادة شِيشْبَصَّر (</w:t>
      </w:r>
      <w:r>
        <w:rPr>
          <w:rtl/>
          <w:cs/>
          <w:lang w:val="ar_AE" w:bidi="ar_AE"/>
        </w:rPr>
        <w:t>1: 8–11</w:t>
      </w:r>
      <w:r>
        <w:rPr>
          <w:rtl/>
          <w:cs/>
          <w:lang w:val="ar_AE" w:bidi="ar_AE"/>
        </w:rPr>
        <w:t xml:space="preserve">؛ </w:t>
      </w:r>
      <w:r>
        <w:rPr>
          <w:rtl/>
          <w:cs/>
          <w:lang w:val="ar_AE" w:bidi="ar_AE"/>
        </w:rPr>
        <w:t>5: 14–16</w:t>
      </w:r>
      <w:r>
        <w:rPr>
          <w:rtl/>
          <w:cs/>
          <w:lang w:val="ar_AE" w:bidi="ar_AE"/>
        </w:rPr>
        <w:t>) وزَرُبَّابِل (</w:t>
      </w:r>
      <w:r>
        <w:rPr>
          <w:rtl/>
          <w:cs/>
          <w:lang w:val="ar_AE" w:bidi="ar_AE"/>
        </w:rPr>
        <w:t>2: 2</w:t>
      </w:r>
      <w:r>
        <w:rPr>
          <w:rtl/>
          <w:cs/>
          <w:lang w:val="ar_AE" w:bidi="ar_AE"/>
        </w:rPr>
        <w:t xml:space="preserve">؛ </w:t>
      </w:r>
      <w:r>
        <w:rPr>
          <w:rtl/>
          <w:cs/>
          <w:lang w:val="ar_AE" w:bidi="ar_AE"/>
        </w:rPr>
        <w:t>3: 2، 8</w:t>
      </w:r>
      <w:r>
        <w:rPr>
          <w:rtl/>
          <w:cs/>
          <w:lang w:val="ar_AE" w:bidi="ar_AE"/>
        </w:rPr>
        <w:t xml:space="preserve">؛ </w:t>
      </w:r>
      <w:r>
        <w:rPr>
          <w:rtl/>
          <w:cs/>
          <w:lang w:val="ar_AE" w:bidi="ar_AE"/>
        </w:rPr>
        <w:t>4: 2</w:t>
      </w:r>
      <w:r>
        <w:rPr>
          <w:rtl/>
          <w:cs/>
          <w:lang w:val="ar_AE" w:bidi="ar_AE"/>
        </w:rPr>
        <w:t>). بحماسة كبيرة، أُعِيدَ بناءُ المذبح في موقع الهيكل، كما أُعِيد تأسيس النمط التقليدي للعبادة (</w:t>
      </w:r>
      <w:r>
        <w:rPr>
          <w:rtl/>
          <w:cs/>
          <w:lang w:val="ar_AE" w:bidi="ar_AE"/>
        </w:rPr>
        <w:t>3: 1–6</w:t>
      </w:r>
      <w:r>
        <w:rPr>
          <w:rtl/>
          <w:cs/>
          <w:lang w:val="ar_AE" w:bidi="ar_AE"/>
        </w:rPr>
        <w:t>). بالاستفادة من المنحة المقدَّمة من بلاد فارس إلى جانب هباتهم الطوعية (</w:t>
      </w:r>
      <w:r>
        <w:rPr>
          <w:rtl/>
          <w:cs/>
          <w:lang w:val="ar_AE" w:bidi="ar_AE"/>
        </w:rPr>
        <w:t>2: 68–69</w:t>
      </w:r>
      <w:r>
        <w:rPr>
          <w:rtl/>
          <w:cs/>
          <w:lang w:val="ar_AE" w:bidi="ar_AE"/>
        </w:rPr>
        <w:t xml:space="preserve">؛ </w:t>
      </w:r>
      <w:r>
        <w:rPr>
          <w:rtl/>
          <w:cs/>
          <w:lang w:val="ar_AE" w:bidi="ar_AE"/>
        </w:rPr>
        <w:t>3: 7</w:t>
      </w:r>
      <w:r>
        <w:rPr>
          <w:rtl/>
          <w:cs/>
          <w:lang w:val="ar_AE" w:bidi="ar_AE"/>
        </w:rPr>
        <w:t>)، بدأ اليهود في التخطيط لبناء الهيكل الثاني ووضع أُسُسَه (</w:t>
      </w:r>
      <w:r>
        <w:rPr>
          <w:rtl/>
          <w:cs/>
          <w:lang w:val="ar_AE" w:bidi="ar_AE"/>
        </w:rPr>
        <w:t>3: 7–13</w:t>
      </w:r>
      <w:r>
        <w:rPr>
          <w:rtl/>
          <w:cs/>
          <w:lang w:val="ar_AE" w:bidi="ar_AE"/>
        </w:rPr>
        <w:t>). خَمَدَتْ نيران العزم الأوَّلي بسرعة بسبب المقاومة المحليَّة (</w:t>
      </w:r>
      <w:r>
        <w:rPr>
          <w:rtl/>
          <w:cs/>
          <w:lang w:val="ar_AE" w:bidi="ar_AE"/>
        </w:rPr>
        <w:t>4: 1–4، 24</w:t>
      </w:r>
      <w:r>
        <w:rPr>
          <w:rtl/>
          <w:cs/>
          <w:lang w:val="ar_AE" w:bidi="ar_AE"/>
        </w:rPr>
        <w:t>)، والانشغال المسبق بالذات، وإخفاقات المحاصيل الزراعية (</w:t>
      </w:r>
      <w:r>
        <w:rPr>
          <w:rtl/>
          <w:cs/>
          <w:lang w:val="ar_AE" w:bidi="ar_AE"/>
        </w:rPr>
        <w:t>حَجَّيْ 1: 2–11</w:t>
      </w:r>
      <w:r>
        <w:rPr>
          <w:rtl/>
          <w:cs/>
          <w:lang w:val="ar_AE" w:bidi="ar_AE"/>
        </w:rPr>
        <w:t>). في سنة 520 ق.م (</w:t>
      </w:r>
      <w:r>
        <w:rPr>
          <w:rtl/>
          <w:cs/>
          <w:lang w:val="ar_AE" w:bidi="ar_AE"/>
        </w:rPr>
        <w:t>عزرا 4: 24</w:t>
      </w:r>
      <w:r>
        <w:rPr>
          <w:rtl/>
          <w:cs/>
          <w:lang w:val="ar_AE" w:bidi="ar_AE"/>
        </w:rPr>
        <w:t xml:space="preserve">؛ </w:t>
      </w:r>
      <w:r>
        <w:rPr>
          <w:rtl/>
          <w:cs/>
          <w:lang w:val="ar_AE" w:bidi="ar_AE"/>
        </w:rPr>
        <w:t>حَجَّيْ 1: 1</w:t>
      </w:r>
      <w:r>
        <w:rPr>
          <w:rtl/>
          <w:cs/>
          <w:lang w:val="ar_AE" w:bidi="ar_AE"/>
        </w:rPr>
        <w:t xml:space="preserve">؛ </w:t>
      </w:r>
      <w:r>
        <w:rPr>
          <w:rtl/>
          <w:cs/>
          <w:lang w:val="ar_AE" w:bidi="ar_AE"/>
        </w:rPr>
        <w:t>زَكَريَّا 1: 1</w:t>
      </w:r>
      <w:r>
        <w:rPr>
          <w:rtl/>
          <w:cs/>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r>
        <w:rPr>
          <w:rtl/>
          <w:cs/>
          <w:lang w:val="ar_AE" w:bidi="ar_AE"/>
        </w:rPr>
        <w:t>عزرا 5: 1–6: 22</w:t>
      </w:r>
      <w:r>
        <w:rPr>
          <w:rtl/>
          <w:cs/>
          <w:lang w:val="ar_AE" w:bidi="ar_AE"/>
        </w:rPr>
        <w:t>).</w:t>
      </w:r>
    </w:p>
    <w:p>
      <w:pPr>
        <w:bidi/>
      </w:pPr>
      <w:r>
        <w:rPr>
          <w:rtl/>
          <w:cs/>
          <w:lang w:val="ar_AE" w:bidi="ar_AE"/>
        </w:rPr>
      </w:r>
      <w:r>
        <w:rPr>
          <w:rtl/>
          <w:cs/>
          <w:lang w:val="ar_AE" w:bidi="ar_AE"/>
        </w:rPr>
        <w:t>القليل هو ما يُعرَفُ عن الملامح المادية لهيكل زَرُبَّابِل. التلميح الضمني بأن الهيكل قليل الشأن إلى حدٍّ كبيرٍ مقارنة بهيكل سُلَيمان (</w:t>
      </w:r>
      <w:r>
        <w:rPr>
          <w:rtl/>
          <w:cs/>
          <w:lang w:val="ar_AE" w:bidi="ar_AE"/>
        </w:rPr>
        <w:t>حَجَّيْ 2: 3</w:t>
      </w:r>
      <w:r>
        <w:rPr>
          <w:rtl/>
          <w:cs/>
          <w:lang w:val="ar_AE" w:bidi="ar_AE"/>
        </w:rPr>
        <w:t xml:space="preserve">) ربما ارتبط بمرحلةٍ مبكرةٍ في عملية البناء. في الحقيقة، ظَلَّ الهيكل الثاني قائمًا لمدة تزيد عن 500 سنةٍ. إن الأبعاد المذكورة في </w:t>
      </w:r>
      <w:r>
        <w:rPr>
          <w:rtl/>
          <w:cs/>
          <w:lang w:val="ar_AE" w:bidi="ar_AE"/>
        </w:rPr>
        <w:t>عزرا 6: 3</w:t>
      </w:r>
      <w:r>
        <w:rPr>
          <w:rtl/>
          <w:cs/>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r>
        <w:rPr>
          <w:rtl/>
          <w:cs/>
          <w:lang w:val="ar_AE" w:bidi="ar_AE"/>
        </w:rPr>
        <w:t>عدد 4</w:t>
      </w:r>
      <w:r>
        <w:rPr>
          <w:rtl/>
          <w:cs/>
          <w:lang w:val="ar_AE" w:bidi="ar_AE"/>
        </w:rPr>
        <w:t>). من الواضح أنه كانتْ هناك أماكن إقامة ثانوية، ربما كانتْ على غرار الغرف الجانبية في هيكل سُلَيمان (</w:t>
      </w:r>
      <w:r>
        <w:rPr>
          <w:rtl/>
          <w:cs/>
          <w:lang w:val="ar_AE" w:bidi="ar_AE"/>
        </w:rPr>
        <w:t>عزرا 8: 29</w:t>
      </w:r>
      <w:r>
        <w:rPr>
          <w:rtl/>
          <w:cs/>
          <w:lang w:val="ar_AE" w:bidi="ar_AE"/>
        </w:rPr>
        <w:t>؛</w:t>
      </w:r>
      <w:r>
        <w:rPr>
          <w:rtl/>
          <w:cs/>
          <w:lang w:val="ar_AE" w:bidi="ar_AE"/>
        </w:rPr>
        <w:t>نَحَمْيَا 12: 44</w:t>
      </w:r>
      <w:r>
        <w:rPr>
          <w:rtl/>
          <w:cs/>
          <w:lang w:val="ar_AE" w:bidi="ar_AE"/>
        </w:rPr>
        <w:t xml:space="preserve">؛ </w:t>
      </w:r>
      <w:r>
        <w:rPr>
          <w:rtl/>
          <w:cs/>
          <w:lang w:val="ar_AE" w:bidi="ar_AE"/>
        </w:rPr>
        <w:t>13: 4–5</w:t>
      </w:r>
      <w:r>
        <w:rPr>
          <w:rtl/>
          <w:cs/>
          <w:lang w:val="ar_AE" w:bidi="ar_AE"/>
        </w:rPr>
        <w:t>). إن كانتْ المعونة الفارسية قادمة قريبًا كما وُعِدَ بها (</w:t>
      </w:r>
      <w:r>
        <w:rPr>
          <w:rtl/>
          <w:cs/>
          <w:lang w:val="ar_AE" w:bidi="ar_AE"/>
        </w:rPr>
        <w:t>عزرا 6: 8–12</w:t>
      </w:r>
      <w:r>
        <w:rPr>
          <w:rtl/>
          <w:cs/>
          <w:lang w:val="ar_AE" w:bidi="ar_AE"/>
        </w:rPr>
        <w:t>)، لكان الهيكل الثاني بناءً أكثر روعةً وجوهرًا مما يُفْتَرَضُ عمومًا.</w:t>
      </w:r>
    </w:p>
    <w:p>
      <w:pPr>
        <w:pStyle w:val="Heading4"/>
        <w:bidi/>
      </w:pPr>
      <w:r>
        <w:rPr>
          <w:rtl/>
          <w:cs/>
          <w:lang w:val="ar_AE" w:bidi="ar_AE"/>
        </w:rPr>
        <w:t>التاريخ اللاحق</w:t>
      </w:r>
    </w:p>
    <w:p>
      <w:pPr>
        <w:bidi/>
      </w:pPr>
      <w:r>
        <w:rPr>
          <w:rtl/>
          <w:cs/>
          <w:lang w:val="ar_AE" w:bidi="ar_AE"/>
        </w:rPr>
      </w:r>
      <w:r>
        <w:rPr>
          <w:rtl/>
          <w:cs/>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r>
        <w:rPr>
          <w:rtl/>
          <w:cs/>
          <w:lang w:val="ar_AE" w:bidi="ar_AE"/>
        </w:rPr>
        <w:t>2 أخبار الأيام 4: 1</w:t>
      </w:r>
      <w:r>
        <w:rPr>
          <w:rtl/>
          <w:cs/>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rtl/>
          <w:cs/>
          <w:lang w:val="ar_AE" w:bidi="ar_AE"/>
        </w:rPr>
      </w:r>
      <w:r>
        <w:rPr>
          <w:rtl/>
          <w:cs/>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(1 المكابيين1: 54) ونَهْبِ المنارة الذهبية، ومذبح البَخُور، ومائدة خبز التقدمة، والحجاب، وغيرها من الكنوز الأخرى (2 المكابيين 5: 15–16؛ 6: 2–4).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(1 المكابيين 4: 36–61؛ 2 المكابيين 10: 1–9).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rtl/>
          <w:cs/>
          <w:lang w:val="ar_AE" w:bidi="ar_AE"/>
        </w:rPr>
      </w:r>
      <w:r>
        <w:rPr>
          <w:rtl/>
          <w:cs/>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rtl/>
          <w:cs/>
          <w:lang w:val="ar_AE" w:bidi="ar_AE"/>
        </w:rPr>
        <w:t>هيكل هِيرُودُس</w:t>
      </w:r>
    </w:p>
    <w:p>
      <w:pPr>
        <w:bidi/>
      </w:pPr>
      <w:r>
        <w:rPr>
          <w:rtl/>
          <w:cs/>
          <w:lang w:val="ar_AE" w:bidi="ar_AE"/>
        </w:rPr>
      </w:r>
      <w:r>
        <w:rPr>
          <w:rtl/>
          <w:cs/>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rtl/>
          <w:cs/>
          <w:lang w:val="ar_AE" w:bidi="ar_AE"/>
        </w:rPr>
      </w:r>
      <w:r>
        <w:rPr>
          <w:rtl/>
          <w:cs/>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rtl/>
          <w:cs/>
          <w:lang w:val="ar_AE" w:bidi="ar_AE"/>
        </w:rPr>
      </w:r>
      <w:r>
        <w:rPr>
          <w:rtl/>
          <w:cs/>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rtl/>
          <w:cs/>
          <w:lang w:val="ar_AE" w:bidi="ar_AE"/>
        </w:rPr>
      </w:r>
      <w:r>
        <w:rPr>
          <w:rtl/>
          <w:cs/>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rtl/>
          <w:cs/>
          <w:lang w:val="ar_AE" w:bidi="ar_AE"/>
        </w:rPr>
      </w:r>
      <w:r>
        <w:rPr>
          <w:rtl/>
          <w:cs/>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r>
        <w:rPr>
          <w:rtl/>
          <w:cs/>
          <w:lang w:val="ar_AE" w:bidi="ar_AE"/>
        </w:rPr>
        <w:t>مَرْقُس 12: 41–44</w:t>
      </w:r>
      <w:r>
        <w:rPr>
          <w:rtl/>
          <w:cs/>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r>
        <w:rPr>
          <w:rtl/>
          <w:cs/>
          <w:lang w:val="ar_AE" w:bidi="ar_AE"/>
        </w:rPr>
        <w:t>مَرْقُس 11: 27</w:t>
      </w:r>
      <w:r>
        <w:rPr>
          <w:rtl/>
          <w:cs/>
          <w:lang w:val="ar_AE" w:bidi="ar_AE"/>
        </w:rPr>
        <w:t xml:space="preserve">؛ </w:t>
      </w:r>
      <w:r>
        <w:rPr>
          <w:rtl/>
          <w:cs/>
          <w:lang w:val="ar_AE" w:bidi="ar_AE"/>
        </w:rPr>
        <w:t>لوقا 2: 46</w:t>
      </w:r>
      <w:r>
        <w:rPr>
          <w:rtl/>
          <w:cs/>
          <w:lang w:val="ar_AE" w:bidi="ar_AE"/>
        </w:rPr>
        <w:t xml:space="preserve">؛ </w:t>
      </w:r>
      <w:r>
        <w:rPr>
          <w:rtl/>
          <w:cs/>
          <w:lang w:val="ar_AE" w:bidi="ar_AE"/>
        </w:rPr>
        <w:t>19: 47</w:t>
      </w:r>
      <w:r>
        <w:rPr>
          <w:rtl/>
          <w:cs/>
          <w:lang w:val="ar_AE" w:bidi="ar_AE"/>
        </w:rPr>
        <w:t xml:space="preserve">؛ </w:t>
      </w:r>
      <w:r>
        <w:rPr>
          <w:rtl/>
          <w:cs/>
          <w:lang w:val="ar_AE" w:bidi="ar_AE"/>
        </w:rPr>
        <w:t>يوحنَّا 10: 23</w:t>
      </w:r>
      <w:r>
        <w:rPr>
          <w:rtl/>
          <w:cs/>
          <w:lang w:val="ar_AE" w:bidi="ar_AE"/>
        </w:rPr>
        <w:t>). هنا، أيضًا، الْتَقَتْ الكنيسة الوليدة قبل أن ترفضها اليهودية المعادية (</w:t>
      </w:r>
      <w:r>
        <w:rPr>
          <w:rtl/>
          <w:cs/>
          <w:lang w:val="ar_AE" w:bidi="ar_AE"/>
        </w:rPr>
        <w:t>أعمال الرُّسُل 3: 11</w:t>
      </w:r>
      <w:r>
        <w:rPr>
          <w:rtl/>
          <w:cs/>
          <w:lang w:val="ar_AE" w:bidi="ar_AE"/>
        </w:rPr>
        <w:t xml:space="preserve">؛ </w:t>
      </w:r>
      <w:r>
        <w:rPr>
          <w:rtl/>
          <w:cs/>
          <w:lang w:val="ar_AE" w:bidi="ar_AE"/>
        </w:rPr>
        <w:t>5: 12</w:t>
      </w:r>
      <w:r>
        <w:rPr>
          <w:rtl/>
          <w:cs/>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r>
        <w:rPr>
          <w:rtl/>
          <w:cs/>
          <w:lang w:val="ar_AE" w:bidi="ar_AE"/>
        </w:rPr>
        <w:t>أعمال الرُّسُل 21: 31–40</w:t>
      </w:r>
      <w:r>
        <w:rPr>
          <w:rtl/>
          <w:cs/>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r>
        <w:rPr>
          <w:rtl/>
          <w:cs/>
          <w:lang w:val="ar_AE" w:bidi="ar_AE"/>
        </w:rPr>
        <w:t>مَتَّى 4: 5</w:t>
      </w:r>
      <w:r>
        <w:rPr>
          <w:rtl/>
          <w:cs/>
          <w:lang w:val="ar_AE" w:bidi="ar_AE"/>
        </w:rPr>
        <w:t xml:space="preserve">؛ </w:t>
      </w:r>
      <w:r>
        <w:rPr>
          <w:rtl/>
          <w:cs/>
          <w:lang w:val="ar_AE" w:bidi="ar_AE"/>
        </w:rPr>
        <w:t>لوقا 4: 9</w:t>
      </w:r>
      <w:r>
        <w:rPr>
          <w:rtl/>
          <w:cs/>
          <w:lang w:val="ar_AE" w:bidi="ar_AE"/>
        </w:rPr>
        <w:t>)؛ وبوابة واحدة في كل من الجدارين الشرقي والشِّمالي.</w:t>
      </w:r>
    </w:p>
    <w:p>
      <w:pPr>
        <w:pStyle w:val="Heading3"/>
        <w:bidi/>
      </w:pPr>
      <w:r>
        <w:rPr>
          <w:rtl/>
          <w:cs/>
          <w:lang w:val="ar_AE" w:bidi="ar_AE"/>
        </w:rPr>
        <w:t>أهمية الهيكل في العهد القديم</w:t>
      </w:r>
    </w:p>
    <w:p>
      <w:pPr>
        <w:bidi/>
      </w:pPr>
      <w:r>
        <w:rPr>
          <w:rtl/>
          <w:cs/>
          <w:lang w:val="ar_AE" w:bidi="ar_AE"/>
        </w:rPr>
      </w:r>
      <w:r>
        <w:rPr>
          <w:rtl/>
          <w:cs/>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r>
        <w:rPr>
          <w:rtl/>
          <w:cs/>
          <w:lang w:val="ar_AE" w:bidi="ar_AE"/>
        </w:rPr>
        <w:t>1 الملوك 12: 26–30</w:t>
      </w:r>
      <w:r>
        <w:rPr>
          <w:rtl/>
          <w:cs/>
          <w:lang w:val="ar_AE" w:bidi="ar_AE"/>
        </w:rPr>
        <w:t>)، . على نحوٍ طبيعيٍّ، سَعَى كلٌّ من حَزَقِيَّا ويُوشِيَّا إلى توسيع أعمالهما في الإصلاح لتصل إلى مِنْطَقة الأسباط الشِّمالية (</w:t>
      </w:r>
      <w:r>
        <w:rPr>
          <w:rtl/>
          <w:cs/>
          <w:lang w:val="ar_AE" w:bidi="ar_AE"/>
        </w:rPr>
        <w:t>2 أخبار الأيام 30: 1–12</w:t>
      </w:r>
      <w:r>
        <w:rPr>
          <w:rtl/>
          <w:cs/>
          <w:lang w:val="ar_AE" w:bidi="ar_AE"/>
        </w:rPr>
        <w:t xml:space="preserve">؛ </w:t>
      </w:r>
      <w:r>
        <w:rPr>
          <w:rtl/>
          <w:cs/>
          <w:lang w:val="ar_AE" w:bidi="ar_AE"/>
        </w:rPr>
        <w:t>34: 6–7</w:t>
      </w:r>
      <w:r>
        <w:rPr>
          <w:rtl/>
          <w:cs/>
          <w:lang w:val="ar_AE" w:bidi="ar_AE"/>
        </w:rPr>
        <w:t>)، كما كانتْ أورشليم مركزًا للحجَّاج الوافدين من تلك المناطق حتى بعد تدميرها (</w:t>
      </w:r>
      <w:r>
        <w:rPr>
          <w:rtl/>
          <w:cs/>
          <w:lang w:val="ar_AE" w:bidi="ar_AE"/>
        </w:rPr>
        <w:t>إرميا 41: 5</w:t>
      </w:r>
      <w:r>
        <w:rPr>
          <w:rtl/>
          <w:cs/>
          <w:lang w:val="ar_AE" w:bidi="ar_AE"/>
        </w:rPr>
        <w:t>). وقد تنبَّأ الأنبياء بمصيرها باعتبارها مركزًا للعبادة العالمية (</w:t>
      </w:r>
      <w:r>
        <w:rPr>
          <w:rtl/>
          <w:cs/>
          <w:lang w:val="ar_AE" w:bidi="ar_AE"/>
        </w:rPr>
        <w:t>إشعياء 2: 1–4</w:t>
      </w:r>
      <w:r>
        <w:rPr>
          <w:rtl/>
          <w:cs/>
          <w:lang w:val="ar_AE" w:bidi="ar_AE"/>
        </w:rPr>
        <w:t>).</w:t>
      </w:r>
    </w:p>
    <w:p>
      <w:pPr>
        <w:bidi/>
      </w:pPr>
      <w:r>
        <w:rPr>
          <w:rtl/>
          <w:cs/>
          <w:lang w:val="ar_AE" w:bidi="ar_AE"/>
        </w:rPr>
      </w:r>
      <w:r>
        <w:rPr>
          <w:rtl/>
          <w:cs/>
          <w:lang w:val="ar_AE" w:bidi="ar_AE"/>
        </w:rPr>
        <w:t>كان الهيكل مسكن الله وَسْطَ شعبِهِ. كان حضور الله، الممثَّل بمجد الشكينة وعمود السحاب، مرتبطًا بخيمة الاجتماع (</w:t>
      </w:r>
      <w:r>
        <w:rPr>
          <w:rtl/>
          <w:cs/>
          <w:lang w:val="ar_AE" w:bidi="ar_AE"/>
        </w:rPr>
        <w:t>الخروج 33: 9–11</w:t>
      </w:r>
      <w:r>
        <w:rPr>
          <w:rtl/>
          <w:cs/>
          <w:lang w:val="ar_AE" w:bidi="ar_AE"/>
        </w:rPr>
        <w:t>)، بالمسكن (</w:t>
      </w:r>
      <w:r>
        <w:rPr>
          <w:rtl/>
          <w:cs/>
          <w:lang w:val="ar_AE" w:bidi="ar_AE"/>
        </w:rPr>
        <w:t>40: 34–38</w:t>
      </w:r>
      <w:r>
        <w:rPr>
          <w:rtl/>
          <w:cs/>
          <w:lang w:val="ar_AE" w:bidi="ar_AE"/>
        </w:rPr>
        <w:t>)، وأخيرًا بالهيكل (</w:t>
      </w:r>
      <w:r>
        <w:rPr>
          <w:rtl/>
          <w:cs/>
          <w:lang w:val="ar_AE" w:bidi="ar_AE"/>
        </w:rPr>
        <w:t>1 الملوك 8: 10–11</w:t>
      </w:r>
      <w:r>
        <w:rPr>
          <w:rtl/>
          <w:cs/>
          <w:lang w:val="ar_AE" w:bidi="ar_AE"/>
        </w:rPr>
        <w:t>). المفارقة هي: مع أن الله غير محدود على الإطلاق، كان يُنْظَرُ إلى الهيكل كموضع يحيا الله فيه إلى الأبد (</w:t>
      </w:r>
      <w:r>
        <w:rPr>
          <w:rtl/>
          <w:cs/>
          <w:lang w:val="ar_AE" w:bidi="ar_AE"/>
        </w:rPr>
        <w:t>العددين 13، 27</w:t>
      </w:r>
      <w:r>
        <w:rPr>
          <w:rtl/>
          <w:cs/>
          <w:lang w:val="ar_AE" w:bidi="ar_AE"/>
        </w:rPr>
        <w:t>). لقد اختار الله صِهْيَون، كما اختار داود (</w:t>
      </w:r>
      <w:r>
        <w:rPr>
          <w:rtl/>
          <w:cs/>
          <w:lang w:val="ar_AE" w:bidi="ar_AE"/>
        </w:rPr>
        <w:t>المزمور 68: 15–18</w:t>
      </w:r>
      <w:r>
        <w:rPr>
          <w:rtl/>
          <w:cs/>
          <w:lang w:val="ar_AE" w:bidi="ar_AE"/>
        </w:rPr>
        <w:t xml:space="preserve">؛ </w:t>
      </w:r>
      <w:r>
        <w:rPr>
          <w:rtl/>
          <w:cs/>
          <w:lang w:val="ar_AE" w:bidi="ar_AE"/>
        </w:rPr>
        <w:t>76: 2</w:t>
      </w:r>
      <w:r>
        <w:rPr>
          <w:rtl/>
          <w:cs/>
          <w:lang w:val="ar_AE" w:bidi="ar_AE"/>
        </w:rPr>
        <w:t xml:space="preserve">؛ </w:t>
      </w:r>
      <w:r>
        <w:rPr>
          <w:rtl/>
          <w:cs/>
          <w:lang w:val="ar_AE" w:bidi="ar_AE"/>
        </w:rPr>
        <w:t>78: 67–72</w:t>
      </w:r>
      <w:r>
        <w:rPr>
          <w:rtl/>
          <w:cs/>
          <w:lang w:val="ar_AE" w:bidi="ar_AE"/>
        </w:rPr>
        <w:t>)، ولذلك، اُعْتُبِر الهيكل بيت الله (</w:t>
      </w:r>
      <w:r>
        <w:rPr>
          <w:rtl/>
          <w:cs/>
          <w:lang w:val="ar_AE" w:bidi="ar_AE"/>
        </w:rPr>
        <w:t>27: 4</w:t>
      </w:r>
      <w:r>
        <w:rPr>
          <w:rtl/>
          <w:cs/>
          <w:lang w:val="ar_AE" w:bidi="ar_AE"/>
        </w:rPr>
        <w:t xml:space="preserve">؛ </w:t>
      </w:r>
      <w:r>
        <w:rPr>
          <w:rtl/>
          <w:cs/>
          <w:lang w:val="ar_AE" w:bidi="ar_AE"/>
        </w:rPr>
        <w:t>42: 4</w:t>
      </w:r>
      <w:r>
        <w:rPr>
          <w:rtl/>
          <w:cs/>
          <w:lang w:val="ar_AE" w:bidi="ar_AE"/>
        </w:rPr>
        <w:t xml:space="preserve">؛ </w:t>
      </w:r>
      <w:r>
        <w:rPr>
          <w:rtl/>
          <w:cs/>
          <w:lang w:val="ar_AE" w:bidi="ar_AE"/>
        </w:rPr>
        <w:t>84: 1–4</w:t>
      </w:r>
      <w:r>
        <w:rPr>
          <w:rtl/>
          <w:cs/>
          <w:lang w:val="ar_AE" w:bidi="ar_AE"/>
        </w:rPr>
        <w:t>).</w:t>
      </w:r>
    </w:p>
    <w:p>
      <w:pPr>
        <w:pStyle w:val="Heading4"/>
        <w:bidi/>
      </w:pPr>
      <w:r>
        <w:rPr>
          <w:rtl/>
          <w:cs/>
          <w:lang w:val="ar_AE" w:bidi="ar_AE"/>
        </w:rPr>
        <w:t>هيكل حِزْقِيَال</w:t>
      </w:r>
    </w:p>
    <w:p>
      <w:pPr>
        <w:bidi/>
      </w:pPr>
      <w:r>
        <w:rPr>
          <w:rtl/>
          <w:cs/>
          <w:lang w:val="ar_AE" w:bidi="ar_AE"/>
        </w:rPr>
      </w:r>
      <w:r>
        <w:rPr>
          <w:rtl/>
          <w:cs/>
          <w:lang w:val="ar_AE" w:bidi="ar_AE"/>
        </w:rPr>
        <w:t>الوصف المفصِّل للنبي حِزْقِيَال عن الهيكل المثالي (</w:t>
      </w:r>
      <w:r>
        <w:rPr>
          <w:rtl/>
          <w:cs/>
          <w:lang w:val="ar_AE" w:bidi="ar_AE"/>
        </w:rPr>
        <w:t>حِزْقِيَال 40–48</w:t>
      </w:r>
      <w:r>
        <w:rPr>
          <w:rtl/>
          <w:cs/>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r>
        <w:rPr>
          <w:rtl/>
          <w:cs/>
          <w:lang w:val="ar_AE" w:bidi="ar_AE"/>
        </w:rPr>
        <w:t>9: 3</w:t>
      </w:r>
      <w:r>
        <w:rPr>
          <w:rtl/>
          <w:cs/>
          <w:lang w:val="ar_AE" w:bidi="ar_AE"/>
        </w:rPr>
        <w:t xml:space="preserve">؛ </w:t>
      </w:r>
      <w:r>
        <w:rPr>
          <w:rtl/>
          <w:cs/>
          <w:lang w:val="ar_AE" w:bidi="ar_AE"/>
        </w:rPr>
        <w:t>10: 4، 18–19</w:t>
      </w:r>
      <w:r>
        <w:rPr>
          <w:rtl/>
          <w:cs/>
          <w:lang w:val="ar_AE" w:bidi="ar_AE"/>
        </w:rPr>
        <w:t>؛</w:t>
      </w:r>
      <w:r>
        <w:rPr>
          <w:rtl/>
          <w:cs/>
          <w:lang w:val="ar_AE" w:bidi="ar_AE"/>
        </w:rPr>
        <w:t>11: 22–23</w:t>
      </w:r>
      <w:r>
        <w:rPr>
          <w:rtl/>
          <w:cs/>
          <w:lang w:val="ar_AE" w:bidi="ar_AE"/>
        </w:rPr>
        <w:t>)، بالعودة حتى يمكن تسمية أورشليم مرة أخرى باسم "الرَّبّ هناك" (</w:t>
      </w:r>
      <w:r>
        <w:rPr>
          <w:rtl/>
          <w:cs/>
          <w:lang w:val="ar_AE" w:bidi="ar_AE"/>
        </w:rPr>
        <w:t>43: 1–5</w:t>
      </w:r>
      <w:r>
        <w:rPr>
          <w:rtl/>
          <w:cs/>
          <w:lang w:val="ar_AE" w:bidi="ar_AE"/>
        </w:rPr>
        <w:t xml:space="preserve">؛ </w:t>
      </w:r>
      <w:r>
        <w:rPr>
          <w:rtl/>
          <w:cs/>
          <w:lang w:val="ar_AE" w:bidi="ar_AE"/>
        </w:rPr>
        <w:t>48: 35</w:t>
      </w:r>
      <w:r>
        <w:rPr>
          <w:rtl/>
          <w:cs/>
          <w:lang w:val="ar_AE" w:bidi="ar_AE"/>
        </w:rPr>
        <w:t>). إن هذه الفكرة، المرتبطة بمفهوم النبي حِزْقِيَال الأساسي عن روح الله الذي يسكن في الساجدين الأمناء له (</w:t>
      </w:r>
      <w:r>
        <w:rPr>
          <w:rtl/>
          <w:cs/>
          <w:lang w:val="ar_AE" w:bidi="ar_AE"/>
        </w:rPr>
        <w:t>36: 24–28</w:t>
      </w:r>
      <w:r>
        <w:rPr>
          <w:rtl/>
          <w:cs/>
          <w:lang w:val="ar_AE" w:bidi="ar_AE"/>
        </w:rPr>
        <w:t>)، استبقت تعليم العهد الجديد عن أن المؤمنين هم هيكل الله.</w:t>
      </w:r>
    </w:p>
    <w:p>
      <w:pPr>
        <w:pStyle w:val="Heading3"/>
        <w:bidi/>
      </w:pPr>
      <w:r>
        <w:rPr>
          <w:rtl/>
          <w:cs/>
          <w:lang w:val="ar_AE" w:bidi="ar_AE"/>
        </w:rPr>
        <w:t>أهمية الهيكل في العهد الجديد</w:t>
      </w:r>
    </w:p>
    <w:p>
      <w:pPr>
        <w:pStyle w:val="Heading4"/>
        <w:bidi/>
      </w:pPr>
      <w:r>
        <w:rPr>
          <w:rtl/>
          <w:cs/>
          <w:lang w:val="ar_AE" w:bidi="ar_AE"/>
        </w:rPr>
        <w:t>المسيح والهيكل</w:t>
      </w:r>
    </w:p>
    <w:p>
      <w:pPr>
        <w:bidi/>
      </w:pPr>
      <w:r>
        <w:rPr>
          <w:rtl/>
          <w:cs/>
          <w:lang w:val="ar_AE" w:bidi="ar_AE"/>
        </w:rPr>
      </w:r>
      <w:r>
        <w:rPr>
          <w:rtl/>
          <w:cs/>
          <w:lang w:val="ar_AE" w:bidi="ar_AE"/>
        </w:rPr>
        <w:t>أظهر المسيح احترامًا كبيرًا للهيكل. لما بلغ المسيح من العمر 12 سنة، دخل في مناقشات رَبِّينية في أروقة الهيكل واصفًا إياه بأنه بيتُ أبيه (</w:t>
      </w:r>
      <w:r>
        <w:rPr>
          <w:rtl/>
          <w:cs/>
          <w:lang w:val="ar_AE" w:bidi="ar_AE"/>
        </w:rPr>
        <w:t>لوقا 2: 41–50</w:t>
      </w:r>
      <w:r>
        <w:rPr>
          <w:rtl/>
          <w:cs/>
          <w:lang w:val="ar_AE" w:bidi="ar_AE"/>
        </w:rPr>
        <w:t>). بالنسبة إليه، "بيت الله" يسكنه الله (</w:t>
      </w:r>
      <w:r>
        <w:rPr>
          <w:rtl/>
          <w:cs/>
          <w:lang w:val="ar_AE" w:bidi="ar_AE"/>
        </w:rPr>
        <w:t>مَتَّى 12: 4</w:t>
      </w:r>
      <w:r>
        <w:rPr>
          <w:rtl/>
          <w:cs/>
          <w:lang w:val="ar_AE" w:bidi="ar_AE"/>
        </w:rPr>
        <w:t xml:space="preserve">؛ </w:t>
      </w:r>
      <w:r>
        <w:rPr>
          <w:rtl/>
          <w:cs/>
          <w:lang w:val="ar_AE" w:bidi="ar_AE"/>
        </w:rPr>
        <w:t>23: 21</w:t>
      </w:r>
      <w:r>
        <w:rPr>
          <w:rtl/>
          <w:cs/>
          <w:lang w:val="ar_AE" w:bidi="ar_AE"/>
        </w:rPr>
        <w:t>). مع أن المسيح طَهَّرَه مرتين في غضبٍ مقدَّس (</w:t>
      </w:r>
      <w:r>
        <w:rPr>
          <w:rtl/>
          <w:cs/>
          <w:lang w:val="ar_AE" w:bidi="ar_AE"/>
        </w:rPr>
        <w:t>مَتَّى 21: 12–13</w:t>
      </w:r>
      <w:r>
        <w:rPr>
          <w:rtl/>
          <w:cs/>
          <w:lang w:val="ar_AE" w:bidi="ar_AE"/>
        </w:rPr>
        <w:t xml:space="preserve">؛ </w:t>
      </w:r>
      <w:r>
        <w:rPr>
          <w:rtl/>
          <w:cs/>
          <w:lang w:val="ar_AE" w:bidi="ar_AE"/>
        </w:rPr>
        <w:t>يوحنَّا 2: 13–16</w:t>
      </w:r>
      <w:r>
        <w:rPr>
          <w:rtl/>
          <w:cs/>
          <w:lang w:val="ar_AE" w:bidi="ar_AE"/>
        </w:rPr>
        <w:t>)، إلا أنه بكى على الدمار الوشيك للمدينة والهيكل (</w:t>
      </w:r>
      <w:r>
        <w:rPr>
          <w:rtl/>
          <w:cs/>
          <w:lang w:val="ar_AE" w:bidi="ar_AE"/>
        </w:rPr>
        <w:t>لوقا 19: 41–44</w:t>
      </w:r>
      <w:r>
        <w:rPr>
          <w:rtl/>
          <w:cs/>
          <w:lang w:val="ar_AE" w:bidi="ar_AE"/>
        </w:rPr>
        <w:t>). كان يعلِّم كثيرًا في الهيكل، لكنه كان "أَعْظَمَ مِنَ الْهَيْكَلِ!" (</w:t>
      </w:r>
      <w:r>
        <w:rPr>
          <w:rtl/>
          <w:cs/>
          <w:lang w:val="ar_AE" w:bidi="ar_AE"/>
        </w:rPr>
        <w:t>مَتَّى 12: 6</w:t>
      </w:r>
      <w:r>
        <w:rPr>
          <w:rtl/>
          <w:cs/>
          <w:lang w:val="ar_AE" w:bidi="ar_AE"/>
        </w:rPr>
        <w:t>). وعندما رَفَضَتْ أورشليم شخصه بوصفه المسيَّا المنتظر، على الرغم من المعجزات المصاحبة لقدومه، تنبَّأ بتدميرها الحتمي (</w:t>
      </w:r>
      <w:r>
        <w:rPr>
          <w:rtl/>
          <w:cs/>
          <w:lang w:val="ar_AE" w:bidi="ar_AE"/>
        </w:rPr>
        <w:t>مَتَّى 21: 9–15</w:t>
      </w:r>
      <w:r>
        <w:rPr>
          <w:rtl/>
          <w:cs/>
          <w:lang w:val="ar_AE" w:bidi="ar_AE"/>
        </w:rPr>
        <w:t xml:space="preserve">؛ </w:t>
      </w:r>
      <w:r>
        <w:rPr>
          <w:rtl/>
          <w:cs/>
          <w:lang w:val="ar_AE" w:bidi="ar_AE"/>
        </w:rPr>
        <w:t>24: 1–2</w:t>
      </w:r>
      <w:r>
        <w:rPr>
          <w:rtl/>
          <w:cs/>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r>
        <w:rPr>
          <w:rtl/>
          <w:cs/>
          <w:lang w:val="ar_AE" w:bidi="ar_AE"/>
        </w:rPr>
        <w:t>أعمال الرُّسُل 5: 12، 21، 42</w:t>
      </w:r>
      <w:r>
        <w:rPr>
          <w:rtl/>
          <w:cs/>
          <w:lang w:val="ar_AE" w:bidi="ar_AE"/>
        </w:rPr>
        <w:t xml:space="preserve">؛ </w:t>
      </w:r>
      <w:r>
        <w:rPr>
          <w:rtl/>
          <w:cs/>
          <w:lang w:val="ar_AE" w:bidi="ar_AE"/>
        </w:rPr>
        <w:t>8: 1</w:t>
      </w:r>
      <w:r>
        <w:rPr>
          <w:rtl/>
          <w:cs/>
          <w:lang w:val="ar_AE" w:bidi="ar_AE"/>
        </w:rPr>
        <w:t>).</w:t>
      </w:r>
    </w:p>
    <w:p>
      <w:pPr>
        <w:pStyle w:val="Heading4"/>
        <w:bidi/>
      </w:pPr>
      <w:r>
        <w:rPr>
          <w:rtl/>
          <w:cs/>
          <w:lang w:val="ar_AE" w:bidi="ar_AE"/>
        </w:rPr>
        <w:t>الكنيسة باعتبارها الهيكل</w:t>
      </w:r>
    </w:p>
    <w:p>
      <w:pPr>
        <w:bidi/>
      </w:pPr>
      <w:r>
        <w:rPr>
          <w:rtl/>
          <w:cs/>
          <w:lang w:val="ar_AE" w:bidi="ar_AE"/>
        </w:rPr>
      </w:r>
      <w:r>
        <w:rPr>
          <w:rtl/>
          <w:cs/>
          <w:lang w:val="ar_AE" w:bidi="ar_AE"/>
        </w:rPr>
        <w:t xml:space="preserve">استخدم كاتبو العهد الجديد لفظتين يونانيتين مختلفتين لوصف الهيكل: </w:t>
      </w:r>
      <w:r>
        <w:rPr>
          <w:i/>
          <w:rtl/>
          <w:cs/>
          <w:lang w:val="ar_AE" w:bidi="ar_AE"/>
        </w:rPr>
        <w:t>ناؤوس وهييرون</w:t>
      </w:r>
      <w:r>
        <w:rPr>
          <w:rtl/>
          <w:cs/>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rtl/>
          <w:cs/>
          <w:lang w:val="ar_AE" w:bidi="ar_AE"/>
        </w:rPr>
      </w:r>
      <w:r>
        <w:rPr>
          <w:rtl/>
          <w:cs/>
          <w:lang w:val="ar_AE" w:bidi="ar_AE"/>
        </w:rPr>
        <w:t>في رسائل الرَّسُول بولس تَظْهَر لفظة ناؤوس ستُّ مرَّات (</w:t>
      </w:r>
      <w:r>
        <w:rPr>
          <w:rtl/>
          <w:cs/>
          <w:lang w:val="ar_AE" w:bidi="ar_AE"/>
        </w:rPr>
        <w:t>1 كورنثوس 3: 16–17</w:t>
      </w:r>
      <w:r>
        <w:rPr>
          <w:rtl/>
          <w:cs/>
          <w:lang w:val="ar_AE" w:bidi="ar_AE"/>
        </w:rPr>
        <w:t xml:space="preserve">؛ </w:t>
      </w:r>
      <w:r>
        <w:rPr>
          <w:rtl/>
          <w:cs/>
          <w:lang w:val="ar_AE" w:bidi="ar_AE"/>
        </w:rPr>
        <w:t>6: 19</w:t>
      </w:r>
      <w:r>
        <w:rPr>
          <w:rtl/>
          <w:cs/>
          <w:lang w:val="ar_AE" w:bidi="ar_AE"/>
        </w:rPr>
        <w:t xml:space="preserve">؛ </w:t>
      </w:r>
      <w:r>
        <w:rPr>
          <w:rtl/>
          <w:cs/>
          <w:lang w:val="ar_AE" w:bidi="ar_AE"/>
        </w:rPr>
        <w:t>2 كورنثوس 6: 16</w:t>
      </w:r>
      <w:r>
        <w:rPr>
          <w:rtl/>
          <w:cs/>
          <w:lang w:val="ar_AE" w:bidi="ar_AE"/>
        </w:rPr>
        <w:t xml:space="preserve">؛ </w:t>
      </w:r>
      <w:r>
        <w:rPr>
          <w:rtl/>
          <w:cs/>
          <w:lang w:val="ar_AE" w:bidi="ar_AE"/>
        </w:rPr>
        <w:t>أَفَسُس 2: 21</w:t>
      </w:r>
      <w:r>
        <w:rPr>
          <w:rtl/>
          <w:cs/>
          <w:lang w:val="ar_AE" w:bidi="ar_AE"/>
        </w:rPr>
        <w:t xml:space="preserve">؛ </w:t>
      </w:r>
      <w:r>
        <w:rPr>
          <w:rtl/>
          <w:cs/>
          <w:lang w:val="ar_AE" w:bidi="ar_AE"/>
        </w:rPr>
        <w:t>2 تَسَالونِيكي 2: 4</w:t>
      </w:r>
      <w:r>
        <w:rPr>
          <w:rtl/>
          <w:cs/>
          <w:lang w:val="ar_AE" w:bidi="ar_AE"/>
        </w:rPr>
        <w:t>) أما هييرون فتَظْهَر مَرَّة واحدةً (</w:t>
      </w:r>
      <w:r>
        <w:rPr>
          <w:rtl/>
          <w:cs/>
          <w:lang w:val="ar_AE" w:bidi="ar_AE"/>
        </w:rPr>
        <w:t>1 كورنثوس 9: 13</w:t>
      </w:r>
      <w:r>
        <w:rPr>
          <w:rtl/>
          <w:cs/>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r>
        <w:rPr>
          <w:rtl/>
          <w:cs/>
          <w:lang w:val="ar_AE" w:bidi="ar_AE"/>
        </w:rPr>
        <w:t>1 كورنثوس 9: 13</w:t>
      </w:r>
      <w:r>
        <w:rPr>
          <w:rtl/>
          <w:cs/>
          <w:lang w:val="ar_AE" w:bidi="ar_AE"/>
        </w:rPr>
        <w:t xml:space="preserve">)، والذي كان يقع في الدار الخارجية (اقرأ </w:t>
      </w:r>
      <w:r>
        <w:rPr>
          <w:rtl/>
          <w:cs/>
          <w:lang w:val="ar_AE" w:bidi="ar_AE"/>
        </w:rPr>
        <w:t>الخروج 27–29</w:t>
      </w:r>
      <w:r>
        <w:rPr>
          <w:rtl/>
          <w:cs/>
          <w:lang w:val="ar_AE" w:bidi="ar_AE"/>
        </w:rPr>
        <w:t xml:space="preserve">، </w:t>
      </w:r>
      <w:r>
        <w:rPr>
          <w:rtl/>
          <w:cs/>
          <w:lang w:val="ar_AE" w:bidi="ar_AE"/>
        </w:rPr>
        <w:t>40</w:t>
      </w:r>
      <w:r>
        <w:rPr>
          <w:rtl/>
          <w:cs/>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r>
        <w:rPr>
          <w:rtl/>
          <w:cs/>
          <w:lang w:val="ar_AE" w:bidi="ar_AE"/>
        </w:rPr>
        <w:t>2 تسالونيكي 2: 4</w:t>
      </w:r>
      <w:r>
        <w:rPr>
          <w:rtl/>
          <w:cs/>
          <w:lang w:val="ar_AE" w:bidi="ar_AE"/>
        </w:rPr>
        <w:t>).</w:t>
      </w:r>
    </w:p>
    <w:p>
      <w:pPr>
        <w:bidi/>
      </w:pPr>
      <w:r>
        <w:rPr>
          <w:rtl/>
          <w:cs/>
          <w:lang w:val="ar_AE" w:bidi="ar_AE"/>
        </w:rPr>
      </w:r>
      <w:r>
        <w:rPr>
          <w:rtl/>
          <w:cs/>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r>
        <w:rPr>
          <w:rtl/>
          <w:cs/>
          <w:lang w:val="ar_AE" w:bidi="ar_AE"/>
        </w:rPr>
        <w:t>1 كورنثوس 6: 19</w:t>
      </w:r>
      <w:r>
        <w:rPr>
          <w:rtl/>
          <w:cs/>
          <w:lang w:val="ar_AE" w:bidi="ar_AE"/>
        </w:rPr>
        <w:t>)؛ وفي كل الحالات الأخرى، يصوِّر الهيكلُ جسدَ المسيح: الكنيسة (</w:t>
      </w:r>
      <w:r>
        <w:rPr>
          <w:rtl/>
          <w:cs/>
          <w:lang w:val="ar_AE" w:bidi="ar_AE"/>
        </w:rPr>
        <w:t>1 كورنثوس 3: 16–17</w:t>
      </w:r>
      <w:r>
        <w:rPr>
          <w:rtl/>
          <w:cs/>
          <w:lang w:val="ar_AE" w:bidi="ar_AE"/>
        </w:rPr>
        <w:t xml:space="preserve">؛ </w:t>
      </w:r>
      <w:r>
        <w:rPr>
          <w:rtl/>
          <w:cs/>
          <w:lang w:val="ar_AE" w:bidi="ar_AE"/>
        </w:rPr>
        <w:t>2 كورنثوس 6: 16</w:t>
      </w:r>
      <w:r>
        <w:rPr>
          <w:rtl/>
          <w:cs/>
          <w:lang w:val="ar_AE" w:bidi="ar_AE"/>
        </w:rPr>
        <w:t xml:space="preserve">؛ </w:t>
      </w:r>
      <w:r>
        <w:rPr>
          <w:rtl/>
          <w:cs/>
          <w:lang w:val="ar_AE" w:bidi="ar_AE"/>
        </w:rPr>
        <w:t>أَفَسُس 2: 21</w:t>
      </w:r>
      <w:r>
        <w:rPr>
          <w:rtl/>
          <w:cs/>
          <w:lang w:val="ar_AE" w:bidi="ar_AE"/>
        </w:rPr>
        <w:t xml:space="preserve">). بشكل خاطئ، يعتقد العديد من القراء أن </w:t>
      </w:r>
      <w:r>
        <w:rPr>
          <w:rtl/>
          <w:cs/>
          <w:lang w:val="ar_AE" w:bidi="ar_AE"/>
        </w:rPr>
        <w:t>1 كورنثوس 3: 16–17</w:t>
      </w:r>
      <w:r>
        <w:rPr>
          <w:rtl/>
          <w:cs/>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rtl/>
          <w:cs/>
          <w:lang w:val="ar_AE" w:bidi="ar_AE"/>
        </w:rPr>
      </w:r>
      <w:r>
        <w:rPr>
          <w:rtl/>
          <w:cs/>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r>
        <w:rPr>
          <w:rtl/>
          <w:cs/>
          <w:lang w:val="ar_AE" w:bidi="ar_AE"/>
        </w:rPr>
        <w:t>1 كورنثوس 1: 10–13</w:t>
      </w:r>
      <w:r>
        <w:rPr>
          <w:rtl/>
          <w:cs/>
          <w:lang w:val="ar_AE" w:bidi="ar_AE"/>
        </w:rPr>
        <w:t>).</w:t>
      </w:r>
    </w:p>
    <w:p>
      <w:pPr>
        <w:bidi/>
      </w:pPr>
      <w:r>
        <w:rPr>
          <w:rtl/>
          <w:cs/>
          <w:lang w:val="ar_AE" w:bidi="ar_AE"/>
        </w:rPr>
      </w:r>
      <w:r>
        <w:rPr>
          <w:rtl/>
          <w:cs/>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r>
        <w:rPr>
          <w:rtl/>
          <w:cs/>
          <w:lang w:val="ar_AE" w:bidi="ar_AE"/>
        </w:rPr>
        <w:t>أَفَسُس 2: 21</w:t>
      </w:r>
      <w:r>
        <w:rPr>
          <w:rtl/>
          <w:cs/>
          <w:lang w:val="ar_AE" w:bidi="ar_AE"/>
        </w:rPr>
        <w:t>). يصوِّر الرَّسُول بولس كلَّ كنيسةٍ محليَّةٍ على أنها تقدِّم نفسها مسكنًا روحيًا لله في تلك المنطقة (</w:t>
      </w:r>
      <w:r>
        <w:rPr>
          <w:rtl/>
          <w:cs/>
          <w:lang w:val="ar_AE" w:bidi="ar_AE"/>
        </w:rPr>
        <w:t>عدد 22</w:t>
      </w:r>
      <w:r>
        <w:rPr>
          <w:rtl/>
          <w:cs/>
          <w:lang w:val="ar_AE" w:bidi="ar_AE"/>
        </w:rPr>
        <w:t>) وهي تنمو مع كلِّ الكنائس الأخرى لتصبح هيكلاً عالميًّا مقدَّسًا لسكنى الرَّبِّ.</w:t>
      </w:r>
    </w:p>
    <w:p>
      <w:pPr>
        <w:pStyle w:val="Heading4"/>
        <w:bidi/>
      </w:pPr>
      <w:r>
        <w:rPr>
          <w:rtl/>
          <w:cs/>
          <w:lang w:val="ar_AE" w:bidi="ar_AE"/>
        </w:rPr>
        <w:t>الهيكل في سِفْر الرُّؤْيا للرَّسُول يوحنَّا</w:t>
      </w:r>
    </w:p>
    <w:p>
      <w:pPr>
        <w:bidi/>
      </w:pPr>
      <w:r>
        <w:rPr>
          <w:rtl/>
          <w:cs/>
          <w:lang w:val="ar_AE" w:bidi="ar_AE"/>
        </w:rPr>
      </w:r>
      <w:r>
        <w:rPr>
          <w:rtl/>
          <w:cs/>
          <w:lang w:val="ar_AE" w:bidi="ar_AE"/>
        </w:rPr>
        <w:t>في رُؤْيا يوحنَّا لا يوجد هيكل مادي، مع أنه يواصل استخدام الصورة الاستعارية عن أورشليم وجبل صِهْيَوْن (</w:t>
      </w:r>
      <w:r>
        <w:rPr>
          <w:rtl/>
          <w:cs/>
          <w:lang w:val="ar_AE" w:bidi="ar_AE"/>
        </w:rPr>
        <w:t>الرُّؤْيا 3: 12</w:t>
      </w:r>
      <w:r>
        <w:rPr>
          <w:rtl/>
          <w:cs/>
          <w:lang w:val="ar_AE" w:bidi="ar_AE"/>
        </w:rPr>
        <w:t xml:space="preserve">؛ </w:t>
      </w:r>
      <w:r>
        <w:rPr>
          <w:rtl/>
          <w:cs/>
          <w:lang w:val="ar_AE" w:bidi="ar_AE"/>
        </w:rPr>
        <w:t>14: 1</w:t>
      </w:r>
      <w:r>
        <w:rPr>
          <w:rtl/>
          <w:cs/>
          <w:lang w:val="ar_AE" w:bidi="ar_AE"/>
        </w:rPr>
        <w:t xml:space="preserve">؛ </w:t>
      </w:r>
      <w:r>
        <w:rPr>
          <w:rtl/>
          <w:cs/>
          <w:lang w:val="ar_AE" w:bidi="ar_AE"/>
        </w:rPr>
        <w:t>21: 2، 10، 22</w:t>
      </w:r>
      <w:r>
        <w:rPr>
          <w:rtl/>
          <w:cs/>
          <w:lang w:val="ar_AE" w:bidi="ar_AE"/>
        </w:rPr>
        <w:t>). ثلاث أفكار مترابطة سائدة الأولى هي المفهوم عن الكنيسة المُكوَّنة من الشهداء، الذين يُعْتَبَر أعضاؤها الأمناءُ هيكلاً لله (</w:t>
      </w:r>
      <w:r>
        <w:rPr>
          <w:rtl/>
          <w:cs/>
          <w:lang w:val="ar_AE" w:bidi="ar_AE"/>
        </w:rPr>
        <w:t>3: 12</w:t>
      </w:r>
      <w:r>
        <w:rPr>
          <w:rtl/>
          <w:cs/>
          <w:lang w:val="ar_AE" w:bidi="ar_AE"/>
        </w:rPr>
        <w:t xml:space="preserve">؛ </w:t>
      </w:r>
      <w:r>
        <w:rPr>
          <w:rtl/>
          <w:cs/>
          <w:lang w:val="ar_AE" w:bidi="ar_AE"/>
        </w:rPr>
        <w:t>14: 1</w:t>
      </w:r>
      <w:r>
        <w:rPr>
          <w:rtl/>
          <w:cs/>
          <w:lang w:val="ar_AE" w:bidi="ar_AE"/>
        </w:rPr>
        <w:t>). هذا الهيكل ينمو تدريجيًّا كلما تزايد عدد الشهداء (</w:t>
      </w:r>
      <w:r>
        <w:rPr>
          <w:rtl/>
          <w:cs/>
          <w:lang w:val="ar_AE" w:bidi="ar_AE"/>
        </w:rPr>
        <w:t>6: 11</w:t>
      </w:r>
      <w:r>
        <w:rPr>
          <w:rtl/>
          <w:cs/>
          <w:lang w:val="ar_AE" w:bidi="ar_AE"/>
        </w:rPr>
        <w:t>). هناك جانب آخر هو الهيكل بوصفه مكانًا للقضاء والدينونة (</w:t>
      </w:r>
      <w:r>
        <w:rPr>
          <w:rtl/>
          <w:cs/>
          <w:lang w:val="ar_AE" w:bidi="ar_AE"/>
        </w:rPr>
        <w:t>11: 19</w:t>
      </w:r>
      <w:r>
        <w:rPr>
          <w:rtl/>
          <w:cs/>
          <w:lang w:val="ar_AE" w:bidi="ar_AE"/>
        </w:rPr>
        <w:t xml:space="preserve">؛ </w:t>
      </w:r>
      <w:r>
        <w:rPr>
          <w:rtl/>
          <w:cs/>
          <w:lang w:val="ar_AE" w:bidi="ar_AE"/>
        </w:rPr>
        <w:t>14</w:t>
      </w:r>
      <w:r>
        <w:rPr>
          <w:rtl/>
          <w:cs/>
          <w:lang w:val="ar_AE" w:bidi="ar_AE"/>
        </w:rPr>
        <w:t xml:space="preserve">: 15؛ </w:t>
      </w:r>
      <w:r>
        <w:rPr>
          <w:rtl/>
          <w:cs/>
          <w:lang w:val="ar_AE" w:bidi="ar_AE"/>
        </w:rPr>
        <w:t>15: 5–16: 1</w:t>
      </w:r>
      <w:r>
        <w:rPr>
          <w:rtl/>
          <w:cs/>
          <w:lang w:val="ar_AE" w:bidi="ar_AE"/>
        </w:rPr>
        <w:t>). أخيرًا، أي هيكل في الدهر الجديد ليس ضروريًّا، إذ يقول الرائي: "وَلَمْ أَرَ فِيهَا هَيْكَلاً، لأَنَّ الرَّبَّ اللهَ الْقَادِرَ عَلَى كُلِّ شَيْءٍ هُوَ وَالْحَمَلُ هَيْكَلُهَا" (</w:t>
      </w:r>
      <w:r>
        <w:rPr>
          <w:rtl/>
          <w:cs/>
          <w:lang w:val="ar_AE" w:bidi="ar_AE"/>
        </w:rPr>
        <w:t>21: 22</w:t>
      </w:r>
      <w:r>
        <w:rPr>
          <w:rtl/>
          <w:cs/>
          <w:lang w:val="ar_AE" w:bidi="ar_AE"/>
        </w:rPr>
        <w:t>). ستكون الحالة النهائية هي مسكن الله مع شعبه - الهيكل الرُّوحِي،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المذبح</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خبز الحضرة الإلهية</w:t>
      </w:r>
      <w:r>
        <w:rPr>
          <w:rtl/>
          <w:cs/>
          <w:lang w:val="ar_AE" w:bidi="ar_AE"/>
        </w:rPr>
        <w:t xml:space="preserve">؛ </w:t>
      </w:r>
      <w:r>
        <w:rPr>
          <w:rtl/>
          <w:cs/>
          <w:lang w:val="ar_AE" w:bidi="ar_AE"/>
        </w:rPr>
        <w:t>داود</w:t>
      </w:r>
      <w:r>
        <w:rPr>
          <w:rtl/>
          <w:cs/>
          <w:lang w:val="ar_AE" w:bidi="ar_AE"/>
        </w:rPr>
        <w:t xml:space="preserve">؛ </w:t>
      </w:r>
      <w:r>
        <w:rPr>
          <w:rtl/>
          <w:cs/>
          <w:lang w:val="ar_AE" w:bidi="ar_AE"/>
        </w:rPr>
        <w:t>أعياد ومحافل إسرائيل</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كرسي الرحمة</w:t>
      </w:r>
      <w:r>
        <w:rPr>
          <w:rtl/>
          <w:cs/>
          <w:lang w:val="ar_AE" w:bidi="ar_AE"/>
        </w:rPr>
        <w:t xml:space="preserve">؛ </w:t>
      </w:r>
      <w:r>
        <w:rPr>
          <w:rtl/>
          <w:cs/>
          <w:lang w:val="ar_AE" w:bidi="ar_AE"/>
        </w:rPr>
        <w:t>التقدمات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القُدْس</w:t>
      </w:r>
      <w:r>
        <w:rPr>
          <w:rtl/>
          <w:cs/>
          <w:lang w:val="ar_AE" w:bidi="ar_AE"/>
        </w:rPr>
        <w:t xml:space="preserve">؛ </w:t>
      </w:r>
      <w:r>
        <w:rPr>
          <w:rtl/>
          <w:cs/>
          <w:lang w:val="ar_AE" w:bidi="ar_AE"/>
        </w:rPr>
        <w:t>المغنون في الهيكل</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الهيلينية</w:t>
      </w:r>
      <w:r>
        <w:rPr>
          <w:rtl/>
          <w:cs/>
          <w:lang w:val="ar_AE" w:bidi="ar_AE"/>
        </w:rPr>
      </w:r>
    </w:p>
    <w:p>
      <w:pPr>
        <w:bidi/>
      </w:pPr>
      <w:r>
        <w:rPr>
          <w:rtl/>
          <w:cs/>
          <w:lang w:val="ar_AE" w:bidi="ar_AE"/>
        </w:rPr>
      </w:r>
      <w:r>
        <w:rPr>
          <w:rtl/>
          <w:cs/>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العصر الهلنستي</w:t>
      </w:r>
    </w:p>
    <w:p>
      <w:pPr>
        <w:bidi/>
      </w:pPr>
      <w:r>
        <w:rPr>
          <w:rtl/>
          <w:cs/>
          <w:lang w:val="ar_AE" w:bidi="ar_AE"/>
        </w:rPr>
      </w:r>
      <w:r>
        <w:rPr>
          <w:rtl/>
          <w:cs/>
          <w:lang w:val="ar_AE" w:bidi="ar_AE"/>
        </w:rPr>
        <w:t>• الهيلينية واليهودية</w:t>
      </w:r>
    </w:p>
    <w:p>
      <w:pPr>
        <w:bidi/>
      </w:pPr>
      <w:r>
        <w:rPr>
          <w:rtl/>
          <w:cs/>
          <w:lang w:val="ar_AE" w:bidi="ar_AE"/>
        </w:rPr>
      </w:r>
      <w:r>
        <w:rPr>
          <w:rtl/>
          <w:cs/>
          <w:lang w:val="ar_AE" w:bidi="ar_AE"/>
        </w:rPr>
        <w:t>• الهيلينية والمسيحية</w:t>
      </w:r>
    </w:p>
    <w:p>
      <w:pPr>
        <w:pStyle w:val="Heading3"/>
        <w:bidi/>
      </w:pPr>
      <w:r>
        <w:rPr>
          <w:rtl/>
          <w:cs/>
          <w:lang w:val="ar_AE" w:bidi="ar_AE"/>
        </w:rPr>
        <w:t>العصر الهلنستي</w:t>
      </w:r>
    </w:p>
    <w:p>
      <w:pPr>
        <w:bidi/>
      </w:pPr>
      <w:r>
        <w:rPr>
          <w:rtl/>
          <w:cs/>
          <w:lang w:val="ar_AE" w:bidi="ar_AE"/>
        </w:rPr>
      </w:r>
      <w:r>
        <w:rPr>
          <w:rtl/>
          <w:cs/>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rtl/>
          <w:cs/>
          <w:lang w:val="ar_AE" w:bidi="ar_AE"/>
        </w:rPr>
      </w:r>
      <w:r>
        <w:rPr>
          <w:rtl/>
          <w:cs/>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rtl/>
          <w:cs/>
          <w:lang w:val="ar_AE" w:bidi="ar_AE"/>
        </w:rPr>
      </w:r>
      <w:r>
        <w:rPr>
          <w:rtl/>
          <w:cs/>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rtl/>
          <w:cs/>
          <w:lang w:val="ar_AE" w:bidi="ar_AE"/>
        </w:rPr>
      </w:r>
      <w:r>
        <w:rPr>
          <w:rtl/>
          <w:cs/>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rtl/>
          <w:cs/>
          <w:lang w:val="ar_AE" w:bidi="ar_AE"/>
        </w:rPr>
        <w:t>الهيلينية واليهودية</w:t>
      </w:r>
    </w:p>
    <w:p>
      <w:pPr>
        <w:bidi/>
      </w:pPr>
      <w:r>
        <w:rPr>
          <w:rtl/>
          <w:cs/>
          <w:lang w:val="ar_AE" w:bidi="ar_AE"/>
        </w:rPr>
      </w:r>
      <w:r>
        <w:rPr>
          <w:rtl/>
          <w:cs/>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rtl/>
          <w:cs/>
          <w:lang w:val="ar_AE" w:bidi="ar_AE"/>
        </w:rPr>
      </w:r>
      <w:r>
        <w:rPr>
          <w:rtl/>
          <w:cs/>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rtl/>
          <w:cs/>
          <w:lang w:val="ar_AE" w:bidi="ar_AE"/>
        </w:rPr>
        <w:t>،</w:t>
      </w:r>
      <w:r>
        <w:rPr>
          <w:rtl/>
          <w:cs/>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rtl/>
          <w:cs/>
          <w:lang w:val="ar_AE" w:bidi="ar_AE"/>
        </w:rPr>
      </w:r>
      <w:r>
        <w:rPr>
          <w:rtl/>
          <w:cs/>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rtl/>
          <w:cs/>
          <w:lang w:val="ar_AE" w:bidi="ar_AE"/>
        </w:rPr>
      </w:r>
      <w:r>
        <w:rPr>
          <w:rtl/>
          <w:cs/>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rtl/>
          <w:cs/>
          <w:lang w:val="ar_AE" w:bidi="ar_AE"/>
        </w:rPr>
      </w:r>
      <w:r>
        <w:rPr>
          <w:rtl/>
          <w:cs/>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rtl/>
          <w:cs/>
          <w:lang w:val="ar_AE" w:bidi="ar_AE"/>
        </w:rPr>
        <w:t>الهيلينية والمسيحية</w:t>
      </w:r>
    </w:p>
    <w:p>
      <w:pPr>
        <w:bidi/>
      </w:pPr>
      <w:r>
        <w:rPr>
          <w:rtl/>
          <w:cs/>
          <w:lang w:val="ar_AE" w:bidi="ar_AE"/>
        </w:rPr>
      </w:r>
      <w:r>
        <w:rPr>
          <w:rtl/>
          <w:cs/>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r>
        <w:rPr>
          <w:rtl/>
          <w:cs/>
          <w:lang w:val="ar_AE" w:bidi="ar_AE"/>
        </w:rPr>
        <w:t>أعمال الرسل 6</w:t>
      </w:r>
      <w:r>
        <w:rPr>
          <w:rtl/>
          <w:cs/>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rtl/>
          <w:cs/>
          <w:lang w:val="ar_AE" w:bidi="ar_AE"/>
        </w:rPr>
      </w:r>
      <w:r>
        <w:rPr>
          <w:rtl/>
          <w:cs/>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r>
        <w:rPr>
          <w:rtl/>
          <w:cs/>
          <w:lang w:val="ar_AE" w:bidi="ar_AE"/>
        </w:rPr>
        <w:t>أعمال الرسل 6–7</w:t>
      </w:r>
      <w:r>
        <w:rPr>
          <w:rtl/>
          <w:cs/>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rtl/>
          <w:cs/>
          <w:lang w:val="ar_AE" w:bidi="ar_AE"/>
        </w:rPr>
      </w:r>
      <w:r>
        <w:rPr>
          <w:rtl/>
          <w:cs/>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r>
        <w:rPr>
          <w:rtl/>
          <w:cs/>
          <w:lang w:val="ar_AE" w:bidi="ar_AE"/>
        </w:rPr>
        <w:t>كولوسي 1:15–22</w:t>
      </w:r>
      <w:r>
        <w:rPr>
          <w:rtl/>
          <w:cs/>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الرواقية، الرواقيون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هابيل (شخص)</w:t>
      </w:r>
      <w:r>
        <w:rPr>
          <w:rtl/>
          <w:cs/>
          <w:lang w:val="ar_AE" w:bidi="ar_AE"/>
        </w:rPr>
      </w:r>
    </w:p>
    <w:p>
      <w:pPr>
        <w:bidi/>
      </w:pPr>
      <w:r>
        <w:rPr>
          <w:rtl/>
          <w:cs/>
          <w:lang w:val="ar_AE" w:bidi="ar_AE"/>
        </w:rPr>
      </w:r>
      <w:r>
        <w:rPr>
          <w:rtl/>
          <w:cs/>
          <w:lang w:val="ar_AE" w:bidi="ar_AE"/>
        </w:rPr>
        <w:t>هو الابن الثاني لآدم وحواء (</w:t>
      </w:r>
      <w:r>
        <w:rPr>
          <w:rtl/>
          <w:cs/>
          <w:lang w:val="ar_AE" w:bidi="ar_AE"/>
        </w:rPr>
        <w:t>تكوين 4:2</w:t>
      </w:r>
      <w:r>
        <w:rPr>
          <w:rtl/>
          <w:cs/>
          <w:lang w:val="ar_AE" w:bidi="ar_AE"/>
        </w:rPr>
        <w:t>). وربما يأتي اسمه من كلمات سومرية وأكادية قديمة تعني "ابن". ولقد تم استخدام "هابيل" كمصطلح عام لجميع البشر.</w:t>
      </w:r>
    </w:p>
    <w:p>
      <w:pPr>
        <w:bidi/>
      </w:pPr>
      <w:r>
        <w:rPr>
          <w:rtl/>
          <w:cs/>
          <w:lang w:val="ar_AE" w:bidi="ar_AE"/>
        </w:rPr>
      </w:r>
      <w:r>
        <w:rPr>
          <w:rtl/>
          <w:cs/>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rtl/>
          <w:cs/>
          <w:lang w:val="ar_AE" w:bidi="ar_AE"/>
        </w:rPr>
      </w:r>
      <w:r>
        <w:rPr>
          <w:rtl/>
          <w:cs/>
          <w:lang w:val="ar_AE" w:bidi="ar_AE"/>
        </w:rPr>
        <w:t>تشير قصة الكتاب المقدس إلى أن هابيل كانت لديه شخصية أفضل، ولهذا فقد باركه الله وقبل قربانه وليس قربان قايين (</w:t>
      </w:r>
      <w:r>
        <w:rPr>
          <w:rtl/>
          <w:cs/>
          <w:lang w:val="ar_AE" w:bidi="ar_AE"/>
        </w:rPr>
        <w:t>تكوين 4:7</w:t>
      </w:r>
      <w:r>
        <w:rPr>
          <w:rtl/>
          <w:cs/>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r>
        <w:rPr>
          <w:rtl/>
          <w:cs/>
          <w:lang w:val="ar_AE" w:bidi="ar_AE"/>
        </w:rPr>
        <w:t>متى 23:35</w:t>
      </w:r>
      <w:r>
        <w:rPr>
          <w:rtl/>
          <w:cs/>
          <w:lang w:val="ar_AE" w:bidi="ar_AE"/>
        </w:rPr>
        <w:t xml:space="preserve">; </w:t>
      </w:r>
      <w:r>
        <w:rPr>
          <w:rtl/>
          <w:cs/>
          <w:lang w:val="ar_AE" w:bidi="ar_AE"/>
        </w:rPr>
        <w:t>لوقا 11:51</w:t>
      </w:r>
      <w:r>
        <w:rPr>
          <w:rtl/>
          <w:cs/>
          <w:lang w:val="ar_AE" w:bidi="ar_AE"/>
        </w:rPr>
        <w:t xml:space="preserve">; </w:t>
      </w:r>
      <w:r>
        <w:rPr>
          <w:rtl/>
          <w:cs/>
          <w:lang w:val="ar_AE" w:bidi="ar_AE"/>
        </w:rPr>
        <w:t>عبرانيين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هَاجَر</w:t>
      </w:r>
      <w:r>
        <w:rPr>
          <w:rtl/>
          <w:cs/>
          <w:lang w:val="ar_AE" w:bidi="ar_AE"/>
        </w:rPr>
      </w:r>
    </w:p>
    <w:p>
      <w:pPr>
        <w:bidi/>
      </w:pPr>
      <w:r>
        <w:rPr>
          <w:rtl/>
          <w:cs/>
          <w:lang w:val="ar_AE" w:bidi="ar_AE"/>
        </w:rPr>
      </w:r>
      <w:r>
        <w:rPr>
          <w:rtl/>
          <w:cs/>
          <w:lang w:val="ar_AE" w:bidi="ar_AE"/>
        </w:rPr>
        <w:t>الجارية المصرية لسَارَاي، زوجة أَبْرَام. بإلحاح من سَارَاي أخذ أَبْرَام هَاجَر جاريةً له، وأصبحت أم ابنه إِسْمَاعِيل (</w:t>
      </w:r>
      <w:r>
        <w:rPr>
          <w:rtl/>
          <w:cs/>
          <w:lang w:val="ar_AE" w:bidi="ar_AE"/>
        </w:rPr>
        <w:t>تكوين 16: 1–16</w:t>
      </w:r>
      <w:r>
        <w:rPr>
          <w:rtl/>
          <w:cs/>
          <w:lang w:val="ar_AE" w:bidi="ar_AE"/>
        </w:rPr>
        <w:t xml:space="preserve">؛ </w:t>
      </w:r>
      <w:r>
        <w:rPr>
          <w:rtl/>
          <w:cs/>
          <w:lang w:val="ar_AE" w:bidi="ar_AE"/>
        </w:rPr>
        <w:t>21:9–21</w:t>
      </w:r>
      <w:r>
        <w:rPr>
          <w:rtl/>
          <w:cs/>
          <w:lang w:val="ar_AE" w:bidi="ar_AE"/>
        </w:rPr>
        <w:t>).</w:t>
      </w:r>
    </w:p>
    <w:p>
      <w:pPr>
        <w:bidi/>
      </w:pPr>
      <w:r>
        <w:rPr>
          <w:rtl/>
          <w:cs/>
          <w:lang w:val="ar_AE" w:bidi="ar_AE"/>
        </w:rPr>
      </w:r>
      <w:r>
        <w:rPr>
          <w:rtl/>
          <w:cs/>
          <w:lang w:val="ar_AE" w:bidi="ar_AE"/>
        </w:rPr>
        <w:t>عندما أمر الله أَبْرَام بمغادرة حَارَان، وعد بأن يجعل منه أمة عظيمة وأن يعطي الأرض الجديدة لنسله (</w:t>
      </w:r>
      <w:r>
        <w:rPr>
          <w:rtl/>
          <w:cs/>
          <w:lang w:val="ar_AE" w:bidi="ar_AE"/>
        </w:rPr>
        <w:t>تكوين 12: 2، 7</w:t>
      </w:r>
      <w:r>
        <w:rPr>
          <w:rtl/>
          <w:cs/>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r>
        <w:rPr>
          <w:rtl/>
          <w:cs/>
          <w:lang w:val="ar_AE" w:bidi="ar_AE"/>
        </w:rPr>
        <w:t>30:1–6</w:t>
      </w:r>
      <w:r>
        <w:rPr>
          <w:rtl/>
          <w:cs/>
          <w:lang w:val="ar_AE" w:bidi="ar_AE"/>
        </w:rPr>
        <w:t>).</w:t>
      </w:r>
    </w:p>
    <w:p>
      <w:pPr>
        <w:bidi/>
      </w:pPr>
      <w:r>
        <w:rPr>
          <w:rtl/>
          <w:cs/>
          <w:lang w:val="ar_AE" w:bidi="ar_AE"/>
        </w:rPr>
      </w:r>
      <w:r>
        <w:rPr>
          <w:rtl/>
          <w:cs/>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rtl/>
          <w:cs/>
          <w:lang w:val="ar_AE" w:bidi="ar_AE"/>
        </w:rPr>
        <w:t>بِئْر لَحَيْ رُئِي</w:t>
      </w:r>
      <w:r>
        <w:rPr>
          <w:rtl/>
          <w:cs/>
          <w:lang w:val="ar_AE" w:bidi="ar_AE"/>
        </w:rPr>
        <w:t>، بمعنى "بئر من يرى ويحيا".</w:t>
      </w:r>
    </w:p>
    <w:p>
      <w:pPr>
        <w:bidi/>
      </w:pPr>
      <w:r>
        <w:rPr>
          <w:rtl/>
          <w:cs/>
          <w:lang w:val="ar_AE" w:bidi="ar_AE"/>
        </w:rPr>
      </w:r>
      <w:r>
        <w:rPr>
          <w:rtl/>
          <w:cs/>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r>
        <w:rPr>
          <w:rtl/>
          <w:cs/>
          <w:lang w:val="ar_AE" w:bidi="ar_AE"/>
        </w:rPr>
        <w:t>تكوين 21:9</w:t>
      </w:r>
      <w:r>
        <w:rPr>
          <w:rtl/>
          <w:cs/>
          <w:lang w:val="ar_AE" w:bidi="ar_AE"/>
        </w:rPr>
        <w:t xml:space="preserve">)، وطلبت سَارَة بغضب من إِبْرَاهِيم أن يُرسل هَاجَر وإِسْمَاعِيل بعيدًا. تردَّد إِبْرَاهِيمَ حتى تحدث إليه الله وأمره بذلك (الآية </w:t>
      </w:r>
      <w:r>
        <w:rPr>
          <w:rtl/>
          <w:cs/>
          <w:lang w:val="ar_AE" w:bidi="ar_AE"/>
        </w:rPr>
        <w:t>12</w:t>
      </w:r>
      <w:r>
        <w:rPr>
          <w:rtl/>
          <w:cs/>
          <w:lang w:val="ar_AE" w:bidi="ar_AE"/>
        </w:rPr>
        <w:t>).</w:t>
      </w:r>
    </w:p>
    <w:p>
      <w:pPr>
        <w:bidi/>
      </w:pPr>
      <w:r>
        <w:rPr>
          <w:rtl/>
          <w:cs/>
          <w:lang w:val="ar_AE" w:bidi="ar_AE"/>
        </w:rPr>
      </w:r>
      <w:r>
        <w:rPr>
          <w:rtl/>
          <w:cs/>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r>
        <w:rPr>
          <w:rtl/>
          <w:cs/>
          <w:lang w:val="ar_AE" w:bidi="ar_AE"/>
        </w:rPr>
        <w:t>تكوين 21:17–19</w:t>
      </w:r>
      <w:r>
        <w:rPr>
          <w:rtl/>
          <w:cs/>
          <w:lang w:val="ar_AE" w:bidi="ar_AE"/>
        </w:rPr>
        <w:t>). عاش إِسْمَاعِيل في برية فَارَانَ، وأصبح صيادًا، وتزوج من مصرية، وأصبح أبًا للإسْماعِيليين.</w:t>
      </w:r>
    </w:p>
    <w:p>
      <w:pPr>
        <w:bidi/>
      </w:pPr>
      <w:r>
        <w:rPr>
          <w:rtl/>
          <w:cs/>
          <w:lang w:val="ar_AE" w:bidi="ar_AE"/>
        </w:rPr>
      </w:r>
      <w:r>
        <w:rPr>
          <w:rtl/>
          <w:cs/>
          <w:lang w:val="ar_AE" w:bidi="ar_AE"/>
        </w:rPr>
        <w:t xml:space="preserve"> صاغ بولس قصة رمزية في (</w:t>
      </w:r>
      <w:r>
        <w:rPr>
          <w:rtl/>
          <w:cs/>
          <w:lang w:val="ar_AE" w:bidi="ar_AE"/>
        </w:rPr>
        <w:t>غلاطية 4:1 22–31</w:t>
      </w:r>
      <w:r>
        <w:rPr>
          <w:rtl/>
          <w:cs/>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سَارَة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هاديس [الهاوية]</w:t>
      </w:r>
      <w:r>
        <w:rPr>
          <w:rtl/>
          <w:cs/>
          <w:lang w:val="ar_AE" w:bidi="ar_AE"/>
        </w:rPr>
      </w:r>
    </w:p>
    <w:p>
      <w:pPr>
        <w:bidi/>
      </w:pPr>
      <w:r>
        <w:rPr>
          <w:rtl/>
          <w:cs/>
          <w:lang w:val="ar_AE" w:bidi="ar_AE"/>
        </w:rPr>
      </w:r>
      <w:r>
        <w:rPr>
          <w:rtl/>
          <w:cs/>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rtl/>
          <w:cs/>
          <w:lang w:val="ar_AE" w:bidi="ar_AE"/>
        </w:rPr>
      </w:r>
      <w:r>
        <w:rPr>
          <w:rtl/>
          <w:cs/>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r>
        <w:rPr>
          <w:rtl/>
          <w:cs/>
          <w:lang w:val="ar_AE" w:bidi="ar_AE"/>
        </w:rPr>
        <w:t>تكوين ٣٧: ٣٥</w:t>
      </w:r>
      <w:r>
        <w:rPr>
          <w:rtl/>
          <w:cs/>
          <w:lang w:val="ar_AE" w:bidi="ar_AE"/>
        </w:rPr>
        <w:t xml:space="preserve">؛ </w:t>
      </w:r>
      <w:r>
        <w:rPr>
          <w:rtl/>
          <w:cs/>
          <w:lang w:val="ar_AE" w:bidi="ar_AE"/>
        </w:rPr>
        <w:t>أمثال ٥: ٥</w:t>
      </w:r>
      <w:r>
        <w:rPr>
          <w:rtl/>
          <w:cs/>
          <w:lang w:val="ar_AE" w:bidi="ar_AE"/>
        </w:rPr>
        <w:t xml:space="preserve">؛ </w:t>
      </w:r>
      <w:r>
        <w:rPr>
          <w:rtl/>
          <w:cs/>
          <w:lang w:val="ar_AE" w:bidi="ar_AE"/>
        </w:rPr>
        <w:t>٧: ٢٧</w:t>
      </w:r>
      <w:r>
        <w:rPr>
          <w:rtl/>
          <w:cs/>
          <w:lang w:val="ar_AE" w:bidi="ar_AE"/>
        </w:rPr>
        <w:t>)، وكلاهما يُشير في الأصل إلى عالم سُفلي مظلم (</w:t>
      </w:r>
      <w:r>
        <w:rPr>
          <w:rtl/>
          <w:cs/>
          <w:lang w:val="ar_AE" w:bidi="ar_AE"/>
        </w:rPr>
        <w:t>أيوب ١٠: ٢١، ٢٢</w:t>
      </w:r>
      <w:r>
        <w:rPr>
          <w:rtl/>
          <w:cs/>
          <w:lang w:val="ar_AE" w:bidi="ar_AE"/>
        </w:rPr>
        <w:t>) حيث كان الوجود في أفضل الأحوال مظلمًا (</w:t>
      </w:r>
      <w:r>
        <w:rPr>
          <w:rtl/>
          <w:cs/>
          <w:lang w:val="ar_AE" w:bidi="ar_AE"/>
        </w:rPr>
        <w:t>أيوب ٣٨: ١٧</w:t>
      </w:r>
      <w:r>
        <w:rPr>
          <w:rtl/>
          <w:cs/>
          <w:lang w:val="ar_AE" w:bidi="ar_AE"/>
        </w:rPr>
        <w:t xml:space="preserve">؛ </w:t>
      </w:r>
      <w:r>
        <w:rPr>
          <w:rtl/>
          <w:cs/>
          <w:lang w:val="ar_AE" w:bidi="ar_AE"/>
        </w:rPr>
        <w:t>إشعياء ١٤: ٩</w:t>
      </w:r>
      <w:r>
        <w:rPr>
          <w:rtl/>
          <w:cs/>
          <w:lang w:val="ar_AE" w:bidi="ar_AE"/>
        </w:rPr>
        <w:t>). وُصفت شيول بأنها تحت المياه (</w:t>
      </w:r>
      <w:r>
        <w:rPr>
          <w:rtl/>
          <w:cs/>
          <w:lang w:val="ar_AE" w:bidi="ar_AE"/>
        </w:rPr>
        <w:t>أيوب ٢٦: ٥، ٦</w:t>
      </w:r>
      <w:r>
        <w:rPr>
          <w:rtl/>
          <w:cs/>
          <w:lang w:val="ar_AE" w:bidi="ar_AE"/>
        </w:rPr>
        <w:t xml:space="preserve">؛ </w:t>
      </w:r>
      <w:r>
        <w:rPr>
          <w:rtl/>
          <w:cs/>
          <w:lang w:val="ar_AE" w:bidi="ar_AE"/>
        </w:rPr>
        <w:t>يونان ٢: ٢، ٣</w:t>
      </w:r>
      <w:r>
        <w:rPr>
          <w:rtl/>
          <w:cs/>
          <w:lang w:val="ar_AE" w:bidi="ar_AE"/>
        </w:rPr>
        <w:t>) وبأنها ذات قُضبان وأبواب (</w:t>
      </w:r>
      <w:r>
        <w:rPr>
          <w:rtl/>
          <w:cs/>
          <w:lang w:val="ar_AE" w:bidi="ar_AE"/>
        </w:rPr>
        <w:t>أيوب ١٧: ١٦</w:t>
      </w:r>
      <w:r>
        <w:rPr>
          <w:rtl/>
          <w:cs/>
          <w:lang w:val="ar_AE" w:bidi="ar_AE"/>
        </w:rPr>
        <w:t>). يذهب كل الناس إلى هناك سواء كانوا صالحين أو أشرارًا (</w:t>
      </w:r>
      <w:r>
        <w:rPr>
          <w:rtl/>
          <w:cs/>
          <w:lang w:val="ar_AE" w:bidi="ar_AE"/>
        </w:rPr>
        <w:t>مزمور ٨٩: ٤٨</w:t>
      </w:r>
      <w:r>
        <w:rPr>
          <w:rtl/>
          <w:cs/>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rtl/>
          <w:cs/>
          <w:lang w:val="ar_AE" w:bidi="ar_AE"/>
        </w:rPr>
      </w:r>
      <w:r>
        <w:rPr>
          <w:rtl/>
          <w:cs/>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rtl/>
          <w:cs/>
          <w:lang w:val="ar_AE" w:bidi="ar_AE"/>
        </w:rPr>
        <w:t>Antiquities</w:t>
      </w:r>
      <w:r>
        <w:rPr>
          <w:rtl/>
          <w:cs/>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حكمة سليمان ٢: ١؛ ٣: ١).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rtl/>
          <w:cs/>
          <w:lang w:val="ar_AE" w:bidi="ar_AE"/>
        </w:rPr>
      </w:r>
      <w:r>
        <w:rPr>
          <w:rtl/>
          <w:cs/>
          <w:lang w:val="ar_AE" w:bidi="ar_AE"/>
        </w:rPr>
        <w:t xml:space="preserve">تظهر كل هذه المعاني في العهد الجديد. ففي </w:t>
      </w:r>
      <w:r>
        <w:rPr>
          <w:rtl/>
          <w:cs/>
          <w:lang w:val="ar_AE" w:bidi="ar_AE"/>
        </w:rPr>
        <w:t>متى ١١: ٢٣</w:t>
      </w:r>
      <w:r>
        <w:rPr>
          <w:rtl/>
          <w:cs/>
          <w:lang w:val="ar_AE" w:bidi="ar_AE"/>
        </w:rPr>
        <w:t xml:space="preserve"> و</w:t>
      </w:r>
      <w:r>
        <w:rPr>
          <w:rtl/>
          <w:cs/>
          <w:lang w:val="ar_AE" w:bidi="ar_AE"/>
        </w:rPr>
        <w:t>لوقا ١٠: ١٥</w:t>
      </w:r>
      <w:r>
        <w:rPr>
          <w:rtl/>
          <w:cs/>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r>
        <w:rPr>
          <w:rtl/>
          <w:cs/>
          <w:lang w:val="ar_AE" w:bidi="ar_AE"/>
        </w:rPr>
        <w:t>رؤيا ٦: ٨</w:t>
      </w:r>
      <w:r>
        <w:rPr>
          <w:rtl/>
          <w:cs/>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r>
        <w:rPr>
          <w:rtl/>
          <w:cs/>
          <w:lang w:val="ar_AE" w:bidi="ar_AE"/>
        </w:rPr>
        <w:t>أمثال ١: ١٢</w:t>
      </w:r>
      <w:r>
        <w:rPr>
          <w:rtl/>
          <w:cs/>
          <w:lang w:val="ar_AE" w:bidi="ar_AE"/>
        </w:rPr>
        <w:t xml:space="preserve">؛ </w:t>
      </w:r>
      <w:r>
        <w:rPr>
          <w:rtl/>
          <w:cs/>
          <w:lang w:val="ar_AE" w:bidi="ar_AE"/>
        </w:rPr>
        <w:t>٢٧: ٢٠</w:t>
      </w:r>
      <w:r>
        <w:rPr>
          <w:rtl/>
          <w:cs/>
          <w:lang w:val="ar_AE" w:bidi="ar_AE"/>
        </w:rPr>
        <w:t xml:space="preserve">؛ </w:t>
      </w:r>
      <w:r>
        <w:rPr>
          <w:rtl/>
          <w:cs/>
          <w:lang w:val="ar_AE" w:bidi="ar_AE"/>
        </w:rPr>
        <w:t>٣٠: ١٦</w:t>
      </w:r>
      <w:r>
        <w:rPr>
          <w:rtl/>
          <w:cs/>
          <w:lang w:val="ar_AE" w:bidi="ar_AE"/>
        </w:rPr>
        <w:t xml:space="preserve">؛ </w:t>
      </w:r>
      <w:r>
        <w:rPr>
          <w:rtl/>
          <w:cs/>
          <w:lang w:val="ar_AE" w:bidi="ar_AE"/>
        </w:rPr>
        <w:t>إشعياء ٥: ١٤</w:t>
      </w:r>
      <w:r>
        <w:rPr>
          <w:rtl/>
          <w:cs/>
          <w:lang w:val="ar_AE" w:bidi="ar_AE"/>
        </w:rPr>
        <w:t xml:space="preserve">؛ </w:t>
      </w:r>
      <w:r>
        <w:rPr>
          <w:rtl/>
          <w:cs/>
          <w:lang w:val="ar_AE" w:bidi="ar_AE"/>
        </w:rPr>
        <w:t>٢٨: ١٥، ١٨</w:t>
      </w:r>
      <w:r>
        <w:rPr>
          <w:rtl/>
          <w:cs/>
          <w:lang w:val="ar_AE" w:bidi="ar_AE"/>
        </w:rPr>
        <w:t xml:space="preserve">؛ </w:t>
      </w:r>
      <w:r>
        <w:rPr>
          <w:rtl/>
          <w:cs/>
          <w:lang w:val="ar_AE" w:bidi="ar_AE"/>
        </w:rPr>
        <w:t>عبرانيين ٢: ٥</w:t>
      </w:r>
      <w:r>
        <w:rPr>
          <w:rtl/>
          <w:cs/>
          <w:lang w:val="ar_AE" w:bidi="ar_AE"/>
        </w:rPr>
        <w:t>).</w:t>
      </w:r>
    </w:p>
    <w:p>
      <w:pPr>
        <w:bidi/>
      </w:pPr>
      <w:r>
        <w:rPr>
          <w:rtl/>
          <w:cs/>
          <w:lang w:val="ar_AE" w:bidi="ar_AE"/>
        </w:rPr>
      </w:r>
      <w:r>
        <w:rPr>
          <w:rtl/>
          <w:cs/>
          <w:lang w:val="ar_AE" w:bidi="ar_AE"/>
        </w:rPr>
        <w:t xml:space="preserve">يُعتبر نَص </w:t>
      </w:r>
      <w:r>
        <w:rPr>
          <w:rtl/>
          <w:cs/>
          <w:lang w:val="ar_AE" w:bidi="ar_AE"/>
        </w:rPr>
        <w:t>متى ١٦: ١٨</w:t>
      </w:r>
      <w:r>
        <w:rPr>
          <w:rtl/>
          <w:cs/>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r>
        <w:rPr>
          <w:rtl/>
          <w:cs/>
          <w:lang w:val="ar_AE" w:bidi="ar_AE"/>
        </w:rPr>
        <w:t>أعمال الرسل ٢: ٢٧</w:t>
      </w:r>
      <w:r>
        <w:rPr>
          <w:rtl/>
          <w:cs/>
          <w:lang w:val="ar_AE" w:bidi="ar_AE"/>
        </w:rPr>
        <w:t xml:space="preserve"> (مُقتبسًا من </w:t>
      </w:r>
      <w:r>
        <w:rPr>
          <w:rtl/>
          <w:cs/>
          <w:lang w:val="ar_AE" w:bidi="ar_AE"/>
        </w:rPr>
        <w:t>مزمور ١٦: ١٠</w:t>
      </w:r>
      <w:r>
        <w:rPr>
          <w:rtl/>
          <w:cs/>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r>
        <w:rPr>
          <w:rtl/>
          <w:cs/>
          <w:lang w:val="ar_AE" w:bidi="ar_AE"/>
        </w:rPr>
        <w:t>رؤيا ١: ١٨</w:t>
      </w:r>
      <w:r>
        <w:rPr>
          <w:rtl/>
          <w:cs/>
          <w:lang w:val="ar_AE" w:bidi="ar_AE"/>
        </w:rPr>
        <w:t xml:space="preserve"> بصفته مَن يَحمل مفاتيح (التحكم في) كِليهما.</w:t>
      </w:r>
    </w:p>
    <w:p>
      <w:pPr>
        <w:bidi/>
      </w:pPr>
      <w:r>
        <w:rPr>
          <w:rtl/>
          <w:cs/>
          <w:lang w:val="ar_AE" w:bidi="ar_AE"/>
        </w:rPr>
      </w:r>
      <w:r>
        <w:rPr>
          <w:rtl/>
          <w:cs/>
          <w:lang w:val="ar_AE" w:bidi="ar_AE"/>
        </w:rPr>
        <w:t xml:space="preserve">يوجد مقطعان في العهد الجديد يُشيران إلى هاديس باعتبارها المكان الذي يوجد فيه الأموات: </w:t>
      </w:r>
      <w:r>
        <w:rPr>
          <w:rtl/>
          <w:cs/>
          <w:lang w:val="ar_AE" w:bidi="ar_AE"/>
        </w:rPr>
        <w:t>رؤيا ٢٠: ١٣، ١٤</w:t>
      </w:r>
      <w:r>
        <w:rPr>
          <w:rtl/>
          <w:cs/>
          <w:lang w:val="ar_AE" w:bidi="ar_AE"/>
        </w:rPr>
        <w:t xml:space="preserve"> و</w:t>
      </w:r>
      <w:r>
        <w:rPr>
          <w:rtl/>
          <w:cs/>
          <w:lang w:val="ar_AE" w:bidi="ar_AE"/>
        </w:rPr>
        <w:t>لوقا ١٦: ٢٣</w:t>
      </w:r>
      <w:r>
        <w:rPr>
          <w:rtl/>
          <w:cs/>
          <w:lang w:val="ar_AE" w:bidi="ar_AE"/>
        </w:rPr>
        <w:t xml:space="preserve">. في </w:t>
      </w:r>
      <w:r>
        <w:rPr>
          <w:rtl/>
          <w:cs/>
          <w:lang w:val="ar_AE" w:bidi="ar_AE"/>
        </w:rPr>
        <w:t>رؤيا ٢٠</w:t>
      </w:r>
      <w:r>
        <w:rPr>
          <w:rtl/>
          <w:cs/>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r>
        <w:rPr>
          <w:rtl/>
          <w:cs/>
          <w:lang w:val="ar_AE" w:bidi="ar_AE"/>
        </w:rPr>
        <w:t>لوقا ١٦: ٢٣</w:t>
      </w:r>
      <w:r>
        <w:rPr>
          <w:rtl/>
          <w:cs/>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rtl/>
          <w:cs/>
          <w:lang w:val="ar_AE" w:bidi="ar_AE"/>
        </w:rPr>
      </w:r>
      <w:r>
        <w:rPr>
          <w:rtl/>
          <w:cs/>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r>
        <w:rPr>
          <w:rtl/>
          <w:cs/>
          <w:lang w:val="ar_AE" w:bidi="ar_AE"/>
        </w:rPr>
        <w:t>لوقا ١٦: ٢٣</w:t>
      </w:r>
      <w:r>
        <w:rPr>
          <w:rtl/>
          <w:cs/>
          <w:lang w:val="ar_AE" w:bidi="ar_AE"/>
        </w:rPr>
        <w:t xml:space="preserve">). لا يتحدث الكتاب المُقدَّس كثيرًا عن هذا العذاب - تَستند صورة دانتي في كتاب </w:t>
      </w:r>
      <w:r>
        <w:rPr>
          <w:b/>
          <w:rtl/>
          <w:cs/>
          <w:lang w:val="ar_AE" w:bidi="ar_AE"/>
        </w:rPr>
        <w:t>الجحيم</w:t>
      </w:r>
      <w:r>
        <w:rPr>
          <w:rtl/>
          <w:cs/>
          <w:lang w:val="ar_AE" w:bidi="ar_AE"/>
        </w:rPr>
        <w:t xml:space="preserve"> إلى تكهنات لاحقة ومفاهيم يونانية رومانية عن هاديس أكثر من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جهنم</w:t>
      </w:r>
      <w:r>
        <w:rPr>
          <w:rtl/>
          <w:cs/>
          <w:lang w:val="ar_AE" w:bidi="ar_AE"/>
        </w:rPr>
        <w:t xml:space="preserve">؛ </w:t>
      </w:r>
      <w:r>
        <w:rPr>
          <w:rtl/>
          <w:cs/>
          <w:lang w:val="ar_AE" w:bidi="ar_AE"/>
        </w:rPr>
        <w:t>الجحيم</w:t>
      </w:r>
      <w:r>
        <w:rPr>
          <w:rtl/>
          <w:cs/>
          <w:lang w:val="ar_AE" w:bidi="ar_AE"/>
        </w:rPr>
        <w:t>؛</w:t>
      </w:r>
      <w:r>
        <w:rPr>
          <w:rtl/>
          <w:cs/>
          <w:lang w:val="ar_AE" w:bidi="ar_AE"/>
        </w:rPr>
        <w:t xml:space="preserve"> شيول [الهاوية]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هَارَا</w:t>
      </w:r>
      <w:r>
        <w:rPr>
          <w:rtl/>
          <w:cs/>
          <w:lang w:val="ar_AE" w:bidi="ar_AE"/>
        </w:rPr>
      </w:r>
    </w:p>
    <w:p>
      <w:pPr>
        <w:pStyle w:val="Heading2"/>
        <w:bidi/>
      </w:pPr>
      <w:r>
        <w:rPr>
          <w:rtl/>
          <w:cs/>
          <w:lang w:val="ar_AE" w:bidi="ar_AE"/>
        </w:rPr>
        <w:t>هَارَا</w:t>
      </w:r>
    </w:p>
    <w:p>
      <w:pPr>
        <w:bidi/>
      </w:pPr>
      <w:r>
        <w:rPr>
          <w:rtl/>
          <w:cs/>
          <w:lang w:val="ar_AE" w:bidi="ar_AE"/>
        </w:rPr>
      </w:r>
      <w:r>
        <w:rPr>
          <w:rtl/>
          <w:cs/>
          <w:lang w:val="ar_AE" w:bidi="ar_AE"/>
        </w:rPr>
        <w:t>المكان الذي نفى إليه تغلث فلاسر ملك أَشّور رَأوبَيْن، وجَاد، ونصف سبط مَنَسَّى (</w:t>
      </w:r>
      <w:r>
        <w:rPr>
          <w:rtl/>
          <w:cs/>
          <w:lang w:val="ar_AE" w:bidi="ar_AE"/>
        </w:rPr>
        <w:t>1 أخبار 5:26</w:t>
      </w:r>
      <w:r>
        <w:rPr>
          <w:rtl/>
          <w:cs/>
          <w:lang w:val="ar_AE" w:bidi="ar_AE"/>
        </w:rPr>
        <w:t xml:space="preserve">). قد يكون هناك خطأ نسخي في </w:t>
      </w:r>
      <w:r>
        <w:rPr>
          <w:rtl/>
          <w:cs/>
          <w:lang w:val="ar_AE" w:bidi="ar_AE"/>
        </w:rPr>
        <w:t>2 ملوك 17:6</w:t>
      </w:r>
      <w:r>
        <w:rPr>
          <w:rtl/>
          <w:cs/>
          <w:lang w:val="ar_AE" w:bidi="ar_AE"/>
        </w:rPr>
        <w:t xml:space="preserve"> و</w:t>
      </w:r>
      <w:r>
        <w:rPr>
          <w:rtl/>
          <w:cs/>
          <w:lang w:val="ar_AE" w:bidi="ar_AE"/>
        </w:rPr>
        <w:t>18:11</w:t>
      </w:r>
      <w:r>
        <w:rPr>
          <w:rtl/>
          <w:cs/>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هَارَان (شخص)</w:t>
      </w:r>
      <w:r>
        <w:rPr>
          <w:rtl/>
          <w:cs/>
          <w:lang w:val="ar_AE" w:bidi="ar_AE"/>
        </w:rPr>
      </w:r>
    </w:p>
    <w:p>
      <w:pPr>
        <w:pStyle w:val="Heading2"/>
        <w:bidi/>
      </w:pPr>
      <w:r>
        <w:rPr>
          <w:rtl/>
          <w:cs/>
          <w:lang w:val="ar_AE" w:bidi="ar_AE"/>
        </w:rPr>
        <w:t>هَارَان</w:t>
      </w:r>
      <w:r>
        <w:rPr>
          <w:rtl/>
          <w:cs/>
          <w:lang w:val="ar_AE" w:bidi="ar_AE"/>
        </w:rPr>
        <w:t xml:space="preserve"> (شخص)</w:t>
      </w:r>
    </w:p>
    <w:p>
      <w:pPr>
        <w:bidi/>
      </w:pPr>
      <w:r>
        <w:rPr>
          <w:rtl/>
          <w:cs/>
          <w:lang w:val="ar_AE" w:bidi="ar_AE"/>
        </w:rPr>
      </w:r>
      <w:r>
        <w:rPr>
          <w:rtl/>
          <w:cs/>
          <w:lang w:val="ar_AE" w:bidi="ar_AE"/>
        </w:rPr>
        <w:t>١. ابن تَارَح، شقيق إِبْرَاهِيم، ووالد لُوط (</w:t>
      </w:r>
      <w:r>
        <w:rPr>
          <w:rtl/>
          <w:cs/>
          <w:lang w:val="ar_AE" w:bidi="ar_AE"/>
        </w:rPr>
        <w:t>تكوين 11: 26–31</w:t>
      </w:r>
      <w:r>
        <w:rPr>
          <w:rtl/>
          <w:cs/>
          <w:lang w:val="ar_AE" w:bidi="ar_AE"/>
        </w:rPr>
        <w:t>).</w:t>
      </w:r>
    </w:p>
    <w:p>
      <w:pPr>
        <w:bidi/>
      </w:pPr>
      <w:r>
        <w:rPr>
          <w:rtl/>
          <w:cs/>
          <w:lang w:val="ar_AE" w:bidi="ar_AE"/>
        </w:rPr>
      </w:r>
      <w:r>
        <w:rPr>
          <w:rtl/>
          <w:cs/>
          <w:lang w:val="ar_AE" w:bidi="ar_AE"/>
        </w:rPr>
        <w:t>2. ابن كَالَب من سُرِّيَّتِه عِيفَة، فرد من سبط يَهُوذا ووالد جَازِيز (</w:t>
      </w:r>
      <w:r>
        <w:rPr>
          <w:rtl/>
          <w:cs/>
          <w:lang w:val="ar_AE" w:bidi="ar_AE"/>
        </w:rPr>
        <w:t>1 أخبار 2:46</w:t>
      </w:r>
      <w:r>
        <w:rPr>
          <w:rtl/>
          <w:cs/>
          <w:lang w:val="ar_AE" w:bidi="ar_AE"/>
        </w:rPr>
        <w:t>).</w:t>
      </w:r>
    </w:p>
    <w:p>
      <w:pPr>
        <w:bidi/>
      </w:pPr>
      <w:r>
        <w:rPr>
          <w:rtl/>
          <w:cs/>
          <w:lang w:val="ar_AE" w:bidi="ar_AE"/>
        </w:rPr>
      </w:r>
      <w:r>
        <w:rPr>
          <w:rtl/>
          <w:cs/>
          <w:lang w:val="ar_AE" w:bidi="ar_AE"/>
        </w:rPr>
        <w:t xml:space="preserve">3. ابن شِمْعِي، من عشيرة </w:t>
      </w:r>
      <w:r>
        <w:rPr>
          <w:rtl/>
          <w:cs/>
          <w:lang w:val="ar_AE" w:bidi="ar_AE"/>
        </w:rPr>
        <w:t>الْجَرْشُونِيِّين</w:t>
      </w:r>
      <w:r>
        <w:rPr>
          <w:rtl/>
          <w:cs/>
          <w:lang w:val="ar_AE" w:bidi="ar_AE"/>
        </w:rPr>
        <w:t xml:space="preserve"> في سبط لَاوِي (</w:t>
      </w:r>
      <w:r>
        <w:rPr>
          <w:rtl/>
          <w:cs/>
          <w:lang w:val="ar_AE" w:bidi="ar_AE"/>
        </w:rPr>
        <w:t>1 أخبار 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هَارُم</w:t>
      </w:r>
      <w:r>
        <w:rPr>
          <w:rtl/>
          <w:cs/>
          <w:lang w:val="ar_AE" w:bidi="ar_AE"/>
        </w:rPr>
      </w:r>
    </w:p>
    <w:p>
      <w:pPr>
        <w:pStyle w:val="Heading2"/>
        <w:bidi/>
      </w:pPr>
      <w:r>
        <w:rPr>
          <w:b/>
          <w:rtl/>
          <w:cs/>
          <w:lang w:val="ar_AE" w:bidi="ar_AE"/>
        </w:rPr>
        <w:t>هَارُم</w:t>
      </w:r>
    </w:p>
    <w:p>
      <w:pPr>
        <w:bidi/>
      </w:pPr>
      <w:r>
        <w:rPr>
          <w:rtl/>
          <w:cs/>
          <w:lang w:val="ar_AE" w:bidi="ar_AE"/>
        </w:rPr>
      </w:r>
      <w:r>
        <w:rPr>
          <w:rtl/>
          <w:cs/>
          <w:lang w:val="ar_AE" w:bidi="ar_AE"/>
        </w:rPr>
        <w:t>أبو أَخَرْحِيل من سبط يهوذا (</w:t>
      </w:r>
      <w:r>
        <w:rPr>
          <w:rtl/>
          <w:cs/>
          <w:lang w:val="ar_AE" w:bidi="ar_AE"/>
        </w:rPr>
        <w:t>1أخبار الأيام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bidi/>
      </w:pPr>
      <w:r>
        <w:rPr>
          <w:rtl/>
          <w:cs/>
          <w:lang w:val="ar_AE" w:bidi="ar_AE"/>
        </w:rPr>
      </w:r>
      <w:r>
        <w:rPr>
          <w:rtl/>
          <w:cs/>
          <w:lang w:val="ar_AE" w:bidi="ar_AE"/>
        </w:rPr>
        <w:t>شقيق موسى وأول رئيس كهنة لإسرائيل. كان ممثل موسى ومساعده خلال خروج إسرائيل من مصر.</w:t>
      </w:r>
    </w:p>
    <w:p>
      <w:pPr>
        <w:pStyle w:val="Heading3"/>
        <w:bidi/>
      </w:pPr>
      <w:r>
        <w:rPr>
          <w:rtl/>
          <w:cs/>
          <w:lang w:val="ar_AE" w:bidi="ar_AE"/>
        </w:rPr>
        <w:t>حياة هارون المبكرة وعائلته</w:t>
      </w:r>
    </w:p>
    <w:p>
      <w:pPr>
        <w:bidi/>
      </w:pPr>
      <w:r>
        <w:rPr>
          <w:rtl/>
          <w:cs/>
          <w:lang w:val="ar_AE" w:bidi="ar_AE"/>
        </w:rPr>
      </w:r>
      <w:r>
        <w:rPr>
          <w:rtl/>
          <w:cs/>
          <w:lang w:val="ar_AE" w:bidi="ar_AE"/>
        </w:rPr>
        <w:t>كان هَارون أكبر من موسَى بثلاث سنوات وكان عمره 83 عامًا عندما وقفوا لأول مرة أمام فِرْعَوْنَ (</w:t>
      </w:r>
      <w:r>
        <w:rPr>
          <w:rtl/>
          <w:cs/>
          <w:lang w:val="ar_AE" w:bidi="ar_AE"/>
        </w:rPr>
        <w:t>خروج 7:7</w:t>
      </w:r>
      <w:r>
        <w:rPr>
          <w:rtl/>
          <w:cs/>
          <w:lang w:val="ar_AE" w:bidi="ar_AE"/>
        </w:rPr>
        <w:t>). كانت أختهم، مَرْيَمَ (</w:t>
      </w:r>
      <w:r>
        <w:rPr>
          <w:rtl/>
          <w:cs/>
          <w:lang w:val="ar_AE" w:bidi="ar_AE"/>
        </w:rPr>
        <w:t>عدد 26:59</w:t>
      </w:r>
      <w:r>
        <w:rPr>
          <w:rtl/>
          <w:cs/>
          <w:lang w:val="ar_AE" w:bidi="ar_AE"/>
        </w:rPr>
        <w:t>)، الأكبر سنًا، وكانت كبيرة بما يكفي لإرسال الرسائل عندما وجدت ابنة فرعون الرضيع موسَى (</w:t>
      </w:r>
      <w:r>
        <w:rPr>
          <w:rtl/>
          <w:cs/>
          <w:lang w:val="ar_AE" w:bidi="ar_AE"/>
        </w:rPr>
        <w:t>خروج 2:1–9</w:t>
      </w:r>
      <w:r>
        <w:rPr>
          <w:rtl/>
          <w:cs/>
          <w:lang w:val="ar_AE" w:bidi="ar_AE"/>
        </w:rPr>
        <w:t>). ووالديهم يوكَابَدَ وعمرام، اللذين كانا من عشيرة قَهَات ضمن سبط لَّاوِي (</w:t>
      </w:r>
      <w:r>
        <w:rPr>
          <w:rtl/>
          <w:cs/>
          <w:lang w:val="ar_AE" w:bidi="ar_AE"/>
        </w:rPr>
        <w:t>خروج 6:18–20</w:t>
      </w:r>
      <w:r>
        <w:rPr>
          <w:rtl/>
          <w:cs/>
          <w:lang w:val="ar_AE" w:bidi="ar_AE"/>
        </w:rPr>
        <w:t>).</w:t>
      </w:r>
    </w:p>
    <w:p>
      <w:pPr>
        <w:bidi/>
      </w:pPr>
      <w:r>
        <w:rPr>
          <w:rtl/>
          <w:cs/>
          <w:lang w:val="ar_AE" w:bidi="ar_AE"/>
        </w:rPr>
      </w:r>
      <w:r>
        <w:rPr>
          <w:rtl/>
          <w:cs/>
          <w:lang w:val="ar_AE" w:bidi="ar_AE"/>
        </w:rPr>
        <w:t>هَارون وزوجته، أَلِيشَابَعَ، كان لديهما أربعة أبناء (</w:t>
      </w:r>
      <w:r>
        <w:rPr>
          <w:rtl/>
          <w:cs/>
          <w:lang w:val="ar_AE" w:bidi="ar_AE"/>
        </w:rPr>
        <w:t>خروج 6:23</w:t>
      </w:r>
      <w:r>
        <w:rPr>
          <w:rtl/>
          <w:cs/>
          <w:lang w:val="ar_AE" w:bidi="ar_AE"/>
        </w:rPr>
        <w:t>)، الذين كان من المفترض أن يتبعوه ككهنة (</w:t>
      </w:r>
      <w:r>
        <w:rPr>
          <w:rtl/>
          <w:cs/>
          <w:lang w:val="ar_AE" w:bidi="ar_AE"/>
        </w:rPr>
        <w:t>لاويين 1:5</w:t>
      </w:r>
      <w:r>
        <w:rPr>
          <w:rtl/>
          <w:cs/>
          <w:lang w:val="ar_AE" w:bidi="ar_AE"/>
        </w:rPr>
        <w:t>). اثنان منهم، نَادَاب وأَبِيهو، عصيا ٱللهِ بارتكاب فعل غير صحيح أثناء حرق البخور وقُتلا بالنار نتيجة لذلك (</w:t>
      </w:r>
      <w:r>
        <w:rPr>
          <w:rtl/>
          <w:cs/>
          <w:lang w:val="ar_AE" w:bidi="ar_AE"/>
        </w:rPr>
        <w:t>لاويين 10:1–5</w:t>
      </w:r>
      <w:r>
        <w:rPr>
          <w:rtl/>
          <w:cs/>
          <w:lang w:val="ar_AE" w:bidi="ar_AE"/>
        </w:rPr>
        <w:t>). استمر الكهنوت من خلال ابني هَارون الآخرين، أَلِعَازَار وإِيثَامَارَ، اللذين فشلا أيضًا أحيانًا في اتباع تعليمات ٱللهِ اتباعًا سليمًا (</w:t>
      </w:r>
      <w:r>
        <w:rPr>
          <w:rtl/>
          <w:cs/>
          <w:lang w:val="ar_AE" w:bidi="ar_AE"/>
        </w:rPr>
        <w:t>لاويين 10: 6–20</w:t>
      </w:r>
      <w:r>
        <w:rPr>
          <w:rtl/>
          <w:cs/>
          <w:lang w:val="ar_AE" w:bidi="ar_AE"/>
        </w:rPr>
        <w:t>).</w:t>
      </w:r>
    </w:p>
    <w:p>
      <w:pPr>
        <w:pStyle w:val="Heading3"/>
        <w:bidi/>
      </w:pPr>
      <w:r>
        <w:rPr>
          <w:rtl/>
          <w:cs/>
          <w:lang w:val="ar_AE" w:bidi="ar_AE"/>
        </w:rPr>
        <w:t>الأحداث المهمة في حياة هَارون</w:t>
      </w:r>
    </w:p>
    <w:p>
      <w:pPr>
        <w:pStyle w:val="Heading4"/>
        <w:bidi/>
      </w:pPr>
      <w:r>
        <w:rPr>
          <w:rtl/>
          <w:cs/>
          <w:lang w:val="ar_AE" w:bidi="ar_AE"/>
        </w:rPr>
        <w:t>الخروج من مصر</w:t>
      </w:r>
    </w:p>
    <w:p>
      <w:pPr>
        <w:bidi/>
      </w:pPr>
      <w:r>
        <w:rPr>
          <w:rtl/>
          <w:cs/>
          <w:lang w:val="ar_AE" w:bidi="ar_AE"/>
        </w:rPr>
      </w:r>
      <w:r>
        <w:rPr>
          <w:rtl/>
          <w:cs/>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r>
        <w:rPr>
          <w:rtl/>
          <w:cs/>
          <w:lang w:val="ar_AE" w:bidi="ar_AE"/>
        </w:rPr>
        <w:t>خروج 4:10–16</w:t>
      </w:r>
      <w:r>
        <w:rPr>
          <w:rtl/>
          <w:cs/>
          <w:lang w:val="ar_AE" w:bidi="ar_AE"/>
        </w:rPr>
        <w:t>).</w:t>
      </w:r>
    </w:p>
    <w:p>
      <w:pPr>
        <w:bidi/>
      </w:pPr>
      <w:r>
        <w:rPr>
          <w:rtl/>
          <w:cs/>
          <w:lang w:val="ar_AE" w:bidi="ar_AE"/>
        </w:rPr>
      </w:r>
      <w:r>
        <w:rPr>
          <w:rtl/>
          <w:cs/>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r>
        <w:rPr>
          <w:rtl/>
          <w:cs/>
          <w:lang w:val="ar_AE" w:bidi="ar_AE"/>
        </w:rPr>
        <w:t>خروج 1–2</w:t>
      </w:r>
      <w:r>
        <w:rPr>
          <w:rtl/>
          <w:cs/>
          <w:lang w:val="ar_AE" w:bidi="ar_AE"/>
        </w:rPr>
        <w:t>). عندما أرسل ٱللهِ موسَى للعودة إلى مِصْرَ لتحرير بني إسرائيل (</w:t>
      </w:r>
      <w:r>
        <w:rPr>
          <w:rtl/>
          <w:cs/>
          <w:lang w:val="ar_AE" w:bidi="ar_AE"/>
        </w:rPr>
        <w:t>خروج 3–4</w:t>
      </w:r>
      <w:r>
        <w:rPr>
          <w:rtl/>
          <w:cs/>
          <w:lang w:val="ar_AE" w:bidi="ar_AE"/>
        </w:rPr>
        <w:t>)، أُرسل هَارون لملاقاته في الصحراء (</w:t>
      </w:r>
      <w:r>
        <w:rPr>
          <w:rtl/>
          <w:cs/>
          <w:lang w:val="ar_AE" w:bidi="ar_AE"/>
        </w:rPr>
        <w:t>خروج 4:27</w:t>
      </w:r>
      <w:r>
        <w:rPr>
          <w:rtl/>
          <w:cs/>
          <w:lang w:val="ar_AE" w:bidi="ar_AE"/>
        </w:rPr>
        <w:t>). نظرًا لأن موسَى كان بعيدًا لسنوات عديدة، تواصل هَارون مع شيوخ إِسْرَائِيلَ نيابة عن موسَى (</w:t>
      </w:r>
      <w:r>
        <w:rPr>
          <w:rtl/>
          <w:cs/>
          <w:lang w:val="ar_AE" w:bidi="ar_AE"/>
        </w:rPr>
        <w:t>خروج 4:29–31</w:t>
      </w:r>
      <w:r>
        <w:rPr>
          <w:rtl/>
          <w:cs/>
          <w:lang w:val="ar_AE" w:bidi="ar_AE"/>
        </w:rPr>
        <w:t>). معًا، واجها فِرْعَوْنَ، مُبلغين أمر ٱللهِ بإطلاق سراح بني إسرائيل (</w:t>
      </w:r>
      <w:r>
        <w:rPr>
          <w:rtl/>
          <w:cs/>
          <w:lang w:val="ar_AE" w:bidi="ar_AE"/>
        </w:rPr>
        <w:t>خروج 5:1</w:t>
      </w:r>
      <w:r>
        <w:rPr>
          <w:rtl/>
          <w:cs/>
          <w:lang w:val="ar_AE" w:bidi="ar_AE"/>
        </w:rPr>
        <w:t>). عندما جعل فِرْعَوْنَ حياة العبيد العبرانيين أصعب، بدأ ٱللهِ في إظهار قوته من خلال سلسلة من المعجزات (</w:t>
      </w:r>
      <w:r>
        <w:rPr>
          <w:rtl/>
          <w:cs/>
          <w:lang w:val="ar_AE" w:bidi="ar_AE"/>
        </w:rPr>
        <w:t>خروج 5–12</w:t>
      </w:r>
      <w:r>
        <w:rPr>
          <w:rtl/>
          <w:cs/>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r>
        <w:rPr>
          <w:rtl/>
          <w:cs/>
          <w:lang w:val="ar_AE" w:bidi="ar_AE"/>
        </w:rPr>
        <w:t>خروج 8:19</w:t>
      </w:r>
      <w:r>
        <w:rPr>
          <w:rtl/>
          <w:cs/>
          <w:lang w:val="ar_AE" w:bidi="ar_AE"/>
        </w:rPr>
        <w:t>). ثم جلب ٱللهِ المزيد من الضربات من خلال موسَى، مما أدى إلى وفاة جميع أبكار المصريين. كان هَارون مع موسَى (</w:t>
      </w:r>
      <w:r>
        <w:rPr>
          <w:rtl/>
          <w:cs/>
          <w:lang w:val="ar_AE" w:bidi="ar_AE"/>
        </w:rPr>
        <w:t>خروج 12:1–28</w:t>
      </w:r>
      <w:r>
        <w:rPr>
          <w:rtl/>
          <w:cs/>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r>
        <w:rPr>
          <w:rtl/>
          <w:cs/>
          <w:lang w:val="ar_AE" w:bidi="ar_AE"/>
        </w:rPr>
        <w:t>خروج 13:1–16</w:t>
      </w:r>
      <w:r>
        <w:rPr>
          <w:rtl/>
          <w:cs/>
          <w:lang w:val="ar_AE" w:bidi="ar_AE"/>
        </w:rPr>
        <w:t>).</w:t>
      </w:r>
    </w:p>
    <w:p>
      <w:pPr>
        <w:pStyle w:val="Heading4"/>
        <w:bidi/>
      </w:pPr>
      <w:r>
        <w:rPr>
          <w:rtl/>
          <w:cs/>
          <w:lang w:val="ar_AE" w:bidi="ar_AE"/>
        </w:rPr>
        <w:t>التيه في البرية</w:t>
      </w:r>
    </w:p>
    <w:p>
      <w:pPr>
        <w:bidi/>
      </w:pPr>
      <w:r>
        <w:rPr>
          <w:rtl/>
          <w:cs/>
          <w:lang w:val="ar_AE" w:bidi="ar_AE"/>
        </w:rPr>
      </w:r>
      <w:r>
        <w:rPr>
          <w:rtl/>
          <w:cs/>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r>
        <w:rPr>
          <w:rtl/>
          <w:cs/>
          <w:lang w:val="ar_AE" w:bidi="ar_AE"/>
        </w:rPr>
        <w:t>خروج 16:1–6</w:t>
      </w:r>
      <w:r>
        <w:rPr>
          <w:rtl/>
          <w:cs/>
          <w:lang w:val="ar_AE" w:bidi="ar_AE"/>
        </w:rPr>
        <w:t>). في معركة ضد جيش عَمَالِيقَ، دعم هَارون موسَى برفع ذراعيه المتعبتين في الصلاة، مما ضمن بركة ٱللهِ (</w:t>
      </w:r>
      <w:r>
        <w:rPr>
          <w:rtl/>
          <w:cs/>
          <w:lang w:val="ar_AE" w:bidi="ar_AE"/>
        </w:rPr>
        <w:t>خروج 17:8–16</w:t>
      </w:r>
      <w:r>
        <w:rPr>
          <w:rtl/>
          <w:cs/>
          <w:lang w:val="ar_AE" w:bidi="ar_AE"/>
        </w:rPr>
        <w:t>). رغم أن هَارون كان دائمًا في المرتبة الثانية بعد موسَى، كان معترفًا به كقائد مهم (</w:t>
      </w:r>
      <w:r>
        <w:rPr>
          <w:rtl/>
          <w:cs/>
          <w:lang w:val="ar_AE" w:bidi="ar_AE"/>
        </w:rPr>
        <w:t>خروج 18:12</w:t>
      </w:r>
      <w:r>
        <w:rPr>
          <w:rtl/>
          <w:cs/>
          <w:lang w:val="ar_AE" w:bidi="ar_AE"/>
        </w:rPr>
        <w:t>). دعا ٱللهِ هَارون للانضمام إلى موسَى عندما أعطى الشريعة على جبل سِينَاءَ (</w:t>
      </w:r>
      <w:r>
        <w:rPr>
          <w:rtl/>
          <w:cs/>
          <w:lang w:val="ar_AE" w:bidi="ar_AE"/>
        </w:rPr>
        <w:t>خروج 19:24</w:t>
      </w:r>
      <w:r>
        <w:rPr>
          <w:rtl/>
          <w:cs/>
          <w:lang w:val="ar_AE" w:bidi="ar_AE"/>
        </w:rPr>
        <w:t>). كان هَارون من بين القادة الذين أكدوا شرائع ٱللهِ في كتاب العهد (</w:t>
      </w:r>
      <w:r>
        <w:rPr>
          <w:rtl/>
          <w:cs/>
          <w:lang w:val="ar_AE" w:bidi="ar_AE"/>
        </w:rPr>
        <w:t>خروج 24:1–8</w:t>
      </w:r>
      <w:r>
        <w:rPr>
          <w:rtl/>
          <w:cs/>
          <w:lang w:val="ar_AE" w:bidi="ar_AE"/>
        </w:rPr>
        <w:t>). رافق هؤلاء القادة جزئيًا إلى الجبل المقدس ورأى رؤية لإله إِسْرَائِيلَ (</w:t>
      </w:r>
      <w:r>
        <w:rPr>
          <w:rtl/>
          <w:cs/>
          <w:lang w:val="ar_AE" w:bidi="ar_AE"/>
        </w:rPr>
        <w:t>خروج 24:9–10</w:t>
      </w:r>
      <w:r>
        <w:rPr>
          <w:rtl/>
          <w:cs/>
          <w:lang w:val="ar_AE" w:bidi="ar_AE"/>
        </w:rPr>
        <w:t>). إلى جانب حور، تُرك هَارون مسؤولًا بينما كان موسَى مع ٱللهِ على قمة الجبل (</w:t>
      </w:r>
      <w:r>
        <w:rPr>
          <w:rtl/>
          <w:cs/>
          <w:lang w:val="ar_AE" w:bidi="ar_AE"/>
        </w:rPr>
        <w:t>خروج 24:13–14</w:t>
      </w:r>
      <w:r>
        <w:rPr>
          <w:rtl/>
          <w:cs/>
          <w:lang w:val="ar_AE" w:bidi="ar_AE"/>
        </w:rPr>
        <w:t>).</w:t>
      </w:r>
    </w:p>
    <w:p>
      <w:pPr>
        <w:bidi/>
      </w:pPr>
      <w:r>
        <w:rPr>
          <w:rtl/>
          <w:cs/>
          <w:lang w:val="ar_AE" w:bidi="ar_AE"/>
        </w:rPr>
      </w:r>
      <w:r>
        <w:rPr>
          <w:rtl/>
          <w:cs/>
          <w:lang w:val="ar_AE" w:bidi="ar_AE"/>
        </w:rPr>
        <w:t>عندما كان موسَى بعيدًا لأكثر من شهر، استجاب هَارون لمطلب الناس بصنع صنم. فقام بإذابة مجوهراتهم الذهبية وصنع عجلاً ذهبياً (</w:t>
      </w:r>
      <w:r>
        <w:rPr>
          <w:rtl/>
          <w:cs/>
          <w:lang w:val="ar_AE" w:bidi="ar_AE"/>
        </w:rPr>
        <w:t>خروج 32:1–4</w:t>
      </w:r>
      <w:r>
        <w:rPr>
          <w:rtl/>
          <w:cs/>
          <w:lang w:val="ar_AE" w:bidi="ar_AE"/>
        </w:rPr>
        <w:t>). (ربما تأثر بنو إسرائيل بعبادة مِصْرَ الإله أبيس، إله الخصوبة في شكل ثور.) في البداية، بدا أن هَارون يعتقد أنه يفعل شيئًا مقبولًا لدى ٱللهِ (</w:t>
      </w:r>
      <w:r>
        <w:rPr>
          <w:rtl/>
          <w:cs/>
          <w:lang w:val="ar_AE" w:bidi="ar_AE"/>
        </w:rPr>
        <w:t>خروج 32:5</w:t>
      </w:r>
      <w:r>
        <w:rPr>
          <w:rtl/>
          <w:cs/>
          <w:lang w:val="ar_AE" w:bidi="ar_AE"/>
        </w:rPr>
        <w:t>). ومع ذلك، سرعان ما خرجت الأمور عن السيطرة، مما أدى إلى احتفال جامح وغير أخلاقي حول الصنم (</w:t>
      </w:r>
      <w:r>
        <w:rPr>
          <w:rtl/>
          <w:cs/>
          <w:lang w:val="ar_AE" w:bidi="ar_AE"/>
        </w:rPr>
        <w:t>خروج 32:6</w:t>
      </w:r>
      <w:r>
        <w:rPr>
          <w:rtl/>
          <w:cs/>
          <w:lang w:val="ar_AE" w:bidi="ar_AE"/>
        </w:rPr>
        <w:t>). كان ٱللهِ غاضبًا جدًا لدرجة أنه فكر في إفناء الشعب. ومع ذلك، تدخل موسَى، مذكرًا ٱللهِ بوعده لإِبْرَاهِيمَ (</w:t>
      </w:r>
      <w:r>
        <w:rPr>
          <w:rtl/>
          <w:cs/>
          <w:lang w:val="ar_AE" w:bidi="ar_AE"/>
        </w:rPr>
        <w:t>خروج 32:7–14</w:t>
      </w:r>
      <w:r>
        <w:rPr>
          <w:rtl/>
          <w:cs/>
          <w:lang w:val="ar_AE" w:bidi="ar_AE"/>
        </w:rPr>
        <w:t>). واجه موسَى هَارون بشأن عبادة الأصنام والفجور، لكن هَارون ألقى باللوم على الشعب بدلاً من الاعتراف بذنبِه (</w:t>
      </w:r>
      <w:r>
        <w:rPr>
          <w:rtl/>
          <w:cs/>
          <w:lang w:val="ar_AE" w:bidi="ar_AE"/>
        </w:rPr>
        <w:t>خروج 32:21–24</w:t>
      </w:r>
      <w:r>
        <w:rPr>
          <w:rtl/>
          <w:cs/>
          <w:lang w:val="ar_AE" w:bidi="ar_AE"/>
        </w:rPr>
        <w:t>). عوقب عبدة الأصنام بالموت (</w:t>
      </w:r>
      <w:r>
        <w:rPr>
          <w:rtl/>
          <w:cs/>
          <w:lang w:val="ar_AE" w:bidi="ar_AE"/>
        </w:rPr>
        <w:t>خروج 32:25–28</w:t>
      </w:r>
      <w:r>
        <w:rPr>
          <w:rtl/>
          <w:cs/>
          <w:lang w:val="ar_AE" w:bidi="ar_AE"/>
        </w:rPr>
        <w:t>)، وضُرب المخيم كله بالطاعون (</w:t>
      </w:r>
      <w:r>
        <w:rPr>
          <w:rtl/>
          <w:cs/>
          <w:lang w:val="ar_AE" w:bidi="ar_AE"/>
        </w:rPr>
        <w:t>خروج 32:35</w:t>
      </w:r>
      <w:r>
        <w:rPr>
          <w:rtl/>
          <w:cs/>
          <w:lang w:val="ar_AE" w:bidi="ar_AE"/>
        </w:rPr>
        <w:t>). على الرغم من أن هَارون كان في خطر جسيم، نجا لأن موسَى صلى من أجله (</w:t>
      </w:r>
      <w:r>
        <w:rPr>
          <w:rtl/>
          <w:cs/>
          <w:lang w:val="ar_AE" w:bidi="ar_AE"/>
        </w:rPr>
        <w:t>تثنية 9:20</w:t>
      </w:r>
      <w:r>
        <w:rPr>
          <w:rtl/>
          <w:cs/>
          <w:lang w:val="ar_AE" w:bidi="ar_AE"/>
        </w:rPr>
        <w:t>).</w:t>
      </w:r>
    </w:p>
    <w:p>
      <w:pPr>
        <w:bidi/>
      </w:pPr>
      <w:r>
        <w:rPr>
          <w:rtl/>
          <w:cs/>
          <w:lang w:val="ar_AE" w:bidi="ar_AE"/>
        </w:rPr>
      </w:r>
      <w:r>
        <w:rPr>
          <w:rtl/>
          <w:cs/>
          <w:lang w:val="ar_AE" w:bidi="ar_AE"/>
        </w:rPr>
        <w:t>في السنة الثانية من تجوالهم، ساعد هَارون موسَى في إجراء تعداد (</w:t>
      </w:r>
      <w:r>
        <w:rPr>
          <w:rtl/>
          <w:cs/>
          <w:lang w:val="ar_AE" w:bidi="ar_AE"/>
        </w:rPr>
        <w:t>عدد 1:1–3، 17–18</w:t>
      </w:r>
      <w:r>
        <w:rPr>
          <w:rtl/>
          <w:cs/>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r>
        <w:rPr>
          <w:rtl/>
          <w:cs/>
          <w:lang w:val="ar_AE" w:bidi="ar_AE"/>
        </w:rPr>
        <w:t>عدد 12:1–4</w:t>
      </w:r>
      <w:r>
        <w:rPr>
          <w:rtl/>
          <w:cs/>
          <w:lang w:val="ar_AE" w:bidi="ar_AE"/>
        </w:rPr>
        <w:t>). صلاة موسَى أبعدت غضب ٱللهِ، لكن مَرْيَمَ عانت من أفعالها (</w:t>
      </w:r>
      <w:r>
        <w:rPr>
          <w:rtl/>
          <w:cs/>
          <w:lang w:val="ar_AE" w:bidi="ar_AE"/>
        </w:rPr>
        <w:t>عدد 12:5–15</w:t>
      </w:r>
      <w:r>
        <w:rPr>
          <w:rtl/>
          <w:cs/>
          <w:lang w:val="ar_AE" w:bidi="ar_AE"/>
        </w:rPr>
        <w:t>). مرة أخرى، لم يُعاقب هَارون. كما دعم هَارون موسَى ضد التمردات في قادش (</w:t>
      </w:r>
      <w:r>
        <w:rPr>
          <w:rtl/>
          <w:cs/>
          <w:lang w:val="ar_AE" w:bidi="ar_AE"/>
        </w:rPr>
        <w:t>عدد 14:1–5</w:t>
      </w:r>
      <w:r>
        <w:rPr>
          <w:rtl/>
          <w:cs/>
          <w:lang w:val="ar_AE" w:bidi="ar_AE"/>
        </w:rPr>
        <w:t>) ولاحقًا في البرية (</w:t>
      </w:r>
      <w:r>
        <w:rPr>
          <w:rtl/>
          <w:cs/>
          <w:lang w:val="ar_AE" w:bidi="ar_AE"/>
        </w:rPr>
        <w:t>عدد 16</w:t>
      </w:r>
      <w:r>
        <w:rPr>
          <w:rtl/>
          <w:cs/>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r>
        <w:rPr>
          <w:rtl/>
          <w:cs/>
          <w:lang w:val="ar_AE" w:bidi="ar_AE"/>
        </w:rPr>
        <w:t>عدد 20:1–12</w:t>
      </w:r>
      <w:r>
        <w:rPr>
          <w:rtl/>
          <w:cs/>
          <w:lang w:val="ar_AE" w:bidi="ar_AE"/>
        </w:rPr>
        <w:t>). توفي هَارون عن عمر يناهز 123 عامًا على جبل هور بعد أن نزع موسَى ملابسه الكهنوتية وأعطاها لابنه أَلِعَازَار (</w:t>
      </w:r>
      <w:r>
        <w:rPr>
          <w:rtl/>
          <w:cs/>
          <w:lang w:val="ar_AE" w:bidi="ar_AE"/>
        </w:rPr>
        <w:t>عدد 20:23–29؛</w:t>
      </w:r>
      <w:r>
        <w:rPr>
          <w:rtl/>
          <w:cs/>
          <w:lang w:val="ar_AE" w:bidi="ar_AE"/>
        </w:rPr>
        <w:t xml:space="preserve"> </w:t>
      </w:r>
      <w:r>
        <w:rPr>
          <w:rtl/>
          <w:cs/>
          <w:lang w:val="ar_AE" w:bidi="ar_AE"/>
        </w:rPr>
        <w:t>33:38–39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 xml:space="preserve"> </w:t>
      </w:r>
      <w:r>
        <w:rPr>
          <w:rtl/>
          <w:cs/>
          <w:lang w:val="ar_AE" w:bidi="ar_AE"/>
        </w:rPr>
        <w:t>الكهنة واللاويون؛ سبط</w:t>
      </w:r>
      <w:r>
        <w:rPr>
          <w:rtl/>
          <w:cs/>
          <w:lang w:val="ar_AE" w:bidi="ar_AE"/>
        </w:rPr>
        <w:t xml:space="preserve"> </w:t>
      </w:r>
      <w:r>
        <w:rPr>
          <w:rtl/>
          <w:cs/>
          <w:lang w:val="ar_AE" w:bidi="ar_AE"/>
        </w:rPr>
        <w:t>لَّاوِي؛</w:t>
      </w:r>
      <w:r>
        <w:rPr>
          <w:rtl/>
          <w:cs/>
          <w:lang w:val="ar_AE" w:bidi="ar_AE"/>
        </w:rPr>
        <w:t xml:space="preserve"> </w:t>
      </w:r>
      <w:r>
        <w:rPr>
          <w:rtl/>
          <w:cs/>
          <w:lang w:val="ar_AE" w:bidi="ar_AE"/>
        </w:rPr>
        <w:t>عصا 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هارونيُّون</w:t>
      </w:r>
      <w:r>
        <w:rPr>
          <w:rtl/>
          <w:cs/>
          <w:lang w:val="ar_AE" w:bidi="ar_AE"/>
        </w:rPr>
      </w:r>
    </w:p>
    <w:p>
      <w:pPr>
        <w:bidi/>
      </w:pPr>
      <w:r>
        <w:rPr>
          <w:rtl/>
          <w:cs/>
          <w:lang w:val="ar_AE" w:bidi="ar_AE"/>
        </w:rPr>
      </w:r>
      <w:r>
        <w:rPr>
          <w:rtl/>
          <w:cs/>
          <w:lang w:val="ar_AE" w:bidi="ar_AE"/>
        </w:rPr>
        <w:t>الاسم الجماعي للكهنة الذين من نسل هارون، من ابنيه ألعازر وإيثامار. كان هارون هو أخو موسى، وأول رئيس كهنة على إِسرائيل.</w:t>
      </w:r>
    </w:p>
    <w:p>
      <w:pPr>
        <w:bidi/>
      </w:pPr>
      <w:r>
        <w:rPr>
          <w:rtl/>
          <w:cs/>
          <w:lang w:val="ar_AE" w:bidi="ar_AE"/>
        </w:rPr>
      </w:r>
      <w:r>
        <w:rPr>
          <w:rtl/>
          <w:cs/>
          <w:lang w:val="ar_AE" w:bidi="ar_AE"/>
        </w:rPr>
        <w:t>استُخدِمت هذه الكلمة مرتين في ترجمة الملك جيمس الإنجليزية للإشارة إلى الثلاثة آلاف وسبع مئة الذين أيَّدوا داود ضد شاول (</w:t>
      </w:r>
      <w:r>
        <w:rPr>
          <w:rtl/>
          <w:cs/>
          <w:lang w:val="ar_AE" w:bidi="ar_AE"/>
        </w:rPr>
        <w:t>1أخبار الأيام 12: 27</w:t>
      </w:r>
      <w:r>
        <w:rPr>
          <w:rtl/>
          <w:cs/>
          <w:lang w:val="ar_AE" w:bidi="ar_AE"/>
        </w:rPr>
        <w:t>)، والذين صار صادوق لاحقًا رئيسًا عليهم (</w:t>
      </w:r>
      <w:r>
        <w:rPr>
          <w:rtl/>
          <w:cs/>
          <w:lang w:val="ar_AE" w:bidi="ar_AE"/>
        </w:rPr>
        <w:t>1أخبار الأيام 27: 17</w:t>
      </w:r>
      <w:r>
        <w:rPr>
          <w:rtl/>
          <w:cs/>
          <w:lang w:val="ar_AE" w:bidi="ar_AE"/>
        </w:rPr>
        <w:t>). ويُستخدم التعبير "بيت هارون" (</w:t>
      </w:r>
      <w:r>
        <w:rPr>
          <w:rtl/>
          <w:cs/>
          <w:lang w:val="ar_AE" w:bidi="ar_AE"/>
        </w:rPr>
        <w:t>مزمور 115: 10، 12؛</w:t>
      </w:r>
      <w:r>
        <w:rPr>
          <w:rtl/>
          <w:cs/>
          <w:lang w:val="ar_AE" w:bidi="ar_AE"/>
        </w:rPr>
        <w:t xml:space="preserve"> </w:t>
      </w:r>
      <w:r>
        <w:rPr>
          <w:rtl/>
          <w:cs/>
          <w:lang w:val="ar_AE" w:bidi="ar_AE"/>
        </w:rPr>
        <w:t>118: 3؛</w:t>
      </w:r>
      <w:r>
        <w:rPr>
          <w:rtl/>
          <w:cs/>
          <w:lang w:val="ar_AE" w:bidi="ar_AE"/>
        </w:rPr>
        <w:t xml:space="preserve"> </w:t>
      </w:r>
      <w:r>
        <w:rPr>
          <w:rtl/>
          <w:cs/>
          <w:lang w:val="ar_AE" w:bidi="ar_AE"/>
        </w:rPr>
        <w:t>135:19</w:t>
      </w:r>
      <w:r>
        <w:rPr>
          <w:rtl/>
          <w:cs/>
          <w:lang w:val="ar_AE" w:bidi="ar_AE"/>
        </w:rPr>
        <w:t>) والاسم "هارون" (</w:t>
      </w:r>
      <w:r>
        <w:rPr>
          <w:rtl/>
          <w:cs/>
          <w:lang w:val="ar_AE" w:bidi="ar_AE"/>
        </w:rPr>
        <w:t>1أخبار الأيام 27: 17</w:t>
      </w:r>
      <w:r>
        <w:rPr>
          <w:rtl/>
          <w:cs/>
          <w:lang w:val="ar_AE" w:bidi="ar_AE"/>
        </w:rPr>
        <w:t>) للإشارة إلى الهارونيين.</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هَاشِم</w:t>
      </w:r>
      <w:r>
        <w:rPr>
          <w:rtl/>
          <w:cs/>
          <w:lang w:val="ar_AE" w:bidi="ar_AE"/>
        </w:rPr>
      </w:r>
    </w:p>
    <w:p>
      <w:pPr>
        <w:pStyle w:val="Heading2"/>
        <w:bidi/>
      </w:pPr>
      <w:r>
        <w:rPr>
          <w:b/>
          <w:rtl/>
          <w:cs/>
          <w:lang w:val="ar_AE" w:bidi="ar_AE"/>
        </w:rPr>
        <w:t>هَاشِم</w:t>
      </w:r>
    </w:p>
    <w:p>
      <w:pPr>
        <w:bidi/>
      </w:pPr>
      <w:r>
        <w:rPr>
          <w:rtl/>
          <w:cs/>
          <w:lang w:val="ar_AE" w:bidi="ar_AE"/>
        </w:rPr>
      </w:r>
      <w:r>
        <w:rPr>
          <w:rtl/>
          <w:cs/>
          <w:lang w:val="ar_AE" w:bidi="ar_AE"/>
        </w:rPr>
        <w:t>محارب من أبطال داود (</w:t>
      </w:r>
      <w:r>
        <w:rPr>
          <w:rtl/>
          <w:cs/>
          <w:lang w:val="ar_AE" w:bidi="ar_AE"/>
        </w:rPr>
        <w:t>1أخبار الأيام 11: 34</w:t>
      </w:r>
      <w:r>
        <w:rPr>
          <w:rtl/>
          <w:cs/>
          <w:lang w:val="ar_AE" w:bidi="ar_AE"/>
        </w:rPr>
        <w:t xml:space="preserve">)؛ يُطلق عليه أيضًا الاسم يَاشَنَ في </w:t>
      </w:r>
      <w:r>
        <w:rPr>
          <w:rtl/>
          <w:cs/>
          <w:lang w:val="ar_AE" w:bidi="ar_AE"/>
        </w:rPr>
        <w:t>2صموئيل 23: 32</w:t>
      </w:r>
      <w:r>
        <w:rPr>
          <w:rtl/>
          <w:cs/>
          <w:lang w:val="ar_AE" w:bidi="ar_AE"/>
        </w:rPr>
        <w:t xml:space="preserve">. انظر </w:t>
      </w:r>
      <w:r>
        <w:rPr>
          <w:rtl/>
          <w:cs/>
          <w:lang w:val="ar_AE" w:bidi="ar_AE"/>
        </w:rPr>
        <w:t>يَاشَنَ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هالاخاه</w:t>
      </w:r>
      <w:r>
        <w:rPr>
          <w:rtl/>
          <w:cs/>
          <w:lang w:val="ar_AE" w:bidi="ar_AE"/>
        </w:rPr>
      </w:r>
    </w:p>
    <w:p>
      <w:pPr>
        <w:bidi/>
      </w:pPr>
      <w:r>
        <w:rPr>
          <w:rtl/>
          <w:cs/>
          <w:lang w:val="ar_AE" w:bidi="ar_AE"/>
        </w:rPr>
      </w:r>
      <w:r>
        <w:rPr>
          <w:rtl/>
          <w:cs/>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r>
        <w:rPr>
          <w:rtl/>
          <w:cs/>
          <w:lang w:val="ar_AE" w:bidi="ar_AE"/>
        </w:rPr>
        <w:t>خروج 18:20</w:t>
      </w:r>
      <w:r>
        <w:rPr>
          <w:rtl/>
          <w:cs/>
          <w:lang w:val="ar_AE" w:bidi="ar_AE"/>
        </w:rPr>
        <w:t>).</w:t>
      </w:r>
    </w:p>
    <w:p>
      <w:pPr>
        <w:bidi/>
      </w:pPr>
      <w:r>
        <w:rPr>
          <w:rtl/>
          <w:cs/>
          <w:lang w:val="ar_AE" w:bidi="ar_AE"/>
        </w:rPr>
      </w:r>
      <w:r>
        <w:rPr>
          <w:rtl/>
          <w:cs/>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rtl/>
          <w:cs/>
          <w:lang w:val="ar_AE" w:bidi="ar_AE"/>
        </w:rPr>
      </w:r>
      <w:r>
        <w:rPr>
          <w:rtl/>
          <w:cs/>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rtl/>
          <w:cs/>
          <w:lang w:val="ar_AE" w:bidi="ar_AE"/>
        </w:rPr>
      </w:r>
      <w:r>
        <w:rPr>
          <w:rtl/>
          <w:cs/>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الهاغادا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هالي</w:t>
      </w:r>
      <w:r>
        <w:rPr>
          <w:rtl/>
          <w:cs/>
          <w:lang w:val="ar_AE" w:bidi="ar_AE"/>
        </w:rPr>
      </w:r>
    </w:p>
    <w:p>
      <w:pPr>
        <w:bidi/>
      </w:pPr>
      <w:r>
        <w:rPr>
          <w:rtl/>
          <w:cs/>
          <w:lang w:val="ar_AE" w:bidi="ar_AE"/>
        </w:rPr>
      </w:r>
      <w:r>
        <w:rPr>
          <w:rtl/>
          <w:cs/>
          <w:lang w:val="ar_AE" w:bidi="ar_AE"/>
        </w:rPr>
        <w:t>جَدّ أو سلف يُوسُف في سلسلة نسب المسيح في إنجيل لوقا (</w:t>
      </w:r>
      <w:r>
        <w:rPr>
          <w:rtl/>
          <w:cs/>
          <w:lang w:val="ar_AE" w:bidi="ar_AE"/>
        </w:rPr>
        <w:t>لوقا 3:23</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 (مكان)</w:t>
      </w:r>
      <w:r>
        <w:rPr>
          <w:rtl/>
          <w:cs/>
          <w:lang w:val="ar_AE" w:bidi="ar_AE"/>
        </w:rPr>
      </w:r>
    </w:p>
    <w:p>
      <w:pPr>
        <w:pStyle w:val="Heading2"/>
        <w:bidi/>
      </w:pPr>
      <w:r>
        <w:rPr>
          <w:rtl/>
          <w:cs/>
          <w:lang w:val="ar_AE" w:bidi="ar_AE"/>
        </w:rPr>
        <w:t>هَام (مكان)</w:t>
      </w:r>
    </w:p>
    <w:p>
      <w:pPr>
        <w:bidi/>
      </w:pPr>
      <w:r>
        <w:rPr>
          <w:rtl/>
          <w:cs/>
          <w:lang w:val="ar_AE" w:bidi="ar_AE"/>
        </w:rPr>
      </w:r>
      <w:r>
        <w:rPr>
          <w:rtl/>
          <w:cs/>
          <w:lang w:val="ar_AE" w:bidi="ar_AE"/>
        </w:rPr>
        <w:t xml:space="preserve">المكان الذي هزم فيه كَدَرْلَعَوْمَر ورفاقه </w:t>
      </w:r>
      <w:r>
        <w:rPr>
          <w:rtl/>
          <w:cs/>
          <w:lang w:val="ar_AE" w:bidi="ar_AE"/>
        </w:rPr>
        <w:t>الزُّوزِيِّين</w:t>
      </w:r>
      <w:r>
        <w:rPr>
          <w:rtl/>
          <w:cs/>
          <w:lang w:val="ar_AE" w:bidi="ar_AE"/>
        </w:rPr>
        <w:t xml:space="preserve"> (</w:t>
      </w:r>
      <w:r>
        <w:rPr>
          <w:rtl/>
          <w:cs/>
          <w:lang w:val="ar_AE" w:bidi="ar_AE"/>
        </w:rPr>
        <w:t>تكوين 14:5</w:t>
      </w:r>
      <w:r>
        <w:rPr>
          <w:rtl/>
          <w:cs/>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هَامَان</w:t>
      </w:r>
      <w:r>
        <w:rPr>
          <w:rtl/>
          <w:cs/>
          <w:lang w:val="ar_AE" w:bidi="ar_AE"/>
        </w:rPr>
      </w:r>
    </w:p>
    <w:p>
      <w:pPr>
        <w:bidi/>
      </w:pPr>
      <w:r>
        <w:rPr>
          <w:rtl/>
          <w:cs/>
          <w:lang w:val="ar_AE" w:bidi="ar_AE"/>
        </w:rPr>
      </w:r>
      <w:r>
        <w:rPr>
          <w:rtl/>
          <w:cs/>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r>
        <w:rPr>
          <w:rtl/>
          <w:cs/>
          <w:lang w:val="ar_AE" w:bidi="ar_AE"/>
        </w:rPr>
        <w:t>أستير 3:8</w:t>
      </w:r>
      <w:r>
        <w:rPr>
          <w:rtl/>
          <w:cs/>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هاميليك</w:t>
      </w:r>
      <w:r>
        <w:rPr>
          <w:rtl/>
          <w:cs/>
          <w:lang w:val="ar_AE" w:bidi="ar_AE"/>
        </w:rPr>
      </w:r>
    </w:p>
    <w:p>
      <w:pPr>
        <w:bidi/>
      </w:pPr>
      <w:r>
        <w:rPr>
          <w:rtl/>
          <w:cs/>
          <w:lang w:val="ar_AE" w:bidi="ar_AE"/>
        </w:rPr>
      </w:r>
      <w:r>
        <w:rPr>
          <w:rtl/>
          <w:cs/>
          <w:lang w:val="ar_AE" w:bidi="ar_AE"/>
        </w:rPr>
        <w:t>كلمة عبرية تعني "الملك"، اعتبرت اسماً شخصياً في ترجمة KJV، ولكن تُرجمت بشكل أكثر دقة إلى "الملك" في نسخ أخرى إنجليزية وعربية (</w:t>
      </w:r>
      <w:r>
        <w:rPr>
          <w:rtl/>
          <w:cs/>
          <w:lang w:val="ar_AE" w:bidi="ar_AE"/>
        </w:rPr>
        <w:t>إرميا 36:26</w:t>
      </w:r>
      <w:r>
        <w:rPr>
          <w:rtl/>
          <w:cs/>
          <w:lang w:val="ar_AE" w:bidi="ar_AE"/>
        </w:rPr>
        <w:t xml:space="preserve">؛ </w:t>
      </w:r>
      <w:r>
        <w:rPr>
          <w:rtl/>
          <w:cs/>
          <w:lang w:val="ar_AE" w:bidi="ar_AE"/>
        </w:rPr>
        <w:t>38:6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هاوية</w:t>
      </w:r>
      <w:r>
        <w:rPr>
          <w:rtl/>
          <w:cs/>
          <w:lang w:val="ar_AE" w:bidi="ar_AE"/>
        </w:rPr>
      </w:r>
    </w:p>
    <w:p>
      <w:pPr>
        <w:pStyle w:val="Heading2"/>
        <w:bidi/>
      </w:pPr>
      <w:r>
        <w:rPr>
          <w:rtl/>
          <w:cs/>
          <w:lang w:val="ar_AE" w:bidi="ar_AE"/>
        </w:rPr>
        <w:t>الهاوية</w:t>
      </w:r>
    </w:p>
    <w:p>
      <w:pPr>
        <w:bidi/>
      </w:pPr>
      <w:r>
        <w:rPr>
          <w:rtl/>
          <w:cs/>
          <w:lang w:val="ar_AE" w:bidi="ar_AE"/>
        </w:rPr>
      </w:r>
      <w:r>
        <w:rPr>
          <w:rtl/>
          <w:cs/>
          <w:lang w:val="ar_AE" w:bidi="ar_AE"/>
        </w:rPr>
        <w:t>حفرة عميقة لا قاع لها ولا يمكن قياسها، أو ربما تشير إلى العالم السفلي.</w:t>
      </w:r>
    </w:p>
    <w:p>
      <w:pPr>
        <w:bidi/>
      </w:pPr>
      <w:r>
        <w:rPr>
          <w:rtl/>
          <w:cs/>
          <w:lang w:val="ar_AE" w:bidi="ar_AE"/>
        </w:rPr>
      </w:r>
      <w:r>
        <w:rPr>
          <w:rtl/>
          <w:cs/>
          <w:lang w:val="ar_AE" w:bidi="ar_AE"/>
        </w:rPr>
        <w:t xml:space="preserve">انظر </w:t>
      </w:r>
      <w:r>
        <w:rPr>
          <w:rtl/>
          <w:cs/>
          <w:lang w:val="ar_AE" w:bidi="ar_AE"/>
        </w:rPr>
        <w:t>بئر 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هَتَاخ</w:t>
      </w:r>
      <w:r>
        <w:rPr>
          <w:rtl/>
          <w:cs/>
          <w:lang w:val="ar_AE" w:bidi="ar_AE"/>
        </w:rPr>
      </w:r>
    </w:p>
    <w:p>
      <w:pPr>
        <w:bidi/>
      </w:pPr>
      <w:r>
        <w:rPr>
          <w:rtl/>
          <w:cs/>
          <w:lang w:val="ar_AE" w:bidi="ar_AE"/>
        </w:rPr>
      </w:r>
      <w:r>
        <w:rPr>
          <w:rtl/>
          <w:cs/>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r>
        <w:rPr>
          <w:rtl/>
          <w:cs/>
          <w:lang w:val="ar_AE" w:bidi="ar_AE"/>
        </w:rPr>
        <w:t>استير 4:5–10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هجاداه</w:t>
      </w:r>
      <w:r>
        <w:rPr>
          <w:rtl/>
          <w:cs/>
          <w:lang w:val="ar_AE" w:bidi="ar_AE"/>
        </w:rPr>
      </w:r>
    </w:p>
    <w:p>
      <w:pPr>
        <w:pStyle w:val="Heading2"/>
        <w:bidi/>
      </w:pPr>
      <w:r>
        <w:rPr>
          <w:b/>
          <w:rtl/>
          <w:cs/>
          <w:lang w:val="ar_AE" w:bidi="ar_AE"/>
        </w:rPr>
        <w:t>الهجاداه</w:t>
      </w:r>
    </w:p>
    <w:p>
      <w:pPr>
        <w:bidi/>
      </w:pPr>
      <w:r>
        <w:rPr>
          <w:rtl/>
          <w:cs/>
          <w:lang w:val="ar_AE" w:bidi="ar_AE"/>
        </w:rPr>
      </w:r>
      <w:r>
        <w:rPr>
          <w:rtl/>
          <w:cs/>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rtl/>
          <w:cs/>
          <w:lang w:val="ar_AE" w:bidi="ar_AE"/>
        </w:rPr>
      </w:r>
      <w:r>
        <w:rPr>
          <w:rtl/>
          <w:cs/>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rtl/>
          <w:cs/>
          <w:lang w:val="ar_AE" w:bidi="ar_AE"/>
        </w:rPr>
      </w:r>
      <w:r>
        <w:rPr>
          <w:rtl/>
          <w:cs/>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rtl/>
          <w:cs/>
          <w:lang w:val="ar_AE" w:bidi="ar_AE"/>
        </w:rPr>
      </w:r>
      <w:r>
        <w:rPr>
          <w:rtl/>
          <w:cs/>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هالاخاه؛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هجدوليم</w:t>
      </w:r>
      <w:r>
        <w:rPr>
          <w:rtl/>
          <w:cs/>
          <w:lang w:val="ar_AE" w:bidi="ar_AE"/>
        </w:rPr>
      </w:r>
    </w:p>
    <w:p>
      <w:pPr>
        <w:pStyle w:val="Heading2"/>
        <w:bidi/>
      </w:pPr>
      <w:r>
        <w:rPr>
          <w:rtl/>
          <w:cs/>
          <w:lang w:val="ar_AE" w:bidi="ar_AE"/>
        </w:rPr>
        <w:t>هجدوليم</w:t>
      </w:r>
    </w:p>
    <w:p>
      <w:pPr>
        <w:bidi/>
      </w:pPr>
      <w:r>
        <w:rPr>
          <w:rtl/>
          <w:cs/>
          <w:lang w:val="ar_AE" w:bidi="ar_AE"/>
        </w:rPr>
      </w:r>
      <w:r>
        <w:rPr>
          <w:rtl/>
          <w:cs/>
          <w:lang w:val="ar_AE" w:bidi="ar_AE"/>
        </w:rPr>
        <w:t>والد زَبْدِيئِيل، المشرف على 128 "رجلاً جبابرة بأس" الذين عاشوا في أورشليم في زمن نحميا (</w:t>
      </w:r>
      <w:r>
        <w:rPr>
          <w:rtl/>
          <w:cs/>
          <w:lang w:val="ar_AE" w:bidi="ar_AE"/>
        </w:rPr>
        <w:t>نح 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هَجْرِي</w:t>
      </w:r>
      <w:r>
        <w:rPr>
          <w:rtl/>
          <w:cs/>
          <w:lang w:val="ar_AE" w:bidi="ar_AE"/>
        </w:rPr>
      </w:r>
    </w:p>
    <w:p>
      <w:pPr>
        <w:pStyle w:val="Heading2"/>
        <w:bidi/>
      </w:pPr>
      <w:r>
        <w:rPr>
          <w:rtl/>
          <w:cs/>
          <w:lang w:val="ar_AE" w:bidi="ar_AE"/>
        </w:rPr>
        <w:t>هَجْرِي</w:t>
      </w:r>
    </w:p>
    <w:p>
      <w:pPr>
        <w:bidi/>
      </w:pPr>
      <w:r>
        <w:rPr>
          <w:rtl/>
          <w:cs/>
          <w:lang w:val="ar_AE" w:bidi="ar_AE"/>
        </w:rPr>
      </w:r>
      <w:r>
        <w:rPr>
          <w:rtl/>
          <w:cs/>
          <w:lang w:val="ar_AE" w:bidi="ar_AE"/>
        </w:rPr>
        <w:t xml:space="preserve">والد مَبْحَار وفقًا لـ </w:t>
      </w:r>
      <w:r>
        <w:rPr>
          <w:rtl/>
          <w:cs/>
          <w:lang w:val="ar_AE" w:bidi="ar_AE"/>
        </w:rPr>
        <w:t>1 أخبار 11:38</w:t>
      </w:r>
      <w:r>
        <w:rPr>
          <w:rtl/>
          <w:cs/>
          <w:lang w:val="ar_AE" w:bidi="ar_AE"/>
        </w:rPr>
        <w:t xml:space="preserve">. إلا أن القائمة الموازية في </w:t>
      </w:r>
      <w:r>
        <w:rPr>
          <w:rtl/>
          <w:cs/>
          <w:lang w:val="ar_AE" w:bidi="ar_AE"/>
        </w:rPr>
        <w:t>2 صموئيل 23:36</w:t>
      </w:r>
      <w:r>
        <w:rPr>
          <w:rtl/>
          <w:cs/>
          <w:lang w:val="ar_AE" w:bidi="ar_AE"/>
        </w:rPr>
        <w:t xml:space="preserve"> تقول "</w:t>
      </w:r>
      <w:r>
        <w:rPr>
          <w:rtl/>
          <w:cs/>
          <w:lang w:val="ar_AE" w:bidi="ar_AE"/>
        </w:rPr>
        <w:t>بَانِي ٱلْجَادِيُّ</w:t>
      </w:r>
      <w:r>
        <w:rPr>
          <w:rtl/>
          <w:cs/>
          <w:lang w:val="ar_AE" w:bidi="ar_AE"/>
        </w:rPr>
        <w:t>" بدلاً من "</w:t>
      </w:r>
      <w:r>
        <w:rPr>
          <w:rtl/>
          <w:cs/>
          <w:lang w:val="ar_AE" w:bidi="ar_AE"/>
        </w:rPr>
        <w:t>مَبْحَارُ بْنُ هَجْرِي</w:t>
      </w:r>
      <w:r>
        <w:rPr>
          <w:rtl/>
          <w:cs/>
          <w:lang w:val="ar_AE" w:bidi="ar_AE"/>
        </w:rPr>
        <w:t>" بسبب بعض الصعوبات النصية في مقطع أخبار الأيام الأول، تُفضل قراءة 2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هِدَّاي</w:t>
      </w:r>
      <w:r>
        <w:rPr>
          <w:rtl/>
          <w:cs/>
          <w:lang w:val="ar_AE" w:bidi="ar_AE"/>
        </w:rPr>
      </w:r>
    </w:p>
    <w:p>
      <w:pPr>
        <w:pStyle w:val="Heading2"/>
        <w:bidi/>
      </w:pPr>
      <w:r>
        <w:rPr>
          <w:b/>
          <w:rtl/>
          <w:cs/>
          <w:lang w:val="ar_AE" w:bidi="ar_AE"/>
        </w:rPr>
        <w:t>هِدَّاي</w:t>
      </w:r>
      <w:r>
        <w:rPr>
          <w:rtl/>
          <w:cs/>
          <w:lang w:val="ar_AE" w:bidi="ar_AE"/>
        </w:rPr>
        <w:t>*</w:t>
      </w:r>
    </w:p>
    <w:p>
      <w:pPr>
        <w:bidi/>
      </w:pPr>
      <w:r>
        <w:rPr>
          <w:rtl/>
          <w:cs/>
          <w:lang w:val="ar_AE" w:bidi="ar_AE"/>
        </w:rPr>
      </w:r>
      <w:r>
        <w:rPr>
          <w:rtl/>
          <w:cs/>
          <w:lang w:val="ar_AE" w:bidi="ar_AE"/>
        </w:rPr>
        <w:t>اسم واحد من أبطال الملك داود (</w:t>
      </w:r>
      <w:r>
        <w:rPr>
          <w:rtl/>
          <w:cs/>
          <w:lang w:val="ar_AE" w:bidi="ar_AE"/>
        </w:rPr>
        <w:t>2صموئيل 23: 30</w:t>
      </w:r>
      <w:r>
        <w:rPr>
          <w:rtl/>
          <w:cs/>
          <w:lang w:val="ar_AE" w:bidi="ar_AE"/>
        </w:rPr>
        <w:t xml:space="preserve">). انظر أيضًا </w:t>
      </w:r>
      <w:r>
        <w:rPr>
          <w:rtl/>
          <w:cs/>
          <w:lang w:val="ar_AE" w:bidi="ar_AE"/>
        </w:rPr>
        <w:t>جَاعَش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هُدب</w:t>
      </w:r>
      <w:r>
        <w:rPr>
          <w:rtl/>
          <w:cs/>
          <w:lang w:val="ar_AE" w:bidi="ar_AE"/>
        </w:rPr>
      </w:r>
    </w:p>
    <w:p>
      <w:pPr>
        <w:bidi/>
      </w:pPr>
      <w:r>
        <w:rPr>
          <w:rtl/>
          <w:cs/>
          <w:lang w:val="ar_AE" w:bidi="ar_AE"/>
        </w:rPr>
      </w:r>
      <w:r>
        <w:rPr>
          <w:rtl/>
          <w:cs/>
          <w:lang w:val="ar_AE" w:bidi="ar_AE"/>
        </w:rPr>
        <w:t>حافة الثوب، أو "عُصابة" كان يرتديها الرجال اليهود على ملابسهم العلوية وفقًا لوصية الله (</w:t>
      </w:r>
      <w:r>
        <w:rPr>
          <w:rtl/>
          <w:cs/>
          <w:lang w:val="ar_AE" w:bidi="ar_AE"/>
        </w:rPr>
        <w:t>تثنية 22:12</w:t>
      </w:r>
      <w:r>
        <w:rPr>
          <w:rtl/>
          <w:cs/>
          <w:lang w:val="ar_AE" w:bidi="ar_AE"/>
        </w:rPr>
        <w:t>). وكانت تلك الأهداب تذكيرًا بشرائع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w:t>
      </w:r>
      <w:r>
        <w:rPr>
          <w:rtl/>
          <w:cs/>
          <w:lang w:val="ar_AE" w:bidi="ar_AE"/>
        </w:rPr>
      </w:r>
    </w:p>
    <w:p>
      <w:pPr>
        <w:pStyle w:val="Heading2"/>
        <w:bidi/>
      </w:pPr>
      <w:r>
        <w:rPr>
          <w:rtl/>
          <w:cs/>
          <w:lang w:val="ar_AE" w:bidi="ar_AE"/>
        </w:rPr>
        <w:t>هَدَد</w:t>
      </w:r>
    </w:p>
    <w:p>
      <w:pPr>
        <w:bidi/>
      </w:pPr>
      <w:r>
        <w:rPr>
          <w:rtl/>
          <w:cs/>
          <w:lang w:val="ar_AE" w:bidi="ar_AE"/>
        </w:rPr>
      </w:r>
      <w:r>
        <w:rPr>
          <w:rtl/>
          <w:cs/>
          <w:lang w:val="ar_AE" w:bidi="ar_AE"/>
        </w:rPr>
        <w:t>1. الثامن من بين أبناء إِسْمَاعِيل الاثني عشر، وبالتالي حفيد إِبْرَاهِيم (</w:t>
      </w:r>
      <w:r>
        <w:rPr>
          <w:rtl/>
          <w:cs/>
          <w:lang w:val="ar_AE" w:bidi="ar_AE"/>
        </w:rPr>
        <w:t>تكوين 25:15؛</w:t>
      </w:r>
      <w:r>
        <w:rPr>
          <w:rtl/>
          <w:cs/>
          <w:lang w:val="ar_AE" w:bidi="ar_AE"/>
        </w:rPr>
        <w:t xml:space="preserve"> </w:t>
      </w:r>
      <w:r>
        <w:rPr>
          <w:rtl/>
          <w:cs/>
          <w:lang w:val="ar_AE" w:bidi="ar_AE"/>
        </w:rPr>
        <w:t>1 أخبار 1:30</w:t>
      </w:r>
      <w:r>
        <w:rPr>
          <w:rtl/>
          <w:cs/>
          <w:lang w:val="ar_AE" w:bidi="ar_AE"/>
        </w:rPr>
        <w:t>). يُقرأ "</w:t>
      </w:r>
      <w:r>
        <w:rPr>
          <w:rtl/>
          <w:cs/>
          <w:lang w:val="ar_AE" w:bidi="ar_AE"/>
        </w:rPr>
        <w:t>حَدَار</w:t>
      </w:r>
      <w:r>
        <w:rPr>
          <w:rtl/>
          <w:cs/>
          <w:lang w:val="ar_AE" w:bidi="ar_AE"/>
        </w:rPr>
        <w:t xml:space="preserve">" في </w:t>
      </w:r>
      <w:r>
        <w:rPr>
          <w:rtl/>
          <w:cs/>
          <w:lang w:val="ar_AE" w:bidi="ar_AE"/>
        </w:rPr>
        <w:t>تكوين 25:15</w:t>
      </w:r>
      <w:r>
        <w:rPr>
          <w:rtl/>
          <w:cs/>
          <w:lang w:val="ar_AE" w:bidi="ar_AE"/>
        </w:rPr>
        <w:t xml:space="preserve"> و"حَدَد" في </w:t>
      </w:r>
      <w:r>
        <w:rPr>
          <w:rtl/>
          <w:cs/>
          <w:lang w:val="ar_AE" w:bidi="ar_AE"/>
        </w:rPr>
        <w:t>1 أخبار 1: 30</w:t>
      </w:r>
      <w:r>
        <w:rPr>
          <w:rtl/>
          <w:cs/>
          <w:lang w:val="ar_AE" w:bidi="ar_AE"/>
        </w:rPr>
        <w:t>، بينما يُقرأ "هَدَد" في كلا النصين.</w:t>
      </w:r>
    </w:p>
    <w:p>
      <w:pPr>
        <w:bidi/>
      </w:pPr>
      <w:r>
        <w:rPr>
          <w:rtl/>
          <w:cs/>
          <w:lang w:val="ar_AE" w:bidi="ar_AE"/>
        </w:rPr>
      </w:r>
      <w:r>
        <w:rPr>
          <w:rtl/>
          <w:cs/>
          <w:lang w:val="ar_AE" w:bidi="ar_AE"/>
        </w:rPr>
        <w:t>2. حاكم أدُوميّ، ابن بَدَد، الذي حكم قبل السبي العبري في مِصْر وحقق انتصارًا مهمًا على المَديانيِّين في سهل موآبَ (</w:t>
      </w:r>
      <w:r>
        <w:rPr>
          <w:rtl/>
          <w:cs/>
          <w:lang w:val="ar_AE" w:bidi="ar_AE"/>
        </w:rPr>
        <w:t>تكوين 36:35–36؛</w:t>
      </w:r>
      <w:r>
        <w:rPr>
          <w:rtl/>
          <w:cs/>
          <w:lang w:val="ar_AE" w:bidi="ar_AE"/>
        </w:rPr>
        <w:t xml:space="preserve"> </w:t>
      </w:r>
      <w:r>
        <w:rPr>
          <w:rtl/>
          <w:cs/>
          <w:lang w:val="ar_AE" w:bidi="ar_AE"/>
        </w:rPr>
        <w:t>1 أخبار 1:46–47</w:t>
      </w:r>
      <w:r>
        <w:rPr>
          <w:rtl/>
          <w:cs/>
          <w:lang w:val="ar_AE" w:bidi="ar_AE"/>
        </w:rPr>
        <w:t>).</w:t>
      </w:r>
    </w:p>
    <w:p>
      <w:pPr>
        <w:bidi/>
      </w:pPr>
      <w:r>
        <w:rPr>
          <w:rtl/>
          <w:cs/>
          <w:lang w:val="ar_AE" w:bidi="ar_AE"/>
        </w:rPr>
      </w:r>
      <w:r>
        <w:rPr>
          <w:rtl/>
          <w:cs/>
          <w:lang w:val="ar_AE" w:bidi="ar_AE"/>
        </w:rPr>
        <w:t>3. ملك آخر حكم أَدُوم، وهو من القلائل الذين ذُكرت زوجته، مَهِيطَبْئِيل، بالاسم. اتخذ فَاعو عاصمة له (</w:t>
      </w:r>
      <w:r>
        <w:rPr>
          <w:rtl/>
          <w:cs/>
          <w:lang w:val="ar_AE" w:bidi="ar_AE"/>
        </w:rPr>
        <w:t>تكوين 36:39؛</w:t>
      </w:r>
      <w:r>
        <w:rPr>
          <w:rtl/>
          <w:cs/>
          <w:lang w:val="ar_AE" w:bidi="ar_AE"/>
        </w:rPr>
        <w:t xml:space="preserve"> </w:t>
      </w:r>
      <w:r>
        <w:rPr>
          <w:rtl/>
          <w:cs/>
          <w:lang w:val="ar_AE" w:bidi="ar_AE"/>
        </w:rPr>
        <w:t>1 أخبار 1:50–51</w:t>
      </w:r>
      <w:r>
        <w:rPr>
          <w:rtl/>
          <w:cs/>
          <w:lang w:val="ar_AE" w:bidi="ar_AE"/>
        </w:rPr>
        <w:t>).</w:t>
      </w:r>
    </w:p>
    <w:p>
      <w:pPr>
        <w:bidi/>
      </w:pPr>
      <w:r>
        <w:rPr>
          <w:rtl/>
          <w:cs/>
          <w:lang w:val="ar_AE" w:bidi="ar_AE"/>
        </w:rPr>
      </w:r>
      <w:r>
        <w:rPr>
          <w:rtl/>
          <w:cs/>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r>
        <w:rPr>
          <w:rtl/>
          <w:cs/>
          <w:lang w:val="ar_AE" w:bidi="ar_AE"/>
        </w:rPr>
        <w:t>1 ملوك 11:14–25</w:t>
      </w:r>
      <w:r>
        <w:rPr>
          <w:rtl/>
          <w:cs/>
          <w:lang w:val="ar_AE" w:bidi="ar_AE"/>
        </w:rPr>
        <w:t>). بعض العلماء قد عرَّفوه على أنه التعريف الوارد في الرقم 3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 عَزَر</w:t>
      </w:r>
      <w:r>
        <w:rPr>
          <w:rtl/>
          <w:cs/>
          <w:lang w:val="ar_AE" w:bidi="ar_AE"/>
        </w:rPr>
      </w:r>
    </w:p>
    <w:p>
      <w:pPr>
        <w:pStyle w:val="Heading2"/>
        <w:bidi/>
      </w:pPr>
      <w:r>
        <w:rPr>
          <w:rtl/>
          <w:cs/>
          <w:lang w:val="ar_AE" w:bidi="ar_AE"/>
        </w:rPr>
        <w:t>هَدَد عَزَر</w:t>
      </w:r>
    </w:p>
    <w:p>
      <w:pPr>
        <w:bidi/>
      </w:pPr>
      <w:r>
        <w:rPr>
          <w:rtl/>
          <w:cs/>
          <w:lang w:val="ar_AE" w:bidi="ar_AE"/>
        </w:rPr>
      </w:r>
      <w:r>
        <w:rPr>
          <w:rtl/>
          <w:cs/>
          <w:lang w:val="ar_AE" w:bidi="ar_AE"/>
        </w:rPr>
        <w:t xml:space="preserve">ملِك </w:t>
      </w:r>
      <w:r>
        <w:rPr>
          <w:rtl/>
          <w:cs/>
          <w:lang w:val="ar_AE" w:bidi="ar_AE"/>
        </w:rPr>
        <w:t>صُوبَةَ</w:t>
      </w:r>
      <w:r>
        <w:rPr>
          <w:rtl/>
          <w:cs/>
          <w:lang w:val="ar_AE" w:bidi="ar_AE"/>
        </w:rPr>
        <w:t xml:space="preserve"> في سوريَا خلال حُكم دَاود في إِسْرَائِيل. يبدو أنه حكم منطقة تبدأ حدودها بٱلْعَمّونِيِّين في الجَنوب حتى الفرات في ٱلْمَشْرِق. وفقًا لـ </w:t>
      </w:r>
      <w:r>
        <w:rPr>
          <w:rtl/>
          <w:cs/>
          <w:lang w:val="ar_AE" w:bidi="ar_AE"/>
        </w:rPr>
        <w:t>2 صَموئِيل 8:3–12</w:t>
      </w:r>
      <w:r>
        <w:rPr>
          <w:rtl/>
          <w:cs/>
          <w:lang w:val="ar_AE" w:bidi="ar_AE"/>
        </w:rPr>
        <w:t xml:space="preserve"> (انظر أيضًا </w:t>
      </w:r>
      <w:r>
        <w:rPr>
          <w:rtl/>
          <w:cs/>
          <w:lang w:val="ar_AE" w:bidi="ar_AE"/>
        </w:rPr>
        <w:t>1 أخبار 18:3–10</w:t>
      </w:r>
      <w:r>
        <w:rPr>
          <w:rtl/>
          <w:cs/>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r>
        <w:rPr>
          <w:rtl/>
          <w:cs/>
          <w:lang w:val="ar_AE" w:bidi="ar_AE"/>
        </w:rPr>
        <w:t>2 صَموئِيلَ 10</w:t>
      </w:r>
      <w:r>
        <w:rPr>
          <w:rtl/>
          <w:cs/>
          <w:lang w:val="ar_AE" w:bidi="ar_AE"/>
        </w:rPr>
        <w:t xml:space="preserve">، خدامًا لتعزية حَانون عندما توفي أبوه—نَاحَاش، مَلِك آمون. ولكن تعرَّض الخدام للإساءة والإذلال (الآية </w:t>
      </w:r>
      <w:r>
        <w:rPr>
          <w:rtl/>
          <w:cs/>
          <w:lang w:val="ar_AE" w:bidi="ar_AE"/>
        </w:rPr>
        <w:t>4</w:t>
      </w:r>
      <w:r>
        <w:rPr>
          <w:rtl/>
          <w:cs/>
          <w:lang w:val="ar_AE" w:bidi="ar_AE"/>
        </w:rPr>
        <w:t xml:space="preserve">)، لذلك أرسل دَاود يوآب ضد ٱلْعَمّونِيِّين بعد أن تحالف ٱلْعَمّونِيِّون مع سوريَا لحمايتهم ضد إِسْرَائِيل (الآية </w:t>
      </w:r>
      <w:r>
        <w:rPr>
          <w:rtl/>
          <w:cs/>
          <w:lang w:val="ar_AE" w:bidi="ar_AE"/>
        </w:rPr>
        <w:t>6</w:t>
      </w:r>
      <w:r>
        <w:rPr>
          <w:rtl/>
          <w:cs/>
          <w:lang w:val="ar_AE" w:bidi="ar_AE"/>
        </w:rPr>
        <w:t xml:space="preserve">). هزم يوآب الجيوش المتحالفة (الآيات </w:t>
      </w:r>
      <w:r>
        <w:rPr>
          <w:rtl/>
          <w:cs/>
          <w:lang w:val="ar_AE" w:bidi="ar_AE"/>
        </w:rPr>
        <w:t>15–19</w:t>
      </w:r>
      <w:r>
        <w:rPr>
          <w:rtl/>
          <w:cs/>
          <w:lang w:val="ar_AE" w:bidi="ar_AE"/>
        </w:rPr>
        <w:t xml:space="preserve">؛ انظر أيضًا </w:t>
      </w:r>
      <w:r>
        <w:rPr>
          <w:rtl/>
          <w:cs/>
          <w:lang w:val="ar_AE" w:bidi="ar_AE"/>
        </w:rPr>
        <w:t>1 أخبار 19:16، 19</w:t>
      </w:r>
      <w:r>
        <w:rPr>
          <w:rtl/>
          <w:cs/>
          <w:lang w:val="ar_AE" w:bidi="ar_AE"/>
        </w:rPr>
        <w:t>). وبعد انتصار يوآب، أرسل هَدَدَ عزَرَ المزيد من القوات من "</w:t>
      </w:r>
      <w:r>
        <w:rPr>
          <w:rtl/>
          <w:cs/>
          <w:lang w:val="ar_AE" w:bidi="ar_AE"/>
        </w:rPr>
        <w:t>عَبْرِ ٱلنَّهْرِ</w:t>
      </w:r>
      <w:r>
        <w:rPr>
          <w:rtl/>
          <w:cs/>
          <w:lang w:val="ar_AE" w:bidi="ar_AE"/>
        </w:rPr>
        <w:t>"، والتقت الجيوش في حِيلَام. ولما كاد داود ينتصر، توسَّل هَدَدَ عزَرَ من أجل السلام، فأصبح بذلك تابعًا لإِسْرَائِيل.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هَدَدْرِمُّونَ</w:t>
      </w:r>
      <w:r>
        <w:rPr>
          <w:rtl/>
          <w:cs/>
          <w:lang w:val="ar_AE" w:bidi="ar_AE"/>
        </w:rPr>
      </w:r>
    </w:p>
    <w:p>
      <w:pPr>
        <w:pStyle w:val="Heading2"/>
        <w:bidi/>
      </w:pPr>
      <w:r>
        <w:rPr>
          <w:rtl/>
          <w:cs/>
          <w:lang w:val="ar_AE" w:bidi="ar_AE"/>
        </w:rPr>
        <w:t>هَدَدْرِمُّونَ</w:t>
      </w:r>
    </w:p>
    <w:p>
      <w:pPr>
        <w:bidi/>
      </w:pPr>
      <w:r>
        <w:rPr>
          <w:rtl/>
          <w:cs/>
          <w:lang w:val="ar_AE" w:bidi="ar_AE"/>
        </w:rPr>
      </w:r>
      <w:r>
        <w:rPr>
          <w:rtl/>
          <w:cs/>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r>
        <w:rPr>
          <w:rtl/>
          <w:cs/>
          <w:lang w:val="ar_AE" w:bidi="ar_AE"/>
        </w:rPr>
        <w:t>زكريا 12: 11</w:t>
      </w:r>
      <w:r>
        <w:rPr>
          <w:rtl/>
          <w:cs/>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rtl/>
          <w:cs/>
          <w:lang w:val="ar_AE" w:bidi="ar_AE"/>
        </w:rPr>
      </w:r>
      <w:r>
        <w:rPr>
          <w:rtl/>
          <w:cs/>
          <w:lang w:val="ar_AE" w:bidi="ar_AE"/>
        </w:rPr>
        <w:t xml:space="preserve">انظر أيضًا </w:t>
      </w:r>
      <w:r>
        <w:rPr>
          <w:rtl/>
          <w:cs/>
          <w:lang w:val="ar_AE" w:bidi="ar_AE"/>
        </w:rPr>
        <w:t>الآلهة الكنعانية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هَدَسَّة</w:t>
      </w:r>
      <w:r>
        <w:rPr>
          <w:rtl/>
          <w:cs/>
          <w:lang w:val="ar_AE" w:bidi="ar_AE"/>
        </w:rPr>
      </w:r>
    </w:p>
    <w:p>
      <w:pPr>
        <w:pStyle w:val="Heading2"/>
        <w:bidi/>
      </w:pPr>
      <w:r>
        <w:rPr>
          <w:b/>
          <w:rtl/>
          <w:cs/>
          <w:lang w:val="ar_AE" w:bidi="ar_AE"/>
        </w:rPr>
        <w:t>هَدَسَّة</w:t>
      </w:r>
    </w:p>
    <w:p>
      <w:pPr>
        <w:bidi/>
      </w:pPr>
      <w:r>
        <w:rPr>
          <w:rtl/>
          <w:cs/>
          <w:lang w:val="ar_AE" w:bidi="ar_AE"/>
        </w:rPr>
      </w:r>
      <w:r>
        <w:rPr>
          <w:rtl/>
          <w:cs/>
          <w:lang w:val="ar_AE" w:bidi="ar_AE"/>
        </w:rPr>
        <w:t>الاسم الأصلي لأستير (</w:t>
      </w:r>
      <w:r>
        <w:rPr>
          <w:rtl/>
          <w:cs/>
          <w:lang w:val="ar_AE" w:bidi="ar_AE"/>
        </w:rPr>
        <w:t>أستير 2: 7</w:t>
      </w:r>
      <w:r>
        <w:rPr>
          <w:rtl/>
          <w:cs/>
          <w:lang w:val="ar_AE" w:bidi="ar_AE"/>
        </w:rPr>
        <w:t>).</w:t>
      </w:r>
    </w:p>
    <w:p>
      <w:pPr>
        <w:bidi/>
      </w:pPr>
      <w:r>
        <w:rPr>
          <w:rtl/>
          <w:cs/>
          <w:lang w:val="ar_AE" w:bidi="ar_AE"/>
        </w:rPr>
      </w:r>
      <w:r>
        <w:rPr>
          <w:rtl/>
          <w:cs/>
          <w:lang w:val="ar_AE" w:bidi="ar_AE"/>
        </w:rPr>
        <w:t xml:space="preserve">انظر </w:t>
      </w:r>
      <w:r>
        <w:rPr>
          <w:rtl/>
          <w:cs/>
          <w:lang w:val="ar_AE" w:bidi="ar_AE"/>
        </w:rPr>
        <w:t>أستير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هُدْهُد</w:t>
      </w:r>
      <w:r>
        <w:rPr>
          <w:rtl/>
          <w:cs/>
          <w:lang w:val="ar_AE" w:bidi="ar_AE"/>
        </w:rPr>
      </w:r>
    </w:p>
    <w:p>
      <w:pPr>
        <w:pStyle w:val="Heading2"/>
        <w:bidi/>
      </w:pPr>
      <w:r>
        <w:rPr>
          <w:rtl/>
          <w:cs/>
          <w:lang w:val="ar_AE" w:bidi="ar_AE"/>
        </w:rPr>
        <w:t>هُدْهُد</w:t>
      </w:r>
    </w:p>
    <w:p>
      <w:pPr>
        <w:bidi/>
      </w:pPr>
      <w:r>
        <w:rPr>
          <w:rtl/>
          <w:cs/>
          <w:lang w:val="ar_AE" w:bidi="ar_AE"/>
        </w:rPr>
      </w:r>
      <w:r>
        <w:rPr>
          <w:rtl/>
          <w:cs/>
          <w:lang w:val="ar_AE" w:bidi="ar_AE"/>
        </w:rPr>
        <w:t>من طيور العالم القديم المغردة؛ تعتبر غير طاهرة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هُدْهُد</w:t>
      </w:r>
      <w:r>
        <w:rPr>
          <w:rtl/>
          <w:cs/>
          <w:lang w:val="ar_AE" w:bidi="ar_AE"/>
        </w:rPr>
      </w:r>
    </w:p>
    <w:p>
      <w:pPr>
        <w:pStyle w:val="Heading2"/>
        <w:bidi/>
      </w:pPr>
      <w:r>
        <w:rPr>
          <w:rtl/>
          <w:cs/>
          <w:lang w:val="ar_AE" w:bidi="ar_AE"/>
        </w:rPr>
        <w:t>هُدْهُد</w:t>
      </w:r>
      <w:r>
        <w:rPr>
          <w:rtl/>
          <w:cs/>
          <w:lang w:val="ar_AE" w:bidi="ar_AE"/>
        </w:rPr>
        <w:t>*</w:t>
      </w:r>
    </w:p>
    <w:p>
      <w:pPr>
        <w:bidi/>
      </w:pPr>
      <w:r>
        <w:rPr>
          <w:rtl/>
          <w:cs/>
          <w:lang w:val="ar_AE" w:bidi="ar_AE"/>
        </w:rPr>
      </w:r>
      <w:r>
        <w:rPr>
          <w:rtl/>
          <w:cs/>
          <w:lang w:val="ar_AE" w:bidi="ar_AE"/>
        </w:rPr>
        <w:t xml:space="preserve">ترجمت ترجمة الملك جيمس كلمة هدهد إلى زقزاق، وهو طائر غير طاهر وفقًا للشريعة اليهودية، في </w:t>
      </w:r>
      <w:r>
        <w:rPr>
          <w:rtl/>
          <w:cs/>
          <w:lang w:val="ar_AE" w:bidi="ar_AE"/>
        </w:rPr>
        <w:t>لاويين 11:19</w:t>
      </w:r>
      <w:r>
        <w:rPr>
          <w:rtl/>
          <w:cs/>
          <w:lang w:val="ar_AE" w:bidi="ar_AE"/>
        </w:rPr>
        <w:t xml:space="preserve"> و</w:t>
      </w:r>
      <w:r>
        <w:rPr>
          <w:rtl/>
          <w:cs/>
          <w:lang w:val="ar_AE" w:bidi="ar_AE"/>
        </w:rPr>
        <w:t>تثنية 14:18</w:t>
      </w:r>
      <w:r>
        <w:rPr>
          <w:rtl/>
          <w:cs/>
          <w:lang w:val="ar_AE" w:bidi="ar_AE"/>
        </w:rPr>
        <w:t>.</w:t>
      </w:r>
      <w:r>
        <w:rPr>
          <w:b/>
          <w:rtl/>
          <w:cs/>
          <w:lang w:val="ar_AE" w:bidi="ar_AE"/>
        </w:rPr>
        <w:t xml:space="preserve"> انظر</w:t>
      </w:r>
      <w:r>
        <w:rPr>
          <w:rtl/>
          <w:cs/>
          <w:lang w:val="ar_AE" w:bidi="ar_AE"/>
        </w:rPr>
        <w:t xml:space="preserve"> </w:t>
      </w:r>
      <w:r>
        <w:rPr>
          <w:rtl/>
          <w:cs/>
          <w:lang w:val="ar_AE" w:bidi="ar_AE"/>
        </w:rPr>
        <w:t>الطيور (الهدهد)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هَدُورَام</w:t>
      </w:r>
      <w:r>
        <w:rPr>
          <w:rtl/>
          <w:cs/>
          <w:lang w:val="ar_AE" w:bidi="ar_AE"/>
        </w:rPr>
      </w:r>
    </w:p>
    <w:p>
      <w:pPr>
        <w:pStyle w:val="Heading2"/>
        <w:bidi/>
      </w:pPr>
      <w:r>
        <w:rPr>
          <w:rtl/>
          <w:cs/>
          <w:lang w:val="ar_AE" w:bidi="ar_AE"/>
        </w:rPr>
        <w:t>هَدُورَام</w:t>
      </w:r>
    </w:p>
    <w:p>
      <w:pPr>
        <w:bidi/>
      </w:pPr>
      <w:r>
        <w:rPr>
          <w:rtl/>
          <w:cs/>
          <w:lang w:val="ar_AE" w:bidi="ar_AE"/>
        </w:rPr>
      </w:r>
      <w:r>
        <w:rPr>
          <w:rtl/>
          <w:cs/>
          <w:lang w:val="ar_AE" w:bidi="ar_AE"/>
        </w:rPr>
        <w:t>١. الابن الخامس ليَقْطَان؛ هَدُورَام وإخوته كانوا الجيل السادس من نسل نُوح (</w:t>
      </w:r>
      <w:r>
        <w:rPr>
          <w:rtl/>
          <w:cs/>
          <w:lang w:val="ar_AE" w:bidi="ar_AE"/>
        </w:rPr>
        <w:t xml:space="preserve">تكوين 10:27؛ </w:t>
      </w:r>
      <w:r>
        <w:rPr>
          <w:rtl/>
          <w:cs/>
          <w:lang w:val="ar_AE" w:bidi="ar_AE"/>
        </w:rPr>
        <w:t>1 أخبار 1: 21</w:t>
      </w:r>
      <w:r>
        <w:rPr>
          <w:rtl/>
          <w:cs/>
          <w:lang w:val="ar_AE" w:bidi="ar_AE"/>
        </w:rPr>
        <w:t>).</w:t>
      </w:r>
    </w:p>
    <w:p>
      <w:pPr>
        <w:bidi/>
      </w:pPr>
      <w:r>
        <w:rPr>
          <w:rtl/>
          <w:cs/>
          <w:lang w:val="ar_AE" w:bidi="ar_AE"/>
        </w:rPr>
      </w:r>
      <w:r>
        <w:rPr>
          <w:rtl/>
          <w:cs/>
          <w:lang w:val="ar_AE" w:bidi="ar_AE"/>
        </w:rPr>
        <w:t xml:space="preserve">2. تهجئة بديلة لـ يُورَامَ في </w:t>
      </w:r>
      <w:r>
        <w:rPr>
          <w:rtl/>
          <w:cs/>
          <w:lang w:val="ar_AE" w:bidi="ar_AE"/>
        </w:rPr>
        <w:t>1 أخبار 18: 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يُورَام #1</w:t>
      </w:r>
      <w:r>
        <w:rPr>
          <w:rtl/>
          <w:cs/>
          <w:lang w:val="ar_AE" w:bidi="ar_AE"/>
        </w:rPr>
        <w:t>.</w:t>
      </w:r>
    </w:p>
    <w:p>
      <w:pPr>
        <w:bidi/>
      </w:pPr>
      <w:r>
        <w:rPr>
          <w:rtl/>
          <w:cs/>
          <w:lang w:val="ar_AE" w:bidi="ar_AE"/>
        </w:rPr>
      </w:r>
      <w:r>
        <w:rPr>
          <w:rtl/>
          <w:cs/>
          <w:lang w:val="ar_AE" w:bidi="ar_AE"/>
        </w:rPr>
        <w:t xml:space="preserve">3. تهجئة بديلة لـ </w:t>
      </w:r>
      <w:r>
        <w:rPr>
          <w:rtl/>
          <w:cs/>
          <w:lang w:val="ar_AE" w:bidi="ar_AE"/>
        </w:rPr>
        <w:t>أَدُونِيرَام</w:t>
      </w:r>
      <w:r>
        <w:rPr>
          <w:rtl/>
          <w:cs/>
          <w:lang w:val="ar_AE" w:bidi="ar_AE"/>
        </w:rPr>
        <w:t xml:space="preserve"> في </w:t>
      </w:r>
      <w:r>
        <w:rPr>
          <w:rtl/>
          <w:cs/>
          <w:lang w:val="ar_AE" w:bidi="ar_AE"/>
        </w:rPr>
        <w:t>2 أخبار 10: 18</w:t>
      </w:r>
      <w:r>
        <w:rPr>
          <w:rtl/>
          <w:cs/>
          <w:lang w:val="ar_AE" w:bidi="ar_AE"/>
        </w:rPr>
        <w:t xml:space="preserve"> . </w:t>
      </w:r>
      <w:r>
        <w:rPr>
          <w:i/>
          <w:rtl/>
          <w:cs/>
          <w:lang w:val="ar_AE" w:bidi="ar_AE"/>
        </w:rPr>
        <w:t>انظر</w:t>
      </w:r>
      <w:r>
        <w:rPr>
          <w:rtl/>
          <w:cs/>
          <w:lang w:val="ar_AE" w:bidi="ar_AE"/>
        </w:rPr>
        <w:t xml:space="preserve">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هرار/هراري</w:t>
      </w:r>
      <w:r>
        <w:rPr>
          <w:rtl/>
          <w:cs/>
          <w:lang w:val="ar_AE" w:bidi="ar_AE"/>
        </w:rPr>
      </w:r>
    </w:p>
    <w:p>
      <w:pPr>
        <w:bidi/>
      </w:pPr>
      <w:r>
        <w:rPr>
          <w:rtl/>
          <w:cs/>
          <w:lang w:val="ar_AE" w:bidi="ar_AE"/>
        </w:rPr>
      </w:r>
      <w:r>
        <w:rPr>
          <w:rtl/>
          <w:cs/>
          <w:lang w:val="ar_AE" w:bidi="ar_AE"/>
        </w:rPr>
        <w:t xml:space="preserve">لقبان يُنسَبان إلى عدة أسماء ظهرت في قوائم "أبطال" داود الملك. فإن </w:t>
      </w:r>
      <w:r>
        <w:rPr>
          <w:rtl/>
          <w:cs/>
          <w:lang w:val="ar_AE" w:bidi="ar_AE"/>
        </w:rPr>
        <w:t>شَمَّةُ</w:t>
      </w:r>
      <w:r>
        <w:rPr>
          <w:rtl/>
          <w:cs/>
          <w:lang w:val="ar_AE" w:bidi="ar_AE"/>
        </w:rPr>
        <w:t>، أحد أبطال داود، وأبا يوناثان (يوناثان آخر غير ابن شاول وصديق داود) دُعي هراريًّا (</w:t>
      </w:r>
      <w:r>
        <w:rPr>
          <w:rtl/>
          <w:cs/>
          <w:lang w:val="ar_AE" w:bidi="ar_AE"/>
        </w:rPr>
        <w:t>2صموئيل 23: 11، 33؛</w:t>
      </w:r>
      <w:r>
        <w:rPr>
          <w:rtl/>
          <w:cs/>
          <w:lang w:val="ar_AE" w:bidi="ar_AE"/>
        </w:rPr>
        <w:t xml:space="preserve"> </w:t>
      </w:r>
      <w:r>
        <w:rPr>
          <w:rtl/>
          <w:cs/>
          <w:lang w:val="ar_AE" w:bidi="ar_AE"/>
        </w:rPr>
        <w:t>1أخبار الأيام 11: 34</w:t>
      </w:r>
      <w:r>
        <w:rPr>
          <w:rtl/>
          <w:cs/>
          <w:lang w:val="ar_AE" w:bidi="ar_AE"/>
        </w:rPr>
        <w:t xml:space="preserve"> حيث دُعي "</w:t>
      </w:r>
      <w:r>
        <w:rPr>
          <w:rtl/>
          <w:cs/>
          <w:lang w:val="ar_AE" w:bidi="ar_AE"/>
        </w:rPr>
        <w:t>شَاجَايَ</w:t>
      </w:r>
      <w:r>
        <w:rPr>
          <w:rtl/>
          <w:cs/>
          <w:lang w:val="ar_AE" w:bidi="ar_AE"/>
        </w:rPr>
        <w:t xml:space="preserve">")؛ وهكذا أيضًا دُعي </w:t>
      </w:r>
      <w:r>
        <w:rPr>
          <w:rtl/>
          <w:cs/>
          <w:lang w:val="ar_AE" w:bidi="ar_AE"/>
        </w:rPr>
        <w:t>أَجِي</w:t>
      </w:r>
      <w:r>
        <w:rPr>
          <w:rtl/>
          <w:cs/>
          <w:lang w:val="ar_AE" w:bidi="ar_AE"/>
        </w:rPr>
        <w:t>، أبو شَمَّة (</w:t>
      </w:r>
      <w:r>
        <w:rPr>
          <w:rtl/>
          <w:cs/>
          <w:lang w:val="ar_AE" w:bidi="ar_AE"/>
        </w:rPr>
        <w:t>2صموئيل 23: 11</w:t>
      </w:r>
      <w:r>
        <w:rPr>
          <w:rtl/>
          <w:cs/>
          <w:lang w:val="ar_AE" w:bidi="ar_AE"/>
        </w:rPr>
        <w:t>). و</w:t>
      </w:r>
      <w:r>
        <w:rPr>
          <w:rtl/>
          <w:cs/>
          <w:lang w:val="ar_AE" w:bidi="ar_AE"/>
        </w:rPr>
        <w:t>شَارَارَ</w:t>
      </w:r>
      <w:r>
        <w:rPr>
          <w:rtl/>
          <w:cs/>
          <w:lang w:val="ar_AE" w:bidi="ar_AE"/>
        </w:rPr>
        <w:t xml:space="preserve">، أبو </w:t>
      </w:r>
      <w:r>
        <w:rPr>
          <w:rtl/>
          <w:cs/>
          <w:lang w:val="ar_AE" w:bidi="ar_AE"/>
        </w:rPr>
        <w:t>أَخِيآمُ</w:t>
      </w:r>
      <w:r>
        <w:rPr>
          <w:rtl/>
          <w:cs/>
          <w:lang w:val="ar_AE" w:bidi="ar_AE"/>
        </w:rPr>
        <w:t>، دُعي أيضًا هكذا (</w:t>
      </w:r>
      <w:r>
        <w:rPr>
          <w:rtl/>
          <w:cs/>
          <w:lang w:val="ar_AE" w:bidi="ar_AE"/>
        </w:rPr>
        <w:t>2صموئيل 23: 33؛</w:t>
      </w:r>
      <w:r>
        <w:rPr>
          <w:rtl/>
          <w:cs/>
          <w:lang w:val="ar_AE" w:bidi="ar_AE"/>
        </w:rPr>
        <w:t xml:space="preserve"> </w:t>
      </w:r>
      <w:r>
        <w:rPr>
          <w:rtl/>
          <w:cs/>
          <w:lang w:val="ar_AE" w:bidi="ar_AE"/>
        </w:rPr>
        <w:t>1أخبار الأيام 11: 35</w:t>
      </w:r>
      <w:r>
        <w:rPr>
          <w:rtl/>
          <w:cs/>
          <w:lang w:val="ar_AE" w:bidi="ar_AE"/>
        </w:rPr>
        <w:t xml:space="preserve"> حيث دُعي "</w:t>
      </w:r>
      <w:r>
        <w:rPr>
          <w:rtl/>
          <w:cs/>
          <w:lang w:val="ar_AE" w:bidi="ar_AE"/>
        </w:rPr>
        <w:t>سَاكَارَ</w:t>
      </w:r>
      <w:r>
        <w:rPr>
          <w:rtl/>
          <w:cs/>
          <w:lang w:val="ar_AE" w:bidi="ar_AE"/>
        </w:rPr>
        <w:t>"). وإن معنى هذه الألقاب غير مؤكَّد، وربما معناه "جبل" نسبة إلى موقع قرية (هرار)، أو "جبلي".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هرطقة/بدعة</w:t>
      </w:r>
      <w:r>
        <w:rPr>
          <w:rtl/>
          <w:cs/>
          <w:lang w:val="ar_AE" w:bidi="ar_AE"/>
        </w:rPr>
      </w:r>
    </w:p>
    <w:p>
      <w:pPr>
        <w:bidi/>
      </w:pPr>
      <w:r>
        <w:rPr>
          <w:rtl/>
          <w:cs/>
          <w:lang w:val="ar_AE" w:bidi="ar_AE"/>
        </w:rPr>
      </w:r>
      <w:r>
        <w:rPr>
          <w:rtl/>
          <w:cs/>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r>
        <w:rPr>
          <w:rtl/>
          <w:cs/>
          <w:lang w:val="ar_AE" w:bidi="ar_AE"/>
        </w:rPr>
        <w:t>أعمال الرسل 5:17</w:t>
      </w:r>
      <w:r>
        <w:rPr>
          <w:rtl/>
          <w:cs/>
          <w:lang w:val="ar_AE" w:bidi="ar_AE"/>
        </w:rPr>
        <w:t>)، وكذلك الفريسيون أيضًا (</w:t>
      </w:r>
      <w:r>
        <w:rPr>
          <w:rtl/>
          <w:cs/>
          <w:lang w:val="ar_AE" w:bidi="ar_AE"/>
        </w:rPr>
        <w:t>15:5</w:t>
      </w:r>
      <w:r>
        <w:rPr>
          <w:rtl/>
          <w:cs/>
          <w:lang w:val="ar_AE" w:bidi="ar_AE"/>
        </w:rPr>
        <w:t>). وعندما آمن العديد من اليهود في البداية بأن يسوع الناصري هو المسيا، كانوا يُعرَفون باسم "</w:t>
      </w:r>
      <w:r>
        <w:rPr>
          <w:rtl/>
          <w:cs/>
          <w:lang w:val="ar_AE" w:bidi="ar_AE"/>
        </w:rPr>
        <w:t>شِيعَةِ ٱلنَّاصِرِيِّينَ</w:t>
      </w:r>
      <w:r>
        <w:rPr>
          <w:rtl/>
          <w:cs/>
          <w:lang w:val="ar_AE" w:bidi="ar_AE"/>
        </w:rPr>
        <w:t>" (</w:t>
      </w:r>
      <w:r>
        <w:rPr>
          <w:rtl/>
          <w:cs/>
          <w:lang w:val="ar_AE" w:bidi="ar_AE"/>
        </w:rPr>
        <w:t>24:5</w:t>
      </w:r>
      <w:r>
        <w:rPr>
          <w:rtl/>
          <w:cs/>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r>
        <w:rPr>
          <w:rtl/>
          <w:cs/>
          <w:lang w:val="ar_AE" w:bidi="ar_AE"/>
        </w:rPr>
        <w:t>1كورنثوس 11:19</w:t>
      </w:r>
      <w:r>
        <w:rPr>
          <w:rtl/>
          <w:cs/>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r>
        <w:rPr>
          <w:rtl/>
          <w:cs/>
          <w:lang w:val="ar_AE" w:bidi="ar_AE"/>
        </w:rPr>
        <w:t>2 بطرس 2:1</w:t>
      </w:r>
      <w:r>
        <w:rPr>
          <w:rtl/>
          <w:cs/>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هِرَقْل (هَرَكْلِيس)</w:t>
      </w:r>
      <w:r>
        <w:rPr>
          <w:rtl/>
          <w:cs/>
          <w:lang w:val="ar_AE" w:bidi="ar_AE"/>
        </w:rPr>
      </w:r>
    </w:p>
    <w:p>
      <w:pPr>
        <w:bidi/>
      </w:pPr>
      <w:r>
        <w:rPr>
          <w:rtl/>
          <w:cs/>
          <w:lang w:val="ar_AE" w:bidi="ar_AE"/>
        </w:rPr>
      </w:r>
      <w:r>
        <w:rPr>
          <w:rtl/>
          <w:cs/>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rtl/>
          <w:cs/>
          <w:lang w:val="ar_AE" w:bidi="ar_AE"/>
        </w:rPr>
        <w:t xml:space="preserve"> </w:t>
      </w:r>
      <w:r>
        <w:rPr>
          <w:rtl/>
          <w:cs/>
          <w:lang w:val="ar_AE" w:bidi="ar_AE"/>
        </w:rPr>
        <w:t>مَدْرَسَةً لِلتَّرَوُّضِ تَحْتَ الْقَلْعَةِ" (2 مكابيين 4:12).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19). رأى الذين أُرسلوا مع المال أنه من غير اللائق استخدامه لتقديم ذبيحة، لذا استخدموا المال في بناء السفن بدلًا من ذلك (الآيات 19–20), مما يُظهر وجود مقاومة ما لتأثير الثقافة الهلنستية.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هَرْمَاس</w:t>
      </w:r>
      <w:r>
        <w:rPr>
          <w:rtl/>
          <w:cs/>
          <w:lang w:val="ar_AE" w:bidi="ar_AE"/>
        </w:rPr>
      </w:r>
    </w:p>
    <w:p>
      <w:pPr>
        <w:bidi/>
      </w:pPr>
      <w:r>
        <w:rPr>
          <w:rtl/>
          <w:cs/>
          <w:lang w:val="ar_AE" w:bidi="ar_AE"/>
        </w:rPr>
      </w:r>
      <w:r>
        <w:rPr>
          <w:rtl/>
          <w:cs/>
          <w:lang w:val="ar_AE" w:bidi="ar_AE"/>
        </w:rPr>
        <w:t>1. رجُلٌ مسيحيٌ أرسل له بولس تحياته في رسالته إلى أهل رومية (</w:t>
      </w:r>
      <w:r>
        <w:rPr>
          <w:rtl/>
          <w:cs/>
          <w:lang w:val="ar_AE" w:bidi="ar_AE"/>
        </w:rPr>
        <w:t>رومية 16:14</w:t>
      </w:r>
      <w:r>
        <w:rPr>
          <w:rtl/>
          <w:cs/>
          <w:lang w:val="ar_AE" w:bidi="ar_AE"/>
        </w:rPr>
        <w:t>).</w:t>
      </w:r>
    </w:p>
    <w:p>
      <w:pPr>
        <w:bidi/>
      </w:pPr>
      <w:r>
        <w:rPr>
          <w:rtl/>
          <w:cs/>
          <w:lang w:val="ar_AE" w:bidi="ar_AE"/>
        </w:rPr>
      </w:r>
      <w:r>
        <w:rPr>
          <w:rtl/>
          <w:cs/>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r>
        <w:rPr>
          <w:rtl/>
          <w:cs/>
          <w:lang w:val="ar_AE" w:bidi="ar_AE"/>
        </w:rPr>
        <w:t>رومية 16:14</w:t>
      </w:r>
      <w:r>
        <w:rPr>
          <w:rtl/>
          <w:cs/>
          <w:lang w:val="ar_AE" w:bidi="ar_AE"/>
        </w:rPr>
        <w:t xml:space="preserve">. ويرجّح معظم الباحثين اليوم الرأي الأول. </w:t>
      </w:r>
      <w:r>
        <w:rPr>
          <w:i/>
          <w:rtl/>
          <w:cs/>
          <w:lang w:val="ar_AE" w:bidi="ar_AE"/>
        </w:rPr>
        <w:t>انظر أيضًا</w:t>
      </w:r>
      <w:r>
        <w:rPr>
          <w:rtl/>
          <w:cs/>
          <w:lang w:val="ar_AE" w:bidi="ar_AE"/>
        </w:rPr>
        <w:t xml:space="preserve"> </w:t>
      </w:r>
      <w:r>
        <w:rPr>
          <w:rtl/>
          <w:cs/>
          <w:lang w:val="ar_AE" w:bidi="ar_AE"/>
        </w:rPr>
        <w:t>راعي هَرْمَاس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هَرْمَجَدّون</w:t>
      </w:r>
      <w:r>
        <w:rPr>
          <w:rtl/>
          <w:cs/>
          <w:lang w:val="ar_AE" w:bidi="ar_AE"/>
        </w:rPr>
      </w:r>
    </w:p>
    <w:p>
      <w:pPr>
        <w:pStyle w:val="Heading2"/>
        <w:bidi/>
      </w:pPr>
      <w:r>
        <w:rPr>
          <w:rtl/>
          <w:cs/>
          <w:lang w:val="ar_AE" w:bidi="ar_AE"/>
        </w:rPr>
        <w:t>هَرْمَجَدُّون</w:t>
      </w:r>
    </w:p>
    <w:p>
      <w:pPr>
        <w:bidi/>
      </w:pPr>
      <w:r>
        <w:rPr>
          <w:rtl/>
          <w:cs/>
          <w:lang w:val="ar_AE" w:bidi="ar_AE"/>
        </w:rPr>
      </w:r>
      <w:r>
        <w:rPr>
          <w:rtl/>
          <w:cs/>
          <w:lang w:val="ar_AE" w:bidi="ar_AE"/>
        </w:rPr>
        <w:t xml:space="preserve">كلمة عبرية في </w:t>
      </w:r>
      <w:r>
        <w:rPr>
          <w:rtl/>
          <w:cs/>
          <w:lang w:val="ar_AE" w:bidi="ar_AE"/>
        </w:rPr>
        <w:t>رؤيا 16:16</w:t>
      </w:r>
      <w:r>
        <w:rPr>
          <w:rtl/>
          <w:cs/>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rtl/>
          <w:cs/>
          <w:lang w:val="ar_AE" w:bidi="ar_AE"/>
        </w:rPr>
      </w:r>
      <w:r>
        <w:rPr>
          <w:rtl/>
          <w:cs/>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rtl/>
          <w:cs/>
          <w:lang w:val="ar_AE" w:bidi="ar_AE"/>
        </w:rPr>
      </w:r>
      <w:r>
        <w:rPr>
          <w:rtl/>
          <w:cs/>
          <w:lang w:val="ar_AE" w:bidi="ar_AE"/>
        </w:rPr>
        <w:t>هناك هزم الرب سِيسَرَا أمام جيوش دَبورَة وبَارَاق (</w:t>
      </w:r>
      <w:r>
        <w:rPr>
          <w:rtl/>
          <w:cs/>
          <w:lang w:val="ar_AE" w:bidi="ar_AE"/>
        </w:rPr>
        <w:t>القضاة 4–5</w:t>
      </w:r>
      <w:r>
        <w:rPr>
          <w:rtl/>
          <w:cs/>
          <w:lang w:val="ar_AE" w:bidi="ar_AE"/>
        </w:rPr>
        <w:t>).</w:t>
      </w:r>
    </w:p>
    <w:p>
      <w:pPr>
        <w:pStyle w:val="ListBullet"/>
        <w:bidi/>
        <w:spacing w:line="240" w:lineRule="auto"/>
        <w:ind w:left="720"/>
      </w:pPr>
      <w:r>
        <w:rPr>
          <w:rtl/>
          <w:cs/>
          <w:lang w:val="ar_AE" w:bidi="ar_AE"/>
        </w:rPr>
      </w:r>
      <w:r>
        <w:rPr>
          <w:rtl/>
          <w:cs/>
          <w:lang w:val="ar_AE" w:bidi="ar_AE"/>
        </w:rPr>
        <w:t>كان جِدْعون منتصرًا على المديانيين والعمالقة (</w:t>
      </w:r>
      <w:r>
        <w:rPr>
          <w:rtl/>
          <w:cs/>
          <w:lang w:val="ar_AE" w:bidi="ar_AE"/>
        </w:rPr>
        <w:t>القضاة 6–7</w:t>
      </w:r>
      <w:r>
        <w:rPr>
          <w:rtl/>
          <w:cs/>
          <w:lang w:val="ar_AE" w:bidi="ar_AE"/>
        </w:rPr>
        <w:t>).</w:t>
      </w:r>
    </w:p>
    <w:p>
      <w:pPr>
        <w:pStyle w:val="ListBullet"/>
        <w:bidi/>
        <w:spacing w:line="240" w:lineRule="auto"/>
        <w:ind w:left="720"/>
      </w:pPr>
      <w:r>
        <w:rPr>
          <w:rtl/>
          <w:cs/>
          <w:lang w:val="ar_AE" w:bidi="ar_AE"/>
        </w:rPr>
      </w:r>
      <w:r>
        <w:rPr>
          <w:rtl/>
          <w:cs/>
          <w:lang w:val="ar_AE" w:bidi="ar_AE"/>
        </w:rPr>
        <w:t>هُزِمَ الملِك شَاول وجيشه من قِبل الفلسطينيين (</w:t>
      </w:r>
      <w:r>
        <w:rPr>
          <w:rtl/>
          <w:cs/>
          <w:lang w:val="ar_AE" w:bidi="ar_AE"/>
        </w:rPr>
        <w:t>1 صَموئِيل 31</w:t>
      </w:r>
      <w:r>
        <w:rPr>
          <w:rtl/>
          <w:cs/>
          <w:lang w:val="ar_AE" w:bidi="ar_AE"/>
        </w:rPr>
        <w:t>).</w:t>
      </w:r>
    </w:p>
    <w:p>
      <w:pPr>
        <w:pStyle w:val="ListBullet"/>
        <w:bidi/>
        <w:spacing w:line="240" w:lineRule="auto"/>
        <w:ind w:left="720"/>
      </w:pPr>
      <w:r>
        <w:rPr>
          <w:rtl/>
          <w:cs/>
          <w:lang w:val="ar_AE" w:bidi="ar_AE"/>
        </w:rPr>
      </w:r>
      <w:r>
        <w:rPr>
          <w:rtl/>
          <w:cs/>
          <w:lang w:val="ar_AE" w:bidi="ar_AE"/>
        </w:rPr>
        <w:t>قُتِلَ الملك يوشِيَّا في المعركة على يد جيش الفِرْعَوْن المصري نَخْو (</w:t>
      </w:r>
      <w:r>
        <w:rPr>
          <w:rtl/>
          <w:cs/>
          <w:lang w:val="ar_AE" w:bidi="ar_AE"/>
        </w:rPr>
        <w:t>2 ملوك 23:29</w:t>
      </w:r>
      <w:r>
        <w:rPr>
          <w:rtl/>
          <w:cs/>
          <w:lang w:val="ar_AE" w:bidi="ar_AE"/>
        </w:rPr>
        <w:t>).</w:t>
      </w:r>
    </w:p>
    <w:p>
      <w:pPr>
        <w:bidi/>
      </w:pPr>
      <w:r>
        <w:rPr>
          <w:rtl/>
          <w:cs/>
          <w:lang w:val="ar_AE" w:bidi="ar_AE"/>
        </w:rPr>
      </w:r>
      <w:r>
        <w:rPr>
          <w:rtl/>
          <w:cs/>
          <w:lang w:val="ar_AE" w:bidi="ar_AE"/>
        </w:rPr>
        <w:t>بسبب ذلك التاريخ الطويل، أصبح اسم هَرْمَجَدّون رمزًا لساحة معركة.</w:t>
      </w:r>
    </w:p>
    <w:p>
      <w:pPr>
        <w:pStyle w:val="Heading3"/>
        <w:bidi/>
      </w:pPr>
      <w:r>
        <w:rPr>
          <w:rtl/>
          <w:cs/>
          <w:lang w:val="ar_AE" w:bidi="ar_AE"/>
        </w:rPr>
        <w:t>هَرْمَجَدُّون في سفر الرؤيا</w:t>
      </w:r>
    </w:p>
    <w:p>
      <w:pPr>
        <w:bidi/>
      </w:pPr>
      <w:r>
        <w:rPr>
          <w:rtl/>
          <w:cs/>
          <w:lang w:val="ar_AE" w:bidi="ar_AE"/>
        </w:rPr>
      </w:r>
      <w:r>
        <w:rPr>
          <w:rtl/>
          <w:cs/>
          <w:lang w:val="ar_AE" w:bidi="ar_AE"/>
        </w:rPr>
        <w:t xml:space="preserve">تصف </w:t>
      </w:r>
      <w:r>
        <w:rPr>
          <w:rtl/>
          <w:cs/>
          <w:lang w:val="ar_AE" w:bidi="ar_AE"/>
        </w:rPr>
        <w:t>رؤيا 15</w:t>
      </w:r>
      <w:r>
        <w:rPr>
          <w:rtl/>
          <w:cs/>
          <w:lang w:val="ar_AE" w:bidi="ar_AE"/>
        </w:rPr>
        <w:t xml:space="preserve"> و</w:t>
      </w:r>
      <w:r>
        <w:rPr>
          <w:rtl/>
          <w:cs/>
          <w:lang w:val="ar_AE" w:bidi="ar_AE"/>
        </w:rPr>
        <w:t>16</w:t>
      </w:r>
      <w:r>
        <w:rPr>
          <w:rtl/>
          <w:cs/>
          <w:lang w:val="ar_AE" w:bidi="ar_AE"/>
        </w:rPr>
        <w:t xml:space="preserve"> سبعة ملائكة يسكبون سبع جامات من غضب ٱللهِ على الأرض. يسكب الملاك السادس جامه على نَّهْرِ الفرات العظيم، وتجف مياهه (</w:t>
      </w:r>
      <w:r>
        <w:rPr>
          <w:rtl/>
          <w:cs/>
          <w:lang w:val="ar_AE" w:bidi="ar_AE"/>
        </w:rPr>
        <w:t>رؤيا 16:12–16</w:t>
      </w:r>
      <w:r>
        <w:rPr>
          <w:rtl/>
          <w:cs/>
          <w:lang w:val="ar_AE" w:bidi="ar_AE"/>
        </w:rPr>
        <w:t>). يهيئ هذا العمل الطريق لقدوم "ملوك ٱلْمَشْرِقِ".</w:t>
      </w:r>
    </w:p>
    <w:p>
      <w:pPr>
        <w:bidi/>
      </w:pPr>
      <w:r>
        <w:rPr>
          <w:rtl/>
          <w:cs/>
          <w:lang w:val="ar_AE" w:bidi="ar_AE"/>
        </w:rPr>
      </w:r>
      <w:r>
        <w:rPr>
          <w:rtl/>
          <w:cs/>
          <w:lang w:val="ar_AE" w:bidi="ar_AE"/>
        </w:rPr>
        <w:t>تخرج ثلاثة أرواح شيطانية لتجعل ملوك العالم كله يجتمعون للمعركة في اليوم العظيم، يوم اللّه القدير (</w:t>
      </w:r>
      <w:r>
        <w:rPr>
          <w:rtl/>
          <w:cs/>
          <w:lang w:val="ar_AE" w:bidi="ar_AE"/>
        </w:rPr>
        <w:t>رؤيا 16:13–14</w:t>
      </w:r>
      <w:r>
        <w:rPr>
          <w:rtl/>
          <w:cs/>
          <w:lang w:val="ar_AE" w:bidi="ar_AE"/>
        </w:rPr>
        <w:t>). يحدث تجمُعهم في هَرْمَجَدّون (</w:t>
      </w:r>
      <w:r>
        <w:rPr>
          <w:rtl/>
          <w:cs/>
          <w:lang w:val="ar_AE" w:bidi="ar_AE"/>
        </w:rPr>
        <w:t>رؤيا 16:16</w:t>
      </w:r>
      <w:r>
        <w:rPr>
          <w:rtl/>
          <w:cs/>
          <w:lang w:val="ar_AE" w:bidi="ar_AE"/>
        </w:rPr>
        <w:t xml:space="preserve">). </w:t>
      </w:r>
      <w:r>
        <w:rPr>
          <w:i/>
          <w:rtl/>
          <w:cs/>
          <w:lang w:val="ar_AE" w:bidi="ar_AE"/>
        </w:rPr>
        <w:t>انظر</w:t>
      </w:r>
      <w:r>
        <w:rPr>
          <w:rtl/>
          <w:cs/>
          <w:lang w:val="ar_AE" w:bidi="ar_AE"/>
        </w:rPr>
        <w:t xml:space="preserve"> 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هَرْمَسَ</w:t>
      </w:r>
      <w:r>
        <w:rPr>
          <w:rtl/>
          <w:cs/>
          <w:lang w:val="ar_AE" w:bidi="ar_AE"/>
        </w:rPr>
      </w:r>
    </w:p>
    <w:p>
      <w:pPr>
        <w:pStyle w:val="Heading2"/>
        <w:bidi/>
      </w:pPr>
      <w:r>
        <w:rPr>
          <w:rtl/>
          <w:cs/>
          <w:lang w:val="ar_AE" w:bidi="ar_AE"/>
        </w:rPr>
        <w:t>هَرْمَسَ</w:t>
      </w:r>
    </w:p>
    <w:p>
      <w:pPr>
        <w:bidi/>
      </w:pPr>
      <w:r>
        <w:rPr>
          <w:rtl/>
          <w:cs/>
          <w:lang w:val="ar_AE" w:bidi="ar_AE"/>
        </w:rPr>
      </w:r>
      <w:r>
        <w:rPr>
          <w:rtl/>
          <w:cs/>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rtl/>
          <w:cs/>
          <w:lang w:val="ar_AE" w:bidi="ar_AE"/>
        </w:rPr>
      </w:r>
      <w:r>
        <w:rPr>
          <w:rtl/>
          <w:cs/>
          <w:lang w:val="ar_AE" w:bidi="ar_AE"/>
        </w:rPr>
        <w:t xml:space="preserve">في أثناء خدمة بولس في لسترة، هتف له أهلها، ظانين إنه هَرْمَسَ، بسبب المعجزة التي صنعها، </w:t>
      </w:r>
      <w:r>
        <w:rPr>
          <w:rtl/>
          <w:cs/>
          <w:lang w:val="ar_AE" w:bidi="ar_AE"/>
        </w:rPr>
        <w:t>ولأنه كَانَ هُوَ ٱلْمُتَقَدِّمَ فِي ٱلْكَلَامِ</w:t>
      </w:r>
      <w:r>
        <w:rPr>
          <w:rtl/>
          <w:cs/>
          <w:lang w:val="ar_AE" w:bidi="ar_AE"/>
        </w:rPr>
        <w:t>. فقد اعتقد أهل لسترة أن بولس إلهٌ يزورهم في هيئة جسدية (</w:t>
      </w:r>
      <w:r>
        <w:rPr>
          <w:rtl/>
          <w:cs/>
          <w:lang w:val="ar_AE" w:bidi="ar_AE"/>
        </w:rPr>
        <w:t>أعمال الرسل 14:11–12</w:t>
      </w:r>
      <w:r>
        <w:rPr>
          <w:rtl/>
          <w:cs/>
          <w:lang w:val="ar_AE" w:bidi="ar_AE"/>
        </w:rPr>
        <w:t>، استخدمت ترجمة الملك جيمس الإنجليزية الاسم "Mercurius"، "مرقوريوس").</w:t>
      </w:r>
    </w:p>
    <w:p>
      <w:pPr>
        <w:bidi/>
      </w:pPr>
      <w:r>
        <w:rPr>
          <w:rtl/>
          <w:cs/>
          <w:lang w:val="ar_AE" w:bidi="ar_AE"/>
        </w:rPr>
      </w:r>
      <w:r>
        <w:rPr>
          <w:rtl/>
          <w:cs/>
          <w:lang w:val="ar_AE" w:bidi="ar_AE"/>
        </w:rPr>
        <w:t>٢. أحد المؤمنين الذين أرسل إليهم بولس تحياته في رسالته إلى رومية (</w:t>
      </w:r>
      <w:r>
        <w:rPr>
          <w:rtl/>
          <w:cs/>
          <w:lang w:val="ar_AE" w:bidi="ar_AE"/>
        </w:rPr>
        <w:t>رومية ١٦ :١٤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هَرْموجَانِس</w:t>
      </w:r>
      <w:r>
        <w:rPr>
          <w:rtl/>
          <w:cs/>
          <w:lang w:val="ar_AE" w:bidi="ar_AE"/>
        </w:rPr>
      </w:r>
    </w:p>
    <w:p>
      <w:pPr>
        <w:pStyle w:val="Heading2"/>
        <w:bidi/>
      </w:pPr>
      <w:r>
        <w:rPr>
          <w:rtl/>
          <w:cs/>
          <w:lang w:val="ar_AE" w:bidi="ar_AE"/>
        </w:rPr>
        <w:t>هَرْمُوجَانِس</w:t>
      </w:r>
    </w:p>
    <w:p>
      <w:pPr>
        <w:bidi/>
      </w:pPr>
      <w:r>
        <w:rPr>
          <w:rtl/>
          <w:cs/>
          <w:lang w:val="ar_AE" w:bidi="ar_AE"/>
        </w:rPr>
      </w:r>
      <w:r>
        <w:rPr>
          <w:rtl/>
          <w:cs/>
          <w:lang w:val="ar_AE" w:bidi="ar_AE"/>
        </w:rPr>
        <w:t>مسيحي من آسيا مهم "ارتد" عن بولس (</w:t>
      </w:r>
      <w:r>
        <w:rPr>
          <w:rtl/>
          <w:cs/>
          <w:lang w:val="ar_AE" w:bidi="ar_AE"/>
        </w:rPr>
        <w:t>2 تِيموثَاوس 1:15</w:t>
      </w:r>
      <w:r>
        <w:rPr>
          <w:rtl/>
          <w:cs/>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هَرُوَاه</w:t>
      </w:r>
      <w:r>
        <w:rPr>
          <w:rtl/>
          <w:cs/>
          <w:lang w:val="ar_AE" w:bidi="ar_AE"/>
        </w:rPr>
      </w:r>
    </w:p>
    <w:p>
      <w:pPr>
        <w:pStyle w:val="Heading2"/>
        <w:bidi/>
      </w:pPr>
      <w:r>
        <w:rPr>
          <w:b/>
          <w:rtl/>
          <w:cs/>
          <w:lang w:val="ar_AE" w:bidi="ar_AE"/>
        </w:rPr>
        <w:t>هَرُوَاه</w:t>
      </w:r>
    </w:p>
    <w:p>
      <w:pPr>
        <w:bidi/>
      </w:pPr>
      <w:r>
        <w:rPr>
          <w:rtl/>
          <w:cs/>
          <w:lang w:val="ar_AE" w:bidi="ar_AE"/>
        </w:rPr>
      </w:r>
      <w:r>
        <w:rPr>
          <w:rtl/>
          <w:cs/>
          <w:lang w:val="ar_AE" w:bidi="ar_AE"/>
        </w:rPr>
        <w:t xml:space="preserve">اسم بديل للاسم رَآيَا، ابن شوبال، ورد في </w:t>
      </w:r>
      <w:r>
        <w:rPr>
          <w:rtl/>
          <w:cs/>
          <w:lang w:val="ar_AE" w:bidi="ar_AE"/>
        </w:rPr>
        <w:t>1أخبار الأيام 2: 52</w:t>
      </w:r>
      <w:r>
        <w:rPr>
          <w:rtl/>
          <w:cs/>
          <w:lang w:val="ar_AE" w:bidi="ar_AE"/>
        </w:rPr>
        <w:t xml:space="preserve">. انظر </w:t>
      </w:r>
      <w:r>
        <w:rPr>
          <w:rtl/>
          <w:cs/>
          <w:lang w:val="ar_AE" w:bidi="ar_AE"/>
        </w:rPr>
        <w:t>رَآيَا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هَرُورِيّ</w:t>
      </w:r>
      <w:r>
        <w:rPr>
          <w:rtl/>
          <w:cs/>
          <w:lang w:val="ar_AE" w:bidi="ar_AE"/>
        </w:rPr>
      </w:r>
    </w:p>
    <w:p>
      <w:pPr>
        <w:pStyle w:val="Heading2"/>
        <w:bidi/>
      </w:pPr>
      <w:r>
        <w:rPr>
          <w:b/>
          <w:rtl/>
          <w:cs/>
          <w:lang w:val="ar_AE" w:bidi="ar_AE"/>
        </w:rPr>
        <w:t>الْهَرُورِيّ*</w:t>
      </w:r>
    </w:p>
    <w:p>
      <w:pPr>
        <w:bidi/>
      </w:pPr>
      <w:r>
        <w:rPr>
          <w:rtl/>
          <w:cs/>
          <w:lang w:val="ar_AE" w:bidi="ar_AE"/>
        </w:rPr>
      </w:r>
      <w:r>
        <w:rPr>
          <w:rtl/>
          <w:cs/>
          <w:lang w:val="ar_AE" w:bidi="ar_AE"/>
        </w:rPr>
        <w:t>وصف بديل لواحد من أبطال داود (</w:t>
      </w:r>
      <w:r>
        <w:rPr>
          <w:rtl/>
          <w:cs/>
          <w:lang w:val="ar_AE" w:bidi="ar_AE"/>
        </w:rPr>
        <w:t>1أخبار الأيام 11: 27</w:t>
      </w:r>
      <w:r>
        <w:rPr>
          <w:rtl/>
          <w:cs/>
          <w:lang w:val="ar_AE" w:bidi="ar_AE"/>
        </w:rPr>
        <w:t xml:space="preserve">). انظر </w:t>
      </w:r>
      <w:r>
        <w:rPr>
          <w:rtl/>
          <w:cs/>
          <w:lang w:val="ar_AE" w:bidi="ar_AE"/>
        </w:rPr>
        <w:t>حرود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هَسْنَاءَة</w:t>
      </w:r>
      <w:r>
        <w:rPr>
          <w:rtl/>
          <w:cs/>
          <w:lang w:val="ar_AE" w:bidi="ar_AE"/>
        </w:rPr>
      </w:r>
    </w:p>
    <w:p>
      <w:pPr>
        <w:pStyle w:val="Heading2"/>
        <w:bidi/>
      </w:pPr>
      <w:r>
        <w:rPr>
          <w:b/>
          <w:rtl/>
          <w:cs/>
          <w:lang w:val="ar_AE" w:bidi="ar_AE"/>
        </w:rPr>
        <w:t>هَسْنَاءَة</w:t>
      </w:r>
    </w:p>
    <w:p>
      <w:pPr>
        <w:bidi/>
      </w:pPr>
      <w:r>
        <w:rPr>
          <w:rtl/>
          <w:cs/>
          <w:lang w:val="ar_AE" w:bidi="ar_AE"/>
        </w:rPr>
      </w:r>
      <w:r>
        <w:rPr>
          <w:rtl/>
          <w:cs/>
          <w:lang w:val="ar_AE" w:bidi="ar_AE"/>
        </w:rPr>
        <w:t xml:space="preserve">اسم بديل للاسم سَنَاءَةَ في </w:t>
      </w:r>
      <w:r>
        <w:rPr>
          <w:rtl/>
          <w:cs/>
          <w:lang w:val="ar_AE" w:bidi="ar_AE"/>
        </w:rPr>
        <w:t>نحميا 3: 3</w:t>
      </w:r>
      <w:r>
        <w:rPr>
          <w:rtl/>
          <w:cs/>
          <w:lang w:val="ar_AE" w:bidi="ar_AE"/>
        </w:rPr>
        <w:t xml:space="preserve">. انظر </w:t>
      </w:r>
      <w:r>
        <w:rPr>
          <w:rtl/>
          <w:cs/>
          <w:lang w:val="ar_AE" w:bidi="ar_AE"/>
        </w:rPr>
        <w:t>سَنَاءَةَ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هَسْنُوأَة</w:t>
      </w:r>
      <w:r>
        <w:rPr>
          <w:rtl/>
          <w:cs/>
          <w:lang w:val="ar_AE" w:bidi="ar_AE"/>
        </w:rPr>
      </w:r>
    </w:p>
    <w:p>
      <w:pPr>
        <w:pStyle w:val="Heading2"/>
        <w:bidi/>
      </w:pPr>
      <w:r>
        <w:rPr>
          <w:rtl/>
          <w:cs/>
          <w:lang w:val="ar_AE" w:bidi="ar_AE"/>
        </w:rPr>
        <w:t>هَسْنُوأَة</w:t>
      </w:r>
    </w:p>
    <w:p>
      <w:pPr>
        <w:bidi/>
      </w:pPr>
      <w:r>
        <w:rPr>
          <w:rtl/>
          <w:cs/>
          <w:lang w:val="ar_AE" w:bidi="ar_AE"/>
        </w:rPr>
      </w:r>
      <w:r>
        <w:rPr>
          <w:rtl/>
          <w:cs/>
          <w:lang w:val="ar_AE" w:bidi="ar_AE"/>
        </w:rPr>
        <w:t>جد عائلة من سبط بنيامين، والتي عادت إلى يَهوذَا مع زَربَّابِل بعد السبي (</w:t>
      </w:r>
      <w:r>
        <w:rPr>
          <w:rtl/>
          <w:cs/>
          <w:lang w:val="ar_AE" w:bidi="ar_AE"/>
        </w:rPr>
        <w:t>1 أخبار الأيام 9:7</w:t>
      </w:r>
      <w:r>
        <w:rPr>
          <w:rtl/>
          <w:cs/>
          <w:lang w:val="ar_AE" w:bidi="ar_AE"/>
        </w:rPr>
        <w:t xml:space="preserve">; </w:t>
      </w:r>
      <w:r>
        <w:rPr>
          <w:rtl/>
          <w:cs/>
          <w:lang w:val="ar_AE" w:bidi="ar_AE"/>
        </w:rPr>
        <w:t>نحميا 11:9</w:t>
      </w:r>
      <w:r>
        <w:rPr>
          <w:rtl/>
          <w:cs/>
          <w:lang w:val="ar_AE" w:bidi="ar_AE"/>
        </w:rPr>
        <w:t>)؛ ربما يُطلق عليه أيضًا اسم سَنَاءَة (</w:t>
      </w:r>
      <w:r>
        <w:rPr>
          <w:rtl/>
          <w:cs/>
          <w:lang w:val="ar_AE" w:bidi="ar_AE"/>
        </w:rPr>
        <w:t>عزرا 2:35</w:t>
      </w:r>
      <w:r>
        <w:rPr>
          <w:rtl/>
          <w:cs/>
          <w:lang w:val="ar_AE" w:bidi="ar_AE"/>
        </w:rPr>
        <w:t xml:space="preserve">; </w:t>
      </w:r>
      <w:r>
        <w:rPr>
          <w:rtl/>
          <w:cs/>
          <w:lang w:val="ar_AE" w:bidi="ar_AE"/>
        </w:rPr>
        <w:t>نحميا 7:38</w:t>
      </w:r>
      <w:r>
        <w:rPr>
          <w:rtl/>
          <w:cs/>
          <w:lang w:val="ar_AE" w:bidi="ar_AE"/>
        </w:rPr>
        <w:t xml:space="preserve">)، و </w:t>
      </w:r>
      <w:r>
        <w:rPr>
          <w:rtl/>
          <w:cs/>
          <w:lang w:val="ar_AE" w:bidi="ar_AE"/>
        </w:rPr>
        <w:t>هَسْنَاءَة</w:t>
      </w:r>
      <w:r>
        <w:rPr>
          <w:rtl/>
          <w:cs/>
          <w:lang w:val="ar_AE" w:bidi="ar_AE"/>
        </w:rPr>
        <w:t xml:space="preserve"> (</w:t>
      </w:r>
      <w:r>
        <w:rPr>
          <w:rtl/>
          <w:cs/>
          <w:lang w:val="ar_AE" w:bidi="ar_AE"/>
        </w:rPr>
        <w:t>نحميا 3:3</w:t>
      </w:r>
      <w:r>
        <w:rPr>
          <w:rtl/>
          <w:cs/>
          <w:lang w:val="ar_AE" w:bidi="ar_AE"/>
        </w:rPr>
        <w:t xml:space="preserve">). </w:t>
      </w:r>
      <w:r>
        <w:rPr>
          <w:i/>
          <w:rtl/>
          <w:cs/>
          <w:lang w:val="ar_AE" w:bidi="ar_AE"/>
        </w:rPr>
        <w:t>انظر</w:t>
      </w:r>
      <w:r>
        <w:rPr>
          <w:rtl/>
          <w:cs/>
          <w:lang w:val="ar_AE" w:bidi="ar_AE"/>
        </w:rPr>
        <w:t xml:space="preserve"> </w:t>
      </w:r>
      <w:r>
        <w:rPr>
          <w:rtl/>
          <w:cs/>
          <w:lang w:val="ar_AE" w:bidi="ar_AE"/>
        </w:rPr>
        <w:t>سَنَاءَةَ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هَسُّوفَرَث</w:t>
      </w:r>
      <w:r>
        <w:rPr>
          <w:rtl/>
          <w:cs/>
          <w:lang w:val="ar_AE" w:bidi="ar_AE"/>
        </w:rPr>
      </w:r>
    </w:p>
    <w:p>
      <w:pPr>
        <w:pStyle w:val="Heading2"/>
        <w:bidi/>
      </w:pPr>
      <w:r>
        <w:rPr>
          <w:rtl/>
          <w:cs/>
          <w:lang w:val="ar_AE" w:bidi="ar_AE"/>
        </w:rPr>
        <w:t>هَسُّوفَرَث</w:t>
      </w:r>
      <w:r>
        <w:rPr>
          <w:rtl/>
          <w:cs/>
          <w:lang w:val="ar_AE" w:bidi="ar_AE"/>
        </w:rPr>
        <w:t>*</w:t>
      </w:r>
    </w:p>
    <w:p>
      <w:pPr>
        <w:bidi/>
      </w:pPr>
      <w:r>
        <w:rPr>
          <w:rtl/>
          <w:cs/>
          <w:lang w:val="ar_AE" w:bidi="ar_AE"/>
        </w:rPr>
      </w:r>
      <w:r>
        <w:rPr>
          <w:rtl/>
          <w:cs/>
          <w:lang w:val="ar_AE" w:bidi="ar_AE"/>
        </w:rPr>
        <w:t>جد لعائلة من معاوني الهيكل الذين عادوا إلى أورشليم مع زربابل بعد السبي (</w:t>
      </w:r>
      <w:r>
        <w:rPr>
          <w:rtl/>
          <w:cs/>
          <w:lang w:val="ar_AE" w:bidi="ar_AE"/>
        </w:rPr>
        <w:t>عزرا 2:55</w:t>
      </w:r>
      <w:r>
        <w:rPr>
          <w:rtl/>
          <w:cs/>
          <w:lang w:val="ar_AE" w:bidi="ar_AE"/>
        </w:rPr>
        <w:t xml:space="preserve">). ربما يمكن ربطه بسوفرث في </w:t>
      </w:r>
      <w:r>
        <w:rPr>
          <w:rtl/>
          <w:cs/>
          <w:lang w:val="ar_AE" w:bidi="ar_AE"/>
        </w:rPr>
        <w:t>نحميا 7:57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هصب</w:t>
      </w:r>
      <w:r>
        <w:rPr>
          <w:rtl/>
          <w:cs/>
          <w:lang w:val="ar_AE" w:bidi="ar_AE"/>
        </w:rPr>
      </w:r>
    </w:p>
    <w:p>
      <w:pPr>
        <w:bidi/>
      </w:pPr>
      <w:r>
        <w:rPr>
          <w:rtl/>
          <w:cs/>
          <w:lang w:val="ar_AE" w:bidi="ar_AE"/>
        </w:rPr>
      </w:r>
      <w:r>
        <w:rPr>
          <w:rtl/>
          <w:cs/>
          <w:lang w:val="ar_AE" w:bidi="ar_AE"/>
        </w:rPr>
        <w:t xml:space="preserve">كلمة عبرية غامضة مذكورة في </w:t>
      </w:r>
      <w:r>
        <w:rPr>
          <w:rtl/>
          <w:cs/>
          <w:lang w:val="ar_AE" w:bidi="ar_AE"/>
        </w:rPr>
        <w:t>نَاحومَ 2:7</w:t>
      </w:r>
      <w:r>
        <w:rPr>
          <w:rtl/>
          <w:cs/>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هَصَّلَلْفُونِي</w:t>
      </w:r>
      <w:r>
        <w:rPr>
          <w:rtl/>
          <w:cs/>
          <w:lang w:val="ar_AE" w:bidi="ar_AE"/>
        </w:rPr>
      </w:r>
    </w:p>
    <w:p>
      <w:pPr>
        <w:pStyle w:val="Heading2"/>
        <w:bidi/>
      </w:pPr>
      <w:r>
        <w:rPr>
          <w:b/>
          <w:rtl/>
          <w:cs/>
          <w:lang w:val="ar_AE" w:bidi="ar_AE"/>
        </w:rPr>
        <w:t>هَصَّلَلْفُونِي</w:t>
      </w:r>
    </w:p>
    <w:p>
      <w:pPr>
        <w:bidi/>
      </w:pPr>
      <w:r>
        <w:rPr>
          <w:rtl/>
          <w:cs/>
          <w:lang w:val="ar_AE" w:bidi="ar_AE"/>
        </w:rPr>
      </w:r>
      <w:r>
        <w:rPr>
          <w:rtl/>
          <w:cs/>
          <w:lang w:val="ar_AE" w:bidi="ar_AE"/>
        </w:rPr>
        <w:t>ابنة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هصوبيبة</w:t>
      </w:r>
      <w:r>
        <w:rPr>
          <w:rtl/>
          <w:cs/>
          <w:lang w:val="ar_AE" w:bidi="ar_AE"/>
        </w:rPr>
      </w:r>
    </w:p>
    <w:p>
      <w:pPr>
        <w:pStyle w:val="Heading2"/>
        <w:bidi/>
      </w:pPr>
      <w:r>
        <w:rPr>
          <w:rtl/>
          <w:cs/>
          <w:lang w:val="ar_AE" w:bidi="ar_AE"/>
        </w:rPr>
        <w:t>هصوبيبة</w:t>
      </w:r>
    </w:p>
    <w:p>
      <w:pPr>
        <w:bidi/>
      </w:pPr>
      <w:r>
        <w:rPr>
          <w:rtl/>
          <w:cs/>
          <w:lang w:val="ar_AE" w:bidi="ar_AE"/>
        </w:rPr>
      </w:r>
      <w:r>
        <w:rPr>
          <w:rtl/>
          <w:cs/>
          <w:lang w:val="ar_AE" w:bidi="ar_AE"/>
        </w:rPr>
        <w:t>أحد أبناء قوص (أو ربما أحد بناته، لأن الاسم مؤنث) من سبط يهوذا (</w:t>
      </w:r>
      <w:r>
        <w:rPr>
          <w:rtl/>
          <w:cs/>
          <w:lang w:val="ar_AE" w:bidi="ar_AE"/>
        </w:rPr>
        <w:t>1 أخبار 4:8</w:t>
      </w:r>
      <w:r>
        <w:rPr>
          <w:rtl/>
          <w:cs/>
          <w:lang w:val="ar_AE" w:bidi="ar_AE"/>
        </w:rPr>
        <w:t>)، ولكن النسب غير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هفصيص</w:t>
      </w:r>
      <w:r>
        <w:rPr>
          <w:rtl/>
          <w:cs/>
          <w:lang w:val="ar_AE" w:bidi="ar_AE"/>
        </w:rPr>
      </w:r>
    </w:p>
    <w:p>
      <w:pPr>
        <w:pStyle w:val="Heading2"/>
        <w:bidi/>
      </w:pPr>
      <w:r>
        <w:rPr>
          <w:rtl/>
          <w:cs/>
          <w:lang w:val="ar_AE" w:bidi="ar_AE"/>
        </w:rPr>
        <w:t>هفصيص*</w:t>
      </w:r>
    </w:p>
    <w:p>
      <w:pPr>
        <w:bidi/>
      </w:pPr>
      <w:r>
        <w:rPr>
          <w:rtl/>
          <w:cs/>
          <w:lang w:val="ar_AE" w:bidi="ar_AE"/>
        </w:rPr>
      </w:r>
      <w:r>
        <w:rPr>
          <w:rtl/>
          <w:cs/>
          <w:lang w:val="ar_AE" w:bidi="ar_AE"/>
        </w:rPr>
        <w:t xml:space="preserve">كاهن في عهد داود، ذُكِر اسمه في </w:t>
      </w:r>
      <w:r>
        <w:rPr>
          <w:rtl/>
          <w:cs/>
          <w:lang w:val="ar_AE" w:bidi="ar_AE"/>
        </w:rPr>
        <w:t>1 أخبار الأيام 24: 15</w:t>
      </w:r>
      <w:r>
        <w:rPr>
          <w:rtl/>
          <w:cs/>
          <w:lang w:val="ar_AE" w:bidi="ar_AE"/>
        </w:rPr>
        <w:t xml:space="preserve">. انظر </w:t>
      </w:r>
      <w:r>
        <w:rPr>
          <w:rtl/>
          <w:cs/>
          <w:lang w:val="ar_AE" w:bidi="ar_AE"/>
        </w:rPr>
        <w:t>هفصيص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هَفْصِيص</w:t>
      </w:r>
      <w:r>
        <w:rPr>
          <w:rtl/>
          <w:cs/>
          <w:lang w:val="ar_AE" w:bidi="ar_AE"/>
        </w:rPr>
      </w:r>
    </w:p>
    <w:p>
      <w:pPr>
        <w:pStyle w:val="Heading2"/>
        <w:bidi/>
      </w:pPr>
      <w:r>
        <w:rPr>
          <w:b/>
          <w:rtl/>
          <w:cs/>
          <w:lang w:val="ar_AE" w:bidi="ar_AE"/>
        </w:rPr>
        <w:t>هَفْصِيص</w:t>
      </w:r>
    </w:p>
    <w:p>
      <w:pPr>
        <w:bidi/>
      </w:pPr>
      <w:r>
        <w:rPr>
          <w:rtl/>
          <w:cs/>
          <w:lang w:val="ar_AE" w:bidi="ar_AE"/>
        </w:rPr>
      </w:r>
      <w:r>
        <w:rPr>
          <w:rtl/>
          <w:cs/>
          <w:lang w:val="ar_AE" w:bidi="ar_AE"/>
        </w:rPr>
        <w:t>رئيس فرقة من الكهنة الذين أوكل إليهم داود بعض المهام الرسمية في الهيكل (</w:t>
      </w:r>
      <w:r>
        <w:rPr>
          <w:rtl/>
          <w:cs/>
          <w:lang w:val="ar_AE" w:bidi="ar_AE"/>
        </w:rPr>
        <w:t>1 أخبار الأيام 24: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هِقَّاطَان</w:t>
      </w:r>
      <w:r>
        <w:rPr>
          <w:rtl/>
          <w:cs/>
          <w:lang w:val="ar_AE" w:bidi="ar_AE"/>
        </w:rPr>
      </w:r>
    </w:p>
    <w:p>
      <w:pPr>
        <w:pStyle w:val="Heading2"/>
        <w:bidi/>
      </w:pPr>
      <w:r>
        <w:rPr>
          <w:rtl/>
          <w:cs/>
          <w:lang w:val="ar_AE" w:bidi="ar_AE"/>
        </w:rPr>
        <w:t>هِقَّاطَان</w:t>
      </w:r>
    </w:p>
    <w:p>
      <w:pPr>
        <w:bidi/>
      </w:pPr>
      <w:r>
        <w:rPr>
          <w:rtl/>
          <w:cs/>
          <w:lang w:val="ar_AE" w:bidi="ar_AE"/>
        </w:rPr>
      </w:r>
      <w:r>
        <w:rPr>
          <w:rtl/>
          <w:cs/>
          <w:lang w:val="ar_AE" w:bidi="ar_AE"/>
        </w:rPr>
        <w:t>عضو في عائلة عرجد، والد ليوحانان. وأحد المنفيين الذين عادوا إلى أورشليم مع عزرا (</w:t>
      </w:r>
      <w:r>
        <w:rPr>
          <w:rtl/>
          <w:cs/>
          <w:lang w:val="ar_AE" w:bidi="ar_AE"/>
        </w:rPr>
        <w:t>عز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هَقّوص</w:t>
      </w:r>
      <w:r>
        <w:rPr>
          <w:rtl/>
          <w:cs/>
          <w:lang w:val="ar_AE" w:bidi="ar_AE"/>
        </w:rPr>
      </w:r>
    </w:p>
    <w:p>
      <w:pPr>
        <w:pStyle w:val="Heading2"/>
        <w:bidi/>
      </w:pPr>
      <w:r>
        <w:rPr>
          <w:rtl/>
          <w:cs/>
          <w:lang w:val="ar_AE" w:bidi="ar_AE"/>
        </w:rPr>
        <w:t>هُقُّوص</w:t>
      </w:r>
    </w:p>
    <w:p>
      <w:pPr>
        <w:bidi/>
      </w:pPr>
      <w:r>
        <w:rPr>
          <w:rtl/>
          <w:cs/>
          <w:lang w:val="ar_AE" w:bidi="ar_AE"/>
        </w:rPr>
      </w:r>
      <w:r>
        <w:rPr>
          <w:rtl/>
          <w:cs/>
          <w:lang w:val="ar_AE" w:bidi="ar_AE"/>
        </w:rPr>
        <w:t>اسم حملته عائلة كهنوتية خلال فترة الملكية (</w:t>
      </w:r>
      <w:r>
        <w:rPr>
          <w:rtl/>
          <w:cs/>
          <w:lang w:val="ar_AE" w:bidi="ar_AE"/>
        </w:rPr>
        <w:t>1 أخبار 24:10</w:t>
      </w:r>
      <w:r>
        <w:rPr>
          <w:rtl/>
          <w:cs/>
          <w:lang w:val="ar_AE" w:bidi="ar_AE"/>
        </w:rPr>
        <w:t>). في زمان عَزْرَا، لم يكن من الممكن توثيق نسب العائلة بشكل صحيح. ونتيجة لذلك، تم سحب امتياز الخدمة الكهنوتية منهم (</w:t>
      </w:r>
      <w:r>
        <w:rPr>
          <w:rtl/>
          <w:cs/>
          <w:lang w:val="ar_AE" w:bidi="ar_AE"/>
        </w:rPr>
        <w:t>عزرا 2:61</w:t>
      </w:r>
      <w:r>
        <w:rPr>
          <w:rtl/>
          <w:cs/>
          <w:lang w:val="ar_AE" w:bidi="ar_AE"/>
        </w:rPr>
        <w:t xml:space="preserve">; </w:t>
      </w:r>
      <w:r>
        <w:rPr>
          <w:rtl/>
          <w:cs/>
          <w:lang w:val="ar_AE" w:bidi="ar_AE"/>
        </w:rPr>
        <w:t>نحميا 3:4، 21</w:t>
      </w:r>
      <w:r>
        <w:rPr>
          <w:rtl/>
          <w:cs/>
          <w:lang w:val="ar_AE" w:bidi="ar_AE"/>
        </w:rPr>
        <w:t xml:space="preserve">; </w:t>
      </w:r>
      <w:r>
        <w:rPr>
          <w:rtl/>
          <w:cs/>
          <w:lang w:val="ar_AE" w:bidi="ar_AE"/>
        </w:rPr>
        <w:t>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هكسوس</w:t>
      </w:r>
      <w:r>
        <w:rPr>
          <w:rtl/>
          <w:cs/>
          <w:lang w:val="ar_AE" w:bidi="ar_AE"/>
        </w:rPr>
      </w:r>
    </w:p>
    <w:p>
      <w:pPr>
        <w:bidi/>
      </w:pPr>
      <w:r>
        <w:rPr>
          <w:rtl/>
          <w:cs/>
          <w:lang w:val="ar_AE" w:bidi="ar_AE"/>
        </w:rPr>
      </w:r>
      <w:r>
        <w:rPr>
          <w:rtl/>
          <w:cs/>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rtl/>
          <w:cs/>
          <w:lang w:val="ar_AE" w:bidi="ar_AE"/>
        </w:rPr>
      </w:r>
      <w:r>
        <w:rPr>
          <w:rtl/>
          <w:cs/>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rtl/>
          <w:cs/>
          <w:lang w:val="ar_AE" w:bidi="ar_AE"/>
        </w:rPr>
      </w:r>
      <w:r>
        <w:rPr>
          <w:rtl/>
          <w:cs/>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rtl/>
          <w:cs/>
          <w:lang w:val="ar_AE" w:bidi="ar_AE"/>
        </w:rPr>
      </w:r>
      <w:r>
        <w:rPr>
          <w:rtl/>
          <w:cs/>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rtl/>
          <w:cs/>
          <w:lang w:val="ar_AE" w:bidi="ar_AE"/>
        </w:rPr>
      </w:r>
      <w:r>
        <w:rPr>
          <w:rtl/>
          <w:cs/>
          <w:lang w:val="ar_AE" w:bidi="ar_AE"/>
        </w:rPr>
        <w:t xml:space="preserve">العلاقة بين الهكسوس وتاريخ إِسْرَائِيلَ محل نقاش وتعتمد على تفسير صحيح لـ </w:t>
      </w:r>
      <w:r>
        <w:rPr>
          <w:rtl/>
          <w:cs/>
          <w:lang w:val="ar_AE" w:bidi="ar_AE"/>
        </w:rPr>
        <w:t>خروج 1:8</w:t>
      </w:r>
      <w:r>
        <w:rPr>
          <w:rtl/>
          <w:cs/>
          <w:lang w:val="ar_AE" w:bidi="ar_AE"/>
        </w:rPr>
        <w:t>: "</w:t>
      </w:r>
      <w:r>
        <w:rPr>
          <w:rtl/>
          <w:cs/>
          <w:lang w:val="ar_AE" w:bidi="ar_AE"/>
        </w:rPr>
        <w:t>ثُمَّ قَامَ مَلِكٌ جَدِيدٌ عَلَى مِصْرَ لَمْ يَكُنْ يَعْرِفُ يُوسُفَ</w:t>
      </w:r>
      <w:r>
        <w:rPr>
          <w:rtl/>
          <w:cs/>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r>
        <w:rPr>
          <w:rtl/>
          <w:cs/>
          <w:lang w:val="ar_AE" w:bidi="ar_AE"/>
        </w:rPr>
        <w:t>خروج 1:9–14</w:t>
      </w:r>
      <w:r>
        <w:rPr>
          <w:rtl/>
          <w:cs/>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r>
        <w:rPr>
          <w:rtl/>
          <w:cs/>
          <w:lang w:val="ar_AE" w:bidi="ar_AE"/>
        </w:rPr>
        <w:t>9</w:t>
      </w:r>
      <w:r>
        <w:rPr>
          <w:rtl/>
          <w:cs/>
          <w:lang w:val="ar_AE" w:bidi="ar_AE"/>
        </w:rPr>
        <w:t xml:space="preserve">)، أو ربما خاف الهكسوس من تحالف بين العبرانيين والمصريين، مما قد يؤدي أيضًا إلى الإطاحة بالهكسوس (آية </w:t>
      </w:r>
      <w:r>
        <w:rPr>
          <w:rtl/>
          <w:cs/>
          <w:lang w:val="ar_AE" w:bidi="ar_AE"/>
        </w:rPr>
        <w:t>10</w:t>
      </w:r>
      <w:r>
        <w:rPr>
          <w:rtl/>
          <w:cs/>
          <w:lang w:val="ar_AE" w:bidi="ar_AE"/>
        </w:rPr>
        <w:t xml:space="preserve">). في هذا الرأي، فإن الفِرْعَوْنَ الذي أمر القابلات العبرانيات بقتل الأولاد العبرانيين حديثي الولادة (آية </w:t>
      </w:r>
      <w:r>
        <w:rPr>
          <w:rtl/>
          <w:cs/>
          <w:lang w:val="ar_AE" w:bidi="ar_AE"/>
        </w:rPr>
        <w:t>15</w:t>
      </w:r>
      <w:r>
        <w:rPr>
          <w:rtl/>
          <w:cs/>
          <w:lang w:val="ar_AE" w:bidi="ar_AE"/>
        </w:rPr>
        <w:t xml:space="preserve">) حكم مِصْرَ بعد أن تم الإطاحة بالهكسوس. وبالتالي سيكون هناك فجوة لا تقل عن 150 عامًا بين آية </w:t>
      </w:r>
      <w:r>
        <w:rPr>
          <w:rtl/>
          <w:cs/>
          <w:lang w:val="ar_AE" w:bidi="ar_AE"/>
        </w:rPr>
        <w:t>14</w:t>
      </w:r>
      <w:r>
        <w:rPr>
          <w:rtl/>
          <w:cs/>
          <w:lang w:val="ar_AE" w:bidi="ar_AE"/>
        </w:rPr>
        <w:t xml:space="preserve"> و </w:t>
      </w:r>
      <w:r>
        <w:rPr>
          <w:rtl/>
          <w:cs/>
          <w:lang w:val="ar_AE" w:bidi="ar_AE"/>
        </w:rPr>
        <w:t>15</w:t>
      </w:r>
      <w:r>
        <w:rPr>
          <w:rtl/>
          <w:cs/>
          <w:lang w:val="ar_AE" w:bidi="ar_AE"/>
        </w:rPr>
        <w:t>.</w:t>
      </w:r>
    </w:p>
    <w:p>
      <w:pPr>
        <w:bidi/>
      </w:pPr>
      <w:r>
        <w:rPr>
          <w:rtl/>
          <w:cs/>
          <w:lang w:val="ar_AE" w:bidi="ar_AE"/>
        </w:rPr>
      </w:r>
      <w:r>
        <w:rPr>
          <w:rtl/>
          <w:cs/>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rtl/>
          <w:cs/>
          <w:lang w:val="ar_AE" w:bidi="ar_AE"/>
        </w:rPr>
      </w:r>
      <w:r>
        <w:rPr>
          <w:rtl/>
          <w:cs/>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w:t>
      </w:r>
      <w:r>
        <w:rPr>
          <w:rtl/>
          <w:cs/>
          <w:lang w:val="ar_AE" w:bidi="ar_AE"/>
        </w:rPr>
      </w:r>
    </w:p>
    <w:p>
      <w:pPr>
        <w:bidi/>
      </w:pPr>
      <w:r>
        <w:rPr>
          <w:rtl/>
          <w:cs/>
          <w:lang w:val="ar_AE" w:bidi="ar_AE"/>
        </w:rPr>
      </w:r>
      <w:r>
        <w:rPr>
          <w:rtl/>
          <w:cs/>
          <w:lang w:val="ar_AE" w:bidi="ar_AE"/>
        </w:rPr>
        <w:t xml:space="preserve">إن هذا المصطلح قد استخدم ثماني مرات، في ترجمة kjv للعهد الجديد، للتعبير عن الجانب الأبدي لتدمير الحياة والنفس. في </w:t>
      </w:r>
      <w:r>
        <w:rPr>
          <w:rtl/>
          <w:cs/>
          <w:lang w:val="ar_AE" w:bidi="ar_AE"/>
        </w:rPr>
        <w:t>فيلبي 1:28</w:t>
      </w:r>
      <w:r>
        <w:rPr>
          <w:rtl/>
          <w:cs/>
          <w:lang w:val="ar_AE" w:bidi="ar_AE"/>
        </w:rPr>
        <w:t xml:space="preserve">، "الهلاك" هو عكس "الخلاص". </w:t>
      </w:r>
      <w:r>
        <w:rPr>
          <w:rtl/>
          <w:cs/>
          <w:lang w:val="ar_AE" w:bidi="ar_AE"/>
        </w:rPr>
        <w:t>عبرانيين 10:39</w:t>
      </w:r>
      <w:r>
        <w:rPr>
          <w:rtl/>
          <w:cs/>
          <w:lang w:val="ar_AE" w:bidi="ar_AE"/>
        </w:rPr>
        <w:t xml:space="preserve"> يقارنه بـ "اقتناء النفس". </w:t>
      </w:r>
      <w:r>
        <w:rPr>
          <w:rtl/>
          <w:cs/>
          <w:lang w:val="ar_AE" w:bidi="ar_AE"/>
        </w:rPr>
        <w:t>بطرس الثانية 3:7</w:t>
      </w:r>
      <w:r>
        <w:rPr>
          <w:rtl/>
          <w:cs/>
          <w:lang w:val="ar_AE" w:bidi="ar_AE"/>
        </w:rPr>
        <w:t xml:space="preserve"> يربط الهلاك بيوم الدينونة، في حين </w:t>
      </w:r>
      <w:r>
        <w:rPr>
          <w:rtl/>
          <w:cs/>
          <w:lang w:val="ar_AE" w:bidi="ar_AE"/>
        </w:rPr>
        <w:t>تيموثاوس الأولى 6:9</w:t>
      </w:r>
      <w:r>
        <w:rPr>
          <w:rtl/>
          <w:cs/>
          <w:lang w:val="ar_AE" w:bidi="ar_AE"/>
        </w:rPr>
        <w:t xml:space="preserve"> يشمل الحاضر والمستقبل. "ابن الهلاك" هو لقب يؤكد مصير الخائن يهوذا (</w:t>
      </w:r>
      <w:r>
        <w:rPr>
          <w:rtl/>
          <w:cs/>
          <w:lang w:val="ar_AE" w:bidi="ar_AE"/>
        </w:rPr>
        <w:t>يوحنا 17:12</w:t>
      </w:r>
      <w:r>
        <w:rPr>
          <w:rtl/>
          <w:cs/>
          <w:lang w:val="ar_AE" w:bidi="ar_AE"/>
        </w:rPr>
        <w:t>) والمسيح الدجال أو انسان الخطية (</w:t>
      </w:r>
      <w:r>
        <w:rPr>
          <w:rtl/>
          <w:cs/>
          <w:lang w:val="ar_AE" w:bidi="ar_AE"/>
        </w:rPr>
        <w:t>تسالونيكي الثانية 2:3</w:t>
      </w:r>
      <w:r>
        <w:rPr>
          <w:rtl/>
          <w:cs/>
          <w:lang w:val="ar_AE" w:bidi="ar_AE"/>
        </w:rPr>
        <w:t xml:space="preserve">). في </w:t>
      </w:r>
      <w:r>
        <w:rPr>
          <w:rtl/>
          <w:cs/>
          <w:lang w:val="ar_AE" w:bidi="ar_AE"/>
        </w:rPr>
        <w:t>رؤيا 17:8، 11</w:t>
      </w:r>
      <w:r>
        <w:rPr>
          <w:rtl/>
          <w:cs/>
          <w:lang w:val="ar_AE" w:bidi="ar_AE"/>
        </w:rPr>
        <w:t xml:space="preserve"> يشير الهلاك إلى المسكن النهائي للوحش. </w:t>
      </w:r>
      <w:r>
        <w:rPr>
          <w:rtl/>
          <w:cs/>
          <w:lang w:val="ar_AE" w:bidi="ar_AE"/>
        </w:rPr>
        <w:t>رؤيا 19:20</w:t>
      </w:r>
      <w:r>
        <w:rPr>
          <w:rtl/>
          <w:cs/>
          <w:lang w:val="ar_AE" w:bidi="ar_AE"/>
        </w:rPr>
        <w:t xml:space="preserve"> و</w:t>
      </w:r>
      <w:r>
        <w:rPr>
          <w:rtl/>
          <w:cs/>
          <w:lang w:val="ar_AE" w:bidi="ar_AE"/>
        </w:rPr>
        <w:t>20:10</w:t>
      </w:r>
      <w:r>
        <w:rPr>
          <w:rtl/>
          <w:cs/>
          <w:lang w:val="ar_AE" w:bidi="ar_AE"/>
        </w:rPr>
        <w:t xml:space="preserve"> تحددان هذا المسكن بأنه "بحيرة النار"، مكان العذاب الأبدي.</w:t>
      </w:r>
    </w:p>
    <w:p>
      <w:pPr>
        <w:bidi/>
      </w:pPr>
      <w:r>
        <w:rPr>
          <w:rtl/>
          <w:cs/>
          <w:lang w:val="ar_AE" w:bidi="ar_AE"/>
        </w:rPr>
      </w:r>
      <w:r>
        <w:rPr>
          <w:rtl/>
          <w:cs/>
          <w:lang w:val="ar_AE" w:bidi="ar_AE"/>
        </w:rPr>
        <w:t xml:space="preserve">وتظهر كلمة "الهلاك" أربع مرات في ترجمة rsv للعهد الجديد (يو </w:t>
      </w:r>
      <w:r>
        <w:rPr>
          <w:rtl/>
          <w:cs/>
          <w:lang w:val="ar_AE" w:bidi="ar_AE"/>
        </w:rPr>
        <w:t>17:12</w:t>
      </w:r>
      <w:r>
        <w:rPr>
          <w:rtl/>
          <w:cs/>
          <w:lang w:val="ar_AE" w:bidi="ar_AE"/>
        </w:rPr>
        <w:t xml:space="preserve">; 2 تس </w:t>
      </w:r>
      <w:r>
        <w:rPr>
          <w:rtl/>
          <w:cs/>
          <w:lang w:val="ar_AE" w:bidi="ar_AE"/>
        </w:rPr>
        <w:t>2:3</w:t>
      </w:r>
      <w:r>
        <w:rPr>
          <w:rtl/>
          <w:cs/>
          <w:lang w:val="ar_AE" w:bidi="ar_AE"/>
        </w:rPr>
        <w:t xml:space="preserve">; رؤ </w:t>
      </w:r>
      <w:r>
        <w:rPr>
          <w:rtl/>
          <w:cs/>
          <w:lang w:val="ar_AE" w:bidi="ar_AE"/>
        </w:rPr>
        <w:t>17:8, 11</w:t>
      </w:r>
      <w:r>
        <w:rPr>
          <w:rtl/>
          <w:cs/>
          <w:lang w:val="ar_AE" w:bidi="ar_AE"/>
        </w:rPr>
        <w:t>) ومرتين في العهد القديم (</w:t>
      </w:r>
      <w:r>
        <w:rPr>
          <w:rtl/>
          <w:cs/>
          <w:lang w:val="ar_AE" w:bidi="ar_AE"/>
        </w:rPr>
        <w:t>2 صم 22:5</w:t>
      </w:r>
      <w:r>
        <w:rPr>
          <w:rtl/>
          <w:cs/>
          <w:lang w:val="ar_AE" w:bidi="ar_AE"/>
        </w:rPr>
        <w:t xml:space="preserve">; </w:t>
      </w:r>
      <w:r>
        <w:rPr>
          <w:rtl/>
          <w:cs/>
          <w:lang w:val="ar_AE" w:bidi="ar_AE"/>
        </w:rPr>
        <w:t>مز 18:4</w:t>
      </w:r>
      <w:r>
        <w:rPr>
          <w:rtl/>
          <w:cs/>
          <w:lang w:val="ar_AE" w:bidi="ar_AE"/>
        </w:rPr>
        <w:t>). وفي الأخير، تُظْهِر الأسطر المتوازية من الشعر العبري أن الهلاك يعادل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الحكم</w:t>
      </w:r>
      <w:r>
        <w:rPr>
          <w:rtl/>
          <w:cs/>
          <w:lang w:val="ar_AE" w:bidi="ar_AE"/>
        </w:rPr>
        <w:t xml:space="preserve">; </w:t>
      </w:r>
      <w:r>
        <w:rPr>
          <w:rtl/>
          <w:cs/>
          <w:lang w:val="ar_AE" w:bidi="ar_AE"/>
        </w:rPr>
        <w:t>بحيرة النار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 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هِلال</w:t>
      </w:r>
      <w:r>
        <w:rPr>
          <w:rtl/>
          <w:cs/>
          <w:lang w:val="ar_AE" w:bidi="ar_AE"/>
        </w:rPr>
      </w:r>
    </w:p>
    <w:p>
      <w:pPr>
        <w:bidi/>
      </w:pPr>
      <w:r>
        <w:rPr>
          <w:rtl/>
          <w:cs/>
          <w:lang w:val="ar_AE" w:bidi="ar_AE"/>
        </w:rPr>
      </w:r>
      <w:r>
        <w:rPr>
          <w:rtl/>
          <w:cs/>
          <w:lang w:val="ar_AE" w:bidi="ar_AE"/>
        </w:rPr>
        <w:t xml:space="preserve">احتفال شهري يتضمن تقديمات الحبوب، ذبائح المحرقة، ونفخ الأبواق.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هَلِّلُويَا</w:t>
      </w:r>
      <w:r>
        <w:rPr>
          <w:rtl/>
          <w:cs/>
          <w:lang w:val="ar_AE" w:bidi="ar_AE"/>
        </w:rPr>
      </w:r>
    </w:p>
    <w:p>
      <w:pPr>
        <w:bidi/>
      </w:pPr>
      <w:r>
        <w:rPr>
          <w:rtl/>
          <w:cs/>
          <w:lang w:val="ar_AE" w:bidi="ar_AE"/>
        </w:rPr>
      </w:r>
      <w:r>
        <w:rPr>
          <w:rtl/>
          <w:cs/>
          <w:lang w:val="ar_AE" w:bidi="ar_AE"/>
        </w:rPr>
        <w:t xml:space="preserve">التسبيح المسيحي المهم الذي يُستخدم بشكل واسع في عبادة الكنيسة وليتروجيتها منذ العصور المبكرة. "هللويا" </w:t>
      </w:r>
      <w:r>
        <w:rPr>
          <w:rtl/>
          <w:cs/>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rtl/>
          <w:cs/>
          <w:lang w:val="ar_AE" w:bidi="ar_AE"/>
        </w:rPr>
        <w:t xml:space="preserve"> </w:t>
      </w:r>
      <w:r>
        <w:rPr>
          <w:rtl/>
          <w:cs/>
          <w:lang w:val="ar_AE" w:bidi="ar_AE"/>
        </w:rPr>
        <w:t>مزمور 135:3</w:t>
      </w:r>
      <w:r>
        <w:rPr>
          <w:rtl/>
          <w:cs/>
          <w:lang w:val="ar_AE" w:bidi="ar_AE"/>
        </w:rPr>
        <w:t xml:space="preserve">. </w:t>
      </w:r>
      <w:r>
        <w:rPr>
          <w:rtl/>
          <w:cs/>
          <w:lang w:val="ar_AE" w:bidi="ar_AE"/>
        </w:rPr>
        <w:t>وهذا لا يوجد في أي مكان آخر في العهد القديم إلا في سفر المزامير، حيث يوجد 23 مرة، وللمرة الأولى في</w:t>
      </w:r>
      <w:r>
        <w:rPr>
          <w:rtl/>
          <w:cs/>
          <w:lang w:val="ar_AE" w:bidi="ar_AE"/>
        </w:rPr>
        <w:t xml:space="preserve"> </w:t>
      </w:r>
      <w:r>
        <w:rPr>
          <w:rtl/>
          <w:cs/>
          <w:lang w:val="ar_AE" w:bidi="ar_AE"/>
        </w:rPr>
        <w:t>مزمور 104:35</w:t>
      </w:r>
      <w:r>
        <w:rPr>
          <w:rtl/>
          <w:cs/>
          <w:lang w:val="ar_AE" w:bidi="ar_AE"/>
        </w:rPr>
        <w:t xml:space="preserve">. يبدأ كل من </w:t>
      </w:r>
      <w:r>
        <w:rPr>
          <w:rtl/>
          <w:cs/>
          <w:lang w:val="ar_AE" w:bidi="ar_AE"/>
        </w:rPr>
        <w:t>المزمور 111</w:t>
      </w:r>
      <w:r>
        <w:rPr>
          <w:rtl/>
          <w:cs/>
          <w:lang w:val="ar_AE" w:bidi="ar_AE"/>
        </w:rPr>
        <w:t xml:space="preserve"> إلى </w:t>
      </w:r>
      <w:r>
        <w:rPr>
          <w:rtl/>
          <w:cs/>
          <w:lang w:val="ar_AE" w:bidi="ar_AE"/>
        </w:rPr>
        <w:t>113</w:t>
      </w:r>
      <w:r>
        <w:rPr>
          <w:rtl/>
          <w:cs/>
          <w:lang w:val="ar_AE" w:bidi="ar_AE"/>
        </w:rPr>
        <w:t xml:space="preserve"> بـ "هللويا"؛ وينتهي كل من </w:t>
      </w:r>
      <w:r>
        <w:rPr>
          <w:rtl/>
          <w:cs/>
          <w:lang w:val="ar_AE" w:bidi="ar_AE"/>
        </w:rPr>
        <w:t>المزامير 115</w:t>
      </w:r>
      <w:r>
        <w:rPr>
          <w:rtl/>
          <w:cs/>
          <w:lang w:val="ar_AE" w:bidi="ar_AE"/>
        </w:rPr>
        <w:t xml:space="preserve"> إلى </w:t>
      </w:r>
      <w:r>
        <w:rPr>
          <w:rtl/>
          <w:cs/>
          <w:lang w:val="ar_AE" w:bidi="ar_AE"/>
        </w:rPr>
        <w:t>117</w:t>
      </w:r>
      <w:r>
        <w:rPr>
          <w:rtl/>
          <w:cs/>
          <w:lang w:val="ar_AE" w:bidi="ar_AE"/>
        </w:rPr>
        <w:t xml:space="preserve"> بذات الكلمة؛ ويبدأ وينتهي كل من </w:t>
      </w:r>
      <w:r>
        <w:rPr>
          <w:rtl/>
          <w:cs/>
          <w:lang w:val="ar_AE" w:bidi="ar_AE"/>
        </w:rPr>
        <w:t>المزامير 146</w:t>
      </w:r>
      <w:r>
        <w:rPr>
          <w:rtl/>
          <w:cs/>
          <w:lang w:val="ar_AE" w:bidi="ar_AE"/>
        </w:rPr>
        <w:t xml:space="preserve"> إلى </w:t>
      </w:r>
      <w:r>
        <w:rPr>
          <w:rtl/>
          <w:cs/>
          <w:lang w:val="ar_AE" w:bidi="ar_AE"/>
        </w:rPr>
        <w:t>150</w:t>
      </w:r>
      <w:r>
        <w:rPr>
          <w:rtl/>
          <w:cs/>
          <w:lang w:val="ar_AE" w:bidi="ar_AE"/>
        </w:rPr>
        <w:t xml:space="preserve"> بالكلمة عينها.</w:t>
      </w:r>
    </w:p>
    <w:p>
      <w:pPr>
        <w:bidi/>
      </w:pPr>
      <w:r>
        <w:rPr>
          <w:rtl/>
          <w:cs/>
          <w:lang w:val="ar_AE" w:bidi="ar_AE"/>
        </w:rPr>
      </w:r>
      <w:r>
        <w:rPr>
          <w:rtl/>
          <w:cs/>
          <w:lang w:val="ar_AE" w:bidi="ar_AE"/>
        </w:rPr>
        <w:t xml:space="preserve">في النسخة السبعينية من </w:t>
      </w:r>
      <w:r>
        <w:rPr>
          <w:rtl/>
          <w:cs/>
          <w:lang w:val="ar_AE" w:bidi="ar_AE"/>
        </w:rPr>
        <w:t>المزامير 113–118</w:t>
      </w:r>
      <w:r>
        <w:rPr>
          <w:rtl/>
          <w:cs/>
          <w:lang w:val="ar_AE" w:bidi="ar_AE"/>
        </w:rPr>
        <w:t xml:space="preserve">، </w:t>
      </w:r>
      <w:r>
        <w:rPr>
          <w:rtl/>
          <w:cs/>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rtl/>
          <w:cs/>
          <w:lang w:val="ar_AE" w:bidi="ar_AE"/>
        </w:rPr>
      </w:r>
      <w:r>
        <w:rPr>
          <w:rtl/>
          <w:cs/>
          <w:lang w:val="ar_AE" w:bidi="ar_AE"/>
        </w:rPr>
        <w:t xml:space="preserve">في الاستخدام الليتورجي العبري الهليل، أو ترنيمة التسبيح، تُغنى </w:t>
      </w:r>
      <w:r>
        <w:rPr>
          <w:rtl/>
          <w:cs/>
          <w:lang w:val="ar_AE" w:bidi="ar_AE"/>
        </w:rPr>
        <w:t>المزامير 113–118</w:t>
      </w:r>
      <w:r>
        <w:rPr>
          <w:rtl/>
          <w:cs/>
          <w:lang w:val="ar_AE" w:bidi="ar_AE"/>
        </w:rPr>
        <w:t xml:space="preserve"> في الأعياد الدينية الثلاثة الكبرى وهي: عيد الفصح، ويوم الخمسين، وعيد المظال. في الاحتفال المنزلي بالفصح، تُغنى </w:t>
      </w:r>
      <w:r>
        <w:rPr>
          <w:rtl/>
          <w:cs/>
          <w:lang w:val="ar_AE" w:bidi="ar_AE"/>
        </w:rPr>
        <w:t>المزامير 113</w:t>
      </w:r>
      <w:r>
        <w:rPr>
          <w:rtl/>
          <w:cs/>
          <w:lang w:val="ar_AE" w:bidi="ar_AE"/>
        </w:rPr>
        <w:t xml:space="preserve"> و</w:t>
      </w:r>
      <w:r>
        <w:rPr>
          <w:rtl/>
          <w:cs/>
          <w:lang w:val="ar_AE" w:bidi="ar_AE"/>
        </w:rPr>
        <w:t>114</w:t>
      </w:r>
      <w:r>
        <w:rPr>
          <w:rtl/>
          <w:cs/>
          <w:lang w:val="ar_AE" w:bidi="ar_AE"/>
        </w:rPr>
        <w:t xml:space="preserve"> قبل الوجبة وتُغنى </w:t>
      </w:r>
      <w:r>
        <w:rPr>
          <w:rtl/>
          <w:cs/>
          <w:lang w:val="ar_AE" w:bidi="ar_AE"/>
        </w:rPr>
        <w:t>المزامير 115–118</w:t>
      </w:r>
      <w:r>
        <w:rPr>
          <w:rtl/>
          <w:cs/>
          <w:lang w:val="ar_AE" w:bidi="ar_AE"/>
        </w:rPr>
        <w:t xml:space="preserve"> بعدها. تشير نصوص مثل </w:t>
      </w:r>
      <w:r>
        <w:rPr>
          <w:rtl/>
          <w:cs/>
          <w:lang w:val="ar_AE" w:bidi="ar_AE"/>
        </w:rPr>
        <w:t>متى 26:30</w:t>
      </w:r>
      <w:r>
        <w:rPr>
          <w:rtl/>
          <w:cs/>
          <w:lang w:val="ar_AE" w:bidi="ar_AE"/>
        </w:rPr>
        <w:t xml:space="preserve"> و</w:t>
      </w:r>
      <w:r>
        <w:rPr>
          <w:rtl/>
          <w:cs/>
          <w:lang w:val="ar_AE" w:bidi="ar_AE"/>
        </w:rPr>
        <w:t>مرقس 14:26</w:t>
      </w:r>
      <w:r>
        <w:rPr>
          <w:rtl/>
          <w:cs/>
          <w:lang w:val="ar_AE" w:bidi="ar_AE"/>
        </w:rPr>
        <w:t xml:space="preserve"> إلى غناء مزامير </w:t>
      </w:r>
      <w:r>
        <w:rPr>
          <w:rtl/>
          <w:cs/>
          <w:lang w:val="ar_AE" w:bidi="ar_AE"/>
        </w:rPr>
        <w:t>115–118</w:t>
      </w:r>
      <w:r>
        <w:rPr>
          <w:rtl/>
          <w:cs/>
          <w:lang w:val="ar_AE" w:bidi="ar_AE"/>
        </w:rPr>
        <w:t xml:space="preserve"> كـ"نشيد" غناه الرب وتلاميذه بعد احتفالهم بالفصح وقبل مغادرتهم العلية.</w:t>
      </w:r>
    </w:p>
    <w:p>
      <w:pPr>
        <w:bidi/>
      </w:pPr>
      <w:r>
        <w:rPr>
          <w:rtl/>
          <w:cs/>
          <w:lang w:val="ar_AE" w:bidi="ar_AE"/>
        </w:rPr>
      </w:r>
      <w:r>
        <w:rPr>
          <w:rtl/>
          <w:cs/>
          <w:lang w:val="ar_AE" w:bidi="ar_AE"/>
        </w:rPr>
        <w:t>لا تظهر "هَلِّلُويَا" في أي مكان في العهد الجديد باستثناء</w:t>
      </w:r>
      <w:r>
        <w:rPr>
          <w:rtl/>
          <w:cs/>
          <w:lang w:val="ar_AE" w:bidi="ar_AE"/>
        </w:rPr>
        <w:t xml:space="preserve"> </w:t>
      </w:r>
      <w:r>
        <w:rPr>
          <w:rtl/>
          <w:cs/>
          <w:lang w:val="ar_AE" w:bidi="ar_AE"/>
        </w:rPr>
        <w:t>رؤيا 19:1–6</w:t>
      </w:r>
      <w:r>
        <w:rPr>
          <w:rtl/>
          <w:cs/>
          <w:lang w:val="ar_AE" w:bidi="ar_AE"/>
        </w:rPr>
        <w:t xml:space="preserve">. </w:t>
      </w:r>
      <w:r>
        <w:rPr>
          <w:rtl/>
          <w:cs/>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rtl/>
          <w:cs/>
          <w:lang w:val="ar_AE" w:bidi="ar_AE"/>
        </w:rPr>
        <w:t xml:space="preserve">للمزامير </w:t>
      </w:r>
      <w:r>
        <w:rPr>
          <w:rtl/>
          <w:cs/>
          <w:lang w:val="ar_AE" w:bidi="ar_AE"/>
        </w:rPr>
        <w:t>113</w:t>
      </w:r>
      <w:r>
        <w:rPr>
          <w:rtl/>
          <w:cs/>
          <w:lang w:val="ar_AE" w:bidi="ar_AE"/>
        </w:rPr>
        <w:t xml:space="preserve">، </w:t>
      </w:r>
      <w:r>
        <w:rPr>
          <w:rtl/>
          <w:cs/>
          <w:lang w:val="ar_AE" w:bidi="ar_AE"/>
        </w:rPr>
        <w:t>114</w:t>
      </w:r>
      <w:r>
        <w:rPr>
          <w:rtl/>
          <w:cs/>
          <w:lang w:val="ar_AE" w:bidi="ar_AE"/>
        </w:rPr>
        <w:t>، و</w:t>
      </w:r>
      <w:r>
        <w:rPr>
          <w:rtl/>
          <w:cs/>
          <w:lang w:val="ar_AE" w:bidi="ar_AE"/>
        </w:rPr>
        <w:t>118</w:t>
      </w:r>
      <w:r>
        <w:rPr>
          <w:rtl/>
          <w:cs/>
          <w:lang w:val="ar_AE" w:bidi="ar_AE"/>
        </w:rPr>
        <w:t xml:space="preserve"> </w:t>
      </w:r>
      <w:r>
        <w:rPr>
          <w:rtl/>
          <w:cs/>
          <w:lang w:val="ar_AE" w:bidi="ar_AE"/>
        </w:rPr>
        <w:t>من الهليل العبري كمزامير تغنيها الكنيسة في يوم القيامة يشير إلى الصلة الليتورجية بين القيامة والفصح.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هَلُّوحِيش</w:t>
      </w:r>
      <w:r>
        <w:rPr>
          <w:rtl/>
          <w:cs/>
          <w:lang w:val="ar_AE" w:bidi="ar_AE"/>
        </w:rPr>
      </w:r>
    </w:p>
    <w:p>
      <w:pPr>
        <w:pStyle w:val="Heading2"/>
        <w:bidi/>
      </w:pPr>
      <w:r>
        <w:rPr>
          <w:b/>
          <w:rtl/>
          <w:cs/>
          <w:lang w:val="ar_AE" w:bidi="ar_AE"/>
        </w:rPr>
        <w:t>هَلُّوحِيش</w:t>
      </w:r>
      <w:r>
        <w:rPr>
          <w:rtl/>
          <w:cs/>
          <w:lang w:val="ar_AE" w:bidi="ar_AE"/>
        </w:rPr>
        <w:t>*</w:t>
      </w:r>
    </w:p>
    <w:p>
      <w:pPr>
        <w:bidi/>
      </w:pPr>
      <w:r>
        <w:rPr>
          <w:rtl/>
          <w:cs/>
          <w:lang w:val="ar_AE" w:bidi="ar_AE"/>
        </w:rPr>
      </w:r>
      <w:r>
        <w:rPr>
          <w:rtl/>
          <w:cs/>
          <w:lang w:val="ar_AE" w:bidi="ar_AE"/>
        </w:rPr>
        <w:t>أبو شَلُّومُ (</w:t>
      </w:r>
      <w:r>
        <w:rPr>
          <w:rtl/>
          <w:cs/>
          <w:lang w:val="ar_AE" w:bidi="ar_AE"/>
        </w:rPr>
        <w:t>نحميا 3: 12</w:t>
      </w:r>
      <w:r>
        <w:rPr>
          <w:rtl/>
          <w:cs/>
          <w:lang w:val="ar_AE" w:bidi="ar_AE"/>
        </w:rPr>
        <w:t xml:space="preserve">) وأحد الذين ختموا ميثاق عزرا (نحميا </w:t>
      </w:r>
      <w:r>
        <w:rPr>
          <w:rtl/>
          <w:cs/>
          <w:lang w:val="ar_AE" w:bidi="ar_AE"/>
        </w:rPr>
        <w:t>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هَليل</w:t>
      </w:r>
      <w:r>
        <w:rPr>
          <w:rtl/>
          <w:cs/>
          <w:lang w:val="ar_AE" w:bidi="ar_AE"/>
        </w:rPr>
      </w:r>
    </w:p>
    <w:p>
      <w:pPr>
        <w:bidi/>
      </w:pPr>
      <w:r>
        <w:rPr>
          <w:rtl/>
          <w:cs/>
          <w:lang w:val="ar_AE" w:bidi="ar_AE"/>
        </w:rPr>
      </w:r>
      <w:r>
        <w:rPr>
          <w:rtl/>
          <w:cs/>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r>
        <w:rPr>
          <w:rtl/>
          <w:cs/>
          <w:lang w:val="ar_AE" w:bidi="ar_AE"/>
        </w:rPr>
        <w:t>المزامير 113–118</w:t>
      </w:r>
      <w:r>
        <w:rPr>
          <w:rtl/>
          <w:cs/>
          <w:lang w:val="ar_AE" w:bidi="ar_AE"/>
        </w:rPr>
        <w:t xml:space="preserve"> تُدعَى الهَليل المصْري، واعتقد التقليد اليهودي المبكر أن النبي موسى هو مَن كتبها.</w:t>
      </w:r>
    </w:p>
    <w:p>
      <w:pPr>
        <w:bidi/>
      </w:pPr>
      <w:r>
        <w:rPr>
          <w:rtl/>
          <w:cs/>
          <w:lang w:val="ar_AE" w:bidi="ar_AE"/>
        </w:rPr>
      </w:r>
      <w:r>
        <w:rPr>
          <w:rtl/>
          <w:cs/>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rtl/>
          <w:cs/>
          <w:lang w:val="ar_AE" w:bidi="ar_AE"/>
        </w:rPr>
      </w:r>
      <w:r>
        <w:rPr>
          <w:rtl/>
          <w:cs/>
          <w:lang w:val="ar_AE" w:bidi="ar_AE"/>
        </w:rPr>
        <w:t xml:space="preserve">تُقرأ </w:t>
      </w:r>
      <w:r>
        <w:rPr>
          <w:rtl/>
          <w:cs/>
          <w:lang w:val="ar_AE" w:bidi="ar_AE"/>
        </w:rPr>
        <w:t>المزامير 113–114</w:t>
      </w:r>
      <w:r>
        <w:rPr>
          <w:rtl/>
          <w:cs/>
          <w:lang w:val="ar_AE" w:bidi="ar_AE"/>
        </w:rPr>
        <w:t xml:space="preserve"> قبل الوليمة، قبل شرب الكأس الثانية.</w:t>
      </w:r>
    </w:p>
    <w:p>
      <w:pPr>
        <w:pStyle w:val="ListBullet"/>
        <w:bidi/>
        <w:spacing w:line="240" w:lineRule="auto"/>
        <w:ind w:left="720"/>
      </w:pPr>
      <w:r>
        <w:rPr>
          <w:rtl/>
          <w:cs/>
          <w:lang w:val="ar_AE" w:bidi="ar_AE"/>
        </w:rPr>
      </w:r>
      <w:r>
        <w:rPr>
          <w:rtl/>
          <w:cs/>
          <w:lang w:val="ar_AE" w:bidi="ar_AE"/>
        </w:rPr>
        <w:t xml:space="preserve">وتُقرأ </w:t>
      </w:r>
      <w:r>
        <w:rPr>
          <w:rtl/>
          <w:cs/>
          <w:lang w:val="ar_AE" w:bidi="ar_AE"/>
        </w:rPr>
        <w:t>المزامير 115–118</w:t>
      </w:r>
      <w:r>
        <w:rPr>
          <w:rtl/>
          <w:cs/>
          <w:lang w:val="ar_AE" w:bidi="ar_AE"/>
        </w:rPr>
        <w:t xml:space="preserve"> بعد ملء الكأس الأخيرة.</w:t>
      </w:r>
    </w:p>
    <w:p>
      <w:pPr>
        <w:bidi/>
      </w:pPr>
      <w:r>
        <w:rPr>
          <w:rtl/>
          <w:cs/>
          <w:lang w:val="ar_AE" w:bidi="ar_AE"/>
        </w:rPr>
      </w:r>
      <w:r>
        <w:rPr>
          <w:rtl/>
          <w:cs/>
          <w:lang w:val="ar_AE" w:bidi="ar_AE"/>
        </w:rPr>
        <w:t>ربما كانت هذه هي الأغنية التي غناها الرب يسوع وتلاميذه في العشاء الأخير (</w:t>
      </w:r>
      <w:r>
        <w:rPr>
          <w:rtl/>
          <w:cs/>
          <w:lang w:val="ar_AE" w:bidi="ar_AE"/>
        </w:rPr>
        <w:t>مَتَّى 26: 30</w:t>
      </w:r>
      <w:r>
        <w:rPr>
          <w:rtl/>
          <w:cs/>
          <w:lang w:val="ar_AE" w:bidi="ar_AE"/>
        </w:rPr>
        <w:t xml:space="preserve">؛ </w:t>
      </w:r>
      <w:r>
        <w:rPr>
          <w:rtl/>
          <w:cs/>
          <w:lang w:val="ar_AE" w:bidi="ar_AE"/>
        </w:rPr>
        <w:t>مَرْقُس 14: 26</w:t>
      </w:r>
      <w:r>
        <w:rPr>
          <w:rtl/>
          <w:cs/>
          <w:lang w:val="ar_AE" w:bidi="ar_AE"/>
        </w:rPr>
        <w:t>). كان يُستخدَم هذا الهَلِيل أيضًا في عيد الفطير، والخمسين، وعيد التجديد.</w:t>
      </w:r>
    </w:p>
    <w:p>
      <w:pPr>
        <w:bidi/>
      </w:pPr>
      <w:r>
        <w:rPr>
          <w:rtl/>
          <w:cs/>
          <w:lang w:val="ar_AE" w:bidi="ar_AE"/>
        </w:rPr>
      </w:r>
      <w:r>
        <w:rPr>
          <w:rtl/>
          <w:cs/>
          <w:lang w:val="ar_AE" w:bidi="ar_AE"/>
        </w:rPr>
        <w:t>وكان الهَليل الكبير هو</w:t>
      </w:r>
      <w:r>
        <w:rPr>
          <w:rtl/>
          <w:cs/>
          <w:lang w:val="ar_AE" w:bidi="ar_AE"/>
        </w:rPr>
        <w:t xml:space="preserve"> المزمور 136</w:t>
      </w:r>
      <w:r>
        <w:rPr>
          <w:rtl/>
          <w:cs/>
          <w:lang w:val="ar_AE" w:bidi="ar_AE"/>
        </w:rPr>
        <w:t xml:space="preserve"> وأحيانًا </w:t>
      </w:r>
      <w:r>
        <w:rPr>
          <w:rtl/>
          <w:cs/>
          <w:lang w:val="ar_AE" w:bidi="ar_AE"/>
        </w:rPr>
        <w:t>المزامير 120–136</w:t>
      </w:r>
      <w:r>
        <w:rPr>
          <w:rtl/>
          <w:cs/>
          <w:lang w:val="ar_AE" w:bidi="ar_AE"/>
        </w:rPr>
        <w:t xml:space="preserve">. كانت </w:t>
      </w:r>
      <w:r>
        <w:rPr>
          <w:rtl/>
          <w:cs/>
          <w:lang w:val="ar_AE" w:bidi="ar_AE"/>
        </w:rPr>
        <w:t>المزامير 146–148</w:t>
      </w:r>
      <w:r>
        <w:rPr>
          <w:rtl/>
          <w:cs/>
          <w:lang w:val="ar_AE" w:bidi="ar_AE"/>
        </w:rPr>
        <w:t xml:space="preserve"> أيضًا هَليل واحد. كانت تُستخدَم أثناء الخدمة الصباحية اليومية في المجمع.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هللويا</w:t>
      </w:r>
      <w:r>
        <w:rPr>
          <w:rtl/>
          <w:cs/>
          <w:lang w:val="ar_AE" w:bidi="ar_AE"/>
        </w:rPr>
        <w:t xml:space="preserve"> </w:t>
      </w:r>
      <w:r>
        <w:rPr>
          <w:rtl/>
          <w:cs/>
          <w:lang w:val="ar_AE" w:bidi="ar_AE"/>
        </w:rPr>
        <w:t>والتلمود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هِلِّيل</w:t>
      </w:r>
      <w:r>
        <w:rPr>
          <w:rtl/>
          <w:cs/>
          <w:lang w:val="ar_AE" w:bidi="ar_AE"/>
        </w:rPr>
      </w:r>
    </w:p>
    <w:p>
      <w:pPr>
        <w:bidi/>
      </w:pPr>
      <w:r>
        <w:rPr>
          <w:rtl/>
          <w:cs/>
          <w:lang w:val="ar_AE" w:bidi="ar_AE"/>
        </w:rPr>
      </w:r>
      <w:r>
        <w:rPr>
          <w:rtl/>
          <w:cs/>
          <w:lang w:val="ar_AE" w:bidi="ar_AE"/>
        </w:rPr>
        <w:t>١. والد عَبْدون، أحد القضاة (</w:t>
      </w:r>
      <w:r>
        <w:rPr>
          <w:rtl/>
          <w:cs/>
          <w:lang w:val="ar_AE" w:bidi="ar_AE"/>
        </w:rPr>
        <w:t>قضاة ١٢: ١٣–١٥</w:t>
      </w:r>
      <w:r>
        <w:rPr>
          <w:rtl/>
          <w:cs/>
          <w:lang w:val="ar_AE" w:bidi="ar_AE"/>
        </w:rPr>
        <w:t>).</w:t>
      </w:r>
    </w:p>
    <w:p>
      <w:pPr>
        <w:bidi/>
      </w:pPr>
      <w:r>
        <w:rPr>
          <w:rtl/>
          <w:cs/>
          <w:lang w:val="ar_AE" w:bidi="ar_AE"/>
        </w:rPr>
      </w:r>
      <w:r>
        <w:rPr>
          <w:rtl/>
          <w:cs/>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rtl/>
          <w:cs/>
          <w:lang w:val="ar_AE" w:bidi="ar_AE"/>
        </w:rPr>
      </w:r>
      <w:r>
        <w:rPr>
          <w:rtl/>
          <w:cs/>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rtl/>
          <w:cs/>
          <w:lang w:val="ar_AE" w:bidi="ar_AE"/>
        </w:rPr>
      </w:r>
      <w:r>
        <w:rPr>
          <w:rtl/>
          <w:cs/>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شَمَّايَ #4؛</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هَلْيُودُورُس</w:t>
      </w:r>
      <w:r>
        <w:rPr>
          <w:rtl/>
          <w:cs/>
          <w:lang w:val="ar_AE" w:bidi="ar_AE"/>
        </w:rPr>
      </w:r>
    </w:p>
    <w:p>
      <w:pPr>
        <w:pStyle w:val="Heading2"/>
        <w:bidi/>
      </w:pPr>
      <w:r>
        <w:rPr>
          <w:b/>
          <w:rtl/>
          <w:cs/>
          <w:lang w:val="ar_AE" w:bidi="ar_AE"/>
        </w:rPr>
        <w:t>هَلْيُودُورُس</w:t>
      </w:r>
    </w:p>
    <w:p>
      <w:pPr>
        <w:bidi/>
      </w:pPr>
      <w:r>
        <w:rPr>
          <w:rtl/>
          <w:cs/>
          <w:lang w:val="ar_AE" w:bidi="ar_AE"/>
        </w:rPr>
      </w:r>
      <w:r>
        <w:rPr>
          <w:rtl/>
          <w:cs/>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rtl/>
          <w:cs/>
          <w:lang w:val="ar_AE" w:bidi="ar_AE"/>
        </w:rPr>
        <w:t>الحروب السورية</w:t>
      </w:r>
      <w:r>
        <w:rPr>
          <w:rtl/>
          <w:cs/>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(2 مكابيين 3:7 والآيات التابعة). كاد هَلْيُودُورُس يصل إلى ٱلْخِزَانَةِ عندما هاجمه حصان أصابه وكان يركبه فارس يرتدي درعًا ذهبيًا ومعه رجُلان شابَّان ذوي قوة فائقة وجمال رائع (الآيات 25–26). حُرم هَلْيُودُورُس بهذا الفعل الإلهي من كل أمل في الشفاء (الآية 29). قدَّم الكاهن اليهودي الأعظم، أونيا الثالث، ذبيحة لشفاء هَلْيُودُورُس. عندما حدث ذلك، قدم السوري ذبيحة للرب، عاد إلى مُلكه وشهد بمعجزات الله العلي (الآية 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هَمَدَاثَا</w:t>
      </w:r>
      <w:r>
        <w:rPr>
          <w:rtl/>
          <w:cs/>
          <w:lang w:val="ar_AE" w:bidi="ar_AE"/>
        </w:rPr>
      </w:r>
    </w:p>
    <w:p>
      <w:pPr>
        <w:pStyle w:val="Heading2"/>
        <w:bidi/>
      </w:pPr>
      <w:r>
        <w:rPr>
          <w:rtl/>
          <w:cs/>
          <w:lang w:val="ar_AE" w:bidi="ar_AE"/>
        </w:rPr>
        <w:t>هَمَدَاثَا</w:t>
      </w:r>
    </w:p>
    <w:p>
      <w:pPr>
        <w:bidi/>
      </w:pPr>
      <w:r>
        <w:rPr>
          <w:rtl/>
          <w:cs/>
          <w:lang w:val="ar_AE" w:bidi="ar_AE"/>
        </w:rPr>
      </w:r>
      <w:r>
        <w:rPr>
          <w:rtl/>
          <w:cs/>
          <w:lang w:val="ar_AE" w:bidi="ar_AE"/>
        </w:rPr>
        <w:t>والد هامان، مستشار عظيم للملك الفارسي أَحَشْوِيروشَ وعدو لدود لليهود، وفقًا لسفر أَسْتِير (</w:t>
      </w:r>
      <w:r>
        <w:rPr>
          <w:rtl/>
          <w:cs/>
          <w:lang w:val="ar_AE" w:bidi="ar_AE"/>
        </w:rPr>
        <w:t>3:1, 10</w:t>
      </w:r>
      <w:r>
        <w:rPr>
          <w:rtl/>
          <w:cs/>
          <w:lang w:val="ar_AE" w:bidi="ar_AE"/>
        </w:rPr>
        <w:t xml:space="preserve">; </w:t>
      </w:r>
      <w:r>
        <w:rPr>
          <w:rtl/>
          <w:cs/>
          <w:lang w:val="ar_AE" w:bidi="ar_AE"/>
        </w:rPr>
        <w:t>8:5</w:t>
      </w:r>
      <w:r>
        <w:rPr>
          <w:rtl/>
          <w:cs/>
          <w:lang w:val="ar_AE" w:bidi="ar_AE"/>
        </w:rPr>
        <w:t xml:space="preserve">; </w:t>
      </w:r>
      <w:r>
        <w:rPr>
          <w:rtl/>
          <w:cs/>
          <w:lang w:val="ar_AE" w:bidi="ar_AE"/>
        </w:rPr>
        <w:t>9:10,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هَمُّولَكَة</w:t>
      </w:r>
      <w:r>
        <w:rPr>
          <w:rtl/>
          <w:cs/>
          <w:lang w:val="ar_AE" w:bidi="ar_AE"/>
        </w:rPr>
      </w:r>
    </w:p>
    <w:p>
      <w:pPr>
        <w:pStyle w:val="Heading2"/>
        <w:bidi/>
      </w:pPr>
      <w:r>
        <w:rPr>
          <w:b/>
          <w:rtl/>
          <w:cs/>
          <w:lang w:val="ar_AE" w:bidi="ar_AE"/>
        </w:rPr>
        <w:t>هَمُّولَكَة*</w:t>
      </w:r>
    </w:p>
    <w:p>
      <w:pPr>
        <w:bidi/>
      </w:pPr>
      <w:r>
        <w:rPr>
          <w:rtl/>
          <w:cs/>
          <w:lang w:val="ar_AE" w:bidi="ar_AE"/>
        </w:rPr>
      </w:r>
      <w:r>
        <w:rPr>
          <w:rtl/>
          <w:cs/>
          <w:lang w:val="ar_AE" w:bidi="ar_AE"/>
        </w:rPr>
        <w:t>ابنة ماكير وأخت جلعاد (</w:t>
      </w:r>
      <w:r>
        <w:rPr>
          <w:rtl/>
          <w:cs/>
          <w:lang w:val="ar_AE" w:bidi="ar_AE"/>
        </w:rPr>
        <w:t>1أخبار الأيام 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هَمونَة</w:t>
      </w:r>
      <w:r>
        <w:rPr>
          <w:rtl/>
          <w:cs/>
          <w:lang w:val="ar_AE" w:bidi="ar_AE"/>
        </w:rPr>
      </w:r>
    </w:p>
    <w:p>
      <w:pPr>
        <w:pStyle w:val="Heading2"/>
        <w:bidi/>
      </w:pPr>
      <w:r>
        <w:rPr>
          <w:rtl/>
          <w:cs/>
          <w:lang w:val="ar_AE" w:bidi="ar_AE"/>
        </w:rPr>
        <w:t>هَمُونَة</w:t>
      </w:r>
    </w:p>
    <w:p>
      <w:pPr>
        <w:bidi/>
      </w:pPr>
      <w:r>
        <w:rPr>
          <w:rtl/>
          <w:cs/>
          <w:lang w:val="ar_AE" w:bidi="ar_AE"/>
        </w:rPr>
      </w:r>
      <w:r>
        <w:rPr>
          <w:rtl/>
          <w:cs/>
          <w:lang w:val="ar_AE" w:bidi="ar_AE"/>
        </w:rPr>
        <w:t>اسم لموقع، ويعني "الحشد". وهو موقع في عبر الأردن حيث تم تدمير جيوش جوج الغازية من قبل الإسرائيليين (</w:t>
      </w:r>
      <w:r>
        <w:rPr>
          <w:rtl/>
          <w:cs/>
          <w:lang w:val="ar_AE" w:bidi="ar_AE"/>
        </w:rPr>
        <w:t>حز 39:16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جوج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هِنْد</w:t>
      </w:r>
      <w:r>
        <w:rPr>
          <w:rtl/>
          <w:cs/>
          <w:lang w:val="ar_AE" w:bidi="ar_AE"/>
        </w:rPr>
      </w:r>
    </w:p>
    <w:p>
      <w:pPr>
        <w:pStyle w:val="Heading2"/>
        <w:bidi/>
      </w:pPr>
      <w:r>
        <w:rPr>
          <w:rtl/>
          <w:cs/>
          <w:lang w:val="ar_AE" w:bidi="ar_AE"/>
        </w:rPr>
        <w:t>الهِنْد</w:t>
      </w:r>
    </w:p>
    <w:p>
      <w:pPr>
        <w:bidi/>
      </w:pPr>
      <w:r>
        <w:rPr>
          <w:rtl/>
          <w:cs/>
          <w:lang w:val="ar_AE" w:bidi="ar_AE"/>
        </w:rPr>
      </w:r>
      <w:r>
        <w:rPr>
          <w:rtl/>
          <w:cs/>
          <w:lang w:val="ar_AE" w:bidi="ar_AE"/>
        </w:rPr>
        <w:t xml:space="preserve">أرض شرقية لحدود جغرافية غير محددة في زمن الكتاب المقدَّس. الإشارة الوحيدة إلى أرض الْهِنْد في الكتاب المقدَّس ترد في </w:t>
      </w:r>
      <w:r>
        <w:rPr>
          <w:rtl/>
          <w:cs/>
          <w:lang w:val="ar_AE" w:bidi="ar_AE"/>
        </w:rPr>
        <w:t>أَسْتِير 1: 1</w:t>
      </w:r>
      <w:r>
        <w:rPr>
          <w:rtl/>
          <w:cs/>
          <w:lang w:val="ar_AE" w:bidi="ar_AE"/>
        </w:rPr>
        <w:t xml:space="preserve"> و</w:t>
      </w:r>
      <w:r>
        <w:rPr>
          <w:rtl/>
          <w:cs/>
          <w:lang w:val="ar_AE" w:bidi="ar_AE"/>
        </w:rPr>
        <w:t>8:9</w:t>
      </w:r>
      <w:r>
        <w:rPr>
          <w:rtl/>
          <w:cs/>
          <w:lang w:val="ar_AE" w:bidi="ar_AE"/>
        </w:rPr>
        <w:t xml:space="preserve">، حيث يُقال إنَّ حدود إمبراطورية أَحَشْوِيروش امتدت من هودو إلى كُوش. يبدو أنَّ مصطلح "هودو" مشتق من كلمة فارسية قديمة </w:t>
      </w:r>
      <w:r>
        <w:rPr>
          <w:i/>
          <w:rtl/>
          <w:cs/>
          <w:lang w:val="ar_AE" w:bidi="ar_AE"/>
        </w:rPr>
        <w:t>هندوش،</w:t>
      </w:r>
      <w:r>
        <w:rPr>
          <w:rtl/>
          <w:cs/>
          <w:lang w:val="ar_AE" w:bidi="ar_AE"/>
        </w:rPr>
        <w:t xml:space="preserve"> التي كانت نفسها مرتبطة بكلمة سنسكريتية </w:t>
      </w:r>
      <w:r>
        <w:rPr>
          <w:i/>
          <w:rtl/>
          <w:cs/>
          <w:lang w:val="ar_AE" w:bidi="ar_AE"/>
        </w:rPr>
        <w:t>سندهو،</w:t>
      </w:r>
      <w:r>
        <w:rPr>
          <w:rtl/>
          <w:cs/>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rtl/>
          <w:cs/>
          <w:lang w:val="ar_AE" w:bidi="ar_AE"/>
        </w:rPr>
        <w:t xml:space="preserve">الحروب الفارسية </w:t>
      </w:r>
      <w:r>
        <w:rPr>
          <w:rtl/>
          <w:cs/>
          <w:lang w:val="ar_AE" w:bidi="ar_AE"/>
        </w:rPr>
        <w:t xml:space="preserve">3.94–106؛ 4.40، 44). هناك أساطير وتقاليد عبرية تضع اليهود في الْهِنْد في أيام الملك سلَيْمَان. وقد افترض بعض المفسرين أنَّ نهر </w:t>
      </w:r>
      <w:r>
        <w:rPr>
          <w:rtl/>
          <w:cs/>
          <w:lang w:val="ar_AE" w:bidi="ar_AE"/>
        </w:rPr>
        <w:t>فِيشُون</w:t>
      </w:r>
      <w:r>
        <w:rPr>
          <w:rtl/>
          <w:cs/>
          <w:lang w:val="ar_AE" w:bidi="ar_AE"/>
        </w:rPr>
        <w:t xml:space="preserve"> في </w:t>
      </w:r>
      <w:r>
        <w:rPr>
          <w:rtl/>
          <w:cs/>
          <w:lang w:val="ar_AE" w:bidi="ar_AE"/>
        </w:rPr>
        <w:t>تكوين 2:11</w:t>
      </w:r>
      <w:r>
        <w:rPr>
          <w:rtl/>
          <w:cs/>
          <w:lang w:val="ar_AE" w:bidi="ar_AE"/>
        </w:rPr>
        <w:t xml:space="preserve"> في أرض </w:t>
      </w:r>
      <w:r>
        <w:rPr>
          <w:rtl/>
          <w:cs/>
          <w:lang w:val="ar_AE" w:bidi="ar_AE"/>
        </w:rPr>
        <w:t>الْحَوِيلَة</w:t>
      </w:r>
      <w:r>
        <w:rPr>
          <w:rtl/>
          <w:cs/>
          <w:lang w:val="ar_AE" w:bidi="ar_AE"/>
        </w:rPr>
        <w:t xml:space="preserve"> ربما كان يشير إلى الْهِنْد. وقد افترض آخرون أنَّ البضائع التي كانت تأتي من أُوفِير، مثل خشب </w:t>
      </w:r>
      <w:r>
        <w:rPr>
          <w:rtl/>
          <w:cs/>
          <w:lang w:val="ar_AE" w:bidi="ar_AE"/>
        </w:rPr>
        <w:t>الصَّنْدَل</w:t>
      </w:r>
      <w:r>
        <w:rPr>
          <w:rtl/>
          <w:cs/>
          <w:lang w:val="ar_AE" w:bidi="ar_AE"/>
        </w:rPr>
        <w:t xml:space="preserve"> (</w:t>
      </w:r>
      <w:r>
        <w:rPr>
          <w:rtl/>
          <w:cs/>
          <w:lang w:val="ar_AE" w:bidi="ar_AE"/>
        </w:rPr>
        <w:t>1 ملوك 10: 11؛</w:t>
      </w:r>
      <w:r>
        <w:rPr>
          <w:rtl/>
          <w:cs/>
          <w:lang w:val="ar_AE" w:bidi="ar_AE"/>
        </w:rPr>
        <w:t xml:space="preserve"> </w:t>
      </w:r>
      <w:r>
        <w:rPr>
          <w:rtl/>
          <w:cs/>
          <w:lang w:val="ar_AE" w:bidi="ar_AE"/>
        </w:rPr>
        <w:t>2 أخبار 2:8</w:t>
      </w:r>
      <w:r>
        <w:rPr>
          <w:rtl/>
          <w:cs/>
          <w:lang w:val="ar_AE" w:bidi="ar_AE"/>
        </w:rPr>
        <w:t>)، والعاج، والقرود، كانت هندية الأصل. أيضًا، بعض العناصر التي حملها التجار إلى صُور، مثل قرون العاج والأبنوس (</w:t>
      </w:r>
      <w:r>
        <w:rPr>
          <w:rtl/>
          <w:cs/>
          <w:lang w:val="ar_AE" w:bidi="ar_AE"/>
        </w:rPr>
        <w:t>حزقيال 27:15</w:t>
      </w:r>
      <w:r>
        <w:rPr>
          <w:rtl/>
          <w:cs/>
          <w:lang w:val="ar_AE" w:bidi="ar_AE"/>
        </w:rPr>
        <w:t>)، ربما يكون مصدرها الْهِنْد.</w:t>
      </w:r>
    </w:p>
    <w:p>
      <w:pPr>
        <w:bidi/>
      </w:pPr>
      <w:r>
        <w:rPr>
          <w:rtl/>
          <w:cs/>
          <w:lang w:val="ar_AE" w:bidi="ar_AE"/>
        </w:rPr>
      </w:r>
      <w:r>
        <w:rPr>
          <w:rtl/>
          <w:cs/>
          <w:lang w:val="ar_AE" w:bidi="ar_AE"/>
        </w:rPr>
        <w:t>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1 مكابيين 6:37، يبدو أن الجيوش السلوقية استخدمت الفيلة الحربية (ربما الهندية)، يمتطيها سائقون هنود في القرن الثاني قبل الميلاد، والشاهد في 8:8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هنوم، وادي</w:t>
      </w:r>
      <w:r>
        <w:rPr>
          <w:rtl/>
          <w:cs/>
          <w:lang w:val="ar_AE" w:bidi="ar_AE"/>
        </w:rPr>
      </w:r>
    </w:p>
    <w:p>
      <w:pPr>
        <w:bidi/>
      </w:pPr>
      <w:r>
        <w:rPr>
          <w:rtl/>
          <w:cs/>
          <w:lang w:val="ar_AE" w:bidi="ar_AE"/>
        </w:rPr>
      </w:r>
      <w:r>
        <w:rPr>
          <w:rtl/>
          <w:cs/>
          <w:lang w:val="ar_AE" w:bidi="ar_AE"/>
        </w:rPr>
        <w:t xml:space="preserve">وادي ضيق وعميق يمتد الي جنوب أورشليم ويحدد الحدود بين أراضي يهوذا وأراضي بنيامين. </w:t>
      </w:r>
      <w:r>
        <w:rPr>
          <w:i/>
          <w:rtl/>
          <w:cs/>
          <w:lang w:val="ar_AE" w:bidi="ar_AE"/>
        </w:rPr>
        <w:t>انظر</w:t>
      </w:r>
      <w:r>
        <w:rPr>
          <w:rtl/>
          <w:cs/>
          <w:lang w:val="ar_AE" w:bidi="ar_AE"/>
        </w:rPr>
        <w:t xml:space="preserve"> </w:t>
      </w:r>
      <w:r>
        <w:rPr>
          <w:rtl/>
          <w:cs/>
          <w:lang w:val="ar_AE" w:bidi="ar_AE"/>
        </w:rPr>
        <w:t>جهنم/ جيهينا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هوثير</w:t>
      </w:r>
      <w:r>
        <w:rPr>
          <w:rtl/>
          <w:cs/>
          <w:lang w:val="ar_AE" w:bidi="ar_AE"/>
        </w:rPr>
      </w:r>
    </w:p>
    <w:p>
      <w:pPr>
        <w:bidi/>
      </w:pPr>
      <w:r>
        <w:rPr>
          <w:rtl/>
          <w:cs/>
          <w:lang w:val="ar_AE" w:bidi="ar_AE"/>
        </w:rPr>
      </w:r>
      <w:r>
        <w:rPr>
          <w:rtl/>
          <w:cs/>
          <w:lang w:val="ar_AE" w:bidi="ar_AE"/>
        </w:rPr>
        <w:t>هو لاوي ورئيس الفرقة الـ21 من الـ24 فرقة الخاصة بالكهنة التي كانت مقسمة لخدمة الهيكل، والتي تشكلت خلال حكم داود (</w:t>
      </w:r>
      <w:r>
        <w:rPr>
          <w:rtl/>
          <w:cs/>
          <w:lang w:val="ar_AE" w:bidi="ar_AE"/>
        </w:rPr>
        <w:t>1 أخبار 25:4،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w:t>
      </w:r>
      <w:r>
        <w:rPr>
          <w:rtl/>
          <w:cs/>
          <w:lang w:val="ar_AE" w:bidi="ar_AE"/>
        </w:rPr>
      </w:r>
    </w:p>
    <w:p>
      <w:pPr>
        <w:pStyle w:val="Heading2"/>
        <w:bidi/>
      </w:pPr>
      <w:r>
        <w:rPr>
          <w:b/>
          <w:rtl/>
          <w:cs/>
          <w:lang w:val="ar_AE" w:bidi="ar_AE"/>
        </w:rPr>
        <w:t>هُود</w:t>
      </w:r>
    </w:p>
    <w:p>
      <w:pPr>
        <w:bidi/>
      </w:pPr>
      <w:r>
        <w:rPr>
          <w:rtl/>
          <w:cs/>
          <w:lang w:val="ar_AE" w:bidi="ar_AE"/>
        </w:rPr>
      </w:r>
      <w:r>
        <w:rPr>
          <w:rtl/>
          <w:cs/>
          <w:lang w:val="ar_AE" w:bidi="ar_AE"/>
        </w:rPr>
        <w:t>ابن صُوفَحَ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هُودَايَاهُو</w:t>
      </w:r>
      <w:r>
        <w:rPr>
          <w:rtl/>
          <w:cs/>
          <w:lang w:val="ar_AE" w:bidi="ar_AE"/>
        </w:rPr>
      </w:r>
    </w:p>
    <w:p>
      <w:pPr>
        <w:pStyle w:val="Heading2"/>
        <w:bidi/>
      </w:pPr>
      <w:r>
        <w:rPr>
          <w:b/>
          <w:rtl/>
          <w:cs/>
          <w:lang w:val="ar_AE" w:bidi="ar_AE"/>
        </w:rPr>
        <w:t>هُودَايَاهُو</w:t>
      </w:r>
      <w:r>
        <w:rPr>
          <w:rtl/>
          <w:cs/>
          <w:lang w:val="ar_AE" w:bidi="ar_AE"/>
        </w:rPr>
        <w:t>*</w:t>
      </w:r>
    </w:p>
    <w:p>
      <w:pPr>
        <w:bidi/>
      </w:pPr>
      <w:r>
        <w:rPr>
          <w:rtl/>
          <w:cs/>
          <w:lang w:val="ar_AE" w:bidi="ar_AE"/>
        </w:rPr>
      </w:r>
      <w:r>
        <w:rPr>
          <w:rtl/>
          <w:cs/>
          <w:lang w:val="ar_AE" w:bidi="ar_AE"/>
        </w:rPr>
        <w:t xml:space="preserve">ترجمة بديلة للاسم هُودُويَا، وهو من نسل داود، ورد ذكره في </w:t>
      </w:r>
      <w:r>
        <w:rPr>
          <w:rtl/>
          <w:cs/>
          <w:lang w:val="ar_AE" w:bidi="ar_AE"/>
        </w:rPr>
        <w:t>١ أخبار الأيام 3: 24</w:t>
      </w:r>
      <w:r>
        <w:rPr>
          <w:rtl/>
          <w:cs/>
          <w:lang w:val="ar_AE" w:bidi="ar_AE"/>
        </w:rPr>
        <w:t xml:space="preserve">. انظر </w:t>
      </w:r>
      <w:r>
        <w:rPr>
          <w:rtl/>
          <w:cs/>
          <w:lang w:val="ar_AE" w:bidi="ar_AE"/>
        </w:rPr>
        <w:t>هودُوْيَا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هودَوْيَا</w:t>
      </w:r>
      <w:r>
        <w:rPr>
          <w:rtl/>
          <w:cs/>
          <w:lang w:val="ar_AE" w:bidi="ar_AE"/>
        </w:rPr>
      </w:r>
    </w:p>
    <w:p>
      <w:pPr>
        <w:bidi/>
      </w:pPr>
      <w:r>
        <w:rPr>
          <w:rtl/>
          <w:cs/>
          <w:lang w:val="ar_AE" w:bidi="ar_AE"/>
        </w:rPr>
      </w:r>
      <w:r>
        <w:rPr>
          <w:rtl/>
          <w:cs/>
          <w:lang w:val="ar_AE" w:bidi="ar_AE"/>
        </w:rPr>
        <w:t>1. واحد من نسل داود ما بعد السبي (</w:t>
      </w:r>
      <w:r>
        <w:rPr>
          <w:rtl/>
          <w:cs/>
          <w:lang w:val="ar_AE" w:bidi="ar_AE"/>
        </w:rPr>
        <w:t>1 أخبار 3:24</w:t>
      </w:r>
      <w:r>
        <w:rPr>
          <w:rtl/>
          <w:cs/>
          <w:lang w:val="ar_AE" w:bidi="ar_AE"/>
        </w:rPr>
        <w:t>).</w:t>
      </w:r>
    </w:p>
    <w:p>
      <w:pPr>
        <w:bidi/>
      </w:pPr>
      <w:r>
        <w:rPr>
          <w:rtl/>
          <w:cs/>
          <w:lang w:val="ar_AE" w:bidi="ar_AE"/>
        </w:rPr>
      </w:r>
      <w:r>
        <w:rPr>
          <w:rtl/>
          <w:cs/>
          <w:lang w:val="ar_AE" w:bidi="ar_AE"/>
        </w:rPr>
        <w:t>2. زعيم نصف سبط مَنَسَّى الذين يسكنون شرق الأردن (</w:t>
      </w:r>
      <w:r>
        <w:rPr>
          <w:rtl/>
          <w:cs/>
          <w:lang w:val="ar_AE" w:bidi="ar_AE"/>
        </w:rPr>
        <w:t>1 أخبار 5:24</w:t>
      </w:r>
      <w:r>
        <w:rPr>
          <w:rtl/>
          <w:cs/>
          <w:lang w:val="ar_AE" w:bidi="ar_AE"/>
        </w:rPr>
        <w:t>).</w:t>
      </w:r>
    </w:p>
    <w:p>
      <w:pPr>
        <w:bidi/>
      </w:pPr>
      <w:r>
        <w:rPr>
          <w:rtl/>
          <w:cs/>
          <w:lang w:val="ar_AE" w:bidi="ar_AE"/>
        </w:rPr>
      </w:r>
      <w:r>
        <w:rPr>
          <w:rtl/>
          <w:cs/>
          <w:lang w:val="ar_AE" w:bidi="ar_AE"/>
        </w:rPr>
        <w:t>3. ابن هَسْنوأةَ ووالد مَشلَّام من سبط بنيامين (</w:t>
      </w:r>
      <w:r>
        <w:rPr>
          <w:rtl/>
          <w:cs/>
          <w:lang w:val="ar_AE" w:bidi="ar_AE"/>
        </w:rPr>
        <w:t>1 أخبار 9:7</w:t>
      </w:r>
      <w:r>
        <w:rPr>
          <w:rtl/>
          <w:cs/>
          <w:lang w:val="ar_AE" w:bidi="ar_AE"/>
        </w:rPr>
        <w:t>).</w:t>
      </w:r>
    </w:p>
    <w:p>
      <w:pPr>
        <w:bidi/>
      </w:pPr>
      <w:r>
        <w:rPr>
          <w:rtl/>
          <w:cs/>
          <w:lang w:val="ar_AE" w:bidi="ar_AE"/>
        </w:rPr>
      </w:r>
      <w:r>
        <w:rPr>
          <w:rtl/>
          <w:cs/>
          <w:lang w:val="ar_AE" w:bidi="ar_AE"/>
        </w:rPr>
        <w:t>٤. جد عائلة من اللاويين الذين عادوا من بابل مع المسبيين (</w:t>
      </w:r>
      <w:r>
        <w:rPr>
          <w:rtl/>
          <w:cs/>
          <w:lang w:val="ar_AE" w:bidi="ar_AE"/>
        </w:rPr>
        <w:t>عزرا ٢: ٤٠</w:t>
      </w:r>
      <w:r>
        <w:rPr>
          <w:rtl/>
          <w:cs/>
          <w:lang w:val="ar_AE" w:bidi="ar_AE"/>
        </w:rPr>
        <w:t xml:space="preserve">). يُطلق عليه أيضًا لسم يَهوذَا في </w:t>
      </w:r>
      <w:r>
        <w:rPr>
          <w:rtl/>
          <w:cs/>
          <w:lang w:val="ar_AE" w:bidi="ar_AE"/>
        </w:rPr>
        <w:t>عزرا ٣: ٩</w:t>
      </w:r>
      <w:r>
        <w:rPr>
          <w:rtl/>
          <w:cs/>
          <w:lang w:val="ar_AE" w:bidi="ar_AE"/>
        </w:rPr>
        <w:t xml:space="preserve"> وهودويَا في </w:t>
      </w:r>
      <w:r>
        <w:rPr>
          <w:rtl/>
          <w:cs/>
          <w:lang w:val="ar_AE" w:bidi="ar_AE"/>
        </w:rPr>
        <w:t>نَحَمْيَا ٧: ٤٣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هودِيَّا</w:t>
      </w:r>
      <w:r>
        <w:rPr>
          <w:rtl/>
          <w:cs/>
          <w:lang w:val="ar_AE" w:bidi="ar_AE"/>
        </w:rPr>
      </w:r>
    </w:p>
    <w:p>
      <w:pPr>
        <w:pStyle w:val="Heading2"/>
        <w:bidi/>
      </w:pPr>
      <w:r>
        <w:rPr>
          <w:rtl/>
          <w:cs/>
          <w:lang w:val="ar_AE" w:bidi="ar_AE"/>
        </w:rPr>
        <w:t>هودِيَّا</w:t>
      </w:r>
      <w:r>
        <w:rPr>
          <w:rtl/>
          <w:cs/>
          <w:lang w:val="ar_AE" w:bidi="ar_AE"/>
        </w:rPr>
        <w:t>*</w:t>
      </w:r>
    </w:p>
    <w:p>
      <w:pPr>
        <w:bidi/>
      </w:pPr>
      <w:r>
        <w:rPr>
          <w:rtl/>
          <w:cs/>
          <w:lang w:val="ar_AE" w:bidi="ar_AE"/>
        </w:rPr>
      </w:r>
      <w:r>
        <w:rPr>
          <w:rtl/>
          <w:cs/>
          <w:lang w:val="ar_AE" w:bidi="ar_AE"/>
        </w:rPr>
        <w:t xml:space="preserve">1. رجلٌ من يهوذا ورد ذكره في </w:t>
      </w:r>
      <w:r>
        <w:rPr>
          <w:rtl/>
          <w:cs/>
          <w:lang w:val="ar_AE" w:bidi="ar_AE"/>
        </w:rPr>
        <w:t xml:space="preserve">1أخبار الأيام 4: 19 </w:t>
      </w:r>
      <w:r>
        <w:rPr>
          <w:rtl/>
          <w:cs/>
          <w:lang w:val="ar_AE" w:bidi="ar_AE"/>
        </w:rPr>
        <w:t>(بحسب الترجمة اليسوعية، لكنه تُرجِم إلى "</w:t>
      </w:r>
      <w:r>
        <w:rPr>
          <w:rtl/>
          <w:cs/>
          <w:lang w:val="ar_AE" w:bidi="ar_AE"/>
        </w:rPr>
        <w:t>ٱلْيَهُودِيَّةِ" في الترجمة العربية البستاني-فاندايك)</w:t>
      </w:r>
    </w:p>
    <w:p>
      <w:pPr>
        <w:bidi/>
      </w:pPr>
      <w:r>
        <w:rPr>
          <w:rtl/>
          <w:cs/>
          <w:lang w:val="ar_AE" w:bidi="ar_AE"/>
        </w:rPr>
      </w:r>
      <w:r>
        <w:rPr>
          <w:rtl/>
          <w:cs/>
          <w:lang w:val="ar_AE" w:bidi="ar_AE"/>
        </w:rPr>
        <w:t>2، 3، 4. ثلاثة من الرجال الذين ختموا ميثاق عزرا (</w:t>
      </w:r>
      <w:r>
        <w:rPr>
          <w:rtl/>
          <w:cs/>
          <w:lang w:val="ar_AE" w:bidi="ar_AE"/>
        </w:rPr>
        <w:t>نحميا 10: 10، 13، 18</w:t>
      </w:r>
      <w:r>
        <w:rPr>
          <w:rtl/>
          <w:cs/>
          <w:lang w:val="ar_AE" w:bidi="ar_AE"/>
        </w:rPr>
        <w:t xml:space="preserve">) كانوا يحملون هذا الاسم. وربما كان اثنان منهم ضمن الذين أفهموا الشعب الشريعة عند قراءة عزرا لها علانية (نحميا </w:t>
      </w:r>
      <w:r>
        <w:rPr>
          <w:rtl/>
          <w:cs/>
          <w:lang w:val="ar_AE" w:bidi="ar_AE"/>
        </w:rPr>
        <w:t>8: 7</w:t>
      </w:r>
      <w:r>
        <w:rPr>
          <w:rtl/>
          <w:cs/>
          <w:lang w:val="ar_AE" w:bidi="ar_AE"/>
        </w:rPr>
        <w:t xml:space="preserve">)، وضمن الذين وقفوا على درج اللاويين في أثناء طقس تجديد العهد (نحميا </w:t>
      </w:r>
      <w:r>
        <w:rPr>
          <w:rtl/>
          <w:cs/>
          <w:lang w:val="ar_AE" w:bidi="ar_AE"/>
        </w:rPr>
        <w:t>9: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هُورَام</w:t>
      </w:r>
      <w:r>
        <w:rPr>
          <w:rtl/>
          <w:cs/>
          <w:lang w:val="ar_AE" w:bidi="ar_AE"/>
        </w:rPr>
      </w:r>
    </w:p>
    <w:p>
      <w:pPr>
        <w:bidi/>
      </w:pPr>
      <w:r>
        <w:rPr>
          <w:rtl/>
          <w:cs/>
          <w:lang w:val="ar_AE" w:bidi="ar_AE"/>
        </w:rPr>
      </w:r>
      <w:r>
        <w:rPr>
          <w:rtl/>
          <w:cs/>
          <w:lang w:val="ar_AE" w:bidi="ar_AE"/>
        </w:rPr>
        <w:t xml:space="preserve">ملِك </w:t>
      </w:r>
      <w:r>
        <w:rPr>
          <w:rtl/>
          <w:cs/>
          <w:lang w:val="ar_AE" w:bidi="ar_AE"/>
        </w:rPr>
        <w:t xml:space="preserve">جَازَرَ </w:t>
      </w:r>
      <w:r>
        <w:rPr>
          <w:rtl/>
          <w:cs/>
          <w:lang w:val="ar_AE" w:bidi="ar_AE"/>
        </w:rPr>
        <w:t>الذي، في أثناء قدومه لمساعدة لَخِيشَ، هُزم وقُتل على يد يَشوع (</w:t>
      </w:r>
      <w:r>
        <w:rPr>
          <w:rtl/>
          <w:cs/>
          <w:lang w:val="ar_AE" w:bidi="ar_AE"/>
        </w:rPr>
        <w:t>يشوع 10:33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هُوشَامَاع</w:t>
      </w:r>
      <w:r>
        <w:rPr>
          <w:rtl/>
          <w:cs/>
          <w:lang w:val="ar_AE" w:bidi="ar_AE"/>
        </w:rPr>
      </w:r>
    </w:p>
    <w:p>
      <w:pPr>
        <w:pStyle w:val="Heading2"/>
        <w:bidi/>
      </w:pPr>
      <w:r>
        <w:rPr>
          <w:b/>
          <w:rtl/>
          <w:cs/>
          <w:lang w:val="ar_AE" w:bidi="ar_AE"/>
        </w:rPr>
        <w:t>هُوشَامَاع</w:t>
      </w:r>
    </w:p>
    <w:p>
      <w:pPr>
        <w:bidi/>
      </w:pPr>
      <w:r>
        <w:rPr>
          <w:rtl/>
          <w:cs/>
          <w:lang w:val="ar_AE" w:bidi="ar_AE"/>
        </w:rPr>
      </w:r>
      <w:r>
        <w:rPr>
          <w:rtl/>
          <w:cs/>
          <w:lang w:val="ar_AE" w:bidi="ar_AE"/>
        </w:rPr>
        <w:t>من نسل يَكُنْيَا (</w:t>
      </w:r>
      <w:r>
        <w:rPr>
          <w:rtl/>
          <w:cs/>
          <w:lang w:val="ar_AE" w:bidi="ar_AE"/>
        </w:rPr>
        <w:t>1 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w:t>
      </w:r>
      <w:r>
        <w:rPr>
          <w:rtl/>
          <w:cs/>
          <w:lang w:val="ar_AE" w:bidi="ar_AE"/>
        </w:rPr>
      </w:r>
    </w:p>
    <w:p>
      <w:pPr>
        <w:bidi/>
      </w:pPr>
      <w:r>
        <w:rPr>
          <w:rtl/>
          <w:cs/>
          <w:lang w:val="ar_AE" w:bidi="ar_AE"/>
        </w:rPr>
      </w:r>
      <w:r>
        <w:rPr>
          <w:rtl/>
          <w:cs/>
          <w:lang w:val="ar_AE" w:bidi="ar_AE"/>
        </w:rPr>
        <w:t>1. الاسم الأصلي ليَشوع، ابن نونَ وخليفة موسَى، قبل أن يغير موسَى اسمه (</w:t>
      </w:r>
      <w:r>
        <w:rPr>
          <w:rtl/>
          <w:cs/>
          <w:lang w:val="ar_AE" w:bidi="ar_AE"/>
        </w:rPr>
        <w:t>عدد 13:8، 16</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p>
    <w:p>
      <w:pPr>
        <w:bidi/>
      </w:pPr>
      <w:r>
        <w:rPr>
          <w:rtl/>
          <w:cs/>
          <w:lang w:val="ar_AE" w:bidi="ar_AE"/>
        </w:rPr>
      </w:r>
      <w:r>
        <w:rPr>
          <w:rtl/>
          <w:cs/>
          <w:lang w:val="ar_AE" w:bidi="ar_AE"/>
        </w:rPr>
        <w:t>2. ابن أَيْلَة وأخر ملوك مملكة إسرائيل الشمالية العشرين (</w:t>
      </w:r>
      <w:r>
        <w:rPr>
          <w:rtl/>
          <w:cs/>
          <w:lang w:val="ar_AE" w:bidi="ar_AE"/>
        </w:rPr>
        <w:t>2 ملوك 17:1–6</w:t>
      </w:r>
      <w:r>
        <w:rPr>
          <w:rtl/>
          <w:cs/>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rtl/>
          <w:cs/>
          <w:lang w:val="ar_AE" w:bidi="ar_AE"/>
        </w:rPr>
      </w:r>
      <w:r>
        <w:rPr>
          <w:rtl/>
          <w:cs/>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r>
        <w:rPr>
          <w:rtl/>
          <w:cs/>
          <w:lang w:val="ar_AE" w:bidi="ar_AE"/>
        </w:rPr>
        <w:t>2 ملوك 16:5؛</w:t>
      </w:r>
      <w:r>
        <w:rPr>
          <w:rtl/>
          <w:cs/>
          <w:lang w:val="ar_AE" w:bidi="ar_AE"/>
        </w:rPr>
        <w:t xml:space="preserve"> </w:t>
      </w:r>
      <w:r>
        <w:rPr>
          <w:rtl/>
          <w:cs/>
          <w:lang w:val="ar_AE" w:bidi="ar_AE"/>
        </w:rPr>
        <w:t>إشعياء 7:1–6</w:t>
      </w:r>
      <w:r>
        <w:rPr>
          <w:rtl/>
          <w:cs/>
          <w:lang w:val="ar_AE" w:bidi="ar_AE"/>
        </w:rPr>
        <w:t>). جاءت أَشّورَ لمساعدة يَهوذَا، وفي هذه النقطة كان هوشَع واحدًا من مجموعة من المتآمرين الذين اغتالوا فَقْح (</w:t>
      </w:r>
      <w:r>
        <w:rPr>
          <w:rtl/>
          <w:cs/>
          <w:lang w:val="ar_AE" w:bidi="ar_AE"/>
        </w:rPr>
        <w:t>2 ملوك 15:30</w:t>
      </w:r>
      <w:r>
        <w:rPr>
          <w:rtl/>
          <w:cs/>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r>
        <w:rPr>
          <w:rtl/>
          <w:cs/>
          <w:lang w:val="ar_AE" w:bidi="ar_AE"/>
        </w:rPr>
        <w:t>2 ملوك 17:3</w:t>
      </w:r>
      <w:r>
        <w:rPr>
          <w:rtl/>
          <w:cs/>
          <w:lang w:val="ar_AE" w:bidi="ar_AE"/>
        </w:rPr>
        <w:t xml:space="preserve">). في وقت قصير حاول هوشَع تأكيد الاستقلال. امتنع عن دفع الجزية ودخل في مفاوضات مع سَوَا، ملك مِصْرَ (آية </w:t>
      </w:r>
      <w:r>
        <w:rPr>
          <w:rtl/>
          <w:cs/>
          <w:lang w:val="ar_AE" w:bidi="ar_AE"/>
        </w:rPr>
        <w:t>4</w:t>
      </w:r>
      <w:r>
        <w:rPr>
          <w:rtl/>
          <w:cs/>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rtl/>
          <w:cs/>
          <w:lang w:val="ar_AE" w:bidi="ar_AE"/>
        </w:rPr>
      </w:r>
      <w:r>
        <w:rPr>
          <w:rtl/>
          <w:cs/>
          <w:lang w:val="ar_AE" w:bidi="ar_AE"/>
        </w:rPr>
        <w:t>3. ابن عَزَزْيَا وأحد ضباط الملك دَاودَ المسؤولين عن الأفرايميين (</w:t>
      </w:r>
      <w:r>
        <w:rPr>
          <w:rtl/>
          <w:cs/>
          <w:lang w:val="ar_AE" w:bidi="ar_AE"/>
        </w:rPr>
        <w:t>1 أخبار الأيام 27:20</w:t>
      </w:r>
      <w:r>
        <w:rPr>
          <w:rtl/>
          <w:cs/>
          <w:lang w:val="ar_AE" w:bidi="ar_AE"/>
        </w:rPr>
        <w:t>).</w:t>
      </w:r>
    </w:p>
    <w:p>
      <w:pPr>
        <w:bidi/>
      </w:pPr>
      <w:r>
        <w:rPr>
          <w:rtl/>
          <w:cs/>
          <w:lang w:val="ar_AE" w:bidi="ar_AE"/>
        </w:rPr>
      </w:r>
      <w:r>
        <w:rPr>
          <w:rtl/>
          <w:cs/>
          <w:lang w:val="ar_AE" w:bidi="ar_AE"/>
        </w:rPr>
        <w:t>٤. الشخص الذي وضع ختمه على عهد عَزْرَا (</w:t>
      </w:r>
      <w:r>
        <w:rPr>
          <w:rtl/>
          <w:cs/>
          <w:lang w:val="ar_AE" w:bidi="ar_AE"/>
        </w:rPr>
        <w:t>نحميا ١٠:٢٣</w:t>
      </w:r>
      <w:r>
        <w:rPr>
          <w:rtl/>
          <w:cs/>
          <w:lang w:val="ar_AE" w:bidi="ar_AE"/>
        </w:rPr>
        <w:t>).</w:t>
      </w:r>
    </w:p>
    <w:p>
      <w:pPr>
        <w:bidi/>
      </w:pPr>
      <w:r>
        <w:rPr>
          <w:rtl/>
          <w:cs/>
          <w:lang w:val="ar_AE" w:bidi="ar_AE"/>
        </w:rPr>
      </w:r>
      <w:r>
        <w:rPr>
          <w:rtl/>
          <w:cs/>
          <w:lang w:val="ar_AE" w:bidi="ar_AE"/>
        </w:rPr>
        <w:t xml:space="preserve">5. نبي القرن الثامن لإسرائيل المعروف باسم هوشع. </w:t>
      </w:r>
      <w:r>
        <w:rPr>
          <w:i/>
          <w:rtl/>
          <w:cs/>
          <w:lang w:val="ar_AE" w:bidi="ar_AE"/>
        </w:rPr>
        <w:t>انظر</w:t>
      </w:r>
      <w:r>
        <w:rPr>
          <w:rtl/>
          <w:cs/>
          <w:lang w:val="ar_AE" w:bidi="ar_AE"/>
        </w:rPr>
        <w:t xml:space="preserve"> </w:t>
      </w:r>
      <w:r>
        <w:rPr>
          <w:rtl/>
          <w:cs/>
          <w:lang w:val="ar_AE" w:bidi="ar_AE"/>
        </w:rPr>
        <w:t>هوشع (الشخص)؛ سفر</w:t>
      </w:r>
      <w:r>
        <w:rPr>
          <w:rtl/>
          <w:cs/>
          <w:lang w:val="ar_AE" w:bidi="ar_AE"/>
        </w:rPr>
        <w:t xml:space="preserve"> </w:t>
      </w:r>
      <w:r>
        <w:rPr>
          <w:rtl/>
          <w:cs/>
          <w:lang w:val="ar_AE" w:bidi="ar_AE"/>
        </w:rPr>
        <w:t>هوشع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سفر</w:t>
      </w:r>
      <w:r>
        <w:rPr>
          <w:rtl/>
          <w:cs/>
          <w:lang w:val="ar_AE" w:bidi="ar_AE"/>
        </w:rPr>
      </w:r>
    </w:p>
    <w:p>
      <w:pPr>
        <w:bidi/>
      </w:pPr>
      <w:r>
        <w:rPr>
          <w:rtl/>
          <w:cs/>
          <w:lang w:val="ar_AE" w:bidi="ar_AE"/>
        </w:rPr>
      </w:r>
      <w:r>
        <w:rPr>
          <w:rtl/>
          <w:cs/>
          <w:lang w:val="ar_AE" w:bidi="ar_AE"/>
        </w:rPr>
        <w:t xml:space="preserve">سِفْر </w:t>
      </w:r>
      <w:r>
        <w:rPr>
          <w:rtl/>
          <w:cs/>
          <w:lang w:val="ar_AE" w:bidi="ar_AE"/>
        </w:rPr>
        <w:t xml:space="preserve">هُوشَع </w:t>
      </w:r>
      <w:r>
        <w:rPr>
          <w:rtl/>
          <w:cs/>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rtl/>
          <w:cs/>
          <w:lang w:val="ar_AE" w:bidi="ar_AE"/>
        </w:rPr>
        <w:t xml:space="preserve">هُوشَع </w:t>
      </w:r>
      <w:r>
        <w:rPr>
          <w:rtl/>
          <w:cs/>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أصالة السِّفر</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المكان والمرسَل إليه</w:t>
      </w:r>
    </w:p>
    <w:p>
      <w:pPr>
        <w:bidi/>
      </w:pPr>
      <w:r>
        <w:rPr>
          <w:rtl/>
          <w:cs/>
          <w:lang w:val="ar_AE" w:bidi="ar_AE"/>
        </w:rPr>
      </w:r>
      <w:r>
        <w:rPr>
          <w:rtl/>
          <w:cs/>
          <w:lang w:val="ar_AE" w:bidi="ar_AE"/>
        </w:rPr>
        <w:t xml:space="preserve">• </w:t>
      </w:r>
      <w:r>
        <w:rPr>
          <w:b/>
          <w:rtl/>
          <w:cs/>
          <w:lang w:val="ar_AE" w:bidi="ar_AE"/>
        </w:rPr>
        <w:t>الغرض</w:t>
      </w:r>
    </w:p>
    <w:p>
      <w:pPr>
        <w:bidi/>
      </w:pPr>
      <w:r>
        <w:rPr>
          <w:rtl/>
          <w:cs/>
          <w:lang w:val="ar_AE" w:bidi="ar_AE"/>
        </w:rPr>
      </w:r>
      <w:r>
        <w:rPr>
          <w:rtl/>
          <w:cs/>
          <w:lang w:val="ar_AE" w:bidi="ar_AE"/>
        </w:rPr>
        <w:t xml:space="preserve">• </w:t>
      </w:r>
      <w:r>
        <w:rPr>
          <w:b/>
          <w:rtl/>
          <w:cs/>
          <w:lang w:val="ar_AE" w:bidi="ar_AE"/>
        </w:rPr>
        <w:t>المحتوى</w:t>
      </w:r>
    </w:p>
    <w:p>
      <w:pPr>
        <w:bidi/>
      </w:pPr>
      <w:r>
        <w:rPr>
          <w:rtl/>
          <w:cs/>
          <w:lang w:val="ar_AE" w:bidi="ar_AE"/>
        </w:rPr>
      </w:r>
      <w:r>
        <w:rPr>
          <w:rtl/>
          <w:cs/>
          <w:lang w:val="ar_AE" w:bidi="ar_AE"/>
        </w:rPr>
        <w:t xml:space="preserve">• </w:t>
      </w:r>
      <w:r>
        <w:rPr>
          <w:b/>
          <w:rtl/>
          <w:cs/>
          <w:lang w:val="ar_AE" w:bidi="ar_AE"/>
        </w:rPr>
        <w:t>الرسالة</w:t>
      </w:r>
    </w:p>
    <w:p>
      <w:pPr>
        <w:pStyle w:val="Heading3"/>
        <w:bidi/>
      </w:pPr>
      <w:r>
        <w:rPr>
          <w:rtl/>
          <w:cs/>
          <w:lang w:val="ar_AE" w:bidi="ar_AE"/>
        </w:rPr>
        <w:t>الكاتِب</w:t>
      </w:r>
    </w:p>
    <w:p>
      <w:pPr>
        <w:bidi/>
      </w:pPr>
      <w:r>
        <w:rPr>
          <w:rtl/>
          <w:cs/>
          <w:lang w:val="ar_AE" w:bidi="ar_AE"/>
        </w:rPr>
      </w:r>
      <w:r>
        <w:rPr>
          <w:rtl/>
          <w:cs/>
          <w:lang w:val="ar_AE" w:bidi="ar_AE"/>
        </w:rPr>
        <w:t xml:space="preserve">امتدَّت خدمة النبي </w:t>
      </w:r>
      <w:r>
        <w:rPr>
          <w:rtl/>
          <w:cs/>
          <w:lang w:val="ar_AE" w:bidi="ar_AE"/>
        </w:rPr>
        <w:t xml:space="preserve">هُوشَع </w:t>
      </w:r>
      <w:r>
        <w:rPr>
          <w:rtl/>
          <w:cs/>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rtl/>
          <w:cs/>
          <w:lang w:val="ar_AE" w:bidi="ar_AE"/>
        </w:rPr>
        <w:t>.</w:t>
      </w:r>
    </w:p>
    <w:p>
      <w:pPr>
        <w:bidi/>
      </w:pPr>
      <w:r>
        <w:rPr>
          <w:rtl/>
          <w:cs/>
          <w:lang w:val="ar_AE" w:bidi="ar_AE"/>
        </w:rPr>
      </w:r>
      <w:r>
        <w:rPr>
          <w:rtl/>
          <w:cs/>
          <w:lang w:val="ar_AE" w:bidi="ar_AE"/>
        </w:rPr>
        <w:t xml:space="preserve">قد يكون زواج النبي </w:t>
      </w:r>
      <w:r>
        <w:rPr>
          <w:rtl/>
          <w:cs/>
          <w:lang w:val="ar_AE" w:bidi="ar_AE"/>
        </w:rPr>
        <w:t xml:space="preserve">هُوشَع </w:t>
      </w:r>
      <w:r>
        <w:rPr>
          <w:rtl/>
          <w:cs/>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rtl/>
          <w:cs/>
          <w:lang w:val="ar_AE" w:bidi="ar_AE"/>
        </w:rPr>
        <w:t>.</w:t>
      </w:r>
    </w:p>
    <w:p>
      <w:pPr>
        <w:pStyle w:val="Heading3"/>
        <w:bidi/>
      </w:pPr>
      <w:r>
        <w:rPr>
          <w:rtl/>
          <w:cs/>
          <w:lang w:val="ar_AE" w:bidi="ar_AE"/>
        </w:rPr>
        <w:t>أصالة السِّفْر</w:t>
      </w:r>
    </w:p>
    <w:p>
      <w:pPr>
        <w:bidi/>
      </w:pPr>
      <w:r>
        <w:rPr>
          <w:rtl/>
          <w:cs/>
          <w:lang w:val="ar_AE" w:bidi="ar_AE"/>
        </w:rPr>
      </w:r>
      <w:r>
        <w:rPr>
          <w:rtl/>
          <w:cs/>
          <w:lang w:val="ar_AE" w:bidi="ar_AE"/>
        </w:rPr>
        <w:t xml:space="preserve">لا يتمُّ التشكيك بشكلٍ جِدِّي في أصالة ووحدة سِفْر </w:t>
      </w:r>
      <w:r>
        <w:rPr>
          <w:rtl/>
          <w:cs/>
          <w:lang w:val="ar_AE" w:bidi="ar_AE"/>
        </w:rPr>
        <w:t>هُوشَع</w:t>
      </w:r>
      <w:r>
        <w:rPr>
          <w:rtl/>
          <w:cs/>
          <w:lang w:val="ar_AE" w:bidi="ar_AE"/>
        </w:rPr>
        <w:t>، حتى باستخدام أدوات نقد المصدر المعروفة بالنقد العالي. إلا أن هناك موضوعان مثيران للجدل: (1) المقاطع التي تشير إلى مملكة يهوذا (</w:t>
      </w:r>
      <w:r>
        <w:rPr>
          <w:rtl/>
          <w:cs/>
          <w:lang w:val="ar_AE" w:bidi="ar_AE"/>
        </w:rPr>
        <w:t>1:1، 7، 11</w:t>
      </w:r>
      <w:r>
        <w:rPr>
          <w:rtl/>
          <w:cs/>
          <w:lang w:val="ar_AE" w:bidi="ar_AE"/>
        </w:rPr>
        <w:t xml:space="preserve">; </w:t>
      </w:r>
      <w:r>
        <w:rPr>
          <w:rtl/>
          <w:cs/>
          <w:lang w:val="ar_AE" w:bidi="ar_AE"/>
        </w:rPr>
        <w:t>4:15</w:t>
      </w:r>
      <w:r>
        <w:rPr>
          <w:rtl/>
          <w:cs/>
          <w:lang w:val="ar_AE" w:bidi="ar_AE"/>
        </w:rPr>
        <w:t xml:space="preserve">; </w:t>
      </w:r>
      <w:r>
        <w:rPr>
          <w:rtl/>
          <w:cs/>
          <w:lang w:val="ar_AE" w:bidi="ar_AE"/>
        </w:rPr>
        <w:t>5:5، 10–14</w:t>
      </w:r>
      <w:r>
        <w:rPr>
          <w:rtl/>
          <w:cs/>
          <w:lang w:val="ar_AE" w:bidi="ar_AE"/>
        </w:rPr>
        <w:t xml:space="preserve">; </w:t>
      </w:r>
      <w:r>
        <w:rPr>
          <w:rtl/>
          <w:cs/>
          <w:lang w:val="ar_AE" w:bidi="ar_AE"/>
        </w:rPr>
        <w:t>6:4، 11</w:t>
      </w:r>
      <w:r>
        <w:rPr>
          <w:rtl/>
          <w:cs/>
          <w:lang w:val="ar_AE" w:bidi="ar_AE"/>
        </w:rPr>
        <w:t xml:space="preserve">; </w:t>
      </w:r>
      <w:r>
        <w:rPr>
          <w:rtl/>
          <w:cs/>
          <w:lang w:val="ar_AE" w:bidi="ar_AE"/>
        </w:rPr>
        <w:t>8:14</w:t>
      </w:r>
      <w:r>
        <w:rPr>
          <w:rtl/>
          <w:cs/>
          <w:lang w:val="ar_AE" w:bidi="ar_AE"/>
        </w:rPr>
        <w:t xml:space="preserve">; </w:t>
      </w:r>
      <w:r>
        <w:rPr>
          <w:rtl/>
          <w:cs/>
          <w:lang w:val="ar_AE" w:bidi="ar_AE"/>
        </w:rPr>
        <w:t>11:12</w:t>
      </w:r>
      <w:r>
        <w:rPr>
          <w:rtl/>
          <w:cs/>
          <w:lang w:val="ar_AE" w:bidi="ar_AE"/>
        </w:rPr>
        <w:t xml:space="preserve">; </w:t>
      </w:r>
      <w:r>
        <w:rPr>
          <w:rtl/>
          <w:cs/>
          <w:lang w:val="ar_AE" w:bidi="ar_AE"/>
        </w:rPr>
        <w:t>12:2</w:t>
      </w:r>
      <w:r>
        <w:rPr>
          <w:rtl/>
          <w:cs/>
          <w:lang w:val="ar_AE" w:bidi="ar_AE"/>
        </w:rPr>
        <w:t xml:space="preserve">)، </w:t>
      </w:r>
      <w:r>
        <w:rPr>
          <w:rtl/>
          <w:cs/>
          <w:lang w:val="ar_AE" w:bidi="ar_AE"/>
        </w:rPr>
        <w:t xml:space="preserve">و(2) تلك الأجزاء التي تشير إلى البركة المستقبلية أو الخلاص القومي </w:t>
      </w:r>
      <w:r>
        <w:rPr>
          <w:rtl/>
          <w:cs/>
          <w:lang w:val="ar_AE" w:bidi="ar_AE"/>
        </w:rPr>
        <w:t>(</w:t>
      </w:r>
      <w:r>
        <w:rPr>
          <w:rtl/>
          <w:cs/>
          <w:lang w:val="ar_AE" w:bidi="ar_AE"/>
        </w:rPr>
        <w:t>11:8–11</w:t>
      </w:r>
      <w:r>
        <w:rPr>
          <w:rtl/>
          <w:cs/>
          <w:lang w:val="ar_AE" w:bidi="ar_AE"/>
        </w:rPr>
        <w:t xml:space="preserve">; </w:t>
      </w:r>
      <w:r>
        <w:rPr>
          <w:rtl/>
          <w:cs/>
          <w:lang w:val="ar_AE" w:bidi="ar_AE"/>
        </w:rPr>
        <w:t>14:2–9</w:t>
      </w:r>
      <w:r>
        <w:rPr>
          <w:rtl/>
          <w:cs/>
          <w:lang w:val="ar_AE" w:bidi="ar_AE"/>
        </w:rPr>
        <w:t>).</w:t>
      </w:r>
    </w:p>
    <w:p>
      <w:pPr>
        <w:bidi/>
      </w:pPr>
      <w:r>
        <w:rPr>
          <w:rtl/>
          <w:cs/>
          <w:lang w:val="ar_AE" w:bidi="ar_AE"/>
        </w:rPr>
      </w:r>
      <w:r>
        <w:rPr>
          <w:rtl/>
          <w:cs/>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rtl/>
          <w:cs/>
          <w:lang w:val="ar_AE" w:bidi="ar_AE"/>
        </w:rPr>
        <w:t>.</w:t>
      </w:r>
    </w:p>
    <w:p>
      <w:pPr>
        <w:bidi/>
      </w:pPr>
      <w:r>
        <w:rPr>
          <w:rtl/>
          <w:cs/>
          <w:lang w:val="ar_AE" w:bidi="ar_AE"/>
        </w:rPr>
      </w:r>
      <w:r>
        <w:rPr>
          <w:rtl/>
          <w:cs/>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rtl/>
          <w:cs/>
          <w:lang w:val="ar_AE" w:bidi="ar_AE"/>
        </w:rPr>
      </w:r>
      <w:r>
        <w:rPr>
          <w:rtl/>
          <w:cs/>
          <w:lang w:val="ar_AE" w:bidi="ar_AE"/>
        </w:rPr>
        <w:t>حسبما نقرأ في (</w:t>
      </w:r>
      <w:r>
        <w:rPr>
          <w:rtl/>
          <w:cs/>
          <w:lang w:val="ar_AE" w:bidi="ar_AE"/>
        </w:rPr>
        <w:t>هوشع 1:1</w:t>
      </w:r>
      <w:r>
        <w:rPr>
          <w:rtl/>
          <w:cs/>
          <w:lang w:val="ar_AE" w:bidi="ar_AE"/>
        </w:rPr>
        <w:t xml:space="preserve">)، </w:t>
      </w:r>
      <w:r>
        <w:rPr>
          <w:rtl/>
          <w:cs/>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rtl/>
          <w:cs/>
          <w:lang w:val="ar_AE" w:bidi="ar_AE"/>
        </w:rPr>
        <w:t>.</w:t>
      </w:r>
    </w:p>
    <w:p>
      <w:pPr>
        <w:bidi/>
      </w:pPr>
      <w:r>
        <w:rPr>
          <w:rtl/>
          <w:cs/>
          <w:lang w:val="ar_AE" w:bidi="ar_AE"/>
        </w:rPr>
      </w:r>
      <w:r>
        <w:rPr>
          <w:rtl/>
          <w:cs/>
          <w:lang w:val="ar_AE" w:bidi="ar_AE"/>
        </w:rPr>
        <w:t xml:space="preserve">حَكَم المَلِك يَرُبْعَام إسرائيل لمدة 41 سنة، وسار على نهج أبيه الشرير: نَبَاط </w:t>
      </w:r>
      <w:r>
        <w:rPr>
          <w:rtl/>
          <w:cs/>
          <w:lang w:val="ar_AE" w:bidi="ar_AE"/>
        </w:rPr>
        <w:t>(</w:t>
      </w:r>
      <w:r>
        <w:rPr>
          <w:rtl/>
          <w:cs/>
          <w:lang w:val="ar_AE" w:bidi="ar_AE"/>
        </w:rPr>
        <w:t>2 ملوك 14:23–24</w:t>
      </w:r>
      <w:r>
        <w:rPr>
          <w:rtl/>
          <w:cs/>
          <w:lang w:val="ar_AE" w:bidi="ar_AE"/>
        </w:rPr>
        <w:t xml:space="preserve">). </w:t>
      </w:r>
      <w:r>
        <w:rPr>
          <w:rtl/>
          <w:cs/>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rtl/>
          <w:cs/>
          <w:lang w:val="ar_AE" w:bidi="ar_AE"/>
        </w:rPr>
        <w:t xml:space="preserve"> (</w:t>
      </w:r>
      <w:r>
        <w:rPr>
          <w:rtl/>
          <w:cs/>
          <w:lang w:val="ar_AE" w:bidi="ar_AE"/>
        </w:rPr>
        <w:t>هوشع 4:1–2</w:t>
      </w:r>
      <w:r>
        <w:rPr>
          <w:rtl/>
          <w:cs/>
          <w:lang w:val="ar_AE" w:bidi="ar_AE"/>
        </w:rPr>
        <w:t xml:space="preserve">; </w:t>
      </w:r>
      <w:r>
        <w:rPr>
          <w:rtl/>
          <w:cs/>
          <w:lang w:val="ar_AE" w:bidi="ar_AE"/>
        </w:rPr>
        <w:t>7:1–7</w:t>
      </w:r>
      <w:r>
        <w:rPr>
          <w:rtl/>
          <w:cs/>
          <w:lang w:val="ar_AE" w:bidi="ar_AE"/>
        </w:rPr>
        <w:t xml:space="preserve">; </w:t>
      </w:r>
      <w:r>
        <w:rPr>
          <w:rtl/>
          <w:cs/>
          <w:lang w:val="ar_AE" w:bidi="ar_AE"/>
        </w:rPr>
        <w:t>8:3–4</w:t>
      </w:r>
      <w:r>
        <w:rPr>
          <w:rtl/>
          <w:cs/>
          <w:lang w:val="ar_AE" w:bidi="ar_AE"/>
        </w:rPr>
        <w:t xml:space="preserve">; </w:t>
      </w:r>
      <w:r>
        <w:rPr>
          <w:rtl/>
          <w:cs/>
          <w:lang w:val="ar_AE" w:bidi="ar_AE"/>
        </w:rPr>
        <w:t>9:15</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rtl/>
          <w:cs/>
          <w:lang w:val="ar_AE" w:bidi="ar_AE"/>
        </w:rPr>
      </w:r>
      <w:r>
        <w:rPr>
          <w:rtl/>
          <w:cs/>
          <w:lang w:val="ar_AE" w:bidi="ar_AE"/>
        </w:rPr>
        <w:t xml:space="preserve">تشير عدة عوامل إلى أن النبي هُوشَع واصل خدمته النبوية تحت حُكْم هُوشَع مَلِك إسرائيل (732–722 ق.م): (1) الإشارة إلى "شَلْمَانَ" </w:t>
      </w:r>
      <w:r>
        <w:rPr>
          <w:rtl/>
          <w:cs/>
          <w:lang w:val="ar_AE" w:bidi="ar_AE"/>
        </w:rPr>
        <w:t>(</w:t>
      </w:r>
      <w:r>
        <w:rPr>
          <w:rtl/>
          <w:cs/>
          <w:lang w:val="ar_AE" w:bidi="ar_AE"/>
        </w:rPr>
        <w:t>هوشع 10:14</w:t>
      </w:r>
      <w:r>
        <w:rPr>
          <w:rtl/>
          <w:cs/>
          <w:lang w:val="ar_AE" w:bidi="ar_AE"/>
        </w:rPr>
        <w:t xml:space="preserve">) </w:t>
      </w:r>
      <w:r>
        <w:rPr>
          <w:rtl/>
          <w:cs/>
          <w:lang w:val="ar_AE" w:bidi="ar_AE"/>
        </w:rPr>
        <w:t>وهو على الأرجح شَلْمَنْأَسَرُ مَلِك أَشُّور، الذي غزا إسرائيل في بداية حُكْم المَلِك هُوشَع</w:t>
      </w:r>
      <w:r>
        <w:rPr>
          <w:rtl/>
          <w:cs/>
          <w:lang w:val="ar_AE" w:bidi="ar_AE"/>
        </w:rPr>
        <w:t xml:space="preserve"> (</w:t>
      </w:r>
      <w:r>
        <w:rPr>
          <w:rtl/>
          <w:cs/>
          <w:lang w:val="ar_AE" w:bidi="ar_AE"/>
        </w:rPr>
        <w:t>2 ملوك 17:3</w:t>
      </w:r>
      <w:r>
        <w:rPr>
          <w:rtl/>
          <w:cs/>
          <w:lang w:val="ar_AE" w:bidi="ar_AE"/>
        </w:rPr>
        <w:t xml:space="preserve">). (2) الإشارة إلى </w:t>
      </w:r>
      <w:r>
        <w:rPr>
          <w:rtl/>
          <w:cs/>
          <w:lang w:val="ar_AE" w:bidi="ar_AE"/>
        </w:rPr>
        <w:t>"ياريب"</w:t>
      </w:r>
      <w:r>
        <w:rPr>
          <w:rtl/>
          <w:cs/>
          <w:lang w:val="ar_AE" w:bidi="ar_AE"/>
        </w:rPr>
        <w:t xml:space="preserve"> (</w:t>
      </w:r>
      <w:r>
        <w:rPr>
          <w:rtl/>
          <w:cs/>
          <w:lang w:val="ar_AE" w:bidi="ar_AE"/>
        </w:rPr>
        <w:t>هوشع 5:13</w:t>
      </w:r>
      <w:r>
        <w:rPr>
          <w:rtl/>
          <w:cs/>
          <w:lang w:val="ar_AE" w:bidi="ar_AE"/>
        </w:rPr>
        <w:t xml:space="preserve">; </w:t>
      </w:r>
      <w:r>
        <w:rPr>
          <w:rtl/>
          <w:cs/>
          <w:lang w:val="ar_AE" w:bidi="ar_AE"/>
        </w:rPr>
        <w:t>10:6</w:t>
      </w:r>
      <w:r>
        <w:rPr>
          <w:rtl/>
          <w:cs/>
          <w:lang w:val="ar_AE" w:bidi="ar_AE"/>
        </w:rPr>
        <w:t xml:space="preserve">، KJV؛ المترجم عَدُو في SVD)، </w:t>
      </w:r>
      <w:r>
        <w:rPr>
          <w:rtl/>
          <w:cs/>
          <w:lang w:val="ar_AE" w:bidi="ar_AE"/>
        </w:rPr>
        <w:t>وفي الغالب هو سرجون الثاني (722–705 ق.م). (3) النبوات عن الغزو الأَشُّوري تبدو أنها تشير إلى حَدَثٍ وشيكٍ</w:t>
      </w:r>
      <w:r>
        <w:rPr>
          <w:rtl/>
          <w:cs/>
          <w:lang w:val="ar_AE" w:bidi="ar_AE"/>
        </w:rPr>
        <w:t xml:space="preserve"> (</w:t>
      </w:r>
      <w:r>
        <w:rPr>
          <w:rtl/>
          <w:cs/>
          <w:lang w:val="ar_AE" w:bidi="ar_AE"/>
        </w:rPr>
        <w:t>10:5–6</w:t>
      </w:r>
      <w:r>
        <w:rPr>
          <w:rtl/>
          <w:cs/>
          <w:lang w:val="ar_AE" w:bidi="ar_AE"/>
        </w:rPr>
        <w:t xml:space="preserve">; </w:t>
      </w:r>
      <w:r>
        <w:rPr>
          <w:rtl/>
          <w:cs/>
          <w:lang w:val="ar_AE" w:bidi="ar_AE"/>
        </w:rPr>
        <w:t>13:15–16</w:t>
      </w:r>
      <w:r>
        <w:rPr>
          <w:rtl/>
          <w:cs/>
          <w:lang w:val="ar_AE" w:bidi="ar_AE"/>
        </w:rPr>
        <w:t xml:space="preserve">). </w:t>
      </w:r>
      <w:r>
        <w:rPr>
          <w:rtl/>
          <w:cs/>
          <w:lang w:val="ar_AE" w:bidi="ar_AE"/>
        </w:rPr>
        <w:t>(4) الإشارة إلى مِصْر واتكال إسرائيل على تلك الأُمَّة يبدو مناسبًا لحُكْم المَلِك هُوشَع</w:t>
      </w:r>
      <w:r>
        <w:rPr>
          <w:rtl/>
          <w:cs/>
          <w:lang w:val="ar_AE" w:bidi="ar_AE"/>
        </w:rPr>
        <w:t xml:space="preserve"> (</w:t>
      </w:r>
      <w:r>
        <w:rPr>
          <w:rtl/>
          <w:cs/>
          <w:lang w:val="ar_AE" w:bidi="ar_AE"/>
        </w:rPr>
        <w:t>7:11</w:t>
      </w:r>
      <w:r>
        <w:rPr>
          <w:rtl/>
          <w:cs/>
          <w:lang w:val="ar_AE" w:bidi="ar_AE"/>
        </w:rPr>
        <w:t xml:space="preserve">; </w:t>
      </w:r>
      <w:r>
        <w:rPr>
          <w:rtl/>
          <w:cs/>
          <w:lang w:val="ar_AE" w:bidi="ar_AE"/>
        </w:rPr>
        <w:t>11:11</w:t>
      </w:r>
      <w:r>
        <w:rPr>
          <w:rtl/>
          <w:cs/>
          <w:lang w:val="ar_AE" w:bidi="ar_AE"/>
        </w:rPr>
        <w:t xml:space="preserve">). </w:t>
      </w:r>
      <w:r>
        <w:rPr>
          <w:rtl/>
          <w:cs/>
          <w:lang w:val="ar_AE" w:bidi="ar_AE"/>
        </w:rPr>
        <w:t>كلُّ هذه العوامل تؤكد أن جَمْعَ الرسائل النبوية للنبي هُوشَع قد جرى في وقتٍ قريبٍ للغاية من زمن سقوط إسرائيل (722 ق.م)</w:t>
      </w:r>
      <w:r>
        <w:rPr>
          <w:rtl/>
          <w:cs/>
          <w:lang w:val="ar_AE" w:bidi="ar_AE"/>
        </w:rPr>
        <w:t>.</w:t>
      </w:r>
    </w:p>
    <w:p>
      <w:pPr>
        <w:pStyle w:val="Heading3"/>
        <w:bidi/>
      </w:pPr>
      <w:r>
        <w:rPr>
          <w:rtl/>
          <w:cs/>
          <w:lang w:val="ar_AE" w:bidi="ar_AE"/>
        </w:rPr>
        <w:t>المكان والمرسَل إليه</w:t>
      </w:r>
    </w:p>
    <w:p>
      <w:pPr>
        <w:bidi/>
      </w:pPr>
      <w:r>
        <w:rPr>
          <w:rtl/>
          <w:cs/>
          <w:lang w:val="ar_AE" w:bidi="ar_AE"/>
        </w:rPr>
      </w:r>
      <w:r>
        <w:rPr>
          <w:rtl/>
          <w:cs/>
          <w:lang w:val="ar_AE" w:bidi="ar_AE"/>
        </w:rPr>
        <w:t>تنبأ النبي هُوشَع أثناء إقامته في المملكة الشمالية إسرائيل. يشير إلى المَلِك في السامرة بضمير جمع المتكلم للملكية "ملكنا"</w:t>
      </w:r>
      <w:r>
        <w:rPr>
          <w:rtl/>
          <w:cs/>
          <w:lang w:val="ar_AE" w:bidi="ar_AE"/>
        </w:rPr>
        <w:t xml:space="preserve"> (</w:t>
      </w:r>
      <w:r>
        <w:rPr>
          <w:rtl/>
          <w:cs/>
          <w:lang w:val="ar_AE" w:bidi="ar_AE"/>
        </w:rPr>
        <w:t>هوشع 7:5</w:t>
      </w:r>
      <w:r>
        <w:rPr>
          <w:rtl/>
          <w:cs/>
          <w:lang w:val="ar_AE" w:bidi="ar_AE"/>
        </w:rPr>
        <w:t xml:space="preserve">). </w:t>
      </w:r>
      <w:r>
        <w:rPr>
          <w:rtl/>
          <w:cs/>
          <w:lang w:val="ar_AE" w:bidi="ar_AE"/>
        </w:rPr>
        <w:t>تُظْهِرُ أوصافه عن إسرائيل أنه كان على دراية بجغرافيا المملكة الشمالية. يشير النبي إلى</w:t>
      </w:r>
      <w:r>
        <w:rPr>
          <w:rtl/>
          <w:cs/>
          <w:lang w:val="ar_AE" w:bidi="ar_AE"/>
        </w:rPr>
        <w:t xml:space="preserve"> </w:t>
      </w:r>
      <w:r>
        <w:rPr>
          <w:rtl/>
          <w:cs/>
          <w:lang w:val="ar_AE" w:bidi="ar_AE"/>
        </w:rPr>
        <w:t xml:space="preserve">جَلْعَاد كمن يعرف تلك القرية معرفة عن طريق الملاحظة الشخصية </w:t>
      </w:r>
      <w:r>
        <w:rPr>
          <w:rtl/>
          <w:cs/>
          <w:lang w:val="ar_AE" w:bidi="ar_AE"/>
        </w:rPr>
        <w:t>(</w:t>
      </w:r>
      <w:r>
        <w:rPr>
          <w:rtl/>
          <w:cs/>
          <w:lang w:val="ar_AE" w:bidi="ar_AE"/>
        </w:rPr>
        <w:t>6:8</w:t>
      </w:r>
      <w:r>
        <w:rPr>
          <w:rtl/>
          <w:cs/>
          <w:lang w:val="ar_AE" w:bidi="ar_AE"/>
        </w:rPr>
        <w:t xml:space="preserve">; </w:t>
      </w:r>
      <w:r>
        <w:rPr>
          <w:rtl/>
          <w:cs/>
          <w:lang w:val="ar_AE" w:bidi="ar_AE"/>
        </w:rPr>
        <w:t>12:11</w:t>
      </w:r>
      <w:r>
        <w:rPr>
          <w:rtl/>
          <w:cs/>
          <w:lang w:val="ar_AE" w:bidi="ar_AE"/>
        </w:rPr>
        <w:t>). في الغالب، كان هُوشَع هو النبي الوحيد المُرْسَل إلى المملكة الشمالية، والذي عاش بالفعل هناك طوال فترة خدمته.</w:t>
      </w:r>
    </w:p>
    <w:p>
      <w:pPr>
        <w:pStyle w:val="Heading3"/>
        <w:bidi/>
      </w:pPr>
      <w:r>
        <w:rPr>
          <w:rtl/>
          <w:cs/>
          <w:lang w:val="ar_AE" w:bidi="ar_AE"/>
        </w:rPr>
        <w:t>الغرض</w:t>
      </w:r>
    </w:p>
    <w:p>
      <w:pPr>
        <w:bidi/>
      </w:pPr>
      <w:r>
        <w:rPr>
          <w:rtl/>
          <w:cs/>
          <w:lang w:val="ar_AE" w:bidi="ar_AE"/>
        </w:rPr>
      </w:r>
      <w:r>
        <w:rPr>
          <w:rtl/>
          <w:cs/>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rtl/>
          <w:cs/>
          <w:lang w:val="ar_AE" w:bidi="ar_AE"/>
        </w:rPr>
        <w:t xml:space="preserve"> (</w:t>
      </w:r>
      <w:r>
        <w:rPr>
          <w:rtl/>
          <w:cs/>
          <w:lang w:val="ar_AE" w:bidi="ar_AE"/>
        </w:rPr>
        <w:t>2:19</w:t>
      </w:r>
      <w:r>
        <w:rPr>
          <w:rtl/>
          <w:cs/>
          <w:lang w:val="ar_AE" w:bidi="ar_AE"/>
        </w:rPr>
        <w:t>).</w:t>
      </w:r>
    </w:p>
    <w:p>
      <w:pPr>
        <w:bidi/>
      </w:pPr>
      <w:r>
        <w:rPr>
          <w:rtl/>
          <w:cs/>
          <w:lang w:val="ar_AE" w:bidi="ar_AE"/>
        </w:rPr>
      </w:r>
      <w:r>
        <w:rPr>
          <w:rtl/>
          <w:cs/>
          <w:lang w:val="ar_AE" w:bidi="ar_AE"/>
        </w:rPr>
        <w:t xml:space="preserve">يمثِّل </w:t>
      </w:r>
      <w:r>
        <w:rPr>
          <w:rtl/>
          <w:cs/>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أجزاء وموضوعات سِفْر هُوشَع الرئيسة كما يلي</w:t>
      </w:r>
      <w:r>
        <w:rPr>
          <w:rtl/>
          <w:cs/>
          <w:lang w:val="ar_AE" w:bidi="ar_AE"/>
        </w:rPr>
        <w:t>.</w:t>
      </w:r>
    </w:p>
    <w:p>
      <w:pPr>
        <w:bidi/>
      </w:pPr>
      <w:r>
        <w:rPr>
          <w:rtl/>
          <w:cs/>
          <w:lang w:val="ar_AE" w:bidi="ar_AE"/>
        </w:rPr>
      </w:r>
      <w:r>
        <w:rPr>
          <w:rtl/>
          <w:cs/>
          <w:lang w:val="ar_AE" w:bidi="ar_AE"/>
        </w:rPr>
        <w:t>الفصول الثلاثة الأولى من السِّفْر معْنِيَّةٌ بنموذج حياة النبي هُوشَع، مع التركيز على أمانته ومحبته لزوجته الخائنة</w:t>
      </w:r>
      <w:r>
        <w:rPr>
          <w:rtl/>
          <w:cs/>
          <w:lang w:val="ar_AE" w:bidi="ar_AE"/>
        </w:rPr>
        <w:t>.</w:t>
      </w:r>
    </w:p>
    <w:p>
      <w:pPr>
        <w:bidi/>
      </w:pPr>
      <w:r>
        <w:rPr>
          <w:rtl/>
          <w:cs/>
          <w:lang w:val="ar_AE" w:bidi="ar_AE"/>
        </w:rPr>
      </w:r>
      <w:r>
        <w:rPr>
          <w:rtl/>
          <w:cs/>
          <w:lang w:val="ar_AE" w:bidi="ar_AE"/>
        </w:rPr>
        <w:t>أمر الله النبي هُوشَع بالزواج من جُومَر الزانية وإنجاب أطفال منها</w:t>
      </w:r>
      <w:r>
        <w:rPr>
          <w:rtl/>
          <w:cs/>
          <w:lang w:val="ar_AE" w:bidi="ar_AE"/>
        </w:rPr>
        <w:t xml:space="preserve"> (</w:t>
      </w:r>
      <w:r>
        <w:rPr>
          <w:rtl/>
          <w:cs/>
          <w:lang w:val="ar_AE" w:bidi="ar_AE"/>
        </w:rPr>
        <w:t>1:2–3:5</w:t>
      </w:r>
      <w:r>
        <w:rPr>
          <w:rtl/>
          <w:cs/>
          <w:lang w:val="ar_AE" w:bidi="ar_AE"/>
        </w:rPr>
        <w:t xml:space="preserve">). </w:t>
      </w:r>
      <w:r>
        <w:rPr>
          <w:rtl/>
          <w:cs/>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rtl/>
          <w:cs/>
          <w:lang w:val="ar_AE" w:bidi="ar_AE"/>
        </w:rPr>
        <w:t xml:space="preserve"> </w:t>
      </w:r>
      <w:r>
        <w:rPr>
          <w:rtl/>
          <w:cs/>
          <w:lang w:val="ar_AE" w:bidi="ar_AE"/>
        </w:rPr>
        <w:t>1</w:t>
      </w:r>
      <w:r>
        <w:rPr>
          <w:rtl/>
          <w:cs/>
          <w:lang w:val="ar_AE" w:bidi="ar_AE"/>
        </w:rPr>
        <w:t xml:space="preserve"> و</w:t>
      </w:r>
      <w:r>
        <w:rPr>
          <w:rtl/>
          <w:cs/>
          <w:lang w:val="ar_AE" w:bidi="ar_AE"/>
        </w:rPr>
        <w:t>3</w:t>
      </w:r>
      <w:r>
        <w:rPr>
          <w:rtl/>
          <w:cs/>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rtl/>
          <w:cs/>
          <w:lang w:val="ar_AE" w:bidi="ar_AE"/>
        </w:rPr>
        <w:t xml:space="preserve">نظرتْ </w:t>
      </w:r>
      <w:r>
        <w:rPr>
          <w:rtl/>
          <w:cs/>
          <w:lang w:val="ar_AE" w:bidi="ar_AE"/>
        </w:rPr>
        <w:t>إلى كلا الفصلين كحقيقة حرفية، بينما اعتقد بعض أخير من العلماء أن الفصل</w:t>
      </w:r>
      <w:r>
        <w:rPr>
          <w:rtl/>
          <w:cs/>
          <w:lang w:val="ar_AE" w:bidi="ar_AE"/>
        </w:rPr>
        <w:t xml:space="preserve"> </w:t>
      </w:r>
      <w:r>
        <w:rPr>
          <w:rtl/>
          <w:cs/>
          <w:lang w:val="ar_AE" w:bidi="ar_AE"/>
        </w:rPr>
        <w:t>1</w:t>
      </w:r>
      <w:r>
        <w:rPr>
          <w:rtl/>
          <w:cs/>
          <w:lang w:val="ar_AE" w:bidi="ar_AE"/>
        </w:rPr>
        <w:t xml:space="preserve"> كان تاريخيًّا، أما الفصل </w:t>
      </w:r>
      <w:r>
        <w:rPr>
          <w:rtl/>
          <w:cs/>
          <w:lang w:val="ar_AE" w:bidi="ar_AE"/>
        </w:rPr>
        <w:t>3</w:t>
      </w:r>
      <w:r>
        <w:rPr>
          <w:rtl/>
          <w:cs/>
          <w:lang w:val="ar_AE" w:bidi="ar_AE"/>
        </w:rPr>
        <w:t xml:space="preserve"> فهو يُمَثِّل تفسيرًا مجازيًّا عن الزواج من قِبَل هُوشَع نفسه.</w:t>
      </w:r>
    </w:p>
    <w:p>
      <w:pPr>
        <w:bidi/>
      </w:pPr>
      <w:r>
        <w:rPr>
          <w:rtl/>
          <w:cs/>
          <w:lang w:val="ar_AE" w:bidi="ar_AE"/>
        </w:rPr>
      </w:r>
      <w:r>
        <w:rPr>
          <w:rtl/>
          <w:cs/>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rtl/>
          <w:cs/>
          <w:lang w:val="ar_AE" w:bidi="ar_AE"/>
        </w:rPr>
        <w:t>"</w:t>
      </w:r>
      <w:r>
        <w:rPr>
          <w:rtl/>
          <w:cs/>
          <w:lang w:val="ar_AE" w:bidi="ar_AE"/>
        </w:rPr>
        <w:t>امْرَأَةَ زِنًى</w:t>
      </w:r>
      <w:r>
        <w:rPr>
          <w:rtl/>
          <w:cs/>
          <w:lang w:val="ar_AE" w:bidi="ar_AE"/>
        </w:rPr>
        <w:t>" (</w:t>
      </w:r>
      <w:r>
        <w:rPr>
          <w:rtl/>
          <w:cs/>
          <w:lang w:val="ar_AE" w:bidi="ar_AE"/>
        </w:rPr>
        <w:t>1:2</w:t>
      </w:r>
      <w:r>
        <w:rPr>
          <w:rtl/>
          <w:cs/>
          <w:lang w:val="ar_AE" w:bidi="ar_AE"/>
        </w:rPr>
        <w:t>، RSV)، و</w:t>
      </w:r>
      <w:r>
        <w:rPr>
          <w:rtl/>
          <w:cs/>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rtl/>
          <w:cs/>
          <w:lang w:val="ar_AE" w:bidi="ar_AE"/>
        </w:rPr>
        <w:t xml:space="preserve">الله </w:t>
      </w:r>
      <w:r>
        <w:rPr>
          <w:rtl/>
          <w:cs/>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rtl/>
          <w:cs/>
          <w:lang w:val="ar_AE" w:bidi="ar_AE"/>
        </w:rPr>
        <w:t>.</w:t>
      </w:r>
    </w:p>
    <w:p>
      <w:pPr>
        <w:bidi/>
      </w:pPr>
      <w:r>
        <w:rPr>
          <w:rtl/>
          <w:cs/>
          <w:lang w:val="ar_AE" w:bidi="ar_AE"/>
        </w:rPr>
      </w:r>
      <w:r>
        <w:rPr>
          <w:rtl/>
          <w:cs/>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rtl/>
          <w:cs/>
          <w:lang w:val="ar_AE" w:bidi="ar_AE"/>
        </w:rPr>
        <w:t xml:space="preserve"> (</w:t>
      </w:r>
      <w:r>
        <w:rPr>
          <w:rtl/>
          <w:cs/>
          <w:lang w:val="ar_AE" w:bidi="ar_AE"/>
        </w:rPr>
        <w:t>6:11</w:t>
      </w:r>
      <w:r>
        <w:rPr>
          <w:rtl/>
          <w:cs/>
          <w:lang w:val="ar_AE" w:bidi="ar_AE"/>
        </w:rPr>
        <w:t>).</w:t>
      </w:r>
    </w:p>
    <w:p>
      <w:pPr>
        <w:bidi/>
      </w:pPr>
      <w:r>
        <w:rPr>
          <w:rtl/>
          <w:cs/>
          <w:lang w:val="ar_AE" w:bidi="ar_AE"/>
        </w:rPr>
      </w:r>
      <w:r>
        <w:rPr>
          <w:rtl/>
          <w:cs/>
          <w:lang w:val="ar_AE" w:bidi="ar_AE"/>
        </w:rPr>
        <w:t xml:space="preserve">أعطى الرب للأطفال الذين ولدوا لهُوشَع وجُومَر أسماءً رمزيةً. كان الطفل الأوَّل ابنًا اسمه يَزْرَعِيل </w:t>
      </w:r>
      <w:r>
        <w:rPr>
          <w:rtl/>
          <w:cs/>
          <w:lang w:val="ar_AE" w:bidi="ar_AE"/>
        </w:rPr>
        <w:t>(</w:t>
      </w:r>
      <w:r>
        <w:rPr>
          <w:rtl/>
          <w:cs/>
          <w:lang w:val="ar_AE" w:bidi="ar_AE"/>
        </w:rPr>
        <w:t>1 :a4</w:t>
      </w:r>
      <w:r>
        <w:rPr>
          <w:rtl/>
          <w:cs/>
          <w:lang w:val="ar_AE" w:bidi="ar_AE"/>
        </w:rPr>
        <w:t xml:space="preserve">)، </w:t>
      </w:r>
      <w:r>
        <w:rPr>
          <w:rtl/>
          <w:cs/>
          <w:lang w:val="ar_AE" w:bidi="ar_AE"/>
        </w:rPr>
        <w:t xml:space="preserve">الأمر الذي يشير إلى دينونة الله على بيت ياهو لإبادته بيت أَخْآب في وادي يَزْرَعِيل </w:t>
      </w:r>
      <w:r>
        <w:rPr>
          <w:rtl/>
          <w:cs/>
          <w:lang w:val="ar_AE" w:bidi="ar_AE"/>
        </w:rPr>
        <w:t>(</w:t>
      </w:r>
      <w:r>
        <w:rPr>
          <w:rtl/>
          <w:cs/>
          <w:lang w:val="ar_AE" w:bidi="ar_AE"/>
        </w:rPr>
        <w:t>2 ملوك 10:1–11، 30</w:t>
      </w:r>
      <w:r>
        <w:rPr>
          <w:rtl/>
          <w:cs/>
          <w:lang w:val="ar_AE" w:bidi="ar_AE"/>
        </w:rPr>
        <w:t>).</w:t>
      </w:r>
    </w:p>
    <w:p>
      <w:pPr>
        <w:bidi/>
      </w:pPr>
      <w:r>
        <w:rPr>
          <w:rtl/>
          <w:cs/>
          <w:lang w:val="ar_AE" w:bidi="ar_AE"/>
        </w:rPr>
      </w:r>
      <w:r>
        <w:rPr>
          <w:rtl/>
          <w:cs/>
          <w:lang w:val="ar_AE" w:bidi="ar_AE"/>
        </w:rPr>
        <w:t xml:space="preserve">كان المولود الثاني طفلةً دعاها الرب لورُحَامَةَ </w:t>
      </w:r>
      <w:r>
        <w:rPr>
          <w:rtl/>
          <w:cs/>
          <w:lang w:val="ar_AE" w:bidi="ar_AE"/>
        </w:rPr>
        <w:t>(</w:t>
      </w:r>
      <w:r>
        <w:rPr>
          <w:rtl/>
          <w:cs/>
          <w:lang w:val="ar_AE" w:bidi="ar_AE"/>
        </w:rPr>
        <w:t>هوشع 1 : a6</w:t>
      </w:r>
      <w:r>
        <w:rPr>
          <w:rtl/>
          <w:cs/>
          <w:lang w:val="ar_AE" w:bidi="ar_AE"/>
        </w:rPr>
        <w:t xml:space="preserve">)، ويعني اسمها "لا رحمةً أو شفقةً". وهكذا، يرمُز الاسم إلى دينونة إسرائيل. </w:t>
      </w:r>
      <w:r>
        <w:rPr>
          <w:rtl/>
          <w:cs/>
          <w:lang w:val="ar_AE" w:bidi="ar_AE"/>
        </w:rPr>
        <w:t>لقد بلغ الفساد الروحي لمملكة إسرائيل الشمالية ذروته، وبناءً عليه، سينهزم</w:t>
      </w:r>
      <w:r>
        <w:rPr>
          <w:rtl/>
          <w:cs/>
          <w:lang w:val="ar_AE" w:bidi="ar_AE"/>
        </w:rPr>
        <w:t xml:space="preserve"> إسرائيل ويُحْمَل إلى السبي (</w:t>
      </w:r>
      <w:r>
        <w:rPr>
          <w:rtl/>
          <w:cs/>
          <w:lang w:val="ar_AE" w:bidi="ar_AE"/>
        </w:rPr>
        <w:t>1 : b6</w:t>
      </w:r>
      <w:r>
        <w:rPr>
          <w:rtl/>
          <w:cs/>
          <w:lang w:val="ar_AE" w:bidi="ar_AE"/>
        </w:rPr>
        <w:t>).</w:t>
      </w:r>
    </w:p>
    <w:p>
      <w:pPr>
        <w:bidi/>
      </w:pPr>
      <w:r>
        <w:rPr>
          <w:rtl/>
          <w:cs/>
          <w:lang w:val="ar_AE" w:bidi="ar_AE"/>
        </w:rPr>
      </w:r>
      <w:r>
        <w:rPr>
          <w:rtl/>
          <w:cs/>
          <w:lang w:val="ar_AE" w:bidi="ar_AE"/>
        </w:rPr>
        <w:t>أما لوعَمِّي فهو اسم الطفل الثالث، والابن الثاني، الذي يعني اسمه "لستم شعبي"</w:t>
      </w:r>
      <w:r>
        <w:rPr>
          <w:rtl/>
          <w:cs/>
          <w:lang w:val="ar_AE" w:bidi="ar_AE"/>
        </w:rPr>
        <w:t xml:space="preserve"> (</w:t>
      </w:r>
      <w:r>
        <w:rPr>
          <w:rtl/>
          <w:cs/>
          <w:lang w:val="ar_AE" w:bidi="ar_AE"/>
        </w:rPr>
        <w:t>1:8–9</w:t>
      </w:r>
      <w:r>
        <w:rPr>
          <w:rtl/>
          <w:cs/>
          <w:lang w:val="ar_AE" w:bidi="ar_AE"/>
        </w:rPr>
        <w:t xml:space="preserve">). </w:t>
      </w:r>
      <w:r>
        <w:rPr>
          <w:rtl/>
          <w:cs/>
          <w:lang w:val="ar_AE" w:bidi="ar_AE"/>
        </w:rPr>
        <w:t>على أن هذا الرفض لإسرائيل كشعبِ عهدٍ مع الله سيكون رفضًا مؤقَّتًا</w:t>
      </w:r>
      <w:r>
        <w:rPr>
          <w:rtl/>
          <w:cs/>
          <w:lang w:val="ar_AE" w:bidi="ar_AE"/>
        </w:rPr>
        <w:t xml:space="preserve"> (</w:t>
      </w:r>
      <w:r>
        <w:rPr>
          <w:rtl/>
          <w:cs/>
          <w:lang w:val="ar_AE" w:bidi="ar_AE"/>
        </w:rPr>
        <w:t>1:10–2:1</w:t>
      </w:r>
      <w:r>
        <w:rPr>
          <w:rtl/>
          <w:cs/>
          <w:lang w:val="ar_AE" w:bidi="ar_AE"/>
        </w:rPr>
        <w:t>). لأن مواعيد عهد الله لإبراهيم، كما نقرأ في (</w:t>
      </w:r>
      <w:r>
        <w:rPr>
          <w:rtl/>
          <w:cs/>
          <w:lang w:val="ar_AE" w:bidi="ar_AE"/>
        </w:rPr>
        <w:t>1:10</w:t>
      </w:r>
      <w:r>
        <w:rPr>
          <w:rtl/>
          <w:cs/>
          <w:lang w:val="ar_AE" w:bidi="ar_AE"/>
        </w:rPr>
        <w:t xml:space="preserve">; مع </w:t>
      </w:r>
      <w:r>
        <w:rPr>
          <w:rtl/>
          <w:cs/>
          <w:lang w:val="ar_AE" w:bidi="ar_AE"/>
        </w:rPr>
        <w:t>التكوين 22:17</w:t>
      </w:r>
      <w:r>
        <w:rPr>
          <w:rtl/>
          <w:cs/>
          <w:lang w:val="ar_AE" w:bidi="ar_AE"/>
        </w:rPr>
        <w:t>)، وأيضًا للنبي موسى (</w:t>
      </w:r>
      <w:r>
        <w:rPr>
          <w:rtl/>
          <w:cs/>
          <w:lang w:val="ar_AE" w:bidi="ar_AE"/>
        </w:rPr>
        <w:t>الخروج 19:1–7</w:t>
      </w:r>
      <w:r>
        <w:rPr>
          <w:rtl/>
          <w:cs/>
          <w:lang w:val="ar_AE" w:bidi="ar_AE"/>
        </w:rPr>
        <w:t>) سوف تتحَقَّق رغم عصيان أي جيل من اجيال بني إسرائيل.</w:t>
      </w:r>
    </w:p>
    <w:p>
      <w:pPr>
        <w:bidi/>
      </w:pPr>
      <w:r>
        <w:rPr>
          <w:rtl/>
          <w:cs/>
          <w:lang w:val="ar_AE" w:bidi="ar_AE"/>
        </w:rPr>
      </w:r>
      <w:r>
        <w:rPr>
          <w:rtl/>
          <w:cs/>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rtl/>
          <w:cs/>
          <w:lang w:val="ar_AE" w:bidi="ar_AE"/>
        </w:rPr>
        <w:t xml:space="preserve"> (</w:t>
      </w:r>
      <w:r>
        <w:rPr>
          <w:rtl/>
          <w:cs/>
          <w:lang w:val="ar_AE" w:bidi="ar_AE"/>
        </w:rPr>
        <w:t>هوشع 2:8، 12</w:t>
      </w:r>
      <w:r>
        <w:rPr>
          <w:rtl/>
          <w:cs/>
          <w:lang w:val="ar_AE" w:bidi="ar_AE"/>
        </w:rPr>
        <w:t xml:space="preserve">). </w:t>
      </w:r>
      <w:r>
        <w:rPr>
          <w:rtl/>
          <w:cs/>
          <w:lang w:val="ar_AE" w:bidi="ar_AE"/>
        </w:rPr>
        <w:t>ستعود مملكة إسرائيل إلى محبتها الأولى بعد أن تكتشف أنه ما من شبعٍ دائمٍ في وقت خطاياها</w:t>
      </w:r>
      <w:r>
        <w:rPr>
          <w:rtl/>
          <w:cs/>
          <w:lang w:val="ar_AE" w:bidi="ar_AE"/>
        </w:rPr>
        <w:t>.</w:t>
      </w:r>
    </w:p>
    <w:p>
      <w:pPr>
        <w:bidi/>
      </w:pPr>
      <w:r>
        <w:rPr>
          <w:rtl/>
          <w:cs/>
          <w:lang w:val="ar_AE" w:bidi="ar_AE"/>
        </w:rPr>
      </w:r>
      <w:r>
        <w:rPr>
          <w:rtl/>
          <w:cs/>
          <w:lang w:val="ar_AE" w:bidi="ar_AE"/>
        </w:rPr>
        <w:t>يُصَوِّر إعلان النبي هُوشَع في طلاقه لجُومَر بسبب زناها طلاق الرب يهوه لإسرائيل بسبب زناها</w:t>
      </w:r>
      <w:r>
        <w:rPr>
          <w:rtl/>
          <w:cs/>
          <w:lang w:val="ar_AE" w:bidi="ar_AE"/>
        </w:rPr>
        <w:t xml:space="preserve"> الروحي أيضًا (</w:t>
      </w:r>
      <w:r>
        <w:rPr>
          <w:rtl/>
          <w:cs/>
          <w:lang w:val="ar_AE" w:bidi="ar_AE"/>
        </w:rPr>
        <w:t>هوشع 2:2</w:t>
      </w:r>
      <w:r>
        <w:rPr>
          <w:rtl/>
          <w:cs/>
          <w:lang w:val="ar_AE" w:bidi="ar_AE"/>
        </w:rPr>
        <w:t xml:space="preserve">؛ مع </w:t>
      </w:r>
      <w:r>
        <w:rPr>
          <w:rtl/>
          <w:cs/>
          <w:lang w:val="ar_AE" w:bidi="ar_AE"/>
        </w:rPr>
        <w:t>إرميا 3:1–4:2</w:t>
      </w:r>
      <w:r>
        <w:rPr>
          <w:rtl/>
          <w:cs/>
          <w:lang w:val="ar_AE" w:bidi="ar_AE"/>
        </w:rPr>
        <w:t xml:space="preserve">). </w:t>
      </w:r>
      <w:r>
        <w:rPr>
          <w:rtl/>
          <w:cs/>
          <w:lang w:val="ar_AE" w:bidi="ar_AE"/>
        </w:rPr>
        <w:t xml:space="preserve">يشير أطفال النبي هُوشَع وجُومَر إلى كل الأفراد من أعضاء أُمَّة إسرائيل في زمن النبي هُوشَع </w:t>
      </w:r>
      <w:r>
        <w:rPr>
          <w:rtl/>
          <w:cs/>
          <w:lang w:val="ar_AE" w:bidi="ar_AE"/>
        </w:rPr>
        <w:t>(</w:t>
      </w:r>
      <w:r>
        <w:rPr>
          <w:rtl/>
          <w:cs/>
          <w:lang w:val="ar_AE" w:bidi="ar_AE"/>
        </w:rPr>
        <w:t>هوشع 2:2–5</w:t>
      </w:r>
      <w:r>
        <w:rPr>
          <w:rtl/>
          <w:cs/>
          <w:lang w:val="ar_AE" w:bidi="ar_AE"/>
        </w:rPr>
        <w:t>).</w:t>
      </w:r>
    </w:p>
    <w:p>
      <w:pPr>
        <w:bidi/>
      </w:pPr>
      <w:r>
        <w:rPr>
          <w:rtl/>
          <w:cs/>
          <w:lang w:val="ar_AE" w:bidi="ar_AE"/>
        </w:rPr>
      </w:r>
      <w:r>
        <w:rPr>
          <w:rtl/>
          <w:cs/>
          <w:lang w:val="ar_AE" w:bidi="ar_AE"/>
        </w:rPr>
        <w:t>بيان الاسترداد التوضيحي في الفصل</w:t>
      </w:r>
      <w:r>
        <w:rPr>
          <w:rtl/>
          <w:cs/>
          <w:lang w:val="ar_AE" w:bidi="ar_AE"/>
        </w:rPr>
        <w:t xml:space="preserve"> </w:t>
      </w:r>
      <w:r>
        <w:rPr>
          <w:rtl/>
          <w:cs/>
          <w:lang w:val="ar_AE" w:bidi="ar_AE"/>
        </w:rPr>
        <w:t>3</w:t>
      </w:r>
      <w:r>
        <w:rPr>
          <w:rtl/>
          <w:cs/>
          <w:lang w:val="ar_AE" w:bidi="ar_AE"/>
        </w:rPr>
        <w:t xml:space="preserve"> </w:t>
      </w:r>
      <w:r>
        <w:rPr>
          <w:rtl/>
          <w:cs/>
          <w:lang w:val="ar_AE" w:bidi="ar_AE"/>
        </w:rPr>
        <w:t>يسلِّط الضوء على خلاصةٍ موجزةٍ لتاريخ إسرائيل. عبودية إسرائيل للخطية والشيطان (</w:t>
      </w:r>
      <w:r>
        <w:rPr>
          <w:rtl/>
          <w:cs/>
          <w:lang w:val="ar_AE" w:bidi="ar_AE"/>
        </w:rPr>
        <w:t>العبرانيين 2:14–15</w:t>
      </w:r>
      <w:r>
        <w:rPr>
          <w:rtl/>
          <w:cs/>
          <w:lang w:val="ar_AE" w:bidi="ar_AE"/>
        </w:rPr>
        <w:t xml:space="preserve">) </w:t>
      </w:r>
      <w:r>
        <w:rPr>
          <w:rtl/>
          <w:cs/>
          <w:lang w:val="ar_AE" w:bidi="ar_AE"/>
        </w:rPr>
        <w:t>يُرْمَزُ إليه بالثمن الذي دفعه النبي هُوشَع لجُومَر</w:t>
      </w:r>
      <w:r>
        <w:rPr>
          <w:rtl/>
          <w:cs/>
          <w:lang w:val="ar_AE" w:bidi="ar_AE"/>
        </w:rPr>
        <w:t xml:space="preserve"> (</w:t>
      </w:r>
      <w:r>
        <w:rPr>
          <w:rtl/>
          <w:cs/>
          <w:lang w:val="ar_AE" w:bidi="ar_AE"/>
        </w:rPr>
        <w:t>هوشع 3:2</w:t>
      </w:r>
      <w:r>
        <w:rPr>
          <w:rtl/>
          <w:cs/>
          <w:lang w:val="ar_AE" w:bidi="ar_AE"/>
        </w:rPr>
        <w:t xml:space="preserve">). </w:t>
      </w:r>
      <w:r>
        <w:rPr>
          <w:rtl/>
          <w:cs/>
          <w:lang w:val="ar_AE" w:bidi="ar_AE"/>
        </w:rPr>
        <w:t>كان الثمن هو قيمة الجارية، حيث أَمْسَتْ جُومَر عبدة في زناها (راجع</w:t>
      </w:r>
      <w:r>
        <w:rPr>
          <w:rtl/>
          <w:cs/>
          <w:lang w:val="ar_AE" w:bidi="ar_AE"/>
        </w:rPr>
        <w:t xml:space="preserve"> </w:t>
      </w:r>
      <w:r>
        <w:rPr>
          <w:rtl/>
          <w:cs/>
          <w:lang w:val="ar_AE" w:bidi="ar_AE"/>
        </w:rPr>
        <w:t>الخروج 21:32</w:t>
      </w:r>
      <w:r>
        <w:rPr>
          <w:rtl/>
          <w:cs/>
          <w:lang w:val="ar_AE" w:bidi="ar_AE"/>
        </w:rPr>
        <w:t xml:space="preserve">). </w:t>
      </w:r>
      <w:r>
        <w:rPr>
          <w:rtl/>
          <w:cs/>
          <w:lang w:val="ar_AE" w:bidi="ar_AE"/>
        </w:rPr>
        <w:t>تحدَّدتْ أيام عُزْلة جُومَر للتطهير على غرار أيام سبي إسرائيل</w:t>
      </w:r>
      <w:r>
        <w:rPr>
          <w:rtl/>
          <w:cs/>
          <w:lang w:val="ar_AE" w:bidi="ar_AE"/>
        </w:rPr>
        <w:t xml:space="preserve"> (</w:t>
      </w:r>
      <w:r>
        <w:rPr>
          <w:rtl/>
          <w:cs/>
          <w:lang w:val="ar_AE" w:bidi="ar_AE"/>
        </w:rPr>
        <w:t>هوشع 3:3</w:t>
      </w:r>
      <w:r>
        <w:rPr>
          <w:rtl/>
          <w:cs/>
          <w:lang w:val="ar_AE" w:bidi="ar_AE"/>
        </w:rPr>
        <w:t xml:space="preserve">؛ مع </w:t>
      </w:r>
      <w:r>
        <w:rPr>
          <w:rtl/>
          <w:cs/>
          <w:lang w:val="ar_AE" w:bidi="ar_AE"/>
        </w:rPr>
        <w:t>التثنية 21:13</w:t>
      </w:r>
      <w:r>
        <w:rPr>
          <w:rtl/>
          <w:cs/>
          <w:lang w:val="ar_AE" w:bidi="ar_AE"/>
        </w:rPr>
        <w:t xml:space="preserve">; </w:t>
      </w:r>
      <w:r>
        <w:rPr>
          <w:rtl/>
          <w:cs/>
          <w:lang w:val="ar_AE" w:bidi="ar_AE"/>
        </w:rPr>
        <w:t>30:2</w:t>
      </w:r>
      <w:r>
        <w:rPr>
          <w:rtl/>
          <w:cs/>
          <w:lang w:val="ar_AE" w:bidi="ar_AE"/>
        </w:rPr>
        <w:t>).</w:t>
      </w:r>
    </w:p>
    <w:p>
      <w:pPr>
        <w:bidi/>
      </w:pPr>
      <w:r>
        <w:rPr>
          <w:rtl/>
          <w:cs/>
          <w:lang w:val="ar_AE" w:bidi="ar_AE"/>
        </w:rPr>
      </w:r>
      <w:r>
        <w:rPr>
          <w:rtl/>
          <w:cs/>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rtl/>
          <w:cs/>
          <w:lang w:val="ar_AE" w:bidi="ar_AE"/>
        </w:rPr>
        <w:t xml:space="preserve"> (</w:t>
      </w:r>
      <w:r>
        <w:rPr>
          <w:rtl/>
          <w:cs/>
          <w:lang w:val="ar_AE" w:bidi="ar_AE"/>
        </w:rPr>
        <w:t>هوشع 3:5</w:t>
      </w:r>
      <w:r>
        <w:rPr>
          <w:rtl/>
          <w:cs/>
          <w:lang w:val="ar_AE" w:bidi="ar_AE"/>
        </w:rPr>
        <w:t>).</w:t>
      </w:r>
    </w:p>
    <w:p>
      <w:pPr>
        <w:bidi/>
      </w:pPr>
      <w:r>
        <w:rPr>
          <w:rtl/>
          <w:cs/>
          <w:lang w:val="ar_AE" w:bidi="ar_AE"/>
        </w:rPr>
      </w:r>
      <w:r>
        <w:rPr>
          <w:rtl/>
          <w:cs/>
          <w:lang w:val="ar_AE" w:bidi="ar_AE"/>
        </w:rPr>
        <w:t>القسم الرئيس والأخير من سِفْر هوشع يتناول بالتفصيل ما تم توضيحه وشرحه بإيجازٍ في الفصول</w:t>
      </w:r>
      <w:r>
        <w:rPr>
          <w:rtl/>
          <w:cs/>
          <w:lang w:val="ar_AE" w:bidi="ar_AE"/>
        </w:rPr>
        <w:t xml:space="preserve"> </w:t>
      </w:r>
      <w:r>
        <w:rPr>
          <w:rtl/>
          <w:cs/>
          <w:lang w:val="ar_AE" w:bidi="ar_AE"/>
        </w:rPr>
        <w:t>1–3</w:t>
      </w:r>
      <w:r>
        <w:rPr>
          <w:rtl/>
          <w:cs/>
          <w:lang w:val="ar_AE" w:bidi="ar_AE"/>
        </w:rPr>
        <w:t>. يتنبَّأ النبي هُوشَع عن ارتداد إسرائيل (</w:t>
      </w:r>
      <w:r>
        <w:rPr>
          <w:rtl/>
          <w:cs/>
          <w:lang w:val="ar_AE" w:bidi="ar_AE"/>
        </w:rPr>
        <w:t>4:1–7:16</w:t>
      </w:r>
      <w:r>
        <w:rPr>
          <w:rtl/>
          <w:cs/>
          <w:lang w:val="ar_AE" w:bidi="ar_AE"/>
        </w:rPr>
        <w:t>)، العقاب (</w:t>
      </w:r>
      <w:r>
        <w:rPr>
          <w:rtl/>
          <w:cs/>
          <w:lang w:val="ar_AE" w:bidi="ar_AE"/>
        </w:rPr>
        <w:t>8:1–10:15</w:t>
      </w:r>
      <w:r>
        <w:rPr>
          <w:rtl/>
          <w:cs/>
          <w:lang w:val="ar_AE" w:bidi="ar_AE"/>
        </w:rPr>
        <w:t>)، والاسترداد (</w:t>
      </w:r>
      <w:r>
        <w:rPr>
          <w:rtl/>
          <w:cs/>
          <w:lang w:val="ar_AE" w:bidi="ar_AE"/>
        </w:rPr>
        <w:t>11:1–14:9</w:t>
      </w:r>
      <w:r>
        <w:rPr>
          <w:rtl/>
          <w:cs/>
          <w:lang w:val="ar_AE" w:bidi="ar_AE"/>
        </w:rPr>
        <w:t>).</w:t>
      </w:r>
    </w:p>
    <w:p>
      <w:pPr>
        <w:bidi/>
      </w:pPr>
      <w:r>
        <w:rPr>
          <w:rtl/>
          <w:cs/>
          <w:lang w:val="ar_AE" w:bidi="ar_AE"/>
        </w:rPr>
      </w:r>
      <w:r>
        <w:rPr>
          <w:rtl/>
          <w:cs/>
          <w:lang w:val="ar_AE" w:bidi="ar_AE"/>
        </w:rPr>
        <w:t>أَسْلَمَت إسرائيل نفسها بالتمام لأعمال الشر وقد انفصَلَتْ بنفسها عن الله</w:t>
      </w:r>
      <w:r>
        <w:rPr>
          <w:rtl/>
          <w:cs/>
          <w:lang w:val="ar_AE" w:bidi="ar_AE"/>
        </w:rPr>
        <w:t xml:space="preserve"> (</w:t>
      </w:r>
      <w:r>
        <w:rPr>
          <w:rtl/>
          <w:cs/>
          <w:lang w:val="ar_AE" w:bidi="ar_AE"/>
        </w:rPr>
        <w:t>4:1–2</w:t>
      </w:r>
      <w:r>
        <w:rPr>
          <w:rtl/>
          <w:cs/>
          <w:lang w:val="ar_AE" w:bidi="ar_AE"/>
        </w:rPr>
        <w:t xml:space="preserve">؛ مع </w:t>
      </w:r>
      <w:r>
        <w:rPr>
          <w:rtl/>
          <w:cs/>
          <w:lang w:val="ar_AE" w:bidi="ar_AE"/>
        </w:rPr>
        <w:t>الخروج 20:1–17</w:t>
      </w:r>
      <w:r>
        <w:rPr>
          <w:rtl/>
          <w:cs/>
          <w:lang w:val="ar_AE" w:bidi="ar_AE"/>
        </w:rPr>
        <w:t xml:space="preserve">). </w:t>
      </w:r>
      <w:r>
        <w:rPr>
          <w:rtl/>
          <w:cs/>
          <w:lang w:val="ar_AE" w:bidi="ar_AE"/>
        </w:rPr>
        <w:t>رفض الشعب كلمة الله بسبب لا مبالاته وخداع الكهنة</w:t>
      </w:r>
      <w:r>
        <w:rPr>
          <w:rtl/>
          <w:cs/>
          <w:lang w:val="ar_AE" w:bidi="ar_AE"/>
        </w:rPr>
        <w:t xml:space="preserve"> (</w:t>
      </w:r>
      <w:r>
        <w:rPr>
          <w:rtl/>
          <w:cs/>
          <w:lang w:val="ar_AE" w:bidi="ar_AE"/>
        </w:rPr>
        <w:t>هوشع 4:6–9</w:t>
      </w:r>
      <w:r>
        <w:rPr>
          <w:rtl/>
          <w:cs/>
          <w:lang w:val="ar_AE" w:bidi="ar_AE"/>
        </w:rPr>
        <w:t xml:space="preserve">؛ مع </w:t>
      </w:r>
      <w:r>
        <w:rPr>
          <w:rtl/>
          <w:cs/>
          <w:lang w:val="ar_AE" w:bidi="ar_AE"/>
        </w:rPr>
        <w:t>إشعياء 5:13</w:t>
      </w:r>
      <w:r>
        <w:rPr>
          <w:rtl/>
          <w:cs/>
          <w:lang w:val="ar_AE" w:bidi="ar_AE"/>
        </w:rPr>
        <w:t xml:space="preserve">؛ </w:t>
      </w:r>
      <w:r>
        <w:rPr>
          <w:rtl/>
          <w:cs/>
          <w:lang w:val="ar_AE" w:bidi="ar_AE"/>
        </w:rPr>
        <w:t>عاموس 8:11–12؛</w:t>
      </w:r>
      <w:r>
        <w:rPr>
          <w:rtl/>
          <w:cs/>
          <w:lang w:val="ar_AE" w:bidi="ar_AE"/>
        </w:rPr>
        <w:t xml:space="preserve"> </w:t>
      </w:r>
      <w:r>
        <w:rPr>
          <w:rtl/>
          <w:cs/>
          <w:lang w:val="ar_AE" w:bidi="ar_AE"/>
        </w:rPr>
        <w:t>صفنيا 1:6</w:t>
      </w:r>
      <w:r>
        <w:rPr>
          <w:rtl/>
          <w:cs/>
          <w:lang w:val="ar_AE" w:bidi="ar_AE"/>
        </w:rPr>
        <w:t xml:space="preserve">). </w:t>
      </w:r>
      <w:r>
        <w:rPr>
          <w:rtl/>
          <w:cs/>
          <w:lang w:val="ar_AE" w:bidi="ar_AE"/>
        </w:rPr>
        <w:t>تأسَّى شعب إسرائيل بالقادة الروحيين الفاسدين بنفس الطريقة التي تأسَّى بها ملوك إسرائيل بالقيادة الفاسدة لأسلافهم</w:t>
      </w:r>
      <w:r>
        <w:rPr>
          <w:rtl/>
          <w:cs/>
          <w:lang w:val="ar_AE" w:bidi="ar_AE"/>
        </w:rPr>
        <w:t xml:space="preserve"> (</w:t>
      </w:r>
      <w:r>
        <w:rPr>
          <w:rtl/>
          <w:cs/>
          <w:lang w:val="ar_AE" w:bidi="ar_AE"/>
        </w:rPr>
        <w:t>هوشع 4:9</w:t>
      </w:r>
      <w:r>
        <w:rPr>
          <w:rtl/>
          <w:cs/>
          <w:lang w:val="ar_AE" w:bidi="ar_AE"/>
        </w:rPr>
        <w:t xml:space="preserve">). </w:t>
      </w:r>
      <w:r>
        <w:rPr>
          <w:rtl/>
          <w:cs/>
          <w:lang w:val="ar_AE" w:bidi="ar_AE"/>
        </w:rPr>
        <w:t>بدلاً من اللجوء لكلمة الله، لجأ بنو إسرائيل إلى العبادات الوثنية والعرافة من أجل الإرشاد (الأعداد</w:t>
      </w:r>
      <w:r>
        <w:rPr>
          <w:rtl/>
          <w:cs/>
          <w:lang w:val="ar_AE" w:bidi="ar_AE"/>
        </w:rPr>
        <w:t xml:space="preserve"> </w:t>
      </w:r>
      <w:r>
        <w:rPr>
          <w:rtl/>
          <w:cs/>
          <w:lang w:val="ar_AE" w:bidi="ar_AE"/>
        </w:rPr>
        <w:t>12–13</w:t>
      </w:r>
      <w:r>
        <w:rPr>
          <w:rtl/>
          <w:cs/>
          <w:lang w:val="ar_AE" w:bidi="ar_AE"/>
        </w:rPr>
        <w:t xml:space="preserve">). </w:t>
      </w:r>
      <w:r>
        <w:rPr>
          <w:rtl/>
          <w:cs/>
          <w:lang w:val="ar_AE" w:bidi="ar_AE"/>
        </w:rPr>
        <w:t>في النهاية، فقدتْ مملكة إسرائيل الشمالية ككل طابعها الكهنوتي</w:t>
      </w:r>
      <w:r>
        <w:rPr>
          <w:rtl/>
          <w:cs/>
          <w:lang w:val="ar_AE" w:bidi="ar_AE"/>
        </w:rPr>
        <w:t xml:space="preserve"> (</w:t>
      </w:r>
      <w:r>
        <w:rPr>
          <w:rtl/>
          <w:cs/>
          <w:lang w:val="ar_AE" w:bidi="ar_AE"/>
        </w:rPr>
        <w:t>4:6</w:t>
      </w:r>
      <w:r>
        <w:rPr>
          <w:rtl/>
          <w:cs/>
          <w:lang w:val="ar_AE" w:bidi="ar_AE"/>
        </w:rPr>
        <w:t xml:space="preserve">؛ مع </w:t>
      </w:r>
      <w:r>
        <w:rPr>
          <w:rtl/>
          <w:cs/>
          <w:lang w:val="ar_AE" w:bidi="ar_AE"/>
        </w:rPr>
        <w:t>الخروج 19:6</w:t>
      </w:r>
      <w:r>
        <w:rPr>
          <w:rtl/>
          <w:cs/>
          <w:lang w:val="ar_AE" w:bidi="ar_AE"/>
        </w:rPr>
        <w:t xml:space="preserve">) </w:t>
      </w:r>
      <w:r>
        <w:rPr>
          <w:rtl/>
          <w:cs/>
          <w:lang w:val="ar_AE" w:bidi="ar_AE"/>
        </w:rPr>
        <w:t>لأن الكهنة كانوا المسؤولين بشكلٍ رئيس عن ذلك الارتداد القومي عن الرب</w:t>
      </w:r>
      <w:r>
        <w:rPr>
          <w:rtl/>
          <w:cs/>
          <w:lang w:val="ar_AE" w:bidi="ar_AE"/>
        </w:rPr>
        <w:t xml:space="preserve"> (</w:t>
      </w:r>
      <w:r>
        <w:rPr>
          <w:rtl/>
          <w:cs/>
          <w:lang w:val="ar_AE" w:bidi="ar_AE"/>
        </w:rPr>
        <w:t>هوشع 5:1</w:t>
      </w:r>
      <w:r>
        <w:rPr>
          <w:rtl/>
          <w:cs/>
          <w:lang w:val="ar_AE" w:bidi="ar_AE"/>
        </w:rPr>
        <w:t>).</w:t>
      </w:r>
    </w:p>
    <w:p>
      <w:pPr>
        <w:bidi/>
      </w:pPr>
      <w:r>
        <w:rPr>
          <w:rtl/>
          <w:cs/>
          <w:lang w:val="ar_AE" w:bidi="ar_AE"/>
        </w:rPr>
      </w:r>
      <w:r>
        <w:rPr>
          <w:rtl/>
          <w:cs/>
          <w:lang w:val="ar_AE" w:bidi="ar_AE"/>
        </w:rPr>
        <w:t>بعد إعلان دعواه القضائية ضد هذه المملكة الشمالية، أطلق الله تحذيرًا</w:t>
      </w:r>
      <w:r>
        <w:rPr>
          <w:rtl/>
          <w:cs/>
          <w:lang w:val="ar_AE" w:bidi="ar_AE"/>
        </w:rPr>
        <w:t xml:space="preserve"> (</w:t>
      </w:r>
      <w:r>
        <w:rPr>
          <w:rtl/>
          <w:cs/>
          <w:lang w:val="ar_AE" w:bidi="ar_AE"/>
        </w:rPr>
        <w:t>5:8–14</w:t>
      </w:r>
      <w:r>
        <w:rPr>
          <w:rtl/>
          <w:cs/>
          <w:lang w:val="ar_AE" w:bidi="ar_AE"/>
        </w:rPr>
        <w:t xml:space="preserve">). سوف يضربُ البوقُ في تلال بنيامين (عدد </w:t>
      </w:r>
      <w:r>
        <w:rPr>
          <w:rtl/>
          <w:cs/>
          <w:lang w:val="ar_AE" w:bidi="ar_AE"/>
        </w:rPr>
        <w:t>8</w:t>
      </w:r>
      <w:r>
        <w:rPr>
          <w:rtl/>
          <w:cs/>
          <w:lang w:val="ar_AE" w:bidi="ar_AE"/>
        </w:rPr>
        <w:t xml:space="preserve">)، </w:t>
      </w:r>
      <w:r>
        <w:rPr>
          <w:rtl/>
          <w:cs/>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r>
        <w:rPr>
          <w:rtl/>
          <w:cs/>
          <w:lang w:val="ar_AE" w:bidi="ar_AE"/>
        </w:rPr>
        <w:t>9–12</w:t>
      </w:r>
      <w:r>
        <w:rPr>
          <w:rtl/>
          <w:cs/>
          <w:lang w:val="ar_AE" w:bidi="ar_AE"/>
        </w:rPr>
        <w:t xml:space="preserve">). </w:t>
      </w:r>
      <w:r>
        <w:rPr>
          <w:rtl/>
          <w:cs/>
          <w:lang w:val="ar_AE" w:bidi="ar_AE"/>
        </w:rPr>
        <w:t>اتَّكَلَتْ المملكة الشمالية على وصية الإنسان بدلاً من وصية الله (عدد</w:t>
      </w:r>
      <w:r>
        <w:rPr>
          <w:rtl/>
          <w:cs/>
          <w:lang w:val="ar_AE" w:bidi="ar_AE"/>
        </w:rPr>
        <w:t xml:space="preserve"> </w:t>
      </w:r>
      <w:r>
        <w:rPr>
          <w:rtl/>
          <w:cs/>
          <w:lang w:val="ar_AE" w:bidi="ar_AE"/>
        </w:rPr>
        <w:t>11</w:t>
      </w:r>
      <w:r>
        <w:rPr>
          <w:rtl/>
          <w:cs/>
          <w:lang w:val="ar_AE" w:bidi="ar_AE"/>
        </w:rPr>
        <w:t xml:space="preserve">). </w:t>
      </w:r>
      <w:r>
        <w:rPr>
          <w:rtl/>
          <w:cs/>
          <w:lang w:val="ar_AE" w:bidi="ar_AE"/>
        </w:rPr>
        <w:t>لجأتْ مملكة إسرائيل إلى أَشُّور طلبًا للمعونة فلم تَلْقَ منها سوى الخيانة والهزيمة (عدد</w:t>
      </w:r>
      <w:r>
        <w:rPr>
          <w:rtl/>
          <w:cs/>
          <w:lang w:val="ar_AE" w:bidi="ar_AE"/>
        </w:rPr>
        <w:t xml:space="preserve"> </w:t>
      </w:r>
      <w:r>
        <w:rPr>
          <w:rtl/>
          <w:cs/>
          <w:lang w:val="ar_AE" w:bidi="ar_AE"/>
        </w:rPr>
        <w:t>13</w:t>
      </w:r>
      <w:r>
        <w:rPr>
          <w:rtl/>
          <w:cs/>
          <w:lang w:val="ar_AE" w:bidi="ar_AE"/>
        </w:rPr>
        <w:t xml:space="preserve">). </w:t>
      </w:r>
      <w:r>
        <w:rPr>
          <w:rtl/>
          <w:cs/>
          <w:lang w:val="ar_AE" w:bidi="ar_AE"/>
        </w:rPr>
        <w:t>في هذه النبوَّة عن سقوط مملكة إسرائيل بيد الأَشُّوريين (722 ق.م)، يُصَوِّر النبي هُوشَع الله بأنه المؤدِّب النهائي لشعبه (عدد</w:t>
      </w:r>
      <w:r>
        <w:rPr>
          <w:rtl/>
          <w:cs/>
          <w:lang w:val="ar_AE" w:bidi="ar_AE"/>
        </w:rPr>
        <w:t xml:space="preserve"> </w:t>
      </w:r>
      <w:r>
        <w:rPr>
          <w:rtl/>
          <w:cs/>
          <w:lang w:val="ar_AE" w:bidi="ar_AE"/>
        </w:rPr>
        <w:t>14</w:t>
      </w:r>
      <w:r>
        <w:rPr>
          <w:rtl/>
          <w:cs/>
          <w:lang w:val="ar_AE" w:bidi="ar_AE"/>
        </w:rPr>
        <w:t>).</w:t>
      </w:r>
    </w:p>
    <w:p>
      <w:pPr>
        <w:bidi/>
      </w:pPr>
      <w:r>
        <w:rPr>
          <w:rtl/>
          <w:cs/>
          <w:lang w:val="ar_AE" w:bidi="ar_AE"/>
        </w:rPr>
      </w:r>
      <w:r>
        <w:rPr>
          <w:rtl/>
          <w:cs/>
          <w:lang w:val="ar_AE" w:bidi="ar_AE"/>
        </w:rPr>
        <w:t xml:space="preserve">بعد الإعلان عن التأديب، </w:t>
      </w:r>
      <w:r>
        <w:rPr>
          <w:rtl/>
          <w:cs/>
          <w:lang w:val="ar_AE" w:bidi="ar_AE"/>
        </w:rPr>
        <w:t>تأتي دعوة الله للتوبة قوية مباشرة</w:t>
      </w:r>
      <w:r>
        <w:rPr>
          <w:rtl/>
          <w:cs/>
          <w:lang w:val="ar_AE" w:bidi="ar_AE"/>
        </w:rPr>
        <w:t xml:space="preserve"> (</w:t>
      </w:r>
      <w:r>
        <w:rPr>
          <w:rtl/>
          <w:cs/>
          <w:lang w:val="ar_AE" w:bidi="ar_AE"/>
        </w:rPr>
        <w:t>5:15–6:3</w:t>
      </w:r>
      <w:r>
        <w:rPr>
          <w:rtl/>
          <w:cs/>
          <w:lang w:val="ar_AE" w:bidi="ar_AE"/>
        </w:rPr>
        <w:t xml:space="preserve">). (تقسيم الفصول عند هذه النقطة غير مناسب. إذ أن </w:t>
      </w:r>
      <w:r>
        <w:rPr>
          <w:rtl/>
          <w:cs/>
          <w:lang w:val="ar_AE" w:bidi="ar_AE"/>
        </w:rPr>
        <w:t>هوشع 6:1–3</w:t>
      </w:r>
      <w:r>
        <w:rPr>
          <w:rtl/>
          <w:cs/>
          <w:lang w:val="ar_AE" w:bidi="ar_AE"/>
        </w:rPr>
        <w:t xml:space="preserve"> يرتبط بـ </w:t>
      </w:r>
      <w:r>
        <w:rPr>
          <w:rtl/>
          <w:cs/>
          <w:lang w:val="ar_AE" w:bidi="ar_AE"/>
        </w:rPr>
        <w:t>5:15</w:t>
      </w:r>
      <w:r>
        <w:rPr>
          <w:rtl/>
          <w:cs/>
          <w:lang w:val="ar_AE" w:bidi="ar_AE"/>
        </w:rPr>
        <w:t xml:space="preserve">.) </w:t>
      </w:r>
      <w:r>
        <w:rPr>
          <w:rtl/>
          <w:cs/>
          <w:lang w:val="ar_AE" w:bidi="ar_AE"/>
        </w:rPr>
        <w:t>ربما كان حَثُّ إسرائيل على الرجوع إلى الرب يهوه استجابة قلبية من النبي هُوشَع للإعلان الذي قد تَلَقَّاه. ومع ذلك، من الأفضل اعتبار</w:t>
      </w:r>
      <w:r>
        <w:rPr>
          <w:rtl/>
          <w:cs/>
          <w:lang w:val="ar_AE" w:bidi="ar_AE"/>
        </w:rPr>
        <w:t xml:space="preserve"> </w:t>
      </w:r>
      <w:r>
        <w:rPr>
          <w:rtl/>
          <w:cs/>
          <w:lang w:val="ar_AE" w:bidi="ar_AE"/>
        </w:rPr>
        <w:t>6:1–3</w:t>
      </w:r>
      <w:r>
        <w:rPr>
          <w:rtl/>
          <w:cs/>
          <w:lang w:val="ar_AE" w:bidi="ar_AE"/>
        </w:rPr>
        <w:t xml:space="preserve"> </w:t>
      </w:r>
      <w:r>
        <w:rPr>
          <w:rtl/>
          <w:cs/>
          <w:lang w:val="ar_AE" w:bidi="ar_AE"/>
        </w:rPr>
        <w:t>بوصفها الكلمات التي تستخدمها البقية الراجعة من السبي في المستقبل</w:t>
      </w:r>
      <w:r>
        <w:rPr>
          <w:rtl/>
          <w:cs/>
          <w:lang w:val="ar_AE" w:bidi="ar_AE"/>
        </w:rPr>
        <w:t xml:space="preserve">. </w:t>
      </w:r>
      <w:r>
        <w:rPr>
          <w:rtl/>
          <w:cs/>
          <w:lang w:val="ar_AE" w:bidi="ar_AE"/>
        </w:rPr>
        <w:t xml:space="preserve">لم تقدِّم أَشُّور شفاءً، ولا أيَّة أُمَّةٍ أخرى، لكن الله سيشفي إسرائيل روحيًّا، وسياسيًّا وجسديًّا </w:t>
      </w:r>
      <w:r>
        <w:rPr>
          <w:rtl/>
          <w:cs/>
          <w:lang w:val="ar_AE" w:bidi="ar_AE"/>
        </w:rPr>
        <w:t>(</w:t>
      </w:r>
      <w:r>
        <w:rPr>
          <w:rtl/>
          <w:cs/>
          <w:lang w:val="ar_AE" w:bidi="ar_AE"/>
        </w:rPr>
        <w:t>6:1</w:t>
      </w:r>
      <w:r>
        <w:rPr>
          <w:rtl/>
          <w:cs/>
          <w:lang w:val="ar_AE" w:bidi="ar_AE"/>
        </w:rPr>
        <w:t xml:space="preserve">؛ مع </w:t>
      </w:r>
      <w:r>
        <w:rPr>
          <w:rtl/>
          <w:cs/>
          <w:lang w:val="ar_AE" w:bidi="ar_AE"/>
        </w:rPr>
        <w:t>الخروج 15:26</w:t>
      </w:r>
      <w:r>
        <w:rPr>
          <w:rtl/>
          <w:cs/>
          <w:lang w:val="ar_AE" w:bidi="ar_AE"/>
        </w:rPr>
        <w:t xml:space="preserve">؛ </w:t>
      </w:r>
      <w:r>
        <w:rPr>
          <w:rtl/>
          <w:cs/>
          <w:lang w:val="ar_AE" w:bidi="ar_AE"/>
        </w:rPr>
        <w:t>التثنية 32:39</w:t>
      </w:r>
      <w:r>
        <w:rPr>
          <w:rtl/>
          <w:cs/>
          <w:lang w:val="ar_AE" w:bidi="ar_AE"/>
        </w:rPr>
        <w:t xml:space="preserve">؛ </w:t>
      </w:r>
      <w:r>
        <w:rPr>
          <w:rtl/>
          <w:cs/>
          <w:lang w:val="ar_AE" w:bidi="ar_AE"/>
        </w:rPr>
        <w:t>إشعياء 53:5</w:t>
      </w:r>
      <w:r>
        <w:rPr>
          <w:rtl/>
          <w:cs/>
          <w:lang w:val="ar_AE" w:bidi="ar_AE"/>
        </w:rPr>
        <w:t xml:space="preserve">؛ </w:t>
      </w:r>
      <w:r>
        <w:rPr>
          <w:rtl/>
          <w:cs/>
          <w:lang w:val="ar_AE" w:bidi="ar_AE"/>
        </w:rPr>
        <w:t>حزقيال 37:1–14؛</w:t>
      </w:r>
      <w:r>
        <w:rPr>
          <w:rtl/>
          <w:cs/>
          <w:lang w:val="ar_AE" w:bidi="ar_AE"/>
        </w:rPr>
        <w:t xml:space="preserve"> </w:t>
      </w:r>
      <w:r>
        <w:rPr>
          <w:rtl/>
          <w:cs/>
          <w:lang w:val="ar_AE" w:bidi="ar_AE"/>
        </w:rPr>
        <w:t>ملاخي 4:2</w:t>
      </w:r>
      <w:r>
        <w:rPr>
          <w:rtl/>
          <w:cs/>
          <w:lang w:val="ar_AE" w:bidi="ar_AE"/>
        </w:rPr>
        <w:t>).</w:t>
      </w:r>
    </w:p>
    <w:p>
      <w:pPr>
        <w:bidi/>
      </w:pPr>
      <w:r>
        <w:rPr>
          <w:rtl/>
          <w:cs/>
          <w:lang w:val="ar_AE" w:bidi="ar_AE"/>
        </w:rPr>
      </w:r>
      <w:r>
        <w:rPr>
          <w:rtl/>
          <w:cs/>
          <w:lang w:val="ar_AE" w:bidi="ar_AE"/>
        </w:rPr>
        <w:t>بعد الدعوة إلى التوبة، يشير النص مَرَّةً أخرى إلى إنشغال الله بإسرائيل</w:t>
      </w:r>
      <w:r>
        <w:rPr>
          <w:rtl/>
          <w:cs/>
          <w:lang w:val="ar_AE" w:bidi="ar_AE"/>
        </w:rPr>
        <w:t xml:space="preserve"> (</w:t>
      </w:r>
      <w:r>
        <w:rPr>
          <w:rtl/>
          <w:cs/>
          <w:lang w:val="ar_AE" w:bidi="ar_AE"/>
        </w:rPr>
        <w:t>هوشع 6:4–11</w:t>
      </w:r>
      <w:r>
        <w:rPr>
          <w:rtl/>
          <w:cs/>
          <w:lang w:val="ar_AE" w:bidi="ar_AE"/>
        </w:rPr>
        <w:t xml:space="preserve">؛ مع </w:t>
      </w:r>
      <w:r>
        <w:rPr>
          <w:rtl/>
          <w:cs/>
          <w:lang w:val="ar_AE" w:bidi="ar_AE"/>
        </w:rPr>
        <w:t>4:15</w:t>
      </w:r>
      <w:r>
        <w:rPr>
          <w:rtl/>
          <w:cs/>
          <w:lang w:val="ar_AE" w:bidi="ar_AE"/>
        </w:rPr>
        <w:t xml:space="preserve">). </w:t>
      </w:r>
      <w:r>
        <w:rPr>
          <w:rtl/>
          <w:cs/>
          <w:lang w:val="ar_AE" w:bidi="ar_AE"/>
        </w:rPr>
        <w:t>لقد ابتعدتْ إسرائيل عن خالقها وعصَتْ رسالته</w:t>
      </w:r>
      <w:r>
        <w:rPr>
          <w:rtl/>
          <w:cs/>
          <w:lang w:val="ar_AE" w:bidi="ar_AE"/>
        </w:rPr>
        <w:t xml:space="preserve"> (</w:t>
      </w:r>
      <w:r>
        <w:rPr>
          <w:rtl/>
          <w:cs/>
          <w:lang w:val="ar_AE" w:bidi="ar_AE"/>
        </w:rPr>
        <w:t>6:7</w:t>
      </w:r>
      <w:r>
        <w:rPr>
          <w:rtl/>
          <w:cs/>
          <w:lang w:val="ar_AE" w:bidi="ar_AE"/>
        </w:rPr>
        <w:t xml:space="preserve">). </w:t>
      </w:r>
      <w:r>
        <w:rPr>
          <w:rtl/>
          <w:cs/>
          <w:lang w:val="ar_AE" w:bidi="ar_AE"/>
        </w:rPr>
        <w:t>جَلْعَاد هي مجرَّد مثال على الطابع الآثم لإسرائيل</w:t>
      </w:r>
      <w:r>
        <w:rPr>
          <w:rtl/>
          <w:cs/>
          <w:lang w:val="ar_AE" w:bidi="ar_AE"/>
        </w:rPr>
        <w:t xml:space="preserve"> (عدد </w:t>
      </w:r>
      <w:r>
        <w:rPr>
          <w:rtl/>
          <w:cs/>
          <w:lang w:val="ar_AE" w:bidi="ar_AE"/>
        </w:rPr>
        <w:t>8</w:t>
      </w:r>
      <w:r>
        <w:rPr>
          <w:rtl/>
          <w:cs/>
          <w:lang w:val="ar_AE" w:bidi="ar_AE"/>
        </w:rPr>
        <w:t xml:space="preserve">). </w:t>
      </w:r>
      <w:r>
        <w:rPr>
          <w:rtl/>
          <w:cs/>
          <w:lang w:val="ar_AE" w:bidi="ar_AE"/>
        </w:rPr>
        <w:t>حتى الكهنة اشتهروا بظلمهم</w:t>
      </w:r>
      <w:r>
        <w:rPr>
          <w:rtl/>
          <w:cs/>
          <w:lang w:val="ar_AE" w:bidi="ar_AE"/>
        </w:rPr>
        <w:t xml:space="preserve"> (</w:t>
      </w:r>
      <w:r>
        <w:rPr>
          <w:rtl/>
          <w:cs/>
          <w:lang w:val="ar_AE" w:bidi="ar_AE"/>
        </w:rPr>
        <w:t>هوشع 6:9</w:t>
      </w:r>
      <w:r>
        <w:rPr>
          <w:rtl/>
          <w:cs/>
          <w:lang w:val="ar_AE" w:bidi="ar_AE"/>
        </w:rPr>
        <w:t xml:space="preserve">؛ مع </w:t>
      </w:r>
      <w:r>
        <w:rPr>
          <w:rtl/>
          <w:cs/>
          <w:lang w:val="ar_AE" w:bidi="ar_AE"/>
        </w:rPr>
        <w:t>1 صموئيل 2:12–17</w:t>
      </w:r>
      <w:r>
        <w:rPr>
          <w:rtl/>
          <w:cs/>
          <w:lang w:val="ar_AE" w:bidi="ar_AE"/>
        </w:rPr>
        <w:t xml:space="preserve">؛ </w:t>
      </w:r>
      <w:r>
        <w:rPr>
          <w:rtl/>
          <w:cs/>
          <w:lang w:val="ar_AE" w:bidi="ar_AE"/>
        </w:rPr>
        <w:t>إرميا 5:31</w:t>
      </w:r>
      <w:r>
        <w:rPr>
          <w:rtl/>
          <w:cs/>
          <w:lang w:val="ar_AE" w:bidi="ar_AE"/>
        </w:rPr>
        <w:t>). خطية إسرائيل "مريعة" (</w:t>
      </w:r>
      <w:r>
        <w:rPr>
          <w:rtl/>
          <w:cs/>
          <w:lang w:val="ar_AE" w:bidi="ar_AE"/>
        </w:rPr>
        <w:t>هوشع 6:10</w:t>
      </w:r>
      <w:r>
        <w:rPr>
          <w:rtl/>
          <w:cs/>
          <w:lang w:val="ar_AE" w:bidi="ar_AE"/>
        </w:rPr>
        <w:t>).</w:t>
      </w:r>
    </w:p>
    <w:p>
      <w:pPr>
        <w:bidi/>
      </w:pPr>
      <w:r>
        <w:rPr>
          <w:rtl/>
          <w:cs/>
          <w:lang w:val="ar_AE" w:bidi="ar_AE"/>
        </w:rPr>
      </w:r>
      <w:r>
        <w:rPr>
          <w:rtl/>
          <w:cs/>
          <w:lang w:val="ar_AE" w:bidi="ar_AE"/>
        </w:rPr>
        <w:t xml:space="preserve">يُقَدِّم الفصل </w:t>
      </w:r>
      <w:r>
        <w:rPr>
          <w:rtl/>
          <w:cs/>
          <w:lang w:val="ar_AE" w:bidi="ar_AE"/>
        </w:rPr>
        <w:t>7</w:t>
      </w:r>
      <w:r>
        <w:rPr>
          <w:rtl/>
          <w:cs/>
          <w:lang w:val="ar_AE" w:bidi="ar_AE"/>
        </w:rPr>
        <w:t xml:space="preserve"> تقريرًا إلهيًّا بشأن إسرائيل. </w:t>
      </w:r>
      <w:r>
        <w:rPr>
          <w:rtl/>
          <w:cs/>
          <w:lang w:val="ar_AE" w:bidi="ar_AE"/>
        </w:rPr>
        <w:t>إن كلُّ محاولةٍ من الله لدفع إسرائيل إلى التوبة تكشف فقط وبشكلٍ تام مدى خطيتها</w:t>
      </w:r>
      <w:r>
        <w:rPr>
          <w:rtl/>
          <w:cs/>
          <w:lang w:val="ar_AE" w:bidi="ar_AE"/>
        </w:rPr>
        <w:t xml:space="preserve"> (</w:t>
      </w:r>
      <w:r>
        <w:rPr>
          <w:rtl/>
          <w:cs/>
          <w:lang w:val="ar_AE" w:bidi="ar_AE"/>
        </w:rPr>
        <w:t>7:1</w:t>
      </w:r>
      <w:r>
        <w:rPr>
          <w:rtl/>
          <w:cs/>
          <w:lang w:val="ar_AE" w:bidi="ar_AE"/>
        </w:rPr>
        <w:t xml:space="preserve">). </w:t>
      </w:r>
      <w:r>
        <w:rPr>
          <w:rtl/>
          <w:cs/>
          <w:lang w:val="ar_AE" w:bidi="ar_AE"/>
        </w:rPr>
        <w:t>اعتقدتْ المملكة أن من الممكن لها أن تخطئ دون أن يأخذ الله ذلك بعين الاعتبار</w:t>
      </w:r>
      <w:r>
        <w:rPr>
          <w:rtl/>
          <w:cs/>
          <w:lang w:val="ar_AE" w:bidi="ar_AE"/>
        </w:rPr>
        <w:t xml:space="preserve"> (</w:t>
      </w:r>
      <w:r>
        <w:rPr>
          <w:rtl/>
          <w:cs/>
          <w:lang w:val="ar_AE" w:bidi="ar_AE"/>
        </w:rPr>
        <w:t>هوشع 7:2</w:t>
      </w:r>
      <w:r>
        <w:rPr>
          <w:rtl/>
          <w:cs/>
          <w:lang w:val="ar_AE" w:bidi="ar_AE"/>
        </w:rPr>
        <w:t xml:space="preserve">؛ مع </w:t>
      </w:r>
      <w:r>
        <w:rPr>
          <w:rtl/>
          <w:cs/>
          <w:lang w:val="ar_AE" w:bidi="ar_AE"/>
        </w:rPr>
        <w:t>المزمور 90:8</w:t>
      </w:r>
      <w:r>
        <w:rPr>
          <w:rtl/>
          <w:cs/>
          <w:lang w:val="ar_AE" w:bidi="ar_AE"/>
        </w:rPr>
        <w:t xml:space="preserve">؛ </w:t>
      </w:r>
      <w:r>
        <w:rPr>
          <w:rtl/>
          <w:cs/>
          <w:lang w:val="ar_AE" w:bidi="ar_AE"/>
        </w:rPr>
        <w:t>مَتَّى 12:36–37</w:t>
      </w:r>
      <w:r>
        <w:rPr>
          <w:rtl/>
          <w:cs/>
          <w:lang w:val="ar_AE" w:bidi="ar_AE"/>
        </w:rPr>
        <w:t xml:space="preserve">). </w:t>
      </w:r>
      <w:r>
        <w:rPr>
          <w:rtl/>
          <w:cs/>
          <w:lang w:val="ar_AE" w:bidi="ar_AE"/>
        </w:rPr>
        <w:t>يفرح قادة إسرائيل بأن الشعب أشرارٌ مثل المَلِك والرؤساء أنفسهم</w:t>
      </w:r>
      <w:r>
        <w:rPr>
          <w:rtl/>
          <w:cs/>
          <w:lang w:val="ar_AE" w:bidi="ar_AE"/>
        </w:rPr>
        <w:t xml:space="preserve"> (</w:t>
      </w:r>
      <w:r>
        <w:rPr>
          <w:rtl/>
          <w:cs/>
          <w:lang w:val="ar_AE" w:bidi="ar_AE"/>
        </w:rPr>
        <w:t>هوشع 7:3</w:t>
      </w:r>
      <w:r>
        <w:rPr>
          <w:rtl/>
          <w:cs/>
          <w:lang w:val="ar_AE" w:bidi="ar_AE"/>
        </w:rPr>
        <w:t xml:space="preserve">). صار كلُّ إسرائيل يتَّسِمُ بالزنا المعتاد (عدد </w:t>
      </w:r>
      <w:r>
        <w:rPr>
          <w:rtl/>
          <w:cs/>
          <w:lang w:val="ar_AE" w:bidi="ar_AE"/>
        </w:rPr>
        <w:t>4</w:t>
      </w:r>
      <w:r>
        <w:rPr>
          <w:rtl/>
          <w:cs/>
          <w:lang w:val="ar_AE" w:bidi="ar_AE"/>
        </w:rPr>
        <w:t>). لم تنفرز إسرائيل عن الأمم الوثنية (</w:t>
      </w:r>
      <w:r>
        <w:rPr>
          <w:rtl/>
          <w:cs/>
          <w:lang w:val="ar_AE" w:bidi="ar_AE"/>
        </w:rPr>
        <w:t>هوشع 7:8؛</w:t>
      </w:r>
      <w:r>
        <w:rPr>
          <w:rtl/>
          <w:cs/>
          <w:lang w:val="ar_AE" w:bidi="ar_AE"/>
        </w:rPr>
        <w:t xml:space="preserve"> مع </w:t>
      </w:r>
      <w:r>
        <w:rPr>
          <w:rtl/>
          <w:cs/>
          <w:lang w:val="ar_AE" w:bidi="ar_AE"/>
        </w:rPr>
        <w:t>الخروج 34:12–16</w:t>
      </w:r>
      <w:r>
        <w:rPr>
          <w:rtl/>
          <w:cs/>
          <w:lang w:val="ar_AE" w:bidi="ar_AE"/>
        </w:rPr>
        <w:t xml:space="preserve">; </w:t>
      </w:r>
      <w:r>
        <w:rPr>
          <w:rtl/>
          <w:cs/>
          <w:lang w:val="ar_AE" w:bidi="ar_AE"/>
        </w:rPr>
        <w:t>2 كُورنثوس 6:14–7:1</w:t>
      </w:r>
      <w:r>
        <w:rPr>
          <w:rtl/>
          <w:cs/>
          <w:lang w:val="ar_AE" w:bidi="ar_AE"/>
        </w:rPr>
        <w:t>). المملكة مثل "</w:t>
      </w:r>
      <w:r>
        <w:rPr>
          <w:rtl/>
          <w:cs/>
          <w:lang w:val="ar_AE" w:bidi="ar_AE"/>
        </w:rPr>
        <w:t>خُبْز مَلَّةٍ لَمْ يُقْلَبْ</w:t>
      </w:r>
      <w:r>
        <w:rPr>
          <w:rtl/>
          <w:cs/>
          <w:lang w:val="ar_AE" w:bidi="ar_AE"/>
        </w:rPr>
        <w:t>" (</w:t>
      </w:r>
      <w:r>
        <w:rPr>
          <w:rtl/>
          <w:cs/>
          <w:lang w:val="ar_AE" w:bidi="ar_AE"/>
        </w:rPr>
        <w:t>هوشع 7:8</w:t>
      </w:r>
      <w:r>
        <w:rPr>
          <w:rtl/>
          <w:cs/>
          <w:lang w:val="ar_AE" w:bidi="ar_AE"/>
        </w:rPr>
        <w:t xml:space="preserve">)، </w:t>
      </w:r>
      <w:r>
        <w:rPr>
          <w:rtl/>
          <w:cs/>
          <w:lang w:val="ar_AE" w:bidi="ar_AE"/>
        </w:rPr>
        <w:t xml:space="preserve">ليستْ متزنة روحيًّا أو سياسيًّا، لها </w:t>
      </w:r>
      <w:r>
        <w:rPr>
          <w:rtl/>
          <w:cs/>
          <w:lang w:val="ar_AE" w:bidi="ar_AE"/>
        </w:rPr>
        <w:t>جانب طيب ناضج، والآخر نيءٌ لم ينضج بعد.</w:t>
      </w:r>
    </w:p>
    <w:p>
      <w:pPr>
        <w:bidi/>
      </w:pPr>
      <w:r>
        <w:rPr>
          <w:rtl/>
          <w:cs/>
          <w:lang w:val="ar_AE" w:bidi="ar_AE"/>
        </w:rPr>
      </w:r>
      <w:r>
        <w:rPr>
          <w:rtl/>
          <w:cs/>
          <w:lang w:val="ar_AE" w:bidi="ar_AE"/>
        </w:rPr>
        <w:t>في مجال الشؤون الخارجية، تنطلق مملكة إسرائيل سريعًا إلى مصر ثم أَشُّور ثم العودة منها مَرَّة أخرى "كَحَمَامَةٍ رَعْنَاءَ بِلَا قَلْبٍ" أي دون فَهْمٍ</w:t>
      </w:r>
      <w:r>
        <w:rPr>
          <w:rtl/>
          <w:cs/>
          <w:lang w:val="ar_AE" w:bidi="ar_AE"/>
        </w:rPr>
        <w:t xml:space="preserve"> (</w:t>
      </w:r>
      <w:r>
        <w:rPr>
          <w:rtl/>
          <w:cs/>
          <w:lang w:val="ar_AE" w:bidi="ar_AE"/>
        </w:rPr>
        <w:t>هوشع 7:11</w:t>
      </w:r>
      <w:r>
        <w:rPr>
          <w:rtl/>
          <w:cs/>
          <w:lang w:val="ar_AE" w:bidi="ar_AE"/>
        </w:rPr>
        <w:t xml:space="preserve">). </w:t>
      </w:r>
      <w:r>
        <w:rPr>
          <w:rtl/>
          <w:cs/>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rtl/>
          <w:cs/>
          <w:lang w:val="ar_AE" w:bidi="ar_AE"/>
        </w:rPr>
        <w:t xml:space="preserve"> (</w:t>
      </w:r>
      <w:r>
        <w:rPr>
          <w:rtl/>
          <w:cs/>
          <w:lang w:val="ar_AE" w:bidi="ar_AE"/>
        </w:rPr>
        <w:t xml:space="preserve">هوشع 7:12؛ </w:t>
      </w:r>
      <w:r>
        <w:rPr>
          <w:rtl/>
          <w:cs/>
          <w:lang w:val="ar_AE" w:bidi="ar_AE"/>
        </w:rPr>
        <w:t xml:space="preserve">مع </w:t>
      </w:r>
      <w:r>
        <w:rPr>
          <w:rtl/>
          <w:cs/>
          <w:lang w:val="ar_AE" w:bidi="ar_AE"/>
        </w:rPr>
        <w:t>1 كورنثوس 11:32؛</w:t>
      </w:r>
      <w:r>
        <w:rPr>
          <w:rtl/>
          <w:cs/>
          <w:lang w:val="ar_AE" w:bidi="ar_AE"/>
        </w:rPr>
        <w:t xml:space="preserve"> </w:t>
      </w:r>
      <w:r>
        <w:rPr>
          <w:rtl/>
          <w:cs/>
          <w:lang w:val="ar_AE" w:bidi="ar_AE"/>
        </w:rPr>
        <w:t>العبرانيين 12:5–15</w:t>
      </w:r>
      <w:r>
        <w:rPr>
          <w:rtl/>
          <w:cs/>
          <w:lang w:val="ar_AE" w:bidi="ar_AE"/>
        </w:rPr>
        <w:t>).</w:t>
      </w:r>
    </w:p>
    <w:p>
      <w:pPr>
        <w:bidi/>
      </w:pPr>
      <w:r>
        <w:rPr>
          <w:rtl/>
          <w:cs/>
          <w:lang w:val="ar_AE" w:bidi="ar_AE"/>
        </w:rPr>
      </w:r>
      <w:r>
        <w:rPr>
          <w:rtl/>
          <w:cs/>
          <w:lang w:val="ar_AE" w:bidi="ar_AE"/>
        </w:rPr>
        <w:t xml:space="preserve">يتناول الفصل </w:t>
      </w:r>
      <w:r>
        <w:rPr>
          <w:rtl/>
          <w:cs/>
          <w:lang w:val="ar_AE" w:bidi="ar_AE"/>
        </w:rPr>
        <w:t>8</w:t>
      </w:r>
      <w:r>
        <w:rPr>
          <w:rtl/>
          <w:cs/>
          <w:lang w:val="ar_AE" w:bidi="ar_AE"/>
        </w:rPr>
        <w:t xml:space="preserve"> </w:t>
      </w:r>
      <w:r>
        <w:rPr>
          <w:rtl/>
          <w:cs/>
          <w:lang w:val="ar_AE" w:bidi="ar_AE"/>
        </w:rPr>
        <w:t>حصاد دينونة إسرائيل (</w:t>
      </w:r>
      <w:r>
        <w:rPr>
          <w:rtl/>
          <w:cs/>
          <w:lang w:val="ar_AE" w:bidi="ar_AE"/>
        </w:rPr>
        <w:t>هوشع 8:7</w:t>
      </w:r>
      <w:r>
        <w:rPr>
          <w:rtl/>
          <w:cs/>
          <w:lang w:val="ar_AE" w:bidi="ar_AE"/>
        </w:rPr>
        <w:t xml:space="preserve">). </w:t>
      </w:r>
      <w:r>
        <w:rPr>
          <w:rtl/>
          <w:cs/>
          <w:lang w:val="ar_AE" w:bidi="ar_AE"/>
        </w:rPr>
        <w:t xml:space="preserve">ينطلق الإنذار لتحذير الشعب من اقتراب الأَشُّوريين </w:t>
      </w:r>
      <w:r>
        <w:rPr>
          <w:rtl/>
          <w:cs/>
          <w:lang w:val="ar_AE" w:bidi="ar_AE"/>
        </w:rPr>
        <w:t>(</w:t>
      </w:r>
      <w:r>
        <w:rPr>
          <w:rtl/>
          <w:cs/>
          <w:lang w:val="ar_AE" w:bidi="ar_AE"/>
        </w:rPr>
        <w:t>هوشع 8:1</w:t>
      </w:r>
      <w:r>
        <w:rPr>
          <w:rtl/>
          <w:cs/>
          <w:lang w:val="ar_AE" w:bidi="ar_AE"/>
        </w:rPr>
        <w:t xml:space="preserve">؛ مع </w:t>
      </w:r>
      <w:r>
        <w:rPr>
          <w:rtl/>
          <w:cs/>
          <w:lang w:val="ar_AE" w:bidi="ar_AE"/>
        </w:rPr>
        <w:t>حزقيال 17:2–21</w:t>
      </w:r>
      <w:r>
        <w:rPr>
          <w:rtl/>
          <w:cs/>
          <w:lang w:val="ar_AE" w:bidi="ar_AE"/>
        </w:rPr>
        <w:t>). سيأتون للهجوم على إسرائيل (</w:t>
      </w:r>
      <w:r>
        <w:rPr>
          <w:rtl/>
          <w:cs/>
          <w:lang w:val="ar_AE" w:bidi="ar_AE"/>
        </w:rPr>
        <w:t>هوشع 8:1</w:t>
      </w:r>
      <w:r>
        <w:rPr>
          <w:rtl/>
          <w:cs/>
          <w:lang w:val="ar_AE" w:bidi="ar_AE"/>
        </w:rPr>
        <w:t xml:space="preserve">) </w:t>
      </w:r>
      <w:r>
        <w:rPr>
          <w:rtl/>
          <w:cs/>
          <w:lang w:val="ar_AE" w:bidi="ar_AE"/>
        </w:rPr>
        <w:t>بسبب التعدي من جانبها على عهد سيناء (</w:t>
      </w:r>
      <w:r>
        <w:rPr>
          <w:rtl/>
          <w:cs/>
          <w:lang w:val="ar_AE" w:bidi="ar_AE"/>
        </w:rPr>
        <w:t>التثنية 27:9–29:29</w:t>
      </w:r>
      <w:r>
        <w:rPr>
          <w:rtl/>
          <w:cs/>
          <w:lang w:val="ar_AE" w:bidi="ar_AE"/>
        </w:rPr>
        <w:t xml:space="preserve">) وعصيانها لشريعة النبي موسى. </w:t>
      </w:r>
      <w:r>
        <w:rPr>
          <w:rtl/>
          <w:cs/>
          <w:lang w:val="ar_AE" w:bidi="ar_AE"/>
        </w:rPr>
        <w:t>عندما تصرخ المملكة إلى الله عبثًا لطلب الخلاص من عصا عقابه (</w:t>
      </w:r>
      <w:r>
        <w:rPr>
          <w:rtl/>
          <w:cs/>
          <w:lang w:val="ar_AE" w:bidi="ar_AE"/>
        </w:rPr>
        <w:t>إشعياء 10:5</w:t>
      </w:r>
      <w:r>
        <w:rPr>
          <w:rtl/>
          <w:cs/>
          <w:lang w:val="ar_AE" w:bidi="ar_AE"/>
        </w:rPr>
        <w:t>), لن تنعم بأيَّة إستجابة إلهية، بل ستواصل أَشُّور سعيها في مطاردة أسباطها العشرة (</w:t>
      </w:r>
      <w:r>
        <w:rPr>
          <w:rtl/>
          <w:cs/>
          <w:lang w:val="ar_AE" w:bidi="ar_AE"/>
        </w:rPr>
        <w:t>هوشع 8:2–3</w:t>
      </w:r>
      <w:r>
        <w:rPr>
          <w:rtl/>
          <w:cs/>
          <w:lang w:val="ar_AE" w:bidi="ar_AE"/>
        </w:rPr>
        <w:t xml:space="preserve">). </w:t>
      </w:r>
      <w:r>
        <w:rPr>
          <w:rtl/>
          <w:cs/>
          <w:lang w:val="ar_AE" w:bidi="ar_AE"/>
        </w:rPr>
        <w:t>من المبررات الأخرى لدينونة الله عليها تنصيبها لملوكٍ دون إرشاد من الله (عدد</w:t>
      </w:r>
      <w:r>
        <w:rPr>
          <w:rtl/>
          <w:cs/>
          <w:lang w:val="ar_AE" w:bidi="ar_AE"/>
        </w:rPr>
        <w:t xml:space="preserve"> a</w:t>
      </w:r>
      <w:r>
        <w:rPr>
          <w:rtl/>
          <w:cs/>
          <w:lang w:val="ar_AE" w:bidi="ar_AE"/>
        </w:rPr>
        <w:t>4</w:t>
      </w:r>
      <w:r>
        <w:rPr>
          <w:rtl/>
          <w:cs/>
          <w:lang w:val="ar_AE" w:bidi="ar_AE"/>
        </w:rPr>
        <w:t xml:space="preserve">)، ممارساتها للعبادات الوثنية (الأعداد </w:t>
      </w:r>
      <w:r>
        <w:rPr>
          <w:rtl/>
          <w:cs/>
          <w:lang w:val="ar_AE" w:bidi="ar_AE"/>
        </w:rPr>
        <w:t>4b-6</w:t>
      </w:r>
      <w:r>
        <w:rPr>
          <w:rtl/>
          <w:cs/>
          <w:lang w:val="ar_AE" w:bidi="ar_AE"/>
        </w:rPr>
        <w:t xml:space="preserve">). </w:t>
      </w:r>
      <w:r>
        <w:rPr>
          <w:rtl/>
          <w:cs/>
          <w:lang w:val="ar_AE" w:bidi="ar_AE"/>
        </w:rPr>
        <w:t>كانت ذبائح إسرائيل غير مقبولة بسبب عصيان الأُمَّة ككل (</w:t>
      </w:r>
      <w:r>
        <w:rPr>
          <w:rtl/>
          <w:cs/>
          <w:lang w:val="ar_AE" w:bidi="ar_AE"/>
        </w:rPr>
        <w:t>1 صموئيل 15:22؛</w:t>
      </w:r>
      <w:r>
        <w:rPr>
          <w:rtl/>
          <w:cs/>
          <w:lang w:val="ar_AE" w:bidi="ar_AE"/>
        </w:rPr>
        <w:t xml:space="preserve"> </w:t>
      </w:r>
      <w:r>
        <w:rPr>
          <w:rtl/>
          <w:cs/>
          <w:lang w:val="ar_AE" w:bidi="ar_AE"/>
        </w:rPr>
        <w:t>إشعياء 1:11–15</w:t>
      </w:r>
      <w:r>
        <w:rPr>
          <w:rtl/>
          <w:cs/>
          <w:lang w:val="ar_AE" w:bidi="ar_AE"/>
        </w:rPr>
        <w:t xml:space="preserve">). </w:t>
      </w:r>
      <w:r>
        <w:rPr>
          <w:rtl/>
          <w:cs/>
          <w:lang w:val="ar_AE" w:bidi="ar_AE"/>
        </w:rPr>
        <w:t>وهكذا سيذهبون إلى السبي مثلما ذهبتْ إلى السبي سابقًا في مصر</w:t>
      </w:r>
      <w:r>
        <w:rPr>
          <w:rtl/>
          <w:cs/>
          <w:lang w:val="ar_AE" w:bidi="ar_AE"/>
        </w:rPr>
        <w:t xml:space="preserve"> (</w:t>
      </w:r>
      <w:r>
        <w:rPr>
          <w:rtl/>
          <w:cs/>
          <w:lang w:val="ar_AE" w:bidi="ar_AE"/>
        </w:rPr>
        <w:t>هوشع 8:13</w:t>
      </w:r>
      <w:r>
        <w:rPr>
          <w:rtl/>
          <w:cs/>
          <w:lang w:val="ar_AE" w:bidi="ar_AE"/>
        </w:rPr>
        <w:t>).</w:t>
      </w:r>
    </w:p>
    <w:p>
      <w:pPr>
        <w:bidi/>
      </w:pPr>
      <w:r>
        <w:rPr>
          <w:rtl/>
          <w:cs/>
          <w:lang w:val="ar_AE" w:bidi="ar_AE"/>
        </w:rPr>
      </w:r>
      <w:r>
        <w:rPr>
          <w:rtl/>
          <w:cs/>
          <w:lang w:val="ar_AE" w:bidi="ar_AE"/>
        </w:rPr>
        <w:t>يتواصل الكلام عن موضوع السبي في الفصل</w:t>
      </w:r>
      <w:r>
        <w:rPr>
          <w:rtl/>
          <w:cs/>
          <w:lang w:val="ar_AE" w:bidi="ar_AE"/>
        </w:rPr>
        <w:t xml:space="preserve"> </w:t>
      </w:r>
      <w:r>
        <w:rPr>
          <w:rtl/>
          <w:cs/>
          <w:lang w:val="ar_AE" w:bidi="ar_AE"/>
        </w:rPr>
        <w:t>9</w:t>
      </w:r>
      <w:r>
        <w:rPr>
          <w:rtl/>
          <w:cs/>
          <w:lang w:val="ar_AE" w:bidi="ar_AE"/>
        </w:rPr>
        <w:t xml:space="preserve"> من سِفْر هوشع. ليس هناك فرحٌ لإسرائيل (عدد </w:t>
      </w:r>
      <w:r>
        <w:rPr>
          <w:rtl/>
          <w:cs/>
          <w:lang w:val="ar_AE" w:bidi="ar_AE"/>
        </w:rPr>
        <w:t>1</w:t>
      </w:r>
      <w:r>
        <w:rPr>
          <w:rtl/>
          <w:cs/>
          <w:lang w:val="ar_AE" w:bidi="ar_AE"/>
        </w:rPr>
        <w:t xml:space="preserve">). </w:t>
      </w:r>
      <w:r>
        <w:rPr>
          <w:rtl/>
          <w:cs/>
          <w:lang w:val="ar_AE" w:bidi="ar_AE"/>
        </w:rPr>
        <w:t>لن ينفعها محصول الأرض لأنها لن تسكن في الأرض فيما بعد (الأعداد</w:t>
      </w:r>
      <w:r>
        <w:rPr>
          <w:rtl/>
          <w:cs/>
          <w:lang w:val="ar_AE" w:bidi="ar_AE"/>
        </w:rPr>
        <w:t xml:space="preserve"> </w:t>
      </w:r>
      <w:r>
        <w:rPr>
          <w:rtl/>
          <w:cs/>
          <w:lang w:val="ar_AE" w:bidi="ar_AE"/>
        </w:rPr>
        <w:t>2–3</w:t>
      </w:r>
      <w:r>
        <w:rPr>
          <w:rtl/>
          <w:cs/>
          <w:lang w:val="ar_AE" w:bidi="ar_AE"/>
        </w:rPr>
        <w:t xml:space="preserve">). </w:t>
      </w:r>
      <w:r>
        <w:rPr>
          <w:rtl/>
          <w:cs/>
          <w:lang w:val="ar_AE" w:bidi="ar_AE"/>
        </w:rPr>
        <w:t>وقت السبي سوف يهرب بعض الإسرائيليين إلى مصر</w:t>
      </w:r>
      <w:r>
        <w:rPr>
          <w:rtl/>
          <w:cs/>
          <w:lang w:val="ar_AE" w:bidi="ar_AE"/>
        </w:rPr>
        <w:t xml:space="preserve">، </w:t>
      </w:r>
      <w:r>
        <w:rPr>
          <w:rtl/>
          <w:cs/>
          <w:lang w:val="ar_AE" w:bidi="ar_AE"/>
        </w:rPr>
        <w:t>بينما يأخذ الأَشُّوريُّون بعضًا آخر للسبي في أَشُّور</w:t>
      </w:r>
      <w:r>
        <w:rPr>
          <w:rtl/>
          <w:cs/>
          <w:lang w:val="ar_AE" w:bidi="ar_AE"/>
        </w:rPr>
        <w:t xml:space="preserve">. </w:t>
      </w:r>
      <w:r>
        <w:rPr>
          <w:rtl/>
          <w:cs/>
          <w:lang w:val="ar_AE" w:bidi="ar_AE"/>
        </w:rPr>
        <w:t>سوف تتوقَّف كلُّ الذبائح، سوف يشرب ويأكل بنو إسرائيل خمر ولحم الذبائح لإشباع احتياجاتهم الخاصة (الأَعداد</w:t>
      </w:r>
      <w:r>
        <w:rPr>
          <w:rtl/>
          <w:cs/>
          <w:lang w:val="ar_AE" w:bidi="ar_AE"/>
        </w:rPr>
        <w:t xml:space="preserve"> </w:t>
      </w:r>
      <w:r>
        <w:rPr>
          <w:rtl/>
          <w:cs/>
          <w:lang w:val="ar_AE" w:bidi="ar_AE"/>
        </w:rPr>
        <w:t>4–5</w:t>
      </w:r>
      <w:r>
        <w:rPr>
          <w:rtl/>
          <w:cs/>
          <w:lang w:val="ar_AE" w:bidi="ar_AE"/>
        </w:rPr>
        <w:t xml:space="preserve">). أما بنو إسرائيل الذين يهربون إلى مصر سوف يقتلهم المصريون هناك (عدد </w:t>
      </w:r>
      <w:r>
        <w:rPr>
          <w:rtl/>
          <w:cs/>
          <w:lang w:val="ar_AE" w:bidi="ar_AE"/>
        </w:rPr>
        <w:t>6</w:t>
      </w:r>
      <w:r>
        <w:rPr>
          <w:rtl/>
          <w:cs/>
          <w:lang w:val="ar_AE" w:bidi="ar_AE"/>
        </w:rPr>
        <w:t>).</w:t>
      </w:r>
    </w:p>
    <w:p>
      <w:pPr>
        <w:bidi/>
      </w:pPr>
      <w:r>
        <w:rPr>
          <w:rtl/>
          <w:cs/>
          <w:lang w:val="ar_AE" w:bidi="ar_AE"/>
        </w:rPr>
      </w:r>
      <w:r>
        <w:rPr>
          <w:rtl/>
          <w:cs/>
          <w:lang w:val="ar_AE" w:bidi="ar_AE"/>
        </w:rPr>
        <w:t>مجازاة شر إسرائيل مُفَصَّلة بشكلٍ أكبر في الفصل</w:t>
      </w:r>
      <w:r>
        <w:rPr>
          <w:rtl/>
          <w:cs/>
          <w:lang w:val="ar_AE" w:bidi="ar_AE"/>
        </w:rPr>
        <w:t xml:space="preserve"> </w:t>
      </w:r>
      <w:r>
        <w:rPr>
          <w:rtl/>
          <w:cs/>
          <w:lang w:val="ar_AE" w:bidi="ar_AE"/>
        </w:rPr>
        <w:t>10</w:t>
      </w:r>
      <w:r>
        <w:rPr>
          <w:rtl/>
          <w:cs/>
          <w:lang w:val="ar_AE" w:bidi="ar_AE"/>
        </w:rPr>
        <w:t xml:space="preserve">. </w:t>
      </w:r>
      <w:r>
        <w:rPr>
          <w:rtl/>
          <w:cs/>
          <w:lang w:val="ar_AE" w:bidi="ar_AE"/>
        </w:rPr>
        <w:t xml:space="preserve">إِسْرَائِيلُ جَفْنَةٌ مُمْتَدَّةٌ </w:t>
      </w:r>
      <w:r>
        <w:rPr>
          <w:rtl/>
          <w:cs/>
          <w:lang w:val="ar_AE" w:bidi="ar_AE"/>
        </w:rPr>
        <w:t>(</w:t>
      </w:r>
      <w:r>
        <w:rPr>
          <w:rtl/>
          <w:cs/>
          <w:lang w:val="ar_AE" w:bidi="ar_AE"/>
        </w:rPr>
        <w:t>10:1</w:t>
      </w:r>
      <w:r>
        <w:rPr>
          <w:rtl/>
          <w:cs/>
          <w:lang w:val="ar_AE" w:bidi="ar_AE"/>
        </w:rPr>
        <w:t xml:space="preserve">)، </w:t>
      </w:r>
      <w:r>
        <w:rPr>
          <w:rtl/>
          <w:cs/>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rtl/>
          <w:cs/>
          <w:lang w:val="ar_AE" w:bidi="ar_AE"/>
        </w:rPr>
        <w:t xml:space="preserve"> </w:t>
      </w:r>
      <w:r>
        <w:rPr>
          <w:rtl/>
          <w:cs/>
          <w:lang w:val="ar_AE" w:bidi="ar_AE"/>
        </w:rPr>
        <w:t>2–3</w:t>
      </w:r>
      <w:r>
        <w:rPr>
          <w:rtl/>
          <w:cs/>
          <w:lang w:val="ar_AE" w:bidi="ar_AE"/>
        </w:rPr>
        <w:t xml:space="preserve">). </w:t>
      </w:r>
      <w:r>
        <w:rPr>
          <w:rtl/>
          <w:cs/>
          <w:lang w:val="ar_AE" w:bidi="ar_AE"/>
        </w:rPr>
        <w:t>تتم الإشارة إلى جِبْعَة مَرَّةً أخرى (</w:t>
      </w:r>
      <w:r>
        <w:rPr>
          <w:rtl/>
          <w:cs/>
          <w:lang w:val="ar_AE" w:bidi="ar_AE"/>
        </w:rPr>
        <w:t>9:9</w:t>
      </w:r>
      <w:r>
        <w:rPr>
          <w:rtl/>
          <w:cs/>
          <w:lang w:val="ar_AE" w:bidi="ar_AE"/>
        </w:rPr>
        <w:t xml:space="preserve">)، </w:t>
      </w:r>
      <w:r>
        <w:rPr>
          <w:rtl/>
          <w:cs/>
          <w:lang w:val="ar_AE" w:bidi="ar_AE"/>
        </w:rPr>
        <w:t>لتذكير إسرائيل أن الارتداد عن الرب ليس معديًا فقط، بل لا يُمْحى أيضًا</w:t>
      </w:r>
      <w:r>
        <w:rPr>
          <w:rtl/>
          <w:cs/>
          <w:lang w:val="ar_AE" w:bidi="ar_AE"/>
        </w:rPr>
        <w:t xml:space="preserve"> (</w:t>
      </w:r>
      <w:r>
        <w:rPr>
          <w:rtl/>
          <w:cs/>
          <w:lang w:val="ar_AE" w:bidi="ar_AE"/>
        </w:rPr>
        <w:t>10:9</w:t>
      </w:r>
      <w:r>
        <w:rPr>
          <w:rtl/>
          <w:cs/>
          <w:lang w:val="ar_AE" w:bidi="ar_AE"/>
        </w:rPr>
        <w:t xml:space="preserve">). تشير "الجريمتان" (NJB) في نص العدد </w:t>
      </w:r>
      <w:r>
        <w:rPr>
          <w:rtl/>
          <w:cs/>
          <w:lang w:val="ar_AE" w:bidi="ar_AE"/>
        </w:rPr>
        <w:t>10</w:t>
      </w:r>
      <w:r>
        <w:rPr>
          <w:rtl/>
          <w:cs/>
          <w:lang w:val="ar_AE" w:bidi="ar_AE"/>
        </w:rPr>
        <w:t xml:space="preserve"> </w:t>
      </w:r>
      <w:r>
        <w:rPr>
          <w:rtl/>
          <w:cs/>
          <w:lang w:val="ar_AE" w:bidi="ar_AE"/>
        </w:rPr>
        <w:t>إلى تمثالي العجل في بيت إيل ودان اللذين جلبا العقاب الإلهي. والعقاب عبارة عن حُكْمٍ بالعمل الشاق تحت نيرٍ ثقيلٍ (عدد</w:t>
      </w:r>
      <w:r>
        <w:rPr>
          <w:rtl/>
          <w:cs/>
          <w:lang w:val="ar_AE" w:bidi="ar_AE"/>
        </w:rPr>
        <w:t xml:space="preserve"> </w:t>
      </w:r>
      <w:r>
        <w:rPr>
          <w:rtl/>
          <w:cs/>
          <w:lang w:val="ar_AE" w:bidi="ar_AE"/>
        </w:rPr>
        <w:t>11</w:t>
      </w:r>
      <w:r>
        <w:rPr>
          <w:rtl/>
          <w:cs/>
          <w:lang w:val="ar_AE" w:bidi="ar_AE"/>
        </w:rPr>
        <w:t>).</w:t>
      </w:r>
    </w:p>
    <w:p>
      <w:pPr>
        <w:bidi/>
      </w:pPr>
      <w:r>
        <w:rPr>
          <w:rtl/>
          <w:cs/>
          <w:lang w:val="ar_AE" w:bidi="ar_AE"/>
        </w:rPr>
      </w:r>
      <w:r>
        <w:rPr>
          <w:rtl/>
          <w:cs/>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rtl/>
          <w:cs/>
          <w:lang w:val="ar_AE" w:bidi="ar_AE"/>
        </w:rPr>
        <w:t xml:space="preserve"> (</w:t>
      </w:r>
      <w:r>
        <w:rPr>
          <w:rtl/>
          <w:cs/>
          <w:lang w:val="ar_AE" w:bidi="ar_AE"/>
        </w:rPr>
        <w:t>11:1–12</w:t>
      </w:r>
      <w:r>
        <w:rPr>
          <w:rtl/>
          <w:cs/>
          <w:lang w:val="ar_AE" w:bidi="ar_AE"/>
        </w:rPr>
        <w:t xml:space="preserve">). </w:t>
      </w:r>
      <w:r>
        <w:rPr>
          <w:rtl/>
          <w:cs/>
          <w:lang w:val="ar_AE" w:bidi="ar_AE"/>
        </w:rPr>
        <w:t>إسرائيل كأُمَّةٍ قد دُعِيَت من مصر كابن ليهوه</w:t>
      </w:r>
      <w:r>
        <w:rPr>
          <w:rtl/>
          <w:cs/>
          <w:lang w:val="ar_AE" w:bidi="ar_AE"/>
        </w:rPr>
        <w:t xml:space="preserve"> (</w:t>
      </w:r>
      <w:r>
        <w:rPr>
          <w:rtl/>
          <w:cs/>
          <w:lang w:val="ar_AE" w:bidi="ar_AE"/>
        </w:rPr>
        <w:t>هوشع 11:1</w:t>
      </w:r>
      <w:r>
        <w:rPr>
          <w:rtl/>
          <w:cs/>
          <w:lang w:val="ar_AE" w:bidi="ar_AE"/>
        </w:rPr>
        <w:t xml:space="preserve">؛ مع </w:t>
      </w:r>
      <w:r>
        <w:rPr>
          <w:rtl/>
          <w:cs/>
          <w:lang w:val="ar_AE" w:bidi="ar_AE"/>
        </w:rPr>
        <w:t>الخروج 4:22–23</w:t>
      </w:r>
      <w:r>
        <w:rPr>
          <w:rtl/>
          <w:cs/>
          <w:lang w:val="ar_AE" w:bidi="ar_AE"/>
        </w:rPr>
        <w:t xml:space="preserve">). </w:t>
      </w:r>
      <w:r>
        <w:rPr>
          <w:rtl/>
          <w:cs/>
          <w:lang w:val="ar_AE" w:bidi="ar_AE"/>
        </w:rPr>
        <w:t xml:space="preserve">ومع ذلك، لم تتجاوب إسرائيل مع محبة الأب، بل سعتْ وراء التحالفات الوثنية </w:t>
      </w:r>
      <w:r>
        <w:rPr>
          <w:rtl/>
          <w:cs/>
          <w:lang w:val="ar_AE" w:bidi="ar_AE"/>
        </w:rPr>
        <w:t>(</w:t>
      </w:r>
      <w:r>
        <w:rPr>
          <w:rtl/>
          <w:cs/>
          <w:lang w:val="ar_AE" w:bidi="ar_AE"/>
        </w:rPr>
        <w:t>هوشع 11:5</w:t>
      </w:r>
      <w:r>
        <w:rPr>
          <w:rtl/>
          <w:cs/>
          <w:lang w:val="ar_AE" w:bidi="ar_AE"/>
        </w:rPr>
        <w:t xml:space="preserve">) التي كان من شأنها أن تجلب عليها الدينونة (الأعداد </w:t>
      </w:r>
      <w:r>
        <w:rPr>
          <w:rtl/>
          <w:cs/>
          <w:lang w:val="ar_AE" w:bidi="ar_AE"/>
        </w:rPr>
        <w:t>5–7</w:t>
      </w:r>
      <w:r>
        <w:rPr>
          <w:rtl/>
          <w:cs/>
          <w:lang w:val="ar_AE" w:bidi="ar_AE"/>
        </w:rPr>
        <w:t xml:space="preserve">). </w:t>
      </w:r>
      <w:r>
        <w:rPr>
          <w:rtl/>
          <w:cs/>
          <w:lang w:val="ar_AE" w:bidi="ar_AE"/>
        </w:rPr>
        <w:t>تكشف كلمات يهوه من جهة دينونته التي لا رجعة فيها عن قداسته وبره المطلق</w:t>
      </w:r>
      <w:r>
        <w:rPr>
          <w:rtl/>
          <w:cs/>
          <w:lang w:val="ar_AE" w:bidi="ar_AE"/>
        </w:rPr>
        <w:t xml:space="preserve"> (</w:t>
      </w:r>
      <w:r>
        <w:rPr>
          <w:rtl/>
          <w:cs/>
          <w:lang w:val="ar_AE" w:bidi="ar_AE"/>
        </w:rPr>
        <w:t>12:1–13:16</w:t>
      </w:r>
      <w:r>
        <w:rPr>
          <w:rtl/>
          <w:cs/>
          <w:lang w:val="ar_AE" w:bidi="ar_AE"/>
        </w:rPr>
        <w:t xml:space="preserve">). </w:t>
      </w:r>
      <w:r>
        <w:rPr>
          <w:rtl/>
          <w:cs/>
          <w:lang w:val="ar_AE" w:bidi="ar_AE"/>
        </w:rPr>
        <w:t xml:space="preserve">من جهة الله، لا يمكن التجاوب مع خطايا إسرائيل إلا بعقابٍ عادلٍ </w:t>
      </w:r>
      <w:r>
        <w:rPr>
          <w:rtl/>
          <w:cs/>
          <w:lang w:val="ar_AE" w:bidi="ar_AE"/>
        </w:rPr>
        <w:t>(</w:t>
      </w:r>
      <w:r>
        <w:rPr>
          <w:rtl/>
          <w:cs/>
          <w:lang w:val="ar_AE" w:bidi="ar_AE"/>
        </w:rPr>
        <w:t>12:1–2</w:t>
      </w:r>
      <w:r>
        <w:rPr>
          <w:rtl/>
          <w:cs/>
          <w:lang w:val="ar_AE" w:bidi="ar_AE"/>
        </w:rPr>
        <w:t xml:space="preserve">). </w:t>
      </w:r>
      <w:r>
        <w:rPr>
          <w:rtl/>
          <w:cs/>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rtl/>
          <w:cs/>
          <w:lang w:val="ar_AE" w:bidi="ar_AE"/>
        </w:rPr>
        <w:t>(</w:t>
      </w:r>
      <w:r>
        <w:rPr>
          <w:rtl/>
          <w:cs/>
          <w:lang w:val="ar_AE" w:bidi="ar_AE"/>
        </w:rPr>
        <w:t>13:9</w:t>
      </w:r>
      <w:r>
        <w:rPr>
          <w:rtl/>
          <w:cs/>
          <w:lang w:val="ar_AE" w:bidi="ar_AE"/>
        </w:rPr>
        <w:t>).</w:t>
      </w:r>
    </w:p>
    <w:p>
      <w:pPr>
        <w:bidi/>
      </w:pPr>
      <w:r>
        <w:rPr>
          <w:rtl/>
          <w:cs/>
          <w:lang w:val="ar_AE" w:bidi="ar_AE"/>
        </w:rPr>
      </w:r>
      <w:r>
        <w:rPr>
          <w:rtl/>
          <w:cs/>
          <w:lang w:val="ar_AE" w:bidi="ar_AE"/>
        </w:rPr>
        <w:t>كان ينبغي على إسرائيل أن تتوب بسرعة، لكنها لم تفعل (</w:t>
      </w:r>
      <w:r>
        <w:rPr>
          <w:rtl/>
          <w:cs/>
          <w:lang w:val="ar_AE" w:bidi="ar_AE"/>
        </w:rPr>
        <w:t>13:13</w:t>
      </w:r>
      <w:r>
        <w:rPr>
          <w:rtl/>
          <w:cs/>
          <w:lang w:val="ar_AE" w:bidi="ar_AE"/>
        </w:rPr>
        <w:t>). ومع ذلك</w:t>
      </w:r>
      <w:r>
        <w:rPr>
          <w:rtl/>
          <w:cs/>
          <w:lang w:val="ar_AE" w:bidi="ar_AE"/>
        </w:rPr>
        <w:t>، فإن رحمة الرب يهوه في النهاية ستقوم بإماتة الموت نفسه حتى تعيش إسرائيل روحيًّا وسياسيًّا، وربما جسديًّا</w:t>
      </w:r>
      <w:r>
        <w:rPr>
          <w:rtl/>
          <w:cs/>
          <w:lang w:val="ar_AE" w:bidi="ar_AE"/>
        </w:rPr>
        <w:t xml:space="preserve"> (</w:t>
      </w:r>
      <w:r>
        <w:rPr>
          <w:rtl/>
          <w:cs/>
          <w:lang w:val="ar_AE" w:bidi="ar_AE"/>
        </w:rPr>
        <w:t xml:space="preserve">هوشع 13:14؛ </w:t>
      </w:r>
      <w:r>
        <w:rPr>
          <w:rtl/>
          <w:cs/>
          <w:lang w:val="ar_AE" w:bidi="ar_AE"/>
        </w:rPr>
        <w:t xml:space="preserve">مع </w:t>
      </w:r>
      <w:r>
        <w:rPr>
          <w:rtl/>
          <w:cs/>
          <w:lang w:val="ar_AE" w:bidi="ar_AE"/>
        </w:rPr>
        <w:t>حزقيال 37:1–14؛</w:t>
      </w:r>
      <w:r>
        <w:rPr>
          <w:rtl/>
          <w:cs/>
          <w:lang w:val="ar_AE" w:bidi="ar_AE"/>
        </w:rPr>
        <w:t xml:space="preserve"> </w:t>
      </w:r>
      <w:r>
        <w:rPr>
          <w:rtl/>
          <w:cs/>
          <w:lang w:val="ar_AE" w:bidi="ar_AE"/>
        </w:rPr>
        <w:t>دانيآل 12:1–2، 13</w:t>
      </w:r>
      <w:r>
        <w:rPr>
          <w:rtl/>
          <w:cs/>
          <w:lang w:val="ar_AE" w:bidi="ar_AE"/>
        </w:rPr>
        <w:t>).</w:t>
      </w:r>
    </w:p>
    <w:p>
      <w:pPr>
        <w:bidi/>
      </w:pPr>
      <w:r>
        <w:rPr>
          <w:rtl/>
          <w:cs/>
          <w:lang w:val="ar_AE" w:bidi="ar_AE"/>
        </w:rPr>
      </w:r>
      <w:r>
        <w:rPr>
          <w:rtl/>
          <w:cs/>
          <w:lang w:val="ar_AE" w:bidi="ar_AE"/>
        </w:rPr>
        <w:t xml:space="preserve">يقدِّم الفصل </w:t>
      </w:r>
      <w:r>
        <w:rPr>
          <w:rtl/>
          <w:cs/>
          <w:lang w:val="ar_AE" w:bidi="ar_AE"/>
        </w:rPr>
        <w:t>14</w:t>
      </w:r>
      <w:r>
        <w:rPr>
          <w:rtl/>
          <w:cs/>
          <w:lang w:val="ar_AE" w:bidi="ar_AE"/>
        </w:rPr>
        <w:t xml:space="preserve"> من سِفْر هُوشَع دعوة محبة الأب لإسرائيل لكي تتوب وترجع إليه بالاعتراف، والصلاة، والتسبيح (</w:t>
      </w:r>
      <w:r>
        <w:rPr>
          <w:rtl/>
          <w:cs/>
          <w:lang w:val="ar_AE" w:bidi="ar_AE"/>
        </w:rPr>
        <w:t>هوشع 14:2</w:t>
      </w:r>
      <w:r>
        <w:rPr>
          <w:rtl/>
          <w:cs/>
          <w:lang w:val="ar_AE" w:bidi="ar_AE"/>
        </w:rPr>
        <w:t xml:space="preserve">). </w:t>
      </w:r>
      <w:r>
        <w:rPr>
          <w:rtl/>
          <w:cs/>
          <w:lang w:val="ar_AE" w:bidi="ar_AE"/>
        </w:rPr>
        <w:t>يشير تعبير "عُجُول شِفَاهِنَا" (عدد</w:t>
      </w:r>
      <w:r>
        <w:rPr>
          <w:rtl/>
          <w:cs/>
          <w:lang w:val="ar_AE" w:bidi="ar_AE"/>
        </w:rPr>
        <w:t xml:space="preserve"> </w:t>
      </w:r>
      <w:r>
        <w:rPr>
          <w:rtl/>
          <w:cs/>
          <w:lang w:val="ar_AE" w:bidi="ar_AE"/>
        </w:rPr>
        <w:t>2</w:t>
      </w:r>
      <w:r>
        <w:rPr>
          <w:rtl/>
          <w:cs/>
          <w:lang w:val="ar_AE" w:bidi="ar_AE"/>
        </w:rPr>
        <w:t>، NKJ) إلى تقدمة الشكر، التي تشتمل عادة تقديم الثيران الصغيرة كذبائح (</w:t>
      </w:r>
      <w:r>
        <w:rPr>
          <w:rtl/>
          <w:cs/>
          <w:lang w:val="ar_AE" w:bidi="ar_AE"/>
        </w:rPr>
        <w:t>الخروج 24:5؛</w:t>
      </w:r>
      <w:r>
        <w:rPr>
          <w:rtl/>
          <w:cs/>
          <w:lang w:val="ar_AE" w:bidi="ar_AE"/>
        </w:rPr>
        <w:t xml:space="preserve"> </w:t>
      </w:r>
      <w:r>
        <w:rPr>
          <w:rtl/>
          <w:cs/>
          <w:lang w:val="ar_AE" w:bidi="ar_AE"/>
        </w:rPr>
        <w:t>اللاويين 7:11–15</w:t>
      </w:r>
      <w:r>
        <w:rPr>
          <w:rtl/>
          <w:cs/>
          <w:lang w:val="ar_AE" w:bidi="ar_AE"/>
        </w:rPr>
        <w:t xml:space="preserve">؛ مع </w:t>
      </w:r>
      <w:r>
        <w:rPr>
          <w:rtl/>
          <w:cs/>
          <w:lang w:val="ar_AE" w:bidi="ar_AE"/>
        </w:rPr>
        <w:t>المزامير 51:17–19؛</w:t>
      </w:r>
      <w:r>
        <w:rPr>
          <w:rtl/>
          <w:cs/>
          <w:lang w:val="ar_AE" w:bidi="ar_AE"/>
        </w:rPr>
        <w:t xml:space="preserve"> </w:t>
      </w:r>
      <w:r>
        <w:rPr>
          <w:rtl/>
          <w:cs/>
          <w:lang w:val="ar_AE" w:bidi="ar_AE"/>
        </w:rPr>
        <w:t>69:30–31</w:t>
      </w:r>
      <w:r>
        <w:rPr>
          <w:rtl/>
          <w:cs/>
          <w:lang w:val="ar_AE" w:bidi="ar_AE"/>
        </w:rPr>
        <w:t xml:space="preserve">؛ </w:t>
      </w:r>
      <w:r>
        <w:rPr>
          <w:rtl/>
          <w:cs/>
          <w:lang w:val="ar_AE" w:bidi="ar_AE"/>
        </w:rPr>
        <w:t>العبرانيين 13:15–16</w:t>
      </w:r>
      <w:r>
        <w:rPr>
          <w:rtl/>
          <w:cs/>
          <w:lang w:val="ar_AE" w:bidi="ar_AE"/>
        </w:rPr>
        <w:t xml:space="preserve">). </w:t>
      </w:r>
      <w:r>
        <w:rPr>
          <w:rtl/>
          <w:cs/>
          <w:lang w:val="ar_AE" w:bidi="ar_AE"/>
        </w:rPr>
        <w:t xml:space="preserve">إن جزءًا من اعتراف إسرائيل </w:t>
      </w:r>
      <w:r>
        <w:rPr>
          <w:rtl/>
          <w:cs/>
          <w:lang w:val="ar_AE" w:bidi="ar_AE"/>
        </w:rPr>
        <w:t xml:space="preserve">سوف يتضمَّن </w:t>
      </w:r>
      <w:r>
        <w:rPr>
          <w:rtl/>
          <w:cs/>
          <w:lang w:val="ar_AE" w:bidi="ar_AE"/>
        </w:rPr>
        <w:t>إقرارًا بأنه لا يوجد أيُّ خلاصٍ لدى أَشُّور (أو أي تحالف سياسي) أو في الأوثان</w:t>
      </w:r>
      <w:r>
        <w:rPr>
          <w:rtl/>
          <w:cs/>
          <w:lang w:val="ar_AE" w:bidi="ar_AE"/>
        </w:rPr>
        <w:t xml:space="preserve"> (</w:t>
      </w:r>
      <w:r>
        <w:rPr>
          <w:rtl/>
          <w:cs/>
          <w:lang w:val="ar_AE" w:bidi="ar_AE"/>
        </w:rPr>
        <w:t>هوشع 14:3</w:t>
      </w:r>
      <w:r>
        <w:rPr>
          <w:rtl/>
          <w:cs/>
          <w:lang w:val="ar_AE" w:bidi="ar_AE"/>
        </w:rPr>
        <w:t>).</w:t>
      </w:r>
    </w:p>
    <w:p>
      <w:pPr>
        <w:bidi/>
      </w:pPr>
      <w:r>
        <w:rPr>
          <w:rtl/>
          <w:cs/>
          <w:lang w:val="ar_AE" w:bidi="ar_AE"/>
        </w:rPr>
      </w:r>
      <w:r>
        <w:rPr>
          <w:rtl/>
          <w:cs/>
          <w:lang w:val="ar_AE" w:bidi="ar_AE"/>
        </w:rPr>
        <w:t>على نحوٍ متكرِّر، يقدِّم الله وعدًا ببركة إسرائيل في زمن استردادها (لاحظ الصيغة المستقبلية للأفعال</w:t>
      </w:r>
      <w:r>
        <w:rPr>
          <w:rtl/>
          <w:cs/>
          <w:lang w:val="ar_AE" w:bidi="ar_AE"/>
        </w:rPr>
        <w:t xml:space="preserve">، </w:t>
      </w:r>
      <w:r>
        <w:rPr>
          <w:rtl/>
          <w:cs/>
          <w:lang w:val="ar_AE" w:bidi="ar_AE"/>
        </w:rPr>
        <w:t>14:4–5</w:t>
      </w:r>
      <w:r>
        <w:rPr>
          <w:rtl/>
          <w:cs/>
          <w:lang w:val="ar_AE" w:bidi="ar_AE"/>
        </w:rPr>
        <w:t xml:space="preserve">). سوف يشفي الرب يهوه إسرائيل روحيًّا، ويحبها بحرية، ويجعلها مزدهرة تمامًا، ويحميها بالكامل (الأعداد </w:t>
      </w:r>
      <w:r>
        <w:rPr>
          <w:rtl/>
          <w:cs/>
          <w:lang w:val="ar_AE" w:bidi="ar_AE"/>
        </w:rPr>
        <w:t>4–7</w:t>
      </w:r>
      <w:r>
        <w:rPr>
          <w:rtl/>
          <w:cs/>
          <w:lang w:val="ar_AE" w:bidi="ar_AE"/>
        </w:rPr>
        <w:t>). ستكون إسرائيل جميلة مثل زنابق الحقل، ثابتة كالأَرْز، ومثمرة كشجر الزيتون.</w:t>
      </w:r>
    </w:p>
    <w:p>
      <w:pPr>
        <w:pStyle w:val="Heading3"/>
        <w:bidi/>
      </w:pPr>
      <w:r>
        <w:rPr>
          <w:rtl/>
          <w:cs/>
          <w:lang w:val="ar_AE" w:bidi="ar_AE"/>
        </w:rPr>
        <w:t>الرسالة</w:t>
      </w:r>
    </w:p>
    <w:p>
      <w:pPr>
        <w:bidi/>
      </w:pPr>
      <w:r>
        <w:rPr>
          <w:rtl/>
          <w:cs/>
          <w:lang w:val="ar_AE" w:bidi="ar_AE"/>
        </w:rPr>
      </w:r>
      <w:r>
        <w:rPr>
          <w:rtl/>
          <w:cs/>
          <w:lang w:val="ar_AE" w:bidi="ar_AE"/>
        </w:rPr>
        <w:t>يتلخَّص التركيز الرئيس لِسِفْر هُوشَع في النص الأخير</w:t>
      </w:r>
      <w:r>
        <w:rPr>
          <w:rtl/>
          <w:cs/>
          <w:lang w:val="ar_AE" w:bidi="ar_AE"/>
        </w:rPr>
        <w:t xml:space="preserve"> (</w:t>
      </w:r>
      <w:r>
        <w:rPr>
          <w:rtl/>
          <w:cs/>
          <w:lang w:val="ar_AE" w:bidi="ar_AE"/>
        </w:rPr>
        <w:t>14:9</w:t>
      </w:r>
      <w:r>
        <w:rPr>
          <w:rtl/>
          <w:cs/>
          <w:lang w:val="ar_AE" w:bidi="ar_AE"/>
        </w:rPr>
        <w:t xml:space="preserve">). </w:t>
      </w:r>
      <w:r>
        <w:rPr>
          <w:rtl/>
          <w:cs/>
          <w:lang w:val="ar_AE" w:bidi="ar_AE"/>
        </w:rPr>
        <w:t>يحيا الحكماء حياة التقوى، أما الحمقى فإنهم يسلكون بالفجور. سوف ينعم الأتقياء بالاسترداد، والنُّصرة على الموت</w:t>
      </w:r>
      <w:r>
        <w:rPr>
          <w:rtl/>
          <w:cs/>
          <w:lang w:val="ar_AE" w:bidi="ar_AE"/>
        </w:rPr>
        <w:t xml:space="preserve"> (</w:t>
      </w:r>
      <w:r>
        <w:rPr>
          <w:rtl/>
          <w:cs/>
          <w:lang w:val="ar_AE" w:bidi="ar_AE"/>
        </w:rPr>
        <w:t>13:14</w:t>
      </w:r>
      <w:r>
        <w:rPr>
          <w:rtl/>
          <w:cs/>
          <w:lang w:val="ar_AE" w:bidi="ar_AE"/>
        </w:rPr>
        <w:t>)، والبركة (</w:t>
      </w:r>
      <w:r>
        <w:rPr>
          <w:rtl/>
          <w:cs/>
          <w:lang w:val="ar_AE" w:bidi="ar_AE"/>
        </w:rPr>
        <w:t>14:4–7</w:t>
      </w:r>
      <w:r>
        <w:rPr>
          <w:rtl/>
          <w:cs/>
          <w:lang w:val="ar_AE" w:bidi="ar_AE"/>
        </w:rPr>
        <w:t>).</w:t>
      </w:r>
    </w:p>
    <w:p>
      <w:pPr>
        <w:bidi/>
      </w:pPr>
      <w:r>
        <w:rPr>
          <w:rtl/>
          <w:cs/>
          <w:lang w:val="ar_AE" w:bidi="ar_AE"/>
        </w:rPr>
      </w:r>
      <w:r>
        <w:rPr>
          <w:rtl/>
          <w:cs/>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rtl/>
          <w:cs/>
          <w:lang w:val="ar_AE" w:bidi="ar_AE"/>
        </w:rPr>
        <w:t>(</w:t>
      </w:r>
      <w:r>
        <w:rPr>
          <w:rtl/>
          <w:cs/>
          <w:lang w:val="ar_AE" w:bidi="ar_AE"/>
        </w:rPr>
        <w:t>4:12–19</w:t>
      </w:r>
      <w:r>
        <w:rPr>
          <w:rtl/>
          <w:cs/>
          <w:lang w:val="ar_AE" w:bidi="ar_AE"/>
        </w:rPr>
        <w:t xml:space="preserve">)، </w:t>
      </w:r>
      <w:r>
        <w:rPr>
          <w:rtl/>
          <w:cs/>
          <w:lang w:val="ar_AE" w:bidi="ar_AE"/>
        </w:rPr>
        <w:t>الفخر القومي</w:t>
      </w:r>
      <w:r>
        <w:rPr>
          <w:rtl/>
          <w:cs/>
          <w:lang w:val="ar_AE" w:bidi="ar_AE"/>
        </w:rPr>
        <w:t xml:space="preserve"> (</w:t>
      </w:r>
      <w:r>
        <w:rPr>
          <w:rtl/>
          <w:cs/>
          <w:lang w:val="ar_AE" w:bidi="ar_AE"/>
        </w:rPr>
        <w:t>5:5</w:t>
      </w:r>
      <w:r>
        <w:rPr>
          <w:rtl/>
          <w:cs/>
          <w:lang w:val="ar_AE" w:bidi="ar_AE"/>
        </w:rPr>
        <w:t xml:space="preserve">)، </w:t>
      </w:r>
      <w:r>
        <w:rPr>
          <w:rtl/>
          <w:cs/>
          <w:lang w:val="ar_AE" w:bidi="ar_AE"/>
        </w:rPr>
        <w:t>الطقوس الدينية</w:t>
      </w:r>
      <w:r>
        <w:rPr>
          <w:rtl/>
          <w:cs/>
          <w:lang w:val="ar_AE" w:bidi="ar_AE"/>
        </w:rPr>
        <w:t xml:space="preserve"> الظاهرية (</w:t>
      </w:r>
      <w:r>
        <w:rPr>
          <w:rtl/>
          <w:cs/>
          <w:lang w:val="ar_AE" w:bidi="ar_AE"/>
        </w:rPr>
        <w:t>6:6</w:t>
      </w:r>
      <w:r>
        <w:rPr>
          <w:rtl/>
          <w:cs/>
          <w:lang w:val="ar_AE" w:bidi="ar_AE"/>
        </w:rPr>
        <w:t xml:space="preserve">)، </w:t>
      </w:r>
      <w:r>
        <w:rPr>
          <w:rtl/>
          <w:cs/>
          <w:lang w:val="ar_AE" w:bidi="ar_AE"/>
        </w:rPr>
        <w:t>الموائمات السياسية</w:t>
      </w:r>
      <w:r>
        <w:rPr>
          <w:rtl/>
          <w:cs/>
          <w:lang w:val="ar_AE" w:bidi="ar_AE"/>
        </w:rPr>
        <w:t xml:space="preserve"> (</w:t>
      </w:r>
      <w:r>
        <w:rPr>
          <w:rtl/>
          <w:cs/>
          <w:lang w:val="ar_AE" w:bidi="ar_AE"/>
        </w:rPr>
        <w:t>7:3</w:t>
      </w:r>
      <w:r>
        <w:rPr>
          <w:rtl/>
          <w:cs/>
          <w:lang w:val="ar_AE" w:bidi="ar_AE"/>
        </w:rPr>
        <w:t xml:space="preserve">)، </w:t>
      </w:r>
      <w:r>
        <w:rPr>
          <w:rtl/>
          <w:cs/>
          <w:lang w:val="ar_AE" w:bidi="ar_AE"/>
        </w:rPr>
        <w:t xml:space="preserve">التحالفات السياسية </w:t>
      </w:r>
      <w:r>
        <w:rPr>
          <w:rtl/>
          <w:cs/>
          <w:lang w:val="ar_AE" w:bidi="ar_AE"/>
        </w:rPr>
        <w:t>(</w:t>
      </w:r>
      <w:r>
        <w:rPr>
          <w:rtl/>
          <w:cs/>
          <w:lang w:val="ar_AE" w:bidi="ar_AE"/>
        </w:rPr>
        <w:t>7:11</w:t>
      </w:r>
      <w:r>
        <w:rPr>
          <w:rtl/>
          <w:cs/>
          <w:lang w:val="ar_AE" w:bidi="ar_AE"/>
        </w:rPr>
        <w:t xml:space="preserve">)، </w:t>
      </w:r>
      <w:r>
        <w:rPr>
          <w:rtl/>
          <w:cs/>
          <w:lang w:val="ar_AE" w:bidi="ar_AE"/>
        </w:rPr>
        <w:t>إدارة الحُكْم المدنية</w:t>
      </w:r>
      <w:r>
        <w:rPr>
          <w:rtl/>
          <w:cs/>
          <w:lang w:val="ar_AE" w:bidi="ar_AE"/>
        </w:rPr>
        <w:t xml:space="preserve"> (</w:t>
      </w:r>
      <w:r>
        <w:rPr>
          <w:rtl/>
          <w:cs/>
          <w:lang w:val="ar_AE" w:bidi="ar_AE"/>
        </w:rPr>
        <w:t>8:4</w:t>
      </w:r>
      <w:r>
        <w:rPr>
          <w:rtl/>
          <w:cs/>
          <w:lang w:val="ar_AE" w:bidi="ar_AE"/>
        </w:rPr>
        <w:t xml:space="preserve">)، </w:t>
      </w:r>
      <w:r>
        <w:rPr>
          <w:rtl/>
          <w:cs/>
          <w:lang w:val="ar_AE" w:bidi="ar_AE"/>
        </w:rPr>
        <w:t>مشاريع البناء</w:t>
      </w:r>
      <w:r>
        <w:rPr>
          <w:rtl/>
          <w:cs/>
          <w:lang w:val="ar_AE" w:bidi="ar_AE"/>
        </w:rPr>
        <w:t xml:space="preserve"> (</w:t>
      </w:r>
      <w:r>
        <w:rPr>
          <w:rtl/>
          <w:cs/>
          <w:lang w:val="ar_AE" w:bidi="ar_AE"/>
        </w:rPr>
        <w:t>8:14</w:t>
      </w:r>
      <w:r>
        <w:rPr>
          <w:rtl/>
          <w:cs/>
          <w:lang w:val="ar_AE" w:bidi="ar_AE"/>
        </w:rPr>
        <w:t>)، الثراء الذاتي (</w:t>
      </w:r>
      <w:r>
        <w:rPr>
          <w:rtl/>
          <w:cs/>
          <w:lang w:val="ar_AE" w:bidi="ar_AE"/>
        </w:rPr>
        <w:t>10:1</w:t>
      </w:r>
      <w:r>
        <w:rPr>
          <w:rtl/>
          <w:cs/>
          <w:lang w:val="ar_AE" w:bidi="ar_AE"/>
        </w:rPr>
        <w:t>)، والعبادة الوثنية (</w:t>
      </w:r>
      <w:r>
        <w:rPr>
          <w:rtl/>
          <w:cs/>
          <w:lang w:val="ar_AE" w:bidi="ar_AE"/>
        </w:rPr>
        <w:t>13:2</w:t>
      </w:r>
      <w:r>
        <w:rPr>
          <w:rtl/>
          <w:cs/>
          <w:lang w:val="ar_AE" w:bidi="ar_AE"/>
        </w:rPr>
        <w:t>). فقط في الله يمكن لإسرائيل العثور على البركة الحقيقية والأمان (</w:t>
      </w:r>
      <w:r>
        <w:rPr>
          <w:rtl/>
          <w:cs/>
          <w:lang w:val="ar_AE" w:bidi="ar_AE"/>
        </w:rPr>
        <w:t>13:4, 9</w:t>
      </w:r>
      <w:r>
        <w:rPr>
          <w:rtl/>
          <w:cs/>
          <w:lang w:val="ar_AE" w:bidi="ar_AE"/>
        </w:rPr>
        <w:t xml:space="preserve">; </w:t>
      </w:r>
      <w:r>
        <w:rPr>
          <w:rtl/>
          <w:cs/>
          <w:lang w:val="ar_AE" w:bidi="ar_AE"/>
        </w:rPr>
        <w:t>14:4–7</w:t>
      </w:r>
      <w:r>
        <w:rPr>
          <w:rtl/>
          <w:cs/>
          <w:lang w:val="ar_AE" w:bidi="ar_AE"/>
        </w:rPr>
        <w:t>).</w:t>
      </w:r>
    </w:p>
    <w:p>
      <w:pPr>
        <w:bidi/>
      </w:pPr>
      <w:r>
        <w:rPr>
          <w:rtl/>
          <w:cs/>
          <w:lang w:val="ar_AE" w:bidi="ar_AE"/>
        </w:rPr>
      </w:r>
      <w:r>
        <w:rPr>
          <w:rtl/>
          <w:cs/>
          <w:lang w:val="ar_AE" w:bidi="ar_AE"/>
        </w:rPr>
        <w:t>الارتداد مُقَدَّم في سِفْر هُوشَع على أنه مرضٌ مُعْدٍ. قد تبدأ دورة الارتداد بالقادة الروحيين أو بالشعب ثم تنتشر من شخص إلى آخر</w:t>
      </w:r>
      <w:r>
        <w:rPr>
          <w:rtl/>
          <w:cs/>
          <w:lang w:val="ar_AE" w:bidi="ar_AE"/>
        </w:rPr>
        <w:t xml:space="preserve"> (</w:t>
      </w:r>
      <w:r>
        <w:rPr>
          <w:rtl/>
          <w:cs/>
          <w:lang w:val="ar_AE" w:bidi="ar_AE"/>
        </w:rPr>
        <w:t>4:9</w:t>
      </w:r>
      <w:r>
        <w:rPr>
          <w:rtl/>
          <w:cs/>
          <w:lang w:val="ar_AE" w:bidi="ar_AE"/>
        </w:rPr>
        <w:t>). ويأتي عقاب الارتداد وفقًا لدرجة المسؤولية (</w:t>
      </w:r>
      <w:r>
        <w:rPr>
          <w:rtl/>
          <w:cs/>
          <w:lang w:val="ar_AE" w:bidi="ar_AE"/>
        </w:rPr>
        <w:t>5:1</w:t>
      </w:r>
      <w:r>
        <w:rPr>
          <w:rtl/>
          <w:cs/>
          <w:lang w:val="ar_AE" w:bidi="ar_AE"/>
        </w:rPr>
        <w:t xml:space="preserve">; </w:t>
      </w:r>
      <w:r>
        <w:rPr>
          <w:rtl/>
          <w:cs/>
          <w:lang w:val="ar_AE" w:bidi="ar_AE"/>
        </w:rPr>
        <w:t>13:9؛</w:t>
      </w:r>
      <w:r>
        <w:rPr>
          <w:rtl/>
          <w:cs/>
          <w:lang w:val="ar_AE" w:bidi="ar_AE"/>
        </w:rPr>
        <w:t xml:space="preserve"> </w:t>
      </w:r>
      <w:r>
        <w:rPr>
          <w:rtl/>
          <w:cs/>
          <w:lang w:val="ar_AE" w:bidi="ar_AE"/>
        </w:rPr>
        <w:t>14:4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هوشع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(شخص)</w:t>
      </w:r>
      <w:r>
        <w:rPr>
          <w:rtl/>
          <w:cs/>
          <w:lang w:val="ar_AE" w:bidi="ar_AE"/>
        </w:rPr>
      </w:r>
    </w:p>
    <w:p>
      <w:pPr>
        <w:bidi/>
      </w:pPr>
      <w:r>
        <w:rPr>
          <w:rtl/>
          <w:cs/>
          <w:lang w:val="ar_AE" w:bidi="ar_AE"/>
        </w:rPr>
      </w:r>
      <w:r>
        <w:rPr>
          <w:rtl/>
          <w:cs/>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rtl/>
          <w:cs/>
          <w:lang w:val="ar_AE" w:bidi="ar_AE"/>
        </w:rPr>
      </w:r>
      <w:r>
        <w:rPr>
          <w:rtl/>
          <w:cs/>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rtl/>
          <w:cs/>
          <w:lang w:val="ar_AE" w:bidi="ar_AE"/>
        </w:rPr>
      </w:r>
      <w:r>
        <w:rPr>
          <w:rtl/>
          <w:cs/>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rtl/>
          <w:cs/>
          <w:lang w:val="ar_AE" w:bidi="ar_AE"/>
        </w:rPr>
      </w:r>
      <w:r>
        <w:rPr>
          <w:rtl/>
          <w:cs/>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هوشعيا</w:t>
      </w:r>
      <w:r>
        <w:rPr>
          <w:rtl/>
          <w:cs/>
          <w:lang w:val="ar_AE" w:bidi="ar_AE"/>
        </w:rPr>
      </w:r>
    </w:p>
    <w:p>
      <w:pPr>
        <w:bidi/>
      </w:pPr>
      <w:r>
        <w:rPr>
          <w:rtl/>
          <w:cs/>
          <w:lang w:val="ar_AE" w:bidi="ar_AE"/>
        </w:rPr>
      </w:r>
      <w:r>
        <w:rPr>
          <w:rtl/>
          <w:cs/>
          <w:lang w:val="ar_AE" w:bidi="ar_AE"/>
        </w:rPr>
        <w:t>1. أمير يهوذا الذي قاد مجموعة من الأمراء في موكب عند تدشين أسوار أورشليم بعد إعادة بنائها (</w:t>
      </w:r>
      <w:r>
        <w:rPr>
          <w:rtl/>
          <w:cs/>
          <w:lang w:val="ar_AE" w:bidi="ar_AE"/>
        </w:rPr>
        <w:t>نحميا 12:32</w:t>
      </w:r>
      <w:r>
        <w:rPr>
          <w:rtl/>
          <w:cs/>
          <w:lang w:val="ar_AE" w:bidi="ar_AE"/>
        </w:rPr>
        <w:t>).</w:t>
      </w:r>
    </w:p>
    <w:p>
      <w:pPr>
        <w:bidi/>
      </w:pPr>
      <w:r>
        <w:rPr>
          <w:rtl/>
          <w:cs/>
          <w:lang w:val="ar_AE" w:bidi="ar_AE"/>
        </w:rPr>
      </w:r>
      <w:r>
        <w:rPr>
          <w:rtl/>
          <w:cs/>
          <w:lang w:val="ar_AE" w:bidi="ar_AE"/>
        </w:rPr>
        <w:t>2. والد عزريا (</w:t>
      </w:r>
      <w:r>
        <w:rPr>
          <w:rtl/>
          <w:cs/>
          <w:lang w:val="ar_AE" w:bidi="ar_AE"/>
        </w:rPr>
        <w:t>إرميا 42:1</w:t>
      </w:r>
      <w:r>
        <w:rPr>
          <w:rtl/>
          <w:cs/>
          <w:lang w:val="ar_AE" w:bidi="ar_AE"/>
        </w:rPr>
        <w:t xml:space="preserve">; </w:t>
      </w:r>
      <w:r>
        <w:rPr>
          <w:rtl/>
          <w:cs/>
          <w:lang w:val="ar_AE" w:bidi="ar_AE"/>
        </w:rPr>
        <w:t>43:2</w:t>
      </w:r>
      <w:r>
        <w:rPr>
          <w:rtl/>
          <w:cs/>
          <w:lang w:val="ar_AE" w:bidi="ar_AE"/>
        </w:rPr>
        <w:t>). كان عزريا قائدًا لشعب يَهوذَا بعد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هولوفيرنيس</w:t>
      </w:r>
      <w:r>
        <w:rPr>
          <w:rtl/>
          <w:cs/>
          <w:lang w:val="ar_AE" w:bidi="ar_AE"/>
        </w:rPr>
      </w:r>
    </w:p>
    <w:p>
      <w:pPr>
        <w:bidi/>
      </w:pPr>
      <w:r>
        <w:rPr>
          <w:rtl/>
          <w:cs/>
          <w:lang w:val="ar_AE" w:bidi="ar_AE"/>
        </w:rPr>
      </w:r>
      <w:r>
        <w:rPr>
          <w:rtl/>
          <w:cs/>
          <w:lang w:val="ar_AE" w:bidi="ar_AE"/>
        </w:rPr>
        <w:t>وفقًا لسِفر يَهودِيتَ، كان القائد الآشوري قائدًا تحت قيادة الملِك نَبوخَذْنَاصَّر (يهو 2:4) الذي أمره الملِك "بالذهاب ومهاجمة كل بلاد الغرب" (آية 6). دمَّر الأمم، أمَّة تلو الأخرى (الآيات 21–27) ونشر جيشه الضخم الرعب أينما ذهب (آية 28). قرَّر تحطيم "</w:t>
      </w:r>
      <w:r>
        <w:rPr>
          <w:rtl/>
          <w:cs/>
          <w:lang w:val="ar_AE" w:bidi="ar_AE"/>
        </w:rPr>
        <w:t>جميعِ آلهةِ تِلكَ الأرضِ حتـى يُجبِرَ الأمَمَ على عِبادةِ نَبوخذنَصَّرَ وحدَهُ، وعلى المُناداةِ بِه إلهًا دونَ سائِرِ الآلهةِ</w:t>
      </w:r>
      <w:r>
        <w:rPr>
          <w:rtl/>
          <w:cs/>
          <w:lang w:val="ar_AE" w:bidi="ar_AE"/>
        </w:rPr>
        <w:t>" (3:8، التَّرْجَمَةً العربية المشتركة). عندما قام هولوفرنيس بمحاولة حازمة للاستيلاء على بيثوليا (7 :1 والآيات التابعة)، تجمَّعت قوات إِسْرَائِيلَ وحملوا أسلحتهم. كان اليهود اليائسون على وشك الاستسلام عندما طلبت الأرملة الجميلة يَهودِيتَ إذنًا من قادة اليهود للذهاب إلى هولوفرنيس (8:32–34). مُنِحَ الإذن وطلبت يَهودِيتَ من ٱللهِ أن ينقذ شعبها (9:2–14). "جعلت نفسها جميلة جدًا" (10:4) وذهبت لمقابلة هولوفرنيس "لتعطيه تقريرًا صادقًا" (ع 13). وقع هولوفرنيس تحت سحر الجميلة يَهودِيتَ، وفي اليوم الرابع من زيارتها أقام مأدبة ودُعيت يَهودِيتَ (12:10–11).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هُومَام</w:t>
      </w:r>
      <w:r>
        <w:rPr>
          <w:rtl/>
          <w:cs/>
          <w:lang w:val="ar_AE" w:bidi="ar_AE"/>
        </w:rPr>
      </w:r>
    </w:p>
    <w:p>
      <w:pPr>
        <w:pStyle w:val="Heading2"/>
        <w:bidi/>
      </w:pPr>
      <w:r>
        <w:rPr>
          <w:b/>
          <w:rtl/>
          <w:cs/>
          <w:lang w:val="ar_AE" w:bidi="ar_AE"/>
        </w:rPr>
        <w:t>هُومَام</w:t>
      </w:r>
      <w:r>
        <w:rPr>
          <w:rtl/>
          <w:cs/>
          <w:lang w:val="ar_AE" w:bidi="ar_AE"/>
        </w:rPr>
        <w:t>*</w:t>
      </w:r>
    </w:p>
    <w:p>
      <w:pPr>
        <w:bidi/>
      </w:pPr>
      <w:r>
        <w:rPr>
          <w:rtl/>
          <w:cs/>
          <w:lang w:val="ar_AE" w:bidi="ar_AE"/>
        </w:rPr>
      </w:r>
      <w:r>
        <w:rPr>
          <w:rtl/>
          <w:cs/>
          <w:lang w:val="ar_AE" w:bidi="ar_AE"/>
        </w:rPr>
        <w:t xml:space="preserve">كتابة بديلة للاسم هَيْمَانَ ابن لُوطَان في </w:t>
      </w:r>
      <w:r>
        <w:rPr>
          <w:rtl/>
          <w:cs/>
          <w:lang w:val="ar_AE" w:bidi="ar_AE"/>
        </w:rPr>
        <w:t>1أخبار الأيام 1: 39</w:t>
      </w:r>
      <w:r>
        <w:rPr>
          <w:rtl/>
          <w:cs/>
          <w:lang w:val="ar_AE" w:bidi="ar_AE"/>
        </w:rPr>
        <w:t xml:space="preserve">. انظر </w:t>
      </w:r>
      <w:r>
        <w:rPr>
          <w:rtl/>
          <w:cs/>
          <w:lang w:val="ar_AE" w:bidi="ar_AE"/>
        </w:rPr>
        <w:t>هَيْمَان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هومر</w:t>
      </w:r>
      <w:r>
        <w:rPr>
          <w:rtl/>
          <w:cs/>
          <w:lang w:val="ar_AE" w:bidi="ar_AE"/>
        </w:rPr>
      </w:r>
    </w:p>
    <w:p>
      <w:pPr>
        <w:bidi/>
      </w:pPr>
      <w:r>
        <w:rPr>
          <w:rtl/>
          <w:cs/>
          <w:lang w:val="ar_AE" w:bidi="ar_AE"/>
        </w:rPr>
      </w:r>
      <w:r>
        <w:rPr>
          <w:rtl/>
          <w:cs/>
          <w:lang w:val="ar_AE" w:bidi="ar_AE"/>
        </w:rPr>
        <w:t xml:space="preserve">وحدة قياس جاف للسعة، وتُقدر بكونها من أربعة إلى ستة ونصف بوشل.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هوهَام</w:t>
      </w:r>
      <w:r>
        <w:rPr>
          <w:rtl/>
          <w:cs/>
          <w:lang w:val="ar_AE" w:bidi="ar_AE"/>
        </w:rPr>
      </w:r>
    </w:p>
    <w:p>
      <w:pPr>
        <w:bidi/>
      </w:pPr>
      <w:r>
        <w:rPr>
          <w:rtl/>
          <w:cs/>
          <w:lang w:val="ar_AE" w:bidi="ar_AE"/>
        </w:rPr>
      </w:r>
      <w:r>
        <w:rPr>
          <w:rtl/>
          <w:cs/>
          <w:lang w:val="ar_AE" w:bidi="ar_AE"/>
        </w:rPr>
        <w:t>ملك الأموريين في حبرون، والذي تحالف مع أربعة ملوك آخرين للانتقام من جِبْعونَ بسبب عقدهم للسلام مع يشوع (</w:t>
      </w:r>
      <w:r>
        <w:rPr>
          <w:rtl/>
          <w:cs/>
          <w:lang w:val="ar_AE" w:bidi="ar_AE"/>
        </w:rPr>
        <w:t>يشوع 10:3</w:t>
      </w:r>
      <w:r>
        <w:rPr>
          <w:rtl/>
          <w:cs/>
          <w:lang w:val="ar_AE" w:bidi="ar_AE"/>
        </w:rPr>
        <w:t xml:space="preserve">). هُزموا وقُتلوا في كهف مقيدة (الآيات </w:t>
      </w:r>
      <w:r>
        <w:rPr>
          <w:rtl/>
          <w:cs/>
          <w:lang w:val="ar_AE" w:bidi="ar_AE"/>
        </w:rPr>
        <w:t>16–27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هيبوس</w:t>
      </w:r>
      <w:r>
        <w:rPr>
          <w:rtl/>
          <w:cs/>
          <w:lang w:val="ar_AE" w:bidi="ar_AE"/>
        </w:rPr>
      </w:r>
    </w:p>
    <w:p>
      <w:pPr>
        <w:pStyle w:val="Heading2"/>
        <w:bidi/>
      </w:pPr>
      <w:r>
        <w:rPr>
          <w:b/>
          <w:rtl/>
          <w:cs/>
          <w:lang w:val="ar_AE" w:bidi="ar_AE"/>
        </w:rPr>
        <w:t>هيبوس</w:t>
      </w:r>
      <w:r>
        <w:rPr>
          <w:rtl/>
          <w:cs/>
          <w:lang w:val="ar_AE" w:bidi="ar_AE"/>
        </w:rPr>
        <w:t>*</w:t>
      </w:r>
    </w:p>
    <w:p>
      <w:pPr>
        <w:bidi/>
      </w:pPr>
      <w:r>
        <w:rPr>
          <w:rtl/>
          <w:cs/>
          <w:lang w:val="ar_AE" w:bidi="ar_AE"/>
        </w:rPr>
      </w:r>
      <w:r>
        <w:rPr>
          <w:rtl/>
          <w:cs/>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rtl/>
          <w:cs/>
          <w:lang w:val="ar_AE" w:bidi="ar_AE"/>
        </w:rPr>
      </w:r>
      <w:r>
        <w:rPr>
          <w:rtl/>
          <w:cs/>
          <w:lang w:val="ar_AE" w:bidi="ar_AE"/>
        </w:rPr>
        <w:t xml:space="preserve">انظر أيضًا </w:t>
      </w:r>
      <w:r>
        <w:rPr>
          <w:rtl/>
          <w:cs/>
          <w:lang w:val="ar_AE" w:bidi="ar_AE"/>
        </w:rPr>
        <w:t>المدن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هَيْجَاي</w:t>
      </w:r>
      <w:r>
        <w:rPr>
          <w:rtl/>
          <w:cs/>
          <w:lang w:val="ar_AE" w:bidi="ar_AE"/>
        </w:rPr>
      </w:r>
    </w:p>
    <w:p>
      <w:pPr>
        <w:pStyle w:val="Heading2"/>
        <w:bidi/>
      </w:pPr>
      <w:r>
        <w:rPr>
          <w:rtl/>
          <w:cs/>
          <w:lang w:val="ar_AE" w:bidi="ar_AE"/>
        </w:rPr>
        <w:t>هَيْجَاي</w:t>
      </w:r>
    </w:p>
    <w:p>
      <w:pPr>
        <w:bidi/>
      </w:pPr>
      <w:r>
        <w:rPr>
          <w:rtl/>
          <w:cs/>
          <w:lang w:val="ar_AE" w:bidi="ar_AE"/>
        </w:rPr>
      </w:r>
      <w:r>
        <w:rPr>
          <w:rtl/>
          <w:cs/>
          <w:lang w:val="ar_AE" w:bidi="ar_AE"/>
        </w:rPr>
        <w:t>وكيل قصر أَحَشْوِيروش وكان حارس النساء عند اختيار أَسْتِير كملكة (</w:t>
      </w:r>
      <w:r>
        <w:rPr>
          <w:rtl/>
          <w:cs/>
          <w:lang w:val="ar_AE" w:bidi="ar_AE"/>
        </w:rPr>
        <w:t>أَسْتِير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هيجمونيدس</w:t>
      </w:r>
      <w:r>
        <w:rPr>
          <w:rtl/>
          <w:cs/>
          <w:lang w:val="ar_AE" w:bidi="ar_AE"/>
        </w:rPr>
      </w:r>
    </w:p>
    <w:p>
      <w:pPr>
        <w:bidi/>
      </w:pPr>
      <w:r>
        <w:rPr>
          <w:rtl/>
          <w:cs/>
          <w:lang w:val="ar_AE" w:bidi="ar_AE"/>
        </w:rPr>
      </w:r>
      <w:r>
        <w:rPr>
          <w:rtl/>
          <w:cs/>
          <w:lang w:val="ar_AE" w:bidi="ar_AE"/>
        </w:rPr>
        <w:t>الضابط السوري الرئيس الذي عينه أنطيوخُس، ملِك سُورِيَّةَ، لحُكم الإقليم من بَطُلْمَايِس إلى جَرَار (2 مكابيين 13:24).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هِيَرَابُولِيس</w:t>
      </w:r>
      <w:r>
        <w:rPr>
          <w:rtl/>
          <w:cs/>
          <w:lang w:val="ar_AE" w:bidi="ar_AE"/>
        </w:rPr>
      </w:r>
    </w:p>
    <w:p>
      <w:pPr>
        <w:bidi/>
      </w:pPr>
      <w:r>
        <w:rPr>
          <w:rtl/>
          <w:cs/>
          <w:lang w:val="ar_AE" w:bidi="ar_AE"/>
        </w:rPr>
      </w:r>
      <w:r>
        <w:rPr>
          <w:rtl/>
          <w:cs/>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rtl/>
          <w:cs/>
          <w:lang w:val="ar_AE" w:bidi="ar_AE"/>
        </w:rPr>
      </w:r>
      <w:r>
        <w:rPr>
          <w:rtl/>
          <w:cs/>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r>
        <w:rPr>
          <w:rtl/>
          <w:cs/>
          <w:lang w:val="ar_AE" w:bidi="ar_AE"/>
        </w:rPr>
        <w:t>كولوسي 4:13</w:t>
      </w:r>
      <w:r>
        <w:rPr>
          <w:rtl/>
          <w:cs/>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هيركانوس</w:t>
      </w:r>
      <w:r>
        <w:rPr>
          <w:rtl/>
          <w:cs/>
          <w:lang w:val="ar_AE" w:bidi="ar_AE"/>
        </w:rPr>
      </w:r>
    </w:p>
    <w:p>
      <w:pPr>
        <w:bidi/>
      </w:pPr>
      <w:r>
        <w:rPr>
          <w:rtl/>
          <w:cs/>
          <w:lang w:val="ar_AE" w:bidi="ar_AE"/>
        </w:rPr>
      </w:r>
      <w:r>
        <w:rPr>
          <w:rtl/>
          <w:cs/>
          <w:lang w:val="ar_AE" w:bidi="ar_AE"/>
        </w:rPr>
        <w:t xml:space="preserve">١. يوحَنَّا هيركانوس، حاكم حشموني. </w:t>
      </w:r>
      <w:r>
        <w:rPr>
          <w:i/>
          <w:rtl/>
          <w:cs/>
          <w:lang w:val="ar_AE" w:bidi="ar_AE"/>
        </w:rPr>
        <w:t>انظر</w:t>
      </w:r>
      <w:r>
        <w:rPr>
          <w:rtl/>
          <w:cs/>
          <w:lang w:val="ar_AE" w:bidi="ar_AE"/>
        </w:rPr>
        <w:t xml:space="preserve"> </w:t>
      </w:r>
      <w:r>
        <w:rPr>
          <w:rtl/>
          <w:cs/>
          <w:lang w:val="ar_AE" w:bidi="ar_AE"/>
        </w:rPr>
        <w:t>الحشمونيون</w:t>
      </w:r>
      <w:r>
        <w:rPr>
          <w:rtl/>
          <w:cs/>
          <w:lang w:val="ar_AE" w:bidi="ar_AE"/>
        </w:rPr>
        <w:t>.</w:t>
      </w:r>
    </w:p>
    <w:p>
      <w:pPr>
        <w:bidi/>
      </w:pPr>
      <w:r>
        <w:rPr>
          <w:rtl/>
          <w:cs/>
          <w:lang w:val="ar_AE" w:bidi="ar_AE"/>
        </w:rPr>
      </w:r>
      <w:r>
        <w:rPr>
          <w:rtl/>
          <w:cs/>
          <w:lang w:val="ar_AE" w:bidi="ar_AE"/>
        </w:rPr>
        <w:t>2. ابن طوبيا الذي كان لديه مبلغ كبير من المال مودع في الهيكل خلال زمن هيليودوروس (2 مكابيين 3:11).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الأسرة الهِيرُودِيَّة*</w:t>
      </w:r>
      <w:r>
        <w:rPr>
          <w:rtl/>
          <w:cs/>
          <w:lang w:val="ar_AE" w:bidi="ar_AE"/>
        </w:rPr>
      </w:r>
    </w:p>
    <w:p>
      <w:pPr>
        <w:bidi/>
      </w:pPr>
      <w:r>
        <w:rPr>
          <w:rtl/>
          <w:cs/>
          <w:lang w:val="ar_AE" w:bidi="ar_AE"/>
        </w:rPr>
      </w:r>
      <w:r>
        <w:rPr>
          <w:rtl/>
          <w:cs/>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r>
        <w:rPr>
          <w:rtl/>
          <w:cs/>
          <w:lang w:val="ar_AE" w:bidi="ar_AE"/>
        </w:rPr>
        <w:t>أعمال الرُّسُل 12</w:t>
      </w:r>
      <w:r>
        <w:rPr>
          <w:rtl/>
          <w:cs/>
          <w:lang w:val="ar_AE" w:bidi="ar_AE"/>
        </w:rPr>
        <w:t>، أما هِيرُودُس أَغْرِيبَاس الثاني فهو الذي استمع لشهادة الرَّسُول بُولُس (</w:t>
      </w:r>
      <w:r>
        <w:rPr>
          <w:rtl/>
          <w:cs/>
          <w:lang w:val="ar_AE" w:bidi="ar_AE"/>
        </w:rPr>
        <w:t>أعمال الرُّسُل 26</w:t>
      </w:r>
      <w:r>
        <w:rPr>
          <w:rtl/>
          <w:cs/>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السُّلالة الهِيرُودِيَّة الحاكمة</w:t>
      </w:r>
    </w:p>
    <w:p>
      <w:pPr>
        <w:bidi/>
      </w:pPr>
      <w:r>
        <w:rPr>
          <w:rtl/>
          <w:cs/>
          <w:lang w:val="ar_AE" w:bidi="ar_AE"/>
        </w:rPr>
      </w:r>
      <w:r>
        <w:rPr>
          <w:rtl/>
          <w:cs/>
          <w:lang w:val="ar_AE" w:bidi="ar_AE"/>
        </w:rPr>
        <w:t>• هِيرُودُس الكبير</w:t>
      </w:r>
    </w:p>
    <w:p>
      <w:pPr>
        <w:bidi/>
      </w:pPr>
      <w:r>
        <w:rPr>
          <w:rtl/>
          <w:cs/>
          <w:lang w:val="ar_AE" w:bidi="ar_AE"/>
        </w:rPr>
      </w:r>
      <w:r>
        <w:rPr>
          <w:rtl/>
          <w:cs/>
          <w:lang w:val="ar_AE" w:bidi="ar_AE"/>
        </w:rPr>
        <w:t>• هِيرُودُس أَرْخِيلاوُس</w:t>
      </w:r>
    </w:p>
    <w:p>
      <w:pPr>
        <w:bidi/>
      </w:pPr>
      <w:r>
        <w:rPr>
          <w:rtl/>
          <w:cs/>
          <w:lang w:val="ar_AE" w:bidi="ar_AE"/>
        </w:rPr>
      </w:r>
      <w:r>
        <w:rPr>
          <w:rtl/>
          <w:cs/>
          <w:lang w:val="ar_AE" w:bidi="ar_AE"/>
        </w:rPr>
        <w:t>• هِيرُودُس أَنْتِيبَاس</w:t>
      </w:r>
    </w:p>
    <w:p>
      <w:pPr>
        <w:bidi/>
      </w:pPr>
      <w:r>
        <w:rPr>
          <w:rtl/>
          <w:cs/>
          <w:lang w:val="ar_AE" w:bidi="ar_AE"/>
        </w:rPr>
      </w:r>
      <w:r>
        <w:rPr>
          <w:rtl/>
          <w:cs/>
          <w:lang w:val="ar_AE" w:bidi="ar_AE"/>
        </w:rPr>
        <w:t>• هِيرُودُس فِيلُبُّس رَئِيسُ الرُّبْع</w:t>
      </w:r>
    </w:p>
    <w:p>
      <w:pPr>
        <w:bidi/>
      </w:pPr>
      <w:r>
        <w:rPr>
          <w:rtl/>
          <w:cs/>
          <w:lang w:val="ar_AE" w:bidi="ar_AE"/>
        </w:rPr>
      </w:r>
      <w:r>
        <w:rPr>
          <w:rtl/>
          <w:cs/>
          <w:lang w:val="ar_AE" w:bidi="ar_AE"/>
        </w:rPr>
        <w:t>• هِيرُودُس أَغْرِيبَاس الأوَّل</w:t>
      </w:r>
    </w:p>
    <w:p>
      <w:pPr>
        <w:bidi/>
      </w:pPr>
      <w:r>
        <w:rPr>
          <w:rtl/>
          <w:cs/>
          <w:lang w:val="ar_AE" w:bidi="ar_AE"/>
        </w:rPr>
      </w:r>
      <w:r>
        <w:rPr>
          <w:rtl/>
          <w:cs/>
          <w:lang w:val="ar_AE" w:bidi="ar_AE"/>
        </w:rPr>
        <w:t>• هِيرُودُس أَغْرِيبَاس الثاني</w:t>
      </w:r>
    </w:p>
    <w:p>
      <w:pPr>
        <w:pStyle w:val="Heading3"/>
        <w:bidi/>
      </w:pPr>
      <w:r>
        <w:rPr>
          <w:rtl/>
          <w:cs/>
          <w:lang w:val="ar_AE" w:bidi="ar_AE"/>
        </w:rPr>
        <w:t>السُّلالة الهيروديَّة الحاكمة (67–47 ق.م)</w:t>
      </w:r>
    </w:p>
    <w:p>
      <w:pPr>
        <w:bidi/>
      </w:pPr>
      <w:r>
        <w:rPr>
          <w:rtl/>
          <w:cs/>
          <w:lang w:val="ar_AE" w:bidi="ar_AE"/>
        </w:rPr>
      </w:r>
      <w:r>
        <w:rPr>
          <w:rtl/>
          <w:cs/>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rtl/>
          <w:cs/>
          <w:lang w:val="ar_AE" w:bidi="ar_AE"/>
        </w:rPr>
        <w:t>آثار اليهود</w:t>
      </w:r>
      <w:r>
        <w:rPr>
          <w:rtl/>
          <w:cs/>
          <w:lang w:val="ar_AE" w:bidi="ar_AE"/>
        </w:rPr>
        <w:t xml:space="preserve"> و</w:t>
      </w:r>
      <w:r>
        <w:rPr>
          <w:i/>
          <w:rtl/>
          <w:cs/>
          <w:lang w:val="ar_AE" w:bidi="ar_AE"/>
        </w:rPr>
        <w:t>الحرب اليهودية</w:t>
      </w:r>
      <w:r>
        <w:rPr>
          <w:rtl/>
          <w:cs/>
          <w:lang w:val="ar_AE" w:bidi="ar_AE"/>
        </w:rPr>
        <w:t>.</w:t>
      </w:r>
    </w:p>
    <w:p>
      <w:pPr>
        <w:pStyle w:val="Heading3"/>
        <w:bidi/>
      </w:pPr>
      <w:r>
        <w:rPr>
          <w:rtl/>
          <w:cs/>
          <w:lang w:val="ar_AE" w:bidi="ar_AE"/>
        </w:rPr>
        <w:t>هِيرُودُس الكبير (47–4 ق.م)</w:t>
      </w:r>
    </w:p>
    <w:p>
      <w:pPr>
        <w:pStyle w:val="Heading4"/>
        <w:bidi/>
      </w:pPr>
      <w:r>
        <w:rPr>
          <w:rtl/>
          <w:cs/>
          <w:lang w:val="ar_AE" w:bidi="ar_AE"/>
        </w:rPr>
        <w:t>بصفته حاكمًا للجليل (47–37 ق.م)</w:t>
      </w:r>
    </w:p>
    <w:p>
      <w:pPr>
        <w:bidi/>
      </w:pPr>
      <w:r>
        <w:rPr>
          <w:rtl/>
          <w:cs/>
          <w:lang w:val="ar_AE" w:bidi="ar_AE"/>
        </w:rPr>
      </w:r>
      <w:r>
        <w:rPr>
          <w:rtl/>
          <w:cs/>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rtl/>
          <w:cs/>
          <w:lang w:val="ar_AE" w:bidi="ar_AE"/>
        </w:rPr>
        <w:t>بصفته مَلِكًا (37–4 ق.م)</w:t>
      </w:r>
    </w:p>
    <w:p>
      <w:pPr>
        <w:bidi/>
      </w:pPr>
      <w:r>
        <w:rPr>
          <w:rtl/>
          <w:cs/>
          <w:lang w:val="ar_AE" w:bidi="ar_AE"/>
        </w:rPr>
      </w:r>
      <w:r>
        <w:rPr>
          <w:rtl/>
          <w:cs/>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rtl/>
          <w:cs/>
          <w:lang w:val="ar_AE" w:bidi="ar_AE"/>
        </w:rPr>
      </w:r>
      <w:r>
        <w:rPr>
          <w:rtl/>
          <w:cs/>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rtl/>
          <w:cs/>
          <w:lang w:val="ar_AE" w:bidi="ar_AE"/>
        </w:rPr>
      </w:r>
      <w:r>
        <w:rPr>
          <w:rtl/>
          <w:cs/>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rtl/>
          <w:cs/>
          <w:lang w:val="ar_AE" w:bidi="ar_AE"/>
        </w:rPr>
      </w:r>
      <w:r>
        <w:rPr>
          <w:rtl/>
          <w:cs/>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rtl/>
          <w:cs/>
          <w:lang w:val="ar_AE" w:bidi="ar_AE"/>
        </w:rPr>
      </w:r>
      <w:r>
        <w:rPr>
          <w:rtl/>
          <w:cs/>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rtl/>
          <w:cs/>
          <w:lang w:val="ar_AE" w:bidi="ar_AE"/>
        </w:rPr>
      </w:r>
      <w:r>
        <w:rPr>
          <w:rtl/>
          <w:cs/>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rtl/>
          <w:cs/>
          <w:lang w:val="ar_AE" w:bidi="ar_AE"/>
        </w:rPr>
      </w:r>
      <w:r>
        <w:rPr>
          <w:rtl/>
          <w:cs/>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rtl/>
          <w:cs/>
          <w:lang w:val="ar_AE" w:bidi="ar_AE"/>
        </w:rPr>
        <w:t>آثار اليهود 15. 8. 1</w:t>
      </w:r>
      <w:r>
        <w:rPr>
          <w:rtl/>
          <w:cs/>
          <w:lang w:val="ar_AE" w:bidi="ar_AE"/>
        </w:rPr>
        <w:t>). يؤكِّد الأدب الرَّبِّيني أن "من لم ير هيكل هِيرُودُس لم ينعَمْ أبدًا برؤية مبنًى جميلٍ" (</w:t>
      </w:r>
      <w:r>
        <w:rPr>
          <w:i/>
          <w:rtl/>
          <w:cs/>
          <w:lang w:val="ar_AE" w:bidi="ar_AE"/>
        </w:rPr>
        <w:t>التلمود البابلي: بابا باترا 4أ</w:t>
      </w:r>
      <w:r>
        <w:rPr>
          <w:rtl/>
          <w:cs/>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rtl/>
          <w:cs/>
          <w:lang w:val="ar_AE" w:bidi="ar_AE"/>
        </w:rPr>
      </w:r>
      <w:r>
        <w:rPr>
          <w:rtl/>
          <w:cs/>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rtl/>
          <w:cs/>
          <w:lang w:val="ar_AE" w:bidi="ar_AE"/>
        </w:rPr>
      </w:r>
      <w:r>
        <w:rPr>
          <w:rtl/>
          <w:cs/>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rtl/>
          <w:cs/>
          <w:lang w:val="ar_AE" w:bidi="ar_AE"/>
        </w:rPr>
      </w:r>
      <w:r>
        <w:rPr>
          <w:rtl/>
          <w:cs/>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rtl/>
          <w:cs/>
          <w:lang w:val="ar_AE" w:bidi="ar_AE"/>
        </w:rPr>
      </w:r>
      <w:r>
        <w:rPr>
          <w:rtl/>
          <w:cs/>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rtl/>
          <w:cs/>
          <w:lang w:val="ar_AE" w:bidi="ar_AE"/>
        </w:rPr>
      </w:r>
      <w:r>
        <w:rPr>
          <w:rtl/>
          <w:cs/>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rtl/>
          <w:cs/>
          <w:lang w:val="ar_AE" w:bidi="ar_AE"/>
        </w:rPr>
      </w:r>
      <w:r>
        <w:rPr>
          <w:rtl/>
          <w:cs/>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rtl/>
          <w:cs/>
          <w:lang w:val="ar_AE" w:bidi="ar_AE"/>
        </w:rPr>
      </w:r>
      <w:r>
        <w:rPr>
          <w:rtl/>
          <w:cs/>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rtl/>
          <w:cs/>
          <w:lang w:val="ar_AE" w:bidi="ar_AE"/>
        </w:rPr>
        <w:t>هِيرُودُس أَرْخِيلاوُس (4 ق.م - 6 م)</w:t>
      </w:r>
    </w:p>
    <w:p>
      <w:pPr>
        <w:bidi/>
      </w:pPr>
      <w:r>
        <w:rPr>
          <w:rtl/>
          <w:cs/>
          <w:lang w:val="ar_AE" w:bidi="ar_AE"/>
        </w:rPr>
      </w:r>
      <w:r>
        <w:rPr>
          <w:rtl/>
          <w:cs/>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rtl/>
          <w:cs/>
          <w:lang w:val="ar_AE" w:bidi="ar_AE"/>
        </w:rPr>
      </w:r>
      <w:r>
        <w:rPr>
          <w:rtl/>
          <w:cs/>
          <w:lang w:val="ar_AE" w:bidi="ar_AE"/>
        </w:rPr>
        <w:t>لقد عامل أَرْخِيلاوُس اليهود والسامريين على السَّواء بكلِّ وحشيةٍ (</w:t>
      </w:r>
      <w:r>
        <w:rPr>
          <w:i/>
          <w:rtl/>
          <w:cs/>
          <w:lang w:val="ar_AE" w:bidi="ar_AE"/>
        </w:rPr>
        <w:t>حرب اليهود 2. 7. 3</w:t>
      </w:r>
      <w:r>
        <w:rPr>
          <w:rtl/>
          <w:cs/>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r>
        <w:rPr>
          <w:rtl/>
          <w:cs/>
          <w:lang w:val="ar_AE" w:bidi="ar_AE"/>
        </w:rPr>
        <w:t>مَتَّى 2: 22</w:t>
      </w:r>
      <w:r>
        <w:rPr>
          <w:rtl/>
          <w:cs/>
          <w:lang w:val="ar_AE" w:bidi="ar_AE"/>
        </w:rPr>
        <w:t>).</w:t>
      </w:r>
    </w:p>
    <w:p>
      <w:pPr>
        <w:bidi/>
      </w:pPr>
      <w:r>
        <w:rPr>
          <w:rtl/>
          <w:cs/>
          <w:lang w:val="ar_AE" w:bidi="ar_AE"/>
        </w:rPr>
      </w:r>
      <w:r>
        <w:rPr>
          <w:rtl/>
          <w:cs/>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rtl/>
          <w:cs/>
          <w:lang w:val="ar_AE" w:bidi="ar_AE"/>
        </w:rPr>
        <w:t>هِيرُودُس أنتيباس (4 ق.م - 39 م)</w:t>
      </w:r>
    </w:p>
    <w:p>
      <w:pPr>
        <w:bidi/>
      </w:pPr>
      <w:r>
        <w:rPr>
          <w:rtl/>
          <w:cs/>
          <w:lang w:val="ar_AE" w:bidi="ar_AE"/>
        </w:rPr>
      </w:r>
      <w:r>
        <w:rPr>
          <w:rtl/>
          <w:cs/>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rtl/>
          <w:cs/>
          <w:lang w:val="ar_AE" w:bidi="ar_AE"/>
        </w:rPr>
      </w:r>
      <w:r>
        <w:rPr>
          <w:rtl/>
          <w:cs/>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r>
        <w:rPr>
          <w:rtl/>
          <w:cs/>
          <w:lang w:val="ar_AE" w:bidi="ar_AE"/>
        </w:rPr>
        <w:t>مَتَّى 13: 55</w:t>
      </w:r>
      <w:r>
        <w:rPr>
          <w:rtl/>
          <w:cs/>
          <w:lang w:val="ar_AE" w:bidi="ar_AE"/>
        </w:rPr>
        <w:t xml:space="preserve">؛ </w:t>
      </w:r>
      <w:r>
        <w:rPr>
          <w:rtl/>
          <w:cs/>
          <w:lang w:val="ar_AE" w:bidi="ar_AE"/>
        </w:rPr>
        <w:t>مَرْقُس 6: 3</w:t>
      </w:r>
      <w:r>
        <w:rPr>
          <w:rtl/>
          <w:cs/>
          <w:lang w:val="ar_AE" w:bidi="ar_AE"/>
        </w:rPr>
        <w:t>) للمساعدة في إعادة بناء تلك المدينة.</w:t>
      </w:r>
    </w:p>
    <w:p>
      <w:pPr>
        <w:bidi/>
      </w:pPr>
      <w:r>
        <w:rPr>
          <w:rtl/>
          <w:cs/>
          <w:lang w:val="ar_AE" w:bidi="ar_AE"/>
        </w:rPr>
      </w:r>
      <w:r>
        <w:rPr>
          <w:rtl/>
          <w:cs/>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rtl/>
          <w:cs/>
          <w:lang w:val="ar_AE" w:bidi="ar_AE"/>
        </w:rPr>
        <w:t>مدينة يونانية</w:t>
      </w:r>
      <w:r>
        <w:rPr>
          <w:rtl/>
          <w:cs/>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rtl/>
          <w:cs/>
          <w:lang w:val="ar_AE" w:bidi="ar_AE"/>
        </w:rPr>
      </w:r>
      <w:r>
        <w:rPr>
          <w:rtl/>
          <w:cs/>
          <w:lang w:val="ar_AE" w:bidi="ar_AE"/>
        </w:rPr>
        <w:t>في العالم المسيحي، الحدث الذي لا يُنْسَى بشكل رئيس لهِيرُودُس أنتيباس هو قطعه لرأس يوحنَّا المعمدان (</w:t>
      </w:r>
      <w:r>
        <w:rPr>
          <w:rtl/>
          <w:cs/>
          <w:lang w:val="ar_AE" w:bidi="ar_AE"/>
        </w:rPr>
        <w:t>مَتَّى 14: 3–12</w:t>
      </w:r>
      <w:r>
        <w:rPr>
          <w:rtl/>
          <w:cs/>
          <w:lang w:val="ar_AE" w:bidi="ar_AE"/>
        </w:rPr>
        <w:t xml:space="preserve">؛ </w:t>
      </w:r>
      <w:r>
        <w:rPr>
          <w:rtl/>
          <w:cs/>
          <w:lang w:val="ar_AE" w:bidi="ar_AE"/>
        </w:rPr>
        <w:t>مَرْقُس 6: 17–29</w:t>
      </w:r>
      <w:r>
        <w:rPr>
          <w:rtl/>
          <w:cs/>
          <w:lang w:val="ar_AE" w:bidi="ar_AE"/>
        </w:rPr>
        <w:t xml:space="preserve">؛ </w:t>
      </w:r>
      <w:r>
        <w:rPr>
          <w:rtl/>
          <w:cs/>
          <w:lang w:val="ar_AE" w:bidi="ar_AE"/>
        </w:rPr>
        <w:t>لوقا 3: 19–20</w:t>
      </w:r>
      <w:r>
        <w:rPr>
          <w:rtl/>
          <w:cs/>
          <w:lang w:val="ar_AE" w:bidi="ar_AE"/>
        </w:rPr>
        <w:t xml:space="preserve">؛ </w:t>
      </w:r>
      <w:r>
        <w:rPr>
          <w:i/>
          <w:rtl/>
          <w:cs/>
          <w:lang w:val="ar_AE" w:bidi="ar_AE"/>
        </w:rPr>
        <w:t>آثار اليهود 18. 5. 2. 116–119</w:t>
      </w:r>
      <w:r>
        <w:rPr>
          <w:rtl/>
          <w:cs/>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rtl/>
          <w:cs/>
          <w:lang w:val="ar_AE" w:bidi="ar_AE"/>
        </w:rPr>
      </w:r>
      <w:r>
        <w:rPr>
          <w:rtl/>
          <w:cs/>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rtl/>
          <w:cs/>
          <w:lang w:val="ar_AE" w:bidi="ar_AE"/>
        </w:rPr>
      </w:r>
      <w:r>
        <w:rPr>
          <w:rtl/>
          <w:cs/>
          <w:lang w:val="ar_AE" w:bidi="ar_AE"/>
        </w:rPr>
        <w:t>كان زواج هِيرُودُس أنتيباس وهِيرُودِيَّا انتهاكًا للناموس الموسوي الذي مَنَعَ الزَّواج من زَوْجَة الأخ (</w:t>
      </w:r>
      <w:r>
        <w:rPr>
          <w:rtl/>
          <w:cs/>
          <w:lang w:val="ar_AE" w:bidi="ar_AE"/>
        </w:rPr>
        <w:t>اللاويين 18: 16</w:t>
      </w:r>
      <w:r>
        <w:rPr>
          <w:rtl/>
          <w:cs/>
          <w:lang w:val="ar_AE" w:bidi="ar_AE"/>
        </w:rPr>
        <w:t xml:space="preserve">؛ </w:t>
      </w:r>
      <w:r>
        <w:rPr>
          <w:rtl/>
          <w:cs/>
          <w:lang w:val="ar_AE" w:bidi="ar_AE"/>
        </w:rPr>
        <w:t>20: 21</w:t>
      </w:r>
      <w:r>
        <w:rPr>
          <w:rtl/>
          <w:cs/>
          <w:lang w:val="ar_AE" w:bidi="ar_AE"/>
        </w:rPr>
        <w:t>) لكن أباحَ الزواج من أجل إنشاء نسل للأخ الراحل الذي مات ولم يكن له نسلٌ (</w:t>
      </w:r>
      <w:r>
        <w:rPr>
          <w:rtl/>
          <w:cs/>
          <w:lang w:val="ar_AE" w:bidi="ar_AE"/>
        </w:rPr>
        <w:t>التثنية 25: 5</w:t>
      </w:r>
      <w:r>
        <w:rPr>
          <w:rtl/>
          <w:cs/>
          <w:lang w:val="ar_AE" w:bidi="ar_AE"/>
        </w:rPr>
        <w:t xml:space="preserve">؛ </w:t>
      </w:r>
      <w:r>
        <w:rPr>
          <w:rtl/>
          <w:cs/>
          <w:lang w:val="ar_AE" w:bidi="ar_AE"/>
        </w:rPr>
        <w:t>مَرْقُس 12: 19</w:t>
      </w:r>
      <w:r>
        <w:rPr>
          <w:rtl/>
          <w:cs/>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rtl/>
          <w:cs/>
          <w:lang w:val="ar_AE" w:bidi="ar_AE"/>
        </w:rPr>
      </w:r>
      <w:r>
        <w:rPr>
          <w:rtl/>
          <w:cs/>
          <w:lang w:val="ar_AE" w:bidi="ar_AE"/>
        </w:rPr>
        <w:t>هناك ثلاث مَرَّات مُحَدَّدة تشير فيها الأناجيل إلى الرب يسوع وهِيرُودُس أنتيباس معًا.</w:t>
      </w:r>
    </w:p>
    <w:p>
      <w:pPr>
        <w:bidi/>
      </w:pPr>
      <w:r>
        <w:rPr>
          <w:rtl/>
          <w:cs/>
          <w:lang w:val="ar_AE" w:bidi="ar_AE"/>
        </w:rPr>
      </w:r>
      <w:r>
        <w:rPr>
          <w:rtl/>
          <w:cs/>
          <w:lang w:val="ar_AE" w:bidi="ar_AE"/>
        </w:rPr>
        <w:t>في وقتٍ مبكِّرٍ من خدمة الرب يسوع سَمِعَ هِيرُودُس أنتيباس عنه وَقد عَلَّقَ، ربما بسخريةٍ، قائلاً: "هَذَا هُوَ يُوحَنَّا الْمَعْمَدَانُ قَدْ قَامَ مِنَ الأَمْوَاتِ" (</w:t>
      </w:r>
      <w:r>
        <w:rPr>
          <w:rtl/>
          <w:cs/>
          <w:lang w:val="ar_AE" w:bidi="ar_AE"/>
        </w:rPr>
        <w:t>مَتَّى 14: 1–2</w:t>
      </w:r>
      <w:r>
        <w:rPr>
          <w:rtl/>
          <w:cs/>
          <w:lang w:val="ar_AE" w:bidi="ar_AE"/>
        </w:rPr>
        <w:t xml:space="preserve">؛ </w:t>
      </w:r>
      <w:r>
        <w:rPr>
          <w:rtl/>
          <w:cs/>
          <w:lang w:val="ar_AE" w:bidi="ar_AE"/>
        </w:rPr>
        <w:t>مَرْقُس 6: 14–16</w:t>
      </w:r>
      <w:r>
        <w:rPr>
          <w:rtl/>
          <w:cs/>
          <w:lang w:val="ar_AE" w:bidi="ar_AE"/>
        </w:rPr>
        <w:t xml:space="preserve">؛ </w:t>
      </w:r>
      <w:r>
        <w:rPr>
          <w:rtl/>
          <w:cs/>
          <w:lang w:val="ar_AE" w:bidi="ar_AE"/>
        </w:rPr>
        <w:t>لوقا 9: ​​7–9</w:t>
      </w:r>
      <w:r>
        <w:rPr>
          <w:rtl/>
          <w:cs/>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rtl/>
          <w:cs/>
          <w:lang w:val="ar_AE" w:bidi="ar_AE"/>
        </w:rPr>
      </w:r>
      <w:r>
        <w:rPr>
          <w:rtl/>
          <w:cs/>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r>
        <w:rPr>
          <w:rtl/>
          <w:cs/>
          <w:lang w:val="ar_AE" w:bidi="ar_AE"/>
        </w:rPr>
        <w:t>لوقا 13: 31–33</w:t>
      </w:r>
      <w:r>
        <w:rPr>
          <w:rtl/>
          <w:cs/>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rtl/>
          <w:cs/>
          <w:lang w:val="ar_AE" w:bidi="ar_AE"/>
        </w:rPr>
      </w:r>
      <w:r>
        <w:rPr>
          <w:rtl/>
          <w:cs/>
          <w:lang w:val="ar_AE" w:bidi="ar_AE"/>
        </w:rPr>
        <w:t>المَرَّة الأخيرة عبارة عن مواجهة وقعتْ بينهما عندما كان الرب يسوع يُحَاكَم أمامه سنة 33 م (</w:t>
      </w:r>
      <w:r>
        <w:rPr>
          <w:rtl/>
          <w:cs/>
          <w:lang w:val="ar_AE" w:bidi="ar_AE"/>
        </w:rPr>
        <w:t>لوقا 23: 6–12</w:t>
      </w:r>
      <w:r>
        <w:rPr>
          <w:rtl/>
          <w:cs/>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rtl/>
          <w:cs/>
          <w:lang w:val="ar_AE" w:bidi="ar_AE"/>
        </w:rPr>
      </w:r>
      <w:r>
        <w:rPr>
          <w:rtl/>
          <w:cs/>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r>
        <w:rPr>
          <w:rtl/>
          <w:cs/>
          <w:lang w:val="ar_AE" w:bidi="ar_AE"/>
        </w:rPr>
        <w:t>لوقا 13: 1</w:t>
      </w:r>
      <w:r>
        <w:rPr>
          <w:rtl/>
          <w:cs/>
          <w:lang w:val="ar_AE" w:bidi="ar_AE"/>
        </w:rPr>
        <w:t>)، ولأن بيلاطس أحضر تروسًا نذرية إلى أورشليم، الأمر الذي أثار غضب اليهود (</w:t>
      </w:r>
      <w:r>
        <w:rPr>
          <w:i/>
          <w:rtl/>
          <w:cs/>
          <w:lang w:val="ar_AE" w:bidi="ar_AE"/>
        </w:rPr>
        <w:t>رسالة فيلو إلى غايوم 299–304</w:t>
      </w:r>
      <w:r>
        <w:rPr>
          <w:rtl/>
          <w:cs/>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rtl/>
          <w:cs/>
          <w:lang w:val="ar_AE" w:bidi="ar_AE"/>
        </w:rPr>
        <w:t>هِيرُودُس فِيلُبُّس رئيسُ الرُّبْع (4 ق.م - 34 م)</w:t>
      </w:r>
    </w:p>
    <w:p>
      <w:pPr>
        <w:bidi/>
      </w:pPr>
      <w:r>
        <w:rPr>
          <w:rtl/>
          <w:cs/>
          <w:lang w:val="ar_AE" w:bidi="ar_AE"/>
        </w:rPr>
      </w:r>
      <w:r>
        <w:rPr>
          <w:rtl/>
          <w:cs/>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r>
        <w:rPr>
          <w:rtl/>
          <w:cs/>
          <w:lang w:val="ar_AE" w:bidi="ar_AE"/>
        </w:rPr>
        <w:t>لوقا 3: 1</w:t>
      </w:r>
      <w:r>
        <w:rPr>
          <w:rtl/>
          <w:cs/>
          <w:lang w:val="ar_AE" w:bidi="ar_AE"/>
        </w:rPr>
        <w:t>). كانتْ رعاياه في الغالب سوريِّين ويونانيِّين. وهو فقط أوَّل شخص في الأسرة الهِيرُودِية يضع صورته على عملاته النقدية.</w:t>
      </w:r>
    </w:p>
    <w:p>
      <w:pPr>
        <w:bidi/>
      </w:pPr>
      <w:r>
        <w:rPr>
          <w:rtl/>
          <w:cs/>
          <w:lang w:val="ar_AE" w:bidi="ar_AE"/>
        </w:rPr>
      </w:r>
      <w:r>
        <w:rPr>
          <w:rtl/>
          <w:cs/>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r>
        <w:rPr>
          <w:rtl/>
          <w:cs/>
          <w:lang w:val="ar_AE" w:bidi="ar_AE"/>
        </w:rPr>
        <w:t>متى 16: 13–20</w:t>
      </w:r>
      <w:r>
        <w:rPr>
          <w:rtl/>
          <w:cs/>
          <w:lang w:val="ar_AE" w:bidi="ar_AE"/>
        </w:rPr>
        <w:t xml:space="preserve">؛ </w:t>
      </w:r>
      <w:r>
        <w:rPr>
          <w:rtl/>
          <w:cs/>
          <w:lang w:val="ar_AE" w:bidi="ar_AE"/>
        </w:rPr>
        <w:t>مَرْقُس 8: 27–30</w:t>
      </w:r>
      <w:r>
        <w:rPr>
          <w:rtl/>
          <w:cs/>
          <w:lang w:val="ar_AE" w:bidi="ar_AE"/>
        </w:rPr>
        <w:t>). بعد ذلك أعاد بناء وتوسيع بيت صيدا كما غيَّر اسمه إلى چولياس. في بيت صيدا، شَفَى الربُّ يسوع الرجل الأعمى (</w:t>
      </w:r>
      <w:r>
        <w:rPr>
          <w:rtl/>
          <w:cs/>
          <w:lang w:val="ar_AE" w:bidi="ar_AE"/>
        </w:rPr>
        <w:t>مَرْقُس 8: 22–26</w:t>
      </w:r>
      <w:r>
        <w:rPr>
          <w:rtl/>
          <w:cs/>
          <w:lang w:val="ar_AE" w:bidi="ar_AE"/>
        </w:rPr>
        <w:t>)، وفي مكانٍ صحراويٍّ قريبٍ منه أَطْعَمَ الرب 5000 شخصٍ (</w:t>
      </w:r>
      <w:r>
        <w:rPr>
          <w:rtl/>
          <w:cs/>
          <w:lang w:val="ar_AE" w:bidi="ar_AE"/>
        </w:rPr>
        <w:t>لوقا 9: ​​10–17</w:t>
      </w:r>
      <w:r>
        <w:rPr>
          <w:rtl/>
          <w:cs/>
          <w:lang w:val="ar_AE" w:bidi="ar_AE"/>
        </w:rPr>
        <w:t>).</w:t>
      </w:r>
    </w:p>
    <w:p>
      <w:pPr>
        <w:bidi/>
      </w:pPr>
      <w:r>
        <w:rPr>
          <w:rtl/>
          <w:cs/>
          <w:lang w:val="ar_AE" w:bidi="ar_AE"/>
        </w:rPr>
      </w:r>
      <w:r>
        <w:rPr>
          <w:rtl/>
          <w:cs/>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rtl/>
          <w:cs/>
          <w:lang w:val="ar_AE" w:bidi="ar_AE"/>
        </w:rPr>
        <w:t>هِيرُودُس أغْريبَاس الأوَّل (37–44 م)</w:t>
      </w:r>
    </w:p>
    <w:p>
      <w:pPr>
        <w:bidi/>
      </w:pPr>
      <w:r>
        <w:rPr>
          <w:rtl/>
          <w:cs/>
          <w:lang w:val="ar_AE" w:bidi="ar_AE"/>
        </w:rPr>
      </w:r>
      <w:r>
        <w:rPr>
          <w:rtl/>
          <w:cs/>
          <w:lang w:val="ar_AE" w:bidi="ar_AE"/>
        </w:rPr>
        <w:t>كان هِيرُودُس أغْريبَاس الأوَّل ابن بَرْنِيكِي وأرِستوبُولُس (ابن هِيرُودُس الكبير ومِرْيَمْنِي الأولى). وُلِد سنة 10 ق.م، وهو شقيق هِيرُودِيَّا.</w:t>
      </w:r>
    </w:p>
    <w:p>
      <w:pPr>
        <w:bidi/>
      </w:pPr>
      <w:r>
        <w:rPr>
          <w:rtl/>
          <w:cs/>
          <w:lang w:val="ar_AE" w:bidi="ar_AE"/>
        </w:rPr>
      </w:r>
      <w:r>
        <w:rPr>
          <w:rtl/>
          <w:cs/>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rtl/>
          <w:cs/>
          <w:lang w:val="ar_AE" w:bidi="ar_AE"/>
        </w:rPr>
      </w:r>
      <w:r>
        <w:rPr>
          <w:rtl/>
          <w:cs/>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rtl/>
          <w:cs/>
          <w:lang w:val="ar_AE" w:bidi="ar_AE"/>
        </w:rPr>
      </w:r>
      <w:r>
        <w:rPr>
          <w:rtl/>
          <w:cs/>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rtl/>
          <w:cs/>
          <w:lang w:val="ar_AE" w:bidi="ar_AE"/>
        </w:rPr>
      </w:r>
      <w:r>
        <w:rPr>
          <w:rtl/>
          <w:cs/>
          <w:lang w:val="ar_AE" w:bidi="ar_AE"/>
        </w:rPr>
        <w:t>يُذْكَر أغْريبَاس الأوَّل في العهد الجديد بسبب اضطهاده للكنيسة الأولى من أجل كَسْبِ وِدِّ اليهود (</w:t>
      </w:r>
      <w:r>
        <w:rPr>
          <w:rtl/>
          <w:cs/>
          <w:lang w:val="ar_AE" w:bidi="ar_AE"/>
        </w:rPr>
        <w:t>أعمال الرُّسُل 12: 1–19</w:t>
      </w:r>
      <w:r>
        <w:rPr>
          <w:rtl/>
          <w:cs/>
          <w:lang w:val="ar_AE" w:bidi="ar_AE"/>
        </w:rPr>
        <w:t>). فهو من قَتَلَ يعقوب بن زبدي، وَسَجَنَ الرَّسُول بُطْرُس. عندما أَطْلَقَ الملاكُ سراح الرَّسُول بُطْرُس، قَتَلَ هِيرُودُس أغْريبَاس الأوَّل الحراسَ.</w:t>
      </w:r>
    </w:p>
    <w:p>
      <w:pPr>
        <w:bidi/>
      </w:pPr>
      <w:r>
        <w:rPr>
          <w:rtl/>
          <w:cs/>
          <w:lang w:val="ar_AE" w:bidi="ar_AE"/>
        </w:rPr>
      </w:r>
      <w:r>
        <w:rPr>
          <w:rtl/>
          <w:cs/>
          <w:lang w:val="ar_AE" w:bidi="ar_AE"/>
        </w:rPr>
        <w:t>مات أغْريبَاس الأوَّل سنة 44 م في قيصريَّة. روايات هذا الحدث يسجلها يوسيفوس (</w:t>
      </w:r>
      <w:r>
        <w:rPr>
          <w:i/>
          <w:rtl/>
          <w:cs/>
          <w:lang w:val="ar_AE" w:bidi="ar_AE"/>
        </w:rPr>
        <w:t>آثار اليهود 19. 9. 1. 274–275</w:t>
      </w:r>
      <w:r>
        <w:rPr>
          <w:rtl/>
          <w:cs/>
          <w:lang w:val="ar_AE" w:bidi="ar_AE"/>
        </w:rPr>
        <w:t xml:space="preserve">؛ </w:t>
      </w:r>
      <w:r>
        <w:rPr>
          <w:i/>
          <w:rtl/>
          <w:cs/>
          <w:lang w:val="ar_AE" w:bidi="ar_AE"/>
        </w:rPr>
        <w:t>حرب اليهود 2. 11. 5. 214–215</w:t>
      </w:r>
      <w:r>
        <w:rPr>
          <w:rtl/>
          <w:cs/>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rtl/>
          <w:cs/>
          <w:lang w:val="ar_AE" w:bidi="ar_AE"/>
        </w:rPr>
        <w:t>هِيرُودُس أغْريبَاس الثاني (50–100 م)</w:t>
      </w:r>
    </w:p>
    <w:p>
      <w:pPr>
        <w:bidi/>
      </w:pPr>
      <w:r>
        <w:rPr>
          <w:rtl/>
          <w:cs/>
          <w:lang w:val="ar_AE" w:bidi="ar_AE"/>
        </w:rPr>
      </w:r>
      <w:r>
        <w:rPr>
          <w:rtl/>
          <w:cs/>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rtl/>
          <w:cs/>
          <w:lang w:val="ar_AE" w:bidi="ar_AE"/>
        </w:rPr>
      </w:r>
      <w:r>
        <w:rPr>
          <w:rtl/>
          <w:cs/>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r>
        <w:rPr>
          <w:rtl/>
          <w:cs/>
          <w:lang w:val="ar_AE" w:bidi="ar_AE"/>
        </w:rPr>
        <w:t>أعمال الرُّسُل 25–26</w:t>
      </w:r>
      <w:r>
        <w:rPr>
          <w:rtl/>
          <w:cs/>
          <w:lang w:val="ar_AE" w:bidi="ar_AE"/>
        </w:rPr>
        <w:t>).</w:t>
      </w:r>
    </w:p>
    <w:p>
      <w:pPr>
        <w:bidi/>
      </w:pPr>
      <w:r>
        <w:rPr>
          <w:rtl/>
          <w:cs/>
          <w:lang w:val="ar_AE" w:bidi="ar_AE"/>
        </w:rPr>
      </w:r>
      <w:r>
        <w:rPr>
          <w:rtl/>
          <w:cs/>
          <w:lang w:val="ar_AE" w:bidi="ar_AE"/>
        </w:rPr>
        <w:t>في مايو 66 م بدأت الثورة الفلسطينية (</w:t>
      </w:r>
      <w:r>
        <w:rPr>
          <w:i/>
          <w:rtl/>
          <w:cs/>
          <w:lang w:val="ar_AE" w:bidi="ar_AE"/>
        </w:rPr>
        <w:t>حرب اليهود 2. 14. 4. 284</w:t>
      </w:r>
      <w:r>
        <w:rPr>
          <w:rtl/>
          <w:cs/>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rtl/>
          <w:cs/>
          <w:lang w:val="ar_AE" w:bidi="ar_AE"/>
        </w:rPr>
        <w:t>تاريخ تاسِتوس 5. 81</w:t>
      </w:r>
      <w:r>
        <w:rPr>
          <w:rtl/>
          <w:cs/>
          <w:lang w:val="ar_AE" w:bidi="ar_AE"/>
        </w:rPr>
        <w:t>). بعد سقوط أورشليم (6 أُغُسْطُس، 70 م)، من المرجَّح أن أغْريبَاس الثاني كان حاضرًا للاحتفال بتدمير شعبه.</w:t>
      </w:r>
    </w:p>
    <w:p>
      <w:pPr>
        <w:bidi/>
      </w:pPr>
      <w:r>
        <w:rPr>
          <w:rtl/>
          <w:cs/>
          <w:lang w:val="ar_AE" w:bidi="ar_AE"/>
        </w:rPr>
      </w:r>
      <w:r>
        <w:rPr>
          <w:rtl/>
          <w:cs/>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rtl/>
          <w:cs/>
          <w:lang w:val="ar_AE" w:bidi="ar_AE"/>
        </w:rPr>
        <w:t>الحرب اليهودية</w:t>
      </w:r>
      <w:r>
        <w:rPr>
          <w:rtl/>
          <w:cs/>
          <w:lang w:val="ar_AE" w:bidi="ar_AE"/>
        </w:rPr>
        <w:t>، وقد اقتنى نسخة منه (</w:t>
      </w:r>
      <w:r>
        <w:rPr>
          <w:i/>
          <w:rtl/>
          <w:cs/>
          <w:lang w:val="ar_AE" w:bidi="ar_AE"/>
        </w:rPr>
        <w:t>حياة يوسيفوس 65. 361–367</w:t>
      </w:r>
      <w:r>
        <w:rPr>
          <w:rtl/>
          <w:cs/>
          <w:lang w:val="ar_AE" w:bidi="ar_AE"/>
        </w:rPr>
        <w:t xml:space="preserve">؛ </w:t>
      </w:r>
      <w:r>
        <w:rPr>
          <w:i/>
          <w:rtl/>
          <w:cs/>
          <w:lang w:val="ar_AE" w:bidi="ar_AE"/>
        </w:rPr>
        <w:t>أبيون 1. 9. 47–52</w:t>
      </w:r>
      <w:r>
        <w:rPr>
          <w:rtl/>
          <w:cs/>
          <w:lang w:val="ar_AE" w:bidi="ar_AE"/>
        </w:rPr>
        <w:t>).</w:t>
      </w:r>
    </w:p>
    <w:p>
      <w:pPr>
        <w:bidi/>
      </w:pPr>
      <w:r>
        <w:rPr>
          <w:rtl/>
          <w:cs/>
          <w:lang w:val="ar_AE" w:bidi="ar_AE"/>
        </w:rPr>
      </w:r>
      <w:r>
        <w:rPr>
          <w:rtl/>
          <w:cs/>
          <w:lang w:val="ar_AE" w:bidi="ar_AE"/>
        </w:rPr>
        <w:t>ومع أن التلمود يشير إلى أن أغْريبَاس الثاني كانتْ له زوجتان (</w:t>
      </w:r>
      <w:r>
        <w:rPr>
          <w:i/>
          <w:rtl/>
          <w:cs/>
          <w:lang w:val="ar_AE" w:bidi="ar_AE"/>
        </w:rPr>
        <w:t>التلمود البابلي: سوكَّاه 27أ</w:t>
      </w:r>
      <w:r>
        <w:rPr>
          <w:rtl/>
          <w:cs/>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الهرادسة</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هِيرُودُسِيُّون*</w:t>
      </w:r>
      <w:r>
        <w:rPr>
          <w:rtl/>
          <w:cs/>
          <w:lang w:val="ar_AE" w:bidi="ar_AE"/>
        </w:rPr>
      </w:r>
    </w:p>
    <w:p>
      <w:pPr>
        <w:bidi/>
      </w:pPr>
      <w:r>
        <w:rPr>
          <w:rtl/>
          <w:cs/>
          <w:lang w:val="ar_AE" w:bidi="ar_AE"/>
        </w:rPr>
      </w:r>
      <w:r>
        <w:rPr>
          <w:rtl/>
          <w:cs/>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r>
        <w:rPr>
          <w:rtl/>
          <w:cs/>
          <w:lang w:val="ar_AE" w:bidi="ar_AE"/>
        </w:rPr>
        <w:t>مَرقُس ٣: ٦</w:t>
      </w:r>
      <w:r>
        <w:rPr>
          <w:rtl/>
          <w:cs/>
          <w:lang w:val="ar_AE" w:bidi="ar_AE"/>
        </w:rPr>
        <w:t xml:space="preserve">، بعد شفاء الرَّجُل صاحب اليد اليابسة، خَرَجَ الْفَرِّيسِيُّونَ وَتَشَاوَرُوا مَعَ الْهِيرُودُسِيِّينَ عَلَى يسوع لِكَيْ يُهْلِكُوه. في </w:t>
      </w:r>
      <w:r>
        <w:rPr>
          <w:rtl/>
          <w:cs/>
          <w:lang w:val="ar_AE" w:bidi="ar_AE"/>
        </w:rPr>
        <w:t>متَّى ٢٢: ١٦</w:t>
      </w:r>
      <w:r>
        <w:rPr>
          <w:rtl/>
          <w:cs/>
          <w:lang w:val="ar_AE" w:bidi="ar_AE"/>
        </w:rPr>
        <w:t xml:space="preserve"> و</w:t>
      </w:r>
      <w:r>
        <w:rPr>
          <w:rtl/>
          <w:cs/>
          <w:lang w:val="ar_AE" w:bidi="ar_AE"/>
        </w:rPr>
        <w:t>مَرقُس ١٢: ١٣</w:t>
      </w:r>
      <w:r>
        <w:rPr>
          <w:rtl/>
          <w:cs/>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rtl/>
          <w:cs/>
          <w:lang w:val="ar_AE" w:bidi="ar_AE"/>
        </w:rPr>
      </w:r>
      <w:r>
        <w:rPr>
          <w:rtl/>
          <w:cs/>
          <w:lang w:val="ar_AE" w:bidi="ar_AE"/>
        </w:rPr>
        <w:t xml:space="preserve">تأتي المشكلة الحقيقيَّة في </w:t>
      </w:r>
      <w:r>
        <w:rPr>
          <w:rtl/>
          <w:cs/>
          <w:lang w:val="ar_AE" w:bidi="ar_AE"/>
        </w:rPr>
        <w:t>مَرقُس ٨: ١٥</w:t>
      </w:r>
      <w:r>
        <w:rPr>
          <w:rtl/>
          <w:cs/>
          <w:lang w:val="ar_AE" w:bidi="ar_AE"/>
        </w:rPr>
        <w:t xml:space="preserve"> التي تتحدَّث عن "خَمِيرِ هِيرُودُسَ". قراءة أخرى هي "خَمِيرِ الهِيرُودُسِيِّينَ". مع ذلك، يتحدَّث المقطع الموازي في </w:t>
      </w:r>
      <w:r>
        <w:rPr>
          <w:rtl/>
          <w:cs/>
          <w:lang w:val="ar_AE" w:bidi="ar_AE"/>
        </w:rPr>
        <w:t>مَتَّى ١٦: ٦</w:t>
      </w:r>
      <w:r>
        <w:rPr>
          <w:rtl/>
          <w:cs/>
          <w:lang w:val="ar_AE" w:bidi="ar_AE"/>
        </w:rPr>
        <w:t xml:space="preserve"> عن "خَمِيرِ ٱلصَّدُّوقِيِّينَ"، فهل يُمَثِّل الصَّدُّوقِيُّونَ والهِيرُودُسِيُّون الشيء ذاته؟</w:t>
      </w:r>
    </w:p>
    <w:p>
      <w:pPr>
        <w:bidi/>
      </w:pPr>
      <w:r>
        <w:rPr>
          <w:rtl/>
          <w:cs/>
          <w:lang w:val="ar_AE" w:bidi="ar_AE"/>
        </w:rPr>
      </w:r>
      <w:r>
        <w:rPr>
          <w:rtl/>
          <w:cs/>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rtl/>
          <w:cs/>
          <w:lang w:val="ar_AE" w:bidi="ar_AE"/>
        </w:rPr>
      </w:r>
      <w:r>
        <w:rPr>
          <w:rtl/>
          <w:cs/>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r>
        <w:rPr>
          <w:rtl/>
          <w:cs/>
          <w:lang w:val="ar_AE" w:bidi="ar_AE"/>
        </w:rPr>
        <w:t>مَتَّى ١٦: ١٢</w:t>
      </w:r>
      <w:r>
        <w:rPr>
          <w:rtl/>
          <w:cs/>
          <w:lang w:val="ar_AE" w:bidi="ar_AE"/>
        </w:rPr>
        <w:t xml:space="preserve"> و</w:t>
      </w:r>
      <w:r>
        <w:rPr>
          <w:rtl/>
          <w:cs/>
          <w:lang w:val="ar_AE" w:bidi="ar_AE"/>
        </w:rPr>
        <w:t>مَرقُس ٨: ١٥</w:t>
      </w:r>
      <w:r>
        <w:rPr>
          <w:rtl/>
          <w:cs/>
          <w:lang w:val="ar_AE" w:bidi="ar_AE"/>
        </w:rPr>
        <w:t xml:space="preserve"> الْفَرِّيسِيِّينَ والصَّدُّوقِيِّينَ/الْهِيرُودُسِيِّينَ كَحِزْبَيْن مُتَعَارِضَيْن يقاومان يسوع.</w:t>
      </w:r>
    </w:p>
    <w:p>
      <w:pPr>
        <w:bidi/>
      </w:pPr>
      <w:r>
        <w:rPr>
          <w:rtl/>
          <w:cs/>
          <w:lang w:val="ar_AE" w:bidi="ar_AE"/>
        </w:rPr>
      </w:r>
      <w:r>
        <w:rPr>
          <w:rtl/>
          <w:cs/>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هيروديا</w:t>
      </w:r>
      <w:r>
        <w:rPr>
          <w:rtl/>
          <w:cs/>
          <w:lang w:val="ar_AE" w:bidi="ar_AE"/>
        </w:rPr>
      </w:r>
    </w:p>
    <w:p>
      <w:pPr>
        <w:bidi/>
      </w:pPr>
      <w:r>
        <w:rPr>
          <w:rtl/>
          <w:cs/>
          <w:lang w:val="ar_AE" w:bidi="ar_AE"/>
        </w:rPr>
      </w:r>
      <w:r>
        <w:rPr>
          <w:rtl/>
          <w:cs/>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rtl/>
          <w:cs/>
          <w:lang w:val="ar_AE" w:bidi="ar_AE"/>
        </w:rPr>
      </w:r>
      <w:r>
        <w:rPr>
          <w:rtl/>
          <w:cs/>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rtl/>
          <w:cs/>
          <w:lang w:val="ar_AE" w:bidi="ar_AE"/>
        </w:rPr>
      </w:r>
      <w:r>
        <w:rPr>
          <w:rtl/>
          <w:cs/>
          <w:lang w:val="ar_AE" w:bidi="ar_AE"/>
        </w:rPr>
        <w:t>وقد أدان يوحنا المعمدان هذا الزواج علناً (</w:t>
      </w:r>
      <w:r>
        <w:rPr>
          <w:rtl/>
          <w:cs/>
          <w:lang w:val="ar_AE" w:bidi="ar_AE"/>
        </w:rPr>
        <w:t>متى 14: 3–12</w:t>
      </w:r>
      <w:r>
        <w:rPr>
          <w:rtl/>
          <w:cs/>
          <w:lang w:val="ar_AE" w:bidi="ar_AE"/>
        </w:rPr>
        <w:t xml:space="preserve">؛ </w:t>
      </w:r>
      <w:r>
        <w:rPr>
          <w:rtl/>
          <w:cs/>
          <w:lang w:val="ar_AE" w:bidi="ar_AE"/>
        </w:rPr>
        <w:t>مرقس 6: 17–29</w:t>
      </w:r>
      <w:r>
        <w:rPr>
          <w:rtl/>
          <w:cs/>
          <w:lang w:val="ar_AE" w:bidi="ar_AE"/>
        </w:rPr>
        <w:t xml:space="preserve">؛ </w:t>
      </w:r>
      <w:r>
        <w:rPr>
          <w:rtl/>
          <w:cs/>
          <w:lang w:val="ar_AE" w:bidi="ar_AE"/>
        </w:rPr>
        <w:t>لوقا 3: 19–20</w:t>
      </w:r>
      <w:r>
        <w:rPr>
          <w:rtl/>
          <w:cs/>
          <w:lang w:val="ar_AE" w:bidi="ar_AE"/>
        </w:rPr>
        <w:t>) لأن الشريعة اليهودية تحرم الزواج بزوجة الأخ (</w:t>
      </w:r>
      <w:r>
        <w:rPr>
          <w:rtl/>
          <w:cs/>
          <w:lang w:val="ar_AE" w:bidi="ar_AE"/>
        </w:rPr>
        <w:t>لاويين 18: 16</w:t>
      </w:r>
      <w:r>
        <w:rPr>
          <w:rtl/>
          <w:cs/>
          <w:lang w:val="ar_AE" w:bidi="ar_AE"/>
        </w:rPr>
        <w:t xml:space="preserve">؛ </w:t>
      </w:r>
      <w:r>
        <w:rPr>
          <w:rtl/>
          <w:cs/>
          <w:lang w:val="ar_AE" w:bidi="ar_AE"/>
        </w:rPr>
        <w:t>20: 21</w:t>
      </w:r>
      <w:r>
        <w:rPr>
          <w:rtl/>
          <w:cs/>
          <w:lang w:val="ar_AE" w:bidi="ar_AE"/>
        </w:rPr>
        <w:t>)، باستثناء ما يلي: من أجل تربية الأطفال لأخ متوفى ليس لديه أطفال عن طريق زواج السلائف (</w:t>
      </w:r>
      <w:r>
        <w:rPr>
          <w:rtl/>
          <w:cs/>
          <w:lang w:val="ar_AE" w:bidi="ar_AE"/>
        </w:rPr>
        <w:t>تثنية 25: 5</w:t>
      </w:r>
      <w:r>
        <w:rPr>
          <w:rtl/>
          <w:cs/>
          <w:lang w:val="ar_AE" w:bidi="ar_AE"/>
        </w:rPr>
        <w:t xml:space="preserve">؛ </w:t>
      </w:r>
      <w:r>
        <w:rPr>
          <w:rtl/>
          <w:cs/>
          <w:lang w:val="ar_AE" w:bidi="ar_AE"/>
        </w:rPr>
        <w:t>مرقس 12: 19</w:t>
      </w:r>
      <w:r>
        <w:rPr>
          <w:rtl/>
          <w:cs/>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rtl/>
          <w:cs/>
          <w:lang w:val="ar_AE" w:bidi="ar_AE"/>
        </w:rPr>
      </w:r>
      <w:r>
        <w:rPr>
          <w:rtl/>
          <w:cs/>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هيروديون</w:t>
      </w:r>
      <w:r>
        <w:rPr>
          <w:rtl/>
          <w:cs/>
          <w:lang w:val="ar_AE" w:bidi="ar_AE"/>
        </w:rPr>
      </w:r>
    </w:p>
    <w:p>
      <w:pPr>
        <w:bidi/>
      </w:pPr>
      <w:r>
        <w:rPr>
          <w:rtl/>
          <w:cs/>
          <w:lang w:val="ar_AE" w:bidi="ar_AE"/>
        </w:rPr>
      </w:r>
      <w:r>
        <w:rPr>
          <w:rtl/>
          <w:cs/>
          <w:lang w:val="ar_AE" w:bidi="ar_AE"/>
        </w:rPr>
        <w:t>رجل مسيحي من أصل يهودي أرسل إليه بولس تحياته في ختام رسالته إلى أهل رومية (</w:t>
      </w:r>
      <w:r>
        <w:rPr>
          <w:rtl/>
          <w:cs/>
          <w:lang w:val="ar_AE" w:bidi="ar_AE"/>
        </w:rPr>
        <w:t>رومية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هيروغليفية</w:t>
      </w:r>
      <w:r>
        <w:rPr>
          <w:rtl/>
          <w:cs/>
          <w:lang w:val="ar_AE" w:bidi="ar_AE"/>
        </w:rPr>
      </w:r>
    </w:p>
    <w:p>
      <w:pPr>
        <w:bidi/>
      </w:pPr>
      <w:r>
        <w:rPr>
          <w:rtl/>
          <w:cs/>
          <w:lang w:val="ar_AE" w:bidi="ar_AE"/>
        </w:rPr>
      </w:r>
      <w:r>
        <w:rPr>
          <w:rtl/>
          <w:cs/>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rtl/>
          <w:cs/>
          <w:lang w:val="ar_AE" w:bidi="ar_AE"/>
        </w:rPr>
      </w:r>
      <w:r>
        <w:rPr>
          <w:rtl/>
          <w:cs/>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rtl/>
          <w:cs/>
          <w:lang w:val="ar_AE" w:bidi="ar_AE"/>
        </w:rPr>
      </w:r>
      <w:r>
        <w:rPr>
          <w:rtl/>
          <w:cs/>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rtl/>
          <w:cs/>
          <w:lang w:val="ar_AE" w:bidi="ar_AE"/>
        </w:rPr>
      </w:r>
      <w:r>
        <w:rPr>
          <w:rtl/>
          <w:cs/>
          <w:lang w:val="ar_AE" w:bidi="ar_AE"/>
        </w:rPr>
        <w:t>مع مرور الزمن، تطورت طريقة استخدام الرموز الهيروغليفية.</w:t>
        <w:br/>
      </w:r>
      <w:r>
        <w:rPr>
          <w:rtl/>
          <w:cs/>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rtl/>
          <w:cs/>
          <w:lang w:val="ar_AE" w:bidi="ar_AE"/>
        </w:rPr>
      </w:r>
      <w:r>
        <w:rPr>
          <w:rtl/>
          <w:cs/>
          <w:lang w:val="ar_AE" w:bidi="ar_AE"/>
        </w:rPr>
        <w:t>استمر المصريون في استخدام الرموز الهيروغليفية حتى القرن الخامس الميلادي. بعد ذلك، استبدلوها بأحرف يونانية.</w:t>
        <w:br/>
      </w:r>
      <w:r>
        <w:rPr>
          <w:rtl/>
          <w:cs/>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rtl/>
          <w:cs/>
          <w:lang w:val="ar_AE" w:bidi="ar_AE"/>
        </w:rPr>
      </w:r>
      <w:r>
        <w:rPr>
          <w:rtl/>
          <w:cs/>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هيلام</w:t>
      </w:r>
      <w:r>
        <w:rPr>
          <w:rtl/>
          <w:cs/>
          <w:lang w:val="ar_AE" w:bidi="ar_AE"/>
        </w:rPr>
      </w:r>
    </w:p>
    <w:p>
      <w:pPr>
        <w:pStyle w:val="Heading2"/>
        <w:bidi/>
      </w:pPr>
      <w:r>
        <w:rPr>
          <w:rtl/>
          <w:cs/>
          <w:lang w:val="ar_AE" w:bidi="ar_AE"/>
        </w:rPr>
        <w:t>هيلام</w:t>
      </w:r>
    </w:p>
    <w:p>
      <w:pPr>
        <w:bidi/>
      </w:pPr>
      <w:r>
        <w:rPr>
          <w:rtl/>
          <w:cs/>
          <w:lang w:val="ar_AE" w:bidi="ar_AE"/>
        </w:rPr>
      </w:r>
      <w:r>
        <w:rPr>
          <w:rtl/>
          <w:cs/>
          <w:lang w:val="ar_AE" w:bidi="ar_AE"/>
        </w:rPr>
        <w:t>١. عضو من سبط أشير (</w:t>
      </w:r>
      <w:r>
        <w:rPr>
          <w:rtl/>
          <w:cs/>
          <w:lang w:val="ar_AE" w:bidi="ar_AE"/>
        </w:rPr>
        <w:t>١ أخبار ٧:٣٥</w:t>
      </w:r>
      <w:r>
        <w:rPr>
          <w:rtl/>
          <w:cs/>
          <w:lang w:val="ar_AE" w:bidi="ar_AE"/>
        </w:rPr>
        <w:t xml:space="preserve">)، ويُسمى حوثام في الآية </w:t>
      </w:r>
      <w:r>
        <w:rPr>
          <w:rtl/>
          <w:cs/>
          <w:lang w:val="ar_AE" w:bidi="ar_AE"/>
        </w:rPr>
        <w:t>٣٢</w:t>
      </w:r>
      <w:r>
        <w:rPr>
          <w:rtl/>
          <w:cs/>
          <w:lang w:val="ar_AE" w:bidi="ar_AE"/>
        </w:rPr>
        <w:t>.</w:t>
      </w:r>
    </w:p>
    <w:p>
      <w:pPr>
        <w:bidi/>
      </w:pPr>
      <w:r>
        <w:rPr>
          <w:rtl/>
          <w:cs/>
          <w:lang w:val="ar_AE" w:bidi="ar_AE"/>
        </w:rPr>
      </w:r>
      <w:r>
        <w:rPr>
          <w:rtl/>
          <w:cs/>
          <w:lang w:val="ar_AE" w:bidi="ar_AE"/>
        </w:rPr>
        <w:t xml:space="preserve">2. ورد في بعض الترجمات لاسم </w:t>
      </w:r>
      <w:r>
        <w:rPr>
          <w:rtl/>
          <w:cs/>
          <w:lang w:val="ar_AE" w:bidi="ar_AE"/>
        </w:rPr>
        <w:t>حَالِمَ</w:t>
      </w:r>
      <w:r>
        <w:rPr>
          <w:rtl/>
          <w:cs/>
          <w:lang w:val="ar_AE" w:bidi="ar_AE"/>
        </w:rPr>
        <w:t xml:space="preserve"> في </w:t>
      </w:r>
      <w:r>
        <w:rPr>
          <w:rtl/>
          <w:cs/>
          <w:lang w:val="ar_AE" w:bidi="ar_AE"/>
        </w:rPr>
        <w:t>زَكَرِيَّا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هَيْمَام</w:t>
      </w:r>
      <w:r>
        <w:rPr>
          <w:rtl/>
          <w:cs/>
          <w:lang w:val="ar_AE" w:bidi="ar_AE"/>
        </w:rPr>
      </w:r>
    </w:p>
    <w:p>
      <w:pPr>
        <w:pStyle w:val="Heading2"/>
        <w:bidi/>
      </w:pPr>
      <w:r>
        <w:rPr>
          <w:rtl/>
          <w:cs/>
          <w:lang w:val="ar_AE" w:bidi="ar_AE"/>
        </w:rPr>
        <w:t>هَيْمَام</w:t>
      </w:r>
    </w:p>
    <w:p>
      <w:pPr>
        <w:bidi/>
      </w:pPr>
      <w:r>
        <w:rPr>
          <w:rtl/>
          <w:cs/>
          <w:lang w:val="ar_AE" w:bidi="ar_AE"/>
        </w:rPr>
      </w:r>
      <w:r>
        <w:rPr>
          <w:rtl/>
          <w:cs/>
          <w:lang w:val="ar_AE" w:bidi="ar_AE"/>
        </w:rPr>
        <w:t xml:space="preserve">ابن لُوطَان، في </w:t>
      </w:r>
      <w:r>
        <w:rPr>
          <w:rtl/>
          <w:cs/>
          <w:lang w:val="ar_AE" w:bidi="ar_AE"/>
        </w:rPr>
        <w:t>تكوين 36: 22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هَيْمَام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هَيْمَام</w:t>
      </w:r>
      <w:r>
        <w:rPr>
          <w:rtl/>
          <w:cs/>
          <w:lang w:val="ar_AE" w:bidi="ar_AE"/>
        </w:rPr>
      </w:r>
    </w:p>
    <w:p>
      <w:pPr>
        <w:pStyle w:val="Heading2"/>
        <w:bidi/>
      </w:pPr>
      <w:r>
        <w:rPr>
          <w:rtl/>
          <w:cs/>
          <w:lang w:val="ar_AE" w:bidi="ar_AE"/>
        </w:rPr>
        <w:t>هَيْمَام</w:t>
      </w:r>
    </w:p>
    <w:p>
      <w:pPr>
        <w:bidi/>
      </w:pPr>
      <w:r>
        <w:rPr>
          <w:rtl/>
          <w:cs/>
          <w:lang w:val="ar_AE" w:bidi="ar_AE"/>
        </w:rPr>
      </w:r>
      <w:r>
        <w:rPr>
          <w:rtl/>
          <w:cs/>
          <w:lang w:val="ar_AE" w:bidi="ar_AE"/>
        </w:rPr>
        <w:t>1. ابن لُوطَان، وشقيق حُورِي ومن نسل سَعِيرَ الحُوري (</w:t>
      </w:r>
      <w:r>
        <w:rPr>
          <w:rtl/>
          <w:cs/>
          <w:lang w:val="ar_AE" w:bidi="ar_AE"/>
        </w:rPr>
        <w:t>تكوين 36: 22</w:t>
      </w:r>
      <w:r>
        <w:rPr>
          <w:rtl/>
          <w:cs/>
          <w:lang w:val="ar_AE" w:bidi="ar_AE"/>
        </w:rPr>
        <w:t xml:space="preserve">)؛ كذلك يُكتب </w:t>
      </w:r>
      <w:r>
        <w:rPr>
          <w:rtl/>
          <w:cs/>
          <w:lang w:val="ar_AE" w:bidi="ar_AE"/>
        </w:rPr>
        <w:t>هُومَام</w:t>
      </w:r>
      <w:r>
        <w:rPr>
          <w:rtl/>
          <w:cs/>
          <w:lang w:val="ar_AE" w:bidi="ar_AE"/>
        </w:rPr>
        <w:t xml:space="preserve"> كما في </w:t>
      </w:r>
      <w:r>
        <w:rPr>
          <w:rtl/>
          <w:cs/>
          <w:lang w:val="ar_AE" w:bidi="ar_AE"/>
        </w:rPr>
        <w:t>1 أخبار 1: 39</w:t>
      </w:r>
      <w:r>
        <w:rPr>
          <w:rtl/>
          <w:cs/>
          <w:lang w:val="ar_AE" w:bidi="ar_AE"/>
        </w:rPr>
        <w:t>، ما يظهر خطئًا في الكتابة لاحقًا.</w:t>
      </w:r>
    </w:p>
    <w:p>
      <w:pPr>
        <w:bidi/>
      </w:pPr>
      <w:r>
        <w:rPr>
          <w:rtl/>
          <w:cs/>
          <w:lang w:val="ar_AE" w:bidi="ar_AE"/>
        </w:rPr>
      </w:r>
      <w:r>
        <w:rPr>
          <w:rtl/>
          <w:cs/>
          <w:lang w:val="ar_AE" w:bidi="ar_AE"/>
        </w:rPr>
        <w:t xml:space="preserve">2. ابن </w:t>
      </w:r>
      <w:r>
        <w:rPr>
          <w:rtl/>
          <w:cs/>
          <w:lang w:val="ar_AE" w:bidi="ar_AE"/>
        </w:rPr>
        <w:t>مَاحُول</w:t>
      </w:r>
      <w:r>
        <w:rPr>
          <w:rtl/>
          <w:cs/>
          <w:lang w:val="ar_AE" w:bidi="ar_AE"/>
        </w:rPr>
        <w:t>، من نسل الزَّارَحِيِّين من سبط يَهوذَا وأحد الحكماء الذين فاقت حكمتهم حكمة الملك سلَيْمَان (</w:t>
      </w:r>
      <w:r>
        <w:rPr>
          <w:rtl/>
          <w:cs/>
          <w:lang w:val="ar_AE" w:bidi="ar_AE"/>
        </w:rPr>
        <w:t>1 ملوك 4: 31؛</w:t>
      </w:r>
      <w:r>
        <w:rPr>
          <w:rtl/>
          <w:cs/>
          <w:lang w:val="ar_AE" w:bidi="ar_AE"/>
        </w:rPr>
        <w:t xml:space="preserve"> </w:t>
      </w:r>
      <w:r>
        <w:rPr>
          <w:rtl/>
          <w:cs/>
          <w:lang w:val="ar_AE" w:bidi="ar_AE"/>
        </w:rPr>
        <w:t>1 أخبار 2: 6</w:t>
      </w:r>
      <w:r>
        <w:rPr>
          <w:rtl/>
          <w:cs/>
          <w:lang w:val="ar_AE" w:bidi="ar_AE"/>
        </w:rPr>
        <w:t xml:space="preserve">). ربما يكون هو </w:t>
      </w:r>
      <w:r>
        <w:rPr>
          <w:rtl/>
          <w:cs/>
          <w:lang w:val="ar_AE" w:bidi="ar_AE"/>
        </w:rPr>
        <w:t>الْأَزْرَاحِيّ</w:t>
      </w:r>
      <w:r>
        <w:rPr>
          <w:rtl/>
          <w:cs/>
          <w:lang w:val="ar_AE" w:bidi="ar_AE"/>
        </w:rPr>
        <w:t xml:space="preserve"> كاتب </w:t>
      </w:r>
      <w:r>
        <w:rPr>
          <w:rtl/>
          <w:cs/>
          <w:lang w:val="ar_AE" w:bidi="ar_AE"/>
        </w:rPr>
        <w:t>مزمور 88</w:t>
      </w:r>
      <w:r>
        <w:rPr>
          <w:rtl/>
          <w:cs/>
          <w:lang w:val="ar_AE" w:bidi="ar_AE"/>
        </w:rPr>
        <w:t>.</w:t>
      </w:r>
    </w:p>
    <w:p>
      <w:pPr>
        <w:bidi/>
      </w:pPr>
      <w:r>
        <w:rPr>
          <w:rtl/>
          <w:cs/>
          <w:lang w:val="ar_AE" w:bidi="ar_AE"/>
        </w:rPr>
      </w:r>
      <w:r>
        <w:rPr>
          <w:rtl/>
          <w:cs/>
          <w:lang w:val="ar_AE" w:bidi="ar_AE"/>
        </w:rPr>
        <w:t xml:space="preserve">3. لاوٍ قَهَاتَي، ابن </w:t>
      </w:r>
      <w:r>
        <w:rPr>
          <w:rtl/>
          <w:cs/>
          <w:lang w:val="ar_AE" w:bidi="ar_AE"/>
        </w:rPr>
        <w:t>يُوئِيل</w:t>
      </w:r>
      <w:r>
        <w:rPr>
          <w:rtl/>
          <w:cs/>
          <w:lang w:val="ar_AE" w:bidi="ar_AE"/>
        </w:rPr>
        <w:t xml:space="preserve">، وأحد المنتخبين، مع </w:t>
      </w:r>
      <w:r>
        <w:rPr>
          <w:rtl/>
          <w:cs/>
          <w:lang w:val="ar_AE" w:bidi="ar_AE"/>
        </w:rPr>
        <w:t>آسَاف</w:t>
      </w:r>
      <w:r>
        <w:rPr>
          <w:rtl/>
          <w:cs/>
          <w:lang w:val="ar_AE" w:bidi="ar_AE"/>
        </w:rPr>
        <w:t xml:space="preserve"> و</w:t>
      </w:r>
      <w:r>
        <w:rPr>
          <w:rtl/>
          <w:cs/>
          <w:lang w:val="ar_AE" w:bidi="ar_AE"/>
        </w:rPr>
        <w:t>إِيثَان</w:t>
      </w:r>
      <w:r>
        <w:rPr>
          <w:rtl/>
          <w:cs/>
          <w:lang w:val="ar_AE" w:bidi="ar_AE"/>
        </w:rPr>
        <w:t xml:space="preserve"> (المعروف أيضًا باسم </w:t>
      </w:r>
      <w:r>
        <w:rPr>
          <w:rtl/>
          <w:cs/>
          <w:lang w:val="ar_AE" w:bidi="ar_AE"/>
        </w:rPr>
        <w:t>يَدُوثُون</w:t>
      </w:r>
      <w:r>
        <w:rPr>
          <w:rtl/>
          <w:cs/>
          <w:lang w:val="ar_AE" w:bidi="ar_AE"/>
        </w:rPr>
        <w:t>)، من قبل دَاود لقيادة العازفين في المَقْدِس (</w:t>
      </w:r>
      <w:r>
        <w:rPr>
          <w:rtl/>
          <w:cs/>
          <w:lang w:val="ar_AE" w:bidi="ar_AE"/>
        </w:rPr>
        <w:t>1 أخبار 6:33؛</w:t>
      </w:r>
      <w:r>
        <w:rPr>
          <w:rtl/>
          <w:cs/>
          <w:lang w:val="ar_AE" w:bidi="ar_AE"/>
        </w:rPr>
        <w:t xml:space="preserve"> </w:t>
      </w:r>
      <w:r>
        <w:rPr>
          <w:rtl/>
          <w:cs/>
          <w:lang w:val="ar_AE" w:bidi="ar_AE"/>
        </w:rPr>
        <w:t>15: 17؛</w:t>
      </w:r>
      <w:r>
        <w:rPr>
          <w:rtl/>
          <w:cs/>
          <w:lang w:val="ar_AE" w:bidi="ar_AE"/>
        </w:rPr>
        <w:t xml:space="preserve"> </w:t>
      </w:r>
      <w:r>
        <w:rPr>
          <w:rtl/>
          <w:cs/>
          <w:lang w:val="ar_AE" w:bidi="ar_AE"/>
        </w:rPr>
        <w:t>16: 41</w:t>
      </w:r>
      <w:r>
        <w:rPr>
          <w:rtl/>
          <w:cs/>
          <w:lang w:val="ar_AE" w:bidi="ar_AE"/>
        </w:rPr>
        <w:t xml:space="preserve">). خلال نقل التابوت من بيت </w:t>
      </w:r>
      <w:r>
        <w:rPr>
          <w:rtl/>
          <w:cs/>
          <w:lang w:val="ar_AE" w:bidi="ar_AE"/>
        </w:rPr>
        <w:t>عُوبِيد أَدُوم</w:t>
      </w:r>
      <w:r>
        <w:rPr>
          <w:rtl/>
          <w:cs/>
          <w:lang w:val="ar_AE" w:bidi="ar_AE"/>
        </w:rPr>
        <w:t xml:space="preserve"> إلى أورشَلِيم، كان مسؤولًا عن قرع صنوج النحاس (</w:t>
      </w:r>
      <w:r>
        <w:rPr>
          <w:rtl/>
          <w:cs/>
          <w:lang w:val="ar_AE" w:bidi="ar_AE"/>
        </w:rPr>
        <w:t>1 أخبار 15:19؛</w:t>
      </w:r>
      <w:r>
        <w:rPr>
          <w:rtl/>
          <w:cs/>
          <w:lang w:val="ar_AE" w:bidi="ar_AE"/>
        </w:rPr>
        <w:t xml:space="preserve"> </w:t>
      </w:r>
      <w:r>
        <w:rPr>
          <w:rtl/>
          <w:cs/>
          <w:lang w:val="ar_AE" w:bidi="ar_AE"/>
        </w:rPr>
        <w:t>2 أخبار 5: 12</w:t>
      </w:r>
      <w:r>
        <w:rPr>
          <w:rtl/>
          <w:cs/>
          <w:lang w:val="ar_AE" w:bidi="ar_AE"/>
        </w:rPr>
        <w:t>). أنجب هَيْمَام 14 ابنًا و3 بنات، جميعهم خدموا كعازفين في بيت الرب (</w:t>
      </w:r>
      <w:r>
        <w:rPr>
          <w:rtl/>
          <w:cs/>
          <w:lang w:val="ar_AE" w:bidi="ar_AE"/>
        </w:rPr>
        <w:t>1 أخبار 25: 1–6</w:t>
      </w:r>
      <w:r>
        <w:rPr>
          <w:rtl/>
          <w:cs/>
          <w:lang w:val="ar_AE" w:bidi="ar_AE"/>
        </w:rPr>
        <w:t xml:space="preserve">). لاحقًا، شارك أحفاده في تطهير الهيكل خلال حكم الملك حَزَقِيَّا (715–686 ق.م؛ </w:t>
      </w:r>
      <w:r>
        <w:rPr>
          <w:rtl/>
          <w:cs/>
          <w:lang w:val="ar_AE" w:bidi="ar_AE"/>
        </w:rPr>
        <w:t>2 أخبار 29: 14</w:t>
      </w:r>
      <w:r>
        <w:rPr>
          <w:rtl/>
          <w:cs/>
          <w:lang w:val="ar_AE" w:bidi="ar_AE"/>
        </w:rPr>
        <w:t xml:space="preserve">) وشاركوا في احتفال الفصح الذي بدأه الملك يوشِيَّا (640–609 ق.م؛ </w:t>
      </w:r>
      <w:r>
        <w:rPr>
          <w:rtl/>
          <w:cs/>
          <w:lang w:val="ar_AE" w:bidi="ar_AE"/>
        </w:rPr>
        <w:t>2 أخبار 35: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هِيمِينَايس</w:t>
      </w:r>
      <w:r>
        <w:rPr>
          <w:rtl/>
          <w:cs/>
          <w:lang w:val="ar_AE" w:bidi="ar_AE"/>
        </w:rPr>
      </w:r>
    </w:p>
    <w:p>
      <w:pPr>
        <w:bidi/>
      </w:pPr>
      <w:r>
        <w:rPr>
          <w:rtl/>
          <w:cs/>
          <w:lang w:val="ar_AE" w:bidi="ar_AE"/>
        </w:rPr>
      </w:r>
      <w:r>
        <w:rPr>
          <w:rtl/>
          <w:cs/>
          <w:lang w:val="ar_AE" w:bidi="ar_AE"/>
        </w:rPr>
        <w:t>مؤمن، ربما من أَفَسسَ، أشار إليه بولس على أنه شخص "رفض الضمير الصالح" (</w:t>
      </w:r>
      <w:r>
        <w:rPr>
          <w:rtl/>
          <w:cs/>
          <w:lang w:val="ar_AE" w:bidi="ar_AE"/>
        </w:rPr>
        <w:t>1 تيموثاوس 1:19–20</w:t>
      </w:r>
      <w:r>
        <w:rPr>
          <w:rtl/>
          <w:cs/>
          <w:lang w:val="ar_AE" w:bidi="ar_AE"/>
        </w:rPr>
        <w:t>) و"انحرف عن الحق" (</w:t>
      </w:r>
      <w:r>
        <w:rPr>
          <w:rtl/>
          <w:cs/>
          <w:lang w:val="ar_AE" w:bidi="ar_AE"/>
        </w:rPr>
        <w:t>2 تيموثاوس 2:18</w:t>
      </w:r>
      <w:r>
        <w:rPr>
          <w:rtl/>
          <w:cs/>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r>
        <w:rPr>
          <w:rtl/>
          <w:cs/>
          <w:lang w:val="ar_AE" w:bidi="ar_AE"/>
        </w:rPr>
        <w:t>1 كورينثوس 5:5</w:t>
      </w:r>
      <w:r>
        <w:rPr>
          <w:rtl/>
          <w:cs/>
          <w:lang w:val="ar_AE" w:bidi="ar_AE"/>
        </w:rPr>
        <w:t xml:space="preserve">). لكن يبدو أن هذا الإجراء لم يثمر، لأن بولس يذكره مرة أخرى في </w:t>
      </w:r>
      <w:r>
        <w:rPr>
          <w:rtl/>
          <w:cs/>
          <w:lang w:val="ar_AE" w:bidi="ar_AE"/>
        </w:rPr>
        <w:t>2 تيموثاوس 2:17–18</w:t>
      </w:r>
      <w:r>
        <w:rPr>
          <w:rtl/>
          <w:cs/>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r>
        <w:rPr>
          <w:rtl/>
          <w:cs/>
          <w:lang w:val="ar_AE" w:bidi="ar_AE"/>
        </w:rPr>
        <w:t>رومية 6:1–11</w:t>
      </w:r>
      <w:r>
        <w:rPr>
          <w:rtl/>
          <w:cs/>
          <w:lang w:val="ar_AE" w:bidi="ar_AE"/>
        </w:rPr>
        <w:t xml:space="preserve"> و</w:t>
      </w:r>
      <w:r>
        <w:rPr>
          <w:rtl/>
          <w:cs/>
          <w:lang w:val="ar_AE" w:bidi="ar_AE"/>
        </w:rPr>
        <w:t>كولوسي 3:1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هِين</w:t>
      </w:r>
      <w:r>
        <w:rPr>
          <w:rtl/>
          <w:cs/>
          <w:lang w:val="ar_AE" w:bidi="ar_AE"/>
        </w:rPr>
      </w:r>
    </w:p>
    <w:p>
      <w:pPr>
        <w:bidi/>
      </w:pPr>
      <w:r>
        <w:rPr>
          <w:rtl/>
          <w:cs/>
          <w:lang w:val="ar_AE" w:bidi="ar_AE"/>
        </w:rPr>
      </w:r>
      <w:r>
        <w:rPr>
          <w:rtl/>
          <w:cs/>
          <w:lang w:val="ar_AE" w:bidi="ar_AE"/>
        </w:rPr>
        <w:t xml:space="preserve">قياس سائل يعادل سُدس حوض الاستحمام، أو جالونًا واحدًا تقريبًا (3.8 لترات).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هَيْنَعَ</w:t>
      </w:r>
      <w:r>
        <w:rPr>
          <w:rtl/>
          <w:cs/>
          <w:lang w:val="ar_AE" w:bidi="ar_AE"/>
        </w:rPr>
      </w:r>
    </w:p>
    <w:p>
      <w:pPr>
        <w:pStyle w:val="Heading2"/>
        <w:bidi/>
      </w:pPr>
      <w:r>
        <w:rPr>
          <w:rtl/>
          <w:cs/>
          <w:lang w:val="ar_AE" w:bidi="ar_AE"/>
        </w:rPr>
        <w:t>هَيْنَعَ</w:t>
      </w:r>
    </w:p>
    <w:p>
      <w:pPr>
        <w:bidi/>
      </w:pPr>
      <w:r>
        <w:rPr>
          <w:rtl/>
          <w:cs/>
          <w:lang w:val="ar_AE" w:bidi="ar_AE"/>
        </w:rPr>
      </w:r>
      <w:r>
        <w:rPr>
          <w:rtl/>
          <w:cs/>
          <w:lang w:val="ar_AE" w:bidi="ar_AE"/>
        </w:rPr>
        <w:t xml:space="preserve">واحدة من ست مدن تباهى </w:t>
      </w:r>
      <w:r>
        <w:rPr>
          <w:rtl/>
          <w:cs/>
          <w:lang w:val="ar_AE" w:bidi="ar_AE"/>
        </w:rPr>
        <w:t xml:space="preserve">رَبْشَاقَى </w:t>
      </w:r>
      <w:r>
        <w:rPr>
          <w:rtl/>
          <w:cs/>
          <w:lang w:val="ar_AE" w:bidi="ar_AE"/>
        </w:rPr>
        <w:t>بسقوط شعوبها أمام جيوش سنحاريب، ولم تتمكن آلهتهم من إنقاذهم (</w:t>
      </w:r>
      <w:r>
        <w:rPr>
          <w:rtl/>
          <w:cs/>
          <w:lang w:val="ar_AE" w:bidi="ar_AE"/>
        </w:rPr>
        <w:t>2ملوك 18: 34</w:t>
      </w:r>
      <w:r>
        <w:rPr>
          <w:rtl/>
          <w:cs/>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r>
        <w:rPr>
          <w:rtl/>
          <w:cs/>
          <w:lang w:val="ar_AE" w:bidi="ar_AE"/>
        </w:rPr>
        <w:t>2ملوك 19: 13</w:t>
      </w:r>
      <w:r>
        <w:rPr>
          <w:rtl/>
          <w:cs/>
          <w:lang w:val="ar_AE" w:bidi="ar_AE"/>
        </w:rPr>
        <w:t xml:space="preserve"> و</w:t>
      </w:r>
      <w:r>
        <w:rPr>
          <w:rtl/>
          <w:cs/>
          <w:lang w:val="ar_AE" w:bidi="ar_AE"/>
        </w:rPr>
        <w:t>إشعياء 37: 13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