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ऋ</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ऋण</w:t>
      </w:r>
      <w:r>
        <w:rPr>
          <w:lang w:val="hi_IN" w:bidi="hi_IN"/>
        </w:rPr>
      </w:r>
    </w:p>
    <w:p>
      <w:pPr/>
      <w:r>
        <w:rPr>
          <w:lang w:val="hi_IN" w:bidi="hi_IN"/>
        </w:rPr>
      </w:r>
      <w:r>
        <w:rPr>
          <w:lang w:val="hi_IN" w:bidi="hi_IN"/>
        </w:rPr>
        <w:t>किसी अन्य व्यक्ति के प्रति कुछ बकाया, जैसे कि सामान, संपत्ति या रुपये आदि। बाइबल में, यह वह धार्मिक आचरण है, जिसमें कोई परमेश्वर का "आभारी" है; इसलिए, धर्मशास्त्र में, पाप को लाक्षणिक रूप से "कर्ज में डूबे" के रूप में वर्णित किया गया है।</w:t>
      </w:r>
    </w:p>
    <w:p>
      <w:pPr/>
      <w:r>
        <w:rPr>
          <w:lang w:val="hi_IN" w:bidi="hi_IN"/>
        </w:rPr>
      </w:r>
      <w:r>
        <w:rPr>
          <w:lang w:val="hi_IN" w:bidi="hi_IN"/>
        </w:rPr>
        <w:t>इब्री संस्कृति में, ऋण आमतौर पर सूदखोरी (ब्याज पर धन उधार देने का व्यवसाय) से जुड़ा होता था। सूदखोरी का वर्णन करने वाली इब्री क्रियाएँ एक दर्दनाक स्थिति को चित्रित करती हैं। एक शब्द जो सूदखोरी के अर्थ को व्यक्त करता हैं, वह है "काटना," जो उच्च ब्याज के तरीके का एक जीवंत चित्रण है, जो किसी भी प्रकार के व्यापार लेन-देन को "खा जाता था" जिससे उधारकर्ताओं को धन का पूरा मूल्य कभी नहीं मिलता था। ब्याज की निर्दयी वसूली से लोग आर्थिक रूप से बर्बाद हो सकते थे (</w:t>
      </w:r>
      <w:r>
        <w:rPr>
          <w:lang w:val="hi_IN" w:bidi="hi_IN"/>
        </w:rPr>
        <w:t>2 रा 4:1–7</w:t>
      </w:r>
      <w:r>
        <w:rPr>
          <w:lang w:val="hi_IN" w:bidi="hi_IN"/>
        </w:rPr>
        <w:t>)। एक अन्य क्रिया का आमतौर पर अनुवाद "वृद्धि" या "लाभ" के रूप में किया जाता है (</w:t>
      </w:r>
      <w:r>
        <w:rPr>
          <w:lang w:val="hi_IN" w:bidi="hi_IN"/>
        </w:rPr>
        <w:t>लैव्य 25:37</w:t>
      </w:r>
      <w:r>
        <w:rPr>
          <w:lang w:val="hi_IN" w:bidi="hi_IN"/>
        </w:rPr>
        <w:t>), क्योंकि उधार देने वाले दूसरों के श्रम से लाभ कमाते थे। प्राचीन पश्चिमी एशिया में, उत्पाद और वस्तुओं पर ब्याज दरें प्रति वर्ष ऋण का 30 प्रतिशत तक हो सकती थीं; धन पर, 20 प्रतिशत तक। यहाँ तक कि प्राचीन उत्तरपूर्वी मेसोपोटामिया के एक शहर, नुज़ी की मिट्टी की पट्टियाँ 50 प्रतिशत की ब्याज दरों को इंगित करती हैं।</w:t>
      </w:r>
    </w:p>
    <w:p>
      <w:pPr>
        <w:pStyle w:val="Heading3"/>
      </w:pPr>
      <w:r>
        <w:rPr>
          <w:lang w:val="hi_IN" w:bidi="hi_IN"/>
        </w:rPr>
        <w:t xml:space="preserve">मूसा की व्यवस्था </w:t>
      </w:r>
    </w:p>
    <w:p>
      <w:pPr/>
      <w:r>
        <w:rPr>
          <w:lang w:val="hi_IN" w:bidi="hi_IN"/>
        </w:rPr>
      </w:r>
      <w:r>
        <w:rPr>
          <w:lang w:val="hi_IN" w:bidi="hi_IN"/>
        </w:rPr>
        <w:t>निर्गमन के तुरंत बाद इस्राएल को दी गई मूसा की व्यवस्था ने इब्री जीवन से शोषणकारी प्रथाओं को समाप्त करने का प्रयास किया। इस प्रकार परमेश्वर के प्रकाशन द्वारा इस्राएल में ऋण और उधार से संबंधित कई नियम और प्रतिबंध थे।</w:t>
      </w:r>
    </w:p>
    <w:p>
      <w:pPr>
        <w:pStyle w:val="Heading4"/>
      </w:pPr>
      <w:r>
        <w:rPr>
          <w:lang w:val="hi_IN" w:bidi="hi_IN"/>
        </w:rPr>
        <w:t>गरीबों की सुरक्षा</w:t>
      </w:r>
    </w:p>
    <w:p>
      <w:pPr/>
      <w:r>
        <w:rPr>
          <w:lang w:val="hi_IN" w:bidi="hi_IN"/>
        </w:rPr>
      </w:r>
      <w:r>
        <w:rPr>
          <w:lang w:val="hi_IN" w:bidi="hi_IN"/>
        </w:rPr>
        <w:t>बाइबल के पंचग्रन्थ के विधायी खंडों के कुछ हिस्से उधार देने की प्रथा को इस तरह से नियंत्रित करते थे कि यह दरिद्र की रक्षा करता था और प्रत्येक व्यक्ति के जीविका कमाने और परिवार का पालन करने के अधिकार को सुरक्षित करता था। कई लोकप्रिय इब्री नीतिवचन इस विषय से संबंधित थे। बाइबल के कानूनों का सकारात्मक उद्देश्य वित्तीय रूप से जरूरतमंदों के लिए सहायता सुनिश्चित करना था, बिना ब्याज के। दरिद्र के खर्च पर कोई व्यक्तिगत लाभ नहीं कमाया जाना चाहिए (</w:t>
      </w:r>
      <w:r>
        <w:rPr>
          <w:lang w:val="hi_IN" w:bidi="hi_IN"/>
        </w:rPr>
        <w:t>निर्ग 22:25</w:t>
      </w:r>
      <w:r>
        <w:rPr>
          <w:lang w:val="hi_IN" w:bidi="hi_IN"/>
        </w:rPr>
        <w:t xml:space="preserve">; </w:t>
      </w:r>
      <w:r>
        <w:rPr>
          <w:lang w:val="hi_IN" w:bidi="hi_IN"/>
        </w:rPr>
        <w:t>व्य.वि. 23:19–20</w:t>
      </w:r>
      <w:r>
        <w:rPr>
          <w:lang w:val="hi_IN" w:bidi="hi_IN"/>
        </w:rPr>
        <w:t>); परमेश्वर उनके विशेष अधिवक्ता थे। इस प्रकार, बिना ब्याज के उधार देकर, इस्राएली परमेश्वर के प्रति अपना आदर प्रदर्शित कर सकते थे (</w:t>
      </w:r>
      <w:r>
        <w:rPr>
          <w:lang w:val="hi_IN" w:bidi="hi_IN"/>
        </w:rPr>
        <w:t>लैव्य 25:35–37</w:t>
      </w:r>
      <w:r>
        <w:rPr>
          <w:lang w:val="hi_IN" w:bidi="hi_IN"/>
        </w:rPr>
        <w:t>)।</w:t>
      </w:r>
    </w:p>
    <w:p>
      <w:pPr/>
      <w:r>
        <w:rPr>
          <w:lang w:val="hi_IN" w:bidi="hi_IN"/>
        </w:rPr>
      </w:r>
      <w:r>
        <w:rPr>
          <w:lang w:val="hi_IN" w:bidi="hi_IN"/>
        </w:rPr>
        <w:t xml:space="preserve">उस बिंदु को 40 साल बाद फिर से जोर दिया गया जब मूसा ने इस्राएलियों के साथ वाचा का नवीनीकरण किया, इससे पहले कि वे प्रतिज्ञा की भूमि में प्रवेश करें। परमेश्वर जमींदार थे और उनके किरायेदारों को उनके वचन का आदर करना था। </w:t>
      </w:r>
      <w:r>
        <w:rPr>
          <w:lang w:val="hi_IN" w:bidi="hi_IN"/>
        </w:rPr>
        <w:t>परमेश्वर ने इस्राएलियों से वादा किया था कि यदि वे मानवीय दुःख को कम करने के लिए उधार देंगे, तो उन्हें परमेश्वर द्वारा असाधारण आशीष दी जाएगी</w:t>
      </w:r>
      <w:r>
        <w:rPr>
          <w:lang w:val="hi_IN" w:bidi="hi_IN"/>
        </w:rPr>
        <w:t xml:space="preserve"> (</w:t>
      </w:r>
      <w:r>
        <w:rPr>
          <w:lang w:val="hi_IN" w:bidi="hi_IN"/>
        </w:rPr>
        <w:t>व्य.वि. 15:6</w:t>
      </w:r>
      <w:r>
        <w:rPr>
          <w:lang w:val="hi_IN" w:bidi="hi_IN"/>
        </w:rPr>
        <w:t xml:space="preserve">; </w:t>
      </w:r>
      <w:r>
        <w:rPr>
          <w:lang w:val="hi_IN" w:bidi="hi_IN"/>
        </w:rPr>
        <w:t>23:19–20</w:t>
      </w:r>
      <w:r>
        <w:rPr>
          <w:lang w:val="hi_IN" w:bidi="hi_IN"/>
        </w:rPr>
        <w:t xml:space="preserve">; </w:t>
      </w:r>
      <w:r>
        <w:rPr>
          <w:lang w:val="hi_IN" w:bidi="hi_IN"/>
        </w:rPr>
        <w:t>28:12</w:t>
      </w:r>
      <w:r>
        <w:rPr>
          <w:lang w:val="hi_IN" w:bidi="hi_IN"/>
        </w:rPr>
        <w:t>)। ब्याज एक विदेशी से लिया जा सकता था जो मूसा की व्यवस्था के अधीन नहीं था, जो प्राचीन पश्चिमी एशिया में प्रचलित वाणिज्यिक संधियों के समान एक शर्त थी।</w:t>
      </w:r>
    </w:p>
    <w:p>
      <w:pPr/>
      <w:r>
        <w:rPr>
          <w:lang w:val="hi_IN" w:bidi="hi_IN"/>
        </w:rPr>
      </w:r>
      <w:r>
        <w:rPr>
          <w:lang w:val="hi_IN" w:bidi="hi_IN"/>
        </w:rPr>
        <w:t>प्राचीन इस्राएल में, वित्तीय बर्बादी अक्सर खराब फसलों के कारण होती थी। इसे अक्सर इस बात का संकेत माना जाता था कि परमेश्वर और उनके लोगों के बीच संबंध सही नहीं है (</w:t>
      </w:r>
      <w:r>
        <w:rPr>
          <w:lang w:val="hi_IN" w:bidi="hi_IN"/>
        </w:rPr>
        <w:t>लैव्य 26:14, 20</w:t>
      </w:r>
      <w:r>
        <w:rPr>
          <w:lang w:val="hi_IN" w:bidi="hi_IN"/>
        </w:rPr>
        <w:t>)। धनी लोगों से अपेक्षा की जाती थी कि वे सहायता करें, न कि खराब फसलों से पीड़ित लोगों पर और अधिक बोझ डालें।</w:t>
      </w:r>
    </w:p>
    <w:p>
      <w:pPr>
        <w:pStyle w:val="Heading4"/>
      </w:pPr>
      <w:r>
        <w:rPr>
          <w:lang w:val="hi_IN" w:bidi="hi_IN"/>
        </w:rPr>
        <w:t>नियम का उल्लंघन करना</w:t>
      </w:r>
    </w:p>
    <w:p>
      <w:pPr/>
      <w:r>
        <w:rPr>
          <w:lang w:val="hi_IN" w:bidi="hi_IN"/>
        </w:rPr>
      </w:r>
      <w:r>
        <w:rPr>
          <w:lang w:val="hi_IN" w:bidi="hi_IN"/>
        </w:rPr>
        <w:t>अक्सर नियम का इतना अधिक उल्लंघन होता था कि अंततः अत्यधिक ब्याज एक सामाजिक बीमारी बन गई, जिससे ऋणियों की स्थिति निराशाजनक हो गई। कई योद्धा जो अपने सैन्य जीवन के प्रारंभ में दाऊद के चारों ओर इकट्ठा हुए थे, वे "निर्वासित" घोषित किए गए थे जो अपने ऋण और ब्याज का भुगतान करने में असमर्थ थे (</w:t>
      </w:r>
      <w:r>
        <w:rPr>
          <w:lang w:val="hi_IN" w:bidi="hi_IN"/>
        </w:rPr>
        <w:t>1 शमू 22:2</w:t>
      </w:r>
      <w:r>
        <w:rPr>
          <w:lang w:val="hi_IN" w:bidi="hi_IN"/>
        </w:rPr>
        <w:t>)। भविष्यद्वक्ता यहेजकेल ने लोगों को परमेश्वर की सूदखोरी के बारे में आदेशों का पालन न करने के लिए फटकार लगाई (</w:t>
      </w:r>
      <w:r>
        <w:rPr>
          <w:lang w:val="hi_IN" w:bidi="hi_IN"/>
        </w:rPr>
        <w:t>यहे 18:5–18</w:t>
      </w:r>
      <w:r>
        <w:rPr>
          <w:lang w:val="hi_IN" w:bidi="hi_IN"/>
        </w:rPr>
        <w:t xml:space="preserve">; </w:t>
      </w:r>
      <w:r>
        <w:rPr>
          <w:lang w:val="hi_IN" w:bidi="hi_IN"/>
        </w:rPr>
        <w:t>22:12</w:t>
      </w:r>
      <w:r>
        <w:rPr>
          <w:lang w:val="hi_IN" w:bidi="hi_IN"/>
        </w:rPr>
        <w:t>)। जब नहेम्याह यरूशलेम की दीवारों का पुनर्निर्माण करने के लिए बँधुआई से लौटे, तो उन्होंने उन सरकारी अधिकारियों के खिलाफ आरोप लगाए जिनकी ब्याज दरों ने लोगों को गुलाम बना दिया था (</w:t>
      </w:r>
      <w:r>
        <w:rPr>
          <w:lang w:val="hi_IN" w:bidi="hi_IN"/>
        </w:rPr>
        <w:t>नहे 5:6–13</w:t>
      </w:r>
      <w:r>
        <w:rPr>
          <w:lang w:val="hi_IN" w:bidi="hi_IN"/>
        </w:rPr>
        <w:t>)।</w:t>
      </w:r>
    </w:p>
    <w:p>
      <w:pPr/>
      <w:r>
        <w:rPr>
          <w:lang w:val="hi_IN" w:bidi="hi_IN"/>
        </w:rPr>
      </w:r>
      <w:r>
        <w:rPr>
          <w:lang w:val="hi_IN" w:bidi="hi_IN"/>
        </w:rPr>
        <w:t xml:space="preserve">बुद्धि साहित्य, जिसमें अय्यूब, नीतिवचन और सभोपदेशक शामिल हैं, यह बताता है कि जो लोग सूदखोरी से धन अर्जित करते हैं, वे लंबे समय में लाभ नहीं उठा पाएंगे, क्योंकि परमेश्वर उनके लाभ को उन लोगों को दे देंगे जो दरिद्रों की भलाई का ध्यान रखते हैं (उदाहरण के लिए </w:t>
      </w:r>
      <w:r>
        <w:rPr>
          <w:lang w:val="hi_IN" w:bidi="hi_IN"/>
        </w:rPr>
        <w:t>नीति 28:8</w:t>
      </w:r>
      <w:r>
        <w:rPr>
          <w:lang w:val="hi_IN" w:bidi="hi_IN"/>
        </w:rPr>
        <w:t>)। भविष्यद्वक्ता आमोस ने इस्राएल के भ्रष्ट व्यापारियों को इसी तरह की चेतावनी दी: “</w:t>
      </w:r>
      <w:r>
        <w:rPr>
          <w:lang w:val="hi_IN" w:bidi="hi_IN"/>
        </w:rPr>
        <w:t>तुम जो कंगालों को लताड़ा करते, और भेंट कहकर उनसे अन्न हर लेते हो, ........ और जो मनभावनी दाख की बारियाँ तुम ने लगाई हैं, उनका दाखमधु न पीने पाओगे।</w:t>
      </w:r>
      <w:r>
        <w:rPr>
          <w:lang w:val="hi_IN" w:bidi="hi_IN"/>
        </w:rPr>
        <w:t>” (</w:t>
      </w:r>
      <w:r>
        <w:rPr>
          <w:lang w:val="hi_IN" w:bidi="hi_IN"/>
        </w:rPr>
        <w:t>आमो 5:11</w:t>
      </w:r>
      <w:r>
        <w:rPr>
          <w:lang w:val="hi_IN" w:bidi="hi_IN"/>
        </w:rPr>
        <w:t>)। ऐसी चेतावनियों के बावजूद, नियम को अक्सर नज़रअंदाज़ किया गया और पहले से ही दरिद्र उधारकर्ताओं पर भारी ब्याज दरें लगाई जाती थी।</w:t>
      </w:r>
    </w:p>
    <w:p>
      <w:pPr>
        <w:pStyle w:val="Heading4"/>
      </w:pPr>
      <w:r>
        <w:rPr>
          <w:lang w:val="hi_IN" w:bidi="hi_IN"/>
        </w:rPr>
        <w:t>प्रतिज्ञाएँ और निश्चितता</w:t>
      </w:r>
    </w:p>
    <w:p>
      <w:pPr/>
      <w:r>
        <w:rPr>
          <w:lang w:val="hi_IN" w:bidi="hi_IN"/>
        </w:rPr>
      </w:r>
      <w:r>
        <w:rPr>
          <w:lang w:val="hi_IN" w:bidi="hi_IN"/>
        </w:rPr>
        <w:t>जब उधार लेना आवश्यक होता था, तो नियम ने सूदखोरी की अनुचित प्रथा के विकल्प प्रदान किए। ऋण लेते समय, उधारकर्ता कुछ चल संपत्ति को गिरवी रखता था ताकि पुनर्भुगतान सुनिश्चित हो सके। वह "प्रतिज्ञा" ऋणदाता के ऋण चुकाने के इरादे का एक ठोस चिन्ह दर्शाती थी। ऐसी प्रतिज्ञाओं पर कुछ प्रतिबंध लागू होते थे। उदाहरण के लिए, एक लेनदार विधवा स्त्री के कपड़े नहीं ले सकता था (</w:t>
      </w:r>
      <w:r>
        <w:rPr>
          <w:lang w:val="hi_IN" w:bidi="hi_IN"/>
        </w:rPr>
        <w:t>व्य.वि. 24:17</w:t>
      </w:r>
      <w:r>
        <w:rPr>
          <w:lang w:val="hi_IN" w:bidi="hi_IN"/>
        </w:rPr>
        <w:t xml:space="preserve">)। दैनिक जीवन के लिए आवश्यक उपकरण (जैसे कि चक्की के पत्थर) या जानवर (जैसे कि बैल) प्रतिज्ञा के रूप में निषिद्ध थे (v </w:t>
      </w:r>
      <w:r>
        <w:rPr>
          <w:lang w:val="hi_IN" w:bidi="hi_IN"/>
        </w:rPr>
        <w:t>6</w:t>
      </w:r>
      <w:r>
        <w:rPr>
          <w:lang w:val="hi_IN" w:bidi="hi_IN"/>
        </w:rPr>
        <w:t>)। उधारकर्ता के लिए अत्यंत आवश्यक कपड़े (उदाहरण के लिए, गर्म रखने के लिए) अस्थायी रूप से प्रतिज्ञा के रूप में पेश किए जा सकते थे, लेकिन इस अस्थायी प्रतीक को रात होने से पहले वापस करना होता था (</w:t>
      </w:r>
      <w:r>
        <w:rPr>
          <w:lang w:val="hi_IN" w:bidi="hi_IN"/>
        </w:rPr>
        <w:t>निर्ग 22:26–27</w:t>
      </w:r>
      <w:r>
        <w:rPr>
          <w:lang w:val="hi_IN" w:bidi="hi_IN"/>
        </w:rPr>
        <w:t xml:space="preserve">; </w:t>
      </w:r>
      <w:r>
        <w:rPr>
          <w:lang w:val="hi_IN" w:bidi="hi_IN"/>
        </w:rPr>
        <w:t>व्य.वि. 24:10–13</w:t>
      </w:r>
      <w:r>
        <w:rPr>
          <w:lang w:val="hi_IN" w:bidi="hi_IN"/>
        </w:rPr>
        <w:t>)।</w:t>
      </w:r>
    </w:p>
    <w:p>
      <w:pPr/>
      <w:r>
        <w:rPr>
          <w:lang w:val="hi_IN" w:bidi="hi_IN"/>
        </w:rPr>
      </w:r>
      <w:r>
        <w:rPr>
          <w:lang w:val="hi_IN" w:bidi="hi_IN"/>
        </w:rPr>
        <w:t>कठिन परिस्थितियों में, जब कोई गिरवी रखने की वस्तु नहीं होती तो, एक कर्जदार अपने पुत्र, पुत्री या दास को गिरवी रख सकता था। बालक या दास के श्रम का मूल्य तब ब्याज और मूलधन दोनों के खिलाफ जमा किया जा सकता था। बाइबल में एक विधवा स्त्री के दो पुत्रों का एक विवरण दिखाता है कि यह प्रथा कितनी क्रूर होती थी (</w:t>
      </w:r>
      <w:r>
        <w:rPr>
          <w:lang w:val="hi_IN" w:bidi="hi_IN"/>
        </w:rPr>
        <w:t>2 रा 4:1–7</w:t>
      </w:r>
      <w:r>
        <w:rPr>
          <w:lang w:val="hi_IN" w:bidi="hi_IN"/>
        </w:rPr>
        <w:t>)। जब उन्हें उधार लेना पड़ता था तब श्रम या उनके बच्चों के श्रम को गिरवी देना ही एकमात्र तरीका था जिससे दास कर्ज चुका सकते थे।</w:t>
      </w:r>
    </w:p>
    <w:p>
      <w:pPr/>
      <w:r>
        <w:rPr>
          <w:lang w:val="hi_IN" w:bidi="hi_IN"/>
        </w:rPr>
      </w:r>
      <w:r>
        <w:rPr>
          <w:lang w:val="hi_IN" w:bidi="hi_IN"/>
        </w:rPr>
        <w:t>एक उधारकर्ता एक धनी मित्र से ऋण पर सह-हस्ताक्षरकर्ता के रूप में जिम्मेदारी लेने का अनुरोध कर सकता है और इस प्रकार गिरवी लेनेवाला या जमानतदार बन सकता है। नीतिवचन की पुस्तक ने दूसरों के लिए, विशेष रूप से अजनबियों के लिए जमानत देने के खिलाफ चेतावनी दी है (</w:t>
      </w:r>
      <w:r>
        <w:rPr>
          <w:lang w:val="hi_IN" w:bidi="hi_IN"/>
        </w:rPr>
        <w:t>नीति 6:1–3</w:t>
      </w:r>
      <w:r>
        <w:rPr>
          <w:lang w:val="hi_IN" w:bidi="hi_IN"/>
        </w:rPr>
        <w:t xml:space="preserve">; </w:t>
      </w:r>
      <w:r>
        <w:rPr>
          <w:lang w:val="hi_IN" w:bidi="hi_IN"/>
        </w:rPr>
        <w:t>11:15</w:t>
      </w:r>
      <w:r>
        <w:rPr>
          <w:lang w:val="hi_IN" w:bidi="hi_IN"/>
        </w:rPr>
        <w:t xml:space="preserve">; </w:t>
      </w:r>
      <w:r>
        <w:rPr>
          <w:lang w:val="hi_IN" w:bidi="hi_IN"/>
        </w:rPr>
        <w:t>17:18</w:t>
      </w:r>
      <w:r>
        <w:rPr>
          <w:lang w:val="hi_IN" w:bidi="hi_IN"/>
        </w:rPr>
        <w:t xml:space="preserve">; </w:t>
      </w:r>
      <w:r>
        <w:rPr>
          <w:lang w:val="hi_IN" w:bidi="hi_IN"/>
        </w:rPr>
        <w:t>22:26</w:t>
      </w:r>
      <w:r>
        <w:rPr>
          <w:lang w:val="hi_IN" w:bidi="hi_IN"/>
        </w:rPr>
        <w:t xml:space="preserve">; </w:t>
      </w:r>
      <w:r>
        <w:rPr>
          <w:lang w:val="hi_IN" w:bidi="hi_IN"/>
        </w:rPr>
        <w:t>27:13</w:t>
      </w:r>
      <w:r>
        <w:rPr>
          <w:lang w:val="hi_IN" w:bidi="hi_IN"/>
        </w:rPr>
        <w:t>)।</w:t>
      </w:r>
    </w:p>
    <w:p>
      <w:pPr>
        <w:pStyle w:val="Heading4"/>
      </w:pPr>
      <w:r>
        <w:rPr>
          <w:lang w:val="hi_IN" w:bidi="hi_IN"/>
        </w:rPr>
        <w:t xml:space="preserve"> </w:t>
      </w:r>
      <w:r>
        <w:rPr>
          <w:lang w:val="hi_IN" w:bidi="hi_IN"/>
        </w:rPr>
        <w:t>विश्राम काल और जुबली के वर्ष</w:t>
      </w:r>
    </w:p>
    <w:p>
      <w:pPr/>
      <w:r>
        <w:rPr>
          <w:lang w:val="hi_IN" w:bidi="hi_IN"/>
        </w:rPr>
      </w:r>
      <w:r>
        <w:rPr>
          <w:lang w:val="hi_IN" w:bidi="hi_IN"/>
        </w:rPr>
        <w:t>लोगों को लंबे समय से चले आ रहे कर्जों के कारण गुलामी से बचाने के लिए दो कानूनी प्रावधान विश्राम (सब्बातिक) वर्ष और जुबली वर्ष थे। विश्राम वर्ष, या "</w:t>
      </w:r>
      <w:r>
        <w:rPr>
          <w:lang w:val="hi_IN" w:bidi="hi_IN"/>
        </w:rPr>
        <w:t>छुटकारे का वर्ष</w:t>
      </w:r>
      <w:r>
        <w:rPr>
          <w:lang w:val="hi_IN" w:bidi="hi_IN"/>
        </w:rPr>
        <w:t>," हर सातवें वर्ष होता था। उस समय कर्ज माफ कर दिए जाते थे और पट्टी को साफ किया जाता था (</w:t>
      </w:r>
      <w:r>
        <w:rPr>
          <w:lang w:val="hi_IN" w:bidi="hi_IN"/>
        </w:rPr>
        <w:t>व्य.वि. 15:1–12</w:t>
      </w:r>
      <w:r>
        <w:rPr>
          <w:lang w:val="hi_IN" w:bidi="hi_IN"/>
        </w:rPr>
        <w:t xml:space="preserve">; तुलना करें </w:t>
      </w:r>
      <w:r>
        <w:rPr>
          <w:lang w:val="hi_IN" w:bidi="hi_IN"/>
        </w:rPr>
        <w:t>निर्ग 21:2</w:t>
      </w:r>
      <w:r>
        <w:rPr>
          <w:lang w:val="hi_IN" w:bidi="hi_IN"/>
        </w:rPr>
        <w:t xml:space="preserve">; </w:t>
      </w:r>
      <w:r>
        <w:rPr>
          <w:lang w:val="hi_IN" w:bidi="hi_IN"/>
        </w:rPr>
        <w:t>23:10–11</w:t>
      </w:r>
      <w:r>
        <w:rPr>
          <w:lang w:val="hi_IN" w:bidi="hi_IN"/>
        </w:rPr>
        <w:t xml:space="preserve">; </w:t>
      </w:r>
      <w:r>
        <w:rPr>
          <w:lang w:val="hi_IN" w:bidi="hi_IN"/>
        </w:rPr>
        <w:t>लैव्य 25:2–7</w:t>
      </w:r>
      <w:r>
        <w:rPr>
          <w:lang w:val="hi_IN" w:bidi="hi_IN"/>
        </w:rPr>
        <w:t>)। नियम ने स्पष्ट रूप से ऋणदाताओं को छठे वर्ष के दौरान अत्यधिक जरूरतमंदों को ऋण देने से रोकने के लिए मना किया था। यहूदी परंपरा ने विश्राम वर्ष में माफ किए जाने वाले ऋण को वसूलने की कोशिश करने वाले ऋणदाता के खिलाफ सख्त आदेश दिए थे।</w:t>
      </w:r>
    </w:p>
    <w:p>
      <w:pPr/>
      <w:r>
        <w:rPr>
          <w:lang w:val="hi_IN" w:bidi="hi_IN"/>
        </w:rPr>
      </w:r>
      <w:r>
        <w:rPr>
          <w:lang w:val="hi_IN" w:bidi="hi_IN"/>
        </w:rPr>
        <w:t>हर 50 साल में इस्राएल का जुबली वर्ष होता था। उस वर्ष भूमि अपने मूल मालिक को वापस मिल जाती थी यदि उसे पहले से किसी रिश्तेदार द्वारा छुड़ाया नहीं गया होता। यह प्रावधान कुछ धनी लोगों द्वारा भूमि संपत्ति के निर्माण को रोकता था जबकि कई दरिद्र दासत्व में पीड़ित होते थे (</w:t>
      </w:r>
      <w:r>
        <w:rPr>
          <w:lang w:val="hi_IN" w:bidi="hi_IN"/>
        </w:rPr>
        <w:t>लैव्य 25:13–17</w:t>
      </w:r>
      <w:r>
        <w:rPr>
          <w:lang w:val="hi_IN" w:bidi="hi_IN"/>
        </w:rPr>
        <w:t>)। हालांकि मूसा का नियम आर्थिक सुख शांति की गारंटी नहीं दे सकता था, पर यह मनुष्य की प्रकृति में लालच को रोकने का प्रयास करता था। इसका उद्देश्य हर किसी को समान अवसर और हर 50 साल में एक नई शुरुआत प्रदान करना भी था।</w:t>
      </w:r>
    </w:p>
    <w:p>
      <w:pPr>
        <w:pStyle w:val="Heading3"/>
      </w:pPr>
      <w:r>
        <w:rPr>
          <w:lang w:val="hi_IN" w:bidi="hi_IN"/>
        </w:rPr>
        <w:t>नए नियम में ऋण</w:t>
      </w:r>
    </w:p>
    <w:p>
      <w:pPr/>
      <w:r>
        <w:rPr>
          <w:lang w:val="hi_IN" w:bidi="hi_IN"/>
        </w:rPr>
      </w:r>
      <w:r>
        <w:rPr>
          <w:lang w:val="hi_IN" w:bidi="hi_IN"/>
        </w:rPr>
        <w:t>नया नियम दिखाता है कि विभिन्न संस्कृतियों ने ऋण और कर्ज के मामलों को कैसे संभाला। कुछ यहूदी लोग थे जो मूसा के नियम का कड़ाई से पालन करते थे और अपने साथी यहूदियों से उच्च ब्याज लेने से इनकार करते थे। हालाँकि, यूनानी और रोमी कानूनी प्रथाएँ यहूदी समाज के कुछ हिस्सों में प्रवेश कर गईं।</w:t>
      </w:r>
    </w:p>
    <w:p>
      <w:pPr>
        <w:pStyle w:val="Heading4"/>
      </w:pPr>
      <w:r>
        <w:rPr>
          <w:lang w:val="hi_IN" w:bidi="hi_IN"/>
        </w:rPr>
        <w:t>यीशु के दृष्टांत</w:t>
      </w:r>
    </w:p>
    <w:p>
      <w:pPr/>
      <w:r>
        <w:rPr>
          <w:lang w:val="hi_IN" w:bidi="hi_IN"/>
        </w:rPr>
      </w:r>
      <w:r>
        <w:rPr>
          <w:lang w:val="hi_IN" w:bidi="hi_IN"/>
        </w:rPr>
        <w:t>यीशु ने अपने दृष्टान्त में गैर-यहूदियों की आर्थिक प्रथाओं का उल्लेख किया, जिसमें एक सेवक ने एक साथी दास को ऋण न चुकाने के लिए जेल में डाल दिया (</w:t>
      </w:r>
      <w:r>
        <w:rPr>
          <w:lang w:val="hi_IN" w:bidi="hi_IN"/>
        </w:rPr>
        <w:t>मत्ती 18:23–35</w:t>
      </w:r>
      <w:r>
        <w:rPr>
          <w:lang w:val="hi_IN" w:bidi="hi_IN"/>
        </w:rPr>
        <w:t>)। यह दृष्टान्त साधारण हेल्लेनिस्टिक (यूनानी) और रोमी प्रथा को दर्शाता है जिसमें ऐसे व्यक्ति को जमानत के रूप में जेल में डाल दिया जाता था। इस प्रथा मे एक कर्जदार को अपनी सम्पत्ति बेचने, परिवार और दोस्तों से नुकसान की भरपाई करने के लिए कहने या खुद को दासत्व में बेचने के लिए मजबूर किया। तोड़ो का दृष्टान्त (</w:t>
      </w:r>
      <w:r>
        <w:rPr>
          <w:lang w:val="hi_IN" w:bidi="hi_IN"/>
        </w:rPr>
        <w:t>25:14–28</w:t>
      </w:r>
      <w:r>
        <w:rPr>
          <w:lang w:val="hi_IN" w:bidi="hi_IN"/>
        </w:rPr>
        <w:t>) और मुहरों का दृष्टान्त (</w:t>
      </w:r>
      <w:r>
        <w:rPr>
          <w:lang w:val="hi_IN" w:bidi="hi_IN"/>
        </w:rPr>
        <w:t>लूका 19:12–24</w:t>
      </w:r>
      <w:r>
        <w:rPr>
          <w:lang w:val="hi_IN" w:bidi="hi_IN"/>
        </w:rPr>
        <w:t>), परमेश्वर के राज्य के बारे में रूपक रूप से बोलते हुए, ऋणदाता के साथ निवेश किए गए धन पर ब्याज कमाने का उल्लेख करते हैं।</w:t>
      </w:r>
    </w:p>
    <w:p>
      <w:pPr>
        <w:pStyle w:val="Heading4"/>
      </w:pPr>
      <w:r>
        <w:rPr>
          <w:lang w:val="hi_IN" w:bidi="hi_IN"/>
        </w:rPr>
        <w:t>आर्थिक और धर्मशास्त्रीय निर्देश</w:t>
      </w:r>
    </w:p>
    <w:p>
      <w:pPr/>
      <w:r>
        <w:rPr>
          <w:lang w:val="hi_IN" w:bidi="hi_IN"/>
        </w:rPr>
      </w:r>
      <w:r>
        <w:rPr>
          <w:lang w:val="hi_IN" w:bidi="hi_IN"/>
        </w:rPr>
        <w:t>प्रेरित पौलुस ने मसीहियों को निर्देश दिया कि वे "किसी के प्रति कुछ भी बकाया न रखें" (</w:t>
      </w:r>
      <w:r>
        <w:rPr>
          <w:lang w:val="hi_IN" w:bidi="hi_IN"/>
        </w:rPr>
        <w:t>रोम 13:8</w:t>
      </w:r>
      <w:r>
        <w:rPr>
          <w:lang w:val="hi_IN" w:bidi="hi_IN"/>
        </w:rPr>
        <w:t>), जिसका अर्थ कम से कम यह है कि मसीहियों को ऋण समय पर चुका देना चाहिए। दूसरी ओर, एक मसीही की आर्थिक गतिविधि को ज़रूरतमंदों के प्रति दयालुता, उदारता और सहायता करने की इच्छा से चिह्नित किया जाना चाहिए (</w:t>
      </w:r>
      <w:r>
        <w:rPr>
          <w:lang w:val="hi_IN" w:bidi="hi_IN"/>
        </w:rPr>
        <w:t>मत्ती 5:42</w:t>
      </w:r>
      <w:r>
        <w:rPr>
          <w:lang w:val="hi_IN" w:bidi="hi_IN"/>
        </w:rPr>
        <w:t xml:space="preserve">; </w:t>
      </w:r>
      <w:r>
        <w:rPr>
          <w:lang w:val="hi_IN" w:bidi="hi_IN"/>
        </w:rPr>
        <w:t>लूका 6:35</w:t>
      </w:r>
      <w:r>
        <w:rPr>
          <w:lang w:val="hi_IN" w:bidi="hi_IN"/>
        </w:rPr>
        <w:t>)।</w:t>
      </w:r>
    </w:p>
    <w:p>
      <w:pPr/>
      <w:r>
        <w:rPr>
          <w:lang w:val="hi_IN" w:bidi="hi_IN"/>
        </w:rPr>
      </w:r>
      <w:r>
        <w:rPr>
          <w:lang w:val="hi_IN" w:bidi="hi_IN"/>
        </w:rPr>
        <w:t>नया नियम “ऋण” और “ऋणी” के रूपक उपयोग पर आधारित सिद्धांतों में कई पाठ भी प्रस्तुत करता है। यीशु ने एक बार पापियों का उल्लेख (</w:t>
      </w:r>
      <w:r>
        <w:rPr>
          <w:lang w:val="hi_IN" w:bidi="hi_IN"/>
        </w:rPr>
        <w:t>लूका 13:2</w:t>
      </w:r>
      <w:r>
        <w:rPr>
          <w:lang w:val="hi_IN" w:bidi="hi_IN"/>
        </w:rPr>
        <w:t>) एक शब्द के साथ किया जिसका शाब्दिक अर्थ “ऋणी” है (</w:t>
      </w:r>
      <w:r>
        <w:rPr>
          <w:lang w:val="hi_IN" w:bidi="hi_IN"/>
        </w:rPr>
        <w:t>v 4</w:t>
      </w:r>
      <w:r>
        <w:rPr>
          <w:lang w:val="hi_IN" w:bidi="hi_IN"/>
        </w:rPr>
        <w:t>)। प्रभु की प्रार्थना में “ऋण” को “पापों” के समांतर रूप से प्रस्तुत किया गया है (</w:t>
      </w:r>
      <w:r>
        <w:rPr>
          <w:lang w:val="hi_IN" w:bidi="hi_IN"/>
        </w:rPr>
        <w:t>मत्ती 6:12</w:t>
      </w:r>
      <w:r>
        <w:rPr>
          <w:lang w:val="hi_IN" w:bidi="hi_IN"/>
        </w:rPr>
        <w:t xml:space="preserve">; </w:t>
      </w:r>
      <w:r>
        <w:rPr>
          <w:lang w:val="hi_IN" w:bidi="hi_IN"/>
        </w:rPr>
        <w:t>लूका 11:4</w:t>
      </w:r>
      <w:r>
        <w:rPr>
          <w:lang w:val="hi_IN" w:bidi="hi_IN"/>
        </w:rPr>
        <w:t>)।</w:t>
      </w:r>
    </w:p>
    <w:p>
      <w:pPr/>
      <w:r>
        <w:rPr>
          <w:lang w:val="hi_IN" w:bidi="hi_IN"/>
        </w:rPr>
      </w:r>
      <w:r>
        <w:rPr>
          <w:lang w:val="hi_IN" w:bidi="hi_IN"/>
        </w:rPr>
        <w:t>पाप को एक दासता के रूप में देखा जाता है (</w:t>
      </w:r>
      <w:r>
        <w:rPr>
          <w:lang w:val="hi_IN" w:bidi="hi_IN"/>
        </w:rPr>
        <w:t>यूह 8:34</w:t>
      </w:r>
      <w:r>
        <w:rPr>
          <w:lang w:val="hi_IN" w:bidi="hi_IN"/>
        </w:rPr>
        <w:t>) और सभी पुरुष और महिलाएँ परमेश्वर के ऋणी हैं। छुटकारा केवल परमेश्वर द्वारा ही दिया जा सकता है, जिन्होंने लोगों को स्वतंत्र करने के लिए "अपने एकमात्र पुत्र को दिया" (</w:t>
      </w:r>
      <w:r>
        <w:rPr>
          <w:lang w:val="hi_IN" w:bidi="hi_IN"/>
        </w:rPr>
        <w:t>यूह 3:16–18</w:t>
      </w:r>
      <w:r>
        <w:rPr>
          <w:lang w:val="hi_IN" w:bidi="hi_IN"/>
        </w:rPr>
        <w:t>)। इब्रानियों के लेखक ने दिखाया कि यीशु को नई वाचा का जमानतदार बनाया गया था (</w:t>
      </w:r>
      <w:r>
        <w:rPr>
          <w:lang w:val="hi_IN" w:bidi="hi_IN"/>
        </w:rPr>
        <w:t>इब्रा 7:22</w:t>
      </w:r>
      <w:r>
        <w:rPr>
          <w:lang w:val="hi_IN" w:bidi="hi_IN"/>
        </w:rPr>
        <w:t>)।</w:t>
      </w:r>
    </w:p>
    <w:p>
      <w:pPr/>
      <w:r>
        <w:rPr>
          <w:lang w:val="hi_IN" w:bidi="hi_IN"/>
        </w:rPr>
      </w:r>
      <w:r>
        <w:rPr>
          <w:lang w:val="hi_IN" w:bidi="hi_IN"/>
        </w:rPr>
        <w:t>प्रेरित पौलुस ने अपने उद्धार के कारण स्वयं को लोगों के प्रति ऋणी महसूस किया, एक ऋण जिसे वह सुसमाचार का प्रचार करके चुका सकते थे (</w:t>
      </w:r>
      <w:r>
        <w:rPr>
          <w:lang w:val="hi_IN" w:bidi="hi_IN"/>
        </w:rPr>
        <w:t>रोम 1:14–15</w:t>
      </w:r>
      <w:r>
        <w:rPr>
          <w:lang w:val="hi_IN" w:bidi="hi_IN"/>
        </w:rPr>
        <w:t xml:space="preserve">)। नया नियम सिखाता है कि सभी जो सुसमाचार को स्वीकार करते हैं, वे भी इसी प्रकार ऋणी होते हैं और उन्हें परमेश्वर की सेवा के रूप में दूसरों की सेवा करने के लिए अपना जीवन समर्पित होना चाहिए (पुष्टि करें </w:t>
      </w:r>
      <w:r>
        <w:rPr>
          <w:lang w:val="hi_IN" w:bidi="hi_IN"/>
        </w:rPr>
        <w:t>15:26–27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बैंककर्मी, बैंकिंग</w:t>
      </w:r>
      <w:r>
        <w:rPr>
          <w:lang w:val="hi_IN" w:bidi="hi_IN"/>
        </w:rPr>
        <w:t xml:space="preserve">; </w:t>
      </w:r>
      <w:r>
        <w:rPr>
          <w:lang w:val="hi_IN" w:bidi="hi_IN"/>
        </w:rPr>
        <w:t>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ऋण</w:t>
      </w:r>
      <w:r>
        <w:rPr>
          <w:lang w:val="hi_IN" w:bidi="hi_IN"/>
        </w:rPr>
      </w:r>
    </w:p>
    <w:p>
      <w:pPr/>
      <w:r>
        <w:rPr>
          <w:lang w:val="hi_IN" w:bidi="hi_IN"/>
        </w:rPr>
      </w:r>
      <w:r>
        <w:rPr>
          <w:lang w:val="hi_IN" w:bidi="hi_IN"/>
        </w:rPr>
        <w:t xml:space="preserve">उधार दिए गए रुपये-पैसे पर ब्याज। </w:t>
      </w:r>
      <w:r>
        <w:rPr>
          <w:i/>
          <w:lang w:val="hi_IN" w:bidi="hi_IN"/>
        </w:rPr>
        <w:t>देखें</w:t>
      </w:r>
      <w:r>
        <w:rPr>
          <w:lang w:val="hi_IN" w:bidi="hi_IN"/>
        </w:rPr>
        <w:t xml:space="preserve"> </w:t>
      </w:r>
      <w:r>
        <w:rPr>
          <w:lang w:val="hi_IN" w:bidi="hi_IN"/>
        </w:rPr>
        <w:t>रुपये-पैसे</w:t>
      </w:r>
      <w:r>
        <w:rPr>
          <w:lang w:val="hi_IN" w:bidi="hi_IN"/>
        </w:rPr>
        <w:t xml:space="preserve">; </w:t>
      </w:r>
      <w:r>
        <w:rPr>
          <w:lang w:val="hi_IN" w:bidi="hi_IN"/>
        </w:rPr>
        <w:t>साहूकार, साहूकारी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ऋण, ऋणदाता</w:t>
      </w:r>
      <w:r>
        <w:rPr>
          <w:lang w:val="hi_IN" w:bidi="hi_IN"/>
        </w:rPr>
      </w:r>
    </w:p>
    <w:p>
      <w:pPr>
        <w:pStyle w:val="Heading2"/>
      </w:pPr>
      <w:r>
        <w:rPr>
          <w:lang w:val="hi_IN" w:bidi="hi_IN"/>
        </w:rPr>
        <w:t>ऋण</w:t>
      </w:r>
      <w:r>
        <w:rPr>
          <w:lang w:val="hi_IN" w:bidi="hi_IN"/>
        </w:rPr>
        <w:t>, ऋणदाता</w:t>
      </w:r>
    </w:p>
    <w:p>
      <w:pPr/>
      <w:r>
        <w:rPr>
          <w:lang w:val="hi_IN" w:bidi="hi_IN"/>
        </w:rPr>
      </w:r>
      <w:r>
        <w:rPr>
          <w:lang w:val="hi_IN" w:bidi="hi_IN"/>
        </w:rPr>
        <w:t>वस्तुओं या सेवाओं की बिक्री के माध्यम से भरोसे पर लिए गए कर्ज के भुगतान की पावती और जो व्यक्ति उधार पर बेचने का व्यवसाय संचालित करते हैं। मूसा की व्यवस्था ने ऋण और ऋणदाताओं को व्यवस्थित किया (</w:t>
      </w:r>
      <w:r>
        <w:rPr>
          <w:lang w:val="hi_IN" w:bidi="hi_IN"/>
        </w:rPr>
        <w:t>व्य.वि. 23:19–20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बैंक कर्मी, बैंकिंग</w:t>
      </w:r>
      <w:r>
        <w:rPr>
          <w:lang w:val="hi_IN" w:bidi="hi_IN"/>
        </w:rPr>
        <w:t xml:space="preserve">; </w:t>
      </w:r>
      <w:r>
        <w:rPr>
          <w:lang w:val="hi_IN" w:bidi="hi_IN"/>
        </w:rPr>
        <w:t>ऋण</w:t>
      </w:r>
      <w:r>
        <w:rPr>
          <w:lang w:val="hi_IN" w:bidi="hi_IN"/>
        </w:rPr>
        <w:t>।</w:t>
      </w:r>
      <w:r>
        <w:rPr>
          <w:lang w:val="hi_IN" w:bidi="hi_IN"/>
        </w:rPr>
      </w:r>
      <w:r>
        <w:rPr>
          <w:lang w:val="hi_IN" w:bidi="hi_IN"/>
        </w:rPr>
      </w:r>
    </w:p>
    <w:p>
      <w:pPr/>
      <w:r>
        <w:rPr>
          <w:lang w:val="hi_IN" w:bidi="hi_IN"/>
        </w:rPr>
      </w:r>
    </w:p>
    <w:p>
      <w:pPr>
        <w:pStyle w:val="Heading2"/>
      </w:pPr>
      <w:r>
        <w:rPr>
          <w:lang w:val="hi_IN" w:bidi="hi_IN"/>
        </w:rPr>
        <w:t>ऋण लेना और देना</w:t>
      </w:r>
      <w:r>
        <w:rPr>
          <w:lang w:val="hi_IN" w:bidi="hi_IN"/>
        </w:rPr>
      </w:r>
    </w:p>
    <w:p>
      <w:pPr/>
      <w:r>
        <w:rPr>
          <w:lang w:val="hi_IN" w:bidi="hi_IN"/>
        </w:rPr>
      </w:r>
      <w:r>
        <w:rPr>
          <w:lang w:val="hi_IN" w:bidi="hi_IN"/>
        </w:rPr>
        <w:t>ऐसा धन या वस्तु प्राप्त करना जिसे कोई व्यक्ति लौटाने का वादा करता है। मूसा की व्यवस्था ने ऋण लेने और देने को नियंत्रित किया है (</w:t>
      </w:r>
      <w:r>
        <w:rPr>
          <w:lang w:val="hi_IN" w:bidi="hi_IN"/>
        </w:rPr>
        <w:t>व्य.वि. 23:19–20</w:t>
      </w:r>
      <w:r>
        <w:rPr>
          <w:lang w:val="hi_IN" w:bidi="hi_IN"/>
        </w:rPr>
        <w:t>)।</w:t>
      </w:r>
    </w:p>
    <w:p>
      <w:pPr/>
      <w:r>
        <w:rPr>
          <w:lang w:val="hi_IN" w:bidi="hi_IN"/>
        </w:rPr>
      </w:r>
      <w:r>
        <w:rPr>
          <w:i/>
          <w:lang w:val="hi_IN" w:bidi="hi_IN"/>
        </w:rPr>
        <w:t>देखें</w:t>
      </w:r>
      <w:r>
        <w:rPr>
          <w:lang w:val="hi_IN" w:bidi="hi_IN"/>
        </w:rPr>
        <w:t xml:space="preserve"> </w:t>
      </w:r>
      <w:r>
        <w:rPr>
          <w:lang w:val="hi_IN" w:bidi="hi_IN"/>
        </w:rPr>
        <w:t>साहूकार, साहूकारी</w:t>
      </w:r>
      <w:r>
        <w:rPr>
          <w:lang w:val="hi_IN" w:bidi="hi_IN"/>
        </w:rPr>
        <w:t>।</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