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घ</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घंटी</w:t>
      </w:r>
      <w:r>
        <w:rPr>
          <w:lang w:val="hi_IN" w:bidi="hi_IN"/>
        </w:rPr>
      </w:r>
    </w:p>
    <w:p>
      <w:pPr/>
      <w:r>
        <w:rPr>
          <w:lang w:val="hi_IN" w:bidi="hi_IN"/>
        </w:rPr>
      </w:r>
      <w:r>
        <w:rPr>
          <w:lang w:val="hi_IN" w:bidi="hi_IN"/>
        </w:rPr>
        <w:t>ध्वनी करने वाला एक छोटा उपकरण। घंटियाँ कभी-कभी सजावटी अनारों के बीच उच्च महायाजक के कुर्ते के निचले हिस्से के चारों ओर लगाई जाती थीं (</w:t>
      </w:r>
      <w:r>
        <w:rPr>
          <w:lang w:val="hi_IN" w:bidi="hi_IN"/>
        </w:rPr>
        <w:t>निर्ग 28:33–34</w:t>
      </w:r>
      <w:r>
        <w:rPr>
          <w:lang w:val="hi_IN" w:bidi="hi_IN"/>
        </w:rPr>
        <w:t xml:space="preserve">; </w:t>
      </w:r>
      <w:r>
        <w:rPr>
          <w:lang w:val="hi_IN" w:bidi="hi_IN"/>
        </w:rPr>
        <w:t>39:25–26</w:t>
      </w:r>
      <w:r>
        <w:rPr>
          <w:lang w:val="hi_IN" w:bidi="hi_IN"/>
        </w:rPr>
        <w:t>)।</w:t>
      </w:r>
    </w:p>
    <w:p>
      <w:pPr/>
      <w:r>
        <w:rPr>
          <w:lang w:val="hi_IN" w:bidi="hi_IN"/>
        </w:rPr>
      </w:r>
      <w:r>
        <w:rPr>
          <w:i/>
          <w:lang w:val="hi_IN" w:bidi="hi_IN"/>
        </w:rPr>
        <w:t>देखें</w:t>
      </w:r>
      <w:r>
        <w:rPr>
          <w:lang w:val="hi_IN" w:bidi="hi_IN"/>
        </w:rPr>
        <w:t xml:space="preserve"> </w:t>
      </w:r>
      <w:r>
        <w:rPr>
          <w:lang w:val="hi_IN" w:bidi="hi_IN"/>
        </w:rPr>
        <w:t>संगीत वाद्ययंत्र (पामोनिम)</w:t>
      </w:r>
      <w:r>
        <w:rPr>
          <w:lang w:val="hi_IN" w:bidi="hi_IN"/>
        </w:rPr>
        <w:t xml:space="preserve">; </w:t>
      </w:r>
      <w:r>
        <w:rPr>
          <w:lang w:val="hi_IN" w:bidi="hi_IN"/>
        </w:rPr>
        <w:t>संगीत</w:t>
      </w:r>
      <w:r>
        <w:rPr>
          <w:lang w:val="hi_IN" w:bidi="hi_IN"/>
        </w:rPr>
        <w:t>।</w:t>
      </w:r>
      <w:r>
        <w:rPr>
          <w:lang w:val="hi_IN" w:bidi="hi_IN"/>
        </w:rPr>
      </w:r>
      <w:r>
        <w:rPr>
          <w:lang w:val="hi_IN" w:bidi="hi_IN"/>
        </w:rPr>
      </w:r>
    </w:p>
    <w:p>
      <w:pPr/>
      <w:r>
        <w:rPr>
          <w:lang w:val="hi_IN" w:bidi="hi_IN"/>
        </w:rPr>
      </w:r>
    </w:p>
    <w:p>
      <w:pPr>
        <w:pStyle w:val="Heading2"/>
      </w:pPr>
      <w:r>
        <w:rPr>
          <w:lang w:val="hi_IN" w:bidi="hi_IN"/>
        </w:rPr>
        <w:t>घड़ा</w:t>
      </w:r>
      <w:r>
        <w:rPr>
          <w:lang w:val="hi_IN" w:bidi="hi_IN"/>
        </w:rPr>
      </w:r>
    </w:p>
    <w:p>
      <w:pPr>
        <w:pStyle w:val="Heading2"/>
      </w:pPr>
      <w:r>
        <w:rPr>
          <w:lang w:val="hi_IN" w:bidi="hi_IN"/>
        </w:rPr>
        <w:t>घड़ा</w:t>
      </w:r>
    </w:p>
    <w:p>
      <w:pPr/>
      <w:r>
        <w:rPr>
          <w:lang w:val="hi_IN" w:bidi="hi_IN"/>
        </w:rPr>
      </w:r>
      <w:r>
        <w:rPr>
          <w:i/>
          <w:lang w:val="hi_IN" w:bidi="hi_IN"/>
        </w:rPr>
        <w:t>देखिए</w:t>
      </w:r>
      <w:r>
        <w:rPr>
          <w:lang w:val="hi_IN" w:bidi="hi_IN"/>
        </w:rPr>
        <w:t xml:space="preserve"> </w:t>
      </w:r>
      <w:r>
        <w:rPr>
          <w:lang w:val="hi_IN" w:bidi="hi_IN"/>
        </w:rPr>
        <w:t>मिट्टी के बर्तन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घड़ी</w:t>
      </w:r>
      <w:r>
        <w:rPr>
          <w:lang w:val="hi_IN" w:bidi="hi_IN"/>
        </w:rPr>
      </w:r>
    </w:p>
    <w:p>
      <w:pPr>
        <w:pStyle w:val="Heading2"/>
      </w:pPr>
      <w:r>
        <w:rPr>
          <w:lang w:val="hi_IN" w:bidi="hi_IN"/>
        </w:rPr>
        <w:t>घड़ी</w:t>
      </w:r>
    </w:p>
    <w:p>
      <w:pPr/>
      <w:r>
        <w:rPr>
          <w:lang w:val="hi_IN" w:bidi="hi_IN"/>
        </w:rPr>
      </w:r>
      <w:r>
        <w:rPr>
          <w:lang w:val="hi_IN" w:bidi="hi_IN"/>
        </w:rPr>
        <w:t>एक घड़ी या एक घंटा समय की एक इकाई है जो 60 मिनट या एक दिन के 1/24वें हिस्से के बराबर होती है। बाइबल के समय में, लोग दिन के उजाले को 12 घंटों में विभाजित करते थे, जो सूर्योदय से सूर्यास्त तक मापा जाता था। क्योंकि यह प्रणाली सूर्य की गति पर आधारित थी, इसलिए घंटे की लंबाई मौसम के साथ बदलती रहती थी। गर्मियों में एक घंटा लंबा होता था और सर्दियों में छोटा।</w:t>
      </w:r>
    </w:p>
    <w:p>
      <w:pPr/>
      <w:r>
        <w:rPr>
          <w:lang w:val="hi_IN" w:bidi="hi_IN"/>
        </w:rPr>
      </w:r>
      <w:r>
        <w:rPr>
          <w:i/>
          <w:lang w:val="hi_IN" w:bidi="hi_IN"/>
        </w:rPr>
        <w:t>देखिए</w:t>
      </w:r>
      <w:r>
        <w:rPr>
          <w:lang w:val="hi_IN" w:bidi="hi_IN"/>
        </w:rPr>
        <w:t xml:space="preserve"> </w:t>
      </w:r>
      <w:r>
        <w:rPr>
          <w:lang w:val="hi_IN" w:bidi="hi_IN"/>
        </w:rPr>
        <w:t>दिन।</w:t>
      </w:r>
      <w:r>
        <w:rPr>
          <w:lang w:val="hi_IN" w:bidi="hi_IN"/>
        </w:rPr>
      </w:r>
      <w:r>
        <w:rPr>
          <w:lang w:val="hi_IN" w:bidi="hi_IN"/>
        </w:rPr>
      </w:r>
    </w:p>
    <w:p>
      <w:pPr/>
      <w:r>
        <w:rPr>
          <w:lang w:val="hi_IN" w:bidi="hi_IN"/>
        </w:rPr>
      </w:r>
    </w:p>
    <w:p>
      <w:pPr>
        <w:pStyle w:val="Heading2"/>
      </w:pPr>
      <w:r>
        <w:rPr>
          <w:lang w:val="hi_IN" w:bidi="hi_IN"/>
        </w:rPr>
        <w:t>घड़ी</w:t>
      </w:r>
      <w:r>
        <w:rPr>
          <w:lang w:val="hi_IN" w:bidi="hi_IN"/>
        </w:rPr>
      </w:r>
    </w:p>
    <w:p>
      <w:pPr/>
      <w:r>
        <w:rPr>
          <w:lang w:val="hi_IN" w:bidi="hi_IN"/>
        </w:rPr>
      </w:r>
      <w:r>
        <w:rPr>
          <w:lang w:val="hi_IN" w:bidi="hi_IN"/>
        </w:rPr>
        <w:t>पुराने नियम और नए नियम दोनों में रात के विभाजन के लिए समय इकाई। पुराने नियम अवधि के दौरान, रात को तीन सैन्य पहरों में विभाजित किया गया था। प्रारंभिक या संध्या पहर सूर्यास्त से लगभग 10:00 बजे तक चलता था (</w:t>
      </w:r>
      <w:r>
        <w:rPr>
          <w:lang w:val="hi_IN" w:bidi="hi_IN"/>
        </w:rPr>
        <w:t>विला 2:19</w:t>
      </w:r>
      <w:r>
        <w:rPr>
          <w:lang w:val="hi_IN" w:bidi="hi_IN"/>
        </w:rPr>
        <w:t>); मध्य या रात्रि पहर 10:00 बजे से 2:00 बजे तक था (</w:t>
      </w:r>
      <w:r>
        <w:rPr>
          <w:lang w:val="hi_IN" w:bidi="hi_IN"/>
        </w:rPr>
        <w:t>न्या 7:19</w:t>
      </w:r>
      <w:r>
        <w:rPr>
          <w:lang w:val="hi_IN" w:bidi="hi_IN"/>
        </w:rPr>
        <w:t>); और सुबह का पहर लगभग 2:00 बजे से सूर्योदय तक था (</w:t>
      </w:r>
      <w:r>
        <w:rPr>
          <w:lang w:val="hi_IN" w:bidi="hi_IN"/>
        </w:rPr>
        <w:t>निर्ग 14:24</w:t>
      </w:r>
      <w:r>
        <w:rPr>
          <w:lang w:val="hi_IN" w:bidi="hi_IN"/>
        </w:rPr>
        <w:t xml:space="preserve">; </w:t>
      </w:r>
      <w:r>
        <w:rPr>
          <w:lang w:val="hi_IN" w:bidi="hi_IN"/>
        </w:rPr>
        <w:t>1 शमू 11:11</w:t>
      </w:r>
      <w:r>
        <w:rPr>
          <w:lang w:val="hi_IN" w:bidi="hi_IN"/>
        </w:rPr>
        <w:t>) । रोमी काल के दौरान, पहरों की संख्या तीन से बढ़ाकर चार कर दी गई थी। इन्हें या तो संख्या (पहला, दूसरा, आदि) द्वारा वर्णित किया गया था या संध्या, मध्यरात्रि, मुर्गे की बांग,और सुबह के रूप में (</w:t>
      </w:r>
      <w:r>
        <w:rPr>
          <w:lang w:val="hi_IN" w:bidi="hi_IN"/>
        </w:rPr>
        <w:t>मत्ती 14:25</w:t>
      </w:r>
      <w:r>
        <w:rPr>
          <w:lang w:val="hi_IN" w:bidi="hi_IN"/>
        </w:rPr>
        <w:t xml:space="preserve">; </w:t>
      </w:r>
      <w:r>
        <w:rPr>
          <w:lang w:val="hi_IN" w:bidi="hi_IN"/>
        </w:rPr>
        <w:t>मर 6:48</w:t>
      </w:r>
      <w:r>
        <w:rPr>
          <w:lang w:val="hi_IN" w:bidi="hi_IN"/>
        </w:rPr>
        <w:t xml:space="preserve">) । सम्बन्धित पहर लगभग 9:00 बजे, मध्यरात्रि, 3:00 बजे, और 6:00 बजे समाप्त होते थे। </w:t>
      </w:r>
      <w:r>
        <w:rPr>
          <w:i/>
          <w:lang w:val="hi_IN" w:bidi="hi_IN"/>
        </w:rPr>
        <w:t>देखें</w:t>
      </w:r>
      <w:r>
        <w:rPr>
          <w:lang w:val="hi_IN" w:bidi="hi_IN"/>
        </w:rPr>
        <w:t xml:space="preserve"> </w:t>
      </w:r>
      <w:r>
        <w:rPr>
          <w:lang w:val="hi_IN" w:bidi="hi_IN"/>
        </w:rPr>
        <w:t>रात</w:t>
      </w:r>
      <w:r>
        <w:rPr>
          <w:lang w:val="hi_IN" w:bidi="hi_IN"/>
        </w:rPr>
        <w:t>।</w:t>
      </w:r>
      <w:r>
        <w:rPr>
          <w:lang w:val="hi_IN" w:bidi="hi_IN"/>
        </w:rPr>
      </w:r>
      <w:r>
        <w:rPr>
          <w:lang w:val="hi_IN" w:bidi="hi_IN"/>
        </w:rPr>
      </w:r>
    </w:p>
    <w:p>
      <w:pPr/>
      <w:r>
        <w:rPr>
          <w:lang w:val="hi_IN" w:bidi="hi_IN"/>
        </w:rPr>
      </w:r>
    </w:p>
    <w:p>
      <w:pPr>
        <w:pStyle w:val="Heading2"/>
      </w:pPr>
      <w:r>
        <w:rPr>
          <w:lang w:val="hi_IN" w:bidi="hi_IN"/>
        </w:rPr>
        <w:t>घमण्ड</w:t>
      </w:r>
      <w:r>
        <w:rPr>
          <w:lang w:val="hi_IN" w:bidi="hi_IN"/>
        </w:rPr>
      </w:r>
    </w:p>
    <w:p>
      <w:pPr/>
      <w:r>
        <w:rPr>
          <w:lang w:val="hi_IN" w:bidi="hi_IN"/>
        </w:rPr>
      </w:r>
      <w:r>
        <w:rPr>
          <w:lang w:val="hi_IN" w:bidi="hi_IN"/>
        </w:rPr>
        <w:t xml:space="preserve">घमण्ड करने का मतलब है कि आप जो कर सकते हैं, जो आपने किया है, या जो आपको खास बनाता है, उसके बारे में गर्व से बात करना। बाइबल में, घमण्ड करने का कभी-कभी अधिक सकारात्मक अर्थ होता है। </w:t>
      </w:r>
      <w:r>
        <w:rPr>
          <w:lang w:val="hi_IN" w:bidi="hi_IN"/>
        </w:rPr>
        <w:t>"महिमा करने के लिए"</w:t>
      </w:r>
      <w:r>
        <w:rPr>
          <w:lang w:val="hi_IN" w:bidi="hi_IN"/>
        </w:rPr>
        <w:t xml:space="preserve"> का अर्थ है कि कोई व्यक्ति किसी अच्छी चीज़ का जश्न मनाता है या उसे सम्मान देता है।</w:t>
      </w:r>
    </w:p>
    <w:p>
      <w:pPr>
        <w:pStyle w:val="Heading3"/>
      </w:pPr>
      <w:r>
        <w:rPr>
          <w:lang w:val="hi_IN" w:bidi="hi_IN"/>
        </w:rPr>
        <w:t>पुराने नियम में घमण्ड करना</w:t>
      </w:r>
    </w:p>
    <w:p>
      <w:pPr/>
      <w:r>
        <w:rPr>
          <w:lang w:val="hi_IN" w:bidi="hi_IN"/>
        </w:rPr>
      </w:r>
      <w:r>
        <w:rPr>
          <w:lang w:val="hi_IN" w:bidi="hi_IN"/>
        </w:rPr>
        <w:t>पुराने नियम में, "घमण्ड करना" अधर्मी का वर्णन करता है। वे अपने संसाधनों पर निर्भर रहते हैं, परमेश्वर पर नहीं (</w:t>
      </w:r>
      <w:r>
        <w:rPr>
          <w:lang w:val="hi_IN" w:bidi="hi_IN"/>
        </w:rPr>
        <w:t>भज 52:1</w:t>
      </w:r>
      <w:r>
        <w:rPr>
          <w:lang w:val="hi_IN" w:bidi="hi_IN"/>
        </w:rPr>
        <w:t xml:space="preserve">; </w:t>
      </w:r>
      <w:r>
        <w:rPr>
          <w:lang w:val="hi_IN" w:bidi="hi_IN"/>
        </w:rPr>
        <w:t>94:3–4</w:t>
      </w:r>
      <w:r>
        <w:rPr>
          <w:lang w:val="hi_IN" w:bidi="hi_IN"/>
        </w:rPr>
        <w:t>)। इस्राएल के शत्रु अपनी जीत का घमण्ड करते थे और महिमा का दावा अपने लिए करते थे (</w:t>
      </w:r>
      <w:r>
        <w:rPr>
          <w:lang w:val="hi_IN" w:bidi="hi_IN"/>
        </w:rPr>
        <w:t>व्य.वि. 32:27</w:t>
      </w:r>
      <w:r>
        <w:rPr>
          <w:lang w:val="hi_IN" w:bidi="hi_IN"/>
        </w:rPr>
        <w:t xml:space="preserve">; </w:t>
      </w:r>
      <w:r>
        <w:rPr>
          <w:lang w:val="hi_IN" w:bidi="hi_IN"/>
        </w:rPr>
        <w:t>भज 10:3</w:t>
      </w:r>
      <w:r>
        <w:rPr>
          <w:lang w:val="hi_IN" w:bidi="hi_IN"/>
        </w:rPr>
        <w:t xml:space="preserve">; </w:t>
      </w:r>
      <w:r>
        <w:rPr>
          <w:lang w:val="hi_IN" w:bidi="hi_IN"/>
        </w:rPr>
        <w:t>35:26</w:t>
      </w:r>
      <w:r>
        <w:rPr>
          <w:lang w:val="hi_IN" w:bidi="hi_IN"/>
        </w:rPr>
        <w:t xml:space="preserve">; </w:t>
      </w:r>
      <w:r>
        <w:rPr>
          <w:lang w:val="hi_IN" w:bidi="hi_IN"/>
        </w:rPr>
        <w:t>73:9</w:t>
      </w:r>
      <w:r>
        <w:rPr>
          <w:lang w:val="hi_IN" w:bidi="hi_IN"/>
        </w:rPr>
        <w:t xml:space="preserve">; </w:t>
      </w:r>
      <w:r>
        <w:rPr>
          <w:lang w:val="hi_IN" w:bidi="hi_IN"/>
        </w:rPr>
        <w:t>यशा 3:9</w:t>
      </w:r>
      <w:r>
        <w:rPr>
          <w:lang w:val="hi_IN" w:bidi="hi_IN"/>
        </w:rPr>
        <w:t>)। वे अपनी संपत्ति और बुद्धि का घमण्ड करते थे (</w:t>
      </w:r>
      <w:r>
        <w:rPr>
          <w:lang w:val="hi_IN" w:bidi="hi_IN"/>
        </w:rPr>
        <w:t>भज 49:6</w:t>
      </w:r>
      <w:r>
        <w:rPr>
          <w:lang w:val="hi_IN" w:bidi="hi_IN"/>
        </w:rPr>
        <w:t xml:space="preserve">; </w:t>
      </w:r>
      <w:r>
        <w:rPr>
          <w:lang w:val="hi_IN" w:bidi="hi_IN"/>
        </w:rPr>
        <w:t>यशा 19:11</w:t>
      </w:r>
      <w:r>
        <w:rPr>
          <w:lang w:val="hi_IN" w:bidi="hi_IN"/>
        </w:rPr>
        <w:t>)। प्रभु कहते हैं कि धनी और बुद्धिमान को इस बात पर "घमण्ड करे, कि वह मुझे जानता और समझता है, कि मैं ही वह यहोवा हूँ, जो पृथ्वी पर करुणा, न्याय और धार्मिकता के काम करता है; क्योंकि मैं इन्हीं बातों से प्रसन्न रहता हूँ" (</w:t>
      </w:r>
      <w:r>
        <w:rPr>
          <w:lang w:val="hi_IN" w:bidi="hi_IN"/>
        </w:rPr>
        <w:t>यिर्म 9:24</w:t>
      </w:r>
      <w:r>
        <w:rPr>
          <w:lang w:val="hi_IN" w:bidi="hi_IN"/>
        </w:rPr>
        <w:t>)।</w:t>
      </w:r>
    </w:p>
    <w:p>
      <w:pPr>
        <w:pStyle w:val="Heading3"/>
      </w:pPr>
      <w:r>
        <w:rPr>
          <w:lang w:val="hi_IN" w:bidi="hi_IN"/>
        </w:rPr>
        <w:t>नए नियम में घमण्ड करना</w:t>
      </w:r>
    </w:p>
    <w:p>
      <w:pPr/>
      <w:r>
        <w:rPr>
          <w:lang w:val="hi_IN" w:bidi="hi_IN"/>
        </w:rPr>
      </w:r>
      <w:r>
        <w:rPr>
          <w:lang w:val="hi_IN" w:bidi="hi_IN"/>
        </w:rPr>
        <w:t>यीशु ने एक कहानी सुनाई थी एक घमंडी फरीसी के बारे में जो परमेश्वर से प्रार्थना में डींग मार रहा था (</w:t>
      </w:r>
      <w:r>
        <w:rPr>
          <w:lang w:val="hi_IN" w:bidi="hi_IN"/>
        </w:rPr>
        <w:t>लूका 18:10–14</w:t>
      </w:r>
      <w:r>
        <w:rPr>
          <w:lang w:val="hi_IN" w:bidi="hi_IN"/>
        </w:rPr>
        <w:t>)। नए नियम में इस शब्द का अधिकांश उपयोग प्रेरित पौलुस के पत्रों में होता है। अपनी उपलब्धियों के बारे में घमण्ड करना अनुचित है। इसके बजाय, बाइबल सिखाती है कि परमेश्वर ने जो किया है उनकी स्तुति करना उचित है। (</w:t>
      </w:r>
      <w:r>
        <w:rPr>
          <w:lang w:val="hi_IN" w:bidi="hi_IN"/>
        </w:rPr>
        <w:t>रोम 3:27–28</w:t>
      </w:r>
      <w:r>
        <w:rPr>
          <w:lang w:val="hi_IN" w:bidi="hi_IN"/>
        </w:rPr>
        <w:t xml:space="preserve">; </w:t>
      </w:r>
      <w:r>
        <w:rPr>
          <w:lang w:val="hi_IN" w:bidi="hi_IN"/>
        </w:rPr>
        <w:t>2 कुरि 10:17</w:t>
      </w:r>
      <w:r>
        <w:rPr>
          <w:lang w:val="hi_IN" w:bidi="hi_IN"/>
        </w:rPr>
        <w:t xml:space="preserve">; </w:t>
      </w:r>
      <w:r>
        <w:rPr>
          <w:lang w:val="hi_IN" w:bidi="hi_IN"/>
        </w:rPr>
        <w:t>गला 6:14</w:t>
      </w:r>
      <w:r>
        <w:rPr>
          <w:lang w:val="hi_IN" w:bidi="hi_IN"/>
        </w:rPr>
        <w:t>)। आत्म-धार्मिकता और घमण्ड करने से बचें (</w:t>
      </w:r>
      <w:r>
        <w:rPr>
          <w:lang w:val="hi_IN" w:bidi="hi_IN"/>
        </w:rPr>
        <w:t>रोम 1:30</w:t>
      </w:r>
      <w:r>
        <w:rPr>
          <w:lang w:val="hi_IN" w:bidi="hi_IN"/>
        </w:rPr>
        <w:t xml:space="preserve">; </w:t>
      </w:r>
      <w:r>
        <w:rPr>
          <w:lang w:val="hi_IN" w:bidi="hi_IN"/>
        </w:rPr>
        <w:t>2:17, 23</w:t>
      </w:r>
      <w:r>
        <w:rPr>
          <w:lang w:val="hi_IN" w:bidi="hi_IN"/>
        </w:rPr>
        <w:t xml:space="preserve">; </w:t>
      </w:r>
      <w:r>
        <w:rPr>
          <w:lang w:val="hi_IN" w:bidi="hi_IN"/>
        </w:rPr>
        <w:t>इफि 2:9</w:t>
      </w:r>
      <w:r>
        <w:rPr>
          <w:lang w:val="hi_IN" w:bidi="hi_IN"/>
        </w:rPr>
        <w:t xml:space="preserve">; </w:t>
      </w:r>
      <w:r>
        <w:rPr>
          <w:lang w:val="hi_IN" w:bidi="hi_IN"/>
        </w:rPr>
        <w:t>2 तीमु 3:2</w:t>
      </w:r>
      <w:r>
        <w:rPr>
          <w:lang w:val="hi_IN" w:bidi="hi_IN"/>
        </w:rPr>
        <w:t>)। पौलुस ने घमण्ड करने को कुछ यहूदियों के आत्मविश्वासी रवैये से जोड़ा जिन्होंने नियम का पालन किया था। पौलुस के लिए, एकमात्र जायज घमण्ड यह था कि प्रभु में घमंड (आनंद) किया जाए (</w:t>
      </w:r>
      <w:r>
        <w:rPr>
          <w:lang w:val="hi_IN" w:bidi="hi_IN"/>
        </w:rPr>
        <w:t>रोम 5:11</w:t>
      </w:r>
      <w:r>
        <w:rPr>
          <w:lang w:val="hi_IN" w:bidi="hi_IN"/>
        </w:rPr>
        <w:t xml:space="preserve">)। </w:t>
      </w:r>
      <w:r>
        <w:rPr>
          <w:lang w:val="hi_IN" w:bidi="hi_IN"/>
        </w:rPr>
        <w:t>रोमियों 5:3</w:t>
      </w:r>
      <w:r>
        <w:rPr>
          <w:lang w:val="hi_IN" w:bidi="hi_IN"/>
        </w:rPr>
        <w:t xml:space="preserve"> में, पौलुस दुख को फिर से परिभाषित करते हैं, इसे आत्म-विश्वास का आधार नहीं, बल्कि परमेश्वर की शक्ति के काम करने के सबूत और भविष्य के लिए आशा के स्रोत के रूप में बताते हैं।</w:t>
      </w:r>
    </w:p>
    <w:p>
      <w:pPr/>
      <w:r>
        <w:rPr>
          <w:lang w:val="hi_IN" w:bidi="hi_IN"/>
        </w:rPr>
      </w:r>
      <w:r>
        <w:rPr>
          <w:lang w:val="hi_IN" w:bidi="hi_IN"/>
        </w:rPr>
        <w:t>अपने विरोधियों के विपरीत, पौलुस ने खुद की तुलना दूसरों से करके घमण्ड नहीं किया। क्योंकि मसीह ने उनके माध्यम से काम किया और परमेश्वर ने उनकी प्रशंसा की, वे परमेश्वर को महिमा दे सकते थे (</w:t>
      </w:r>
      <w:r>
        <w:rPr>
          <w:lang w:val="hi_IN" w:bidi="hi_IN"/>
        </w:rPr>
        <w:t>2 कुरि 3:2–6</w:t>
      </w:r>
      <w:r>
        <w:rPr>
          <w:lang w:val="hi_IN" w:bidi="hi_IN"/>
        </w:rPr>
        <w:t>;</w:t>
      </w:r>
      <w:r>
        <w:rPr>
          <w:lang w:val="hi_IN" w:bidi="hi_IN"/>
        </w:rPr>
        <w:t xml:space="preserve"> 10:18</w:t>
      </w:r>
      <w:r>
        <w:rPr>
          <w:lang w:val="hi_IN" w:bidi="hi_IN"/>
        </w:rPr>
        <w:t xml:space="preserve">)। पौलुस अपनी </w:t>
      </w:r>
      <w:r>
        <w:rPr>
          <w:lang w:val="hi_IN" w:bidi="hi_IN"/>
        </w:rPr>
        <w:t>निर्बलताओं</w:t>
      </w:r>
      <w:r>
        <w:rPr>
          <w:lang w:val="hi_IN" w:bidi="hi_IN"/>
        </w:rPr>
        <w:t xml:space="preserve"> और प्रभु की शक्ति और सामर्थ्य पर </w:t>
      </w:r>
      <w:r>
        <w:rPr>
          <w:lang w:val="hi_IN" w:bidi="hi_IN"/>
        </w:rPr>
        <w:t>घमण्ड</w:t>
      </w:r>
      <w:r>
        <w:rPr>
          <w:lang w:val="hi_IN" w:bidi="hi_IN"/>
        </w:rPr>
        <w:t xml:space="preserve"> करना पसंद करते थे (</w:t>
      </w:r>
      <w:r>
        <w:rPr>
          <w:lang w:val="hi_IN" w:bidi="hi_IN"/>
        </w:rPr>
        <w:t>2 कुरि 12:5</w:t>
      </w:r>
      <w:r>
        <w:rPr>
          <w:lang w:val="hi_IN" w:bidi="hi_IN"/>
        </w:rPr>
        <w:t xml:space="preserve">, </w:t>
      </w:r>
      <w:r>
        <w:rPr>
          <w:lang w:val="hi_IN" w:bidi="hi_IN"/>
        </w:rPr>
        <w:t>9</w:t>
      </w:r>
      <w:r>
        <w:rPr>
          <w:lang w:val="hi_IN" w:bidi="hi_IN"/>
        </w:rPr>
        <w:t>)।</w:t>
      </w:r>
    </w:p>
    <w:p>
      <w:pPr/>
      <w:r>
        <w:rPr>
          <w:lang w:val="hi_IN" w:bidi="hi_IN"/>
        </w:rPr>
      </w:r>
      <w:r>
        <w:rPr>
          <w:lang w:val="hi_IN" w:bidi="hi_IN"/>
        </w:rPr>
        <w:t>प्रेरित ने मसीहीयों के एक दल के बारे में घमण्ड से बात की (</w:t>
      </w:r>
      <w:r>
        <w:rPr>
          <w:lang w:val="hi_IN" w:bidi="hi_IN"/>
        </w:rPr>
        <w:t>2 कुरि 7:4</w:t>
      </w:r>
      <w:r>
        <w:rPr>
          <w:lang w:val="hi_IN" w:bidi="hi_IN"/>
        </w:rPr>
        <w:t xml:space="preserve">, </w:t>
      </w:r>
      <w:r>
        <w:rPr>
          <w:lang w:val="hi_IN" w:bidi="hi_IN"/>
        </w:rPr>
        <w:t>14</w:t>
      </w:r>
      <w:r>
        <w:rPr>
          <w:lang w:val="hi_IN" w:bidi="hi_IN"/>
        </w:rPr>
        <w:t xml:space="preserve">; </w:t>
      </w:r>
      <w:r>
        <w:rPr>
          <w:lang w:val="hi_IN" w:bidi="hi_IN"/>
        </w:rPr>
        <w:t>8:24</w:t>
      </w:r>
      <w:r>
        <w:rPr>
          <w:lang w:val="hi_IN" w:bidi="hi_IN"/>
        </w:rPr>
        <w:t xml:space="preserve">; </w:t>
      </w:r>
      <w:r>
        <w:rPr>
          <w:lang w:val="hi_IN" w:bidi="hi_IN"/>
        </w:rPr>
        <w:t>9:2–3</w:t>
      </w:r>
      <w:r>
        <w:rPr>
          <w:lang w:val="hi_IN" w:bidi="hi_IN"/>
        </w:rPr>
        <w:t>)। लेकिन उनका उद्देश्य उनमें विश्वास प्रकट करना था, न कि बड़ा घमण्ड करना। पौलुस को घमण्ड करना पसंद नहीं था, लेकिन उन्होंने कुरिन्थुस कलीसिया में आलोचकों के खिलाफ बचाव के लिए ऐसा किया। उन्होंने कहा कि जिन्हें उनकी प्रशंसा करनी चाहिए थी, उन्होंने उन्हें "मूर्खतापूर्ण" गर्व करने के लिए मजबूर कर दिया (</w:t>
      </w:r>
      <w:r>
        <w:rPr>
          <w:lang w:val="hi_IN" w:bidi="hi_IN"/>
        </w:rPr>
        <w:t>2 कुरि 12:11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अहंकार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घमण्ड</w:t>
      </w:r>
      <w:r>
        <w:rPr>
          <w:lang w:val="hi_IN" w:bidi="hi_IN"/>
        </w:rPr>
      </w:r>
    </w:p>
    <w:p>
      <w:pPr>
        <w:pStyle w:val="Heading2"/>
      </w:pPr>
      <w:r>
        <w:rPr>
          <w:lang w:val="hi_IN" w:bidi="hi_IN"/>
        </w:rPr>
        <w:t>घमण्ड</w:t>
      </w:r>
    </w:p>
    <w:p>
      <w:pPr/>
      <w:r>
        <w:rPr>
          <w:lang w:val="hi_IN" w:bidi="hi_IN"/>
        </w:rPr>
      </w:r>
      <w:r>
        <w:rPr>
          <w:lang w:val="hi_IN" w:bidi="hi_IN"/>
        </w:rPr>
        <w:t>घमण्ड एक उचित या न्यायसंगत आत्म-सम्मान को संदर्भित कर सकता है, लेकिन इसका अर्थ अनुचित और अत्यधिक आत्म-सम्मान भी हो सकता है, जिसे अहंकार या अभिमान के रूप में जाना जाता है।</w:t>
      </w:r>
    </w:p>
    <w:p>
      <w:pPr>
        <w:pStyle w:val="Heading3"/>
      </w:pPr>
      <w:r>
        <w:rPr>
          <w:lang w:val="hi_IN" w:bidi="hi_IN"/>
        </w:rPr>
        <w:t xml:space="preserve">सकारात्मक और नकारात्मक </w:t>
      </w:r>
      <w:r>
        <w:rPr>
          <w:lang w:val="hi_IN" w:bidi="hi_IN"/>
        </w:rPr>
        <w:t>घमण्ड</w:t>
      </w:r>
    </w:p>
    <w:p>
      <w:pPr/>
      <w:r>
        <w:rPr>
          <w:lang w:val="hi_IN" w:bidi="hi_IN"/>
        </w:rPr>
      </w:r>
      <w:r>
        <w:rPr>
          <w:lang w:val="hi_IN" w:bidi="hi_IN"/>
        </w:rPr>
        <w:t>प्रेरित पौलुस ने एक सकारात्मक प्रकार के घमण्ड को दिखाया जब उन्होंने मसीहियों में अपने विश्वास या प्रभु में अपनी शक्ति के बारे में बात की (</w:t>
      </w:r>
      <w:r>
        <w:rPr>
          <w:lang w:val="hi_IN" w:bidi="hi_IN"/>
        </w:rPr>
        <w:t>2 कुरिन्थियों 7:4</w:t>
      </w:r>
      <w:r>
        <w:rPr>
          <w:lang w:val="hi_IN" w:bidi="hi_IN"/>
        </w:rPr>
        <w:t>;</w:t>
      </w:r>
      <w:r>
        <w:rPr>
          <w:lang w:val="hi_IN" w:bidi="hi_IN"/>
        </w:rPr>
        <w:t xml:space="preserve"> 12:5, 9</w:t>
      </w:r>
      <w:r>
        <w:rPr>
          <w:lang w:val="hi_IN" w:bidi="hi_IN"/>
        </w:rPr>
        <w:t xml:space="preserve">)। हालांकि, बाइबल में पुराने और नए नियम दोनों में अधिकांशतः </w:t>
      </w:r>
      <w:r>
        <w:rPr>
          <w:lang w:val="hi_IN" w:bidi="hi_IN"/>
        </w:rPr>
        <w:t>घमण्ड</w:t>
      </w:r>
      <w:r>
        <w:rPr>
          <w:lang w:val="hi_IN" w:bidi="hi_IN"/>
        </w:rPr>
        <w:t xml:space="preserve"> के नकारात्मक पक्ष का उल्लेख किया गया है।</w:t>
      </w:r>
    </w:p>
    <w:p>
      <w:pPr/>
      <w:r>
        <w:rPr>
          <w:lang w:val="hi_IN" w:bidi="hi_IN"/>
        </w:rPr>
      </w:r>
      <w:r>
        <w:rPr>
          <w:lang w:val="hi_IN" w:bidi="hi_IN"/>
        </w:rPr>
        <w:t xml:space="preserve">बाइबल में, घमण्ड का अर्थ अक्सर ऊँचा या श्रेष्ठ होने का भाव होता है, जो विनम्रता के विपरीत है। घमण्ड के लिए एक यूनानी शब्द उस व्यक्ति का वर्णन करता है जो महत्वपूर्ण लगता है लेकिन वास्तव में आत्म-महत्व से भरा हुआ है (उदाहरण के लिए, </w:t>
      </w:r>
      <w:r>
        <w:rPr>
          <w:lang w:val="hi_IN" w:bidi="hi_IN"/>
        </w:rPr>
        <w:t>1 कुरिन्थियों 5:2</w:t>
      </w:r>
      <w:r>
        <w:rPr>
          <w:lang w:val="hi_IN" w:bidi="hi_IN"/>
        </w:rPr>
        <w:t xml:space="preserve">; </w:t>
      </w:r>
      <w:r>
        <w:rPr>
          <w:lang w:val="hi_IN" w:bidi="hi_IN"/>
        </w:rPr>
        <w:t>8:1</w:t>
      </w:r>
      <w:r>
        <w:rPr>
          <w:lang w:val="hi_IN" w:bidi="hi_IN"/>
        </w:rPr>
        <w:t xml:space="preserve">; </w:t>
      </w:r>
      <w:r>
        <w:rPr>
          <w:lang w:val="hi_IN" w:bidi="hi_IN"/>
        </w:rPr>
        <w:t>13:4</w:t>
      </w:r>
      <w:r>
        <w:rPr>
          <w:lang w:val="hi_IN" w:bidi="hi_IN"/>
        </w:rPr>
        <w:t xml:space="preserve">; </w:t>
      </w:r>
      <w:r>
        <w:rPr>
          <w:lang w:val="hi_IN" w:bidi="hi_IN"/>
        </w:rPr>
        <w:t>कुलुस्सियों 2:18</w:t>
      </w:r>
      <w:r>
        <w:rPr>
          <w:lang w:val="hi_IN" w:bidi="hi_IN"/>
        </w:rPr>
        <w:t>)।</w:t>
      </w:r>
    </w:p>
    <w:p>
      <w:pPr>
        <w:pStyle w:val="Heading3"/>
      </w:pPr>
      <w:r>
        <w:rPr>
          <w:lang w:val="hi_IN" w:bidi="hi_IN"/>
        </w:rPr>
        <w:t>पाप के रूप में घमण्ड</w:t>
      </w:r>
    </w:p>
    <w:p>
      <w:pPr/>
      <w:r>
        <w:rPr>
          <w:lang w:val="hi_IN" w:bidi="hi_IN"/>
        </w:rPr>
      </w:r>
      <w:r>
        <w:rPr>
          <w:lang w:val="hi_IN" w:bidi="hi_IN"/>
        </w:rPr>
        <w:t>घमण्ड अभिवृत्ति और आत्मा का पाप है। इसलिए कहा गया है, "</w:t>
      </w:r>
      <w:r>
        <w:rPr>
          <w:lang w:val="hi_IN" w:bidi="hi_IN"/>
        </w:rPr>
        <w:t>चढ़ी आँखें, घमण्डी मन, और दुष्टों की खेती, तीनों पापमय हैं</w:t>
      </w:r>
      <w:r>
        <w:rPr>
          <w:lang w:val="hi_IN" w:bidi="hi_IN"/>
        </w:rPr>
        <w:t>" (</w:t>
      </w:r>
      <w:r>
        <w:rPr>
          <w:lang w:val="hi_IN" w:bidi="hi_IN"/>
        </w:rPr>
        <w:t>नीतिवचन 21:4</w:t>
      </w:r>
      <w:r>
        <w:rPr>
          <w:lang w:val="hi_IN" w:bidi="hi_IN"/>
        </w:rPr>
        <w:t xml:space="preserve">)। </w:t>
      </w:r>
      <w:r>
        <w:rPr>
          <w:lang w:val="hi_IN" w:bidi="hi_IN"/>
        </w:rPr>
        <w:t>सभोपदेशक 7:8</w:t>
      </w:r>
      <w:r>
        <w:rPr>
          <w:lang w:val="hi_IN" w:bidi="hi_IN"/>
        </w:rPr>
        <w:t xml:space="preserve"> आत्मा में घमण्ड होने के बारे में बात करता है, और भजनकार कहते हैं, "हे यहोवा, न तो मेरा मन गर्व से और न मेरी दृष्टि घमण्ड से भरी है" (</w:t>
      </w:r>
      <w:r>
        <w:rPr>
          <w:lang w:val="hi_IN" w:bidi="hi_IN"/>
        </w:rPr>
        <w:t>भजन 131:1</w:t>
      </w:r>
      <w:r>
        <w:rPr>
          <w:lang w:val="hi_IN" w:bidi="hi_IN"/>
        </w:rPr>
        <w:t>)।</w:t>
      </w:r>
    </w:p>
    <w:p>
      <w:pPr/>
      <w:r>
        <w:rPr>
          <w:lang w:val="hi_IN" w:bidi="hi_IN"/>
        </w:rPr>
      </w:r>
      <w:r>
        <w:rPr>
          <w:lang w:val="hi_IN" w:bidi="hi_IN"/>
        </w:rPr>
        <w:t xml:space="preserve">बाइबल में घमण्ड को सबसे स्पष्ट पापों की दो सूचियों में उद्धृत किया गया है। जिन पापों के लिए परमेश्वर अन्यजातियों का न्याय करेंगे, उनके अलावा, पौलुस </w:t>
      </w:r>
      <w:r>
        <w:rPr>
          <w:lang w:val="hi_IN" w:bidi="hi_IN"/>
        </w:rPr>
        <w:t xml:space="preserve">अभिमानी, डींगमार, बुरी-बुरी बातों के बनानेवाले </w:t>
      </w:r>
      <w:r>
        <w:rPr>
          <w:lang w:val="hi_IN" w:bidi="hi_IN"/>
        </w:rPr>
        <w:t>का उल्लेख करते हैं (</w:t>
      </w:r>
      <w:r>
        <w:rPr>
          <w:lang w:val="hi_IN" w:bidi="hi_IN"/>
        </w:rPr>
        <w:t>रोमियों 1:30</w:t>
      </w:r>
      <w:r>
        <w:rPr>
          <w:lang w:val="hi_IN" w:bidi="hi_IN"/>
        </w:rPr>
        <w:t xml:space="preserve">)। पौलुस यह भी बताते हैं कि अन्तिम दिनों में लोग </w:t>
      </w:r>
      <w:r>
        <w:rPr>
          <w:lang w:val="hi_IN" w:bidi="hi_IN"/>
        </w:rPr>
        <w:t>स्वार्थी, धन के लोभी, डींगमार और अभिमानी</w:t>
      </w:r>
      <w:r>
        <w:rPr>
          <w:lang w:val="hi_IN" w:bidi="hi_IN"/>
        </w:rPr>
        <w:t xml:space="preserve"> होंगे (</w:t>
      </w:r>
      <w:r>
        <w:rPr>
          <w:lang w:val="hi_IN" w:bidi="hi_IN"/>
        </w:rPr>
        <w:t>2 तीमुथियुस 3:2–4</w:t>
      </w:r>
      <w:r>
        <w:rPr>
          <w:lang w:val="hi_IN" w:bidi="hi_IN"/>
        </w:rPr>
        <w:t>)।</w:t>
      </w:r>
    </w:p>
    <w:p>
      <w:pPr/>
      <w:r>
        <w:rPr>
          <w:lang w:val="hi_IN" w:bidi="hi_IN"/>
        </w:rPr>
      </w:r>
      <w:r>
        <w:rPr>
          <w:lang w:val="hi_IN" w:bidi="hi_IN"/>
        </w:rPr>
        <w:t>व्यवहार के अनेक पापों की तरह, घमण्ड भी आंतरिक नहीं रह सकता:</w:t>
      </w:r>
    </w:p>
    <w:p>
      <w:pPr>
        <w:pStyle w:val="ListBullet"/>
        <w:spacing w:line="240" w:lineRule="auto"/>
        <w:ind w:left="720"/>
      </w:pPr>
      <w:r>
        <w:rPr>
          <w:lang w:val="hi_IN" w:bidi="hi_IN"/>
        </w:rPr>
      </w:r>
      <w:r>
        <w:rPr>
          <w:lang w:val="hi_IN" w:bidi="hi_IN"/>
        </w:rPr>
        <w:t>यह प्रभावित कर सकता है कि कोई कैसे बोलते हैं:</w:t>
      </w:r>
    </w:p>
    <w:p>
      <w:pPr>
        <w:pStyle w:val="ListBullet"/>
        <w:spacing w:line="240" w:lineRule="auto"/>
        <w:ind w:left="1440"/>
      </w:pPr>
      <w:r>
        <w:rPr>
          <w:lang w:val="hi_IN" w:bidi="hi_IN"/>
        </w:rPr>
      </w:r>
      <w:r>
        <w:rPr>
          <w:lang w:val="hi_IN" w:bidi="hi_IN"/>
        </w:rPr>
        <w:t xml:space="preserve">वे अधिक बार </w:t>
      </w:r>
      <w:r>
        <w:rPr>
          <w:lang w:val="hi_IN" w:bidi="hi_IN"/>
        </w:rPr>
        <w:t>ढिठाई की बातें कह</w:t>
      </w:r>
      <w:r>
        <w:rPr>
          <w:lang w:val="hi_IN" w:bidi="hi_IN"/>
        </w:rPr>
        <w:t xml:space="preserve"> सकते हैं (</w:t>
      </w:r>
      <w:r>
        <w:rPr>
          <w:lang w:val="hi_IN" w:bidi="hi_IN"/>
        </w:rPr>
        <w:t>मलाकी 3:13</w:t>
      </w:r>
      <w:r>
        <w:rPr>
          <w:lang w:val="hi_IN" w:bidi="hi_IN"/>
        </w:rPr>
        <w:t>)।</w:t>
      </w:r>
    </w:p>
    <w:p>
      <w:pPr>
        <w:pStyle w:val="ListBullet"/>
        <w:spacing w:line="240" w:lineRule="auto"/>
        <w:ind w:left="720"/>
      </w:pPr>
      <w:r>
        <w:rPr>
          <w:lang w:val="hi_IN" w:bidi="hi_IN"/>
        </w:rPr>
      </w:r>
      <w:r>
        <w:rPr>
          <w:lang w:val="hi_IN" w:bidi="hi_IN"/>
        </w:rPr>
        <w:t>यह इस बात को प्रभावित कर सकता है कि कोई व्यक्ति कैसा दिखता है:</w:t>
      </w:r>
    </w:p>
    <w:p>
      <w:pPr>
        <w:pStyle w:val="ListBullet"/>
        <w:spacing w:line="240" w:lineRule="auto"/>
        <w:ind w:left="1440"/>
      </w:pPr>
      <w:r>
        <w:rPr>
          <w:lang w:val="hi_IN" w:bidi="hi_IN"/>
        </w:rPr>
      </w:r>
      <w:r>
        <w:rPr>
          <w:lang w:val="hi_IN" w:bidi="hi_IN"/>
        </w:rPr>
        <w:t>उनकी "</w:t>
      </w:r>
      <w:r>
        <w:rPr>
          <w:lang w:val="hi_IN" w:bidi="hi_IN"/>
        </w:rPr>
        <w:t>घमण्ड से चढ़ी हुई आँखें</w:t>
      </w:r>
      <w:r>
        <w:rPr>
          <w:lang w:val="hi_IN" w:bidi="hi_IN"/>
        </w:rPr>
        <w:t xml:space="preserve">" या "उनकी आँखें </w:t>
      </w:r>
      <w:r>
        <w:rPr>
          <w:lang w:val="hi_IN" w:bidi="hi_IN"/>
        </w:rPr>
        <w:t>चढ़ी हुई</w:t>
      </w:r>
      <w:r>
        <w:rPr>
          <w:lang w:val="hi_IN" w:bidi="hi_IN"/>
        </w:rPr>
        <w:t>" हो सकती हैं (</w:t>
      </w:r>
      <w:r>
        <w:rPr>
          <w:lang w:val="hi_IN" w:bidi="hi_IN"/>
        </w:rPr>
        <w:t>नीतिवचन 6:17</w:t>
      </w:r>
      <w:r>
        <w:rPr>
          <w:lang w:val="hi_IN" w:bidi="hi_IN"/>
        </w:rPr>
        <w:t xml:space="preserve">; </w:t>
      </w:r>
      <w:r>
        <w:rPr>
          <w:lang w:val="hi_IN" w:bidi="hi_IN"/>
        </w:rPr>
        <w:t>भजन संहिता 101:5</w:t>
      </w:r>
      <w:r>
        <w:rPr>
          <w:lang w:val="hi_IN" w:bidi="hi_IN"/>
        </w:rPr>
        <w:t xml:space="preserve">; </w:t>
      </w:r>
      <w:r>
        <w:rPr>
          <w:lang w:val="hi_IN" w:bidi="hi_IN"/>
        </w:rPr>
        <w:t>नीतिवचन 30:13</w:t>
      </w:r>
      <w:r>
        <w:rPr>
          <w:lang w:val="hi_IN" w:bidi="hi_IN"/>
        </w:rPr>
        <w:t>)।</w:t>
      </w:r>
    </w:p>
    <w:p>
      <w:pPr>
        <w:pStyle w:val="ListBullet"/>
        <w:spacing w:line="240" w:lineRule="auto"/>
        <w:ind w:left="720"/>
      </w:pPr>
      <w:r>
        <w:rPr>
          <w:lang w:val="hi_IN" w:bidi="hi_IN"/>
        </w:rPr>
      </w:r>
      <w:r>
        <w:rPr>
          <w:lang w:val="hi_IN" w:bidi="hi_IN"/>
        </w:rPr>
        <w:t>यह प्रभावित कर सकता है कि कोई दूसरों के साथ कैसा व्यवहार करता है:</w:t>
      </w:r>
    </w:p>
    <w:p>
      <w:pPr>
        <w:pStyle w:val="ListBullet"/>
        <w:spacing w:line="240" w:lineRule="auto"/>
        <w:ind w:left="1440"/>
      </w:pPr>
      <w:r>
        <w:rPr>
          <w:lang w:val="hi_IN" w:bidi="hi_IN"/>
        </w:rPr>
      </w:r>
      <w:r>
        <w:rPr>
          <w:lang w:val="hi_IN" w:bidi="hi_IN"/>
        </w:rPr>
        <w:t>वे दूसरों के साथ अशिष्टता से पेश आ सकते हैं (</w:t>
      </w:r>
      <w:r>
        <w:rPr>
          <w:lang w:val="hi_IN" w:bidi="hi_IN"/>
        </w:rPr>
        <w:t>नीतिवचन 21:24</w:t>
      </w:r>
      <w:r>
        <w:rPr>
          <w:lang w:val="hi_IN" w:bidi="hi_IN"/>
        </w:rPr>
        <w:t xml:space="preserve">)। उदाहरण के लिए, कैसे फरीसी और अन्य यहूदी अगुएं उन लोगों के साथ व्यवहार करते थे और उनके बारे में बात करते थे जिन्हें वे कमतर समझते थे (उदाहरण के लिए, </w:t>
      </w:r>
      <w:r>
        <w:rPr>
          <w:lang w:val="hi_IN" w:bidi="hi_IN"/>
        </w:rPr>
        <w:t>मत्ती 23:5–12</w:t>
      </w:r>
      <w:r>
        <w:rPr>
          <w:lang w:val="hi_IN" w:bidi="hi_IN"/>
        </w:rPr>
        <w:t xml:space="preserve">; </w:t>
      </w:r>
      <w:r>
        <w:rPr>
          <w:lang w:val="hi_IN" w:bidi="hi_IN"/>
        </w:rPr>
        <w:t>यूहन्ना 9:34</w:t>
      </w:r>
      <w:r>
        <w:rPr>
          <w:lang w:val="hi_IN" w:bidi="hi_IN"/>
        </w:rPr>
        <w:t>)। यह विशेष रूप से कर वसूलने वालों और पापियों के लिए सच था।</w:t>
      </w:r>
    </w:p>
    <w:p>
      <w:pPr>
        <w:pStyle w:val="Heading3"/>
      </w:pPr>
      <w:r>
        <w:rPr>
          <w:lang w:val="hi_IN" w:bidi="hi_IN"/>
        </w:rPr>
        <w:t>बाइबल में घमण्ड के कारण पतन होने वाले उदाहरण</w:t>
      </w:r>
    </w:p>
    <w:p>
      <w:pPr/>
      <w:r>
        <w:rPr>
          <w:lang w:val="hi_IN" w:bidi="hi_IN"/>
        </w:rPr>
      </w:r>
      <w:r>
        <w:rPr>
          <w:lang w:val="hi_IN" w:bidi="hi_IN"/>
        </w:rPr>
        <w:t>बाइबल में कई उदाहरण दिए गए हैं जहां घमण्ड पतन की ओर ले जाता है:</w:t>
      </w:r>
    </w:p>
    <w:p>
      <w:pPr>
        <w:pStyle w:val="ListBullet"/>
        <w:spacing w:line="240" w:lineRule="auto"/>
        <w:ind w:left="720"/>
      </w:pPr>
      <w:r>
        <w:rPr>
          <w:lang w:val="hi_IN" w:bidi="hi_IN"/>
        </w:rPr>
      </w:r>
      <w:r>
        <w:rPr>
          <w:lang w:val="hi_IN" w:bidi="hi_IN"/>
        </w:rPr>
        <w:t>राजा उज्जियाह का घमण्ड उनके पतन का कारण बना, जिन्होंने इस पाप के कारण धृष्टता से धूप की वेदी पर धूप चढ़ाने का साहस किया और उन्हें परमेश्वर से दण्ड के रूप में कोढ़ की बीमारी हो गई (</w:t>
      </w:r>
      <w:r>
        <w:rPr>
          <w:lang w:val="hi_IN" w:bidi="hi_IN"/>
        </w:rPr>
        <w:t>2 इतिहास 26:16</w:t>
      </w:r>
      <w:r>
        <w:rPr>
          <w:lang w:val="hi_IN" w:bidi="hi_IN"/>
        </w:rPr>
        <w:t>)।</w:t>
      </w:r>
    </w:p>
    <w:p>
      <w:pPr>
        <w:pStyle w:val="ListBullet"/>
        <w:spacing w:line="240" w:lineRule="auto"/>
        <w:ind w:left="720"/>
      </w:pPr>
      <w:r>
        <w:rPr>
          <w:lang w:val="hi_IN" w:bidi="hi_IN"/>
        </w:rPr>
      </w:r>
      <w:r>
        <w:rPr>
          <w:lang w:val="hi_IN" w:bidi="hi_IN"/>
        </w:rPr>
        <w:t xml:space="preserve">प्रभु द्वारा चंगाई प्राप्त करने के बाद, हिजकिय्याह अपने </w:t>
      </w:r>
      <w:r>
        <w:rPr>
          <w:lang w:val="hi_IN" w:bidi="hi_IN"/>
        </w:rPr>
        <w:t>मन में फूल उठा</w:t>
      </w:r>
      <w:r>
        <w:rPr>
          <w:lang w:val="hi_IN" w:bidi="hi_IN"/>
        </w:rPr>
        <w:t xml:space="preserve"> और अपने, यहूदा और यरूशलेम के ऊपर परमेश्वर का क्रोध भड़काया (</w:t>
      </w:r>
      <w:r>
        <w:rPr>
          <w:lang w:val="hi_IN" w:bidi="hi_IN"/>
        </w:rPr>
        <w:t>2 इतिहास 32:25–26</w:t>
      </w:r>
      <w:r>
        <w:rPr>
          <w:lang w:val="hi_IN" w:bidi="hi_IN"/>
        </w:rPr>
        <w:t>)।</w:t>
      </w:r>
    </w:p>
    <w:p>
      <w:pPr>
        <w:pStyle w:val="ListBullet"/>
        <w:spacing w:line="240" w:lineRule="auto"/>
        <w:ind w:left="720"/>
      </w:pPr>
      <w:r>
        <w:rPr>
          <w:lang w:val="hi_IN" w:bidi="hi_IN"/>
        </w:rPr>
      </w:r>
      <w:r>
        <w:rPr>
          <w:lang w:val="hi_IN" w:bidi="hi_IN"/>
        </w:rPr>
        <w:t>मन्दिर में प्रार्थना करते हुए फरीसी, जो स्वयं की तुलना विनम्र कर वसूलने वाले से कर रहे है, एक और उदाहरण है (</w:t>
      </w:r>
      <w:r>
        <w:rPr>
          <w:lang w:val="hi_IN" w:bidi="hi_IN"/>
        </w:rPr>
        <w:t>लूका 18:9–14</w:t>
      </w:r>
      <w:r>
        <w:rPr>
          <w:lang w:val="hi_IN" w:bidi="hi_IN"/>
        </w:rPr>
        <w:t>)।</w:t>
      </w:r>
    </w:p>
    <w:p>
      <w:pPr>
        <w:pStyle w:val="ListBullet"/>
        <w:spacing w:line="240" w:lineRule="auto"/>
        <w:ind w:left="720"/>
      </w:pPr>
      <w:r>
        <w:rPr>
          <w:lang w:val="hi_IN" w:bidi="hi_IN"/>
        </w:rPr>
      </w:r>
      <w:r>
        <w:rPr>
          <w:lang w:val="hi_IN" w:bidi="hi_IN"/>
        </w:rPr>
        <w:t>हेरोदेस</w:t>
      </w:r>
      <w:r>
        <w:rPr>
          <w:lang w:val="hi_IN" w:bidi="hi_IN"/>
        </w:rPr>
        <w:t xml:space="preserve"> का अपनी महानता के लिए परमेश्वर को महिमा न देना परमेश्वर की ओर से न्याय लाया; हेरोदेस को कीड़ों ने खा लिया और अपने घमण्ड के पाप के कारण उनकी मृत्यु हो गई (</w:t>
      </w:r>
      <w:r>
        <w:rPr>
          <w:lang w:val="hi_IN" w:bidi="hi_IN"/>
        </w:rPr>
        <w:t>प्रेरि 12:21–23</w:t>
      </w:r>
      <w:r>
        <w:rPr>
          <w:lang w:val="hi_IN" w:bidi="hi_IN"/>
        </w:rPr>
        <w:t>)।</w:t>
      </w:r>
    </w:p>
    <w:p>
      <w:pPr>
        <w:pStyle w:val="ListBullet"/>
        <w:spacing w:line="240" w:lineRule="auto"/>
        <w:ind w:left="720"/>
      </w:pPr>
      <w:r>
        <w:rPr>
          <w:lang w:val="hi_IN" w:bidi="hi_IN"/>
        </w:rPr>
      </w:r>
      <w:r>
        <w:rPr>
          <w:lang w:val="hi_IN" w:bidi="hi_IN"/>
        </w:rPr>
        <w:t>यहेजकेल 28</w:t>
      </w:r>
      <w:r>
        <w:rPr>
          <w:lang w:val="hi_IN" w:bidi="hi_IN"/>
        </w:rPr>
        <w:t>, जो सोर के अगुए के घमण्ड का वर्णन करता है, इसको कई बाइबल विद्वान गहरे अर्थ में प्रारंभ में शैतान के पतन के सन्दर्भ में लेते हैं।</w:t>
      </w:r>
    </w:p>
    <w:p>
      <w:pPr/>
      <w:r>
        <w:rPr>
          <w:lang w:val="hi_IN" w:bidi="hi_IN"/>
        </w:rPr>
      </w:r>
      <w:r>
        <w:rPr>
          <w:lang w:val="hi_IN" w:bidi="hi_IN"/>
        </w:rPr>
        <w:t>घमण्ड न केवल व्यक्तिगत पतन का कारण बनता है बल्कि यह राष्ट्रों को भी प्रभावित कर सकता है। यह कनान से इस्राएल और यहूदा को हटाने का एक प्रमुख कारण था (</w:t>
      </w:r>
      <w:r>
        <w:rPr>
          <w:lang w:val="hi_IN" w:bidi="hi_IN"/>
        </w:rPr>
        <w:t>यशायाह 3:16</w:t>
      </w:r>
      <w:r>
        <w:rPr>
          <w:lang w:val="hi_IN" w:bidi="hi_IN"/>
        </w:rPr>
        <w:t xml:space="preserve">; </w:t>
      </w:r>
      <w:r>
        <w:rPr>
          <w:lang w:val="hi_IN" w:bidi="hi_IN"/>
        </w:rPr>
        <w:t>5:15</w:t>
      </w:r>
      <w:r>
        <w:rPr>
          <w:lang w:val="hi_IN" w:bidi="hi_IN"/>
        </w:rPr>
        <w:t xml:space="preserve">; </w:t>
      </w:r>
      <w:r>
        <w:rPr>
          <w:lang w:val="hi_IN" w:bidi="hi_IN"/>
        </w:rPr>
        <w:t>यहेजकेल 16:50</w:t>
      </w:r>
      <w:r>
        <w:rPr>
          <w:lang w:val="hi_IN" w:bidi="hi_IN"/>
        </w:rPr>
        <w:t xml:space="preserve">; </w:t>
      </w:r>
      <w:r>
        <w:rPr>
          <w:lang w:val="hi_IN" w:bidi="hi_IN"/>
        </w:rPr>
        <w:t>होशे 13:6</w:t>
      </w:r>
      <w:r>
        <w:rPr>
          <w:lang w:val="hi_IN" w:bidi="hi_IN"/>
        </w:rPr>
        <w:t xml:space="preserve">; </w:t>
      </w:r>
      <w:r>
        <w:rPr>
          <w:lang w:val="hi_IN" w:bidi="hi_IN"/>
        </w:rPr>
        <w:t>सपन्याह 3:11</w:t>
      </w:r>
      <w:r>
        <w:rPr>
          <w:lang w:val="hi_IN" w:bidi="hi_IN"/>
        </w:rPr>
        <w:t>)। यह अश्शूर के राजा और मोआब के राजा के पतन का भी कारण बना (</w:t>
      </w:r>
      <w:r>
        <w:rPr>
          <w:lang w:val="hi_IN" w:bidi="hi_IN"/>
        </w:rPr>
        <w:t>यशायाह 10:12, 33</w:t>
      </w:r>
      <w:r>
        <w:rPr>
          <w:lang w:val="hi_IN" w:bidi="hi_IN"/>
        </w:rPr>
        <w:t xml:space="preserve">; </w:t>
      </w:r>
      <w:r>
        <w:rPr>
          <w:lang w:val="hi_IN" w:bidi="hi_IN"/>
        </w:rPr>
        <w:t>यिर्मयाह 48:29</w:t>
      </w:r>
      <w:r>
        <w:rPr>
          <w:lang w:val="hi_IN" w:bidi="hi_IN"/>
        </w:rPr>
        <w:t>)। इसकी घातकता के कारण, इस्राएल को घमण्ड करने और परमेश्वर को भूलने के विरुद्ध चेतावनी दी गई है (</w:t>
      </w:r>
      <w:r>
        <w:rPr>
          <w:lang w:val="hi_IN" w:bidi="hi_IN"/>
        </w:rPr>
        <w:t>व्यवस्थाविवरण 8:14</w:t>
      </w:r>
      <w:r>
        <w:rPr>
          <w:lang w:val="hi_IN" w:bidi="hi_IN"/>
        </w:rPr>
        <w:t>)।</w:t>
      </w:r>
    </w:p>
    <w:p>
      <w:pPr>
        <w:pStyle w:val="Heading3"/>
      </w:pPr>
      <w:r>
        <w:rPr>
          <w:lang w:val="hi_IN" w:bidi="hi_IN"/>
        </w:rPr>
        <w:t>परमेश्वर घमण्ड से घृणा करते हैं</w:t>
      </w:r>
    </w:p>
    <w:p>
      <w:pPr/>
      <w:r>
        <w:rPr>
          <w:lang w:val="hi_IN" w:bidi="hi_IN"/>
        </w:rPr>
      </w:r>
      <w:r>
        <w:rPr>
          <w:lang w:val="hi_IN" w:bidi="hi_IN"/>
        </w:rPr>
        <w:t>इससे स्पष्ट होता है कि बाइबल क्यों कहती है कि घमण्ड उन सात चीजों में से एक है जिन्हें परमेश्वर घृणा करते हैं (</w:t>
      </w:r>
      <w:r>
        <w:rPr>
          <w:lang w:val="hi_IN" w:bidi="hi_IN"/>
        </w:rPr>
        <w:t>नीतिवचन 6:17</w:t>
      </w:r>
      <w:r>
        <w:rPr>
          <w:lang w:val="hi_IN" w:bidi="hi_IN"/>
        </w:rPr>
        <w:t>)। यह भी उल्लेख करता है कि परमेश्वर अभिमानियों का विरोध करते हैं लेकिन विनम्र को अनुग्रह देते हैं (</w:t>
      </w:r>
      <w:r>
        <w:rPr>
          <w:lang w:val="hi_IN" w:bidi="hi_IN"/>
        </w:rPr>
        <w:t>याकूब 4:6</w:t>
      </w:r>
      <w:r>
        <w:rPr>
          <w:lang w:val="hi_IN" w:bidi="hi_IN"/>
        </w:rPr>
        <w:t xml:space="preserve">; </w:t>
      </w:r>
      <w:r>
        <w:rPr>
          <w:lang w:val="hi_IN" w:bidi="hi_IN"/>
        </w:rPr>
        <w:t>1 पतरस 5:5</w:t>
      </w:r>
      <w:r>
        <w:rPr>
          <w:lang w:val="hi_IN" w:bidi="hi_IN"/>
        </w:rPr>
        <w:t xml:space="preserve">; देखें </w:t>
      </w:r>
      <w:r>
        <w:rPr>
          <w:lang w:val="hi_IN" w:bidi="hi_IN"/>
        </w:rPr>
        <w:t>नीतिवचन 3:34</w:t>
      </w:r>
      <w:r>
        <w:rPr>
          <w:lang w:val="hi_IN" w:bidi="hi_IN"/>
        </w:rPr>
        <w:t xml:space="preserve">; </w:t>
      </w:r>
      <w:r>
        <w:rPr>
          <w:lang w:val="hi_IN" w:bidi="hi_IN"/>
        </w:rPr>
        <w:t>18:12</w:t>
      </w:r>
      <w:r>
        <w:rPr>
          <w:lang w:val="hi_IN" w:bidi="hi_IN"/>
        </w:rPr>
        <w:t>)। यीशु की माता मरियम का भजन परमेश्वर का घमण्ड के प्रति दृष्टिकोण को संक्षेप में प्रस्तुत कर सकता है: “उन्होंने अपना भुजबल दिखाया, और जो अपने मन में घमण्ड करते थे, उन्हें तितर-बितर किया। उन्होंने शासकों को सिंहासनों से गिरा दिया; और दीनों को ऊँचा किया।” (</w:t>
      </w:r>
      <w:r>
        <w:rPr>
          <w:lang w:val="hi_IN" w:bidi="hi_IN"/>
        </w:rPr>
        <w:t>लूका 1:51–52</w:t>
      </w:r>
      <w:r>
        <w:rPr>
          <w:lang w:val="hi_IN" w:bidi="hi_IN"/>
        </w:rPr>
        <w:t>)।</w:t>
      </w:r>
      <w:r>
        <w:rPr>
          <w:lang w:val="hi_IN" w:bidi="hi_IN"/>
        </w:rPr>
      </w:r>
      <w:r>
        <w:rPr>
          <w:lang w:val="hi_IN" w:bidi="hi_IN"/>
        </w:rPr>
      </w:r>
    </w:p>
    <w:p>
      <w:pPr/>
      <w:r>
        <w:rPr>
          <w:lang w:val="hi_IN" w:bidi="hi_IN"/>
        </w:rPr>
      </w:r>
    </w:p>
    <w:p>
      <w:pPr>
        <w:pStyle w:val="Heading2"/>
      </w:pPr>
      <w:r>
        <w:rPr>
          <w:lang w:val="hi_IN" w:bidi="hi_IN"/>
        </w:rPr>
        <w:t>घर</w:t>
      </w:r>
      <w:r>
        <w:rPr>
          <w:lang w:val="hi_IN" w:bidi="hi_IN"/>
        </w:rPr>
      </w:r>
    </w:p>
    <w:p>
      <w:pPr>
        <w:pStyle w:val="Heading2"/>
      </w:pPr>
      <w:r>
        <w:rPr>
          <w:b/>
          <w:lang w:val="hi_IN" w:bidi="hi_IN"/>
        </w:rPr>
        <w:t>घर</w:t>
      </w:r>
    </w:p>
    <w:p>
      <w:pPr/>
      <w:r>
        <w:rPr>
          <w:lang w:val="hi_IN" w:bidi="hi_IN"/>
        </w:rPr>
      </w:r>
      <w:r>
        <w:rPr>
          <w:i/>
          <w:lang w:val="hi_IN" w:bidi="hi_IN"/>
        </w:rPr>
        <w:t>देखें</w:t>
      </w:r>
      <w:r>
        <w:rPr>
          <w:lang w:val="hi_IN" w:bidi="hi_IN"/>
        </w:rPr>
        <w:t xml:space="preserve"> </w:t>
      </w:r>
      <w:r>
        <w:rPr>
          <w:lang w:val="hi_IN" w:bidi="hi_IN"/>
        </w:rPr>
        <w:t>घर और निवास 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घराना</w:t>
      </w:r>
      <w:r>
        <w:rPr>
          <w:lang w:val="hi_IN" w:bidi="hi_IN"/>
        </w:rPr>
      </w:r>
    </w:p>
    <w:p>
      <w:pPr/>
      <w:r>
        <w:rPr>
          <w:lang w:val="hi_IN" w:bidi="hi_IN"/>
        </w:rPr>
      </w:r>
      <w:r>
        <w:rPr>
          <w:lang w:val="hi_IN" w:bidi="hi_IN"/>
        </w:rPr>
        <w:t>वे व्यक्ति जो एक ही स्थान पर रहते हैं और एक परिवार या विस्तृत परिवार बनाते हैं। बाइबल के समय में, एक परिवार में पिता, माता(एँ), बच्चे, दादा-दादी, सेवक, रखैलें, और यात्री शामिल होते थे। उदाहरण के लिए, याकूब के परिवार में 66 लोग शामिल थे, उनके पुत्रों की पत्नियों को छोड़कर (</w:t>
      </w:r>
      <w:r>
        <w:rPr>
          <w:lang w:val="hi_IN" w:bidi="hi_IN"/>
        </w:rPr>
        <w:t>उत 46:26</w:t>
      </w:r>
      <w:r>
        <w:rPr>
          <w:lang w:val="hi_IN" w:bidi="hi_IN"/>
        </w:rPr>
        <w:t>)। घरानों को परिवार के सम्मान के लिए सामूहिक रूप से जिम्मेदार माना जाता था (</w:t>
      </w:r>
      <w:r>
        <w:rPr>
          <w:lang w:val="hi_IN" w:bidi="hi_IN"/>
        </w:rPr>
        <w:t>2 शमू 3:27</w:t>
      </w:r>
      <w:r>
        <w:rPr>
          <w:lang w:val="hi_IN" w:bidi="hi_IN"/>
        </w:rPr>
        <w:t xml:space="preserve"> एक घराने द्वारा प्रतिशोध का उदाहरण देता है)। पूरे घराने के पुरुष सदस्यों का खतना किया जाता था जो वाचा का चिन्ह था (</w:t>
      </w:r>
      <w:r>
        <w:rPr>
          <w:lang w:val="hi_IN" w:bidi="hi_IN"/>
        </w:rPr>
        <w:t>उत 17:23</w:t>
      </w:r>
      <w:r>
        <w:rPr>
          <w:lang w:val="hi_IN" w:bidi="hi_IN"/>
        </w:rPr>
        <w:t>)। नए नियम के युग में, कुछ पूरे घराने का बपतिस्मा हुआ (</w:t>
      </w:r>
      <w:r>
        <w:rPr>
          <w:lang w:val="hi_IN" w:bidi="hi_IN"/>
        </w:rPr>
        <w:t>प्रेरि 11:14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परिवारिक जीवन और संबंध</w:t>
      </w:r>
      <w:r>
        <w:rPr>
          <w:lang w:val="hi_IN" w:bidi="hi_IN"/>
        </w:rPr>
        <w:t>।</w:t>
      </w:r>
      <w:r>
        <w:rPr>
          <w:lang w:val="hi_IN" w:bidi="hi_IN"/>
        </w:rPr>
      </w:r>
      <w:r>
        <w:rPr>
          <w:lang w:val="hi_IN" w:bidi="hi_IN"/>
        </w:rPr>
      </w:r>
    </w:p>
    <w:p>
      <w:pPr/>
      <w:r>
        <w:rPr>
          <w:lang w:val="hi_IN" w:bidi="hi_IN"/>
        </w:rPr>
      </w:r>
    </w:p>
    <w:p>
      <w:pPr>
        <w:pStyle w:val="Heading2"/>
      </w:pPr>
      <w:r>
        <w:rPr>
          <w:lang w:val="hi_IN" w:bidi="hi_IN"/>
        </w:rPr>
        <w:t>घात</w:t>
      </w:r>
      <w:r>
        <w:rPr>
          <w:lang w:val="hi_IN" w:bidi="hi_IN"/>
        </w:rPr>
      </w:r>
    </w:p>
    <w:p>
      <w:pPr>
        <w:pStyle w:val="Heading2"/>
      </w:pPr>
      <w:r>
        <w:rPr>
          <w:lang w:val="hi_IN" w:bidi="hi_IN"/>
        </w:rPr>
        <w:t xml:space="preserve">घात </w:t>
      </w:r>
    </w:p>
    <w:p>
      <w:pPr/>
      <w:r>
        <w:rPr>
          <w:lang w:val="hi_IN" w:bidi="hi_IN"/>
        </w:rPr>
      </w:r>
      <w:r>
        <w:rPr>
          <w:lang w:val="hi_IN" w:bidi="hi_IN"/>
        </w:rPr>
        <w:t>यह एक छिपकर किया गया अचानक हमला होता है, जो आमतौर पर युद्ध या संघर्ष के समय किया जाता है।</w:t>
      </w:r>
    </w:p>
    <w:p>
      <w:pPr/>
      <w:r>
        <w:rPr>
          <w:lang w:val="hi_IN" w:bidi="hi_IN"/>
        </w:rPr>
      </w:r>
      <w:r>
        <w:rPr>
          <w:i/>
          <w:lang w:val="hi_IN" w:bidi="hi_IN"/>
        </w:rPr>
        <w:t>देखें</w:t>
      </w:r>
      <w:r>
        <w:rPr>
          <w:lang w:val="hi_IN" w:bidi="hi_IN"/>
        </w:rPr>
        <w:t xml:space="preserve"> </w:t>
      </w:r>
      <w:r>
        <w:rPr>
          <w:lang w:val="hi_IN" w:bidi="hi_IN"/>
        </w:rPr>
        <w:t>युद्ध</w:t>
      </w:r>
      <w:r>
        <w:rPr>
          <w:lang w:val="hi_IN" w:bidi="hi_IN"/>
        </w:rPr>
        <w:t>।</w:t>
      </w:r>
      <w:r>
        <w:rPr>
          <w:lang w:val="hi_IN" w:bidi="hi_IN"/>
        </w:rPr>
      </w:r>
      <w:r>
        <w:rPr>
          <w:lang w:val="hi_IN" w:bidi="hi_IN"/>
        </w:rPr>
      </w:r>
    </w:p>
    <w:p>
      <w:pPr/>
      <w:r>
        <w:rPr>
          <w:lang w:val="hi_IN" w:bidi="hi_IN"/>
        </w:rPr>
      </w:r>
    </w:p>
    <w:p>
      <w:pPr>
        <w:pStyle w:val="Heading2"/>
      </w:pPr>
      <w:r>
        <w:rPr>
          <w:lang w:val="hi_IN" w:bidi="hi_IN"/>
        </w:rPr>
        <w:t>घाव</w:t>
      </w:r>
      <w:r>
        <w:rPr>
          <w:lang w:val="hi_IN" w:bidi="hi_IN"/>
        </w:rPr>
      </w:r>
    </w:p>
    <w:p>
      <w:pPr/>
      <w:r>
        <w:rPr>
          <w:lang w:val="hi_IN" w:bidi="hi_IN"/>
        </w:rPr>
      </w:r>
      <w:r>
        <w:rPr>
          <w:lang w:val="hi_IN" w:bidi="hi_IN"/>
        </w:rPr>
        <w:t>त्वचा की किसी भी स्थानीयकृत असामान्यता। यह एक स्पष्ट रूप से सीमांकित त्वचा की असामान्यता थी जिसमें सूजन या असामान्य त्वचा और सामान्य त्वचा के बीच एक निश्चित सीमा थी। यहाँ तक कि जो व्यक्ति सिर से पैर तक "घाव से ढका हुआ है", उसके प्रत्येक फोड़े के बीच कुछ सामान्य त्वचा होती है। इस प्रकार, "घाव" एक व्यापक शब्द है जो त्वचा की सभी निम्नलिखित असामान्यताओं को शामिल करता है: पपड़ी, खुरंड, उभार, बवासीर, मरी और दाग।</w:t>
      </w:r>
    </w:p>
    <w:p>
      <w:pPr/>
      <w:r>
        <w:rPr>
          <w:lang w:val="hi_IN" w:bidi="hi_IN"/>
        </w:rPr>
      </w:r>
      <w:r>
        <w:rPr>
          <w:lang w:val="hi_IN" w:bidi="hi_IN"/>
        </w:rPr>
        <w:t>केजेवी 32 विभिन्न इब्री या यूनानी शब्दों का अनुवाद करते समय "घाव" शब्द का उपयोग "अत्यधिक" के अर्थ में करता है, जो एक गैर-चिकित्सीय उपयोग है, जैसे "और हिजकिय्याह अत्यधिक रोए" (</w:t>
      </w:r>
      <w:r>
        <w:rPr>
          <w:lang w:val="hi_IN" w:bidi="hi_IN"/>
        </w:rPr>
        <w:t>2 रा 20:3</w:t>
      </w:r>
      <w:r>
        <w:rPr>
          <w:lang w:val="hi_IN" w:bidi="hi_IN"/>
        </w:rPr>
        <w:t>) या "अत्यधिक डर" (</w:t>
      </w:r>
      <w:r>
        <w:rPr>
          <w:lang w:val="hi_IN" w:bidi="hi_IN"/>
        </w:rPr>
        <w:t>यहे 27:35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रोग</w:t>
      </w:r>
      <w:r>
        <w:rPr>
          <w:lang w:val="hi_IN" w:bidi="hi_IN"/>
        </w:rPr>
        <w:t xml:space="preserve">; </w:t>
      </w:r>
      <w:r>
        <w:rPr>
          <w:lang w:val="hi_IN" w:bidi="hi_IN"/>
        </w:rPr>
        <w:t>औषधि और चिकित्सा अभ्यास</w:t>
      </w:r>
      <w:r>
        <w:rPr>
          <w:lang w:val="hi_IN" w:bidi="hi_IN"/>
        </w:rPr>
        <w:t>।</w:t>
      </w:r>
      <w:r>
        <w:rPr>
          <w:lang w:val="hi_IN" w:bidi="hi_IN"/>
        </w:rPr>
      </w:r>
      <w:r>
        <w:rPr>
          <w:lang w:val="hi_IN" w:bidi="hi_IN"/>
        </w:rPr>
      </w:r>
    </w:p>
    <w:p>
      <w:pPr/>
      <w:r>
        <w:rPr>
          <w:lang w:val="hi_IN" w:bidi="hi_IN"/>
        </w:rPr>
      </w:r>
    </w:p>
    <w:p>
      <w:pPr>
        <w:pStyle w:val="Heading2"/>
      </w:pPr>
      <w:r>
        <w:rPr>
          <w:lang w:val="hi_IN" w:bidi="hi_IN"/>
        </w:rPr>
        <w:t>घाव की पपड़ी</w:t>
      </w:r>
      <w:r>
        <w:rPr>
          <w:lang w:val="hi_IN" w:bidi="hi_IN"/>
        </w:rPr>
      </w:r>
    </w:p>
    <w:p>
      <w:pPr/>
      <w:r>
        <w:rPr>
          <w:lang w:val="hi_IN" w:bidi="hi_IN"/>
        </w:rPr>
      </w:r>
      <w:r>
        <w:rPr>
          <w:i/>
          <w:lang w:val="hi_IN" w:bidi="hi_IN"/>
        </w:rPr>
        <w:t xml:space="preserve">देखें </w:t>
      </w:r>
      <w:r>
        <w:rPr>
          <w:lang w:val="hi_IN" w:bidi="hi_IN"/>
        </w:rPr>
        <w:t xml:space="preserve"> </w:t>
      </w:r>
      <w:r>
        <w:rPr>
          <w:lang w:val="hi_IN" w:bidi="hi_IN"/>
        </w:rPr>
        <w:t>फोड़े।</w:t>
      </w:r>
      <w:r>
        <w:rPr>
          <w:lang w:val="hi_IN" w:bidi="hi_IN"/>
        </w:rPr>
      </w:r>
      <w:r>
        <w:rPr>
          <w:lang w:val="hi_IN" w:bidi="hi_IN"/>
        </w:rPr>
      </w:r>
    </w:p>
    <w:p>
      <w:pPr/>
      <w:r>
        <w:rPr>
          <w:lang w:val="hi_IN" w:bidi="hi_IN"/>
        </w:rPr>
      </w:r>
    </w:p>
    <w:p>
      <w:pPr>
        <w:pStyle w:val="Heading2"/>
      </w:pPr>
      <w:r>
        <w:rPr>
          <w:lang w:val="hi_IN" w:bidi="hi_IN"/>
        </w:rPr>
        <w:t>घास</w:t>
      </w:r>
      <w:r>
        <w:rPr>
          <w:lang w:val="hi_IN" w:bidi="hi_IN"/>
        </w:rPr>
      </w:r>
    </w:p>
    <w:p>
      <w:pPr/>
      <w:r>
        <w:rPr>
          <w:lang w:val="hi_IN" w:bidi="hi_IN"/>
        </w:rPr>
      </w:r>
      <w:r>
        <w:rPr>
          <w:lang w:val="hi_IN" w:bidi="hi_IN"/>
        </w:rPr>
        <w:t>सूखी घास का उपयोग पशुओं के चारे के रूप में किया जाता है।</w:t>
      </w:r>
      <w:r>
        <w:rPr>
          <w:lang w:val="hi_IN" w:bidi="hi_IN"/>
        </w:rPr>
      </w:r>
      <w:r>
        <w:rPr>
          <w:lang w:val="hi_IN" w:bidi="hi_IN"/>
        </w:rPr>
      </w:r>
    </w:p>
    <w:p>
      <w:pPr/>
      <w:r>
        <w:rPr>
          <w:lang w:val="hi_IN" w:bidi="hi_IN"/>
        </w:rPr>
      </w:r>
    </w:p>
    <w:p>
      <w:pPr>
        <w:pStyle w:val="Heading2"/>
      </w:pPr>
      <w:r>
        <w:rPr>
          <w:lang w:val="hi_IN" w:bidi="hi_IN"/>
        </w:rPr>
        <w:t>घुड़सवार सेना</w:t>
      </w:r>
      <w:r>
        <w:rPr>
          <w:lang w:val="hi_IN" w:bidi="hi_IN"/>
        </w:rPr>
      </w:r>
    </w:p>
    <w:p>
      <w:pPr/>
      <w:r>
        <w:rPr>
          <w:lang w:val="hi_IN" w:bidi="hi_IN"/>
        </w:rPr>
      </w:r>
      <w:r>
        <w:rPr>
          <w:lang w:val="hi_IN" w:bidi="hi_IN"/>
        </w:rPr>
        <w:t>सैनिक जो घोड़ों पर सवार होकर युद्ध करते हैं।</w:t>
      </w:r>
    </w:p>
    <w:p>
      <w:pPr/>
      <w:r>
        <w:rPr>
          <w:lang w:val="hi_IN" w:bidi="hi_IN"/>
        </w:rPr>
      </w:r>
      <w:r>
        <w:rPr>
          <w:i/>
          <w:lang w:val="hi_IN" w:bidi="hi_IN"/>
        </w:rPr>
        <w:t>देखिए</w:t>
      </w:r>
      <w:r>
        <w:rPr>
          <w:lang w:val="hi_IN" w:bidi="hi_IN"/>
        </w:rPr>
        <w:t xml:space="preserve"> </w:t>
      </w:r>
      <w:r>
        <w:rPr>
          <w:lang w:val="hi_IN" w:bidi="hi_IN"/>
        </w:rPr>
        <w:t>युद्ध</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घूस और घूस लेना</w:t>
      </w:r>
      <w:r>
        <w:rPr>
          <w:lang w:val="hi_IN" w:bidi="hi_IN"/>
        </w:rPr>
      </w:r>
    </w:p>
    <w:p>
      <w:pPr/>
      <w:r>
        <w:rPr>
          <w:lang w:val="hi_IN" w:bidi="hi_IN"/>
        </w:rPr>
      </w:r>
      <w:r>
        <w:rPr>
          <w:lang w:val="hi_IN" w:bidi="hi_IN"/>
        </w:rPr>
        <w:t>किसी व्यक्ति को अधिकार में कुछ मूल्यवान चीज देना ताकि उस व्यक्ति के निर्णय या कार्य को प्रभावित किया जा सके। घूस लेने को पुराने नियम के व्यवस्था के तहत निषिद्ध किया गया था (</w:t>
      </w:r>
      <w:r>
        <w:rPr>
          <w:lang w:val="hi_IN" w:bidi="hi_IN"/>
        </w:rPr>
        <w:t>निर्ग 23:8</w:t>
      </w:r>
      <w:r>
        <w:rPr>
          <w:lang w:val="hi_IN" w:bidi="hi_IN"/>
        </w:rPr>
        <w:t xml:space="preserve">; </w:t>
      </w:r>
      <w:r>
        <w:rPr>
          <w:lang w:val="hi_IN" w:bidi="hi_IN"/>
        </w:rPr>
        <w:t>व्य.वि. 16:19</w:t>
      </w:r>
      <w:r>
        <w:rPr>
          <w:lang w:val="hi_IN" w:bidi="hi_IN"/>
        </w:rPr>
        <w:t>) और भविष्यद्वक्ताओं द्वारा इसकी निन्दा की गई थी (</w:t>
      </w:r>
      <w:r>
        <w:rPr>
          <w:lang w:val="hi_IN" w:bidi="hi_IN"/>
        </w:rPr>
        <w:t>यशा 1:23</w:t>
      </w:r>
      <w:r>
        <w:rPr>
          <w:lang w:val="hi_IN" w:bidi="hi_IN"/>
        </w:rPr>
        <w:t xml:space="preserve">; </w:t>
      </w:r>
      <w:r>
        <w:rPr>
          <w:lang w:val="hi_IN" w:bidi="hi_IN"/>
        </w:rPr>
        <w:t>आमो 5:12</w:t>
      </w:r>
      <w:r>
        <w:rPr>
          <w:lang w:val="hi_IN" w:bidi="hi_IN"/>
        </w:rPr>
        <w:t xml:space="preserve">; </w:t>
      </w:r>
      <w:r>
        <w:rPr>
          <w:lang w:val="hi_IN" w:bidi="hi_IN"/>
        </w:rPr>
        <w:t>मीक 3:11</w:t>
      </w:r>
      <w:r>
        <w:rPr>
          <w:lang w:val="hi_IN" w:bidi="hi_IN"/>
        </w:rPr>
        <w:t>)। हालाँकि शमूएल ने इनकार किया कि उन्होंने कभी घूस ली (</w:t>
      </w:r>
      <w:r>
        <w:rPr>
          <w:lang w:val="hi_IN" w:bidi="hi_IN"/>
        </w:rPr>
        <w:t>1 शमू 12:3</w:t>
      </w:r>
      <w:r>
        <w:rPr>
          <w:lang w:val="hi_IN" w:bidi="hi_IN"/>
        </w:rPr>
        <w:t>), उनके पुत्रों ने वही मानक बनाएँ नहीं रखा (</w:t>
      </w:r>
      <w:r>
        <w:rPr>
          <w:lang w:val="hi_IN" w:bidi="hi_IN"/>
        </w:rPr>
        <w:t>8:3</w:t>
      </w:r>
      <w:r>
        <w:rPr>
          <w:lang w:val="hi_IN" w:bidi="hi_IN"/>
        </w:rPr>
        <w:t>)।</w:t>
      </w:r>
    </w:p>
    <w:p>
      <w:pPr/>
      <w:r>
        <w:rPr>
          <w:lang w:val="hi_IN" w:bidi="hi_IN"/>
        </w:rPr>
      </w:r>
      <w:r>
        <w:rPr>
          <w:lang w:val="hi_IN" w:bidi="hi_IN"/>
        </w:rPr>
        <w:t>घूस और केवल भेंट देने के बीच का अन्तर हमेशा स्पष्ट नहीं होता था। इसलिए, कुछ मूल्यवान देना अनचाहे संघर्ष को रोकने के एक तरीके के रूप में देखा जाता है (</w:t>
      </w:r>
      <w:r>
        <w:rPr>
          <w:lang w:val="hi_IN" w:bidi="hi_IN"/>
        </w:rPr>
        <w:t>नीति 21:14</w:t>
      </w:r>
      <w:r>
        <w:rPr>
          <w:lang w:val="hi_IN" w:bidi="hi_IN"/>
        </w:rPr>
        <w:t>)। भेंट देना एक ऐसा तरीका है (न तो इसकी सराहना की गई है और न ही इसकी निंदा की गई है) जिसे आगे बढ़ने के लिए उपयोग किया जा सकता है (</w:t>
      </w:r>
      <w:r>
        <w:rPr>
          <w:lang w:val="hi_IN" w:bidi="hi_IN"/>
        </w:rPr>
        <w:t>18:16</w:t>
      </w:r>
      <w:r>
        <w:rPr>
          <w:lang w:val="hi_IN" w:bidi="hi_IN"/>
        </w:rPr>
        <w:t>)।</w:t>
      </w:r>
    </w:p>
    <w:p>
      <w:pPr/>
      <w:r>
        <w:rPr>
          <w:lang w:val="hi_IN" w:bidi="hi_IN"/>
        </w:rPr>
      </w:r>
      <w:r>
        <w:rPr>
          <w:lang w:val="hi_IN" w:bidi="hi_IN"/>
        </w:rPr>
        <w:t>बाइबल में घूस लेने को हर जगह घृणित माना गया है। “दुष्ट जन न्याय बिगाड़ने के लिये, अपनी गाँठ से घूस निकालता है” (</w:t>
      </w:r>
      <w:r>
        <w:rPr>
          <w:lang w:val="hi_IN" w:bidi="hi_IN"/>
        </w:rPr>
        <w:t>नीति 17:23</w:t>
      </w:r>
      <w:r>
        <w:rPr>
          <w:lang w:val="hi_IN" w:bidi="hi_IN"/>
        </w:rPr>
        <w:t>)। कोई भी प्रणाली जो घूस लेने को वैध बनाती है, वह धनवानों को अगुवों और न्यायियों को प्रभावित करने में अनुचित लाभ देती है; दीनों के लिए न्याय धार्मिकता से प्राप्त करना कठिन हो जाता है। निर्दोष लोग जो दीन हैं, उन्हें दोषी ठहराया जा सकता है; दोषी लोग जो धनी हैं, वे लोग एक बड़ी घूस देकर बच सकते हैं (</w:t>
      </w:r>
      <w:r>
        <w:rPr>
          <w:lang w:val="hi_IN" w:bidi="hi_IN"/>
        </w:rPr>
        <w:t>भज 15: 5ब</w:t>
      </w:r>
      <w:r>
        <w:rPr>
          <w:lang w:val="hi_IN" w:bidi="hi_IN"/>
        </w:rPr>
        <w:t xml:space="preserve">; </w:t>
      </w:r>
      <w:r>
        <w:rPr>
          <w:lang w:val="hi_IN" w:bidi="hi_IN"/>
        </w:rPr>
        <w:t>यशा 5:23</w:t>
      </w:r>
      <w:r>
        <w:rPr>
          <w:lang w:val="hi_IN" w:bidi="hi_IN"/>
        </w:rPr>
        <w:t>)। चरम मामलों में, कहा जाता है कि हत्यारों को भाड़े पर लेने के लिए घूस का उपयोग किया गया था (</w:t>
      </w:r>
      <w:r>
        <w:rPr>
          <w:lang w:val="hi_IN" w:bidi="hi_IN"/>
        </w:rPr>
        <w:t>व्य.वि. 27:25</w:t>
      </w:r>
      <w:r>
        <w:rPr>
          <w:lang w:val="hi_IN" w:bidi="hi_IN"/>
        </w:rPr>
        <w:t xml:space="preserve">; </w:t>
      </w:r>
      <w:r>
        <w:rPr>
          <w:lang w:val="hi_IN" w:bidi="hi_IN"/>
        </w:rPr>
        <w:t>यहेज 22:12</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घृणित पर्वत</w:t>
      </w:r>
      <w:r>
        <w:rPr>
          <w:lang w:val="hi_IN" w:bidi="hi_IN"/>
        </w:rPr>
      </w:r>
    </w:p>
    <w:p>
      <w:pPr/>
      <w:r>
        <w:rPr>
          <w:lang w:val="hi_IN" w:bidi="hi_IN"/>
        </w:rPr>
      </w:r>
      <w:r>
        <w:rPr>
          <w:lang w:val="hi_IN" w:bidi="hi_IN"/>
        </w:rPr>
        <w:t>जैतून के पहाड़ का दक्षिणी छोर, जिसे “घृणित” कहा जाता है क्योंकि राजा सुलैमान ने अपनी विदेशी पत्नियों के लिए वहाँ मूर्तियाँ बनवाई थीं (</w:t>
      </w:r>
      <w:r>
        <w:rPr>
          <w:lang w:val="hi_IN" w:bidi="hi_IN"/>
        </w:rPr>
        <w:t>1 रा 11:7</w:t>
      </w:r>
      <w:r>
        <w:rPr>
          <w:lang w:val="hi_IN" w:bidi="hi_IN"/>
        </w:rPr>
        <w:t xml:space="preserve">; </w:t>
      </w:r>
      <w:r>
        <w:rPr>
          <w:lang w:val="hi_IN" w:bidi="hi_IN"/>
        </w:rPr>
        <w:t>2 रा 23:13</w:t>
      </w:r>
      <w:r>
        <w:rPr>
          <w:lang w:val="hi_IN" w:bidi="hi_IN"/>
        </w:rPr>
        <w:t xml:space="preserve">)। यह शब्द संभवतः “अभिषेक” के लिए इब्रानी शब्द पर एक विडंबनापूर्ण नाटक है। इस स्थल को मूल रूप से "अभिषेक पर्वत" कहा गया होगा क्योंकि इसकी ढलानों पर कई जैतून के बागों से तेल का उपयोग अभिषेक समारोहों में किया जाता था। </w:t>
      </w:r>
      <w:r>
        <w:rPr>
          <w:i/>
          <w:lang w:val="hi_IN" w:bidi="hi_IN"/>
        </w:rPr>
        <w:t>देखें</w:t>
      </w:r>
      <w:r>
        <w:rPr>
          <w:lang w:val="hi_IN" w:bidi="hi_IN"/>
        </w:rPr>
        <w:t xml:space="preserve"> </w:t>
      </w:r>
      <w:r>
        <w:rPr>
          <w:lang w:val="hi_IN" w:bidi="hi_IN"/>
        </w:rPr>
        <w:t>जैतून पर्वत</w:t>
      </w:r>
      <w:r>
        <w:rPr>
          <w:lang w:val="hi_IN" w:bidi="hi_IN"/>
        </w:rPr>
        <w:t>।</w:t>
      </w:r>
      <w:r>
        <w:rPr>
          <w:lang w:val="hi_IN" w:bidi="hi_IN"/>
        </w:rPr>
      </w:r>
      <w:r>
        <w:rPr>
          <w:lang w:val="hi_IN" w:bidi="hi_IN"/>
        </w:rPr>
      </w:r>
    </w:p>
    <w:p>
      <w:pPr/>
      <w:r>
        <w:rPr>
          <w:lang w:val="hi_IN" w:bidi="hi_IN"/>
        </w:rPr>
      </w:r>
    </w:p>
    <w:p>
      <w:pPr>
        <w:pStyle w:val="Heading2"/>
      </w:pPr>
      <w:r>
        <w:rPr>
          <w:lang w:val="hi_IN" w:bidi="hi_IN"/>
        </w:rPr>
        <w:t>घेराबंदी</w:t>
      </w:r>
      <w:r>
        <w:rPr>
          <w:lang w:val="hi_IN" w:bidi="hi_IN"/>
        </w:rPr>
      </w:r>
    </w:p>
    <w:p>
      <w:pPr/>
      <w:r>
        <w:rPr>
          <w:lang w:val="hi_IN" w:bidi="hi_IN"/>
        </w:rPr>
      </w:r>
      <w:r>
        <w:rPr>
          <w:lang w:val="hi_IN" w:bidi="hi_IN"/>
        </w:rPr>
        <w:t>देखें</w:t>
      </w:r>
      <w:r>
        <w:rPr>
          <w:lang w:val="hi_IN" w:bidi="hi_IN"/>
        </w:rPr>
        <w:t xml:space="preserve"> युद्ध</w:t>
      </w:r>
      <w:r>
        <w:rPr>
          <w:lang w:val="hi_IN" w:bidi="hi_IN"/>
        </w:rPr>
        <w:t>।</w:t>
      </w:r>
      <w:r>
        <w:rPr>
          <w:lang w:val="hi_IN" w:bidi="hi_IN"/>
        </w:rPr>
      </w:r>
      <w:r>
        <w:rPr>
          <w:lang w:val="hi_IN" w:bidi="hi_IN"/>
        </w:rPr>
      </w:r>
    </w:p>
    <w:p>
      <w:pPr/>
      <w:r>
        <w:rPr>
          <w:lang w:val="hi_IN" w:bidi="hi_IN"/>
        </w:rPr>
      </w:r>
    </w:p>
    <w:p>
      <w:pPr>
        <w:pStyle w:val="Heading2"/>
      </w:pPr>
      <w:r>
        <w:rPr>
          <w:lang w:val="hi_IN" w:bidi="hi_IN"/>
        </w:rPr>
        <w:t>घोंघे</w:t>
      </w:r>
      <w:r>
        <w:rPr>
          <w:lang w:val="hi_IN" w:bidi="hi_IN"/>
        </w:rPr>
      </w:r>
    </w:p>
    <w:p>
      <w:pPr/>
      <w:r>
        <w:rPr>
          <w:lang w:val="hi_IN" w:bidi="hi_IN"/>
        </w:rPr>
      </w:r>
      <w:r>
        <w:rPr>
          <w:i/>
          <w:lang w:val="hi_IN" w:bidi="hi_IN"/>
        </w:rPr>
        <w:t>देखें</w:t>
      </w:r>
      <w:r>
        <w:rPr>
          <w:lang w:val="hi_IN" w:bidi="hi_IN"/>
        </w:rPr>
        <w:t xml:space="preserve"> </w:t>
      </w:r>
      <w:r>
        <w:rPr>
          <w:lang w:val="hi_IN" w:bidi="hi_IN"/>
        </w:rPr>
        <w:t>जानवर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घोड़ा</w:t>
      </w:r>
      <w:r>
        <w:rPr>
          <w:lang w:val="hi_IN" w:bidi="hi_IN"/>
        </w:rPr>
      </w:r>
    </w:p>
    <w:p>
      <w:pPr/>
      <w:r>
        <w:rPr>
          <w:lang w:val="hi_IN" w:bidi="hi_IN"/>
        </w:rPr>
      </w:r>
      <w:r>
        <w:rPr>
          <w:lang w:val="hi_IN" w:bidi="hi_IN"/>
        </w:rPr>
        <w:t>घोड़ा एक खुर वाला स्तनपाई प्राणी है जो पूरे इतिहास में परिवहन, युद्ध और काम के लिए महत्वपूर्ण रहा है, यह अपनी लंबी अयाल, पूँछ और मजबूत शरीर के लिए जाना जाता है।</w:t>
      </w:r>
    </w:p>
    <w:p>
      <w:pPr>
        <w:pStyle w:val="Heading3"/>
      </w:pPr>
      <w:r>
        <w:rPr>
          <w:lang w:val="hi_IN" w:bidi="hi_IN"/>
        </w:rPr>
        <w:t>घोड़ों की प्रकारें</w:t>
      </w:r>
    </w:p>
    <w:p>
      <w:pPr/>
      <w:r>
        <w:rPr>
          <w:lang w:val="hi_IN" w:bidi="hi_IN"/>
        </w:rPr>
      </w:r>
      <w:r>
        <w:rPr>
          <w:lang w:val="hi_IN" w:bidi="hi_IN"/>
        </w:rPr>
        <w:t>घोड़ा एक बड़ा चार पैरों वाला जानवर है जिसका उपयोग सवारी करने, वाहन खींचने और युद्ध में किया जाता है। पालतू घोड़ा (</w:t>
      </w:r>
      <w:r>
        <w:rPr>
          <w:i/>
          <w:lang w:val="hi_IN" w:bidi="hi_IN"/>
        </w:rPr>
        <w:t>इक्वस कैबेलस</w:t>
      </w:r>
      <w:r>
        <w:rPr>
          <w:lang w:val="hi_IN" w:bidi="hi_IN"/>
        </w:rPr>
        <w:t>) संभवतः दक्षिणी रूस के जंगली घोड़े टारपन से आया था जो 1851 में विलुप्त हो गया था। एक अन्य जंगली घोड़ा, प्रेज़वाल्स्की का घोड़ा (</w:t>
      </w:r>
      <w:r>
        <w:rPr>
          <w:i/>
          <w:lang w:val="hi_IN" w:bidi="hi_IN"/>
        </w:rPr>
        <w:t>इक्वस प्रेज़वाल्स्की</w:t>
      </w:r>
      <w:r>
        <w:rPr>
          <w:lang w:val="hi_IN" w:bidi="hi_IN"/>
        </w:rPr>
        <w:t>), मंगोलिया में रहता था जब तक कि आधुनिक बंदूकों वाले शिकारियों ने प्रथम विश्व युद्ध के बाद उनमें से अधिकांश को मार नहीं दिया। घोड़ों को सबसे पहले तुर्केस्तान में पाला गया था, जो अफ़गानिस्तान और भारत के उत्तर में एक क्षेत्र है, जो अब रूस का हिस्सा है। एक घोड़ा गधे से इस मायने में अलग होता है कि उसके कान छोटे होते हैं, माथे पर बाल के साथ एक लंबी अयाल होती है, एक लंबी बालों वाली पूंछ होती है और एक नरम, संवेदनशील नाक होती है।</w:t>
      </w:r>
    </w:p>
    <w:p>
      <w:pPr>
        <w:pStyle w:val="Heading3"/>
      </w:pPr>
      <w:r>
        <w:rPr>
          <w:lang w:val="hi_IN" w:bidi="hi_IN"/>
        </w:rPr>
        <w:t>बाइबल के समय में घोड़े</w:t>
      </w:r>
    </w:p>
    <w:p>
      <w:pPr/>
      <w:r>
        <w:rPr>
          <w:lang w:val="hi_IN" w:bidi="hi_IN"/>
        </w:rPr>
      </w:r>
      <w:r>
        <w:rPr>
          <w:lang w:val="hi_IN" w:bidi="hi_IN"/>
        </w:rPr>
        <w:t>युद्ध में घोड़ों का इस्तेमाल सिर्फ़ सवारी के लिए ही नहीं बल्कि भारी, स्प्रिंग रहित युद्ध रथों को खींचने के लिए भी किया जाता था। इन अलग-अलग उद्देश्यों के लिए दो तरह के घोड़ों की ज़रूरत होती थी। इब्रियों ने रथ के घोड़ों और घुड़सवार सेना के घोड़ों के बीच अंतर किया।</w:t>
      </w:r>
    </w:p>
    <w:p>
      <w:pPr/>
      <w:r>
        <w:rPr>
          <w:lang w:val="hi_IN" w:bidi="hi_IN"/>
        </w:rPr>
      </w:r>
      <w:r>
        <w:rPr>
          <w:lang w:val="hi_IN" w:bidi="hi_IN"/>
        </w:rPr>
        <w:t>यहोवा</w:t>
      </w:r>
      <w:r>
        <w:rPr>
          <w:lang w:val="hi_IN" w:bidi="hi_IN"/>
        </w:rPr>
        <w:t xml:space="preserve"> ने प्रारंभिक इस्राएलियों को मिस्रियों की तरह बहुत अधिक घोड़े इकट्ठा करने के खिलाफ चेतावनी दी (</w:t>
      </w:r>
      <w:r>
        <w:rPr>
          <w:lang w:val="hi_IN" w:bidi="hi_IN"/>
        </w:rPr>
        <w:t>व्य.वि 17:14–16</w:t>
      </w:r>
      <w:r>
        <w:rPr>
          <w:lang w:val="hi_IN" w:bidi="hi_IN"/>
        </w:rPr>
        <w:t>)। हालाँकि, दाऊद और सुलैमान ने सेना की ज़रूरतों को पूरा करने के लिए मिस्र से घोड़े आयात किए और उन्हें पाला। सुलैमान ने राज्य के घोड़ों की संख्या बढ़ाई और विभिन्न शहरों में बड़े अस्तबल बनाए (</w:t>
      </w:r>
      <w:r>
        <w:rPr>
          <w:lang w:val="hi_IN" w:bidi="hi_IN"/>
        </w:rPr>
        <w:t>1 रा 10:26</w:t>
      </w:r>
      <w:r>
        <w:rPr>
          <w:lang w:val="hi_IN" w:bidi="hi_IN"/>
        </w:rPr>
        <w:t>)। प्रमुख स्थानों में शामिल हैं:</w:t>
      </w:r>
    </w:p>
    <w:p>
      <w:pPr>
        <w:pStyle w:val="ListBullet"/>
        <w:spacing w:line="240" w:lineRule="auto"/>
        <w:ind w:left="720"/>
      </w:pPr>
      <w:r>
        <w:rPr>
          <w:lang w:val="hi_IN" w:bidi="hi_IN"/>
        </w:rPr>
      </w:r>
      <w:r>
        <w:rPr>
          <w:lang w:val="hi_IN" w:bidi="hi_IN"/>
        </w:rPr>
        <w:t>मगिद्दो</w:t>
      </w:r>
    </w:p>
    <w:p>
      <w:pPr>
        <w:pStyle w:val="ListBullet"/>
        <w:spacing w:line="240" w:lineRule="auto"/>
        <w:ind w:left="720"/>
      </w:pPr>
      <w:r>
        <w:rPr>
          <w:lang w:val="hi_IN" w:bidi="hi_IN"/>
        </w:rPr>
      </w:r>
      <w:r>
        <w:rPr>
          <w:lang w:val="hi_IN" w:bidi="hi_IN"/>
        </w:rPr>
        <w:t>हासोर</w:t>
      </w:r>
    </w:p>
    <w:p>
      <w:pPr>
        <w:pStyle w:val="ListBullet"/>
        <w:spacing w:line="240" w:lineRule="auto"/>
        <w:ind w:left="720"/>
      </w:pPr>
      <w:r>
        <w:rPr>
          <w:lang w:val="hi_IN" w:bidi="hi_IN"/>
        </w:rPr>
      </w:r>
      <w:r>
        <w:rPr>
          <w:lang w:val="hi_IN" w:bidi="hi_IN"/>
        </w:rPr>
        <w:t>गेजेर</w:t>
      </w:r>
    </w:p>
    <w:p>
      <w:pPr/>
      <w:r>
        <w:rPr>
          <w:lang w:val="hi_IN" w:bidi="hi_IN"/>
        </w:rPr>
      </w:r>
      <w:r>
        <w:rPr>
          <w:lang w:val="hi_IN" w:bidi="hi_IN"/>
        </w:rPr>
        <w:t>यह</w:t>
      </w:r>
      <w:r>
        <w:rPr>
          <w:lang w:val="hi_IN" w:bidi="hi_IN"/>
        </w:rPr>
        <w:t xml:space="preserve"> शहर सुरक्षा के लिए महत्वपूर्ण थे (</w:t>
      </w:r>
      <w:r>
        <w:rPr>
          <w:lang w:val="hi_IN" w:bidi="hi_IN"/>
        </w:rPr>
        <w:t>1 रा 9:15–19</w:t>
      </w:r>
      <w:r>
        <w:rPr>
          <w:lang w:val="hi_IN" w:bidi="hi_IN"/>
        </w:rPr>
        <w:t xml:space="preserve">)। अहाब के घोड़ों का उल्लेख </w:t>
      </w:r>
      <w:r>
        <w:rPr>
          <w:lang w:val="hi_IN" w:bidi="hi_IN"/>
        </w:rPr>
        <w:t>1 राजा 18:5</w:t>
      </w:r>
      <w:r>
        <w:rPr>
          <w:lang w:val="hi_IN" w:bidi="hi_IN"/>
        </w:rPr>
        <w:t xml:space="preserve"> में है। इसके अलावा, </w:t>
      </w:r>
      <w:r>
        <w:rPr>
          <w:lang w:val="hi_IN" w:bidi="hi_IN"/>
        </w:rPr>
        <w:t>शल्मनेसेर</w:t>
      </w:r>
      <w:r>
        <w:rPr>
          <w:lang w:val="hi_IN" w:bidi="hi_IN"/>
        </w:rPr>
        <w:t xml:space="preserve"> तृतीय के अभिलेख दिखाते हैं कि अहाब ने अश्शूर के खिलाफ 2,000 रथ प्रदान किए।</w:t>
      </w:r>
    </w:p>
    <w:p>
      <w:pPr/>
      <w:r>
        <w:rPr>
          <w:lang w:val="hi_IN" w:bidi="hi_IN"/>
        </w:rPr>
      </w:r>
      <w:r>
        <w:rPr>
          <w:lang w:val="hi_IN" w:bidi="hi_IN"/>
        </w:rPr>
        <w:t>प्रारंभिक इस्राएल में, घोड़ा सुरक्षा के लिए परमेश्वर के बजाय मूर्तिपूजक विलासिता और शारीरिक शक्ति पर निर्भरता का प्रतिनिधित्व करता था (</w:t>
      </w:r>
      <w:r>
        <w:rPr>
          <w:lang w:val="hi_IN" w:bidi="hi_IN"/>
        </w:rPr>
        <w:t>व्य.वि 17:16</w:t>
      </w:r>
      <w:r>
        <w:rPr>
          <w:lang w:val="hi_IN" w:bidi="hi_IN"/>
        </w:rPr>
        <w:t xml:space="preserve">; </w:t>
      </w:r>
      <w:r>
        <w:rPr>
          <w:lang w:val="hi_IN" w:bidi="hi_IN"/>
        </w:rPr>
        <w:t>1 शमू 8:11</w:t>
      </w:r>
      <w:r>
        <w:rPr>
          <w:lang w:val="hi_IN" w:bidi="hi_IN"/>
        </w:rPr>
        <w:t xml:space="preserve">; </w:t>
      </w:r>
      <w:r>
        <w:rPr>
          <w:lang w:val="hi_IN" w:bidi="hi_IN"/>
        </w:rPr>
        <w:t>भज 20:7</w:t>
      </w:r>
      <w:r>
        <w:rPr>
          <w:lang w:val="hi_IN" w:bidi="hi_IN"/>
        </w:rPr>
        <w:t xml:space="preserve">; </w:t>
      </w:r>
      <w:r>
        <w:rPr>
          <w:lang w:val="hi_IN" w:bidi="hi_IN"/>
        </w:rPr>
        <w:t>यशा 31:1</w:t>
      </w:r>
      <w:r>
        <w:rPr>
          <w:lang w:val="hi_IN" w:bidi="hi_IN"/>
        </w:rPr>
        <w:t xml:space="preserve">)। घोड़े का व्यापार, जिसका उल्लेख </w:t>
      </w:r>
      <w:r>
        <w:rPr>
          <w:lang w:val="hi_IN" w:bidi="hi_IN"/>
        </w:rPr>
        <w:t>उत्पत्ति 47:17</w:t>
      </w:r>
      <w:r>
        <w:rPr>
          <w:lang w:val="hi_IN" w:bidi="hi_IN"/>
        </w:rPr>
        <w:t xml:space="preserve"> में किया गया है, सुलैमान द्वारा मिस्र और सीरियाई-हित्ती साम्राज्यों के बीच होता था (</w:t>
      </w:r>
      <w:r>
        <w:rPr>
          <w:lang w:val="hi_IN" w:bidi="hi_IN"/>
        </w:rPr>
        <w:t>1 रा 10:28–29</w:t>
      </w:r>
      <w:r>
        <w:rPr>
          <w:lang w:val="hi_IN" w:bidi="hi_IN"/>
        </w:rPr>
        <w:t>)।</w:t>
      </w:r>
    </w:p>
    <w:p>
      <w:pPr/>
      <w:r>
        <w:rPr>
          <w:lang w:val="hi_IN" w:bidi="hi_IN"/>
        </w:rPr>
      </w:r>
      <w:r>
        <w:rPr>
          <w:lang w:val="hi_IN" w:bidi="hi_IN"/>
        </w:rPr>
        <w:t>अधिकांश बाइबल में घोड़ों का उल्लेख उनके युद्ध में उपयोग के वर्णन के लिए किया गया है। हालाँकि, उनका इस्तेमाल परिवहन के लिए भी किया जाता था। घुड़सवार सेना (घोड़े पर सवार सैनिक) की शुरुआत 12वीं शताब्दी ईसा पूर्व तक मेड्स (प्राचीन फारस के लोग) द्वारा प्रस्तुत नहीं की गई थीं। यूसुफ फ़िरौन के दूसरे रथ में सवार हुए (</w:t>
      </w:r>
      <w:r>
        <w:rPr>
          <w:lang w:val="hi_IN" w:bidi="hi_IN"/>
        </w:rPr>
        <w:t>उत 41:43</w:t>
      </w:r>
      <w:r>
        <w:rPr>
          <w:lang w:val="hi_IN" w:bidi="hi_IN"/>
        </w:rPr>
        <w:t>)। अबशालोम ने घोड़े से खींचे जाने वाले रथ पर सवार होकर अपना महत्व प्रदर्शित किया (</w:t>
      </w:r>
      <w:r>
        <w:rPr>
          <w:lang w:val="hi_IN" w:bidi="hi_IN"/>
        </w:rPr>
        <w:t>2 शमू 15:1</w:t>
      </w:r>
      <w:r>
        <w:rPr>
          <w:lang w:val="hi_IN" w:bidi="hi_IN"/>
        </w:rPr>
        <w:t>)। नामान ने घोड़े और रथ दोनों से यात्रा की (</w:t>
      </w:r>
      <w:r>
        <w:rPr>
          <w:lang w:val="hi_IN" w:bidi="hi_IN"/>
        </w:rPr>
        <w:t>2 रा 5:9</w:t>
      </w:r>
      <w:r>
        <w:rPr>
          <w:lang w:val="hi_IN" w:bidi="hi_IN"/>
        </w:rPr>
        <w:t>)।</w:t>
      </w:r>
    </w:p>
    <w:p>
      <w:pPr/>
      <w:r>
        <w:rPr>
          <w:lang w:val="hi_IN" w:bidi="hi_IN"/>
        </w:rPr>
      </w:r>
      <w:r>
        <w:rPr>
          <w:lang w:val="hi_IN" w:bidi="hi_IN"/>
        </w:rPr>
        <w:t>बाद में, यरूशलेम में घोड़े इतने आम हो गए कि शाही राजभवन में एक विशेष घोड़ाफाटक था (</w:t>
      </w:r>
      <w:r>
        <w:rPr>
          <w:lang w:val="hi_IN" w:bidi="hi_IN"/>
        </w:rPr>
        <w:t>2 इति 23:15</w:t>
      </w:r>
      <w:r>
        <w:rPr>
          <w:lang w:val="hi_IN" w:bidi="hi_IN"/>
        </w:rPr>
        <w:t>)। वहाँ एक शहर का फाटक भी था जिसे घोड़ाफाटक कहा जाता था (</w:t>
      </w:r>
      <w:r>
        <w:rPr>
          <w:lang w:val="hi_IN" w:bidi="hi_IN"/>
        </w:rPr>
        <w:t>नहे 3:28</w:t>
      </w:r>
      <w:r>
        <w:rPr>
          <w:lang w:val="hi_IN" w:bidi="hi_IN"/>
        </w:rPr>
        <w:t xml:space="preserve">; </w:t>
      </w:r>
      <w:r>
        <w:rPr>
          <w:lang w:val="hi_IN" w:bidi="hi_IN"/>
        </w:rPr>
        <w:t>यिर्म 31:40</w:t>
      </w:r>
      <w:r>
        <w:rPr>
          <w:lang w:val="hi_IN" w:bidi="hi_IN"/>
        </w:rPr>
        <w:t>)। मोर्दकै, सम्मान के प्रदर्शन में, राजा क्षयर्ष के शाही घोड़े पर सवार हुए (</w:t>
      </w:r>
      <w:r>
        <w:rPr>
          <w:lang w:val="hi_IN" w:bidi="hi_IN"/>
        </w:rPr>
        <w:t>एस्त 6:8–11</w:t>
      </w:r>
      <w:r>
        <w:rPr>
          <w:lang w:val="hi_IN" w:bidi="hi_IN"/>
        </w:rPr>
        <w:t>)।</w:t>
      </w:r>
    </w:p>
    <w:p>
      <w:pPr>
        <w:pStyle w:val="Heading3"/>
      </w:pPr>
      <w:r>
        <w:rPr>
          <w:lang w:val="hi_IN" w:bidi="hi_IN"/>
        </w:rPr>
        <w:t>प्रतीक के रूप में घोड़े</w:t>
      </w:r>
    </w:p>
    <w:p>
      <w:pPr/>
      <w:r>
        <w:rPr>
          <w:lang w:val="hi_IN" w:bidi="hi_IN"/>
        </w:rPr>
      </w:r>
      <w:r>
        <w:rPr>
          <w:lang w:val="hi_IN" w:bidi="hi_IN"/>
        </w:rPr>
        <w:t>बाइबल में घोड़े अक्सर प्रतीक के रूप में प्रकट होते हैं:</w:t>
      </w:r>
    </w:p>
    <w:p>
      <w:pPr>
        <w:pStyle w:val="ListBullet"/>
        <w:spacing w:line="240" w:lineRule="auto"/>
        <w:ind w:left="720"/>
      </w:pPr>
      <w:r>
        <w:rPr>
          <w:lang w:val="hi_IN" w:bidi="hi_IN"/>
        </w:rPr>
      </w:r>
      <w:r>
        <w:rPr>
          <w:lang w:val="hi_IN" w:bidi="hi_IN"/>
        </w:rPr>
        <w:t xml:space="preserve">घोड़ा हठ का प्रतीक है जिसे </w:t>
      </w:r>
      <w:r>
        <w:rPr>
          <w:lang w:val="hi_IN" w:bidi="hi_IN"/>
        </w:rPr>
        <w:t>भजन 32:9</w:t>
      </w:r>
      <w:r>
        <w:rPr>
          <w:lang w:val="hi_IN" w:bidi="hi_IN"/>
        </w:rPr>
        <w:t xml:space="preserve"> में नियंत्रण की आवश्यकता होती है।</w:t>
      </w:r>
    </w:p>
    <w:p>
      <w:pPr>
        <w:pStyle w:val="ListBullet"/>
        <w:spacing w:line="240" w:lineRule="auto"/>
        <w:ind w:left="720"/>
      </w:pPr>
      <w:r>
        <w:rPr>
          <w:lang w:val="hi_IN" w:bidi="hi_IN"/>
        </w:rPr>
      </w:r>
      <w:r>
        <w:rPr>
          <w:lang w:val="hi_IN" w:bidi="hi_IN"/>
        </w:rPr>
        <w:t xml:space="preserve">एक घोड़ी सुंदरता और शक्ति का प्रतीक है </w:t>
      </w:r>
      <w:r>
        <w:rPr>
          <w:lang w:val="hi_IN" w:bidi="hi_IN"/>
        </w:rPr>
        <w:t>श्रेष्ठगीत 1:9।</w:t>
      </w:r>
    </w:p>
    <w:p>
      <w:pPr>
        <w:pStyle w:val="ListBullet"/>
        <w:spacing w:line="240" w:lineRule="auto"/>
        <w:ind w:left="720"/>
      </w:pPr>
      <w:r>
        <w:rPr>
          <w:lang w:val="hi_IN" w:bidi="hi_IN"/>
        </w:rPr>
      </w:r>
      <w:r>
        <w:rPr>
          <w:lang w:val="hi_IN" w:bidi="hi_IN"/>
        </w:rPr>
        <w:t xml:space="preserve">घोड़े </w:t>
      </w:r>
      <w:r>
        <w:rPr>
          <w:lang w:val="hi_IN" w:bidi="hi_IN"/>
        </w:rPr>
        <w:t>यिर्मयाह 5:8</w:t>
      </w:r>
      <w:r>
        <w:rPr>
          <w:lang w:val="hi_IN" w:bidi="hi_IN"/>
        </w:rPr>
        <w:t xml:space="preserve"> और </w:t>
      </w:r>
      <w:r>
        <w:rPr>
          <w:lang w:val="hi_IN" w:bidi="hi_IN"/>
        </w:rPr>
        <w:t>12:5</w:t>
      </w:r>
      <w:r>
        <w:rPr>
          <w:lang w:val="hi_IN" w:bidi="hi_IN"/>
        </w:rPr>
        <w:t xml:space="preserve"> में अनियंत्रित जुनून का प्रतिनिधित्व करते हैं।</w:t>
      </w:r>
    </w:p>
    <w:p>
      <w:pPr>
        <w:pStyle w:val="ListBullet"/>
        <w:spacing w:line="240" w:lineRule="auto"/>
        <w:ind w:left="720"/>
      </w:pPr>
      <w:r>
        <w:rPr>
          <w:lang w:val="hi_IN" w:bidi="hi_IN"/>
        </w:rPr>
      </w:r>
      <w:r>
        <w:rPr>
          <w:lang w:val="hi_IN" w:bidi="hi_IN"/>
        </w:rPr>
        <w:t>घोड़े अक्सर परमेश्वर के न्याय और शक्ति का प्रतीक होते हैं (</w:t>
      </w:r>
      <w:r>
        <w:rPr>
          <w:lang w:val="hi_IN" w:bidi="hi_IN"/>
        </w:rPr>
        <w:t>हब 3:8</w:t>
      </w:r>
      <w:r>
        <w:rPr>
          <w:lang w:val="hi_IN" w:bidi="hi_IN"/>
        </w:rPr>
        <w:t xml:space="preserve">; </w:t>
      </w:r>
      <w:r>
        <w:rPr>
          <w:lang w:val="hi_IN" w:bidi="hi_IN"/>
        </w:rPr>
        <w:t>जक 1:8</w:t>
      </w:r>
      <w:r>
        <w:rPr>
          <w:lang w:val="hi_IN" w:bidi="hi_IN"/>
        </w:rPr>
        <w:t xml:space="preserve">; </w:t>
      </w:r>
      <w:r>
        <w:rPr>
          <w:lang w:val="hi_IN" w:bidi="hi_IN"/>
        </w:rPr>
        <w:t>6:1–8</w:t>
      </w:r>
      <w:r>
        <w:rPr>
          <w:lang w:val="hi_IN" w:bidi="hi_IN"/>
        </w:rPr>
        <w:t xml:space="preserve">; </w:t>
      </w:r>
      <w:r>
        <w:rPr>
          <w:lang w:val="hi_IN" w:bidi="hi_IN"/>
        </w:rPr>
        <w:t>प्रका 6:2–8</w:t>
      </w:r>
      <w:r>
        <w:rPr>
          <w:lang w:val="hi_IN" w:bidi="hi_IN"/>
        </w:rPr>
        <w:t xml:space="preserve">; </w:t>
      </w:r>
      <w:r>
        <w:rPr>
          <w:lang w:val="hi_IN" w:bidi="hi_IN"/>
        </w:rPr>
        <w:t>9:17</w:t>
      </w:r>
      <w:r>
        <w:rPr>
          <w:lang w:val="hi_IN" w:bidi="hi_IN"/>
        </w:rPr>
        <w:t xml:space="preserve">; </w:t>
      </w:r>
      <w:r>
        <w:rPr>
          <w:lang w:val="hi_IN" w:bidi="hi_IN"/>
        </w:rPr>
        <w:t>19:11–16</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युद्ध</w:t>
      </w:r>
      <w:r>
        <w:rPr>
          <w:lang w:val="hi_IN" w:bidi="hi_IN"/>
        </w:rPr>
        <w:t xml:space="preserve">; </w:t>
      </w:r>
      <w:r>
        <w:rPr>
          <w:lang w:val="hi_IN" w:bidi="hi_IN"/>
        </w:rPr>
        <w:t>यात्रा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घोड़ा</w:t>
      </w:r>
      <w:r>
        <w:rPr>
          <w:lang w:val="hi_IN" w:bidi="hi_IN"/>
        </w:rPr>
      </w:r>
    </w:p>
    <w:p>
      <w:pPr>
        <w:pStyle w:val="Heading2"/>
      </w:pPr>
      <w:r>
        <w:rPr>
          <w:lang w:val="hi_IN" w:bidi="hi_IN"/>
        </w:rPr>
        <w:t>घोड़ा</w:t>
      </w:r>
    </w:p>
    <w:p>
      <w:pPr/>
      <w:r>
        <w:rPr>
          <w:lang w:val="hi_IN" w:bidi="hi_IN"/>
        </w:rPr>
      </w:r>
      <w:r>
        <w:rPr>
          <w:i/>
          <w:lang w:val="hi_IN" w:bidi="hi_IN"/>
        </w:rPr>
        <w:t>देखिए</w:t>
      </w:r>
      <w:r>
        <w:rPr>
          <w:lang w:val="hi_IN" w:bidi="hi_IN"/>
        </w:rPr>
        <w:t xml:space="preserve"> </w:t>
      </w:r>
      <w:r>
        <w:rPr>
          <w:lang w:val="hi_IN" w:bidi="hi_IN"/>
        </w:rPr>
        <w:t>जानवर (घोड़ा)</w:t>
      </w:r>
      <w:r>
        <w:rPr>
          <w:lang w:val="hi_IN" w:bidi="hi_IN"/>
        </w:rPr>
        <w:t>।</w:t>
      </w:r>
      <w:r>
        <w:rPr>
          <w:lang w:val="hi_IN" w:bidi="hi_IN"/>
        </w:rPr>
      </w:r>
      <w:r>
        <w:rPr>
          <w:lang w:val="hi_IN" w:bidi="hi_IN"/>
        </w:rPr>
      </w:r>
    </w:p>
    <w:p>
      <w:pPr/>
      <w:r>
        <w:rPr>
          <w:lang w:val="hi_IN" w:bidi="hi_IN"/>
        </w:rPr>
      </w:r>
    </w:p>
    <w:p>
      <w:pPr>
        <w:pStyle w:val="Heading2"/>
      </w:pPr>
      <w:r>
        <w:rPr>
          <w:lang w:val="hi_IN" w:bidi="hi_IN"/>
        </w:rPr>
        <w:t>घोड़ा मक्खी</w:t>
      </w:r>
      <w:r>
        <w:rPr>
          <w:lang w:val="hi_IN" w:bidi="hi_IN"/>
        </w:rPr>
      </w:r>
    </w:p>
    <w:p>
      <w:pPr/>
      <w:r>
        <w:rPr>
          <w:lang w:val="hi_IN" w:bidi="hi_IN"/>
        </w:rPr>
      </w:r>
      <w:r>
        <w:rPr>
          <w:lang w:val="hi_IN" w:bidi="hi_IN"/>
        </w:rPr>
        <w:t>किसी भी बड़ी मक्खियों में से एक, जिसमें घोड़ा मक्खी और कष्टदायक मक्खी शामिल हैं, जो पशुधन को परेशान करती हैं। राजा नबूकदनेस्सर को इस कीड़े के एकमात्र बाइबल संदर्भ में एक परजीवी मक्खी कहा गया है (</w:t>
      </w:r>
      <w:r>
        <w:rPr>
          <w:lang w:val="hi_IN" w:bidi="hi_IN"/>
        </w:rPr>
        <w:t>यिर्म 46:20</w:t>
      </w:r>
      <w:r>
        <w:rPr>
          <w:lang w:val="hi_IN" w:bidi="hi_IN"/>
        </w:rPr>
        <w:t xml:space="preserve">)। </w:t>
      </w:r>
      <w:r>
        <w:rPr>
          <w:i/>
          <w:lang w:val="hi_IN" w:bidi="hi_IN"/>
        </w:rPr>
        <w:t>देखें</w:t>
      </w:r>
      <w:r>
        <w:rPr>
          <w:lang w:val="hi_IN" w:bidi="hi_IN"/>
        </w:rPr>
        <w:t xml:space="preserve"> </w:t>
      </w:r>
      <w:r>
        <w:rPr>
          <w:lang w:val="hi_IN" w:bidi="hi_IN"/>
        </w:rPr>
        <w:t>पशु (मक्खी)</w:t>
      </w:r>
      <w:r>
        <w:rPr>
          <w:lang w:val="hi_IN" w:bidi="hi_IN"/>
        </w:rPr>
        <w:t>।</w:t>
      </w:r>
      <w:r>
        <w:rPr>
          <w:lang w:val="hi_IN" w:bidi="hi_IN"/>
        </w:rPr>
      </w:r>
      <w:r>
        <w:rPr>
          <w:lang w:val="hi_IN" w:bidi="hi_IN"/>
        </w:rPr>
      </w:r>
    </w:p>
    <w:p>
      <w:pPr/>
      <w:r>
        <w:rPr>
          <w:lang w:val="hi_IN" w:bidi="hi_IN"/>
        </w:rPr>
      </w:r>
    </w:p>
    <w:p>
      <w:pPr>
        <w:pStyle w:val="Heading2"/>
      </w:pPr>
      <w:r>
        <w:rPr>
          <w:lang w:val="hi_IN" w:bidi="hi_IN"/>
        </w:rPr>
        <w:t>घोड़ाफाटक</w:t>
      </w:r>
      <w:r>
        <w:rPr>
          <w:lang w:val="hi_IN" w:bidi="hi_IN"/>
        </w:rPr>
      </w:r>
    </w:p>
    <w:p>
      <w:pPr>
        <w:pStyle w:val="Heading2"/>
      </w:pPr>
      <w:r>
        <w:rPr>
          <w:lang w:val="hi_IN" w:bidi="hi_IN"/>
        </w:rPr>
        <w:t>घोड़ाफाटक</w:t>
      </w:r>
    </w:p>
    <w:p>
      <w:pPr/>
      <w:r>
        <w:rPr>
          <w:lang w:val="hi_IN" w:bidi="hi_IN"/>
        </w:rPr>
      </w:r>
      <w:r>
        <w:rPr>
          <w:lang w:val="hi_IN" w:bidi="hi_IN"/>
        </w:rPr>
        <w:t>यरूशलेम में राजभवन के पास का फाटक (</w:t>
      </w:r>
      <w:r>
        <w:rPr>
          <w:lang w:val="hi_IN" w:bidi="hi_IN"/>
        </w:rPr>
        <w:t>यिर्म 31:40</w:t>
      </w:r>
      <w:r>
        <w:rPr>
          <w:lang w:val="hi_IN" w:bidi="hi_IN"/>
        </w:rPr>
        <w:t>), जो शहरपनाह के दक्षिण-पूर्वी भाग में स्थित है। यहाँ रानी अतल्याह को मृत्यु दंड दिया गया था (</w:t>
      </w:r>
      <w:r>
        <w:rPr>
          <w:lang w:val="hi_IN" w:bidi="hi_IN"/>
        </w:rPr>
        <w:t>2 रा 11:16</w:t>
      </w:r>
      <w:r>
        <w:rPr>
          <w:lang w:val="hi_IN" w:bidi="hi_IN"/>
        </w:rPr>
        <w:t xml:space="preserve">; </w:t>
      </w:r>
      <w:r>
        <w:rPr>
          <w:lang w:val="hi_IN" w:bidi="hi_IN"/>
        </w:rPr>
        <w:t>2 इति 23:15</w:t>
      </w:r>
      <w:r>
        <w:rPr>
          <w:lang w:val="hi_IN" w:bidi="hi_IN"/>
        </w:rPr>
        <w:t>)। नहेम्याह के नेतृत्व में इस फाटक का पुनर्निर्माण किया गया था (</w:t>
      </w:r>
      <w:r>
        <w:rPr>
          <w:lang w:val="hi_IN" w:bidi="hi_IN"/>
        </w:rPr>
        <w:t>नहे 3:28</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येरूशलेम।</w:t>
      </w:r>
      <w:r>
        <w:rPr>
          <w:lang w:val="hi_IN" w:bidi="hi_IN"/>
        </w:rPr>
      </w:r>
      <w:r>
        <w:rPr>
          <w:lang w:val="hi_IN" w:bidi="hi_IN"/>
        </w:rPr>
      </w:r>
    </w:p>
    <w:p>
      <w:pPr/>
      <w:r>
        <w:rPr>
          <w:lang w:val="hi_IN" w:bidi="hi_IN"/>
        </w:rPr>
      </w:r>
    </w:p>
    <w:p>
      <w:pPr>
        <w:pStyle w:val="Heading2"/>
      </w:pPr>
      <w:r>
        <w:rPr>
          <w:lang w:val="hi_IN" w:bidi="hi_IN"/>
        </w:rPr>
        <w:t>घोषणा</w:t>
      </w:r>
      <w:r>
        <w:rPr>
          <w:lang w:val="hi_IN" w:bidi="hi_IN"/>
        </w:rPr>
      </w:r>
    </w:p>
    <w:p>
      <w:pPr/>
      <w:r>
        <w:rPr>
          <w:lang w:val="hi_IN" w:bidi="hi_IN"/>
        </w:rPr>
      </w:r>
      <w:r>
        <w:rPr>
          <w:lang w:val="hi_IN" w:bidi="hi_IN"/>
        </w:rPr>
        <w:t xml:space="preserve">स्वर्गदूत </w:t>
      </w:r>
      <w:r>
        <w:rPr>
          <w:lang w:val="hi_IN" w:bidi="hi_IN"/>
        </w:rPr>
        <w:t>गब्रिएल</w:t>
      </w:r>
      <w:r>
        <w:rPr>
          <w:lang w:val="hi_IN" w:bidi="hi_IN"/>
        </w:rPr>
        <w:t xml:space="preserve"> की मरियम को घोषणा कि वह पवित्र आत्मा के द्वारा एक पुत्र को जन्म देंगी (</w:t>
      </w:r>
      <w:r>
        <w:rPr>
          <w:lang w:val="hi_IN" w:bidi="hi_IN"/>
        </w:rPr>
        <w:t>लूका 1:26–38</w:t>
      </w:r>
      <w:r>
        <w:rPr>
          <w:lang w:val="hi_IN" w:bidi="hi_IN"/>
        </w:rPr>
        <w:t>)।</w:t>
      </w:r>
    </w:p>
    <w:p>
      <w:pPr/>
      <w:r>
        <w:rPr>
          <w:lang w:val="hi_IN" w:bidi="hi_IN"/>
        </w:rPr>
      </w:r>
      <w:r>
        <w:rPr>
          <w:lang w:val="hi_IN" w:bidi="hi_IN"/>
        </w:rPr>
        <w:t xml:space="preserve">अपने विवाहपूर्व गर्भावस्था के कारण होने वाली गलतफहमी और कठिनाई के बावजूद, </w:t>
      </w:r>
      <w:r>
        <w:rPr>
          <w:lang w:val="hi_IN" w:bidi="hi_IN"/>
        </w:rPr>
        <w:t>गब्रिएल</w:t>
      </w:r>
      <w:r>
        <w:rPr>
          <w:lang w:val="hi_IN" w:bidi="hi_IN"/>
        </w:rPr>
        <w:t xml:space="preserve"> ने मरियम का स्वागत एक "अत्यधिक अनुग्रहित" या "धन्य" के रूप में किया (</w:t>
      </w:r>
      <w:r>
        <w:rPr>
          <w:lang w:val="hi_IN" w:bidi="hi_IN"/>
        </w:rPr>
        <w:t>लूका 1:28</w:t>
      </w:r>
      <w:r>
        <w:rPr>
          <w:lang w:val="hi_IN" w:bidi="hi_IN"/>
        </w:rPr>
        <w:t>)। एक स्वर्गीय प्राणी द्वारा सामना किए जाने पर मानव के रूप में स्वाभाविक भय के साथ, मरियम ने "विचार किया कि यह किस प्रकार का अभिवादन हो सकता है" (</w:t>
      </w:r>
      <w:r>
        <w:rPr>
          <w:lang w:val="hi_IN" w:bidi="hi_IN"/>
        </w:rPr>
        <w:t>लूका 1:29</w:t>
      </w:r>
      <w:r>
        <w:rPr>
          <w:lang w:val="hi_IN" w:bidi="hi_IN"/>
        </w:rPr>
        <w:t xml:space="preserve">)। उन्हें आश्वस्त करते हुए, </w:t>
      </w:r>
      <w:r>
        <w:rPr>
          <w:lang w:val="hi_IN" w:bidi="hi_IN"/>
        </w:rPr>
        <w:t>गब्रिएल</w:t>
      </w:r>
      <w:r>
        <w:rPr>
          <w:lang w:val="hi_IN" w:bidi="hi_IN"/>
        </w:rPr>
        <w:t xml:space="preserve"> ने कहा कि प्रभु ने उन्हें यीशु नामक पुत्र को जन्म देने के लिए चुना है।</w:t>
      </w:r>
    </w:p>
    <w:p>
      <w:pPr/>
      <w:r>
        <w:rPr>
          <w:lang w:val="hi_IN" w:bidi="hi_IN"/>
        </w:rPr>
      </w:r>
      <w:r>
        <w:rPr>
          <w:lang w:val="hi_IN" w:bidi="hi_IN"/>
        </w:rPr>
        <w:t>“यीशु” इब्रानी नाम “यहोशू” का यूनानी रूप है, जिसका अर्थ है “प्रभु उद्धार है।” मत्ती ने वर्णन किया कि एक स्वर्गदूत ने यूसुफ के सामने प्रकट होकर यह घोषणा की कि मरियम पवित्र आत्मा द्वारा गर्भवती है और उस बच्चे का नाम यीशु रखा जाएगा, “</w:t>
      </w:r>
      <w:r>
        <w:rPr>
          <w:lang w:val="hi_IN" w:bidi="hi_IN"/>
        </w:rPr>
        <w:t>क्योंकि वह अपने लोगों का उनके पापों से उद्धार करेगा</w:t>
      </w:r>
      <w:r>
        <w:rPr>
          <w:lang w:val="hi_IN" w:bidi="hi_IN"/>
        </w:rPr>
        <w:t>” (</w:t>
      </w:r>
      <w:r>
        <w:rPr>
          <w:lang w:val="hi_IN" w:bidi="hi_IN"/>
        </w:rPr>
        <w:t>मत्ती 1:18–21</w:t>
      </w:r>
      <w:r>
        <w:rPr>
          <w:lang w:val="hi_IN" w:bidi="hi_IN"/>
        </w:rPr>
        <w:t>)।</w:t>
      </w:r>
    </w:p>
    <w:p>
      <w:pPr/>
      <w:r>
        <w:rPr>
          <w:lang w:val="hi_IN" w:bidi="hi_IN"/>
        </w:rPr>
      </w:r>
      <w:r>
        <w:rPr>
          <w:lang w:val="hi_IN" w:bidi="hi_IN"/>
        </w:rPr>
        <w:t xml:space="preserve">पुराने नियम से ली गई अलंकारिक भाषा का उपयोग करते हुए, </w:t>
      </w:r>
      <w:r>
        <w:rPr>
          <w:lang w:val="hi_IN" w:bidi="hi_IN"/>
        </w:rPr>
        <w:t>गब्रिएल</w:t>
      </w:r>
      <w:r>
        <w:rPr>
          <w:lang w:val="hi_IN" w:bidi="hi_IN"/>
        </w:rPr>
        <w:t xml:space="preserve"> ने उस बालक के बारे में भविष्यवाणी की जिसे मरियम जन्म देगी (</w:t>
      </w:r>
      <w:r>
        <w:rPr>
          <w:lang w:val="hi_IN" w:bidi="hi_IN"/>
        </w:rPr>
        <w:t>लूका 1:32–33</w:t>
      </w:r>
      <w:r>
        <w:rPr>
          <w:lang w:val="hi_IN" w:bidi="hi_IN"/>
        </w:rPr>
        <w:t>)। यूहन्ना बपतिस्मा देने वाले की तरह, यीशु महान होंगे, लेकिन यीशु की महानता एक अलग प्रकार की होगी, क्योंकि यूहन्ना, प्रभु की दृष्टि में महान होंगे (</w:t>
      </w:r>
      <w:r>
        <w:rPr>
          <w:lang w:val="hi_IN" w:bidi="hi_IN"/>
        </w:rPr>
        <w:t>लूका 1:15</w:t>
      </w:r>
      <w:r>
        <w:rPr>
          <w:lang w:val="hi_IN" w:bidi="hi_IN"/>
        </w:rPr>
        <w:t>), लेकिन यीशु महान होंगे और "</w:t>
      </w:r>
      <w:r>
        <w:rPr>
          <w:lang w:val="hi_IN" w:bidi="hi_IN"/>
        </w:rPr>
        <w:t>परमप्रधान का</w:t>
      </w:r>
      <w:r>
        <w:rPr>
          <w:lang w:val="hi_IN" w:bidi="hi_IN"/>
        </w:rPr>
        <w:t xml:space="preserve"> पुत्र" कहलाएंगे (</w:t>
      </w:r>
      <w:r>
        <w:rPr>
          <w:lang w:val="hi_IN" w:bidi="hi_IN"/>
        </w:rPr>
        <w:t>लूका 1:32</w:t>
      </w:r>
      <w:r>
        <w:rPr>
          <w:lang w:val="hi_IN" w:bidi="hi_IN"/>
        </w:rPr>
        <w:t>)।</w:t>
      </w:r>
    </w:p>
    <w:p>
      <w:pPr/>
      <w:r>
        <w:rPr>
          <w:lang w:val="hi_IN" w:bidi="hi_IN"/>
        </w:rPr>
      </w:r>
      <w:r>
        <w:rPr>
          <w:lang w:val="hi_IN" w:bidi="hi_IN"/>
        </w:rPr>
        <w:t>यीशु को उनके पिता दाऊद का सिंहासन दिया जाएगा (</w:t>
      </w:r>
      <w:r>
        <w:rPr>
          <w:lang w:val="hi_IN" w:bidi="hi_IN"/>
        </w:rPr>
        <w:t>लूका 1:32</w:t>
      </w:r>
      <w:r>
        <w:rPr>
          <w:lang w:val="hi_IN" w:bidi="hi_IN"/>
        </w:rPr>
        <w:t>)। वे उस प्रभुत्व को प्राप्त करेंगे जो पुराने नियम में दाऊद की वंशावली के मसीहा-राजा से वादा किया गया था, लेकिन दाऊद के विपरीत, यीशु सदा के लिए राज्य करेंगे (</w:t>
      </w:r>
      <w:r>
        <w:rPr>
          <w:lang w:val="hi_IN" w:bidi="hi_IN"/>
        </w:rPr>
        <w:t>2 शमू 7:12–16</w:t>
      </w:r>
      <w:r>
        <w:rPr>
          <w:lang w:val="hi_IN" w:bidi="hi_IN"/>
        </w:rPr>
        <w:t xml:space="preserve">; </w:t>
      </w:r>
      <w:r>
        <w:rPr>
          <w:lang w:val="hi_IN" w:bidi="hi_IN"/>
        </w:rPr>
        <w:t>भज 2:7</w:t>
      </w:r>
      <w:r>
        <w:rPr>
          <w:lang w:val="hi_IN" w:bidi="hi_IN"/>
        </w:rPr>
        <w:t xml:space="preserve">; </w:t>
      </w:r>
      <w:r>
        <w:rPr>
          <w:lang w:val="hi_IN" w:bidi="hi_IN"/>
        </w:rPr>
        <w:t>89:26–29</w:t>
      </w:r>
      <w:r>
        <w:rPr>
          <w:lang w:val="hi_IN" w:bidi="hi_IN"/>
        </w:rPr>
        <w:t>)।</w:t>
      </w:r>
    </w:p>
    <w:p>
      <w:pPr/>
      <w:r>
        <w:rPr>
          <w:lang w:val="hi_IN" w:bidi="hi_IN"/>
        </w:rPr>
      </w:r>
      <w:r>
        <w:rPr>
          <w:lang w:val="hi_IN" w:bidi="hi_IN"/>
        </w:rPr>
        <w:t>मरियम का प्रश्न, यह कैसे हो सकता है, क्योंकि मेरा कोई पति नहीं है? (</w:t>
      </w:r>
      <w:r>
        <w:rPr>
          <w:lang w:val="hi_IN" w:bidi="hi_IN"/>
        </w:rPr>
        <w:t>लूका 1:34</w:t>
      </w:r>
      <w:r>
        <w:rPr>
          <w:lang w:val="hi_IN" w:bidi="hi_IN"/>
        </w:rPr>
        <w:t xml:space="preserve">) संदेह नहीं, बल्कि इस घटना के घटित होने के तरीके के प्रति जिज्ञासा व्यक्त करता है। </w:t>
      </w:r>
      <w:r>
        <w:rPr>
          <w:lang w:val="hi_IN" w:bidi="hi_IN"/>
        </w:rPr>
        <w:t>गब्रिएल</w:t>
      </w:r>
      <w:r>
        <w:rPr>
          <w:lang w:val="hi_IN" w:bidi="hi_IN"/>
        </w:rPr>
        <w:t xml:space="preserve"> ने समझाया कि "</w:t>
      </w:r>
      <w:r>
        <w:rPr>
          <w:lang w:val="hi_IN" w:bidi="hi_IN"/>
        </w:rPr>
        <w:t>परमप्रधान की</w:t>
      </w:r>
      <w:r>
        <w:rPr>
          <w:lang w:val="hi_IN" w:bidi="hi_IN"/>
        </w:rPr>
        <w:t xml:space="preserve"> सामर्थ्य," पवित्र आत्मा, मरियम पर "छाया" करेगा और उनका बच्चा परमेश्वर की सामर्थ्य से गर्भित होगा, जैसे पहले कोई बच्चा नहीं हुआ। गब्रिएल का मरियम से अवलोकन, "</w:t>
      </w:r>
      <w:r>
        <w:rPr>
          <w:lang w:val="hi_IN" w:bidi="hi_IN"/>
        </w:rPr>
        <w:t>परमेश्वर के लिए कुछ भी असम्भव नहीं है</w:t>
      </w:r>
      <w:r>
        <w:rPr>
          <w:lang w:val="hi_IN" w:bidi="hi_IN"/>
        </w:rPr>
        <w:t>" सारा के लिए प्रभु के वचन को प्रतिध्वनित करता है जब उसने इसहाक के जन्म की घोषणा की थी (</w:t>
      </w:r>
      <w:r>
        <w:rPr>
          <w:lang w:val="hi_IN" w:bidi="hi_IN"/>
        </w:rPr>
        <w:t>उत 18:10–14</w:t>
      </w:r>
      <w:r>
        <w:rPr>
          <w:lang w:val="hi_IN" w:bidi="hi_IN"/>
        </w:rPr>
        <w:t>)। क्योंकि यीशु पवित्र आत्मा द्वारा गर्भित हुए थे, उन्हें "पवित्र" कहा जाएगा और "परमेश्वर का पुत्र" के रूप में पहचाना जाएगा (</w:t>
      </w:r>
      <w:r>
        <w:rPr>
          <w:lang w:val="hi_IN" w:bidi="hi_IN"/>
        </w:rPr>
        <w:t>लूका 1:35</w:t>
      </w:r>
      <w:r>
        <w:rPr>
          <w:lang w:val="hi_IN" w:bidi="hi_IN"/>
        </w:rPr>
        <w:t>)।</w:t>
      </w:r>
    </w:p>
    <w:p>
      <w:pPr/>
      <w:r>
        <w:rPr>
          <w:lang w:val="hi_IN" w:bidi="hi_IN"/>
        </w:rPr>
      </w:r>
      <w:r>
        <w:rPr>
          <w:lang w:val="hi_IN" w:bidi="hi_IN"/>
        </w:rPr>
        <w:t xml:space="preserve">मरियम के लिए साहस की आवश्यकता थी जब उन्होंने </w:t>
      </w:r>
      <w:r>
        <w:rPr>
          <w:lang w:val="hi_IN" w:bidi="hi_IN"/>
        </w:rPr>
        <w:t>गब्रिएल</w:t>
      </w:r>
      <w:r>
        <w:rPr>
          <w:lang w:val="hi_IN" w:bidi="hi_IN"/>
        </w:rPr>
        <w:t xml:space="preserve"> को उत्तर दिया, “</w:t>
      </w:r>
      <w:r>
        <w:rPr>
          <w:lang w:val="hi_IN" w:bidi="hi_IN"/>
        </w:rPr>
        <w:t>देख, मैं प्रभु की दासी हूँ, तेरे वचन के अनुसार मेरे साथ ऐसा हो</w:t>
      </w:r>
      <w:r>
        <w:rPr>
          <w:lang w:val="hi_IN" w:bidi="hi_IN"/>
        </w:rPr>
        <w:t>” (</w:t>
      </w:r>
      <w:r>
        <w:rPr>
          <w:lang w:val="hi_IN" w:bidi="hi_IN"/>
        </w:rPr>
        <w:t>लूका 1:38</w:t>
      </w:r>
      <w:r>
        <w:rPr>
          <w:lang w:val="hi_IN" w:bidi="hi_IN"/>
        </w:rPr>
        <w:t>)। एक दासी या दास के रूप में, मरियम अपने स्वामी की इच्छा के अलावा कुछ नहीं कर सकती थी। हालांकि, एक अविवाहित गर्भवती महिला के रूप में, उन्हें अपमान (</w:t>
      </w:r>
      <w:r>
        <w:rPr>
          <w:lang w:val="hi_IN" w:bidi="hi_IN"/>
        </w:rPr>
        <w:t>मत्ती 1:19</w:t>
      </w:r>
      <w:r>
        <w:rPr>
          <w:lang w:val="hi_IN" w:bidi="hi_IN"/>
        </w:rPr>
        <w:t>) और यहाँ तक कि मृत्युदंड (</w:t>
      </w:r>
      <w:r>
        <w:rPr>
          <w:lang w:val="hi_IN" w:bidi="hi_IN"/>
        </w:rPr>
        <w:t>व्य.वि. 22:20–24</w:t>
      </w:r>
      <w:r>
        <w:rPr>
          <w:lang w:val="hi_IN" w:bidi="hi_IN"/>
        </w:rPr>
        <w:t xml:space="preserve">; देखें </w:t>
      </w:r>
      <w:r>
        <w:rPr>
          <w:lang w:val="hi_IN" w:bidi="hi_IN"/>
        </w:rPr>
        <w:t>यूह 8:3–5</w:t>
      </w:r>
      <w:r>
        <w:rPr>
          <w:lang w:val="hi_IN" w:bidi="hi_IN"/>
        </w:rPr>
        <w:t>) का भी सामना करना पड़ सकता था। फिर भी मरियम ने महसूस किया कि परमेश्वर उनके माध्यम से जो महान कार्य करेंगे, उसके कारण “</w:t>
      </w:r>
      <w:r>
        <w:rPr>
          <w:lang w:val="hi_IN" w:bidi="hi_IN"/>
        </w:rPr>
        <w:t>युग-युग के लोग मुझे धन्य कहेंगे</w:t>
      </w:r>
      <w:r>
        <w:rPr>
          <w:lang w:val="hi_IN" w:bidi="hi_IN"/>
        </w:rPr>
        <w:t>” (</w:t>
      </w:r>
      <w:r>
        <w:rPr>
          <w:lang w:val="hi_IN" w:bidi="hi_IN"/>
        </w:rPr>
        <w:t>लूका 1:48</w:t>
      </w:r>
      <w:r>
        <w:rPr>
          <w:lang w:val="hi_IN" w:bidi="hi_IN"/>
        </w:rPr>
        <w:t>)।</w:t>
      </w:r>
    </w:p>
    <w:p>
      <w:pPr/>
      <w:r>
        <w:rPr>
          <w:lang w:val="hi_IN" w:bidi="hi_IN"/>
        </w:rPr>
      </w:r>
      <w:r>
        <w:rPr>
          <w:lang w:val="hi_IN" w:bidi="hi_IN"/>
        </w:rPr>
        <w:t>चूंकि 25 दिसंबर को मसीह के जन्म की पारंपरिक तिथि के रूप में मनाया जाता है, इसलिए लिटर्जिकल चर्च 25 मार्च को नौ महीने पहले घोषणा (अवतार) का पर्व मनाते हैं।</w:t>
      </w:r>
    </w:p>
    <w:p>
      <w:pPr/>
      <w:r>
        <w:rPr>
          <w:lang w:val="hi_IN" w:bidi="hi_IN"/>
        </w:rPr>
      </w:r>
      <w:r>
        <w:rPr>
          <w:i/>
          <w:lang w:val="hi_IN" w:bidi="hi_IN"/>
        </w:rPr>
        <w:t>यह भी देखें</w:t>
      </w:r>
      <w:r>
        <w:rPr>
          <w:lang w:val="hi_IN" w:bidi="hi_IN"/>
        </w:rPr>
        <w:t xml:space="preserve"> </w:t>
      </w:r>
      <w:r>
        <w:rPr>
          <w:lang w:val="hi_IN" w:bidi="hi_IN"/>
        </w:rPr>
        <w:t>यीशु का कुंवारी से जन्म</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