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高拉尼提斯</w:t>
      </w:r>
      <w:r>
        <w:rPr>
          <w:lang w:val="zh_TW" w:bidi="zh_TW"/>
        </w:rPr>
      </w:r>
    </w:p>
    <w:p>
      <w:pPr/>
      <w:r>
        <w:rPr>
          <w:lang w:val="zh_TW" w:bidi="zh_TW"/>
        </w:rPr>
      </w:r>
      <w:r>
        <w:rPr>
          <w:lang w:val="zh_TW" w:bidi="zh_TW"/>
        </w:rPr>
        <w:t>一個位於加利利海以東的小省，位於黑門山與</w:t>
      </w:r>
      <w:r>
        <w:rPr>
          <w:lang w:val="zh_TW" w:bidi="zh_TW"/>
        </w:rPr>
        <w:t>亞爾穆克河（</w:t>
      </w:r>
      <w:r>
        <w:rPr>
          <w:lang w:val="zh_TW" w:bidi="zh_TW"/>
        </w:rPr>
        <w:t>Yarmuk River</w:t>
      </w:r>
      <w:r>
        <w:rPr>
          <w:lang w:val="zh_TW" w:bidi="zh_TW"/>
        </w:rPr>
        <w:t>）</w:t>
      </w:r>
      <w:r>
        <w:rPr>
          <w:lang w:val="zh_TW" w:bidi="zh_TW"/>
        </w:rPr>
        <w:t>之間，可能延伸至約旦河。該地得名於古城哥蘭（Golan）。考古學家在距加利利海以東約17英里（27公里）處發現了大量被認為是哥蘭的遺址。摩西曾將哥蘭命名為約旦河東方瑪拿西半支派的逃城（</w:t>
      </w:r>
      <w:r>
        <w:rPr>
          <w:lang w:val="zh_TW" w:bidi="zh_TW"/>
        </w:rPr>
        <w:t>申4:41、43</w:t>
      </w:r>
      <w:r>
        <w:rPr>
          <w:lang w:val="zh_TW" w:bidi="zh_TW"/>
        </w:rPr>
        <w:t>），約書亞將其分配給革順族利未人（</w:t>
      </w:r>
      <w:r>
        <w:rPr>
          <w:lang w:val="zh_TW" w:bidi="zh_TW"/>
        </w:rPr>
        <w:t>書20:8，</w:t>
      </w:r>
      <w:r>
        <w:rPr>
          <w:lang w:val="zh_TW" w:bidi="zh_TW"/>
        </w:rPr>
        <w:t>21:27</w:t>
      </w:r>
      <w:r>
        <w:rPr>
          <w:lang w:val="zh_TW" w:bidi="zh_TW"/>
        </w:rPr>
        <w:t>；</w:t>
      </w:r>
      <w:r>
        <w:rPr>
          <w:lang w:val="zh_TW" w:bidi="zh_TW"/>
        </w:rPr>
        <w:t>代上6:71</w:t>
      </w:r>
      <w:r>
        <w:rPr>
          <w:lang w:val="zh_TW" w:bidi="zh_TW"/>
        </w:rPr>
        <w:t>）。根據約瑟夫（Josephus）的記載，亞歷山大·詹納烏斯（Alexander Janneus）在此地遭受重創，後來摧毀了該城（</w:t>
      </w:r>
      <w:r>
        <w:rPr>
          <w:i/>
          <w:lang w:val="zh_TW" w:bidi="zh_TW"/>
        </w:rPr>
        <w:t>猶太古史記</w:t>
      </w:r>
      <w:r>
        <w:rPr>
          <w:lang w:val="zh_TW" w:bidi="zh_TW"/>
        </w:rPr>
        <w:t xml:space="preserve"> 8.2.3）。約瑟夫還提到一位名叫猶大的人曾在此地發動稅務起義（18.1.1），而路加稱他為加利利人（</w:t>
      </w:r>
      <w:r>
        <w:rPr>
          <w:lang w:val="zh_TW" w:bidi="zh_TW"/>
        </w:rPr>
        <w:t>徒5:37</w:t>
      </w:r>
      <w:r>
        <w:rPr>
          <w:lang w:val="zh_TW" w:bidi="zh_TW"/>
        </w:rPr>
        <w:t>）。後來，約瑟夫也稱他為加利利人（</w:t>
      </w:r>
      <w:r>
        <w:rPr>
          <w:i/>
          <w:lang w:val="zh_TW" w:bidi="zh_TW"/>
        </w:rPr>
        <w:t>猶太古史記</w:t>
      </w:r>
      <w:r>
        <w:rPr>
          <w:lang w:val="zh_TW" w:bidi="zh_TW"/>
        </w:rPr>
        <w:t xml:space="preserve"> 20.5.2；</w:t>
      </w:r>
      <w:r>
        <w:rPr>
          <w:i/>
          <w:lang w:val="zh_TW" w:bidi="zh_TW"/>
        </w:rPr>
        <w:t>猶太戰史</w:t>
      </w:r>
      <w:r>
        <w:rPr>
          <w:lang w:val="zh_TW" w:bidi="zh_TW"/>
        </w:rPr>
        <w:t xml:space="preserve"> 2.8.1）。這位猶大很可能在不同時期居住在這些地方。</w:t>
      </w:r>
    </w:p>
    <w:p>
      <w:pPr/>
      <w:r>
        <w:rPr>
          <w:lang w:val="zh_TW" w:bidi="zh_TW"/>
        </w:rPr>
      </w:r>
      <w:r>
        <w:rPr>
          <w:lang w:val="zh_TW" w:bidi="zh_TW"/>
        </w:rPr>
        <w:t>公元前4年，希律王去世後，其子腓力繼承了</w:t>
      </w:r>
      <w:r>
        <w:rPr>
          <w:lang w:val="zh_TW" w:bidi="zh_TW"/>
        </w:rPr>
        <w:t>高拉尼提斯</w:t>
      </w:r>
      <w:r>
        <w:rPr>
          <w:lang w:val="zh_TW" w:bidi="zh_TW"/>
        </w:rPr>
        <w:t>，將他的首都設在伯賽大猶利亞城（Julias），該城由他重建並以凱撒奧古斯都的女兒命名。耶穌曾到過此地（</w:t>
      </w:r>
      <w:r>
        <w:rPr>
          <w:lang w:val="zh_TW" w:bidi="zh_TW"/>
        </w:rPr>
        <w:t>可6:45，</w:t>
      </w:r>
      <w:r>
        <w:rPr>
          <w:lang w:val="zh_TW" w:bidi="zh_TW"/>
        </w:rPr>
        <w:t>8:22</w:t>
      </w:r>
      <w:r>
        <w:rPr>
          <w:lang w:val="zh_TW" w:bidi="zh_TW"/>
        </w:rPr>
        <w:t>），該地直到公元66年猶太戰爭爆發前，一直處於羅馬的嚴密統治之下。隨後，猶太起義者曾藏匿於該城的高地，羅馬人在此地進行了多次戰役。</w:t>
      </w:r>
    </w:p>
    <w:p>
      <w:pPr/>
      <w:r>
        <w:rPr>
          <w:lang w:val="zh_TW" w:bidi="zh_TW"/>
        </w:rPr>
      </w:r>
      <w:r>
        <w:rPr>
          <w:i/>
          <w:lang w:val="zh_TW" w:bidi="zh_TW"/>
        </w:rPr>
        <w:t>另見</w:t>
      </w:r>
      <w:r>
        <w:rPr>
          <w:lang w:val="zh_TW" w:bidi="zh_TW"/>
        </w:rPr>
        <w:t xml:space="preserve"> </w:t>
      </w:r>
      <w:r>
        <w:rPr>
          <w:lang w:val="zh_TW" w:bidi="zh_TW"/>
        </w:rPr>
        <w:t>哥蘭</w:t>
      </w:r>
      <w:r>
        <w:rPr>
          <w:lang w:val="zh_TW" w:bidi="zh_TW"/>
        </w:rPr>
        <w:t>；</w:t>
      </w:r>
      <w:r>
        <w:rPr>
          <w:lang w:val="zh_TW" w:bidi="zh_TW"/>
        </w:rPr>
        <w:t>希律，希律家族</w:t>
      </w:r>
      <w:r>
        <w:rPr>
          <w:lang w:val="zh_TW" w:bidi="zh_TW"/>
        </w:rPr>
        <w:t>。</w:t>
      </w:r>
      <w:r>
        <w:rPr>
          <w:lang w:val="zh_TW" w:bidi="zh_TW"/>
        </w:rPr>
      </w:r>
      <w:r>
        <w:rPr>
          <w:lang w:val="zh_TW" w:bidi="zh_TW"/>
        </w:rPr>
      </w:r>
    </w:p>
    <w:p>
      <w:pPr/>
      <w:r>
        <w:rPr>
          <w:lang w:val="zh_TW" w:bidi="zh_TW"/>
        </w:rPr>
      </w:r>
    </w:p>
    <w:p>
      <w:pPr>
        <w:pStyle w:val="Heading2"/>
      </w:pPr>
      <w:r>
        <w:rPr>
          <w:lang w:val="zh_TW" w:bidi="zh_TW"/>
        </w:rPr>
        <w:t>膏抹</w:t>
      </w:r>
      <w:r>
        <w:rPr>
          <w:lang w:val="zh_TW" w:bidi="zh_TW"/>
        </w:rPr>
      </w:r>
    </w:p>
    <w:p>
      <w:pPr/>
      <w:r>
        <w:rPr>
          <w:lang w:val="zh_TW" w:bidi="zh_TW"/>
        </w:rPr>
      </w:r>
      <w:r>
        <w:rPr>
          <w:lang w:val="zh_TW" w:bidi="zh_TW"/>
        </w:rPr>
        <w:t>將油或香膏塗抹於人或物上，作為儀式或典禮的一部分。</w:t>
      </w:r>
    </w:p>
    <w:p>
      <w:pPr/>
      <w:r>
        <w:rPr>
          <w:lang w:val="zh_TW" w:bidi="zh_TW"/>
        </w:rPr>
      </w:r>
      <w:r>
        <w:rPr>
          <w:lang w:val="zh_TW" w:bidi="zh_TW"/>
        </w:rPr>
        <w:t>膏抹這個希伯來文詞語首次出現在</w:t>
      </w:r>
      <w:r>
        <w:rPr>
          <w:lang w:val="zh_TW" w:bidi="zh_TW"/>
        </w:rPr>
        <w:t>創世記三十一章13節</w:t>
      </w:r>
      <w:r>
        <w:rPr>
          <w:lang w:val="zh_TW" w:bidi="zh_TW"/>
        </w:rPr>
        <w:t>，當時雅各將油澆在伯特利的石頭上（</w:t>
      </w:r>
      <w:r>
        <w:rPr>
          <w:lang w:val="zh_TW" w:bidi="zh_TW"/>
        </w:rPr>
        <w:t>創28:18</w:t>
      </w:r>
      <w:r>
        <w:rPr>
          <w:lang w:val="zh_TW" w:bidi="zh_TW"/>
        </w:rPr>
        <w:t>–</w:t>
      </w:r>
      <w:r>
        <w:rPr>
          <w:lang w:val="zh_TW" w:bidi="zh_TW"/>
        </w:rPr>
        <w:t>19</w:t>
      </w:r>
      <w:r>
        <w:rPr>
          <w:lang w:val="zh_TW" w:bidi="zh_TW"/>
        </w:rPr>
        <w:t>），後來又重複了這一儀式（</w:t>
      </w:r>
      <w:r>
        <w:rPr>
          <w:lang w:val="zh_TW" w:bidi="zh_TW"/>
        </w:rPr>
        <w:t>創35:9</w:t>
      </w:r>
      <w:r>
        <w:rPr>
          <w:lang w:val="zh_TW" w:bidi="zh_TW"/>
        </w:rPr>
        <w:t>–</w:t>
      </w:r>
      <w:r>
        <w:rPr>
          <w:lang w:val="zh_TW" w:bidi="zh_TW"/>
        </w:rPr>
        <w:t>15</w:t>
      </w:r>
      <w:r>
        <w:rPr>
          <w:lang w:val="zh_TW" w:bidi="zh_TW"/>
        </w:rPr>
        <w:t>）。這是一種宗教儀式，表示該地的被分別為聖，為神所用。</w:t>
      </w:r>
    </w:p>
    <w:p>
      <w:pPr/>
      <w:r>
        <w:rPr>
          <w:lang w:val="zh_TW" w:bidi="zh_TW"/>
        </w:rPr>
      </w:r>
      <w:r>
        <w:rPr>
          <w:lang w:val="zh_TW" w:bidi="zh_TW"/>
        </w:rPr>
        <w:t>膏抹作為宗教行為，象徵受膏者具備某些神的特質。自古以來，希伯來人以油膏抹新領袖的頭，以示他們開始在群體中的職分。這種做法同樣用於分別器物，專為神使用。</w:t>
      </w:r>
    </w:p>
    <w:p>
      <w:pPr/>
      <w:r>
        <w:rPr>
          <w:lang w:val="zh_TW" w:bidi="zh_TW"/>
        </w:rPr>
      </w:r>
      <w:r>
        <w:rPr>
          <w:lang w:val="zh_TW" w:bidi="zh_TW"/>
        </w:rPr>
        <w:t>聖經並未詳細記錄如何為正式的事物或人膏抹。例如，雅各只是將油澆在石頭上，並說了一些話。當撒母耳（一位先知和士師）膏抹以色列的第一位王掃羅時，他先將掃羅帶到一旁教導他（</w:t>
      </w:r>
      <w:r>
        <w:rPr>
          <w:lang w:val="zh_TW" w:bidi="zh_TW"/>
        </w:rPr>
        <w:t>撒上9:25</w:t>
      </w:r>
      <w:r>
        <w:rPr>
          <w:lang w:val="zh_TW" w:bidi="zh_TW"/>
        </w:rPr>
        <w:t>–</w:t>
      </w:r>
      <w:r>
        <w:rPr>
          <w:lang w:val="zh_TW" w:bidi="zh_TW"/>
        </w:rPr>
        <w:t>27</w:t>
      </w:r>
      <w:r>
        <w:rPr>
          <w:lang w:val="zh_TW" w:bidi="zh_TW"/>
        </w:rPr>
        <w:t>），然後撒母耳「拿瓶膏油倒在掃羅的頭上，與他親嘴，說：『這不是耶和華膏你作他產業的君嗎？』」（</w:t>
      </w:r>
      <w:r>
        <w:rPr>
          <w:lang w:val="zh_TW" w:bidi="zh_TW"/>
        </w:rPr>
        <w:t>撒上10:1</w:t>
      </w:r>
      <w:r>
        <w:rPr>
          <w:lang w:val="zh_TW" w:bidi="zh_TW"/>
        </w:rPr>
        <w:t>）。</w:t>
      </w:r>
    </w:p>
    <w:p>
      <w:pPr/>
      <w:r>
        <w:rPr>
          <w:lang w:val="zh_TW" w:bidi="zh_TW"/>
        </w:rPr>
      </w:r>
      <w:r>
        <w:rPr>
          <w:lang w:val="zh_TW" w:bidi="zh_TW"/>
        </w:rPr>
        <w:t>為了膏抹會幕（敬拜用的特別帳幕）及其祭司，以色列人製作了一種特別的油，由技藝精湛香料製造者，將上品的香料（沒藥、香肉桂、菖蒲、桂皮）與橄欖油混合而成（</w:t>
      </w:r>
      <w:r>
        <w:rPr>
          <w:lang w:val="zh_TW" w:bidi="zh_TW"/>
        </w:rPr>
        <w:t>出30:22</w:t>
      </w:r>
      <w:r>
        <w:rPr>
          <w:lang w:val="zh_TW" w:bidi="zh_TW"/>
        </w:rPr>
        <w:t>–</w:t>
      </w:r>
      <w:r>
        <w:rPr>
          <w:lang w:val="zh_TW" w:bidi="zh_TW"/>
        </w:rPr>
        <w:t>25</w:t>
      </w:r>
      <w:r>
        <w:rPr>
          <w:lang w:val="zh_TW" w:bidi="zh_TW"/>
        </w:rPr>
        <w:t>）。</w:t>
      </w:r>
    </w:p>
    <w:p>
      <w:pPr/>
      <w:r>
        <w:rPr>
          <w:lang w:val="zh_TW" w:bidi="zh_TW"/>
        </w:rPr>
      </w:r>
      <w:r>
        <w:rPr>
          <w:lang w:val="zh_TW" w:bidi="zh_TW"/>
        </w:rPr>
        <w:t>耶和華指示以色列人，要膏抹所有為神分別為聖的事物和人，包括會幕、約櫃、桌子及其器具、燈台及其器具、香壇、燔祭壇、洗濯盆，以及大祭司亞倫和他的兒子（</w:t>
      </w:r>
      <w:r>
        <w:rPr>
          <w:lang w:val="zh_TW" w:bidi="zh_TW"/>
        </w:rPr>
        <w:t>出30:26</w:t>
      </w:r>
      <w:r>
        <w:rPr>
          <w:lang w:val="zh_TW" w:bidi="zh_TW"/>
        </w:rPr>
        <w:t>–</w:t>
      </w:r>
      <w:r>
        <w:rPr>
          <w:lang w:val="zh_TW" w:bidi="zh_TW"/>
        </w:rPr>
        <w:t>32</w:t>
      </w:r>
      <w:r>
        <w:rPr>
          <w:lang w:val="zh_TW" w:bidi="zh_TW"/>
        </w:rPr>
        <w:t>）。這使至聖所配有聖潔的家具、聖潔的敬拜工具和聖潔的祭司，這些都被分別為聖，專屬於神。</w:t>
      </w:r>
    </w:p>
    <w:p>
      <w:pPr/>
      <w:r>
        <w:rPr>
          <w:lang w:val="zh_TW" w:bidi="zh_TW"/>
        </w:rPr>
      </w:r>
      <w:r>
        <w:rPr>
          <w:lang w:val="zh_TW" w:bidi="zh_TW"/>
        </w:rPr>
        <w:t>在以色列，三種主要的職分均要被膏抹：先知、祭司和君王。先知有時通過正式的膏抹開始其事奉，但並不總是如此（</w:t>
      </w:r>
      <w:r>
        <w:rPr>
          <w:lang w:val="zh_TW" w:bidi="zh_TW"/>
        </w:rPr>
        <w:t>王上19:16</w:t>
      </w:r>
      <w:r>
        <w:rPr>
          <w:lang w:val="zh_TW" w:bidi="zh_TW"/>
        </w:rPr>
        <w:t>）。人們可以稱他們為神的受膏者（</w:t>
      </w:r>
      <w:r>
        <w:rPr>
          <w:lang w:val="zh_TW" w:bidi="zh_TW"/>
        </w:rPr>
        <w:t>代上16:22</w:t>
      </w:r>
      <w:r>
        <w:rPr>
          <w:lang w:val="zh_TW" w:bidi="zh_TW"/>
        </w:rPr>
        <w:t>；</w:t>
      </w:r>
      <w:r>
        <w:rPr>
          <w:lang w:val="zh_TW" w:bidi="zh_TW"/>
        </w:rPr>
        <w:t>詩105:15</w:t>
      </w:r>
      <w:r>
        <w:rPr>
          <w:lang w:val="zh_TW" w:bidi="zh_TW"/>
        </w:rPr>
        <w:t>）。當利未祭司職分開始時，所有祭司都被膏抹，包括亞倫的兒子和亞倫本人（</w:t>
      </w:r>
      <w:r>
        <w:rPr>
          <w:lang w:val="zh_TW" w:bidi="zh_TW"/>
        </w:rPr>
        <w:t>出40:12</w:t>
      </w:r>
      <w:r>
        <w:rPr>
          <w:lang w:val="zh_TW" w:bidi="zh_TW"/>
        </w:rPr>
        <w:t>–</w:t>
      </w:r>
      <w:r>
        <w:rPr>
          <w:lang w:val="zh_TW" w:bidi="zh_TW"/>
        </w:rPr>
        <w:t>15</w:t>
      </w:r>
      <w:r>
        <w:rPr>
          <w:lang w:val="zh_TW" w:bidi="zh_TW"/>
        </w:rPr>
        <w:t>；</w:t>
      </w:r>
      <w:r>
        <w:rPr>
          <w:lang w:val="zh_TW" w:bidi="zh_TW"/>
        </w:rPr>
        <w:t>民3:3</w:t>
      </w:r>
      <w:r>
        <w:rPr>
          <w:lang w:val="zh_TW" w:bidi="zh_TW"/>
        </w:rPr>
        <w:t>）。此後，祭司開始事奉時不再受膏抹，膏抹通常只用於大祭司（</w:t>
      </w:r>
      <w:r>
        <w:rPr>
          <w:lang w:val="zh_TW" w:bidi="zh_TW"/>
        </w:rPr>
        <w:t>出29:29</w:t>
      </w:r>
      <w:r>
        <w:rPr>
          <w:lang w:val="zh_TW" w:bidi="zh_TW"/>
        </w:rPr>
        <w:t>；</w:t>
      </w:r>
      <w:r>
        <w:rPr>
          <w:lang w:val="zh_TW" w:bidi="zh_TW"/>
        </w:rPr>
        <w:t>利16:32</w:t>
      </w:r>
      <w:r>
        <w:rPr>
          <w:lang w:val="zh_TW" w:bidi="zh_TW"/>
        </w:rPr>
        <w:t>）。</w:t>
      </w:r>
    </w:p>
    <w:p>
      <w:pPr/>
      <w:r>
        <w:rPr>
          <w:lang w:val="zh_TW" w:bidi="zh_TW"/>
        </w:rPr>
      </w:r>
      <w:r>
        <w:rPr>
          <w:lang w:val="zh_TW" w:bidi="zh_TW"/>
        </w:rPr>
        <w:t>在以色列人有君王統治之前，他們已經知道膏抹是象征君王登基開始的儀式（</w:t>
      </w:r>
      <w:r>
        <w:rPr>
          <w:lang w:val="zh_TW" w:bidi="zh_TW"/>
        </w:rPr>
        <w:t>士9:8</w:t>
      </w:r>
      <w:r>
        <w:rPr>
          <w:lang w:val="zh_TW" w:bidi="zh_TW"/>
        </w:rPr>
        <w:t>、15）。膏抹成為神命定的猶大和以色列諸王登基的儀式（</w:t>
      </w:r>
      <w:r>
        <w:rPr>
          <w:lang w:val="zh_TW" w:bidi="zh_TW"/>
        </w:rPr>
        <w:t>王下9:1</w:t>
      </w:r>
      <w:r>
        <w:rPr>
          <w:lang w:val="zh_TW" w:bidi="zh_TW"/>
        </w:rPr>
        <w:t>–</w:t>
      </w:r>
      <w:r>
        <w:rPr>
          <w:lang w:val="zh_TW" w:bidi="zh_TW"/>
        </w:rPr>
        <w:t>6，</w:t>
      </w:r>
      <w:r>
        <w:rPr>
          <w:lang w:val="zh_TW" w:bidi="zh_TW"/>
        </w:rPr>
        <w:t>11:12</w:t>
      </w:r>
      <w:r>
        <w:rPr>
          <w:lang w:val="zh_TW" w:bidi="zh_TW"/>
        </w:rPr>
        <w:t>。掃羅是第一位被膏的王（</w:t>
      </w:r>
      <w:r>
        <w:rPr>
          <w:lang w:val="zh_TW" w:bidi="zh_TW"/>
        </w:rPr>
        <w:t>撒上10:1</w:t>
      </w:r>
      <w:r>
        <w:rPr>
          <w:lang w:val="zh_TW" w:bidi="zh_TW"/>
        </w:rPr>
        <w:t>；</w:t>
      </w:r>
      <w:r>
        <w:rPr>
          <w:lang w:val="zh_TW" w:bidi="zh_TW"/>
        </w:rPr>
        <w:t>王上1:39</w:t>
      </w:r>
      <w:r>
        <w:rPr>
          <w:lang w:val="zh_TW" w:bidi="zh_TW"/>
        </w:rPr>
        <w:t>）。大衛被膏抹了三次（</w:t>
      </w:r>
      <w:r>
        <w:rPr>
          <w:lang w:val="zh_TW" w:bidi="zh_TW"/>
        </w:rPr>
        <w:t>撒上16:1、13</w:t>
      </w:r>
      <w:r>
        <w:rPr>
          <w:lang w:val="zh_TW" w:bidi="zh_TW"/>
        </w:rPr>
        <w:t>；</w:t>
      </w:r>
      <w:r>
        <w:rPr>
          <w:lang w:val="zh_TW" w:bidi="zh_TW"/>
        </w:rPr>
        <w:t>撒下2:4，</w:t>
      </w:r>
      <w:r>
        <w:rPr>
          <w:lang w:val="zh_TW" w:bidi="zh_TW"/>
        </w:rPr>
        <w:t>5:1</w:t>
      </w:r>
      <w:r>
        <w:rPr>
          <w:lang w:val="zh_TW" w:bidi="zh_TW"/>
        </w:rPr>
        <w:t>–</w:t>
      </w:r>
      <w:r>
        <w:rPr>
          <w:lang w:val="zh_TW" w:bidi="zh_TW"/>
        </w:rPr>
        <w:t>4</w:t>
      </w:r>
      <w:r>
        <w:rPr>
          <w:lang w:val="zh_TW" w:bidi="zh_TW"/>
        </w:rPr>
        <w:t>）。「耶和華的受膏者」成為以色列王的常用稱呼（</w:t>
      </w:r>
      <w:r>
        <w:rPr>
          <w:lang w:val="zh_TW" w:bidi="zh_TW"/>
        </w:rPr>
        <w:t>撒上12:3</w:t>
      </w:r>
      <w:r>
        <w:rPr>
          <w:lang w:val="zh_TW" w:bidi="zh_TW"/>
        </w:rPr>
        <w:t>–</w:t>
      </w:r>
      <w:r>
        <w:rPr>
          <w:lang w:val="zh_TW" w:bidi="zh_TW"/>
        </w:rPr>
        <w:t>5</w:t>
      </w:r>
      <w:r>
        <w:rPr>
          <w:lang w:val="zh_TW" w:bidi="zh_TW"/>
        </w:rPr>
        <w:t>；</w:t>
      </w:r>
      <w:r>
        <w:rPr>
          <w:lang w:val="zh_TW" w:bidi="zh_TW"/>
        </w:rPr>
        <w:t>撒下1:14</w:t>
      </w:r>
      <w:r>
        <w:rPr>
          <w:lang w:val="zh_TW" w:bidi="zh_TW"/>
        </w:rPr>
        <w:t>–</w:t>
      </w:r>
      <w:r>
        <w:rPr>
          <w:lang w:val="zh_TW" w:bidi="zh_TW"/>
        </w:rPr>
        <w:t>16</w:t>
      </w:r>
      <w:r>
        <w:rPr>
          <w:lang w:val="zh_TW" w:bidi="zh_TW"/>
        </w:rPr>
        <w:t>；</w:t>
      </w:r>
      <w:r>
        <w:rPr>
          <w:lang w:val="zh_TW" w:bidi="zh_TW"/>
        </w:rPr>
        <w:t>詩89:38、51</w:t>
      </w:r>
      <w:r>
        <w:rPr>
          <w:lang w:val="zh_TW" w:bidi="zh_TW"/>
        </w:rPr>
        <w:t>；</w:t>
      </w:r>
      <w:r>
        <w:rPr>
          <w:lang w:val="zh_TW" w:bidi="zh_TW"/>
        </w:rPr>
        <w:t>哀4:20</w:t>
      </w:r>
      <w:r>
        <w:rPr>
          <w:lang w:val="zh_TW" w:bidi="zh_TW"/>
        </w:rPr>
        <w:t>）。</w:t>
      </w:r>
    </w:p>
    <w:p>
      <w:pPr/>
      <w:r>
        <w:rPr>
          <w:lang w:val="zh_TW" w:bidi="zh_TW"/>
        </w:rPr>
      </w:r>
      <w:r>
        <w:rPr>
          <w:lang w:val="zh_TW" w:bidi="zh_TW"/>
        </w:rPr>
        <w:t>膏抹並不僅限於宗教用途。埃及人和敘利亞人也用膏抹作為健康和美容的手段。聖經顯示以色列人也有類似的膏抹用法（</w:t>
      </w:r>
      <w:r>
        <w:rPr>
          <w:lang w:val="zh_TW" w:bidi="zh_TW"/>
        </w:rPr>
        <w:t>撒下12:20</w:t>
      </w:r>
      <w:r>
        <w:rPr>
          <w:lang w:val="zh_TW" w:bidi="zh_TW"/>
        </w:rPr>
        <w:t>；</w:t>
      </w:r>
      <w:r>
        <w:rPr>
          <w:lang w:val="zh_TW" w:bidi="zh_TW"/>
        </w:rPr>
        <w:t>得3:3</w:t>
      </w:r>
      <w:r>
        <w:rPr>
          <w:lang w:val="zh_TW" w:bidi="zh_TW"/>
        </w:rPr>
        <w:t>；</w:t>
      </w:r>
      <w:r>
        <w:rPr>
          <w:lang w:val="zh_TW" w:bidi="zh_TW"/>
        </w:rPr>
        <w:t>彌6:15</w:t>
      </w:r>
      <w:r>
        <w:rPr>
          <w:lang w:val="zh_TW" w:bidi="zh_TW"/>
        </w:rPr>
        <w:t>）。當人不膏抹或不在自己身上抹香膏時，就表示他們正哀傷或困苦（</w:t>
      </w:r>
      <w:r>
        <w:rPr>
          <w:lang w:val="zh_TW" w:bidi="zh_TW"/>
        </w:rPr>
        <w:t>撒下14:2</w:t>
      </w:r>
      <w:r>
        <w:rPr>
          <w:lang w:val="zh_TW" w:bidi="zh_TW"/>
        </w:rPr>
        <w:t>；</w:t>
      </w:r>
      <w:r>
        <w:rPr>
          <w:lang w:val="zh_TW" w:bidi="zh_TW"/>
        </w:rPr>
        <w:t>但10:3</w:t>
      </w:r>
      <w:r>
        <w:rPr>
          <w:lang w:val="zh_TW" w:bidi="zh_TW"/>
        </w:rPr>
        <w:t>；</w:t>
      </w:r>
      <w:r>
        <w:rPr>
          <w:lang w:val="zh_TW" w:bidi="zh_TW"/>
        </w:rPr>
        <w:t>太6:17</w:t>
      </w:r>
      <w:r>
        <w:rPr>
          <w:lang w:val="zh_TW" w:bidi="zh_TW"/>
        </w:rPr>
        <w:t>）。</w:t>
      </w:r>
    </w:p>
    <w:p>
      <w:pPr/>
      <w:r>
        <w:rPr>
          <w:lang w:val="zh_TW" w:bidi="zh_TW"/>
        </w:rPr>
      </w:r>
      <w:r>
        <w:rPr>
          <w:lang w:val="zh_TW" w:bidi="zh_TW"/>
        </w:rPr>
        <w:t>新約聖經建議，當病人要求用油膏抹他們時，可以這樣做。教會領袖在這過程中為病人禱告求醫治（</w:t>
      </w:r>
      <w:r>
        <w:rPr>
          <w:lang w:val="zh_TW" w:bidi="zh_TW"/>
        </w:rPr>
        <w:t>雅5:14</w:t>
      </w:r>
      <w:r>
        <w:rPr>
          <w:lang w:val="zh_TW" w:bidi="zh_TW"/>
        </w:rPr>
        <w:t>–</w:t>
      </w:r>
      <w:r>
        <w:rPr>
          <w:lang w:val="zh_TW" w:bidi="zh_TW"/>
        </w:rPr>
        <w:t>16</w:t>
      </w:r>
      <w:r>
        <w:rPr>
          <w:lang w:val="zh_TW" w:bidi="zh_TW"/>
        </w:rPr>
        <w:t>）。使徒（早期基督教領袖）在醫治時也用油膏抹病人（</w:t>
      </w:r>
      <w:r>
        <w:rPr>
          <w:lang w:val="zh_TW" w:bidi="zh_TW"/>
        </w:rPr>
        <w:t>可6:12</w:t>
      </w:r>
      <w:r>
        <w:rPr>
          <w:lang w:val="zh_TW" w:bidi="zh_TW"/>
        </w:rPr>
        <w:t>–</w:t>
      </w:r>
      <w:r>
        <w:rPr>
          <w:lang w:val="zh_TW" w:bidi="zh_TW"/>
        </w:rPr>
        <w:t>13</w:t>
      </w:r>
      <w:r>
        <w:rPr>
          <w:lang w:val="zh_TW" w:bidi="zh_TW"/>
        </w:rPr>
        <w:t>）。</w:t>
      </w:r>
      <w:r>
        <w:rPr>
          <w:lang w:val="zh_TW" w:bidi="zh_TW"/>
        </w:rPr>
      </w:r>
      <w:r>
        <w:rPr>
          <w:lang w:val="zh_TW" w:bidi="zh_TW"/>
        </w:rPr>
      </w:r>
    </w:p>
    <w:p>
      <w:pPr/>
      <w:r>
        <w:rPr>
          <w:lang w:val="zh_TW" w:bidi="zh_TW"/>
        </w:rPr>
      </w:r>
    </w:p>
    <w:p>
      <w:pPr>
        <w:pStyle w:val="Heading2"/>
      </w:pPr>
      <w:r>
        <w:rPr>
          <w:lang w:val="zh_TW" w:bidi="zh_TW"/>
        </w:rPr>
        <w:t>膏油</w:t>
      </w:r>
      <w:r>
        <w:rPr>
          <w:lang w:val="zh_TW" w:bidi="zh_TW"/>
        </w:rPr>
      </w:r>
    </w:p>
    <w:p>
      <w:pPr/>
      <w:r>
        <w:rPr>
          <w:lang w:val="zh_TW" w:bidi="zh_TW"/>
        </w:rPr>
      </w:r>
      <w:r>
        <w:rPr>
          <w:lang w:val="zh_TW" w:bidi="zh_TW"/>
        </w:rPr>
        <w:t>膏油是各種用於醫治的混合製劑。大多數膏油是以油脂為基底，再摻入香料或草藥製成。巴勒斯坦人最常使用橄欖油來製作膏油，而橄欖油本身也被視為膏油。舊約聖經並沒有嚴格區分</w:t>
      </w:r>
      <w:r>
        <w:rPr>
          <w:i/>
          <w:lang w:val="zh_TW" w:bidi="zh_TW"/>
        </w:rPr>
        <w:t>油（oil）</w:t>
      </w:r>
      <w:r>
        <w:rPr>
          <w:lang w:val="zh_TW" w:bidi="zh_TW"/>
        </w:rPr>
        <w:t>和</w:t>
      </w:r>
      <w:r>
        <w:rPr>
          <w:i/>
          <w:lang w:val="zh_TW" w:bidi="zh_TW"/>
        </w:rPr>
        <w:t>膏油（Ointment）</w:t>
      </w:r>
      <w:r>
        <w:rPr>
          <w:lang w:val="zh_TW" w:bidi="zh_TW"/>
        </w:rPr>
        <w:t>。</w:t>
      </w:r>
    </w:p>
    <w:p>
      <w:pPr/>
      <w:r>
        <w:rPr>
          <w:lang w:val="zh_TW" w:bidi="zh_TW"/>
        </w:rPr>
      </w:r>
      <w:r>
        <w:rPr>
          <w:lang w:val="zh_TW" w:bidi="zh_TW"/>
        </w:rPr>
        <w:t>在埃及和美索不達米亞，人們會用各種植物油和動物脂肪來製作膏油。此外，人們也會使用其它植物油，包括蓖麻油（castor oil）、芝麻油、亞麻籽油、蘿蔔籽油、苦蘋果油（colocynth oil），以及各種堅果油。</w:t>
      </w:r>
    </w:p>
    <w:p>
      <w:pPr/>
      <w:r>
        <w:rPr>
          <w:lang w:val="zh_TW" w:bidi="zh_TW"/>
        </w:rPr>
      </w:r>
      <w:r>
        <w:rPr>
          <w:lang w:val="zh_TW" w:bidi="zh_TW"/>
        </w:rPr>
        <w:t>在古代，膏油是生活中的重要用品。近東地區氣候炎熱乾燥，因此人們會使用膏油來保護和醫治皮膚。無論貧富，各階層的人都會使用膏油作為藥物，利用其舒緩功效，並藉此掩蓋身上的氣味。舊約聖經提到調製香膏的人或製香的人（</w:t>
      </w:r>
      <w:r>
        <w:rPr>
          <w:lang w:val="zh_TW" w:bidi="zh_TW"/>
        </w:rPr>
        <w:t>撒上8:13</w:t>
      </w:r>
      <w:r>
        <w:rPr>
          <w:lang w:val="zh_TW" w:bidi="zh_TW"/>
        </w:rPr>
        <w:t>；</w:t>
      </w:r>
      <w:r>
        <w:rPr>
          <w:lang w:val="zh_TW" w:bidi="zh_TW"/>
        </w:rPr>
        <w:t>代下16:14</w:t>
      </w:r>
      <w:r>
        <w:rPr>
          <w:lang w:val="zh_TW" w:bidi="zh_TW"/>
        </w:rPr>
        <w:t>）。有些從事這類工作的工匠還組成行會（guilds，</w:t>
      </w:r>
      <w:r>
        <w:rPr>
          <w:lang w:val="zh_TW" w:bidi="zh_TW"/>
        </w:rPr>
        <w:t>尼3:8</w:t>
      </w:r>
      <w:r>
        <w:rPr>
          <w:lang w:val="zh_TW" w:bidi="zh_TW"/>
        </w:rPr>
        <w:t>）。</w:t>
      </w:r>
    </w:p>
    <w:p>
      <w:pPr>
        <w:pStyle w:val="Heading3"/>
      </w:pPr>
      <w:r>
        <w:rPr>
          <w:lang w:val="zh_TW" w:bidi="zh_TW"/>
        </w:rPr>
        <w:t>如何製作膏油？</w:t>
      </w:r>
    </w:p>
    <w:p>
      <w:pPr/>
      <w:r>
        <w:rPr>
          <w:lang w:val="zh_TW" w:bidi="zh_TW"/>
        </w:rPr>
      </w:r>
      <w:r>
        <w:rPr>
          <w:lang w:val="zh_TW" w:bidi="zh_TW"/>
        </w:rPr>
        <w:t>一般來說，人們會把芳香植物或香料放進油中加熱，以製作膏油（參</w:t>
      </w:r>
      <w:r>
        <w:rPr>
          <w:lang w:val="zh_TW" w:bidi="zh_TW"/>
        </w:rPr>
        <w:t>伯41:31</w:t>
      </w:r>
      <w:r>
        <w:rPr>
          <w:lang w:val="zh_TW" w:bidi="zh_TW"/>
        </w:rPr>
        <w:t>）。芳香膏油則是把特定材料與經過特別調製的油混合而成。在某些經文中，馨香或膏油這類詞語（</w:t>
      </w:r>
      <w:r>
        <w:rPr>
          <w:lang w:val="zh_TW" w:bidi="zh_TW"/>
        </w:rPr>
        <w:t>歌1:3</w:t>
      </w:r>
      <w:r>
        <w:rPr>
          <w:lang w:val="zh_TW" w:bidi="zh_TW"/>
        </w:rPr>
        <w:t>；</w:t>
      </w:r>
      <w:r>
        <w:rPr>
          <w:lang w:val="zh_TW" w:bidi="zh_TW"/>
        </w:rPr>
        <w:t>傳7:1</w:t>
      </w:r>
      <w:r>
        <w:rPr>
          <w:lang w:val="zh_TW" w:bidi="zh_TW"/>
        </w:rPr>
        <w:t>）其實是指帶有香味的油。</w:t>
      </w:r>
    </w:p>
    <w:p>
      <w:pPr/>
      <w:r>
        <w:rPr>
          <w:lang w:val="zh_TW" w:bidi="zh_TW"/>
        </w:rPr>
      </w:r>
      <w:r>
        <w:rPr>
          <w:lang w:val="zh_TW" w:bidi="zh_TW"/>
        </w:rPr>
        <w:t>人們使用各種容器儲存膏油，但最受歡迎的是雪花石膏玉瓶。馬利亞在伯大尼用來膏抹耶穌的貴重膏油，就是盛放在雪花石膏玉瓶裡 （</w:t>
      </w:r>
      <w:r>
        <w:rPr>
          <w:lang w:val="zh_TW" w:bidi="zh_TW"/>
        </w:rPr>
        <w:t>可14:3</w:t>
      </w:r>
      <w:r>
        <w:rPr>
          <w:lang w:val="zh_TW" w:bidi="zh_TW"/>
        </w:rPr>
        <w:t>）。</w:t>
      </w:r>
    </w:p>
    <w:p>
      <w:pPr>
        <w:pStyle w:val="Heading3"/>
      </w:pPr>
      <w:r>
        <w:rPr>
          <w:lang w:val="zh_TW" w:bidi="zh_TW"/>
        </w:rPr>
        <w:t>如何使用膏油？</w:t>
      </w:r>
    </w:p>
    <w:p>
      <w:pPr/>
      <w:r>
        <w:rPr>
          <w:lang w:val="zh_TW" w:bidi="zh_TW"/>
        </w:rPr>
      </w:r>
      <w:r>
        <w:rPr>
          <w:lang w:val="zh_TW" w:bidi="zh_TW"/>
        </w:rPr>
        <w:t>膏油有許多用途。在猶太人當中，膏油具有重要的宗教意義。聖膏油是用來將亞倫和他的兒子分別為聖，也用來將會幕及其中的一切器具分別為聖。聖膏油是由沒藥、香肉桂、菖蒲、桂皮與橄欖油調製而成 （</w:t>
      </w:r>
      <w:r>
        <w:rPr>
          <w:lang w:val="zh_TW" w:bidi="zh_TW"/>
        </w:rPr>
        <w:t>出30:23–25</w:t>
      </w:r>
      <w:r>
        <w:rPr>
          <w:lang w:val="zh_TW" w:bidi="zh_TW"/>
        </w:rPr>
        <w:t>）。人們也用油來膏立君王和先知，但所使用的並不是同一種聖膏油。</w:t>
      </w:r>
    </w:p>
    <w:p>
      <w:pPr/>
      <w:r>
        <w:rPr>
          <w:lang w:val="zh_TW" w:bidi="zh_TW"/>
        </w:rPr>
      </w:r>
      <w:r>
        <w:rPr>
          <w:lang w:val="zh_TW" w:bidi="zh_TW"/>
        </w:rPr>
        <w:t>用為美容用品的芳香膏油，能掩蓋令人不悅的氣味。人們會把油塗抹在身體上（</w:t>
      </w:r>
      <w:r>
        <w:rPr>
          <w:lang w:val="zh_TW" w:bidi="zh_TW"/>
        </w:rPr>
        <w:t>撒下12:20</w:t>
      </w:r>
      <w:r>
        <w:rPr>
          <w:lang w:val="zh_TW" w:bidi="zh_TW"/>
        </w:rPr>
        <w:t>）、衣服上（</w:t>
      </w:r>
      <w:r>
        <w:rPr>
          <w:lang w:val="zh_TW" w:bidi="zh_TW"/>
        </w:rPr>
        <w:t>詩45:8</w:t>
      </w:r>
      <w:r>
        <w:rPr>
          <w:lang w:val="zh_TW" w:bidi="zh_TW"/>
        </w:rPr>
        <w:t>），或個人物品上（</w:t>
      </w:r>
      <w:r>
        <w:rPr>
          <w:lang w:val="zh_TW" w:bidi="zh_TW"/>
        </w:rPr>
        <w:t>箴7:17</w:t>
      </w:r>
      <w:r>
        <w:rPr>
          <w:lang w:val="zh_TW" w:bidi="zh_TW"/>
        </w:rPr>
        <w:t>）。婦女使用膏油潔淨皮膚，並增添容貌的吸引力（</w:t>
      </w:r>
      <w:r>
        <w:rPr>
          <w:lang w:val="zh_TW" w:bidi="zh_TW"/>
        </w:rPr>
        <w:t>斯2:12</w:t>
      </w:r>
      <w:r>
        <w:rPr>
          <w:lang w:val="zh_TW" w:bidi="zh_TW"/>
        </w:rPr>
        <w:t>）。某些芳香膏油的香氣能吸引異性的注意（</w:t>
      </w:r>
      <w:r>
        <w:rPr>
          <w:lang w:val="zh_TW" w:bidi="zh_TW"/>
        </w:rPr>
        <w:t>歌4:10</w:t>
      </w:r>
      <w:r>
        <w:rPr>
          <w:lang w:val="zh_TW" w:bidi="zh_TW"/>
        </w:rPr>
        <w:t>）。雅歌中就多次提到芳香膏油。</w:t>
      </w:r>
    </w:p>
    <w:p>
      <w:pPr/>
      <w:r>
        <w:rPr>
          <w:lang w:val="zh_TW" w:bidi="zh_TW"/>
        </w:rPr>
      </w:r>
      <w:r>
        <w:rPr>
          <w:lang w:val="zh_TW" w:bidi="zh_TW"/>
        </w:rPr>
        <w:t>在古代近東地區，人們常會使用膏油使客人感到清爽舒適，這也是款待客人的一種表示。埃及人會使用圓錐形的香膏，把它放在客人的頭上，讓香膏慢慢融化，沿著身體流下（參</w:t>
      </w:r>
      <w:r>
        <w:rPr>
          <w:lang w:val="zh_TW" w:bidi="zh_TW"/>
        </w:rPr>
        <w:t>詩133:2</w:t>
      </w:r>
      <w:r>
        <w:rPr>
          <w:lang w:val="zh_TW" w:bidi="zh_TW"/>
        </w:rPr>
        <w:t>）。主人也會把油抹在客人的頭上，藉此表示尊敬和禮遇。耶穌曾責備一個法利賽人，因為他沒有按照這種傳統禮節接待祂（</w:t>
      </w:r>
      <w:r>
        <w:rPr>
          <w:lang w:val="zh_TW" w:bidi="zh_TW"/>
        </w:rPr>
        <w:t>路7:37–40</w:t>
      </w:r>
      <w:r>
        <w:rPr>
          <w:lang w:val="zh_TW" w:bidi="zh_TW"/>
        </w:rPr>
        <w:t>）。馬利亞則用一玉瓶極貴的真哪噠香膏膏抹耶穌。真哪噠香膏是一種芬芳的膏油，由產於印度的芳香植物根部提煉而成（</w:t>
      </w:r>
      <w:r>
        <w:rPr>
          <w:lang w:val="zh_TW" w:bidi="zh_TW"/>
        </w:rPr>
        <w:t>可14:3</w:t>
      </w:r>
      <w:r>
        <w:rPr>
          <w:lang w:val="zh_TW" w:bidi="zh_TW"/>
        </w:rPr>
        <w:t>）。</w:t>
      </w:r>
    </w:p>
    <w:p>
      <w:pPr>
        <w:pStyle w:val="Heading4"/>
      </w:pPr>
      <w:r>
        <w:rPr>
          <w:lang w:val="zh_TW" w:bidi="zh_TW"/>
        </w:rPr>
        <w:t>喪葬時使用的膏油</w:t>
      </w:r>
    </w:p>
    <w:p>
      <w:pPr/>
      <w:r>
        <w:rPr>
          <w:lang w:val="zh_TW" w:bidi="zh_TW"/>
        </w:rPr>
      </w:r>
      <w:r>
        <w:rPr>
          <w:lang w:val="zh_TW" w:bidi="zh_TW"/>
        </w:rPr>
        <w:t>人們在安葬死者時也會使用膏油。在新約聖經時代，死者的身體會先經過清洗，再用膏油膏抹（</w:t>
      </w:r>
      <w:r>
        <w:rPr>
          <w:lang w:val="zh_TW" w:bidi="zh_TW"/>
        </w:rPr>
        <w:t>可16:1</w:t>
      </w:r>
      <w:r>
        <w:rPr>
          <w:lang w:val="zh_TW" w:bidi="zh_TW"/>
        </w:rPr>
        <w:t>；</w:t>
      </w:r>
      <w:r>
        <w:rPr>
          <w:lang w:val="zh_TW" w:bidi="zh_TW"/>
        </w:rPr>
        <w:t>徒9:37</w:t>
      </w:r>
      <w:r>
        <w:rPr>
          <w:lang w:val="zh_TW" w:bidi="zh_TW"/>
        </w:rPr>
        <w:t>）。之後，人們會把香料和膏油與細麻布一同裹在屍體上（</w:t>
      </w:r>
      <w:r>
        <w:rPr>
          <w:lang w:val="zh_TW" w:bidi="zh_TW"/>
        </w:rPr>
        <w:t>路23:56</w:t>
      </w:r>
      <w:r>
        <w:rPr>
          <w:lang w:val="zh_TW" w:bidi="zh_TW"/>
        </w:rPr>
        <w:t>；</w:t>
      </w:r>
      <w:r>
        <w:rPr>
          <w:lang w:val="zh_TW" w:bidi="zh_TW"/>
        </w:rPr>
        <w:t>約19:40</w:t>
      </w:r>
      <w:r>
        <w:rPr>
          <w:lang w:val="zh_TW" w:bidi="zh_TW"/>
        </w:rPr>
        <w:t>）。猶太人和羅馬人都會在喪葬時使用哪噠香膏。沒藥和沉香的混合物用來預備耶穌的身體安葬。</w:t>
      </w:r>
    </w:p>
    <w:p>
      <w:pPr>
        <w:pStyle w:val="Heading4"/>
      </w:pPr>
      <w:r>
        <w:rPr>
          <w:lang w:val="zh_TW" w:bidi="zh_TW"/>
        </w:rPr>
        <w:t>作為藥物使用的膏油</w:t>
      </w:r>
    </w:p>
    <w:p>
      <w:pPr/>
      <w:r>
        <w:rPr>
          <w:lang w:val="zh_TW" w:bidi="zh_TW"/>
        </w:rPr>
      </w:r>
      <w:r>
        <w:rPr>
          <w:lang w:val="zh_TW" w:bidi="zh_TW"/>
        </w:rPr>
        <w:t>膏油常用於醫療用途：</w:t>
      </w:r>
    </w:p>
    <w:p>
      <w:pPr>
        <w:pStyle w:val="ListBullet"/>
        <w:spacing w:line="240" w:lineRule="auto"/>
        <w:ind w:left="720"/>
      </w:pPr>
      <w:r>
        <w:rPr>
          <w:lang w:val="zh_TW" w:bidi="zh_TW"/>
        </w:rPr>
      </w:r>
      <w:r>
        <w:rPr>
          <w:lang w:val="zh_TW" w:bidi="zh_TW"/>
        </w:rPr>
        <w:t>人們會把油抹在傷口上（</w:t>
      </w:r>
      <w:r>
        <w:rPr>
          <w:lang w:val="zh_TW" w:bidi="zh_TW"/>
        </w:rPr>
        <w:t>路10:34</w:t>
      </w:r>
      <w:r>
        <w:rPr>
          <w:lang w:val="zh_TW" w:bidi="zh_TW"/>
        </w:rPr>
        <w:t>）。</w:t>
      </w:r>
    </w:p>
    <w:p>
      <w:pPr>
        <w:pStyle w:val="ListBullet"/>
        <w:spacing w:line="240" w:lineRule="auto"/>
        <w:ind w:left="720"/>
      </w:pPr>
      <w:r>
        <w:rPr>
          <w:lang w:val="zh_TW" w:bidi="zh_TW"/>
        </w:rPr>
      </w:r>
      <w:r>
        <w:rPr>
          <w:lang w:val="zh_TW" w:bidi="zh_TW"/>
        </w:rPr>
        <w:t>稱為乳香的醫治用膏油，含有芳香樹膠或樹脂。基列以醫治用的乳香聞名（</w:t>
      </w:r>
      <w:r>
        <w:rPr>
          <w:lang w:val="zh_TW" w:bidi="zh_TW"/>
        </w:rPr>
        <w:t>耶8:22</w:t>
      </w:r>
      <w:r>
        <w:rPr>
          <w:lang w:val="zh_TW" w:bidi="zh_TW"/>
        </w:rPr>
        <w:t>）。</w:t>
      </w:r>
    </w:p>
    <w:p>
      <w:pPr>
        <w:pStyle w:val="ListBullet"/>
        <w:spacing w:line="240" w:lineRule="auto"/>
        <w:ind w:left="720"/>
      </w:pPr>
      <w:r>
        <w:rPr>
          <w:lang w:val="zh_TW" w:bidi="zh_TW"/>
        </w:rPr>
      </w:r>
      <w:r>
        <w:rPr>
          <w:lang w:val="zh_TW" w:bidi="zh_TW"/>
        </w:rPr>
        <w:t>巴勒斯坦出口乳香作為貿易商品（</w:t>
      </w:r>
      <w:r>
        <w:rPr>
          <w:lang w:val="zh_TW" w:bidi="zh_TW"/>
        </w:rPr>
        <w:t>創37:25</w:t>
      </w:r>
      <w:r>
        <w:rPr>
          <w:lang w:val="zh_TW" w:bidi="zh_TW"/>
        </w:rPr>
        <w:t>；</w:t>
      </w:r>
      <w:r>
        <w:rPr>
          <w:lang w:val="zh_TW" w:bidi="zh_TW"/>
        </w:rPr>
        <w:t>結27:17</w:t>
      </w:r>
      <w:r>
        <w:rPr>
          <w:lang w:val="zh_TW" w:bidi="zh_TW"/>
        </w:rPr>
        <w:t>）。</w:t>
      </w:r>
    </w:p>
    <w:p>
      <w:pPr>
        <w:pStyle w:val="ListBullet"/>
        <w:spacing w:line="240" w:lineRule="auto"/>
        <w:ind w:left="720"/>
      </w:pPr>
      <w:r>
        <w:rPr>
          <w:lang w:val="zh_TW" w:bidi="zh_TW"/>
        </w:rPr>
      </w:r>
      <w:r>
        <w:rPr>
          <w:lang w:val="zh_TW" w:bidi="zh_TW"/>
        </w:rPr>
        <w:t>老底嘉城生產並出口一種著名的眼藥膏（</w:t>
      </w:r>
      <w:r>
        <w:rPr>
          <w:lang w:val="zh_TW" w:bidi="zh_TW"/>
        </w:rPr>
        <w:t>啟3:18</w:t>
      </w:r>
      <w:r>
        <w:rPr>
          <w:lang w:val="zh_TW" w:bidi="zh_TW"/>
        </w:rPr>
        <w:t>）。</w:t>
      </w:r>
    </w:p>
    <w:p>
      <w:pPr>
        <w:pStyle w:val="ListBullet"/>
        <w:spacing w:line="240" w:lineRule="auto"/>
        <w:ind w:left="720"/>
      </w:pPr>
      <w:r>
        <w:rPr>
          <w:lang w:val="zh_TW" w:bidi="zh_TW"/>
        </w:rPr>
      </w:r>
      <w:r>
        <w:rPr>
          <w:lang w:val="zh_TW" w:bidi="zh_TW"/>
        </w:rPr>
        <w:t>在羅馬時期，膏油是商人重要的貿易商品之一（</w:t>
      </w:r>
      <w:r>
        <w:rPr>
          <w:lang w:val="zh_TW" w:bidi="zh_TW"/>
        </w:rPr>
        <w:t>啟18:13</w:t>
      </w:r>
      <w:r>
        <w:rPr>
          <w:lang w:val="zh_TW" w:bidi="zh_TW"/>
        </w:rPr>
        <w:t>）。</w:t>
      </w:r>
    </w:p>
    <w:p>
      <w:pPr>
        <w:pStyle w:val="ListBullet"/>
        <w:spacing w:line="240" w:lineRule="auto"/>
        <w:ind w:left="720"/>
      </w:pPr>
      <w:r>
        <w:rPr>
          <w:lang w:val="zh_TW" w:bidi="zh_TW"/>
        </w:rPr>
      </w:r>
      <w:r>
        <w:rPr>
          <w:lang w:val="zh_TW" w:bidi="zh_TW"/>
        </w:rPr>
        <w:t>用油膏抹身體後來成為歡喜快樂的象徵（</w:t>
      </w:r>
      <w:r>
        <w:rPr>
          <w:lang w:val="zh_TW" w:bidi="zh_TW"/>
        </w:rPr>
        <w:t>詩45:7</w:t>
      </w:r>
      <w:r>
        <w:rPr>
          <w:lang w:val="zh_TW" w:bidi="zh_TW"/>
        </w:rPr>
        <w:t>；</w:t>
      </w:r>
      <w:r>
        <w:rPr>
          <w:lang w:val="zh_TW" w:bidi="zh_TW"/>
        </w:rPr>
        <w:t>賽61:3</w:t>
      </w:r>
      <w:r>
        <w:rPr>
          <w:lang w:val="zh_TW" w:bidi="zh_TW"/>
        </w:rPr>
        <w:t>）。</w:t>
      </w:r>
    </w:p>
    <w:p>
      <w:pPr>
        <w:pStyle w:val="ListBullet"/>
        <w:spacing w:line="240" w:lineRule="auto"/>
        <w:ind w:left="720"/>
      </w:pPr>
      <w:r>
        <w:rPr>
          <w:lang w:val="zh_TW" w:bidi="zh_TW"/>
        </w:rPr>
      </w:r>
      <w:r>
        <w:rPr>
          <w:lang w:val="zh_TW" w:bidi="zh_TW"/>
        </w:rPr>
        <w:t>人們在哀悼期間不會用油膏抹自己（</w:t>
      </w:r>
      <w:r>
        <w:rPr>
          <w:lang w:val="zh_TW" w:bidi="zh_TW"/>
        </w:rPr>
        <w:t>撒下14:2</w:t>
      </w:r>
      <w:r>
        <w:rPr>
          <w:lang w:val="zh_TW" w:bidi="zh_TW"/>
        </w:rPr>
        <w:t>）。</w:t>
      </w:r>
    </w:p>
    <w:p>
      <w:pPr>
        <w:pStyle w:val="ListBullet"/>
        <w:spacing w:line="240" w:lineRule="auto"/>
        <w:ind w:left="720"/>
      </w:pPr>
      <w:r>
        <w:rPr>
          <w:lang w:val="zh_TW" w:bidi="zh_TW"/>
        </w:rPr>
      </w:r>
      <w:r>
        <w:rPr>
          <w:lang w:val="zh_TW" w:bidi="zh_TW"/>
        </w:rPr>
        <w:t>不能用油膏抹自己被視為神審判的表現（</w:t>
      </w:r>
      <w:r>
        <w:rPr>
          <w:lang w:val="zh_TW" w:bidi="zh_TW"/>
        </w:rPr>
        <w:t>彌6:15</w:t>
      </w:r>
      <w:r>
        <w:rPr>
          <w:lang w:val="zh_TW" w:bidi="zh_TW"/>
        </w:rPr>
        <w:t>）。</w:t>
      </w:r>
    </w:p>
    <w:p>
      <w:pPr>
        <w:pStyle w:val="ListBullet"/>
        <w:spacing w:line="240" w:lineRule="auto"/>
        <w:ind w:left="720"/>
      </w:pPr>
      <w:r>
        <w:rPr>
          <w:lang w:val="zh_TW" w:bidi="zh_TW"/>
        </w:rPr>
      </w:r>
      <w:r>
        <w:rPr>
          <w:lang w:val="zh_TW" w:bidi="zh_TW"/>
        </w:rPr>
        <w:t>人們會用油抹盾牌，使其保持柔軟，並在抵擋攻擊時可能使兵器較容易滑開（</w:t>
      </w:r>
      <w:r>
        <w:rPr>
          <w:lang w:val="zh_TW" w:bidi="zh_TW"/>
        </w:rPr>
        <w:t>撒下1:21</w:t>
      </w:r>
      <w:r>
        <w:rPr>
          <w:lang w:val="zh_TW" w:bidi="zh_TW"/>
        </w:rPr>
        <w:t>）。</w:t>
      </w:r>
    </w:p>
    <w:p>
      <w:pPr/>
      <w:r>
        <w:rPr>
          <w:lang w:val="zh_TW" w:bidi="zh_TW"/>
        </w:rPr>
      </w:r>
      <w:r>
        <w:rPr>
          <w:i/>
          <w:lang w:val="zh_TW" w:bidi="zh_TW"/>
        </w:rPr>
        <w:t>另見</w:t>
      </w:r>
      <w:r>
        <w:rPr>
          <w:lang w:val="zh_TW" w:bidi="zh_TW"/>
        </w:rPr>
        <w:t xml:space="preserve"> </w:t>
      </w:r>
      <w:r>
        <w:rPr>
          <w:lang w:val="zh_TW" w:bidi="zh_TW"/>
        </w:rPr>
        <w:t>藥物與醫療實踐</w:t>
      </w:r>
      <w:r>
        <w:rPr>
          <w:lang w:val="zh_TW" w:bidi="zh_TW"/>
        </w:rPr>
        <w:t>；</w:t>
      </w:r>
      <w:r>
        <w:rPr>
          <w:lang w:val="zh_TW" w:bidi="zh_TW"/>
        </w:rPr>
        <w:t>油</w:t>
      </w:r>
      <w:r>
        <w:rPr>
          <w:lang w:val="zh_TW" w:bidi="zh_TW"/>
        </w:rPr>
        <w:t>；</w:t>
      </w:r>
      <w:r>
        <w:rPr>
          <w:lang w:val="zh_TW" w:bidi="zh_TW"/>
        </w:rPr>
        <w:t>植物</w:t>
      </w:r>
      <w:r>
        <w:rPr>
          <w:lang w:val="zh_TW" w:bidi="zh_TW"/>
        </w:rPr>
        <w:t>（</w:t>
      </w:r>
      <w:r>
        <w:rPr>
          <w:lang w:val="zh_TW" w:bidi="zh_TW"/>
        </w:rPr>
        <w:t>橄欖</w:t>
      </w:r>
      <w:r>
        <w:rPr>
          <w:lang w:val="zh_TW" w:bidi="zh_TW"/>
        </w:rPr>
        <w:t>，</w:t>
      </w:r>
      <w:r>
        <w:rPr>
          <w:lang w:val="zh_TW" w:bidi="zh_TW"/>
        </w:rPr>
        <w:t>橄欖樹</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