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何巴</w:t>
      </w:r>
      <w:r>
        <w:rPr>
          <w:lang w:val="zh_TW" w:bidi="zh_TW"/>
        </w:rPr>
      </w:r>
    </w:p>
    <w:p>
      <w:pPr/>
      <w:r>
        <w:rPr>
          <w:lang w:val="zh_TW" w:bidi="zh_TW"/>
        </w:rPr>
      </w:r>
      <w:r>
        <w:rPr>
          <w:lang w:val="zh_TW" w:bidi="zh_TW"/>
        </w:rPr>
        <w:t>一位米甸人，與摩西的家族有親屬關係（</w:t>
      </w:r>
      <w:r>
        <w:rPr>
          <w:lang w:val="zh_TW" w:bidi="zh_TW"/>
        </w:rPr>
        <w:t>民10:29</w:t>
      </w:r>
      <w:r>
        <w:rPr>
          <w:lang w:val="zh_TW" w:bidi="zh_TW"/>
        </w:rPr>
        <w:t>；</w:t>
      </w:r>
      <w:r>
        <w:rPr>
          <w:lang w:val="zh_TW" w:bidi="zh_TW"/>
        </w:rPr>
        <w:t>士4:11</w:t>
      </w:r>
      <w:r>
        <w:rPr>
          <w:lang w:val="zh_TW" w:bidi="zh_TW"/>
        </w:rPr>
        <w:t>）。他可能是摩西的岳父，也可能是摩西的內兄。如果他是摩西的岳父，他還有另外兩個名字。他通常稱為葉忒羅（</w:t>
      </w:r>
      <w:r>
        <w:rPr>
          <w:lang w:val="zh_TW" w:bidi="zh_TW"/>
        </w:rPr>
        <w:t>出3:1</w:t>
      </w:r>
      <w:r>
        <w:rPr>
          <w:lang w:val="zh_TW" w:bidi="zh_TW"/>
        </w:rPr>
        <w:t>，</w:t>
      </w:r>
      <w:r>
        <w:rPr>
          <w:lang w:val="zh_TW" w:bidi="zh_TW"/>
        </w:rPr>
        <w:t>4:18</w:t>
      </w:r>
      <w:r>
        <w:rPr>
          <w:lang w:val="zh_TW" w:bidi="zh_TW"/>
        </w:rPr>
        <w:t>，</w:t>
      </w:r>
      <w:r>
        <w:rPr>
          <w:lang w:val="zh_TW" w:bidi="zh_TW"/>
        </w:rPr>
        <w:t>18:1–12</w:t>
      </w:r>
      <w:r>
        <w:rPr>
          <w:lang w:val="zh_TW" w:bidi="zh_TW"/>
        </w:rPr>
        <w:t>）。但他也被稱為流珥（</w:t>
      </w:r>
      <w:r>
        <w:rPr>
          <w:lang w:val="zh_TW" w:bidi="zh_TW"/>
        </w:rPr>
        <w:t>出2:18</w:t>
      </w:r>
      <w:r>
        <w:rPr>
          <w:lang w:val="zh_TW" w:bidi="zh_TW"/>
        </w:rPr>
        <w:t>）。葉忒羅是米甸的祭司（</w:t>
      </w:r>
      <w:r>
        <w:rPr>
          <w:lang w:val="zh_TW" w:bidi="zh_TW"/>
        </w:rPr>
        <w:t>出18:1</w:t>
      </w:r>
      <w:r>
        <w:rPr>
          <w:lang w:val="zh_TW" w:bidi="zh_TW"/>
        </w:rPr>
        <w:t>），也是基尼人祖先（</w:t>
      </w:r>
      <w:r>
        <w:rPr>
          <w:lang w:val="zh_TW" w:bidi="zh_TW"/>
        </w:rPr>
        <w:t>士4:11）</w:t>
      </w:r>
      <w:r>
        <w:rPr>
          <w:lang w:val="zh_TW" w:bidi="zh_TW"/>
        </w:rPr>
        <w:t>。</w:t>
      </w:r>
    </w:p>
    <w:p>
      <w:pPr/>
      <w:r>
        <w:rPr>
          <w:lang w:val="zh_TW" w:bidi="zh_TW"/>
        </w:rPr>
      </w:r>
      <w:r>
        <w:rPr>
          <w:lang w:val="zh_TW" w:bidi="zh_TW"/>
        </w:rPr>
        <w:t>學者無法確定何巴是摩西的岳父還是小舅子。在</w:t>
      </w:r>
      <w:r>
        <w:rPr>
          <w:lang w:val="zh_TW" w:bidi="zh_TW"/>
        </w:rPr>
        <w:t>士師記四章11節</w:t>
      </w:r>
      <w:r>
        <w:rPr>
          <w:lang w:val="zh_TW" w:bidi="zh_TW"/>
        </w:rPr>
        <w:t>中，何巴似乎就是葉忒羅。一些古代聖經抄本在</w:t>
      </w:r>
      <w:r>
        <w:rPr>
          <w:lang w:val="zh_TW" w:bidi="zh_TW"/>
        </w:rPr>
        <w:t>士師記一章16節</w:t>
      </w:r>
      <w:r>
        <w:rPr>
          <w:lang w:val="zh_TW" w:bidi="zh_TW"/>
        </w:rPr>
        <w:t>中提到「摩西的岳父是基尼人」時（譯註：和合本譯為：摩西的內兄是基尼人），加上了何巴這個名字。在</w:t>
      </w:r>
      <w:r>
        <w:rPr>
          <w:lang w:val="zh_TW" w:bidi="zh_TW"/>
        </w:rPr>
        <w:t>出埃及記二章18節</w:t>
      </w:r>
      <w:r>
        <w:rPr>
          <w:lang w:val="zh_TW" w:bidi="zh_TW"/>
        </w:rPr>
        <w:t>中提到流珥時，也加上了何巴這名字。然而，</w:t>
      </w:r>
      <w:r>
        <w:rPr>
          <w:lang w:val="zh_TW" w:bidi="zh_TW"/>
        </w:rPr>
        <w:t>民數記十章29節a</w:t>
      </w:r>
      <w:r>
        <w:rPr>
          <w:lang w:val="zh_TW" w:bidi="zh_TW"/>
        </w:rPr>
        <w:t>也可以理解為何巴是流珥的兒子（也就是摩西的小舅子）。在這段經文中，摩西請何巴帶領以色列人穿越曠野，因為何巴熟悉當地的地形。</w:t>
      </w:r>
    </w:p>
    <w:p>
      <w:pPr/>
      <w:r>
        <w:rPr>
          <w:lang w:val="zh_TW" w:bidi="zh_TW"/>
        </w:rPr>
      </w:r>
      <w:r>
        <w:rPr>
          <w:i/>
          <w:lang w:val="zh_TW" w:bidi="zh_TW"/>
        </w:rPr>
        <w:t>另見</w:t>
      </w:r>
      <w:r>
        <w:rPr>
          <w:lang w:val="zh_TW" w:bidi="zh_TW"/>
        </w:rPr>
        <w:t xml:space="preserve"> </w:t>
      </w:r>
      <w:r>
        <w:rPr>
          <w:lang w:val="zh_TW" w:bidi="zh_TW"/>
        </w:rPr>
        <w:t>葉忒羅</w:t>
      </w:r>
      <w:r>
        <w:rPr>
          <w:lang w:val="zh_TW" w:bidi="zh_TW"/>
        </w:rPr>
        <w:t>。</w:t>
      </w:r>
      <w:r>
        <w:rPr>
          <w:lang w:val="zh_TW" w:bidi="zh_TW"/>
        </w:rPr>
      </w:r>
      <w:r>
        <w:rPr>
          <w:lang w:val="zh_TW" w:bidi="zh_TW"/>
        </w:rPr>
      </w:r>
    </w:p>
    <w:p>
      <w:pPr/>
      <w:r>
        <w:rPr>
          <w:lang w:val="zh_TW" w:bidi="zh_TW"/>
        </w:rPr>
      </w:r>
    </w:p>
    <w:p>
      <w:pPr>
        <w:pStyle w:val="Heading2"/>
      </w:pPr>
      <w:r>
        <w:rPr>
          <w:lang w:val="zh_TW" w:bidi="zh_TW"/>
        </w:rPr>
        <w:t>何把</w:t>
      </w:r>
      <w:r>
        <w:rPr>
          <w:lang w:val="zh_TW" w:bidi="zh_TW"/>
        </w:rPr>
      </w:r>
    </w:p>
    <w:p>
      <w:pPr/>
      <w:r>
        <w:rPr>
          <w:lang w:val="zh_TW" w:bidi="zh_TW"/>
        </w:rPr>
      </w:r>
      <w:r>
        <w:rPr>
          <w:lang w:val="zh_TW" w:bidi="zh_TW"/>
        </w:rPr>
        <w:t>亞伯拉罕追擊基大老瑪的軍隊時所到的地方（</w:t>
      </w:r>
      <w:r>
        <w:rPr>
          <w:lang w:val="zh_TW" w:bidi="zh_TW"/>
        </w:rPr>
        <w:t>創14:15</w:t>
      </w:r>
      <w:r>
        <w:rPr>
          <w:lang w:val="zh_TW" w:bidi="zh_TW"/>
        </w:rPr>
        <w:t>）。其位置不確定，但有各種說法。有些人認為是距大馬士革西北約50英里（80公里）的何把；另一些人則認為是阿瑪爾那信件中的胡北（Ube）地區；還有一些人認為是距大馬士革東方10英里（16公里）的伊勒·薩利希特（Tell el-Salihite）。</w:t>
      </w:r>
      <w:r>
        <w:rPr>
          <w:lang w:val="zh_TW" w:bidi="zh_TW"/>
        </w:rPr>
      </w:r>
      <w:r>
        <w:rPr>
          <w:lang w:val="zh_TW" w:bidi="zh_TW"/>
        </w:rPr>
      </w:r>
    </w:p>
    <w:p>
      <w:pPr/>
      <w:r>
        <w:rPr>
          <w:lang w:val="zh_TW" w:bidi="zh_TW"/>
        </w:rPr>
      </w:r>
    </w:p>
    <w:p>
      <w:pPr>
        <w:pStyle w:val="Heading2"/>
      </w:pPr>
      <w:r>
        <w:rPr>
          <w:lang w:val="zh_TW" w:bidi="zh_TW"/>
        </w:rPr>
        <w:t>何珥山</w:t>
      </w:r>
      <w:r>
        <w:rPr>
          <w:lang w:val="zh_TW" w:bidi="zh_TW"/>
        </w:rPr>
      </w:r>
    </w:p>
    <w:p>
      <w:pPr>
        <w:pStyle w:val="ListNumber"/>
        <w:numPr>
          <w:ilvl w:val="0"/>
          <w:numId w:val="14"/>
        </w:numPr>
        <w:spacing w:line="240" w:lineRule="auto"/>
        <w:ind w:left="720"/>
      </w:pPr>
      <w:r>
        <w:rPr>
          <w:lang w:val="zh_TW" w:bidi="zh_TW"/>
        </w:rPr>
      </w:r>
      <w:r>
        <w:rPr>
          <w:lang w:val="zh_TW" w:bidi="zh_TW"/>
        </w:rPr>
        <w:t>位於以東地邊界的一座山（</w:t>
      </w:r>
      <w:r>
        <w:rPr>
          <w:lang w:val="zh_TW" w:bidi="zh_TW"/>
        </w:rPr>
        <w:t>民20:23，</w:t>
      </w:r>
      <w:r>
        <w:rPr>
          <w:lang w:val="zh_TW" w:bidi="zh_TW"/>
        </w:rPr>
        <w:t>33:37</w:t>
      </w:r>
      <w:r>
        <w:rPr>
          <w:lang w:val="zh_TW" w:bidi="zh_TW"/>
        </w:rPr>
        <w:t>）。以色列人在曠野漂流將近四十年後（</w:t>
      </w:r>
      <w:r>
        <w:rPr>
          <w:lang w:val="zh_TW" w:bidi="zh_TW"/>
        </w:rPr>
        <w:t>申2:14</w:t>
      </w:r>
      <w:r>
        <w:rPr>
          <w:lang w:val="zh_TW" w:bidi="zh_TW"/>
        </w:rPr>
        <w:t>），首先來到何珥山（</w:t>
      </w:r>
      <w:r>
        <w:rPr>
          <w:lang w:val="zh_TW" w:bidi="zh_TW"/>
        </w:rPr>
        <w:t>民20:22</w:t>
      </w:r>
      <w:r>
        <w:rPr>
          <w:lang w:val="zh_TW" w:bidi="zh_TW"/>
        </w:rPr>
        <w:t>）。摩西的哥哥亞倫因為在米利巴沒有遵行耶和華的吩咐（</w:t>
      </w:r>
      <w:r>
        <w:rPr>
          <w:lang w:val="zh_TW" w:bidi="zh_TW"/>
        </w:rPr>
        <w:t>民20:7–13、24</w:t>
      </w:r>
      <w:r>
        <w:rPr>
          <w:lang w:val="zh_TW" w:bidi="zh_TW"/>
        </w:rPr>
        <w:t>），所以不得進入迦南。亞倫在何珥山山頂脫下祭司的聖衣，由他的兒子以利亞撒穿上，亞倫就在那裡去世，享年123歲（</w:t>
      </w:r>
      <w:r>
        <w:rPr>
          <w:lang w:val="zh_TW" w:bidi="zh_TW"/>
        </w:rPr>
        <w:t>民20:25–29</w:t>
      </w:r>
      <w:r>
        <w:rPr>
          <w:lang w:val="zh_TW" w:bidi="zh_TW"/>
        </w:rPr>
        <w:t>）。後來，摩西也受了相似的懲罰，他死在尼波山，這件事與亞倫死在何珥山的事件相提並論（</w:t>
      </w:r>
      <w:r>
        <w:rPr>
          <w:lang w:val="zh_TW" w:bidi="zh_TW"/>
        </w:rPr>
        <w:t>申32:49–51</w:t>
      </w:r>
      <w:r>
        <w:rPr>
          <w:lang w:val="zh_TW" w:bidi="zh_TW"/>
        </w:rPr>
        <w:t>）。根據</w:t>
      </w:r>
      <w:r>
        <w:rPr>
          <w:lang w:val="zh_TW" w:bidi="zh_TW"/>
        </w:rPr>
        <w:t>申命記十章6節</w:t>
      </w:r>
      <w:r>
        <w:rPr>
          <w:lang w:val="zh_TW" w:bidi="zh_TW"/>
        </w:rPr>
        <w:t>，亞倫死在摩西拉（可能是</w:t>
      </w:r>
      <w:r>
        <w:rPr>
          <w:lang w:val="zh_TW" w:bidi="zh_TW"/>
        </w:rPr>
        <w:t>民33:30–31</w:t>
      </w:r>
      <w:r>
        <w:rPr>
          <w:lang w:val="zh_TW" w:bidi="zh_TW"/>
        </w:rPr>
        <w:t>中的摩西錄），並葬在那裡。因此這地方必定非常靠近何珥山，甚至可能就是何珥山的一部分。</w:t>
        <w:br/>
      </w:r>
      <w:r>
        <w:rPr>
          <w:lang w:val="zh_TW" w:bidi="zh_TW"/>
        </w:rPr>
        <w:t>何珥山的確切位置至今仍未確定。傳統認為它是哈倫先知山（Jebel Nebi Harun，意思是「先知亞倫之山」），海拔約4,800英尺（1.5公里），也是以東最高的山。穆斯林認為山頂的一座小建築就是亞倫的墳墓。然而，哈倫先知山位於佩特拉（Petra）附近，在以東腹地，距離加低斯東邊太遠，相較之下，馬代拉山（Jebel Madeira）更可能是這座山。它位於以東西北邊界，距離加低斯東北約15英里（24公里）。此外，希伯來文hor可能只是「山」的意思（如</w:t>
      </w:r>
      <w:r>
        <w:rPr>
          <w:lang w:val="zh_TW" w:bidi="zh_TW"/>
        </w:rPr>
        <w:t>創49:26</w:t>
      </w:r>
      <w:r>
        <w:rPr>
          <w:lang w:val="zh_TW" w:bidi="zh_TW"/>
        </w:rPr>
        <w:t>），因此「何珥山」可能只是「群山之山」或「高山」的意思，而不是專有名稱。</w:t>
      </w:r>
    </w:p>
    <w:p>
      <w:pPr>
        <w:pStyle w:val="ListNumber"/>
        <w:spacing w:line="240" w:lineRule="auto"/>
        <w:ind w:left="720"/>
      </w:pPr>
      <w:r>
        <w:rPr>
          <w:lang w:val="zh_TW" w:bidi="zh_TW"/>
        </w:rPr>
      </w:r>
      <w:r>
        <w:rPr>
          <w:lang w:val="zh_TW" w:bidi="zh_TW"/>
        </w:rPr>
        <w:t>另一座位於北方邊界的山（</w:t>
      </w:r>
      <w:r>
        <w:rPr>
          <w:lang w:val="zh_TW" w:bidi="zh_TW"/>
        </w:rPr>
        <w:t>民34:7–8</w:t>
      </w:r>
      <w:r>
        <w:rPr>
          <w:lang w:val="zh_TW" w:bidi="zh_TW"/>
        </w:rPr>
        <w:t>），一般認為是黑門山或阿卡爾山（Jebel Akkar），也可能只是指一座特別高的山。</w:t>
      </w:r>
      <w:r>
        <w:rPr>
          <w:lang w:val="zh_TW" w:bidi="zh_TW"/>
        </w:rPr>
      </w:r>
      <w:r>
        <w:rPr>
          <w:lang w:val="zh_TW" w:bidi="zh_TW"/>
        </w:rPr>
      </w:r>
    </w:p>
    <w:p>
      <w:pPr/>
      <w:r>
        <w:rPr>
          <w:lang w:val="zh_TW" w:bidi="zh_TW"/>
        </w:rPr>
      </w:r>
    </w:p>
    <w:p>
      <w:pPr>
        <w:pStyle w:val="Heading2"/>
      </w:pPr>
      <w:r>
        <w:rPr>
          <w:lang w:val="zh_TW" w:bidi="zh_TW"/>
        </w:rPr>
        <w:t>何利</w:t>
      </w:r>
      <w:r>
        <w:rPr>
          <w:lang w:val="zh_TW" w:bidi="zh_TW"/>
        </w:rPr>
      </w:r>
    </w:p>
    <w:p>
      <w:pPr>
        <w:pStyle w:val="ListNumber"/>
        <w:numPr>
          <w:ilvl w:val="0"/>
          <w:numId w:val="15"/>
        </w:numPr>
        <w:spacing w:line="240" w:lineRule="auto"/>
        <w:ind w:left="720"/>
      </w:pPr>
      <w:r>
        <w:rPr>
          <w:lang w:val="zh_TW" w:bidi="zh_TW"/>
        </w:rPr>
      </w:r>
      <w:r>
        <w:rPr>
          <w:lang w:val="zh_TW" w:bidi="zh_TW"/>
        </w:rPr>
        <w:t>羅坍的長子。羅坍是以東地一個何利人宗族的祖先（</w:t>
      </w:r>
      <w:r>
        <w:rPr>
          <w:lang w:val="zh_TW" w:bidi="zh_TW"/>
        </w:rPr>
        <w:t>創36:22</w:t>
      </w:r>
      <w:r>
        <w:rPr>
          <w:lang w:val="zh_TW" w:bidi="zh_TW"/>
        </w:rPr>
        <w:t>；</w:t>
      </w:r>
      <w:r>
        <w:rPr>
          <w:lang w:val="zh_TW" w:bidi="zh_TW"/>
        </w:rPr>
        <w:t>代上1:39</w:t>
      </w:r>
      <w:r>
        <w:rPr>
          <w:lang w:val="zh_TW" w:bidi="zh_TW"/>
        </w:rPr>
        <w:t>）。</w:t>
      </w:r>
    </w:p>
    <w:p>
      <w:pPr>
        <w:pStyle w:val="ListNumber"/>
        <w:spacing w:line="240" w:lineRule="auto"/>
        <w:ind w:left="720"/>
      </w:pPr>
      <w:r>
        <w:rPr>
          <w:lang w:val="zh_TW" w:bidi="zh_TW"/>
        </w:rPr>
      </w:r>
      <w:r>
        <w:rPr>
          <w:lang w:val="zh_TW" w:bidi="zh_TW"/>
        </w:rPr>
        <w:t>沙法的父親，屬於西緬支派。沙法是摩西派去窺探迦南地的十二個探子之一（</w:t>
      </w:r>
      <w:r>
        <w:rPr>
          <w:lang w:val="zh_TW" w:bidi="zh_TW"/>
        </w:rPr>
        <w:t>民13:5</w:t>
      </w:r>
      <w:r>
        <w:rPr>
          <w:lang w:val="zh_TW" w:bidi="zh_TW"/>
        </w:rPr>
        <w:t>）。</w:t>
      </w:r>
      <w:r>
        <w:rPr>
          <w:lang w:val="zh_TW" w:bidi="zh_TW"/>
        </w:rPr>
      </w:r>
      <w:r>
        <w:rPr>
          <w:lang w:val="zh_TW" w:bidi="zh_TW"/>
        </w:rPr>
      </w:r>
    </w:p>
    <w:p>
      <w:pPr/>
      <w:r>
        <w:rPr>
          <w:lang w:val="zh_TW" w:bidi="zh_TW"/>
        </w:rPr>
      </w:r>
    </w:p>
    <w:p>
      <w:pPr>
        <w:pStyle w:val="Heading2"/>
      </w:pPr>
      <w:r>
        <w:rPr>
          <w:lang w:val="zh_TW" w:bidi="zh_TW"/>
        </w:rPr>
        <w:t>何利人</w:t>
      </w:r>
      <w:r>
        <w:rPr>
          <w:lang w:val="zh_TW" w:bidi="zh_TW"/>
        </w:rPr>
      </w:r>
    </w:p>
    <w:p>
      <w:pPr/>
      <w:r>
        <w:rPr>
          <w:lang w:val="zh_TW" w:bidi="zh_TW"/>
        </w:rPr>
      </w:r>
      <w:r>
        <w:rPr>
          <w:lang w:val="zh_TW" w:bidi="zh_TW"/>
        </w:rPr>
        <w:t>傳統認為他們是住在西珥山洞穴的人，他們在以東人之前居住該處，被稱為西珥的子孫（</w:t>
      </w:r>
      <w:r>
        <w:rPr>
          <w:lang w:val="zh_TW" w:bidi="zh_TW"/>
        </w:rPr>
        <w:t>創36:20</w:t>
      </w:r>
      <w:r>
        <w:rPr>
          <w:lang w:val="zh_TW" w:bidi="zh_TW"/>
        </w:rPr>
        <w:t>）。在聖經中，他們被基大老瑪和他的盟友擊敗（</w:t>
      </w:r>
      <w:r>
        <w:rPr>
          <w:lang w:val="zh_TW" w:bidi="zh_TW"/>
        </w:rPr>
        <w:t>創14:6</w:t>
      </w:r>
      <w:r>
        <w:rPr>
          <w:lang w:val="zh_TW" w:bidi="zh_TW"/>
        </w:rPr>
        <w:t>）。他們由族長統治（</w:t>
      </w:r>
      <w:r>
        <w:rPr>
          <w:lang w:val="zh_TW" w:bidi="zh_TW"/>
        </w:rPr>
        <w:t>創36:29–30</w:t>
      </w:r>
      <w:r>
        <w:rPr>
          <w:lang w:val="zh_TW" w:bidi="zh_TW"/>
        </w:rPr>
        <w:t>），最終被以掃的後代消滅（</w:t>
      </w:r>
      <w:r>
        <w:rPr>
          <w:lang w:val="zh_TW" w:bidi="zh_TW"/>
        </w:rPr>
        <w:t>申2:12、22</w:t>
      </w:r>
      <w:r>
        <w:rPr>
          <w:lang w:val="zh_TW" w:bidi="zh_TW"/>
        </w:rPr>
        <w:t>）。</w:t>
      </w:r>
    </w:p>
    <w:p>
      <w:pPr/>
      <w:r>
        <w:rPr>
          <w:lang w:val="zh_TW" w:bidi="zh_TW"/>
        </w:rPr>
      </w:r>
      <w:r>
        <w:rPr>
          <w:lang w:val="zh_TW" w:bidi="zh_TW"/>
        </w:rPr>
        <w:t>自從發現戶利安人是許多近東民族的前身開始，「何利人」這個流行且出自聖經的詞源，就一直受到爭議。戶利安人是來自山上的非閃族人。大約在公元前二千年，他們遷移到美索不達米亞的北部和東北部，後來移居到敘利亞和巴勒斯坦地區。由於戶利安語在約旦河西部地區盛行，且從語音上看，舊約希伯來語中的「何利人」對應聖經外的「戶利安」，因此幾位學者和翻譯者用「戶利安」代替「何利人」。許多人將屬於戶利安語言和文化群體的希未人與何利人等同起來。這些評鑒學者認為何利人（Ho</w:t>
      </w:r>
      <w:r>
        <w:rPr>
          <w:i/>
          <w:lang w:val="zh_TW" w:bidi="zh_TW"/>
        </w:rPr>
        <w:t>r</w:t>
      </w:r>
      <w:r>
        <w:rPr>
          <w:lang w:val="zh_TW" w:bidi="zh_TW"/>
        </w:rPr>
        <w:t>ite）中的</w:t>
      </w:r>
      <w:r>
        <w:rPr>
          <w:i/>
          <w:lang w:val="zh_TW" w:bidi="zh_TW"/>
        </w:rPr>
        <w:t>r(esh)</w:t>
      </w:r>
      <w:r>
        <w:rPr>
          <w:lang w:val="zh_TW" w:bidi="zh_TW"/>
        </w:rPr>
        <w:t>，在早期文本被誤認希未人（Hivite）中的</w:t>
      </w:r>
      <w:r>
        <w:rPr>
          <w:i/>
          <w:lang w:val="zh_TW" w:bidi="zh_TW"/>
        </w:rPr>
        <w:t>w(aw)</w:t>
      </w:r>
      <w:r>
        <w:rPr>
          <w:lang w:val="zh_TW" w:bidi="zh_TW"/>
        </w:rPr>
        <w:t>。</w:t>
      </w:r>
      <w:r>
        <w:rPr>
          <w:lang w:val="zh_TW" w:bidi="zh_TW"/>
        </w:rPr>
        <w:t>創世記三十六章20至30節</w:t>
      </w:r>
      <w:r>
        <w:rPr>
          <w:lang w:val="zh_TW" w:bidi="zh_TW"/>
        </w:rPr>
        <w:t>中的祭便被稱為何利人，而在第</w:t>
      </w:r>
      <w:r>
        <w:rPr>
          <w:lang w:val="zh_TW" w:bidi="zh_TW"/>
        </w:rPr>
        <w:t>2</w:t>
      </w:r>
      <w:r>
        <w:rPr>
          <w:lang w:val="zh_TW" w:bidi="zh_TW"/>
        </w:rPr>
        <w:t>節中，此人被稱為希未人。</w:t>
      </w:r>
      <w:r>
        <w:rPr>
          <w:lang w:val="zh_TW" w:bidi="zh_TW"/>
        </w:rPr>
        <w:t>約書亞記九章7節</w:t>
      </w:r>
      <w:r>
        <w:rPr>
          <w:lang w:val="zh_TW" w:bidi="zh_TW"/>
        </w:rPr>
        <w:t>和</w:t>
      </w:r>
      <w:r>
        <w:rPr>
          <w:lang w:val="zh_TW" w:bidi="zh_TW"/>
        </w:rPr>
        <w:t>創世記三十四章2節</w:t>
      </w:r>
      <w:r>
        <w:rPr>
          <w:lang w:val="zh_TW" w:bidi="zh_TW"/>
        </w:rPr>
        <w:t>的七十士譯本中是「何利人」，而馬所拉文本則為「希未人」。一些七十士譯本的抄本將馬所拉文本中的「希未人」寫作「赫人」（</w:t>
      </w:r>
      <w:r>
        <w:rPr>
          <w:lang w:val="zh_TW" w:bidi="zh_TW"/>
        </w:rPr>
        <w:t>書11:3</w:t>
      </w:r>
      <w:r>
        <w:rPr>
          <w:lang w:val="zh_TW" w:bidi="zh_TW"/>
        </w:rPr>
        <w:t>，</w:t>
      </w:r>
      <w:r>
        <w:rPr>
          <w:lang w:val="zh_TW" w:bidi="zh_TW"/>
        </w:rPr>
        <w:t>士3:3</w:t>
      </w:r>
      <w:r>
        <w:rPr>
          <w:lang w:val="zh_TW" w:bidi="zh_TW"/>
        </w:rPr>
        <w:t>）。在</w:t>
      </w:r>
      <w:r>
        <w:rPr>
          <w:lang w:val="zh_TW" w:bidi="zh_TW"/>
        </w:rPr>
        <w:t>創世記三十六章2節</w:t>
      </w:r>
      <w:r>
        <w:rPr>
          <w:lang w:val="zh_TW" w:bidi="zh_TW"/>
        </w:rPr>
        <w:t>中，現存的希伯來抄本錯誤地將「何利人」寫作「希未人」。看來舊約中的這些經文不適用於戶利安人，何利人的個人名字也不符合戶利安的例子（</w:t>
      </w:r>
      <w:r>
        <w:rPr>
          <w:lang w:val="zh_TW" w:bidi="zh_TW"/>
        </w:rPr>
        <w:t>創36:20–30</w:t>
      </w:r>
      <w:r>
        <w:rPr>
          <w:lang w:val="zh_TW" w:bidi="zh_TW"/>
        </w:rPr>
        <w:t>）。他們似乎是閃族人。何利人來自約旦河東岸，是以東人的前身（</w:t>
      </w:r>
      <w:r>
        <w:rPr>
          <w:lang w:val="zh_TW" w:bidi="zh_TW"/>
        </w:rPr>
        <w:t>14:6</w:t>
      </w:r>
      <w:r>
        <w:rPr>
          <w:lang w:val="zh_TW" w:bidi="zh_TW"/>
        </w:rPr>
        <w:t>）。後來所說的何利人可能是指西部的何利人，他們可能是戶利安人（</w:t>
      </w:r>
      <w:r>
        <w:rPr>
          <w:lang w:val="zh_TW" w:bidi="zh_TW"/>
        </w:rPr>
        <w:t>賽17:9</w:t>
      </w:r>
      <w:r>
        <w:rPr>
          <w:lang w:val="zh_TW" w:bidi="zh_TW"/>
        </w:rPr>
        <w:t>），非閃族，但與以東人的前身東部何利人截然不同。</w:t>
      </w:r>
      <w:r>
        <w:rPr>
          <w:lang w:val="zh_TW" w:bidi="zh_TW"/>
        </w:rPr>
        <w:t>創世記三十章2節</w:t>
      </w:r>
      <w:r>
        <w:rPr>
          <w:lang w:val="zh_TW" w:bidi="zh_TW"/>
        </w:rPr>
        <w:t>和</w:t>
      </w:r>
      <w:r>
        <w:rPr>
          <w:lang w:val="zh_TW" w:bidi="zh_TW"/>
        </w:rPr>
        <w:t>約書亞記九章7節</w:t>
      </w:r>
      <w:r>
        <w:rPr>
          <w:lang w:val="zh_TW" w:bidi="zh_TW"/>
        </w:rPr>
        <w:t>的希伯來文抄本，與七十士譯本譯者所用的抄本，可能來自不同譜系的抄本，其中保留了其自身的民族傳統。將希未人和何利人，視為在語言和文化上與戶利安人有關的民族群體，似乎較為理想。</w:t>
      </w:r>
    </w:p>
    <w:p>
      <w:pPr/>
      <w:r>
        <w:rPr>
          <w:lang w:val="zh_TW" w:bidi="zh_TW"/>
        </w:rPr>
      </w:r>
      <w:r>
        <w:rPr>
          <w:i/>
          <w:lang w:val="zh_TW" w:bidi="zh_TW"/>
        </w:rPr>
        <w:t>另見</w:t>
      </w:r>
      <w:r>
        <w:rPr>
          <w:lang w:val="zh_TW" w:bidi="zh_TW"/>
        </w:rPr>
        <w:t>戶利安人</w:t>
      </w:r>
      <w:r>
        <w:rPr>
          <w:lang w:val="zh_TW" w:bidi="zh_TW"/>
        </w:rPr>
        <w:t>、</w:t>
      </w:r>
      <w:r>
        <w:rPr>
          <w:lang w:val="zh_TW" w:bidi="zh_TW"/>
        </w:rPr>
        <w:t>希未人</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w:t>
      </w:r>
      <w:r>
        <w:rPr>
          <w:lang w:val="zh_TW" w:bidi="zh_TW"/>
        </w:rPr>
      </w:r>
    </w:p>
    <w:p>
      <w:pPr/>
      <w:r>
        <w:rPr>
          <w:lang w:val="zh_TW" w:bidi="zh_TW"/>
        </w:rPr>
      </w:r>
      <w:r>
        <w:rPr>
          <w:lang w:val="zh_TW" w:bidi="zh_TW"/>
        </w:rPr>
        <w:t>何西阿書在舊約聖經書卷的傳統次序中，是十二小先知書的第一卷，成書於公元前八世紀後期。</w:t>
      </w:r>
    </w:p>
    <w:p>
      <w:pPr/>
      <w:r>
        <w:rPr>
          <w:lang w:val="zh_TW" w:bidi="zh_TW"/>
        </w:rPr>
      </w:r>
      <w:r>
        <w:rPr>
          <w:lang w:val="zh_TW" w:bidi="zh_TW"/>
        </w:rPr>
        <w:t>何西阿是在以色列北國最後的歲月中，向百姓宣講神話語的先知，也是唯一一位長期居住在北國並事奉的先知。神揀選何西阿，為要揭露當時以色列普遍存在的信仰背離與道德敗壞的光景。何西阿呼籲百姓要悔改、離棄惡行，歸回耶和華；同時，也透過何西阿自身的生命經歷，神也彰顯出祂對以色列那份信實、不改變、且永不止息的愛。</w:t>
      </w:r>
    </w:p>
    <w:p>
      <w:pPr>
        <w:pStyle w:val="Heading3"/>
      </w:pPr>
      <w:r>
        <w:rPr>
          <w:lang w:val="zh_TW" w:bidi="zh_TW"/>
        </w:rPr>
        <w:t>概述</w:t>
      </w:r>
    </w:p>
    <w:p>
      <w:pPr>
        <w:pStyle w:val="ListBullet"/>
        <w:spacing w:line="240" w:lineRule="auto"/>
        <w:ind w:left="720"/>
      </w:pPr>
      <w:r>
        <w:rPr>
          <w:lang w:val="zh_TW" w:bidi="zh_TW"/>
        </w:rPr>
      </w:r>
      <w:r>
        <w:rPr>
          <w:lang w:val="zh_TW" w:bidi="zh_TW"/>
        </w:rPr>
        <w:t>何西阿書的的作者是誰？</w:t>
      </w:r>
    </w:p>
    <w:p>
      <w:pPr>
        <w:pStyle w:val="ListBullet"/>
        <w:spacing w:line="240" w:lineRule="auto"/>
        <w:ind w:left="720"/>
      </w:pPr>
      <w:r>
        <w:rPr>
          <w:lang w:val="zh_TW" w:bidi="zh_TW"/>
        </w:rPr>
      </w:r>
      <w:r>
        <w:rPr>
          <w:lang w:val="zh_TW" w:bidi="zh_TW"/>
        </w:rPr>
        <w:t>何西阿書是否具有歷史真實性？</w:t>
      </w:r>
    </w:p>
    <w:p>
      <w:pPr>
        <w:pStyle w:val="ListBullet"/>
        <w:spacing w:line="240" w:lineRule="auto"/>
        <w:ind w:left="720"/>
      </w:pPr>
      <w:r>
        <w:rPr>
          <w:lang w:val="zh_TW" w:bidi="zh_TW"/>
        </w:rPr>
      </w:r>
      <w:r>
        <w:rPr>
          <w:lang w:val="zh_TW" w:bidi="zh_TW"/>
        </w:rPr>
        <w:t>何西阿書的故事內容是什麼？</w:t>
      </w:r>
    </w:p>
    <w:p>
      <w:pPr>
        <w:pStyle w:val="ListBullet"/>
        <w:spacing w:line="240" w:lineRule="auto"/>
        <w:ind w:left="720"/>
      </w:pPr>
      <w:r>
        <w:rPr>
          <w:lang w:val="zh_TW" w:bidi="zh_TW"/>
        </w:rPr>
      </w:r>
      <w:r>
        <w:rPr>
          <w:lang w:val="zh_TW" w:bidi="zh_TW"/>
        </w:rPr>
        <w:t>何西阿書於何時寫成？</w:t>
      </w:r>
    </w:p>
    <w:p>
      <w:pPr>
        <w:pStyle w:val="ListBullet"/>
        <w:spacing w:line="240" w:lineRule="auto"/>
        <w:ind w:left="720"/>
      </w:pPr>
      <w:r>
        <w:rPr>
          <w:lang w:val="zh_TW" w:bidi="zh_TW"/>
        </w:rPr>
      </w:r>
      <w:r>
        <w:rPr>
          <w:lang w:val="zh_TW" w:bidi="zh_TW"/>
        </w:rPr>
        <w:t>何西阿書寫於何地？寫給誰？</w:t>
      </w:r>
    </w:p>
    <w:p>
      <w:pPr>
        <w:pStyle w:val="ListBullet"/>
        <w:spacing w:line="240" w:lineRule="auto"/>
        <w:ind w:left="720"/>
      </w:pPr>
      <w:r>
        <w:rPr>
          <w:lang w:val="zh_TW" w:bidi="zh_TW"/>
        </w:rPr>
      </w:r>
      <w:r>
        <w:rPr>
          <w:lang w:val="zh_TW" w:bidi="zh_TW"/>
        </w:rPr>
        <w:t>為何要寫何西阿書？</w:t>
      </w:r>
    </w:p>
    <w:p>
      <w:pPr>
        <w:pStyle w:val="ListBullet"/>
        <w:spacing w:line="240" w:lineRule="auto"/>
        <w:ind w:left="720"/>
      </w:pPr>
      <w:r>
        <w:rPr>
          <w:lang w:val="zh_TW" w:bidi="zh_TW"/>
        </w:rPr>
      </w:r>
      <w:r>
        <w:rPr>
          <w:lang w:val="zh_TW" w:bidi="zh_TW"/>
        </w:rPr>
        <w:t>何西阿書的主題是什麼？</w:t>
      </w:r>
    </w:p>
    <w:p>
      <w:pPr>
        <w:pStyle w:val="ListBullet"/>
        <w:spacing w:line="240" w:lineRule="auto"/>
        <w:ind w:left="720"/>
      </w:pPr>
      <w:r>
        <w:rPr>
          <w:lang w:val="zh_TW" w:bidi="zh_TW"/>
        </w:rPr>
      </w:r>
      <w:r>
        <w:rPr>
          <w:lang w:val="zh_TW" w:bidi="zh_TW"/>
        </w:rPr>
        <w:t>何西阿書的核心信息是什麼？</w:t>
      </w:r>
    </w:p>
    <w:p>
      <w:pPr>
        <w:pStyle w:val="Heading3"/>
      </w:pPr>
      <w:r>
        <w:rPr>
          <w:lang w:val="zh_TW" w:bidi="zh_TW"/>
        </w:rPr>
        <w:t>何西阿書的作者是誰？</w:t>
      </w:r>
    </w:p>
    <w:p>
      <w:pPr/>
      <w:r>
        <w:rPr>
          <w:lang w:val="zh_TW" w:bidi="zh_TW"/>
        </w:rPr>
      </w:r>
      <w:r>
        <w:rPr>
          <w:lang w:val="zh_TW" w:bidi="zh_TW"/>
        </w:rPr>
        <w:t>何西阿的事奉至少持續了三十八年，約在公元前 753 年至 715 年間。無論他出身於農民階層，或以色列較富裕的社會群體，他都顯示出相當的學識。</w:t>
      </w:r>
    </w:p>
    <w:p>
      <w:pPr/>
      <w:r>
        <w:rPr>
          <w:lang w:val="zh_TW" w:bidi="zh_TW"/>
        </w:rPr>
      </w:r>
      <w:r>
        <w:rPr>
          <w:lang w:val="zh_TW" w:bidi="zh_TW"/>
        </w:rPr>
        <w:t>何西阿與妓女歌篾的婚姻，在當時極可能引起極大的爭議。並在歷世歷代的讀者與解經家之間引發熱烈的討論。然而，從信仰的角度來看，歌篾確是眾所皆知的妓女；何西阿蒙召娶她，並非出於個人感情，而是要成為以色列屬靈不忠的具體象徵，並藉此彰顯神對悖逆子民不變的慈愛與信實的盟約之愛。</w:t>
      </w:r>
    </w:p>
    <w:p>
      <w:pPr>
        <w:pStyle w:val="Heading3"/>
      </w:pPr>
      <w:r>
        <w:rPr>
          <w:lang w:val="zh_TW" w:bidi="zh_TW"/>
        </w:rPr>
        <w:t>何西阿書是否具有歷史真實性？</w:t>
      </w:r>
    </w:p>
    <w:p>
      <w:pPr/>
      <w:r>
        <w:rPr>
          <w:lang w:val="zh_TW" w:bidi="zh_TW"/>
        </w:rPr>
      </w:r>
      <w:r>
        <w:rPr>
          <w:lang w:val="zh_TW" w:bidi="zh_TW"/>
        </w:rPr>
        <w:t>多數學者認同何西阿書具有高度的歷史真實性與文學整體性。然而，學界主要聚焦於兩項討論焦點：</w:t>
      </w:r>
    </w:p>
    <w:p>
      <w:pPr>
        <w:pStyle w:val="ListNumber"/>
        <w:numPr>
          <w:ilvl w:val="0"/>
          <w:numId w:val="16"/>
        </w:numPr>
        <w:spacing w:line="240" w:lineRule="auto"/>
        <w:ind w:left="720"/>
      </w:pPr>
      <w:r>
        <w:rPr>
          <w:lang w:val="zh_TW" w:bidi="zh_TW"/>
        </w:rPr>
      </w:r>
      <w:r>
        <w:rPr>
          <w:lang w:val="zh_TW" w:bidi="zh_TW"/>
        </w:rPr>
        <w:t>書中提及猶大的經文段落（例：</w:t>
      </w:r>
      <w:r>
        <w:rPr>
          <w:lang w:val="zh_TW" w:bidi="zh_TW"/>
        </w:rPr>
        <w:t>何1:1</w:t>
      </w:r>
      <w:r>
        <w:rPr>
          <w:lang w:val="zh_TW" w:bidi="zh_TW"/>
        </w:rPr>
        <w:t>、</w:t>
      </w:r>
      <w:r>
        <w:rPr>
          <w:lang w:val="zh_TW" w:bidi="zh_TW"/>
        </w:rPr>
        <w:t>7</w:t>
      </w:r>
      <w:r>
        <w:rPr>
          <w:lang w:val="zh_TW" w:bidi="zh_TW"/>
        </w:rPr>
        <w:t>、</w:t>
      </w:r>
      <w:r>
        <w:rPr>
          <w:lang w:val="zh_TW" w:bidi="zh_TW"/>
        </w:rPr>
        <w:t>11</w:t>
      </w:r>
      <w:r>
        <w:rPr>
          <w:lang w:val="zh_TW" w:bidi="zh_TW"/>
        </w:rPr>
        <w:t>，</w:t>
      </w:r>
      <w:r>
        <w:rPr>
          <w:lang w:val="zh_TW" w:bidi="zh_TW"/>
        </w:rPr>
        <w:t>4:15</w:t>
      </w:r>
      <w:r>
        <w:rPr>
          <w:lang w:val="zh_TW" w:bidi="zh_TW"/>
        </w:rPr>
        <w:t>，</w:t>
      </w:r>
      <w:r>
        <w:rPr>
          <w:lang w:val="zh_TW" w:bidi="zh_TW"/>
        </w:rPr>
        <w:t>5:5</w:t>
      </w:r>
      <w:r>
        <w:rPr>
          <w:lang w:val="zh_TW" w:bidi="zh_TW"/>
        </w:rPr>
        <w:t>、</w:t>
      </w:r>
      <w:r>
        <w:rPr>
          <w:lang w:val="zh_TW" w:bidi="zh_TW"/>
        </w:rPr>
        <w:t>10</w:t>
      </w:r>
      <w:r>
        <w:rPr>
          <w:lang w:val="zh_TW" w:bidi="zh_TW"/>
        </w:rPr>
        <w:t>-1</w:t>
      </w:r>
      <w:r>
        <w:rPr>
          <w:lang w:val="zh_TW" w:bidi="zh_TW"/>
        </w:rPr>
        <w:t>4</w:t>
      </w:r>
      <w:r>
        <w:rPr>
          <w:lang w:val="zh_TW" w:bidi="zh_TW"/>
        </w:rPr>
        <w:t>，</w:t>
      </w:r>
      <w:r>
        <w:rPr>
          <w:lang w:val="zh_TW" w:bidi="zh_TW"/>
        </w:rPr>
        <w:t>6:4</w:t>
      </w:r>
      <w:r>
        <w:rPr>
          <w:lang w:val="zh_TW" w:bidi="zh_TW"/>
        </w:rPr>
        <w:t>、</w:t>
      </w:r>
      <w:r>
        <w:rPr>
          <w:lang w:val="zh_TW" w:bidi="zh_TW"/>
        </w:rPr>
        <w:t>11</w:t>
      </w:r>
      <w:r>
        <w:rPr>
          <w:lang w:val="zh_TW" w:bidi="zh_TW"/>
        </w:rPr>
        <w:t>，</w:t>
      </w:r>
      <w:r>
        <w:rPr>
          <w:lang w:val="zh_TW" w:bidi="zh_TW"/>
        </w:rPr>
        <w:t>8:14</w:t>
      </w:r>
      <w:r>
        <w:rPr>
          <w:lang w:val="zh_TW" w:bidi="zh_TW"/>
        </w:rPr>
        <w:t>，</w:t>
      </w:r>
      <w:r>
        <w:rPr>
          <w:lang w:val="zh_TW" w:bidi="zh_TW"/>
        </w:rPr>
        <w:t>11:12</w:t>
      </w:r>
      <w:r>
        <w:rPr>
          <w:lang w:val="zh_TW" w:bidi="zh_TW"/>
        </w:rPr>
        <w:t>，</w:t>
      </w:r>
      <w:r>
        <w:rPr>
          <w:lang w:val="zh_TW" w:bidi="zh_TW"/>
        </w:rPr>
        <w:t>12:2</w:t>
      </w:r>
      <w:r>
        <w:rPr>
          <w:lang w:val="zh_TW" w:bidi="zh_TW"/>
        </w:rPr>
        <w:t>）</w:t>
      </w:r>
    </w:p>
    <w:p>
      <w:pPr>
        <w:pStyle w:val="ListNumber"/>
        <w:spacing w:line="240" w:lineRule="auto"/>
        <w:ind w:left="720"/>
      </w:pPr>
      <w:r>
        <w:rPr>
          <w:lang w:val="zh_TW" w:bidi="zh_TW"/>
        </w:rPr>
      </w:r>
      <w:r>
        <w:rPr>
          <w:lang w:val="zh_TW" w:bidi="zh_TW"/>
        </w:rPr>
        <w:t>論及未來祝福與民族拯救的段落（例：</w:t>
      </w:r>
      <w:r>
        <w:rPr>
          <w:lang w:val="zh_TW" w:bidi="zh_TW"/>
        </w:rPr>
        <w:t>何11:8–11</w:t>
      </w:r>
      <w:r>
        <w:rPr>
          <w:lang w:val="zh_TW" w:bidi="zh_TW"/>
        </w:rPr>
        <w:t>，</w:t>
      </w:r>
      <w:r>
        <w:rPr>
          <w:lang w:val="zh_TW" w:bidi="zh_TW"/>
        </w:rPr>
        <w:t>14:2–9</w:t>
      </w:r>
      <w:r>
        <w:rPr>
          <w:lang w:val="zh_TW" w:bidi="zh_TW"/>
        </w:rPr>
        <w:t>）</w:t>
      </w:r>
    </w:p>
    <w:p>
      <w:pPr/>
      <w:r>
        <w:rPr>
          <w:lang w:val="zh_TW" w:bidi="zh_TW"/>
        </w:rPr>
      </w:r>
      <w:r>
        <w:rPr>
          <w:lang w:val="zh_TW" w:bidi="zh_TW"/>
        </w:rPr>
        <w:t>何西阿提及猶大是可以理解的。作為神的僕人，他為北國以色列偏離大衛王朝正統、落入不敬虔君王的統治而深感憂傷。而北國由不敬虔的君王掌權必然面臨神的審判。藉著屬天的啓示，何西阿明白神對猶大與以色列的整體歷史的主權安排。</w:t>
      </w:r>
    </w:p>
    <w:p>
      <w:pPr/>
      <w:r>
        <w:rPr>
          <w:lang w:val="zh_TW" w:bidi="zh_TW"/>
        </w:rPr>
      </w:r>
      <w:r>
        <w:rPr>
          <w:lang w:val="zh_TW" w:bidi="zh_TW"/>
        </w:rPr>
        <w:t>此外，未來的拯救與祝福，並不會削弱神對罪惡的審判。正如何西阿對歌篾的愛與接納，並未否定她過去的罪行；和好與赦免，從來不是忽視罪，而是在悔改與公義中實現的恢復。</w:t>
      </w:r>
    </w:p>
    <w:p>
      <w:pPr>
        <w:pStyle w:val="Heading3"/>
      </w:pPr>
      <w:r>
        <w:rPr>
          <w:lang w:val="zh_TW" w:bidi="zh_TW"/>
        </w:rPr>
        <w:t>何西阿書的故事內容是什麼？</w:t>
      </w:r>
    </w:p>
    <w:p>
      <w:pPr/>
      <w:r>
        <w:rPr>
          <w:lang w:val="zh_TW" w:bidi="zh_TW"/>
        </w:rPr>
      </w:r>
      <w:r>
        <w:rPr>
          <w:lang w:val="zh_TW" w:bidi="zh_TW"/>
        </w:rPr>
        <w:t>何西阿生活於以色列北國最繁榮的時期，是耶羅波安二世在位期間（約公元前793年至753年）。他同時也見證了北國以色列在公元前722年被亞述攻陷、百姓被擄的國難。</w:t>
      </w:r>
    </w:p>
    <w:p>
      <w:pPr/>
      <w:r>
        <w:rPr>
          <w:lang w:val="zh_TW" w:bidi="zh_TW"/>
        </w:rPr>
      </w:r>
      <w:r>
        <w:rPr>
          <w:lang w:val="zh_TW" w:bidi="zh_TW"/>
        </w:rPr>
        <w:t>何西阿書一章1節</w:t>
      </w:r>
      <w:r>
        <w:rPr>
          <w:lang w:val="zh_TW" w:bidi="zh_TW"/>
        </w:rPr>
        <w:t xml:space="preserve"> 提到了幾位猶大的王：</w:t>
      </w:r>
    </w:p>
    <w:p>
      <w:pPr>
        <w:pStyle w:val="ListBullet"/>
        <w:spacing w:line="240" w:lineRule="auto"/>
        <w:ind w:left="720"/>
      </w:pPr>
      <w:r>
        <w:rPr>
          <w:lang w:val="zh_TW" w:bidi="zh_TW"/>
        </w:rPr>
      </w:r>
      <w:r>
        <w:rPr>
          <w:lang w:val="zh_TW" w:bidi="zh_TW"/>
        </w:rPr>
        <w:t>烏西雅</w:t>
      </w:r>
    </w:p>
    <w:p>
      <w:pPr>
        <w:pStyle w:val="ListBullet"/>
        <w:spacing w:line="240" w:lineRule="auto"/>
        <w:ind w:left="720"/>
      </w:pPr>
      <w:r>
        <w:rPr>
          <w:lang w:val="zh_TW" w:bidi="zh_TW"/>
        </w:rPr>
      </w:r>
      <w:r>
        <w:rPr>
          <w:lang w:val="zh_TW" w:bidi="zh_TW"/>
        </w:rPr>
        <w:t>約坦</w:t>
      </w:r>
    </w:p>
    <w:p>
      <w:pPr>
        <w:pStyle w:val="ListBullet"/>
        <w:spacing w:line="240" w:lineRule="auto"/>
        <w:ind w:left="720"/>
      </w:pPr>
      <w:r>
        <w:rPr>
          <w:lang w:val="zh_TW" w:bidi="zh_TW"/>
        </w:rPr>
      </w:r>
      <w:r>
        <w:rPr>
          <w:lang w:val="zh_TW" w:bidi="zh_TW"/>
        </w:rPr>
        <w:t>亞哈斯</w:t>
      </w:r>
    </w:p>
    <w:p>
      <w:pPr>
        <w:pStyle w:val="ListBullet"/>
        <w:spacing w:line="240" w:lineRule="auto"/>
        <w:ind w:left="720"/>
      </w:pPr>
      <w:r>
        <w:rPr>
          <w:lang w:val="zh_TW" w:bidi="zh_TW"/>
        </w:rPr>
      </w:r>
      <w:r>
        <w:rPr>
          <w:lang w:val="zh_TW" w:bidi="zh_TW"/>
        </w:rPr>
        <w:t>希西家</w:t>
      </w:r>
    </w:p>
    <w:p>
      <w:pPr/>
      <w:r>
        <w:rPr>
          <w:lang w:val="zh_TW" w:bidi="zh_TW"/>
        </w:rPr>
      </w:r>
      <w:r>
        <w:rPr>
          <w:lang w:val="zh_TW" w:bidi="zh_TW"/>
        </w:rPr>
        <w:t>同一節經文也提到了以色列的兩位王：</w:t>
      </w:r>
    </w:p>
    <w:p>
      <w:pPr>
        <w:pStyle w:val="ListBullet"/>
        <w:spacing w:line="240" w:lineRule="auto"/>
        <w:ind w:left="720"/>
      </w:pPr>
      <w:r>
        <w:rPr>
          <w:lang w:val="zh_TW" w:bidi="zh_TW"/>
        </w:rPr>
      </w:r>
      <w:r>
        <w:rPr>
          <w:lang w:val="zh_TW" w:bidi="zh_TW"/>
        </w:rPr>
        <w:t>約阿施</w:t>
      </w:r>
    </w:p>
    <w:p>
      <w:pPr>
        <w:pStyle w:val="ListBullet"/>
        <w:spacing w:line="240" w:lineRule="auto"/>
        <w:ind w:left="720"/>
      </w:pPr>
      <w:r>
        <w:rPr>
          <w:lang w:val="zh_TW" w:bidi="zh_TW"/>
        </w:rPr>
      </w:r>
      <w:r>
        <w:rPr>
          <w:lang w:val="zh_TW" w:bidi="zh_TW"/>
        </w:rPr>
        <w:t>耶羅波安</w:t>
      </w:r>
    </w:p>
    <w:p>
      <w:pPr/>
      <w:r>
        <w:rPr>
          <w:lang w:val="zh_TW" w:bidi="zh_TW"/>
        </w:rPr>
      </w:r>
      <w:r>
        <w:rPr>
          <w:lang w:val="zh_TW" w:bidi="zh_TW"/>
        </w:rPr>
        <w:t>烏西雅與約阿施、耶羅波安在位時間部分重疊；亞哈斯作猶大王時，正值亞述入侵並攻陷以色列；而希西家則可能在亞述擄掠期間與亞哈斯共同統治猶大。</w:t>
      </w:r>
    </w:p>
    <w:p>
      <w:pPr/>
      <w:r>
        <w:rPr>
          <w:lang w:val="zh_TW" w:bidi="zh_TW"/>
        </w:rPr>
      </w:r>
      <w:r>
        <w:rPr>
          <w:lang w:val="zh_TW" w:bidi="zh_TW"/>
        </w:rPr>
        <w:t>耶羅波安在位四十一年，但卻效法他父親尼八的惡行（</w:t>
      </w:r>
      <w:r>
        <w:rPr>
          <w:lang w:val="zh_TW" w:bidi="zh_TW"/>
        </w:rPr>
        <w:t>王下14:23–24</w:t>
      </w:r>
      <w:r>
        <w:rPr>
          <w:lang w:val="zh_TW" w:bidi="zh_TW"/>
        </w:rPr>
        <w:t>）。雖然以色列的國勢在他統治時一時昌盛，但政府的腐敗及屬靈的敗壞，為日後的動盪埋下了伏筆，並最終導致以色列的滅亡。富有的地主——包括王在內——壓迫窮苦的農民，使許多較低階層的小地主被迫離開田地，湧入城裡。這些社會問題很快引發以色列全面的腐敗，最終使國家陷入混亂的狀態之中（</w:t>
      </w:r>
      <w:r>
        <w:rPr>
          <w:lang w:val="zh_TW" w:bidi="zh_TW"/>
        </w:rPr>
        <w:t>何4:1–2</w:t>
      </w:r>
      <w:r>
        <w:rPr>
          <w:lang w:val="zh_TW" w:bidi="zh_TW"/>
        </w:rPr>
        <w:t>，</w:t>
      </w:r>
      <w:r>
        <w:rPr>
          <w:lang w:val="zh_TW" w:bidi="zh_TW"/>
        </w:rPr>
        <w:t>7:1–7</w:t>
      </w:r>
      <w:r>
        <w:rPr>
          <w:lang w:val="zh_TW" w:bidi="zh_TW"/>
        </w:rPr>
        <w:t>，</w:t>
      </w:r>
      <w:r>
        <w:rPr>
          <w:lang w:val="zh_TW" w:bidi="zh_TW"/>
        </w:rPr>
        <w:t>8:3–4</w:t>
      </w:r>
      <w:r>
        <w:rPr>
          <w:lang w:val="zh_TW" w:bidi="zh_TW"/>
        </w:rPr>
        <w:t>，</w:t>
      </w:r>
      <w:r>
        <w:rPr>
          <w:lang w:val="zh_TW" w:bidi="zh_TW"/>
        </w:rPr>
        <w:t>9:15</w:t>
      </w:r>
      <w:r>
        <w:rPr>
          <w:lang w:val="zh_TW" w:bidi="zh_TW"/>
        </w:rPr>
        <w:t>）。</w:t>
      </w:r>
    </w:p>
    <w:p>
      <w:pPr>
        <w:pStyle w:val="Heading3"/>
      </w:pPr>
      <w:r>
        <w:rPr>
          <w:lang w:val="zh_TW" w:bidi="zh_TW"/>
        </w:rPr>
        <w:t>何西阿書寫於何時？</w:t>
      </w:r>
    </w:p>
    <w:p>
      <w:pPr/>
      <w:r>
        <w:rPr>
          <w:lang w:val="zh_TW" w:bidi="zh_TW"/>
        </w:rPr>
      </w:r>
      <w:r>
        <w:rPr>
          <w:lang w:val="zh_TW" w:bidi="zh_TW"/>
        </w:rPr>
        <w:t>何西阿約在耶羅波安二世在位期間（公元前793至753年）開始作為祂的使者事奉神；其事奉一直延續到猶大王希西家在位的時期（公元前715至686年）。</w:t>
      </w:r>
    </w:p>
    <w:p>
      <w:pPr/>
      <w:r>
        <w:rPr>
          <w:lang w:val="zh_TW" w:bidi="zh_TW"/>
        </w:rPr>
      </w:r>
      <w:r>
        <w:rPr>
          <w:lang w:val="zh_TW" w:bidi="zh_TW"/>
        </w:rPr>
        <w:t>多項事實顯示，何西阿很可能也在以色列王何細亞統治期間（公元前732至722年）持續傳講預言信息，具體理由包括：</w:t>
      </w:r>
    </w:p>
    <w:p>
      <w:pPr>
        <w:pStyle w:val="ListNumber"/>
        <w:numPr>
          <w:ilvl w:val="0"/>
          <w:numId w:val="17"/>
        </w:numPr>
        <w:spacing w:line="240" w:lineRule="auto"/>
        <w:ind w:left="720"/>
      </w:pPr>
      <w:r>
        <w:rPr>
          <w:lang w:val="zh_TW" w:bidi="zh_TW"/>
        </w:rPr>
      </w:r>
      <w:r>
        <w:rPr>
          <w:lang w:val="zh_TW" w:bidi="zh_TW"/>
        </w:rPr>
        <w:t>「沙勒幔」（</w:t>
      </w:r>
      <w:r>
        <w:rPr>
          <w:lang w:val="zh_TW" w:bidi="zh_TW"/>
        </w:rPr>
        <w:t>何10:14</w:t>
      </w:r>
      <w:r>
        <w:rPr>
          <w:lang w:val="zh_TW" w:bidi="zh_TW"/>
        </w:rPr>
        <w:t>）可能指的是亞述王撒縵以色，他在何細亞王統治初期入侵以色列（</w:t>
      </w:r>
      <w:r>
        <w:rPr>
          <w:lang w:val="zh_TW" w:bidi="zh_TW"/>
        </w:rPr>
        <w:t>王下17:3</w:t>
      </w:r>
      <w:r>
        <w:rPr>
          <w:lang w:val="zh_TW" w:bidi="zh_TW"/>
        </w:rPr>
        <w:t>）。</w:t>
      </w:r>
    </w:p>
    <w:p>
      <w:pPr>
        <w:pStyle w:val="ListNumber"/>
        <w:spacing w:line="240" w:lineRule="auto"/>
        <w:ind w:left="720"/>
      </w:pPr>
      <w:r>
        <w:rPr>
          <w:lang w:val="zh_TW" w:bidi="zh_TW"/>
        </w:rPr>
      </w:r>
      <w:r>
        <w:rPr>
          <w:lang w:val="zh_TW" w:bidi="zh_TW"/>
        </w:rPr>
        <w:t>「耶雷布」（</w:t>
      </w:r>
      <w:r>
        <w:rPr>
          <w:lang w:val="zh_TW" w:bidi="zh_TW"/>
        </w:rPr>
        <w:t>何5:13</w:t>
      </w:r>
      <w:r>
        <w:rPr>
          <w:lang w:val="zh_TW" w:bidi="zh_TW"/>
        </w:rPr>
        <w:t>，</w:t>
      </w:r>
      <w:r>
        <w:rPr>
          <w:lang w:val="zh_TW" w:bidi="zh_TW"/>
        </w:rPr>
        <w:t>10:6</w:t>
      </w:r>
      <w:r>
        <w:rPr>
          <w:lang w:val="zh_TW" w:bidi="zh_TW"/>
        </w:rPr>
        <w:t>）可能是對亞述王撒珥根二世的稱呼，其統治時間約為公元前722至705年。</w:t>
      </w:r>
    </w:p>
    <w:p>
      <w:pPr>
        <w:pStyle w:val="ListNumber"/>
        <w:spacing w:line="240" w:lineRule="auto"/>
        <w:ind w:left="720"/>
      </w:pPr>
      <w:r>
        <w:rPr>
          <w:lang w:val="zh_TW" w:bidi="zh_TW"/>
        </w:rPr>
      </w:r>
      <w:r>
        <w:rPr>
          <w:lang w:val="zh_TW" w:bidi="zh_TW"/>
        </w:rPr>
        <w:t>亞述入侵的預言的語氣顯示出這個事件迫在眉睫（</w:t>
      </w:r>
      <w:r>
        <w:rPr>
          <w:lang w:val="zh_TW" w:bidi="zh_TW"/>
        </w:rPr>
        <w:t>何10:5–6</w:t>
      </w:r>
      <w:r>
        <w:rPr>
          <w:lang w:val="zh_TW" w:bidi="zh_TW"/>
        </w:rPr>
        <w:t>，</w:t>
      </w:r>
      <w:r>
        <w:rPr>
          <w:lang w:val="zh_TW" w:bidi="zh_TW"/>
        </w:rPr>
        <w:t>13:15–16</w:t>
      </w:r>
      <w:r>
        <w:rPr>
          <w:lang w:val="zh_TW" w:bidi="zh_TW"/>
        </w:rPr>
        <w:t>）。</w:t>
      </w:r>
    </w:p>
    <w:p>
      <w:pPr>
        <w:pStyle w:val="ListNumber"/>
        <w:spacing w:line="240" w:lineRule="auto"/>
        <w:ind w:left="720"/>
      </w:pPr>
      <w:r>
        <w:rPr>
          <w:lang w:val="zh_TW" w:bidi="zh_TW"/>
        </w:rPr>
      </w:r>
      <w:r>
        <w:rPr>
          <w:lang w:val="zh_TW" w:bidi="zh_TW"/>
        </w:rPr>
        <w:t>書中多次提及以色列倚靠埃及尋求政治援助，這正符合何細亞王在期間北國所面臨的政治處境（</w:t>
      </w:r>
      <w:r>
        <w:rPr>
          <w:lang w:val="zh_TW" w:bidi="zh_TW"/>
        </w:rPr>
        <w:t>何7:11</w:t>
      </w:r>
      <w:r>
        <w:rPr>
          <w:lang w:val="zh_TW" w:bidi="zh_TW"/>
        </w:rPr>
        <w:t>，</w:t>
      </w:r>
      <w:r>
        <w:rPr>
          <w:lang w:val="zh_TW" w:bidi="zh_TW"/>
        </w:rPr>
        <w:t>11:11</w:t>
      </w:r>
      <w:r>
        <w:rPr>
          <w:lang w:val="zh_TW" w:bidi="zh_TW"/>
        </w:rPr>
        <w:t>）。</w:t>
      </w:r>
    </w:p>
    <w:p>
      <w:pPr/>
      <w:r>
        <w:rPr>
          <w:lang w:val="zh_TW" w:bidi="zh_TW"/>
        </w:rPr>
      </w:r>
      <w:r>
        <w:rPr>
          <w:lang w:val="zh_TW" w:bidi="zh_TW"/>
        </w:rPr>
        <w:t>綜合以上因素可見，何西阿的信息極有可能是在公元前722年，以色列滅亡前後不久彙編完成的。</w:t>
      </w:r>
    </w:p>
    <w:p>
      <w:pPr>
        <w:pStyle w:val="Heading3"/>
      </w:pPr>
      <w:r>
        <w:rPr>
          <w:lang w:val="zh_TW" w:bidi="zh_TW"/>
        </w:rPr>
        <w:t>何西阿書寫於何地？寫給誰？</w:t>
      </w:r>
    </w:p>
    <w:p>
      <w:pPr/>
      <w:r>
        <w:rPr>
          <w:lang w:val="zh_TW" w:bidi="zh_TW"/>
        </w:rPr>
      </w:r>
      <w:r>
        <w:rPr>
          <w:lang w:val="zh_TW" w:bidi="zh_TW"/>
        </w:rPr>
        <w:t>何西阿是在以色列境內傳講神話語的先知。書中他稱撒馬利亞的君王為「我們的王」（</w:t>
      </w:r>
      <w:r>
        <w:rPr>
          <w:lang w:val="zh_TW" w:bidi="zh_TW"/>
        </w:rPr>
        <w:t>何7:5</w:t>
      </w:r>
      <w:r>
        <w:rPr>
          <w:lang w:val="zh_TW" w:bidi="zh_TW"/>
        </w:rPr>
        <w:t>）。他對以色列各地的地理環境的描寫十分深刻。當他提及基列時的語氣，彷彿親眼見過該地的情景（</w:t>
      </w:r>
      <w:r>
        <w:rPr>
          <w:lang w:val="zh_TW" w:bidi="zh_TW"/>
        </w:rPr>
        <w:t>何6:8</w:t>
      </w:r>
      <w:r>
        <w:rPr>
          <w:lang w:val="zh_TW" w:bidi="zh_TW"/>
        </w:rPr>
        <w:t>，</w:t>
      </w:r>
      <w:r>
        <w:rPr>
          <w:lang w:val="zh_TW" w:bidi="zh_TW"/>
        </w:rPr>
        <w:t>12:11</w:t>
      </w:r>
      <w:r>
        <w:rPr>
          <w:lang w:val="zh_TW" w:bidi="zh_TW"/>
        </w:rPr>
        <w:t>）。因此，何西阿極有可能是唯一一位在整個先知事奉期間始終居住於北國以色列的先知。</w:t>
      </w:r>
    </w:p>
    <w:p>
      <w:pPr>
        <w:pStyle w:val="Heading3"/>
      </w:pPr>
      <w:r>
        <w:rPr>
          <w:lang w:val="zh_TW" w:bidi="zh_TW"/>
        </w:rPr>
        <w:t>為何要寫何西阿書？</w:t>
      </w:r>
    </w:p>
    <w:p>
      <w:pPr/>
      <w:r>
        <w:rPr>
          <w:lang w:val="zh_TW" w:bidi="zh_TW"/>
        </w:rPr>
      </w:r>
      <w:r>
        <w:rPr>
          <w:lang w:val="zh_TW" w:bidi="zh_TW"/>
        </w:rPr>
        <w:t>先知何西阿受召的主要使命，是呼籲以色列悔改，離棄罪惡，歸回耶和華。他描繪以色列的神乃是一位滿有忍耐與慈愛、並始終信實的神。這一神學核心，是何西阿的信息最鮮明的特色之一（見</w:t>
      </w:r>
      <w:r>
        <w:rPr>
          <w:lang w:val="zh_TW" w:bidi="zh_TW"/>
        </w:rPr>
        <w:t>何2:19</w:t>
      </w:r>
      <w:r>
        <w:rPr>
          <w:lang w:val="zh_TW" w:bidi="zh_TW"/>
        </w:rPr>
        <w:t>）。</w:t>
      </w:r>
    </w:p>
    <w:p>
      <w:pPr/>
      <w:r>
        <w:rPr>
          <w:lang w:val="zh_TW" w:bidi="zh_TW"/>
        </w:rPr>
      </w:r>
      <w:r>
        <w:rPr>
          <w:lang w:val="zh_TW" w:bidi="zh_TW"/>
        </w:rPr>
        <w:t>「慈愛與忠誠（Loving devotion）」最能表現出耶和華對祂子民不變的愛與信實。何西阿的家庭生活正是這份慈愛忠誠的象徵。</w:t>
      </w:r>
    </w:p>
    <w:p>
      <w:pPr>
        <w:pStyle w:val="Heading3"/>
      </w:pPr>
      <w:r>
        <w:rPr>
          <w:lang w:val="zh_TW" w:bidi="zh_TW"/>
        </w:rPr>
        <w:t>何西阿書的主題是什麼？</w:t>
      </w:r>
    </w:p>
    <w:p>
      <w:pPr/>
      <w:r>
        <w:rPr>
          <w:lang w:val="zh_TW" w:bidi="zh_TW"/>
        </w:rPr>
      </w:r>
      <w:r>
        <w:rPr>
          <w:lang w:val="zh_TW" w:bidi="zh_TW"/>
        </w:rPr>
        <w:t>何西阿書的主要段落與核心主題，可概述如下。</w:t>
      </w:r>
    </w:p>
    <w:p>
      <w:pPr>
        <w:pStyle w:val="Heading4"/>
      </w:pPr>
      <w:r>
        <w:rPr>
          <w:lang w:val="zh_TW" w:bidi="zh_TW"/>
        </w:rPr>
        <w:t>第一至三章</w:t>
      </w:r>
    </w:p>
    <w:p>
      <w:pPr/>
      <w:r>
        <w:rPr>
          <w:lang w:val="zh_TW" w:bidi="zh_TW"/>
        </w:rPr>
      </w:r>
      <w:r>
        <w:rPr>
          <w:lang w:val="zh_TW" w:bidi="zh_TW"/>
        </w:rPr>
        <w:t>何西阿書的前面三章聚焦於先知何西阿個人的生命經歷，尤其突顯出他對不忠之妻所表現出的忠誠與愛。</w:t>
      </w:r>
    </w:p>
    <w:p>
      <w:pPr/>
      <w:r>
        <w:rPr>
          <w:lang w:val="zh_TW" w:bidi="zh_TW"/>
        </w:rPr>
      </w:r>
      <w:r>
        <w:rPr>
          <w:lang w:val="zh_TW" w:bidi="zh_TW"/>
        </w:rPr>
        <w:t>神吩咐何西阿娶妓女歌篾為妻，並與她生兒育女（</w:t>
      </w:r>
      <w:r>
        <w:rPr>
          <w:lang w:val="zh_TW" w:bidi="zh_TW"/>
        </w:rPr>
        <w:t>何1:2–3:5</w:t>
      </w:r>
      <w:r>
        <w:rPr>
          <w:lang w:val="zh_TW" w:bidi="zh_TW"/>
        </w:rPr>
        <w:t>）。這一命令長久以來使許多解經家感到困惑，因為在以色列中，祭司與先知並不會與妓女結婚。中世紀的猶太作家多半將此段敘事視為象徵性的記載，而非實際歷史事件。後來有些學者則發現</w:t>
      </w:r>
      <w:r>
        <w:rPr>
          <w:lang w:val="zh_TW" w:bidi="zh_TW"/>
        </w:rPr>
        <w:t>何西阿書第一章</w:t>
      </w:r>
      <w:r>
        <w:rPr>
          <w:lang w:val="zh_TW" w:bidi="zh_TW"/>
        </w:rPr>
        <w:t>與</w:t>
      </w:r>
      <w:r>
        <w:rPr>
          <w:lang w:val="zh_TW" w:bidi="zh_TW"/>
        </w:rPr>
        <w:t>第三章</w:t>
      </w:r>
      <w:r>
        <w:rPr>
          <w:lang w:val="zh_TW" w:bidi="zh_TW"/>
        </w:rPr>
        <w:t>間的差異，認為第三章是何西阿對自身婚姻的個人敘述，而第一章則是他對早期先知事奉經歷的回顧。另有部分解經家主張這兩章皆為真實歷史；但也有學者認為</w:t>
      </w:r>
      <w:r>
        <w:rPr>
          <w:lang w:val="zh_TW" w:bidi="zh_TW"/>
        </w:rPr>
        <w:t>第一章</w:t>
      </w:r>
      <w:r>
        <w:rPr>
          <w:lang w:val="zh_TW" w:bidi="zh_TW"/>
        </w:rPr>
        <w:t>屬於歷史記載，而</w:t>
      </w:r>
      <w:r>
        <w:rPr>
          <w:lang w:val="zh_TW" w:bidi="zh_TW"/>
        </w:rPr>
        <w:t>第三章</w:t>
      </w:r>
      <w:r>
        <w:rPr>
          <w:lang w:val="zh_TW" w:bidi="zh_TW"/>
        </w:rPr>
        <w:t>則是何西阿對婚姻關係的寓意性詮釋。</w:t>
      </w:r>
    </w:p>
    <w:p>
      <w:pPr/>
      <w:r>
        <w:rPr>
          <w:lang w:val="zh_TW" w:bidi="zh_TW"/>
        </w:rPr>
      </w:r>
      <w:r>
        <w:rPr>
          <w:lang w:val="zh_TW" w:bidi="zh_TW"/>
        </w:rPr>
        <w:t>關於歌篾的性行為，人們長期以來有廣泛的討論，主要形成了兩種觀點：</w:t>
      </w:r>
    </w:p>
    <w:p>
      <w:pPr>
        <w:pStyle w:val="ListNumber"/>
        <w:numPr>
          <w:ilvl w:val="0"/>
          <w:numId w:val="18"/>
        </w:numPr>
        <w:spacing w:line="240" w:lineRule="auto"/>
        <w:ind w:left="720"/>
      </w:pPr>
      <w:r>
        <w:rPr>
          <w:lang w:val="zh_TW" w:bidi="zh_TW"/>
        </w:rPr>
      </w:r>
      <w:r>
        <w:rPr>
          <w:lang w:val="zh_TW" w:bidi="zh_TW"/>
        </w:rPr>
        <w:t>第一種觀點認為，歌篾在與何西阿婚姻的初期可能是一位忠誠的妻子。「娶淫婦為妻」（</w:t>
      </w:r>
      <w:r>
        <w:rPr>
          <w:lang w:val="zh_TW" w:bidi="zh_TW"/>
        </w:rPr>
        <w:t>何1:2</w:t>
      </w:r>
      <w:r>
        <w:rPr>
          <w:lang w:val="zh_TW" w:bidi="zh_TW"/>
        </w:rPr>
        <w:t>）並非是在描述她當時實際的行為，而是指她內在的罪性與悖逆本質。神隨後將這一特質顯露出來，藉此揭露以色列陷入偶像崇拜的屬靈光景。</w:t>
      </w:r>
    </w:p>
    <w:p>
      <w:pPr>
        <w:pStyle w:val="ListNumber"/>
        <w:spacing w:line="240" w:lineRule="auto"/>
        <w:ind w:left="720"/>
      </w:pPr>
      <w:r>
        <w:rPr>
          <w:lang w:val="zh_TW" w:bidi="zh_TW"/>
        </w:rPr>
      </w:r>
      <w:r>
        <w:rPr>
          <w:lang w:val="zh_TW" w:bidi="zh_TW"/>
        </w:rPr>
        <w:t>第二種觀點則認為，歌篾本身就是一位眾所周知的妓女，而神吩咐何西阿娶她為妻，正是為了具體呈現以色列的屬靈淫亂，以及神信實的慈愛。此一觀點在福音派學者中最為常見，並且在採取字義、文法與歷史並重的詮釋原則下，被視為最單純的理解。</w:t>
      </w:r>
    </w:p>
    <w:p>
      <w:pPr/>
      <w:r>
        <w:rPr>
          <w:lang w:val="zh_TW" w:bidi="zh_TW"/>
        </w:rPr>
      </w:r>
      <w:r>
        <w:rPr>
          <w:lang w:val="zh_TW" w:bidi="zh_TW"/>
        </w:rPr>
        <w:t>至於何西阿為何需要將歌篾贖回，經文並未明確地説明其具體原因；同樣地，贖價為何部分以糧食、部分以金錢支付，也無從得知。這一交易或許象徵著神將來要將以色列從被擄之地拯救出來。然而，北國的十個支派最終並未從亞述的被擄中歸回。儘管猶大也曾領受警告（</w:t>
      </w:r>
      <w:r>
        <w:rPr>
          <w:lang w:val="zh_TW" w:bidi="zh_TW"/>
        </w:rPr>
        <w:t>何6:11</w:t>
      </w:r>
      <w:r>
        <w:rPr>
          <w:lang w:val="zh_TW" w:bidi="zh_TW"/>
        </w:rPr>
        <w:t>），但因為這樣的詮釋並不適用於南國猶大，所以何西阿的信息主要是針對北國。</w:t>
      </w:r>
    </w:p>
    <w:p>
      <w:pPr/>
      <w:r>
        <w:rPr>
          <w:lang w:val="zh_TW" w:bidi="zh_TW"/>
        </w:rPr>
      </w:r>
      <w:r>
        <w:rPr>
          <w:lang w:val="zh_TW" w:bidi="zh_TW"/>
        </w:rPr>
        <w:t>何西阿與歌篾所生的孩子，都被賦予具有象徵意義的名字。第一個孩子是兒子，名叫耶斯列（</w:t>
      </w:r>
      <w:r>
        <w:rPr>
          <w:lang w:val="zh_TW" w:bidi="zh_TW"/>
        </w:rPr>
        <w:t>何1:4a</w:t>
      </w:r>
      <w:r>
        <w:rPr>
          <w:lang w:val="zh_TW" w:bidi="zh_TW"/>
        </w:rPr>
        <w:t>），象徵神對耶戶家族的審判，因耶戶曾在耶斯列平原殺滅亞哈的家族（</w:t>
      </w:r>
      <w:r>
        <w:rPr>
          <w:lang w:val="zh_TW" w:bidi="zh_TW"/>
        </w:rPr>
        <w:t>王下10:1–11</w:t>
      </w:r>
      <w:r>
        <w:rPr>
          <w:lang w:val="zh_TW" w:bidi="zh_TW"/>
        </w:rPr>
        <w:t>，</w:t>
      </w:r>
      <w:r>
        <w:rPr>
          <w:lang w:val="zh_TW" w:bidi="zh_TW"/>
        </w:rPr>
        <w:t>30</w:t>
      </w:r>
      <w:r>
        <w:rPr>
          <w:lang w:val="zh_TW" w:bidi="zh_TW"/>
        </w:rPr>
        <w:t>）。</w:t>
      </w:r>
    </w:p>
    <w:p>
      <w:pPr/>
      <w:r>
        <w:rPr>
          <w:lang w:val="zh_TW" w:bidi="zh_TW"/>
        </w:rPr>
      </w:r>
      <w:r>
        <w:rPr>
          <w:lang w:val="zh_TW" w:bidi="zh_TW"/>
        </w:rPr>
        <w:t>第二個孩子是女兒，名叫羅‧路哈瑪（</w:t>
      </w:r>
      <w:r>
        <w:rPr>
          <w:lang w:val="zh_TW" w:bidi="zh_TW"/>
        </w:rPr>
        <w:t>何1:6a</w:t>
      </w:r>
      <w:r>
        <w:rPr>
          <w:lang w:val="zh_TW" w:bidi="zh_TW"/>
        </w:rPr>
        <w:t xml:space="preserve"> ），意為「不蒙憐憫」或「未得慈愛」，象徵北國以色列即將臨到的審判：其屬靈敗壞已達極點，終必被擊敗，並被擄到外邦（</w:t>
      </w:r>
      <w:r>
        <w:rPr>
          <w:lang w:val="zh_TW" w:bidi="zh_TW"/>
        </w:rPr>
        <w:t>何1:6b</w:t>
      </w:r>
      <w:r>
        <w:rPr>
          <w:lang w:val="zh_TW" w:bidi="zh_TW"/>
        </w:rPr>
        <w:t>）。</w:t>
      </w:r>
    </w:p>
    <w:p>
      <w:pPr/>
      <w:r>
        <w:rPr>
          <w:lang w:val="zh_TW" w:bidi="zh_TW"/>
        </w:rPr>
      </w:r>
      <w:r>
        <w:rPr>
          <w:lang w:val="zh_TW" w:bidi="zh_TW"/>
        </w:rPr>
        <w:t>第三個孩子是兒子，名叫羅‧阿米，意為「非我子民」（</w:t>
      </w:r>
      <w:r>
        <w:rPr>
          <w:lang w:val="zh_TW" w:bidi="zh_TW"/>
        </w:rPr>
        <w:t>何1:8–9</w:t>
      </w:r>
      <w:r>
        <w:rPr>
          <w:lang w:val="zh_TW" w:bidi="zh_TW"/>
        </w:rPr>
        <w:t>），表明神暫時否定以色列作為祂子民的身分。然而，這樣的否定並非是永久的（</w:t>
      </w:r>
      <w:r>
        <w:rPr>
          <w:lang w:val="zh_TW" w:bidi="zh_TW"/>
        </w:rPr>
        <w:t>何1:10–2:1</w:t>
      </w:r>
      <w:r>
        <w:rPr>
          <w:lang w:val="zh_TW" w:bidi="zh_TW"/>
        </w:rPr>
        <w:t>）。儘管某一世代悖逆不順服，神仍必信實地成就祂對亞伯拉罕的應許（</w:t>
      </w:r>
      <w:r>
        <w:rPr>
          <w:lang w:val="zh_TW" w:bidi="zh_TW"/>
        </w:rPr>
        <w:t>何1:10</w:t>
      </w:r>
      <w:r>
        <w:rPr>
          <w:lang w:val="zh_TW" w:bidi="zh_TW"/>
        </w:rPr>
        <w:t>；</w:t>
      </w:r>
      <w:r>
        <w:rPr>
          <w:lang w:val="zh_TW" w:bidi="zh_TW"/>
        </w:rPr>
        <w:t>創22:17</w:t>
      </w:r>
      <w:r>
        <w:rPr>
          <w:lang w:val="zh_TW" w:bidi="zh_TW"/>
        </w:rPr>
        <w:t>），以及祂對與摩西所立的約（</w:t>
      </w:r>
      <w:r>
        <w:rPr>
          <w:lang w:val="zh_TW" w:bidi="zh_TW"/>
        </w:rPr>
        <w:t>出19:1–7</w:t>
      </w:r>
      <w:r>
        <w:rPr>
          <w:lang w:val="zh_TW" w:bidi="zh_TW"/>
        </w:rPr>
        <w:t>）。</w:t>
      </w:r>
    </w:p>
    <w:p>
      <w:pPr/>
      <w:r>
        <w:rPr>
          <w:lang w:val="zh_TW" w:bidi="zh_TW"/>
        </w:rPr>
      </w:r>
      <w:r>
        <w:rPr>
          <w:lang w:val="zh_TW" w:bidi="zh_TW"/>
        </w:rPr>
        <w:t>歌篾並不喜悅她的婚姻，便轉而尋求其他情人；正如以色列藉著敬拜假神來尋求滿足。他們錯誤地將一切美善與賜福歸功於外邦偶像，而非滿有憐憫的神（</w:t>
      </w:r>
      <w:r>
        <w:rPr>
          <w:lang w:val="zh_TW" w:bidi="zh_TW"/>
        </w:rPr>
        <w:t>何2:8</w:t>
      </w:r>
      <w:r>
        <w:rPr>
          <w:lang w:val="zh_TW" w:bidi="zh_TW"/>
        </w:rPr>
        <w:t>、</w:t>
      </w:r>
      <w:r>
        <w:rPr>
          <w:lang w:val="zh_TW" w:bidi="zh_TW"/>
        </w:rPr>
        <w:t>12</w:t>
      </w:r>
      <w:r>
        <w:rPr>
          <w:lang w:val="zh_TW" w:bidi="zh_TW"/>
        </w:rPr>
        <w:t>）。然而，當他們終於明白罪惡不能帶來持久的喜樂時，悔改的以色列便會回轉、歸向起初所愛的神。</w:t>
      </w:r>
    </w:p>
    <w:p>
      <w:pPr/>
      <w:r>
        <w:rPr>
          <w:lang w:val="zh_TW" w:bidi="zh_TW"/>
        </w:rPr>
      </w:r>
      <w:r>
        <w:rPr>
          <w:lang w:val="zh_TW" w:bidi="zh_TW"/>
        </w:rPr>
        <w:t>何西阿因歌篾犯姦淫而宣告與她離婚，象徵耶和華因以色列的不忠而與她離異（</w:t>
      </w:r>
      <w:r>
        <w:rPr>
          <w:lang w:val="zh_TW" w:bidi="zh_TW"/>
        </w:rPr>
        <w:t>何2:2</w:t>
      </w:r>
      <w:r>
        <w:rPr>
          <w:lang w:val="zh_TW" w:bidi="zh_TW"/>
        </w:rPr>
        <w:t>；另見</w:t>
      </w:r>
      <w:r>
        <w:rPr>
          <w:lang w:val="zh_TW" w:bidi="zh_TW"/>
        </w:rPr>
        <w:t>耶3:1–4:2</w:t>
      </w:r>
      <w:r>
        <w:rPr>
          <w:lang w:val="zh_TW" w:bidi="zh_TW"/>
        </w:rPr>
        <w:t>）。他們的孩子則代表當時以色列民族中的每一個成員（</w:t>
      </w:r>
      <w:r>
        <w:rPr>
          <w:lang w:val="zh_TW" w:bidi="zh_TW"/>
        </w:rPr>
        <w:t>何2:2–5</w:t>
      </w:r>
      <w:r>
        <w:rPr>
          <w:lang w:val="zh_TW" w:bidi="zh_TW"/>
        </w:rPr>
        <w:t>）。</w:t>
      </w:r>
    </w:p>
    <w:p>
      <w:pPr/>
      <w:r>
        <w:rPr>
          <w:lang w:val="zh_TW" w:bidi="zh_TW"/>
        </w:rPr>
      </w:r>
      <w:r>
        <w:rPr>
          <w:lang w:val="zh_TW" w:bidi="zh_TW"/>
        </w:rPr>
        <w:t>第三章</w:t>
      </w:r>
      <w:r>
        <w:rPr>
          <w:lang w:val="zh_TW" w:bidi="zh_TW"/>
        </w:rPr>
        <w:t>以恢復為主題，總結以色列的歷史。何西阿為歌篾所付出的贖價（</w:t>
      </w:r>
      <w:r>
        <w:rPr>
          <w:lang w:val="zh_TW" w:bidi="zh_TW"/>
        </w:rPr>
        <w:t>何3:2</w:t>
      </w:r>
      <w:r>
        <w:rPr>
          <w:lang w:val="zh_TW" w:bidi="zh_TW"/>
        </w:rPr>
        <w:t>）顯明以色列受制於罪與撒但的捆綁（</w:t>
      </w:r>
      <w:r>
        <w:rPr>
          <w:lang w:val="zh_TW" w:bidi="zh_TW"/>
        </w:rPr>
        <w:t>來2:14–15</w:t>
      </w:r>
      <w:r>
        <w:rPr>
          <w:lang w:val="zh_TW" w:bidi="zh_TW"/>
        </w:rPr>
        <w:t>）。這筆贖價是為女奴而付，因歌篾因其淫行而淪為奴隸（見</w:t>
      </w:r>
      <w:r>
        <w:rPr>
          <w:lang w:val="zh_TW" w:bidi="zh_TW"/>
        </w:rPr>
        <w:t>出21:32</w:t>
      </w:r>
      <w:r>
        <w:rPr>
          <w:lang w:val="zh_TW" w:bidi="zh_TW"/>
        </w:rPr>
        <w:t>）。歌篾被隔離的狀態，如同以色列被擄的處境，其目的乃是為了潔淨（</w:t>
      </w:r>
      <w:r>
        <w:rPr>
          <w:lang w:val="zh_TW" w:bidi="zh_TW"/>
        </w:rPr>
        <w:t>何3:3</w:t>
      </w:r>
      <w:r>
        <w:rPr>
          <w:lang w:val="zh_TW" w:bidi="zh_TW"/>
        </w:rPr>
        <w:t>；</w:t>
      </w:r>
      <w:r>
        <w:rPr>
          <w:lang w:val="zh_TW" w:bidi="zh_TW"/>
        </w:rPr>
        <w:t>申21:13</w:t>
      </w:r>
      <w:r>
        <w:rPr>
          <w:lang w:val="zh_TW" w:bidi="zh_TW"/>
        </w:rPr>
        <w:t>，</w:t>
      </w:r>
      <w:r>
        <w:rPr>
          <w:lang w:val="zh_TW" w:bidi="zh_TW"/>
        </w:rPr>
        <w:t>30:2</w:t>
      </w:r>
      <w:r>
        <w:rPr>
          <w:lang w:val="zh_TW" w:bidi="zh_TW"/>
        </w:rPr>
        <w:t>）。</w:t>
      </w:r>
    </w:p>
    <w:p>
      <w:pPr/>
      <w:r>
        <w:rPr>
          <w:lang w:val="zh_TW" w:bidi="zh_TW"/>
        </w:rPr>
      </w:r>
      <w:r>
        <w:rPr>
          <w:lang w:val="zh_TW" w:bidi="zh_TW"/>
        </w:rPr>
        <w:t>在被擄到巴比倫之後（「後來」），並且在「末後的日子」，以色列將回轉歸向她的丈夫，重新享受這段更新的關係所帶來的祝福。經文中提到彌賽亞——「大衛他們的王」——將要興起，帶領以色列歸向耶和華（</w:t>
      </w:r>
      <w:r>
        <w:rPr>
          <w:lang w:val="zh_TW" w:bidi="zh_TW"/>
        </w:rPr>
        <w:t>何3:5</w:t>
      </w:r>
      <w:r>
        <w:rPr>
          <w:lang w:val="zh_TW" w:bidi="zh_TW"/>
        </w:rPr>
        <w:t>）。</w:t>
      </w:r>
    </w:p>
    <w:p>
      <w:pPr/>
      <w:r>
        <w:rPr>
          <w:lang w:val="zh_TW" w:bidi="zh_TW"/>
        </w:rPr>
      </w:r>
      <w:r>
        <w:rPr>
          <w:lang w:val="zh_TW" w:bidi="zh_TW"/>
        </w:rPr>
        <w:t>何西阿書的最後一個主要段落，進一步詳述並展開了</w:t>
      </w:r>
      <w:r>
        <w:rPr>
          <w:lang w:val="zh_TW" w:bidi="zh_TW"/>
        </w:rPr>
        <w:t>第一至第三章</w:t>
      </w:r>
      <w:r>
        <w:rPr>
          <w:lang w:val="zh_TW" w:bidi="zh_TW"/>
        </w:rPr>
        <w:t>所呈現的核心主題。何西阿在此宣告並預言了：</w:t>
      </w:r>
    </w:p>
    <w:p>
      <w:pPr>
        <w:pStyle w:val="ListBullet"/>
        <w:spacing w:line="240" w:lineRule="auto"/>
        <w:ind w:left="720"/>
      </w:pPr>
      <w:r>
        <w:rPr>
          <w:lang w:val="zh_TW" w:bidi="zh_TW"/>
        </w:rPr>
      </w:r>
      <w:r>
        <w:rPr>
          <w:lang w:val="zh_TW" w:bidi="zh_TW"/>
        </w:rPr>
        <w:t>以色列的背道（</w:t>
      </w:r>
      <w:r>
        <w:rPr>
          <w:lang w:val="zh_TW" w:bidi="zh_TW"/>
        </w:rPr>
        <w:t>何4:1–7:16</w:t>
      </w:r>
      <w:r>
        <w:rPr>
          <w:lang w:val="zh_TW" w:bidi="zh_TW"/>
        </w:rPr>
        <w:t>）</w:t>
      </w:r>
    </w:p>
    <w:p>
      <w:pPr>
        <w:pStyle w:val="ListBullet"/>
        <w:spacing w:line="240" w:lineRule="auto"/>
        <w:ind w:left="720"/>
      </w:pPr>
      <w:r>
        <w:rPr>
          <w:lang w:val="zh_TW" w:bidi="zh_TW"/>
        </w:rPr>
      </w:r>
      <w:r>
        <w:rPr>
          <w:lang w:val="zh_TW" w:bidi="zh_TW"/>
        </w:rPr>
        <w:t>懲罰（</w:t>
      </w:r>
      <w:r>
        <w:rPr>
          <w:lang w:val="zh_TW" w:bidi="zh_TW"/>
        </w:rPr>
        <w:t>何8:1–10:15</w:t>
      </w:r>
      <w:r>
        <w:rPr>
          <w:lang w:val="zh_TW" w:bidi="zh_TW"/>
        </w:rPr>
        <w:t>）</w:t>
      </w:r>
    </w:p>
    <w:p>
      <w:pPr>
        <w:pStyle w:val="ListBullet"/>
        <w:spacing w:line="240" w:lineRule="auto"/>
        <w:ind w:left="720"/>
      </w:pPr>
      <w:r>
        <w:rPr>
          <w:lang w:val="zh_TW" w:bidi="zh_TW"/>
        </w:rPr>
      </w:r>
      <w:r>
        <w:rPr>
          <w:lang w:val="zh_TW" w:bidi="zh_TW"/>
        </w:rPr>
        <w:t>恢復（</w:t>
      </w:r>
      <w:r>
        <w:rPr>
          <w:lang w:val="zh_TW" w:bidi="zh_TW"/>
        </w:rPr>
        <w:t>何11:1–14:9</w:t>
      </w:r>
      <w:r>
        <w:rPr>
          <w:lang w:val="zh_TW" w:bidi="zh_TW"/>
        </w:rPr>
        <w:t>）</w:t>
      </w:r>
    </w:p>
    <w:p>
      <w:pPr>
        <w:pStyle w:val="Heading4"/>
      </w:pPr>
      <w:r>
        <w:rPr>
          <w:lang w:val="zh_TW" w:bidi="zh_TW"/>
        </w:rPr>
        <w:t>第四章</w:t>
      </w:r>
    </w:p>
    <w:p>
      <w:pPr/>
      <w:r>
        <w:rPr>
          <w:lang w:val="zh_TW" w:bidi="zh_TW"/>
        </w:rPr>
      </w:r>
      <w:r>
        <w:rPr>
          <w:lang w:val="zh_TW" w:bidi="zh_TW"/>
        </w:rPr>
        <w:t>以色列深深陷入不敬虔的行為，並逐漸遠離神（</w:t>
      </w:r>
      <w:r>
        <w:rPr>
          <w:lang w:val="zh_TW" w:bidi="zh_TW"/>
        </w:rPr>
        <w:t>何4:1–2</w:t>
      </w:r>
      <w:r>
        <w:rPr>
          <w:lang w:val="zh_TW" w:bidi="zh_TW"/>
        </w:rPr>
        <w:t>；參</w:t>
      </w:r>
      <w:r>
        <w:rPr>
          <w:lang w:val="zh_TW" w:bidi="zh_TW"/>
        </w:rPr>
        <w:t>出20:1–17</w:t>
      </w:r>
      <w:r>
        <w:rPr>
          <w:lang w:val="zh_TW" w:bidi="zh_TW"/>
        </w:rPr>
        <w:t>）。百姓因冷漠及而祭司的欺騙忽視神的話語（</w:t>
      </w:r>
      <w:r>
        <w:rPr>
          <w:lang w:val="zh_TW" w:bidi="zh_TW"/>
        </w:rPr>
        <w:t>何4:6–9</w:t>
      </w:r>
      <w:r>
        <w:rPr>
          <w:lang w:val="zh_TW" w:bidi="zh_TW"/>
        </w:rPr>
        <w:t>；參</w:t>
      </w:r>
      <w:r>
        <w:rPr>
          <w:lang w:val="zh_TW" w:bidi="zh_TW"/>
        </w:rPr>
        <w:t>賽5:13</w:t>
      </w:r>
      <w:r>
        <w:rPr>
          <w:lang w:val="zh_TW" w:bidi="zh_TW"/>
        </w:rPr>
        <w:t>；</w:t>
      </w:r>
      <w:r>
        <w:rPr>
          <w:lang w:val="zh_TW" w:bidi="zh_TW"/>
        </w:rPr>
        <w:t>摩8:11–12</w:t>
      </w:r>
      <w:r>
        <w:rPr>
          <w:lang w:val="zh_TW" w:bidi="zh_TW"/>
        </w:rPr>
        <w:t>；</w:t>
      </w:r>
      <w:r>
        <w:rPr>
          <w:lang w:val="zh_TW" w:bidi="zh_TW"/>
        </w:rPr>
        <w:t>番1:6</w:t>
      </w:r>
      <w:r>
        <w:rPr>
          <w:lang w:val="zh_TW" w:bidi="zh_TW"/>
        </w:rPr>
        <w:t>）。以色列跟隨著敗壞的宗教領袖，正如他們的君王效法先前邪惡君王的腐敗行徑一般（</w:t>
      </w:r>
      <w:r>
        <w:rPr>
          <w:lang w:val="zh_TW" w:bidi="zh_TW"/>
        </w:rPr>
        <w:t>何4:9</w:t>
      </w:r>
      <w:r>
        <w:rPr>
          <w:lang w:val="zh_TW" w:bidi="zh_TW"/>
        </w:rPr>
        <w:t>）。他們不再尋求神的話，反而向偶像與占卜求問指引（</w:t>
      </w:r>
      <w:r>
        <w:rPr>
          <w:lang w:val="zh_TW" w:bidi="zh_TW"/>
        </w:rPr>
        <w:t>何4:12–13</w:t>
      </w:r>
      <w:r>
        <w:rPr>
          <w:lang w:val="zh_TW" w:bidi="zh_TW"/>
        </w:rPr>
        <w:t>）。最終，以色列喪失了其作為祭司的身分（</w:t>
      </w:r>
      <w:r>
        <w:rPr>
          <w:lang w:val="zh_TW" w:bidi="zh_TW"/>
        </w:rPr>
        <w:t>何4:6</w:t>
      </w:r>
      <w:r>
        <w:rPr>
          <w:lang w:val="zh_TW" w:bidi="zh_TW"/>
        </w:rPr>
        <w:t>；參</w:t>
      </w:r>
      <w:r>
        <w:rPr>
          <w:lang w:val="zh_TW" w:bidi="zh_TW"/>
        </w:rPr>
        <w:t>出19:6</w:t>
      </w:r>
      <w:r>
        <w:rPr>
          <w:lang w:val="zh_TW" w:bidi="zh_TW"/>
        </w:rPr>
        <w:t>），因為祭司在很大程度上要為國家背離信仰負責（</w:t>
      </w:r>
      <w:r>
        <w:rPr>
          <w:lang w:val="zh_TW" w:bidi="zh_TW"/>
        </w:rPr>
        <w:t>何5:1</w:t>
      </w:r>
      <w:r>
        <w:rPr>
          <w:lang w:val="zh_TW" w:bidi="zh_TW"/>
        </w:rPr>
        <w:t>）。</w:t>
      </w:r>
    </w:p>
    <w:p>
      <w:pPr>
        <w:pStyle w:val="Heading4"/>
      </w:pPr>
      <w:r>
        <w:rPr>
          <w:lang w:val="zh_TW" w:bidi="zh_TW"/>
        </w:rPr>
        <w:t>第五至第六章</w:t>
      </w:r>
    </w:p>
    <w:p>
      <w:pPr/>
      <w:r>
        <w:rPr>
          <w:lang w:val="zh_TW" w:bidi="zh_TW"/>
        </w:rPr>
      </w:r>
      <w:r>
        <w:rPr>
          <w:lang w:val="zh_TW" w:bidi="zh_TW"/>
        </w:rPr>
        <w:t>在對北國以色列提出控訴之後，神隨即發出嚴厲的警告（</w:t>
      </w:r>
      <w:r>
        <w:rPr>
          <w:lang w:val="zh_TW" w:bidi="zh_TW"/>
        </w:rPr>
        <w:t>何5:8–14</w:t>
      </w:r>
      <w:r>
        <w:rPr>
          <w:lang w:val="zh_TW" w:bidi="zh_TW"/>
        </w:rPr>
        <w:t>）。號角將在便雅憫的山地吹響（</w:t>
      </w:r>
      <w:r>
        <w:rPr>
          <w:lang w:val="zh_TW" w:bidi="zh_TW"/>
        </w:rPr>
        <w:t>何5:8</w:t>
      </w:r>
      <w:r>
        <w:rPr>
          <w:lang w:val="zh_TW" w:bidi="zh_TW"/>
        </w:rPr>
        <w:t>），這地帶位於以色列與猶大之間。此處的警報表明以色列正遭受入侵，而猶大也同樣面臨危險（</w:t>
      </w:r>
      <w:r>
        <w:rPr>
          <w:lang w:val="zh_TW" w:bidi="zh_TW"/>
        </w:rPr>
        <w:t>何5:9–12</w:t>
      </w:r>
      <w:r>
        <w:rPr>
          <w:lang w:val="zh_TW" w:bidi="zh_TW"/>
        </w:rPr>
        <w:t>）。北國不倚靠神的誡命，反而順從人的命令（</w:t>
      </w:r>
      <w:r>
        <w:rPr>
          <w:lang w:val="zh_TW" w:bidi="zh_TW"/>
        </w:rPr>
        <w:t>何5:11</w:t>
      </w:r>
      <w:r>
        <w:rPr>
          <w:lang w:val="zh_TW" w:bidi="zh_TW"/>
        </w:rPr>
        <w:t>）。以色列曾向亞述求助，卻最終遭到背叛並走向失敗（</w:t>
      </w:r>
      <w:r>
        <w:rPr>
          <w:lang w:val="zh_TW" w:bidi="zh_TW"/>
        </w:rPr>
        <w:t>何5:13</w:t>
      </w:r>
      <w:r>
        <w:rPr>
          <w:lang w:val="zh_TW" w:bidi="zh_TW"/>
        </w:rPr>
        <w:t>）。在這段關於公元前722年以色列被亞述滅亡的預言中，何西阿將神描繪為最終的管教者（</w:t>
      </w:r>
      <w:r>
        <w:rPr>
          <w:lang w:val="zh_TW" w:bidi="zh_TW"/>
        </w:rPr>
        <w:t>何5:14</w:t>
      </w:r>
      <w:r>
        <w:rPr>
          <w:lang w:val="zh_TW" w:bidi="zh_TW"/>
        </w:rPr>
        <w:t>）。</w:t>
      </w:r>
    </w:p>
    <w:p>
      <w:pPr/>
      <w:r>
        <w:rPr>
          <w:lang w:val="zh_TW" w:bidi="zh_TW"/>
        </w:rPr>
      </w:r>
      <w:r>
        <w:rPr>
          <w:lang w:val="zh_TW" w:bidi="zh_TW"/>
        </w:rPr>
        <w:t>在揭示刑罰之後，神立刻發出悔改的呼召（</w:t>
      </w:r>
      <w:r>
        <w:rPr>
          <w:lang w:val="zh_TW" w:bidi="zh_TW"/>
        </w:rPr>
        <w:t>何5:15–6:3</w:t>
      </w:r>
      <w:r>
        <w:rPr>
          <w:lang w:val="zh_TW" w:bidi="zh_TW"/>
        </w:rPr>
        <w:t>）。（此處的章節劃分並不理想，因為</w:t>
      </w:r>
      <w:r>
        <w:rPr>
          <w:lang w:val="zh_TW" w:bidi="zh_TW"/>
        </w:rPr>
        <w:t>何西阿書六章1至3節</w:t>
      </w:r>
      <w:r>
        <w:rPr>
          <w:lang w:val="zh_TW" w:bidi="zh_TW"/>
        </w:rPr>
        <w:t>應與</w:t>
      </w:r>
      <w:r>
        <w:rPr>
          <w:lang w:val="zh_TW" w:bidi="zh_TW"/>
        </w:rPr>
        <w:t>五章15節</w:t>
      </w:r>
      <w:r>
        <w:rPr>
          <w:lang w:val="zh_TW" w:bidi="zh_TW"/>
        </w:rPr>
        <w:t>連在一起理解。）這段呼籲歸向耶和華的話，或可被視為何西阿在領受啟示後的個人回應；然而，更恰當的理解是將</w:t>
      </w:r>
      <w:r>
        <w:rPr>
          <w:lang w:val="zh_TW" w:bidi="zh_TW"/>
        </w:rPr>
        <w:t>何西阿書六章1至3節</w:t>
      </w:r>
      <w:r>
        <w:rPr>
          <w:lang w:val="zh_TW" w:bidi="zh_TW"/>
        </w:rPr>
        <w:t>代表將來悔改歸回的餘民之呼聲。亞述無法帶來醫治，任何列國亦然；惟有神能在屬靈、政治與身體各層面醫治以色列（</w:t>
      </w:r>
      <w:r>
        <w:rPr>
          <w:lang w:val="zh_TW" w:bidi="zh_TW"/>
        </w:rPr>
        <w:t>何6:1</w:t>
      </w:r>
      <w:r>
        <w:rPr>
          <w:lang w:val="zh_TW" w:bidi="zh_TW"/>
        </w:rPr>
        <w:t>；另見</w:t>
      </w:r>
      <w:r>
        <w:rPr>
          <w:lang w:val="zh_TW" w:bidi="zh_TW"/>
        </w:rPr>
        <w:t>出15:26</w:t>
      </w:r>
      <w:r>
        <w:rPr>
          <w:lang w:val="zh_TW" w:bidi="zh_TW"/>
        </w:rPr>
        <w:t>；</w:t>
      </w:r>
      <w:r>
        <w:rPr>
          <w:lang w:val="zh_TW" w:bidi="zh_TW"/>
        </w:rPr>
        <w:t>申32:39</w:t>
      </w:r>
      <w:r>
        <w:rPr>
          <w:lang w:val="zh_TW" w:bidi="zh_TW"/>
        </w:rPr>
        <w:t>；</w:t>
      </w:r>
      <w:r>
        <w:rPr>
          <w:lang w:val="zh_TW" w:bidi="zh_TW"/>
        </w:rPr>
        <w:t>賽53:5</w:t>
      </w:r>
      <w:r>
        <w:rPr>
          <w:lang w:val="zh_TW" w:bidi="zh_TW"/>
        </w:rPr>
        <w:t>；</w:t>
      </w:r>
      <w:r>
        <w:rPr>
          <w:lang w:val="zh_TW" w:bidi="zh_TW"/>
        </w:rPr>
        <w:t>結37:1–14</w:t>
      </w:r>
      <w:r>
        <w:rPr>
          <w:lang w:val="zh_TW" w:bidi="zh_TW"/>
        </w:rPr>
        <w:t>；</w:t>
      </w:r>
      <w:r>
        <w:rPr>
          <w:lang w:val="zh_TW" w:bidi="zh_TW"/>
        </w:rPr>
        <w:t>瑪4:2</w:t>
      </w:r>
      <w:r>
        <w:rPr>
          <w:lang w:val="zh_TW" w:bidi="zh_TW"/>
        </w:rPr>
        <w:t>）。</w:t>
      </w:r>
    </w:p>
    <w:p>
      <w:pPr/>
      <w:r>
        <w:rPr>
          <w:lang w:val="zh_TW" w:bidi="zh_TW"/>
        </w:rPr>
      </w:r>
      <w:r>
        <w:rPr>
          <w:lang w:val="zh_TW" w:bidi="zh_TW"/>
        </w:rPr>
        <w:t>在呼召悔改之後，神再次將焦點轉向以色列（</w:t>
      </w:r>
      <w:r>
        <w:rPr>
          <w:lang w:val="zh_TW" w:bidi="zh_TW"/>
        </w:rPr>
        <w:t>何6:4–11</w:t>
      </w:r>
      <w:r>
        <w:rPr>
          <w:lang w:val="zh_TW" w:bidi="zh_TW"/>
        </w:rPr>
        <w:t>，另見</w:t>
      </w:r>
      <w:r>
        <w:rPr>
          <w:lang w:val="zh_TW" w:bidi="zh_TW"/>
        </w:rPr>
        <w:t>4:15</w:t>
      </w:r>
      <w:r>
        <w:rPr>
          <w:lang w:val="zh_TW" w:bidi="zh_TW"/>
        </w:rPr>
        <w:t>）。以色列背離了其創造主，違背了祂的信息（</w:t>
      </w:r>
      <w:r>
        <w:rPr>
          <w:lang w:val="zh_TW" w:bidi="zh_TW"/>
        </w:rPr>
        <w:t>何6:7</w:t>
      </w:r>
      <w:r>
        <w:rPr>
          <w:lang w:val="zh_TW" w:bidi="zh_TW"/>
        </w:rPr>
        <w:t>）。基列只是以色列暴力本性的其中一個例證（</w:t>
      </w:r>
      <w:r>
        <w:rPr>
          <w:lang w:val="zh_TW" w:bidi="zh_TW"/>
        </w:rPr>
        <w:t>何6:8</w:t>
      </w:r>
      <w:r>
        <w:rPr>
          <w:lang w:val="zh_TW" w:bidi="zh_TW"/>
        </w:rPr>
        <w:t>）。甚至連祭司也以暴力聞名（</w:t>
      </w:r>
      <w:r>
        <w:rPr>
          <w:lang w:val="zh_TW" w:bidi="zh_TW"/>
        </w:rPr>
        <w:t>何6:9</w:t>
      </w:r>
      <w:r>
        <w:rPr>
          <w:lang w:val="zh_TW" w:bidi="zh_TW"/>
        </w:rPr>
        <w:t>；另見</w:t>
      </w:r>
      <w:r>
        <w:rPr>
          <w:lang w:val="zh_TW" w:bidi="zh_TW"/>
        </w:rPr>
        <w:t>撒上2:12–17</w:t>
      </w:r>
      <w:r>
        <w:rPr>
          <w:lang w:val="zh_TW" w:bidi="zh_TW"/>
        </w:rPr>
        <w:t>；</w:t>
      </w:r>
      <w:r>
        <w:rPr>
          <w:lang w:val="zh_TW" w:bidi="zh_TW"/>
        </w:rPr>
        <w:t>耶5:31</w:t>
      </w:r>
      <w:r>
        <w:rPr>
          <w:lang w:val="zh_TW" w:bidi="zh_TW"/>
        </w:rPr>
        <w:t>）。因此，神宣告以色列的罪惡是「可憎的」（</w:t>
      </w:r>
      <w:r>
        <w:rPr>
          <w:lang w:val="zh_TW" w:bidi="zh_TW"/>
        </w:rPr>
        <w:t>何6:10</w:t>
      </w:r>
      <w:r>
        <w:rPr>
          <w:lang w:val="zh_TW" w:bidi="zh_TW"/>
        </w:rPr>
        <w:t>）。</w:t>
      </w:r>
    </w:p>
    <w:p>
      <w:pPr>
        <w:pStyle w:val="Heading4"/>
      </w:pPr>
      <w:r>
        <w:rPr>
          <w:lang w:val="zh_TW" w:bidi="zh_TW"/>
        </w:rPr>
        <w:t>第七章</w:t>
      </w:r>
    </w:p>
    <w:p>
      <w:pPr/>
      <w:r>
        <w:rPr>
          <w:lang w:val="zh_TW" w:bidi="zh_TW"/>
        </w:rPr>
      </w:r>
      <w:r>
        <w:rPr>
          <w:lang w:val="zh_TW" w:bidi="zh_TW"/>
        </w:rPr>
        <w:t>何西阿書第七章</w:t>
      </w:r>
      <w:r>
        <w:rPr>
          <w:lang w:val="zh_TW" w:bidi="zh_TW"/>
        </w:rPr>
        <w:t>呈現了神對以色列最終的看法。神一切試圖使以色列悔改的作為，反而更加顯明了他們的罪惡（</w:t>
      </w:r>
      <w:r>
        <w:rPr>
          <w:lang w:val="zh_TW" w:bidi="zh_TW"/>
        </w:rPr>
        <w:t>何7:1</w:t>
      </w:r>
      <w:r>
        <w:rPr>
          <w:lang w:val="zh_TW" w:bidi="zh_TW"/>
        </w:rPr>
        <w:t>）。他們自以為可以犯罪而不被神察覺（</w:t>
      </w:r>
      <w:r>
        <w:rPr>
          <w:lang w:val="zh_TW" w:bidi="zh_TW"/>
        </w:rPr>
        <w:t>何7:2</w:t>
      </w:r>
      <w:r>
        <w:rPr>
          <w:lang w:val="zh_TW" w:bidi="zh_TW"/>
        </w:rPr>
        <w:t>；另見</w:t>
      </w:r>
      <w:r>
        <w:rPr>
          <w:lang w:val="zh_TW" w:bidi="zh_TW"/>
        </w:rPr>
        <w:t>詩90:8</w:t>
      </w:r>
      <w:r>
        <w:rPr>
          <w:lang w:val="zh_TW" w:bidi="zh_TW"/>
        </w:rPr>
        <w:t>；</w:t>
      </w:r>
      <w:r>
        <w:rPr>
          <w:lang w:val="zh_TW" w:bidi="zh_TW"/>
        </w:rPr>
        <w:t>太12:36–37</w:t>
      </w:r>
      <w:r>
        <w:rPr>
          <w:lang w:val="zh_TW" w:bidi="zh_TW"/>
        </w:rPr>
        <w:t>）。以色列的領袖見百姓與君王與首領一樣敗壞，反而以此為樂（</w:t>
      </w:r>
      <w:r>
        <w:rPr>
          <w:lang w:val="zh_TW" w:bidi="zh_TW"/>
        </w:rPr>
        <w:t>何7:3</w:t>
      </w:r>
      <w:r>
        <w:rPr>
          <w:lang w:val="zh_TW" w:bidi="zh_TW"/>
        </w:rPr>
        <w:t>）。整個以色列因持續不斷的淫亂而惡名昭彰（</w:t>
      </w:r>
      <w:r>
        <w:rPr>
          <w:lang w:val="zh_TW" w:bidi="zh_TW"/>
        </w:rPr>
        <w:t>何7:4</w:t>
      </w:r>
      <w:r>
        <w:rPr>
          <w:lang w:val="zh_TW" w:bidi="zh_TW"/>
        </w:rPr>
        <w:t>）。以色列沒有將自身與不信之人分別出來（</w:t>
      </w:r>
      <w:r>
        <w:rPr>
          <w:lang w:val="zh_TW" w:bidi="zh_TW"/>
        </w:rPr>
        <w:t>何7:8</w:t>
      </w:r>
      <w:r>
        <w:rPr>
          <w:lang w:val="zh_TW" w:bidi="zh_TW"/>
        </w:rPr>
        <w:t xml:space="preserve">；另見 </w:t>
      </w:r>
      <w:r>
        <w:rPr>
          <w:lang w:val="zh_TW" w:bidi="zh_TW"/>
        </w:rPr>
        <w:t>出34:12–16</w:t>
      </w:r>
      <w:r>
        <w:rPr>
          <w:lang w:val="zh_TW" w:bidi="zh_TW"/>
        </w:rPr>
        <w:t>；</w:t>
      </w:r>
      <w:r>
        <w:rPr>
          <w:lang w:val="zh_TW" w:bidi="zh_TW"/>
        </w:rPr>
        <w:t>林後6:14–7:1</w:t>
      </w:r>
      <w:r>
        <w:rPr>
          <w:lang w:val="zh_TW" w:bidi="zh_TW"/>
        </w:rPr>
        <w:t>）。何西阿以「沒有翻過的餅」來形容以色列（</w:t>
      </w:r>
      <w:r>
        <w:rPr>
          <w:lang w:val="zh_TW" w:bidi="zh_TW"/>
        </w:rPr>
        <w:t>何7:8</w:t>
      </w:r>
      <w:r>
        <w:rPr>
          <w:lang w:val="zh_TW" w:bidi="zh_TW"/>
        </w:rPr>
        <w:t>），指出其在屬靈與政治上極不平衡，一面過熟，一面卻仍生。</w:t>
      </w:r>
    </w:p>
    <w:p>
      <w:pPr/>
      <w:r>
        <w:rPr>
          <w:lang w:val="zh_TW" w:bidi="zh_TW"/>
        </w:rPr>
      </w:r>
      <w:r>
        <w:rPr>
          <w:lang w:val="zh_TW" w:bidi="zh_TW"/>
        </w:rPr>
        <w:t>在外交事務上，以色列如「</w:t>
      </w:r>
      <w:r>
        <w:rPr>
          <w:lang w:val="zh_TW" w:bidi="zh_TW"/>
        </w:rPr>
        <w:t>鴿子愚蠢無知</w:t>
      </w:r>
      <w:r>
        <w:rPr>
          <w:lang w:val="zh_TW" w:bidi="zh_TW"/>
        </w:rPr>
        <w:t>」，在埃及與亞述之間來回擺盪，卻毫無分辨能力（</w:t>
      </w:r>
      <w:r>
        <w:rPr>
          <w:lang w:val="zh_TW" w:bidi="zh_TW"/>
        </w:rPr>
        <w:t>何7:11</w:t>
      </w:r>
      <w:r>
        <w:rPr>
          <w:lang w:val="zh_TW" w:bidi="zh_TW"/>
        </w:rPr>
        <w:t>）。他們在需要指引之時並未尋求耶和華的旨意，反而倚靠世上的強權。正因他們對耶和華缺乏信心，且未與罪惡分別，神的管教必然臨到（</w:t>
      </w:r>
      <w:r>
        <w:rPr>
          <w:lang w:val="zh_TW" w:bidi="zh_TW"/>
        </w:rPr>
        <w:t>何7:12</w:t>
      </w:r>
      <w:r>
        <w:rPr>
          <w:lang w:val="zh_TW" w:bidi="zh_TW"/>
        </w:rPr>
        <w:t>；另見</w:t>
      </w:r>
      <w:r>
        <w:rPr>
          <w:lang w:val="zh_TW" w:bidi="zh_TW"/>
        </w:rPr>
        <w:t>林前11:32</w:t>
      </w:r>
      <w:r>
        <w:rPr>
          <w:lang w:val="zh_TW" w:bidi="zh_TW"/>
        </w:rPr>
        <w:t>；</w:t>
      </w:r>
      <w:r>
        <w:rPr>
          <w:lang w:val="zh_TW" w:bidi="zh_TW"/>
        </w:rPr>
        <w:t>來12:5–15</w:t>
      </w:r>
      <w:r>
        <w:rPr>
          <w:lang w:val="zh_TW" w:bidi="zh_TW"/>
        </w:rPr>
        <w:t>）。</w:t>
      </w:r>
    </w:p>
    <w:p>
      <w:pPr>
        <w:pStyle w:val="Heading4"/>
      </w:pPr>
      <w:r>
        <w:rPr>
          <w:lang w:val="zh_TW" w:bidi="zh_TW"/>
        </w:rPr>
        <w:t>第八章</w:t>
      </w:r>
    </w:p>
    <w:p>
      <w:pPr/>
      <w:r>
        <w:rPr>
          <w:lang w:val="zh_TW" w:bidi="zh_TW"/>
        </w:rPr>
      </w:r>
      <w:r>
        <w:rPr>
          <w:lang w:val="zh_TW" w:bidi="zh_TW"/>
        </w:rPr>
        <w:t>何西阿書第八章</w:t>
      </w:r>
      <w:r>
        <w:rPr>
          <w:lang w:val="zh_TW" w:bidi="zh_TW"/>
        </w:rPr>
        <w:t xml:space="preserve">論及以色列即將臨到的審判（見 </w:t>
      </w:r>
      <w:r>
        <w:rPr>
          <w:lang w:val="zh_TW" w:bidi="zh_TW"/>
        </w:rPr>
        <w:t>何8:7</w:t>
      </w:r>
      <w:r>
        <w:rPr>
          <w:lang w:val="zh_TW" w:bidi="zh_TW"/>
        </w:rPr>
        <w:t>）。警報已響起，警告百姓亞述人的逼近（</w:t>
      </w:r>
      <w:r>
        <w:rPr>
          <w:lang w:val="zh_TW" w:bidi="zh_TW"/>
        </w:rPr>
        <w:t>何8:1</w:t>
      </w:r>
      <w:r>
        <w:rPr>
          <w:lang w:val="zh_TW" w:bidi="zh_TW"/>
        </w:rPr>
        <w:t>；另見</w:t>
      </w:r>
      <w:r>
        <w:rPr>
          <w:lang w:val="zh_TW" w:bidi="zh_TW"/>
        </w:rPr>
        <w:t>結17:2–21</w:t>
      </w:r>
      <w:r>
        <w:rPr>
          <w:lang w:val="zh_TW" w:bidi="zh_TW"/>
        </w:rPr>
        <w:t>）。亞述將攻擊以色列（</w:t>
      </w:r>
      <w:r>
        <w:rPr>
          <w:lang w:val="zh_TW" w:bidi="zh_TW"/>
        </w:rPr>
        <w:t>何8:1</w:t>
      </w:r>
      <w:r>
        <w:rPr>
          <w:lang w:val="zh_TW" w:bidi="zh_TW"/>
        </w:rPr>
        <w:t>），因為以色列違背了西奈之約（見</w:t>
      </w:r>
      <w:r>
        <w:rPr>
          <w:lang w:val="zh_TW" w:bidi="zh_TW"/>
        </w:rPr>
        <w:t>申27:9–29:29</w:t>
      </w:r>
      <w:r>
        <w:rPr>
          <w:lang w:val="zh_TW" w:bidi="zh_TW"/>
        </w:rPr>
        <w:t>），也不遵守摩西的律法。以色列虛假地向神呼求拯救，企圖逃避即將臨到的刑罰（見</w:t>
      </w:r>
      <w:r>
        <w:rPr>
          <w:lang w:val="zh_TW" w:bidi="zh_TW"/>
        </w:rPr>
        <w:t>賽10:5</w:t>
      </w:r>
      <w:r>
        <w:rPr>
          <w:lang w:val="zh_TW" w:bidi="zh_TW"/>
        </w:rPr>
        <w:t>），然而神並不回應，亞述仍將持續追擊這十個支派（</w:t>
      </w:r>
      <w:r>
        <w:rPr>
          <w:lang w:val="zh_TW" w:bidi="zh_TW"/>
        </w:rPr>
        <w:t>何8:2–3</w:t>
      </w:r>
      <w:r>
        <w:rPr>
          <w:lang w:val="zh_TW" w:bidi="zh_TW"/>
        </w:rPr>
        <w:t>）。神施行審判的其它原因還包含了：以色列在未尋求神旨意的情況下擅自立王（</w:t>
      </w:r>
      <w:r>
        <w:rPr>
          <w:lang w:val="zh_TW" w:bidi="zh_TW"/>
        </w:rPr>
        <w:t>何8:4a</w:t>
      </w:r>
      <w:r>
        <w:rPr>
          <w:lang w:val="zh_TW" w:bidi="zh_TW"/>
        </w:rPr>
        <w:t>），以及他們對偶像的崇拜（</w:t>
      </w:r>
      <w:r>
        <w:rPr>
          <w:lang w:val="zh_TW" w:bidi="zh_TW"/>
        </w:rPr>
        <w:t>何8:4b-6</w:t>
      </w:r>
      <w:r>
        <w:rPr>
          <w:lang w:val="zh_TW" w:bidi="zh_TW"/>
        </w:rPr>
        <w:t>）。由於全國的悖逆，他們所獻的祭並不蒙悅納（見</w:t>
      </w:r>
      <w:r>
        <w:rPr>
          <w:lang w:val="zh_TW" w:bidi="zh_TW"/>
        </w:rPr>
        <w:t>撒上15:22</w:t>
      </w:r>
      <w:r>
        <w:rPr>
          <w:lang w:val="zh_TW" w:bidi="zh_TW"/>
        </w:rPr>
        <w:t>；</w:t>
      </w:r>
      <w:r>
        <w:rPr>
          <w:lang w:val="zh_TW" w:bidi="zh_TW"/>
        </w:rPr>
        <w:t>賽1:11–15</w:t>
      </w:r>
      <w:r>
        <w:rPr>
          <w:lang w:val="zh_TW" w:bidi="zh_TW"/>
        </w:rPr>
        <w:t>）。因此，以色列將再次被擄，彷彿先前在埃及的被擄（</w:t>
      </w:r>
      <w:r>
        <w:rPr>
          <w:lang w:val="zh_TW" w:bidi="zh_TW"/>
        </w:rPr>
        <w:t>何8:13</w:t>
      </w:r>
      <w:r>
        <w:rPr>
          <w:lang w:val="zh_TW" w:bidi="zh_TW"/>
        </w:rPr>
        <w:t>）。</w:t>
      </w:r>
    </w:p>
    <w:p>
      <w:pPr>
        <w:pStyle w:val="Heading4"/>
      </w:pPr>
      <w:r>
        <w:rPr>
          <w:lang w:val="zh_TW" w:bidi="zh_TW"/>
        </w:rPr>
        <w:t>第九章</w:t>
      </w:r>
    </w:p>
    <w:p>
      <w:pPr/>
      <w:r>
        <w:rPr>
          <w:lang w:val="zh_TW" w:bidi="zh_TW"/>
        </w:rPr>
      </w:r>
      <w:r>
        <w:rPr>
          <w:lang w:val="zh_TW" w:bidi="zh_TW"/>
        </w:rPr>
        <w:t>何西阿書第九章</w:t>
      </w:r>
      <w:r>
        <w:rPr>
          <w:lang w:val="zh_TW" w:bidi="zh_TW"/>
        </w:rPr>
        <w:t>繼續深化被擄的主題。以色列將失去一切喜樂（</w:t>
      </w:r>
      <w:r>
        <w:rPr>
          <w:lang w:val="zh_TW" w:bidi="zh_TW"/>
        </w:rPr>
        <w:t>何9:1</w:t>
      </w:r>
      <w:r>
        <w:rPr>
          <w:lang w:val="zh_TW" w:bidi="zh_TW"/>
        </w:rPr>
        <w:t>）。土地的出產不再供養他們，因為他們將不再居住在那地（</w:t>
      </w:r>
      <w:r>
        <w:rPr>
          <w:lang w:val="zh_TW" w:bidi="zh_TW"/>
        </w:rPr>
        <w:t>何9:2–3</w:t>
      </w:r>
      <w:r>
        <w:rPr>
          <w:lang w:val="zh_TW" w:bidi="zh_TW"/>
        </w:rPr>
        <w:t>）。部分以色列人將逃往埃及，其餘的人則被擄到亞述。所有獻祭都會停止，他們甚至必須為了生存而耗用原本屬於獻祭用的酒與肉（</w:t>
      </w:r>
      <w:r>
        <w:rPr>
          <w:lang w:val="zh_TW" w:bidi="zh_TW"/>
        </w:rPr>
        <w:t>何9:4–5</w:t>
      </w:r>
      <w:r>
        <w:rPr>
          <w:lang w:val="zh_TW" w:bidi="zh_TW"/>
        </w:rPr>
        <w:t>）。那些逃往埃及的人也難逃死亡，他們也將被埃及人所殺（</w:t>
      </w:r>
      <w:r>
        <w:rPr>
          <w:lang w:val="zh_TW" w:bidi="zh_TW"/>
        </w:rPr>
        <w:t>何9:6</w:t>
      </w:r>
      <w:r>
        <w:rPr>
          <w:lang w:val="zh_TW" w:bidi="zh_TW"/>
        </w:rPr>
        <w:t>）。</w:t>
      </w:r>
    </w:p>
    <w:p>
      <w:pPr>
        <w:pStyle w:val="Heading4"/>
      </w:pPr>
      <w:r>
        <w:rPr>
          <w:lang w:val="zh_TW" w:bidi="zh_TW"/>
        </w:rPr>
        <w:t>第十章</w:t>
      </w:r>
    </w:p>
    <w:p>
      <w:pPr/>
      <w:r>
        <w:rPr>
          <w:lang w:val="zh_TW" w:bidi="zh_TW"/>
        </w:rPr>
      </w:r>
      <w:r>
        <w:rPr>
          <w:lang w:val="zh_TW" w:bidi="zh_TW"/>
        </w:rPr>
        <w:t>何西阿書第十章</w:t>
      </w:r>
      <w:r>
        <w:rPr>
          <w:lang w:val="zh_TW" w:bidi="zh_TW"/>
        </w:rPr>
        <w:t>進一步描寫以色列的惡行所帶來的後果。以色列原本如同一棵結實纍纍的葡萄樹（</w:t>
      </w:r>
      <w:r>
        <w:rPr>
          <w:lang w:val="zh_TW" w:bidi="zh_TW"/>
        </w:rPr>
        <w:t>何10:1</w:t>
      </w:r>
      <w:r>
        <w:rPr>
          <w:lang w:val="zh_TW" w:bidi="zh_TW"/>
        </w:rPr>
        <w:t>），卻將其豐盛的祝福濫用於異教祭壇的獻祭。他們在神面前成為有罪的百姓，且神將拆毀他們的祭壇，並廢去他們的君王（</w:t>
      </w:r>
      <w:r>
        <w:rPr>
          <w:lang w:val="zh_TW" w:bidi="zh_TW"/>
        </w:rPr>
        <w:t>何10:2–3</w:t>
      </w:r>
      <w:r>
        <w:rPr>
          <w:lang w:val="zh_TW" w:bidi="zh_TW"/>
        </w:rPr>
        <w:t>）。基比亞事件再次被提及（</w:t>
      </w:r>
      <w:r>
        <w:rPr>
          <w:lang w:val="zh_TW" w:bidi="zh_TW"/>
        </w:rPr>
        <w:t>何9:9</w:t>
      </w:r>
      <w:r>
        <w:rPr>
          <w:lang w:val="zh_TW" w:bidi="zh_TW"/>
        </w:rPr>
        <w:t>），為要提醒以色列：偏離神的罪惡不僅具有傳染性，而且會帶來長久而深遠的後果（</w:t>
      </w:r>
      <w:r>
        <w:rPr>
          <w:lang w:val="zh_TW" w:bidi="zh_TW"/>
        </w:rPr>
        <w:t>何9:10</w:t>
      </w:r>
      <w:r>
        <w:rPr>
          <w:lang w:val="zh_TW" w:bidi="zh_TW"/>
        </w:rPr>
        <w:t>）。</w:t>
      </w:r>
      <w:r>
        <w:rPr>
          <w:lang w:val="zh_TW" w:bidi="zh_TW"/>
        </w:rPr>
        <w:t>何西阿書十章10節</w:t>
      </w:r>
      <w:r>
        <w:rPr>
          <w:lang w:val="zh_TW" w:bidi="zh_TW"/>
        </w:rPr>
        <w:t>所提到的「兩樣的罪」，很可能是指在伯特利與但所設立的兩個金牛犢偶像，這些都招致了神的刑罰。而其結果將是沉重勞役與嚴厲的轄制（</w:t>
      </w:r>
      <w:r>
        <w:rPr>
          <w:lang w:val="zh_TW" w:bidi="zh_TW"/>
        </w:rPr>
        <w:t>何10:11</w:t>
      </w:r>
      <w:r>
        <w:rPr>
          <w:lang w:val="zh_TW" w:bidi="zh_TW"/>
        </w:rPr>
        <w:t>）。</w:t>
      </w:r>
    </w:p>
    <w:p>
      <w:pPr>
        <w:pStyle w:val="Heading4"/>
      </w:pPr>
      <w:r>
        <w:rPr>
          <w:lang w:val="zh_TW" w:bidi="zh_TW"/>
        </w:rPr>
        <w:t>第十一至十四章</w:t>
      </w:r>
    </w:p>
    <w:p>
      <w:pPr/>
      <w:r>
        <w:rPr>
          <w:lang w:val="zh_TW" w:bidi="zh_TW"/>
        </w:rPr>
      </w:r>
      <w:r>
        <w:rPr>
          <w:lang w:val="zh_TW" w:bidi="zh_TW"/>
        </w:rPr>
        <w:t>第十一至第十四章總結了何西阿的預言，宣告了以色列將來得以恢復的信息。這恢復的根基在於父不變的慈愛（</w:t>
      </w:r>
      <w:r>
        <w:rPr>
          <w:lang w:val="zh_TW" w:bidi="zh_TW"/>
        </w:rPr>
        <w:t>何11:1–12</w:t>
      </w:r>
      <w:r>
        <w:rPr>
          <w:lang w:val="zh_TW" w:bidi="zh_TW"/>
        </w:rPr>
        <w:t>）。作為一個民族，以色列曾被呼召出埃及，成為耶和華的兒子（</w:t>
      </w:r>
      <w:r>
        <w:rPr>
          <w:lang w:val="zh_TW" w:bidi="zh_TW"/>
        </w:rPr>
        <w:t>何11:1</w:t>
      </w:r>
      <w:r>
        <w:rPr>
          <w:lang w:val="zh_TW" w:bidi="zh_TW"/>
        </w:rPr>
        <w:t>；另見</w:t>
      </w:r>
      <w:r>
        <w:rPr>
          <w:lang w:val="zh_TW" w:bidi="zh_TW"/>
        </w:rPr>
        <w:t>出4:22–23</w:t>
      </w:r>
      <w:r>
        <w:rPr>
          <w:lang w:val="zh_TW" w:bidi="zh_TW"/>
        </w:rPr>
        <w:t>）。然而，以色列並未回應父的愛，反而轉向與外邦結盟（</w:t>
      </w:r>
      <w:r>
        <w:rPr>
          <w:lang w:val="zh_TW" w:bidi="zh_TW"/>
        </w:rPr>
        <w:t>何11:5</w:t>
      </w:r>
      <w:r>
        <w:rPr>
          <w:lang w:val="zh_TW" w:bidi="zh_TW"/>
        </w:rPr>
        <w:t>），因此招致審判（</w:t>
      </w:r>
      <w:r>
        <w:rPr>
          <w:lang w:val="zh_TW" w:bidi="zh_TW"/>
        </w:rPr>
        <w:t>何11:5–7</w:t>
      </w:r>
      <w:r>
        <w:rPr>
          <w:lang w:val="zh_TW" w:bidi="zh_TW"/>
        </w:rPr>
        <w:t>）。耶和華的話語顯明，因祂完全的聖潔與公義，祂的審判決不改變（</w:t>
      </w:r>
      <w:r>
        <w:rPr>
          <w:lang w:val="zh_TW" w:bidi="zh_TW"/>
        </w:rPr>
        <w:t>何12:1–13:16</w:t>
      </w:r>
      <w:r>
        <w:rPr>
          <w:lang w:val="zh_TW" w:bidi="zh_TW"/>
        </w:rPr>
        <w:t>）。以色列的罪惡要求公正的刑罰（</w:t>
      </w:r>
      <w:r>
        <w:rPr>
          <w:lang w:val="zh_TW" w:bidi="zh_TW"/>
        </w:rPr>
        <w:t>何12:1–2</w:t>
      </w:r>
      <w:r>
        <w:rPr>
          <w:lang w:val="zh_TW" w:bidi="zh_TW"/>
        </w:rPr>
        <w:t>），而北國的滅亡正是以色列自己所造成的結果。儘管如此，神仍宣告祂可以成為以色列的幫助（</w:t>
      </w:r>
      <w:r>
        <w:rPr>
          <w:lang w:val="zh_TW" w:bidi="zh_TW"/>
        </w:rPr>
        <w:t>何13:9</w:t>
      </w:r>
      <w:r>
        <w:rPr>
          <w:lang w:val="zh_TW" w:bidi="zh_TW"/>
        </w:rPr>
        <w:t>）。</w:t>
      </w:r>
    </w:p>
    <w:p>
      <w:pPr/>
      <w:r>
        <w:rPr>
          <w:lang w:val="zh_TW" w:bidi="zh_TW"/>
        </w:rPr>
      </w:r>
      <w:r>
        <w:rPr>
          <w:lang w:val="zh_TW" w:bidi="zh_TW"/>
        </w:rPr>
        <w:t>以色列本應及時悔改，卻始終沒有作為（</w:t>
      </w:r>
      <w:r>
        <w:rPr>
          <w:lang w:val="zh_TW" w:bidi="zh_TW"/>
        </w:rPr>
        <w:t>何13:13</w:t>
      </w:r>
      <w:r>
        <w:rPr>
          <w:lang w:val="zh_TW" w:bidi="zh_TW"/>
        </w:rPr>
        <w:t>）。然而，耶和華的憐憫最終將勝過死亡，使以色列在屬靈、政治，甚至可能在身體層面得以存活（</w:t>
      </w:r>
      <w:r>
        <w:rPr>
          <w:lang w:val="zh_TW" w:bidi="zh_TW"/>
        </w:rPr>
        <w:t>13:14</w:t>
      </w:r>
      <w:r>
        <w:rPr>
          <w:lang w:val="zh_TW" w:bidi="zh_TW"/>
        </w:rPr>
        <w:t>；另見</w:t>
      </w:r>
      <w:r>
        <w:rPr>
          <w:lang w:val="zh_TW" w:bidi="zh_TW"/>
        </w:rPr>
        <w:t>拉37:1–14</w:t>
      </w:r>
      <w:r>
        <w:rPr>
          <w:lang w:val="zh_TW" w:bidi="zh_TW"/>
        </w:rPr>
        <w:t>；</w:t>
      </w:r>
      <w:r>
        <w:rPr>
          <w:lang w:val="zh_TW" w:bidi="zh_TW"/>
        </w:rPr>
        <w:t>但12:1–2</w:t>
      </w:r>
      <w:r>
        <w:rPr>
          <w:lang w:val="zh_TW" w:bidi="zh_TW"/>
        </w:rPr>
        <w:t>、</w:t>
      </w:r>
      <w:r>
        <w:rPr>
          <w:lang w:val="zh_TW" w:bidi="zh_TW"/>
        </w:rPr>
        <w:t>13</w:t>
      </w:r>
      <w:r>
        <w:rPr>
          <w:lang w:val="zh_TW" w:bidi="zh_TW"/>
        </w:rPr>
        <w:t>）。</w:t>
      </w:r>
    </w:p>
    <w:p>
      <w:pPr/>
      <w:r>
        <w:rPr>
          <w:lang w:val="zh_TW" w:bidi="zh_TW"/>
        </w:rPr>
      </w:r>
      <w:r>
        <w:rPr>
          <w:lang w:val="zh_TW" w:bidi="zh_TW"/>
        </w:rPr>
        <w:t>何西阿書十四章</w:t>
      </w:r>
      <w:r>
        <w:rPr>
          <w:lang w:val="zh_TW" w:bidi="zh_TW"/>
        </w:rPr>
        <w:t>呈現了神滿有慈愛的邀請，呼籲以色列藉著認罪、禱告與讚美回轉歸向祂（</w:t>
      </w:r>
      <w:r>
        <w:rPr>
          <w:lang w:val="zh_TW" w:bidi="zh_TW"/>
        </w:rPr>
        <w:t>何14:2</w:t>
      </w:r>
      <w:r>
        <w:rPr>
          <w:lang w:val="zh_TW" w:bidi="zh_TW"/>
        </w:rPr>
        <w:t>）。「嘴唇的祭」（</w:t>
      </w:r>
      <w:r>
        <w:rPr>
          <w:lang w:val="zh_TW" w:bidi="zh_TW"/>
        </w:rPr>
        <w:t>何14:2</w:t>
      </w:r>
      <w:r>
        <w:rPr>
          <w:lang w:val="zh_TW" w:bidi="zh_TW"/>
        </w:rPr>
        <w:t>）指的是感謝祭，這類祭物通常包括年幼的公牛（</w:t>
      </w:r>
      <w:r>
        <w:rPr>
          <w:lang w:val="zh_TW" w:bidi="zh_TW"/>
        </w:rPr>
        <w:t>出24:5</w:t>
      </w:r>
      <w:r>
        <w:rPr>
          <w:lang w:val="zh_TW" w:bidi="zh_TW"/>
        </w:rPr>
        <w:t>；</w:t>
      </w:r>
      <w:r>
        <w:rPr>
          <w:lang w:val="zh_TW" w:bidi="zh_TW"/>
        </w:rPr>
        <w:t>利7:11–15</w:t>
      </w:r>
      <w:r>
        <w:rPr>
          <w:lang w:val="zh_TW" w:bidi="zh_TW"/>
        </w:rPr>
        <w:t>；另見</w:t>
      </w:r>
      <w:r>
        <w:rPr>
          <w:lang w:val="zh_TW" w:bidi="zh_TW"/>
        </w:rPr>
        <w:t>詩51:17–19</w:t>
      </w:r>
      <w:r>
        <w:rPr>
          <w:lang w:val="zh_TW" w:bidi="zh_TW"/>
        </w:rPr>
        <w:t>，</w:t>
      </w:r>
      <w:r>
        <w:rPr>
          <w:lang w:val="zh_TW" w:bidi="zh_TW"/>
        </w:rPr>
        <w:t>69:30–31</w:t>
      </w:r>
      <w:r>
        <w:rPr>
          <w:lang w:val="zh_TW" w:bidi="zh_TW"/>
        </w:rPr>
        <w:t>；</w:t>
      </w:r>
      <w:r>
        <w:rPr>
          <w:lang w:val="zh_TW" w:bidi="zh_TW"/>
        </w:rPr>
        <w:t>來13:15–16</w:t>
      </w:r>
      <w:r>
        <w:rPr>
          <w:lang w:val="zh_TW" w:bidi="zh_TW"/>
        </w:rPr>
        <w:t>）。以色列在認罪時，也必須承認拯救既不來自亞述（政治聯盟），也不來自偶像（</w:t>
      </w:r>
      <w:r>
        <w:rPr>
          <w:lang w:val="zh_TW" w:bidi="zh_TW"/>
        </w:rPr>
        <w:t>何14:3</w:t>
      </w:r>
      <w:r>
        <w:rPr>
          <w:lang w:val="zh_TW" w:bidi="zh_TW"/>
        </w:rPr>
        <w:t>）。</w:t>
      </w:r>
    </w:p>
    <w:p>
      <w:pPr/>
      <w:r>
        <w:rPr>
          <w:lang w:val="zh_TW" w:bidi="zh_TW"/>
        </w:rPr>
      </w:r>
      <w:r>
        <w:rPr>
          <w:lang w:val="zh_TW" w:bidi="zh_TW"/>
        </w:rPr>
        <w:t>神在以色列恢復的過程中屢次應許祂的祝福（請注意</w:t>
      </w:r>
      <w:r>
        <w:rPr>
          <w:lang w:val="zh_TW" w:bidi="zh_TW"/>
        </w:rPr>
        <w:t>何14:4–5</w:t>
      </w:r>
      <w:r>
        <w:rPr>
          <w:lang w:val="zh_TW" w:bidi="zh_TW"/>
        </w:rPr>
        <w:t>中反覆出現「我必」）。耶和華將在屬靈上醫治以色列、無條件地愛他們、使他們全然昌盛，並完全保護他們（</w:t>
      </w:r>
      <w:r>
        <w:rPr>
          <w:lang w:val="zh_TW" w:bidi="zh_TW"/>
        </w:rPr>
        <w:t>何14:4–7</w:t>
      </w:r>
      <w:r>
        <w:rPr>
          <w:lang w:val="zh_TW" w:bidi="zh_TW"/>
        </w:rPr>
        <w:t>）。以色列將如百合花般美麗、如香柏樹般堅固、又如橄欖樹般多結果子。</w:t>
      </w:r>
    </w:p>
    <w:p>
      <w:pPr>
        <w:pStyle w:val="Heading3"/>
      </w:pPr>
      <w:r>
        <w:rPr>
          <w:lang w:val="zh_TW" w:bidi="zh_TW"/>
        </w:rPr>
        <w:t>何西阿書的核心信息是什麼？</w:t>
      </w:r>
    </w:p>
    <w:p>
      <w:pPr/>
      <w:r>
        <w:rPr>
          <w:lang w:val="zh_TW" w:bidi="zh_TW"/>
        </w:rPr>
      </w:r>
      <w:r>
        <w:rPr>
          <w:lang w:val="zh_TW" w:bidi="zh_TW"/>
        </w:rPr>
        <w:t>何西阿書的核心信息集中在全書最後一節經文（</w:t>
      </w:r>
      <w:r>
        <w:rPr>
          <w:lang w:val="zh_TW" w:bidi="zh_TW"/>
        </w:rPr>
        <w:t>何14:9</w:t>
      </w:r>
      <w:r>
        <w:rPr>
          <w:lang w:val="zh_TW" w:bidi="zh_TW"/>
        </w:rPr>
        <w:t>）。智慧人必行在敬虔的道路上，愚昧人卻行在悖逆不敬虔的路徑中。凡選擇敬虔生活的人，將經歷以下恩典：</w:t>
      </w:r>
    </w:p>
    <w:p>
      <w:pPr>
        <w:pStyle w:val="ListBullet"/>
        <w:spacing w:line="240" w:lineRule="auto"/>
        <w:ind w:left="720"/>
      </w:pPr>
      <w:r>
        <w:rPr>
          <w:lang w:val="zh_TW" w:bidi="zh_TW"/>
        </w:rPr>
      </w:r>
      <w:r>
        <w:rPr>
          <w:lang w:val="zh_TW" w:bidi="zh_TW"/>
        </w:rPr>
        <w:t>恢復</w:t>
      </w:r>
    </w:p>
    <w:p>
      <w:pPr>
        <w:pStyle w:val="ListBullet"/>
        <w:spacing w:line="240" w:lineRule="auto"/>
        <w:ind w:left="720"/>
      </w:pPr>
      <w:r>
        <w:rPr>
          <w:lang w:val="zh_TW" w:bidi="zh_TW"/>
        </w:rPr>
      </w:r>
      <w:r>
        <w:rPr>
          <w:lang w:val="zh_TW" w:bidi="zh_TW"/>
        </w:rPr>
        <w:t>勝過死亡（</w:t>
      </w:r>
      <w:r>
        <w:rPr>
          <w:lang w:val="zh_TW" w:bidi="zh_TW"/>
        </w:rPr>
        <w:t>何13:14</w:t>
      </w:r>
      <w:r>
        <w:rPr>
          <w:lang w:val="zh_TW" w:bidi="zh_TW"/>
        </w:rPr>
        <w:t>）</w:t>
      </w:r>
    </w:p>
    <w:p>
      <w:pPr>
        <w:pStyle w:val="ListBullet"/>
        <w:spacing w:line="240" w:lineRule="auto"/>
        <w:ind w:left="720"/>
      </w:pPr>
      <w:r>
        <w:rPr>
          <w:lang w:val="zh_TW" w:bidi="zh_TW"/>
        </w:rPr>
      </w:r>
      <w:r>
        <w:rPr>
          <w:lang w:val="zh_TW" w:bidi="zh_TW"/>
        </w:rPr>
        <w:t>祝福（</w:t>
      </w:r>
      <w:r>
        <w:rPr>
          <w:lang w:val="zh_TW" w:bidi="zh_TW"/>
        </w:rPr>
        <w:t>何14:4–7</w:t>
      </w:r>
      <w:r>
        <w:rPr>
          <w:lang w:val="zh_TW" w:bidi="zh_TW"/>
        </w:rPr>
        <w:t>）</w:t>
      </w:r>
    </w:p>
    <w:p>
      <w:pPr/>
      <w:r>
        <w:rPr>
          <w:lang w:val="zh_TW" w:bidi="zh_TW"/>
        </w:rPr>
      </w:r>
      <w:r>
        <w:rPr>
          <w:lang w:val="zh_TW" w:bidi="zh_TW"/>
        </w:rPr>
        <w:t>偶像崇拜，是指任何取代神、佔據人心位置的事物。以色列並沒有尋求神的：</w:t>
      </w:r>
    </w:p>
    <w:p>
      <w:pPr>
        <w:pStyle w:val="ListBullet"/>
        <w:spacing w:line="240" w:lineRule="auto"/>
        <w:ind w:left="720"/>
      </w:pPr>
      <w:r>
        <w:rPr>
          <w:lang w:val="zh_TW" w:bidi="zh_TW"/>
        </w:rPr>
      </w:r>
      <w:r>
        <w:rPr>
          <w:lang w:val="zh_TW" w:bidi="zh_TW"/>
        </w:rPr>
        <w:t>引導</w:t>
      </w:r>
    </w:p>
    <w:p>
      <w:pPr>
        <w:pStyle w:val="ListBullet"/>
        <w:spacing w:line="240" w:lineRule="auto"/>
        <w:ind w:left="720"/>
      </w:pPr>
      <w:r>
        <w:rPr>
          <w:lang w:val="zh_TW" w:bidi="zh_TW"/>
        </w:rPr>
      </w:r>
      <w:r>
        <w:rPr>
          <w:lang w:val="zh_TW" w:bidi="zh_TW"/>
        </w:rPr>
        <w:t>幫助</w:t>
      </w:r>
    </w:p>
    <w:p>
      <w:pPr>
        <w:pStyle w:val="ListBullet"/>
        <w:spacing w:line="240" w:lineRule="auto"/>
        <w:ind w:left="720"/>
      </w:pPr>
      <w:r>
        <w:rPr>
          <w:lang w:val="zh_TW" w:bidi="zh_TW"/>
        </w:rPr>
      </w:r>
      <w:r>
        <w:rPr>
          <w:lang w:val="zh_TW" w:bidi="zh_TW"/>
        </w:rPr>
        <w:t>祝福</w:t>
      </w:r>
    </w:p>
    <w:p>
      <w:pPr>
        <w:pStyle w:val="ListBullet"/>
        <w:spacing w:line="240" w:lineRule="auto"/>
        <w:ind w:left="720"/>
      </w:pPr>
      <w:r>
        <w:rPr>
          <w:lang w:val="zh_TW" w:bidi="zh_TW"/>
        </w:rPr>
      </w:r>
      <w:r>
        <w:rPr>
          <w:lang w:val="zh_TW" w:bidi="zh_TW"/>
        </w:rPr>
        <w:t>拯救</w:t>
      </w:r>
    </w:p>
    <w:p>
      <w:pPr/>
      <w:r>
        <w:rPr>
          <w:lang w:val="zh_TW" w:bidi="zh_TW"/>
        </w:rPr>
      </w:r>
      <w:r>
        <w:rPr>
          <w:lang w:val="zh_TW" w:bidi="zh_TW"/>
        </w:rPr>
        <w:t>相反地，以色列轉而倚靠：</w:t>
      </w:r>
    </w:p>
    <w:p>
      <w:pPr>
        <w:pStyle w:val="ListBullet"/>
        <w:spacing w:line="240" w:lineRule="auto"/>
        <w:ind w:left="720"/>
      </w:pPr>
      <w:r>
        <w:rPr>
          <w:lang w:val="zh_TW" w:bidi="zh_TW"/>
        </w:rPr>
      </w:r>
      <w:r>
        <w:rPr>
          <w:lang w:val="zh_TW" w:bidi="zh_TW"/>
        </w:rPr>
        <w:t>外邦神明（</w:t>
      </w:r>
      <w:r>
        <w:rPr>
          <w:lang w:val="zh_TW" w:bidi="zh_TW"/>
        </w:rPr>
        <w:t>何4:12–19</w:t>
      </w:r>
      <w:r>
        <w:rPr>
          <w:lang w:val="zh_TW" w:bidi="zh_TW"/>
        </w:rPr>
        <w:t>）</w:t>
      </w:r>
    </w:p>
    <w:p>
      <w:pPr>
        <w:pStyle w:val="ListBullet"/>
        <w:spacing w:line="240" w:lineRule="auto"/>
        <w:ind w:left="720"/>
      </w:pPr>
      <w:r>
        <w:rPr>
          <w:lang w:val="zh_TW" w:bidi="zh_TW"/>
        </w:rPr>
      </w:r>
      <w:r>
        <w:rPr>
          <w:lang w:val="zh_TW" w:bidi="zh_TW"/>
        </w:rPr>
        <w:t>民族驕傲（</w:t>
      </w:r>
      <w:r>
        <w:rPr>
          <w:lang w:val="zh_TW" w:bidi="zh_TW"/>
        </w:rPr>
        <w:t>何5:5</w:t>
      </w:r>
      <w:r>
        <w:rPr>
          <w:lang w:val="zh_TW" w:bidi="zh_TW"/>
        </w:rPr>
        <w:t>）</w:t>
      </w:r>
    </w:p>
    <w:p>
      <w:pPr>
        <w:pStyle w:val="ListBullet"/>
        <w:spacing w:line="240" w:lineRule="auto"/>
        <w:ind w:left="720"/>
      </w:pPr>
      <w:r>
        <w:rPr>
          <w:lang w:val="zh_TW" w:bidi="zh_TW"/>
        </w:rPr>
      </w:r>
      <w:r>
        <w:rPr>
          <w:lang w:val="zh_TW" w:bidi="zh_TW"/>
        </w:rPr>
        <w:t>宗教儀式（</w:t>
      </w:r>
      <w:r>
        <w:rPr>
          <w:lang w:val="zh_TW" w:bidi="zh_TW"/>
        </w:rPr>
        <w:t>何6:6</w:t>
      </w:r>
      <w:r>
        <w:rPr>
          <w:lang w:val="zh_TW" w:bidi="zh_TW"/>
        </w:rPr>
        <w:t>）</w:t>
      </w:r>
    </w:p>
    <w:p>
      <w:pPr>
        <w:pStyle w:val="ListBullet"/>
        <w:spacing w:line="240" w:lineRule="auto"/>
        <w:ind w:left="720"/>
      </w:pPr>
      <w:r>
        <w:rPr>
          <w:lang w:val="zh_TW" w:bidi="zh_TW"/>
        </w:rPr>
      </w:r>
      <w:r>
        <w:rPr>
          <w:lang w:val="zh_TW" w:bidi="zh_TW"/>
        </w:rPr>
        <w:t>政治上的權宜之計（</w:t>
      </w:r>
      <w:r>
        <w:rPr>
          <w:lang w:val="zh_TW" w:bidi="zh_TW"/>
        </w:rPr>
        <w:t>何7:3</w:t>
      </w:r>
      <w:r>
        <w:rPr>
          <w:lang w:val="zh_TW" w:bidi="zh_TW"/>
        </w:rPr>
        <w:t>）</w:t>
      </w:r>
    </w:p>
    <w:p>
      <w:pPr>
        <w:pStyle w:val="ListBullet"/>
        <w:spacing w:line="240" w:lineRule="auto"/>
        <w:ind w:left="720"/>
      </w:pPr>
      <w:r>
        <w:rPr>
          <w:lang w:val="zh_TW" w:bidi="zh_TW"/>
        </w:rPr>
      </w:r>
      <w:r>
        <w:rPr>
          <w:lang w:val="zh_TW" w:bidi="zh_TW"/>
        </w:rPr>
        <w:t>政治聯盟（</w:t>
      </w:r>
      <w:r>
        <w:rPr>
          <w:lang w:val="zh_TW" w:bidi="zh_TW"/>
        </w:rPr>
        <w:t>何7:11</w:t>
      </w:r>
      <w:r>
        <w:rPr>
          <w:lang w:val="zh_TW" w:bidi="zh_TW"/>
        </w:rPr>
        <w:t>）</w:t>
      </w:r>
    </w:p>
    <w:p>
      <w:pPr>
        <w:pStyle w:val="ListBullet"/>
        <w:spacing w:line="240" w:lineRule="auto"/>
        <w:ind w:left="720"/>
      </w:pPr>
      <w:r>
        <w:rPr>
          <w:lang w:val="zh_TW" w:bidi="zh_TW"/>
        </w:rPr>
      </w:r>
      <w:r>
        <w:rPr>
          <w:lang w:val="zh_TW" w:bidi="zh_TW"/>
        </w:rPr>
        <w:t>世俗政權（</w:t>
      </w:r>
      <w:r>
        <w:rPr>
          <w:lang w:val="zh_TW" w:bidi="zh_TW"/>
        </w:rPr>
        <w:t>何8:4</w:t>
      </w:r>
      <w:r>
        <w:rPr>
          <w:lang w:val="zh_TW" w:bidi="zh_TW"/>
        </w:rPr>
        <w:t>）</w:t>
      </w:r>
    </w:p>
    <w:p>
      <w:pPr>
        <w:pStyle w:val="ListBullet"/>
        <w:spacing w:line="240" w:lineRule="auto"/>
        <w:ind w:left="720"/>
      </w:pPr>
      <w:r>
        <w:rPr>
          <w:lang w:val="zh_TW" w:bidi="zh_TW"/>
        </w:rPr>
      </w:r>
      <w:r>
        <w:rPr>
          <w:lang w:val="zh_TW" w:bidi="zh_TW"/>
        </w:rPr>
        <w:t>建設工程（</w:t>
      </w:r>
      <w:r>
        <w:rPr>
          <w:lang w:val="zh_TW" w:bidi="zh_TW"/>
        </w:rPr>
        <w:t>何8:14</w:t>
      </w:r>
      <w:r>
        <w:rPr>
          <w:lang w:val="zh_TW" w:bidi="zh_TW"/>
        </w:rPr>
        <w:t>）</w:t>
      </w:r>
    </w:p>
    <w:p>
      <w:pPr>
        <w:pStyle w:val="ListBullet"/>
        <w:spacing w:line="240" w:lineRule="auto"/>
        <w:ind w:left="720"/>
      </w:pPr>
      <w:r>
        <w:rPr>
          <w:lang w:val="zh_TW" w:bidi="zh_TW"/>
        </w:rPr>
      </w:r>
      <w:r>
        <w:rPr>
          <w:lang w:val="zh_TW" w:bidi="zh_TW"/>
        </w:rPr>
        <w:t>自私的財富（</w:t>
      </w:r>
      <w:r>
        <w:rPr>
          <w:lang w:val="zh_TW" w:bidi="zh_TW"/>
        </w:rPr>
        <w:t>何10:1</w:t>
      </w:r>
      <w:r>
        <w:rPr>
          <w:lang w:val="zh_TW" w:bidi="zh_TW"/>
        </w:rPr>
        <w:t>）</w:t>
      </w:r>
    </w:p>
    <w:p>
      <w:pPr>
        <w:pStyle w:val="ListBullet"/>
        <w:spacing w:line="240" w:lineRule="auto"/>
        <w:ind w:left="720"/>
      </w:pPr>
      <w:r>
        <w:rPr>
          <w:lang w:val="zh_TW" w:bidi="zh_TW"/>
        </w:rPr>
      </w:r>
      <w:r>
        <w:rPr>
          <w:lang w:val="zh_TW" w:bidi="zh_TW"/>
        </w:rPr>
        <w:t>偶像崇拜（</w:t>
      </w:r>
      <w:r>
        <w:rPr>
          <w:lang w:val="zh_TW" w:bidi="zh_TW"/>
        </w:rPr>
        <w:t>何13:2</w:t>
      </w:r>
      <w:r>
        <w:rPr>
          <w:lang w:val="zh_TW" w:bidi="zh_TW"/>
        </w:rPr>
        <w:t>）</w:t>
      </w:r>
    </w:p>
    <w:p>
      <w:pPr/>
      <w:r>
        <w:rPr>
          <w:lang w:val="zh_TW" w:bidi="zh_TW"/>
        </w:rPr>
      </w:r>
      <w:r>
        <w:rPr>
          <w:lang w:val="zh_TW" w:bidi="zh_TW"/>
        </w:rPr>
        <w:t>然而，真正的祝福與安全，唯有在神裡面才能尋得（</w:t>
      </w:r>
      <w:r>
        <w:rPr>
          <w:lang w:val="zh_TW" w:bidi="zh_TW"/>
        </w:rPr>
        <w:t>何13:4</w:t>
      </w:r>
      <w:r>
        <w:rPr>
          <w:lang w:val="zh_TW" w:bidi="zh_TW"/>
        </w:rPr>
        <w:t>、</w:t>
      </w:r>
      <w:r>
        <w:rPr>
          <w:lang w:val="zh_TW" w:bidi="zh_TW"/>
        </w:rPr>
        <w:t>9</w:t>
      </w:r>
      <w:r>
        <w:rPr>
          <w:lang w:val="zh_TW" w:bidi="zh_TW"/>
        </w:rPr>
        <w:t>，</w:t>
      </w:r>
      <w:r>
        <w:rPr>
          <w:lang w:val="zh_TW" w:bidi="zh_TW"/>
        </w:rPr>
        <w:t>14:4–7</w:t>
      </w:r>
      <w:r>
        <w:rPr>
          <w:lang w:val="zh_TW" w:bidi="zh_TW"/>
        </w:rPr>
        <w:t>）。</w:t>
      </w:r>
    </w:p>
    <w:p>
      <w:pPr/>
      <w:r>
        <w:rPr>
          <w:lang w:val="zh_TW" w:bidi="zh_TW"/>
        </w:rPr>
      </w:r>
      <w:r>
        <w:rPr>
          <w:lang w:val="zh_TW" w:bidi="zh_TW"/>
        </w:rPr>
        <w:t>何西阿將背道（離棄信仰）描述為具有傳染性的罪。它可能會從屬靈領袖或百姓中的任何一方開始，隨後在彼此之間蔓延擴散（</w:t>
      </w:r>
      <w:r>
        <w:rPr>
          <w:lang w:val="zh_TW" w:bidi="zh_TW"/>
        </w:rPr>
        <w:t>何4:9</w:t>
      </w:r>
      <w:r>
        <w:rPr>
          <w:lang w:val="zh_TW" w:bidi="zh_TW"/>
        </w:rPr>
        <w:t>）。而對背道的懲罰，則取決於個人所承擔的責任大小（</w:t>
      </w:r>
      <w:r>
        <w:rPr>
          <w:lang w:val="zh_TW" w:bidi="zh_TW"/>
        </w:rPr>
        <w:t>何5:1</w:t>
      </w:r>
      <w:r>
        <w:rPr>
          <w:lang w:val="zh_TW" w:bidi="zh_TW"/>
        </w:rPr>
        <w:t>，</w:t>
      </w:r>
      <w:r>
        <w:rPr>
          <w:lang w:val="zh_TW" w:bidi="zh_TW"/>
        </w:rPr>
        <w:t>13:9</w:t>
      </w:r>
      <w:r>
        <w:rPr>
          <w:lang w:val="zh_TW" w:bidi="zh_TW"/>
        </w:rPr>
        <w:t>，</w:t>
      </w:r>
      <w:r>
        <w:rPr>
          <w:lang w:val="zh_TW" w:bidi="zh_TW"/>
        </w:rPr>
        <w:t>14:4</w:t>
      </w:r>
      <w:r>
        <w:rPr>
          <w:lang w:val="zh_TW" w:bidi="zh_TW"/>
        </w:rPr>
        <w:t>）。</w:t>
      </w:r>
    </w:p>
    <w:p>
      <w:pPr/>
      <w:r>
        <w:rPr>
          <w:lang w:val="zh_TW" w:bidi="zh_TW"/>
        </w:rPr>
      </w:r>
      <w:r>
        <w:rPr>
          <w:i/>
          <w:lang w:val="zh_TW" w:bidi="zh_TW"/>
        </w:rPr>
        <w:t>另見</w:t>
      </w:r>
      <w:r>
        <w:rPr>
          <w:lang w:val="zh_TW" w:bidi="zh_TW"/>
        </w:rPr>
        <w:t xml:space="preserve"> </w:t>
      </w:r>
      <w:r>
        <w:rPr>
          <w:lang w:val="zh_TW" w:bidi="zh_TW"/>
        </w:rPr>
        <w:t>何西阿（人物）</w:t>
      </w:r>
      <w:r>
        <w:rPr>
          <w:lang w:val="zh_TW" w:bidi="zh_TW"/>
        </w:rPr>
        <w:t>；</w:t>
      </w:r>
      <w:r>
        <w:rPr>
          <w:lang w:val="zh_TW" w:bidi="zh_TW"/>
        </w:rPr>
        <w:t>以色列的歷史</w:t>
      </w:r>
      <w:r>
        <w:rPr>
          <w:lang w:val="zh_TW" w:bidi="zh_TW"/>
        </w:rPr>
        <w:t>；</w:t>
      </w:r>
      <w:r>
        <w:rPr>
          <w:lang w:val="zh_TW" w:bidi="zh_TW"/>
        </w:rPr>
        <w:t>預言</w:t>
      </w:r>
      <w:r>
        <w:rPr>
          <w:lang w:val="zh_TW" w:bidi="zh_TW"/>
        </w:rPr>
        <w:t>；</w:t>
      </w:r>
      <w:r>
        <w:rPr>
          <w:lang w:val="zh_TW" w:bidi="zh_TW"/>
        </w:rPr>
        <w:t>先知，女先知</w:t>
      </w:r>
      <w:r>
        <w:rPr>
          <w:lang w:val="zh_TW" w:bidi="zh_TW"/>
        </w:rPr>
        <w:t>。</w:t>
      </w:r>
      <w:r>
        <w:rPr>
          <w:lang w:val="zh_TW" w:bidi="zh_TW"/>
        </w:rPr>
      </w:r>
      <w:r>
        <w:rPr>
          <w:lang w:val="zh_TW" w:bidi="zh_TW"/>
        </w:rPr>
      </w:r>
    </w:p>
    <w:p>
      <w:pPr/>
      <w:r>
        <w:rPr>
          <w:lang w:val="zh_TW" w:bidi="zh_TW"/>
        </w:rPr>
      </w:r>
    </w:p>
    <w:p>
      <w:pPr>
        <w:pStyle w:val="Heading2"/>
      </w:pPr>
      <w:r>
        <w:rPr>
          <w:lang w:val="zh_TW" w:bidi="zh_TW"/>
        </w:rPr>
        <w:t>和撒那</w:t>
      </w:r>
      <w:r>
        <w:rPr>
          <w:lang w:val="zh_TW" w:bidi="zh_TW"/>
        </w:rPr>
      </w:r>
    </w:p>
    <w:p>
      <w:pPr/>
      <w:r>
        <w:rPr>
          <w:lang w:val="zh_TW" w:bidi="zh_TW"/>
        </w:rPr>
      </w:r>
      <w:r>
        <w:rPr>
          <w:lang w:val="zh_TW" w:bidi="zh_TW"/>
        </w:rPr>
        <w:t>希伯來文的意思是「拯救」。它來自</w:t>
      </w:r>
      <w:r>
        <w:rPr>
          <w:lang w:val="zh_TW" w:bidi="zh_TW"/>
        </w:rPr>
        <w:t>詩篇一一八篇25節</w:t>
      </w:r>
      <w:r>
        <w:rPr>
          <w:lang w:val="zh_TW" w:bidi="zh_TW"/>
        </w:rPr>
        <w:t>：「耶和華啊，求你拯救！」</w:t>
      </w:r>
    </w:p>
    <w:p>
      <w:pPr/>
      <w:r>
        <w:rPr>
          <w:lang w:val="zh_TW" w:bidi="zh_TW"/>
        </w:rPr>
      </w:r>
      <w:r>
        <w:rPr>
          <w:lang w:val="zh_TW" w:bidi="zh_TW"/>
        </w:rPr>
        <w:t>詩篇一一八篇</w:t>
      </w:r>
      <w:r>
        <w:rPr>
          <w:lang w:val="zh_TW" w:bidi="zh_TW"/>
        </w:rPr>
        <w:t>是一首表達信靠耶和華幫助的詩歌。當人需要神的幫助時，就會這樣說。整首詩篇是「讚美詩」（Hallel）的一部分，是猶太人在重要節日中吟唱的詩歌。第</w:t>
      </w:r>
      <w:r>
        <w:rPr>
          <w:lang w:val="zh_TW" w:bidi="zh_TW"/>
        </w:rPr>
        <w:t>25</w:t>
      </w:r>
      <w:r>
        <w:rPr>
          <w:lang w:val="zh_TW" w:bidi="zh_TW"/>
        </w:rPr>
        <w:t>節在住棚節中被使用，當經文被誦讀時，人們會揮動番石榴樹、柳樹和棕樹的枝條。此外，在其它慶典中，人們也可能以揮動枝條的方式來表達喜樂。例如，在馬加比二書十章6至7節記載中，人們在為了使聖殿恢復聖潔而舉行的儀式上，也揮動枝條。</w:t>
      </w:r>
    </w:p>
    <w:p>
      <w:pPr/>
      <w:r>
        <w:rPr>
          <w:lang w:val="zh_TW" w:bidi="zh_TW"/>
        </w:rPr>
      </w:r>
      <w:r>
        <w:rPr>
          <w:lang w:val="zh_TW" w:bidi="zh_TW"/>
        </w:rPr>
        <w:t>當耶穌進入耶路撒冷時，群眾高喊「和散那」（</w:t>
      </w:r>
      <w:r>
        <w:rPr>
          <w:lang w:val="zh_TW" w:bidi="zh_TW"/>
        </w:rPr>
        <w:t>太21:9；</w:t>
      </w:r>
      <w:r>
        <w:rPr>
          <w:lang w:val="zh_TW" w:bidi="zh_TW"/>
        </w:rPr>
        <w:t>可11:9–10；</w:t>
      </w:r>
      <w:r>
        <w:rPr>
          <w:lang w:val="zh_TW" w:bidi="zh_TW"/>
        </w:rPr>
        <w:t>約12:13</w:t>
      </w:r>
      <w:r>
        <w:rPr>
          <w:lang w:val="zh_TW" w:bidi="zh_TW"/>
        </w:rPr>
        <w:t>）。然後他們說：「奉耶和華名來的是應當稱頌的！」（</w:t>
      </w:r>
      <w:r>
        <w:rPr>
          <w:lang w:val="zh_TW" w:bidi="zh_TW"/>
        </w:rPr>
        <w:t>詩118:26</w:t>
      </w:r>
      <w:r>
        <w:rPr>
          <w:lang w:val="zh_TW" w:bidi="zh_TW"/>
        </w:rPr>
        <w:t>）。這表明群眾正在迎接耶穌為彌賽亞（神所揀選的救主）。</w:t>
      </w:r>
    </w:p>
    <w:p>
      <w:pPr/>
      <w:r>
        <w:rPr>
          <w:lang w:val="zh_TW" w:bidi="zh_TW"/>
        </w:rPr>
      </w:r>
      <w:r>
        <w:rPr>
          <w:lang w:val="zh_TW" w:bidi="zh_TW"/>
        </w:rPr>
        <w:t>在耶穌之前，人們就已認為「奉耶和華名來的是應當稱頌的」這句話指向彌賽亞。也可能「和散那」一詞本身就帶有關於彌賽亞的含義。</w:t>
      </w:r>
    </w:p>
    <w:p>
      <w:pPr/>
      <w:r>
        <w:rPr>
          <w:lang w:val="zh_TW" w:bidi="zh_TW"/>
        </w:rPr>
      </w:r>
      <w:r>
        <w:rPr>
          <w:lang w:val="zh_TW" w:bidi="zh_TW"/>
        </w:rPr>
        <w:t>耶穌進入耶路撒冷時，群眾的其他稱呼也支持這一觀點。在</w:t>
      </w:r>
      <w:r>
        <w:rPr>
          <w:lang w:val="zh_TW" w:bidi="zh_TW"/>
        </w:rPr>
        <w:t>馬太福音二十章9節</w:t>
      </w:r>
      <w:r>
        <w:rPr>
          <w:lang w:val="zh_TW" w:bidi="zh_TW"/>
        </w:rPr>
        <w:t>中，耶穌被稱為「大衛的子孫」；在</w:t>
      </w:r>
      <w:r>
        <w:rPr>
          <w:lang w:val="zh_TW" w:bidi="zh_TW"/>
        </w:rPr>
        <w:t>馬可福音十一章10節</w:t>
      </w:r>
      <w:r>
        <w:rPr>
          <w:lang w:val="zh_TW" w:bidi="zh_TW"/>
        </w:rPr>
        <w:t>中，提到了「我祖大衛之國」。在</w:t>
      </w:r>
      <w:r>
        <w:rPr>
          <w:lang w:val="zh_TW" w:bidi="zh_TW"/>
        </w:rPr>
        <w:t>約翰福音十二章13節</w:t>
      </w:r>
      <w:r>
        <w:rPr>
          <w:lang w:val="zh_TW" w:bidi="zh_TW"/>
        </w:rPr>
        <w:t>中，耶穌被稱為「以色列王」。這些稱呼都表明群眾相信耶穌是彌賽亞。</w:t>
      </w:r>
    </w:p>
    <w:p>
      <w:pPr/>
      <w:r>
        <w:rPr>
          <w:lang w:val="zh_TW" w:bidi="zh_TW"/>
        </w:rPr>
      </w:r>
      <w:r>
        <w:rPr>
          <w:lang w:val="zh_TW" w:bidi="zh_TW"/>
        </w:rPr>
        <w:t>當群眾高喊「和散那」時，我們不必認為他們是在期待脫離羅馬的統治。他們可能並不清楚耶穌會如何拯救他們。我們所能確定的是，他們相信耶穌是神所差派來拯救他們的。如果這種讚美中沒有耶穌認為是正確敬拜的元素，祂大概也不會接受。直到耶穌死而復活後，人們才真正明白耶穌作為彌賽亞的真意。</w:t>
      </w:r>
    </w:p>
    <w:p>
      <w:pPr/>
      <w:r>
        <w:rPr>
          <w:lang w:val="zh_TW" w:bidi="zh_TW"/>
        </w:rPr>
      </w:r>
      <w:r>
        <w:rPr>
          <w:i/>
          <w:lang w:val="zh_TW" w:bidi="zh_TW"/>
        </w:rPr>
        <w:t>另見</w:t>
      </w:r>
      <w:r>
        <w:rPr>
          <w:lang w:val="zh_TW" w:bidi="zh_TW"/>
        </w:rPr>
        <w:t xml:space="preserve"> </w:t>
      </w:r>
      <w:r>
        <w:rPr>
          <w:lang w:val="zh_TW" w:bidi="zh_TW"/>
        </w:rPr>
        <w:t>讚美詩；</w:t>
      </w:r>
      <w:r>
        <w:rPr>
          <w:lang w:val="zh_TW" w:bidi="zh_TW"/>
        </w:rPr>
        <w:t>哈利路亞；</w:t>
      </w:r>
      <w:r>
        <w:rPr>
          <w:lang w:val="zh_TW" w:bidi="zh_TW"/>
        </w:rPr>
        <w:t>彌賽亞</w:t>
      </w:r>
      <w:r>
        <w:rPr>
          <w:lang w:val="zh_TW" w:bidi="zh_TW"/>
        </w:rPr>
        <w:t>。</w:t>
      </w:r>
      <w:r>
        <w:rPr>
          <w:lang w:val="zh_TW" w:bidi="zh_TW"/>
        </w:rPr>
      </w:r>
      <w:r>
        <w:rPr>
          <w:lang w:val="zh_TW" w:bidi="zh_TW"/>
        </w:rPr>
      </w:r>
    </w:p>
    <w:p>
      <w:pPr/>
      <w:r>
        <w:rPr>
          <w:lang w:val="zh_TW" w:bidi="zh_TW"/>
        </w:rPr>
      </w:r>
    </w:p>
    <w:p>
      <w:pPr>
        <w:pStyle w:val="Heading2"/>
      </w:pPr>
      <w:r>
        <w:rPr>
          <w:lang w:val="zh_TW" w:bidi="zh_TW"/>
        </w:rPr>
        <w:t>荷幔（Hemam）</w:t>
      </w:r>
      <w:r>
        <w:rPr>
          <w:lang w:val="zh_TW" w:bidi="zh_TW"/>
        </w:rPr>
      </w:r>
    </w:p>
    <w:p>
      <w:pPr/>
      <w:r>
        <w:rPr>
          <w:lang w:val="zh_TW" w:bidi="zh_TW"/>
        </w:rPr>
      </w:r>
      <w:r>
        <w:rPr>
          <w:lang w:val="zh_TW" w:bidi="zh_TW"/>
        </w:rPr>
        <w:t>某英文譯本在</w:t>
      </w:r>
      <w:r>
        <w:rPr>
          <w:lang w:val="zh_TW" w:bidi="zh_TW"/>
        </w:rPr>
        <w:t>創世記三十六章22節</w:t>
      </w:r>
      <w:r>
        <w:rPr>
          <w:lang w:val="zh_TW" w:bidi="zh_TW"/>
        </w:rPr>
        <w:t>將羅坍的兒子希幔（Heman）拼寫為荷幔（Hemam）。</w:t>
      </w:r>
      <w:r>
        <w:rPr>
          <w:i/>
          <w:lang w:val="zh_TW" w:bidi="zh_TW"/>
        </w:rPr>
        <w:t xml:space="preserve">見 </w:t>
      </w:r>
      <w:r>
        <w:rPr>
          <w:lang w:val="zh_TW" w:bidi="zh_TW"/>
        </w:rPr>
        <w:t>希幔 #1</w:t>
      </w:r>
      <w:r>
        <w:rPr>
          <w:lang w:val="zh_TW" w:bidi="zh_TW"/>
        </w:rPr>
        <w:t>。</w:t>
      </w:r>
      <w:r>
        <w:rPr>
          <w:lang w:val="zh_TW" w:bidi="zh_TW"/>
        </w:rPr>
      </w:r>
      <w:r>
        <w:rPr>
          <w:lang w:val="zh_TW" w:bidi="zh_TW"/>
        </w:rPr>
      </w:r>
    </w:p>
    <w:p>
      <w:pPr/>
      <w:r>
        <w:rPr>
          <w:lang w:val="zh_TW" w:bidi="zh_TW"/>
        </w:rPr>
      </w:r>
    </w:p>
    <w:p>
      <w:pPr>
        <w:pStyle w:val="Heading2"/>
      </w:pPr>
      <w:r>
        <w:rPr>
          <w:lang w:val="zh_TW" w:bidi="zh_TW"/>
        </w:rPr>
        <w:t>赫</w:t>
      </w:r>
      <w:r>
        <w:rPr>
          <w:lang w:val="zh_TW" w:bidi="zh_TW"/>
        </w:rPr>
      </w:r>
    </w:p>
    <w:p>
      <w:pPr/>
      <w:r>
        <w:rPr>
          <w:lang w:val="zh_TW" w:bidi="zh_TW"/>
        </w:rPr>
      </w:r>
      <w:r>
        <w:rPr>
          <w:lang w:val="zh_TW" w:bidi="zh_TW"/>
        </w:rPr>
        <w:t>含的後代，迦南的後裔，赫人之祖（</w:t>
      </w:r>
      <w:r>
        <w:rPr>
          <w:lang w:val="zh_TW" w:bidi="zh_TW"/>
        </w:rPr>
        <w:t>創10:15</w:t>
      </w:r>
      <w:r>
        <w:rPr>
          <w:lang w:val="zh_TW" w:bidi="zh_TW"/>
        </w:rPr>
        <w:t>；</w:t>
      </w:r>
      <w:r>
        <w:rPr>
          <w:lang w:val="zh_TW" w:bidi="zh_TW"/>
        </w:rPr>
        <w:t>代上1:13</w:t>
      </w:r>
      <w:r>
        <w:rPr>
          <w:lang w:val="zh_TW" w:bidi="zh_TW"/>
        </w:rPr>
        <w:t>）。</w:t>
      </w:r>
      <w:r>
        <w:rPr>
          <w:i/>
          <w:lang w:val="zh_TW" w:bidi="zh_TW"/>
        </w:rPr>
        <w:t>見</w:t>
      </w:r>
      <w:r>
        <w:rPr>
          <w:lang w:val="zh_TW" w:bidi="zh_TW"/>
        </w:rPr>
        <w:t>赫人</w:t>
      </w:r>
      <w:r>
        <w:rPr>
          <w:lang w:val="zh_TW" w:bidi="zh_TW"/>
        </w:rPr>
        <w:t>。</w:t>
      </w:r>
      <w:r>
        <w:rPr>
          <w:lang w:val="zh_TW" w:bidi="zh_TW"/>
        </w:rPr>
      </w:r>
      <w:r>
        <w:rPr>
          <w:lang w:val="zh_TW" w:bidi="zh_TW"/>
        </w:rPr>
      </w:r>
    </w:p>
    <w:p>
      <w:pPr/>
      <w:r>
        <w:rPr>
          <w:lang w:val="zh_TW" w:bidi="zh_TW"/>
        </w:rPr>
      </w:r>
    </w:p>
    <w:p>
      <w:pPr>
        <w:pStyle w:val="Heading2"/>
      </w:pPr>
      <w:r>
        <w:rPr>
          <w:lang w:val="zh_TW" w:bidi="zh_TW"/>
        </w:rPr>
        <w:t>赫里奧坡里</w:t>
      </w:r>
      <w:r>
        <w:rPr>
          <w:lang w:val="zh_TW" w:bidi="zh_TW"/>
        </w:rPr>
      </w:r>
    </w:p>
    <w:p>
      <w:pPr/>
      <w:r>
        <w:rPr>
          <w:lang w:val="zh_TW" w:bidi="zh_TW"/>
        </w:rPr>
      </w:r>
      <w:r>
        <w:rPr>
          <w:lang w:val="zh_TW" w:bidi="zh_TW"/>
        </w:rPr>
        <w:t>埃及的一座古城，以敬拜太陽神瑞（Re）聞名。城名的意思是「太陽之城」，位於下埃及的尼羅河三角洲（Nile River delta）地區，靠近現今的開羅。約在公元前2,400年，阿圖姆—瑞（Atum-Re）成為主要神明後，赫里奧坡里逐漸成為重要的宗教中心。歷代多位法老擴建城中的神廟，並興建紀念碑，尤其是在新王國時期（公元前1570–1150年）。</w:t>
      </w:r>
    </w:p>
    <w:p>
      <w:pPr/>
      <w:r>
        <w:rPr>
          <w:lang w:val="zh_TW" w:bidi="zh_TW"/>
        </w:rPr>
      </w:r>
      <w:r>
        <w:rPr>
          <w:lang w:val="zh_TW" w:bidi="zh_TW"/>
        </w:rPr>
        <w:t>赫里奧坡里的神廟保存王室的官方記錄，因此其中的祭司也成為埃及的官方歷史學家。公元前五世紀的希臘歷史學家希羅多德（Herodotus）記載，赫里奧坡里的祭司以精通埃及歷史聞名。這座城也設有祭司學校和醫學院。</w:t>
      </w:r>
    </w:p>
    <w:p>
      <w:pPr/>
      <w:r>
        <w:rPr>
          <w:lang w:val="zh_TW" w:bidi="zh_TW"/>
        </w:rPr>
      </w:r>
      <w:r>
        <w:rPr>
          <w:lang w:val="zh_TW" w:bidi="zh_TW"/>
        </w:rPr>
        <w:t>埃及還有其它敬拜太陽的中心，而赫里奧坡里一直興盛了約2,000年。雖然它在政治上並不十分重要，卻對宗教有深遠的影響。赫里奧坡里的瑞神神廟是埃及第二大的宗教建築，僅次於底比斯亞捫神（Amon）神廟。</w:t>
      </w:r>
    </w:p>
    <w:p>
      <w:pPr/>
      <w:r>
        <w:rPr>
          <w:lang w:val="zh_TW" w:bidi="zh_TW"/>
        </w:rPr>
      </w:r>
      <w:r>
        <w:rPr>
          <w:lang w:val="zh_TW" w:bidi="zh_TW"/>
        </w:rPr>
        <w:t>在舊約聖經中，赫里奧坡里稱為安城。約瑟在埃及作官期間，娶了亞西納，她的父親波提非拉是安城的祭司（</w:t>
      </w:r>
      <w:r>
        <w:rPr>
          <w:lang w:val="zh_TW" w:bidi="zh_TW"/>
        </w:rPr>
        <w:t>創41:45、50，</w:t>
      </w:r>
      <w:r>
        <w:rPr>
          <w:lang w:val="zh_TW" w:bidi="zh_TW"/>
        </w:rPr>
        <w:t>46:20</w:t>
      </w:r>
      <w:r>
        <w:rPr>
          <w:lang w:val="zh_TW" w:bidi="zh_TW"/>
        </w:rPr>
        <w:t>）。先知以西結曾警告，巴比倫王尼布甲尼撒會毀滅埃及的諸城，其中包括赫里奧坡里（</w:t>
      </w:r>
      <w:r>
        <w:rPr>
          <w:lang w:val="zh_TW" w:bidi="zh_TW"/>
        </w:rPr>
        <w:t>結30:17</w:t>
      </w:r>
      <w:r>
        <w:rPr>
          <w:lang w:val="zh_TW" w:bidi="zh_TW"/>
        </w:rPr>
        <w:t>，譯註：和合本譯為亞文）。</w:t>
      </w:r>
    </w:p>
    <w:p>
      <w:pPr/>
      <w:r>
        <w:rPr>
          <w:lang w:val="zh_TW" w:bidi="zh_TW"/>
        </w:rPr>
      </w:r>
      <w:r>
        <w:rPr>
          <w:lang w:val="zh_TW" w:bidi="zh_TW"/>
        </w:rPr>
        <w:t>在</w:t>
      </w:r>
      <w:r>
        <w:rPr>
          <w:lang w:val="zh_TW" w:bidi="zh_TW"/>
        </w:rPr>
        <w:t>阿摩司書一章5節</w:t>
      </w:r>
      <w:r>
        <w:rPr>
          <w:lang w:val="zh_TW" w:bidi="zh_TW"/>
        </w:rPr>
        <w:t>中，有英文譯本採用另一種譯法，並在旁註中指出，「亞文平原」也可譯為「安（On）」。同樣的改動也見於</w:t>
      </w:r>
      <w:r>
        <w:rPr>
          <w:lang w:val="zh_TW" w:bidi="zh_TW"/>
        </w:rPr>
        <w:t>以西結書三十章17節</w:t>
      </w:r>
      <w:r>
        <w:rPr>
          <w:lang w:val="zh_TW" w:bidi="zh_TW"/>
        </w:rPr>
        <w:t>，有英文譯本改用「赫里奧坡里（Heliopolis）」（譯註：和合本譯為亞文）。</w:t>
      </w:r>
    </w:p>
    <w:p>
      <w:pPr/>
      <w:r>
        <w:rPr>
          <w:lang w:val="zh_TW" w:bidi="zh_TW"/>
        </w:rPr>
      </w:r>
      <w:r>
        <w:rPr>
          <w:lang w:val="zh_TW" w:bidi="zh_TW"/>
        </w:rPr>
        <w:t>耶利米也說，赫里奧坡里的神聖柱像將遭受毀壞（</w:t>
      </w:r>
      <w:r>
        <w:rPr>
          <w:lang w:val="zh_TW" w:bidi="zh_TW"/>
        </w:rPr>
        <w:t>耶43:13</w:t>
      </w:r>
      <w:r>
        <w:rPr>
          <w:lang w:val="zh_TW" w:bidi="zh_TW"/>
        </w:rPr>
        <w:t>）。</w:t>
      </w:r>
      <w:r>
        <w:rPr>
          <w:lang w:val="zh_TW" w:bidi="zh_TW"/>
        </w:rPr>
        <w:t>以賽亞書十九章18節</w:t>
      </w:r>
      <w:r>
        <w:rPr>
          <w:lang w:val="zh_TW" w:bidi="zh_TW"/>
        </w:rPr>
        <w:t>提到的城，也可能是指赫里奧坡里。</w:t>
      </w:r>
    </w:p>
    <w:p>
      <w:pPr/>
      <w:r>
        <w:rPr>
          <w:lang w:val="zh_TW" w:bidi="zh_TW"/>
        </w:rPr>
      </w:r>
      <w:r>
        <w:rPr>
          <w:lang w:val="zh_TW" w:bidi="zh_TW"/>
        </w:rPr>
        <w:t>赫里奧坡里在公元前四世紀和三世紀逐漸變得不再重要，部分原因是亞歷山大建立了新的圖書館。後來，亞歷山大取代赫里奧坡里，成為埃及主要的學術中心。</w:t>
      </w:r>
    </w:p>
    <w:p>
      <w:pPr/>
      <w:r>
        <w:rPr>
          <w:lang w:val="zh_TW" w:bidi="zh_TW"/>
        </w:rPr>
      </w:r>
      <w:r>
        <w:rPr>
          <w:lang w:val="zh_TW" w:bidi="zh_TW"/>
        </w:rPr>
        <w:t>如今，這座古代太陽之城只留下少量遺跡，但在赫里奧坡里的遺址上，仍可看見塞斯托里斯一世（Sesostris I）所建的一座方尖碑（obelisk）。塞斯托里斯一世於公元前1971至1928年統治埃及。近代，人們陸續把赫里奧坡里幾座由圖特摩斯三世（Thutmose III）建造的方尖碑移往世界各地。圖特摩斯三世在公元前1490年至1436年統治埃及。</w:t>
      </w:r>
      <w:r>
        <w:rPr>
          <w:lang w:val="zh_TW" w:bidi="zh_TW"/>
        </w:rPr>
      </w:r>
      <w:r>
        <w:rPr>
          <w:lang w:val="zh_TW" w:bidi="zh_TW"/>
        </w:rPr>
      </w:r>
    </w:p>
    <w:p>
      <w:pPr/>
      <w:r>
        <w:rPr>
          <w:lang w:val="zh_TW" w:bidi="zh_TW"/>
        </w:rPr>
      </w:r>
    </w:p>
    <w:p>
      <w:pPr>
        <w:pStyle w:val="Heading2"/>
      </w:pPr>
      <w:r>
        <w:rPr>
          <w:lang w:val="zh_TW" w:bidi="zh_TW"/>
        </w:rPr>
        <w:t>赫人</w:t>
      </w:r>
      <w:r>
        <w:rPr>
          <w:lang w:val="zh_TW" w:bidi="zh_TW"/>
        </w:rPr>
      </w:r>
    </w:p>
    <w:p>
      <w:pPr/>
      <w:r>
        <w:rPr>
          <w:lang w:val="zh_TW" w:bidi="zh_TW"/>
        </w:rPr>
      </w:r>
      <w:r>
        <w:rPr>
          <w:lang w:val="zh_TW" w:bidi="zh_TW"/>
        </w:rPr>
        <w:t>聖經中的民族，在亞伯蘭的後裔和以色列的子孫要得地為業的應許中，扮演重要角色。赫人的資料，在世俗歷史上並不為人知，並被一些聖經歷史的評論者認為是神話中的民族。然而考古學家和歷史學家發現了有關赫人的資料，現在已知他們曾在小亞細亞建立一個帝國。他們擁有足夠的軍事力量，能夠挑戰自負的拉美西斯二世統治下的埃及軍隊，並在奧倫特斯河的加低斯（Kadesh）與他打成平手。</w:t>
      </w:r>
    </w:p>
    <w:p>
      <w:pPr/>
      <w:r>
        <w:rPr>
          <w:lang w:val="zh_TW" w:bidi="zh_TW"/>
        </w:rPr>
      </w:r>
      <w:r>
        <w:rPr>
          <w:lang w:val="zh_TW" w:bidi="zh_TW"/>
        </w:rPr>
        <w:t>多數時候，聖經的描述暗示赫人不過是小群體。然而赫人諸王與埃及的聯繫，以及他們參與所羅門的馬匹貿易，加上他們參與敘利亞與以色列分裂王國的衝突，表明赫人是具有重大影響力的民族。</w:t>
      </w:r>
    </w:p>
    <w:p>
      <w:pPr>
        <w:pStyle w:val="Heading3"/>
      </w:pPr>
      <w:r>
        <w:rPr>
          <w:lang w:val="zh_TW" w:bidi="zh_TW"/>
        </w:rPr>
        <w:t>地理</w:t>
      </w:r>
    </w:p>
    <w:p>
      <w:pPr/>
      <w:r>
        <w:rPr>
          <w:lang w:val="zh_TW" w:bidi="zh_TW"/>
        </w:rPr>
      </w:r>
      <w:r>
        <w:rPr>
          <w:lang w:val="zh_TW" w:bidi="zh_TW"/>
        </w:rPr>
        <w:t>赫人帝國的中心位於安納托利亞（小亞細亞，現代土耳其），首都在哈圖沙斯（Hattusas，現代的巴哈茲科伊，Baghazkoy），位於哈利斯河（Halys River，現今的基齊爾伊爾馬克）的河彎處。這個帝國有時擴展到更大的地區，但沒有明確邊界，因為它包括了安納托利亞王國附庸的城邦國家，這些國家通過條約與其建立關係，但不屬於國家的一部分。由於赫人廣泛存在於巴勒斯坦－敘利亞，所以他們在埃及的影響力顯著，他們也在埃及的藝術和銘文中廣為人知。赫人活躍在巴勒斯坦的情況，從聖經多處可見，而赫人在諸如希伯崙這樣的巴勒斯坦城市的作用，在族長時代就已顯示出來。</w:t>
      </w:r>
    </w:p>
    <w:p>
      <w:pPr>
        <w:pStyle w:val="Heading3"/>
      </w:pPr>
      <w:r>
        <w:rPr>
          <w:lang w:val="zh_TW" w:bidi="zh_TW"/>
        </w:rPr>
        <w:t>歷史</w:t>
      </w:r>
    </w:p>
    <w:p>
      <w:pPr/>
      <w:r>
        <w:rPr>
          <w:lang w:val="zh_TW" w:bidi="zh_TW"/>
        </w:rPr>
      </w:r>
      <w:r>
        <w:rPr>
          <w:lang w:val="zh_TW" w:bidi="zh_TW"/>
        </w:rPr>
        <w:t>人們認為，赫人（也稱為哈提人，Hattians）既非閃族特人，也不屬非印歐人的族群。他們在公元前三千年佔據了安納托利亞高原。在這一千年的後期，印歐人侵占該地區，並掌握了政治權力。</w:t>
      </w:r>
    </w:p>
    <w:p>
      <w:pPr/>
      <w:r>
        <w:rPr>
          <w:lang w:val="zh_TW" w:bidi="zh_TW"/>
        </w:rPr>
      </w:r>
      <w:r>
        <w:rPr>
          <w:lang w:val="zh_TW" w:bidi="zh_TW"/>
        </w:rPr>
        <w:t>真正意義上的歷史，即基於書面記錄的歷史，始於公元前1900年左右亞述商人抵達安納托利亞時期。這些商人在各個城市建立據點，並使用楔形文字泥板與他們的家鄉通信。在凱瑟里（Kayseri）附近發現了許多這樣的記錄。這些記錄提到赫人諸侯之間爭奪安納托利亞霸權的鬥爭，並提到一位名為阿尼塔斯（Anittas）的王，他在後來的赫人資料中有所記載。</w:t>
      </w:r>
    </w:p>
    <w:p>
      <w:pPr/>
      <w:r>
        <w:rPr>
          <w:lang w:val="zh_TW" w:bidi="zh_TW"/>
        </w:rPr>
      </w:r>
      <w:r>
        <w:rPr>
          <w:lang w:val="zh_TW" w:bidi="zh_TW"/>
        </w:rPr>
        <w:t>公元前15世紀，戶利安人（Hurrians）的統治被埃及法老圖特摩斯三世的戰役打破，但另一個戶利安王國米坦尼（Mitanni）很快在西亞細亞崛起。米坦尼對赫人構成威脅，但隨著雄心勃勃且精力充沛的君主蘇庇努利瑪一世（Suppiluliuma I，約公元前1380–1340）的到來，赫人帝國的活力和力量重新崛起。這是阿瑪爾那書信寫作的時期，這些書信見證了巴勒斯坦－敘利亞的混亂局勢。</w:t>
      </w:r>
    </w:p>
    <w:p>
      <w:pPr/>
      <w:r>
        <w:rPr>
          <w:lang w:val="zh_TW" w:bidi="zh_TW"/>
        </w:rPr>
      </w:r>
      <w:r>
        <w:rPr>
          <w:lang w:val="zh_TW" w:bidi="zh_TW"/>
        </w:rPr>
        <w:t>蘇庇努利瑪對米坦尼進行一次出色的軍事遠征，隨後通過結合武力和外交天才，為自己建立了附庸城邦國的緩衝區。這些城邦國家透過條約與他結盟，而這些條約的文本可見於赫人的文獻中。</w:t>
      </w:r>
    </w:p>
    <w:p>
      <w:pPr/>
      <w:r>
        <w:rPr>
          <w:lang w:val="zh_TW" w:bidi="zh_TW"/>
        </w:rPr>
      </w:r>
      <w:r>
        <w:rPr>
          <w:lang w:val="zh_TW" w:bidi="zh_TW"/>
        </w:rPr>
        <w:t>14世紀上半葉，因著阿蒙霍特普三世（Amenhotep III）昏庸和阿肯那頓（Akhenaten）只重視宗教，埃及作為亞洲帝國的角色逐漸成為記憶。隨著第十九王朝開始，埃及人開始有意奪回失去的領土。雙方爭奪巴勒斯坦－敘利亞，最為激烈的一次就是奧倫特斯河上著名的加低斯戰役。起初，赫人的戰車取得優勢。拉美西斯二世慶祝戰役的勝利，但他只不過是勉強逃過一劫。赫人的王穆瓦塔里斯（Muwatallis）也聲稱取得勝利，但從政治角度來看，這場戰役並未分出勝負。在他之後的王哈圖西里斯三世（Hattusilis III），在埃及法老拉美西斯二世統治的第21年，與他簽署條約；協議透過哈圖西里斯的女兒與拉美西斯二世成婚得到確認。</w:t>
      </w:r>
    </w:p>
    <w:p>
      <w:pPr/>
      <w:r>
        <w:rPr>
          <w:lang w:val="zh_TW" w:bidi="zh_TW"/>
        </w:rPr>
      </w:r>
      <w:r>
        <w:rPr>
          <w:lang w:val="zh_TW" w:bidi="zh_TW"/>
        </w:rPr>
        <w:t>約在公元前13世紀中期，赫人受到來自西方的阿希亞瓦（Ahhiyawa）的威脅，他們可能與阿卡伊人（Achaeans）和海上民族有關（見</w:t>
      </w:r>
      <w:r>
        <w:rPr>
          <w:lang w:val="zh_TW" w:bidi="zh_TW"/>
        </w:rPr>
        <w:t>非利士、非利士人</w:t>
      </w:r>
      <w:r>
        <w:rPr>
          <w:lang w:val="zh_TW" w:bidi="zh_TW"/>
        </w:rPr>
        <w:t>）。海上民族到來的浪潮，使赫人帝國在公元前1190年左右終結；他們沿著地中海東部海岸推進，直到最終在尼羅河三角洲被拉美西斯三世阻止。</w:t>
      </w:r>
    </w:p>
    <w:p>
      <w:pPr/>
      <w:r>
        <w:rPr>
          <w:lang w:val="zh_TW" w:bidi="zh_TW"/>
        </w:rPr>
      </w:r>
      <w:r>
        <w:rPr>
          <w:lang w:val="zh_TW" w:bidi="zh_TW"/>
        </w:rPr>
        <w:t>在敘利亞北部，獨立的城邦繼續由擁有赫人名字的王統治，並豎立刻有赫人象形文字的紀念碑。亞述人將該地區繼續稱為赫人之地，舊約聖經提到這些國家的統治者為「赫人的王」。這些小國很快被納入向亞述進貢的國家，並在撒縵以色五世和撒珥根二世統治期間成為亞述的省份，這些亞述的統治者也在公元前721年征服撒馬利亞，結束了北國以色列。</w:t>
      </w:r>
    </w:p>
    <w:p>
      <w:pPr>
        <w:pStyle w:val="Heading3"/>
      </w:pPr>
      <w:r>
        <w:rPr>
          <w:lang w:val="zh_TW" w:bidi="zh_TW"/>
        </w:rPr>
        <w:t>語言與文學</w:t>
      </w:r>
    </w:p>
    <w:p>
      <w:pPr/>
      <w:r>
        <w:rPr>
          <w:lang w:val="zh_TW" w:bidi="zh_TW"/>
        </w:rPr>
      </w:r>
      <w:r>
        <w:rPr>
          <w:lang w:val="zh_TW" w:bidi="zh_TW"/>
        </w:rPr>
        <w:t>在博加茲柯伊（Boghazkoy）發現的文獻上，可見人們使用了八種不同的語言。其中只有兩種語言──赫梯語和亞喀得語，被用於官方的王室記錄。亞喀得語是帝國的通用語言，也是阿瑪爾那泥板的主要語言。戶利安是唯一有完整文本書寫的另一種語言。其它的語言主要出現在赫人的短篇宗教文獻中，其中一種語言僅由一些專門術語識別出來。</w:t>
      </w:r>
    </w:p>
    <w:p>
      <w:pPr/>
      <w:r>
        <w:rPr>
          <w:lang w:val="zh_TW" w:bidi="zh_TW"/>
        </w:rPr>
      </w:r>
      <w:r>
        <w:rPr>
          <w:lang w:val="zh_TW" w:bidi="zh_TW"/>
        </w:rPr>
        <w:t>該八種語言分別是：（1）赫梯語，也稱為涅西特語（Nesite），洪茲尼（B. Hrozny）認定其與印歐語系有關聯。這說法曾一度受到學者質疑，但已被無可置疑地證實。（2）哈提語（Hattic，或哈提安語，Hattian），是安納托利亞原住民的語言，祭司在執行與赫人神廟相關的宗教禮儀時說這種語言。（3）盧維語（Luwian）是另一種印歐語言，與赫梯語密切相關。（4）帕萊語（Palaic），一種鮮為人知的語言，也是印歐語系。（5）戶利安語（Hurrian）出現在許多儀式和禮儀文獻中，人們也發現了吉爾伽美什史詩的戶利安語譯文片段。米坦尼王圖什拉塔（Tushratta）寫給阿蒙霍特普三世的阿瑪爾那泥板，就是用戶利安語寫成的。還有（6）米坦尼統治者的雅利安語，（7）亞喀得語和（8）蘇美語。除了楔形文字外，赫人還使用象形文字，這些文字刻寫在石頭和鉛上。</w:t>
      </w:r>
    </w:p>
    <w:p>
      <w:pPr/>
      <w:r>
        <w:rPr>
          <w:lang w:val="zh_TW" w:bidi="zh_TW"/>
        </w:rPr>
      </w:r>
      <w:r>
        <w:rPr>
          <w:lang w:val="zh_TW" w:bidi="zh_TW"/>
        </w:rPr>
        <w:t>赫人的檔案包含官方文件的文獻，例如條約、法律、指令、君王編年史、信件和其他歷史記錄。還有許多宗教文獻，包括神話、傳說、史詩、咒語、儀式、預兆、祈禱，以及節日和慶祝活動的描述。</w:t>
      </w:r>
    </w:p>
    <w:p>
      <w:pPr>
        <w:pStyle w:val="Heading3"/>
      </w:pPr>
      <w:r>
        <w:rPr>
          <w:lang w:val="zh_TW" w:bidi="zh_TW"/>
        </w:rPr>
        <w:t>人</w:t>
      </w:r>
    </w:p>
    <w:p>
      <w:pPr/>
      <w:r>
        <w:rPr>
          <w:lang w:val="zh_TW" w:bidi="zh_TW"/>
        </w:rPr>
      </w:r>
      <w:r>
        <w:rPr>
          <w:lang w:val="zh_TW" w:bidi="zh_TW"/>
        </w:rPr>
        <w:t>赫人文明的多樣性語言，與民族背景的多樣性相輔相成，在帝國所覆蓋的地理範圍內尤其如此。赫人的外貌可以從他們的浮雕和埃及紀念碑上的描繪得知。他們的描繪表明赫梯人的面容不太吸引人，並穿戴厚重的外套、高尖的帽子和上翹的鞋子。</w:t>
      </w:r>
    </w:p>
    <w:p>
      <w:pPr>
        <w:pStyle w:val="Heading3"/>
      </w:pPr>
      <w:r>
        <w:rPr>
          <w:lang w:val="zh_TW" w:bidi="zh_TW"/>
        </w:rPr>
        <w:t>宗教</w:t>
      </w:r>
    </w:p>
    <w:p>
      <w:pPr/>
      <w:r>
        <w:rPr>
          <w:lang w:val="zh_TW" w:bidi="zh_TW"/>
        </w:rPr>
      </w:r>
      <w:r>
        <w:rPr>
          <w:lang w:val="zh_TW" w:bidi="zh_TW"/>
        </w:rPr>
        <w:t>赫人有一個諸神的神廟，從銘文中的名字，以及從浮雕中的外觀得知。人們可以從神明右手所持的武器或工具，左手的符號，翅膀或類似的附屬物，以及神明站立其上的動物，識別出這些神明。</w:t>
      </w:r>
    </w:p>
    <w:p>
      <w:pPr/>
      <w:r>
        <w:rPr>
          <w:lang w:val="zh_TW" w:bidi="zh_TW"/>
        </w:rPr>
      </w:r>
      <w:r>
        <w:rPr>
          <w:lang w:val="zh_TW" w:bidi="zh_TW"/>
        </w:rPr>
        <w:t>神廟的主神是掌管天氣的神，他的動物是公牛。在眾多當地神明中，逐漸出現一群官方諸神，由太陽女神阿里娜（Arinna）領導，她是國家和君王的最高神明。赫人的條約中，通常列有一串神明，作為條約和誓言的見證者。</w:t>
      </w:r>
    </w:p>
    <w:p>
      <w:pPr>
        <w:pStyle w:val="Heading3"/>
      </w:pPr>
      <w:r>
        <w:rPr>
          <w:lang w:val="zh_TW" w:bidi="zh_TW"/>
        </w:rPr>
        <w:t>赫人與聖經</w:t>
      </w:r>
    </w:p>
    <w:p>
      <w:pPr/>
      <w:r>
        <w:rPr>
          <w:lang w:val="zh_TW" w:bidi="zh_TW"/>
        </w:rPr>
      </w:r>
      <w:r>
        <w:rPr>
          <w:lang w:val="zh_TW" w:bidi="zh_TW"/>
        </w:rPr>
        <w:t>「赫人」這個名字在舊約中出現近50次，但在新約則沒有出現；如果將赫人的祖先赫的名字包括在內，那出現的次數就超過60次。其中許多次，是與迦南的赫人有關。他們的祖先和同名的赫在「國家列表」中，被列為迦南的一個兒子（</w:t>
      </w:r>
      <w:r>
        <w:rPr>
          <w:lang w:val="zh_TW" w:bidi="zh_TW"/>
        </w:rPr>
        <w:t>創10:15</w:t>
      </w:r>
      <w:r>
        <w:rPr>
          <w:lang w:val="zh_TW" w:bidi="zh_TW"/>
        </w:rPr>
        <w:t>；參</w:t>
      </w:r>
      <w:r>
        <w:rPr>
          <w:lang w:val="zh_TW" w:bidi="zh_TW"/>
        </w:rPr>
        <w:t>代上1:13</w:t>
      </w:r>
      <w:r>
        <w:rPr>
          <w:lang w:val="zh_TW" w:bidi="zh_TW"/>
        </w:rPr>
        <w:t>）。大多數提到「赫人的兒子」（sons of Heth，和合本作「赫人」）的經文，出現在亞伯拉罕購買麥比拉洞的敘述中（</w:t>
      </w:r>
      <w:r>
        <w:rPr>
          <w:lang w:val="zh_TW" w:bidi="zh_TW"/>
        </w:rPr>
        <w:t>創23</w:t>
      </w:r>
      <w:r>
        <w:rPr>
          <w:lang w:val="zh_TW" w:bidi="zh_TW"/>
        </w:rPr>
        <w:t>）。</w:t>
      </w:r>
    </w:p>
    <w:p>
      <w:pPr/>
      <w:r>
        <w:rPr>
          <w:lang w:val="zh_TW" w:bidi="zh_TW"/>
        </w:rPr>
      </w:r>
      <w:r>
        <w:rPr>
          <w:lang w:val="zh_TW" w:bidi="zh_TW"/>
        </w:rPr>
        <w:t>舊約提到赫人的地方，包括</w:t>
      </w:r>
      <w:r>
        <w:rPr>
          <w:lang w:val="zh_TW" w:bidi="zh_TW"/>
        </w:rPr>
        <w:t>創世記二十六章34節</w:t>
      </w:r>
      <w:r>
        <w:rPr>
          <w:lang w:val="zh_TW" w:bidi="zh_TW"/>
        </w:rPr>
        <w:t>，</w:t>
      </w:r>
      <w:r>
        <w:rPr>
          <w:lang w:val="zh_TW" w:bidi="zh_TW"/>
        </w:rPr>
        <w:t>二十七章46節</w:t>
      </w:r>
      <w:r>
        <w:rPr>
          <w:lang w:val="zh_TW" w:bidi="zh_TW"/>
        </w:rPr>
        <w:t>（赫人的女子），</w:t>
      </w:r>
      <w:r>
        <w:rPr>
          <w:lang w:val="zh_TW" w:bidi="zh_TW"/>
        </w:rPr>
        <w:t>四十九章29至32節</w:t>
      </w:r>
      <w:r>
        <w:rPr>
          <w:lang w:val="zh_TW" w:bidi="zh_TW"/>
        </w:rPr>
        <w:t>，</w:t>
      </w:r>
      <w:r>
        <w:rPr>
          <w:lang w:val="zh_TW" w:bidi="zh_TW"/>
        </w:rPr>
        <w:t>五十章13節</w:t>
      </w:r>
      <w:r>
        <w:rPr>
          <w:lang w:val="zh_TW" w:bidi="zh_TW"/>
        </w:rPr>
        <w:t>（以弗崙）；</w:t>
      </w:r>
      <w:r>
        <w:rPr>
          <w:lang w:val="zh_TW" w:bidi="zh_TW"/>
        </w:rPr>
        <w:t>出埃及記三十三章2節</w:t>
      </w:r>
      <w:r>
        <w:rPr>
          <w:lang w:val="zh_TW" w:bidi="zh_TW"/>
        </w:rPr>
        <w:t>；</w:t>
      </w:r>
      <w:r>
        <w:rPr>
          <w:lang w:val="zh_TW" w:bidi="zh_TW"/>
        </w:rPr>
        <w:t>民數記十三章29節</w:t>
      </w:r>
      <w:r>
        <w:rPr>
          <w:lang w:val="zh_TW" w:bidi="zh_TW"/>
        </w:rPr>
        <w:t>；</w:t>
      </w:r>
      <w:r>
        <w:rPr>
          <w:lang w:val="zh_TW" w:bidi="zh_TW"/>
        </w:rPr>
        <w:t>申命記七章1節</w:t>
      </w:r>
      <w:r>
        <w:rPr>
          <w:lang w:val="zh_TW" w:bidi="zh_TW"/>
        </w:rPr>
        <w:t>，</w:t>
      </w:r>
      <w:r>
        <w:rPr>
          <w:lang w:val="zh_TW" w:bidi="zh_TW"/>
        </w:rPr>
        <w:t>二十章17節</w:t>
      </w:r>
      <w:r>
        <w:rPr>
          <w:lang w:val="zh_TW" w:bidi="zh_TW"/>
        </w:rPr>
        <w:t>（</w:t>
      </w:r>
      <w:r>
        <w:rPr>
          <w:lang w:val="zh_TW" w:bidi="zh_TW"/>
        </w:rPr>
        <w:t>滅絕淨盡</w:t>
      </w:r>
      <w:r>
        <w:rPr>
          <w:lang w:val="zh_TW" w:bidi="zh_TW"/>
        </w:rPr>
        <w:t>）；</w:t>
      </w:r>
      <w:r>
        <w:rPr>
          <w:lang w:val="zh_TW" w:bidi="zh_TW"/>
        </w:rPr>
        <w:t>約書亞記十一章3節</w:t>
      </w:r>
      <w:r>
        <w:rPr>
          <w:lang w:val="zh_TW" w:bidi="zh_TW"/>
        </w:rPr>
        <w:t>，</w:t>
      </w:r>
      <w:r>
        <w:rPr>
          <w:lang w:val="zh_TW" w:bidi="zh_TW"/>
        </w:rPr>
        <w:t>十二章8節</w:t>
      </w:r>
      <w:r>
        <w:rPr>
          <w:lang w:val="zh_TW" w:bidi="zh_TW"/>
        </w:rPr>
        <w:t>（住在迦南的民）；</w:t>
      </w:r>
      <w:r>
        <w:rPr>
          <w:lang w:val="zh_TW" w:bidi="zh_TW"/>
        </w:rPr>
        <w:t>撒母耳記上二十六章6節</w:t>
      </w:r>
      <w:r>
        <w:rPr>
          <w:lang w:val="zh_TW" w:bidi="zh_TW"/>
        </w:rPr>
        <w:t>；</w:t>
      </w:r>
      <w:r>
        <w:rPr>
          <w:lang w:val="zh_TW" w:bidi="zh_TW"/>
        </w:rPr>
        <w:t>撒母耳記下十一至十二章</w:t>
      </w:r>
      <w:r>
        <w:rPr>
          <w:lang w:val="zh_TW" w:bidi="zh_TW"/>
        </w:rPr>
        <w:t>（大衛的勇士烏利亞）；</w:t>
      </w:r>
      <w:r>
        <w:rPr>
          <w:lang w:val="zh_TW" w:bidi="zh_TW"/>
        </w:rPr>
        <w:t>列王紀上九章20節</w:t>
      </w:r>
      <w:r>
        <w:rPr>
          <w:lang w:val="zh_TW" w:bidi="zh_TW"/>
        </w:rPr>
        <w:t>，</w:t>
      </w:r>
      <w:r>
        <w:rPr>
          <w:lang w:val="zh_TW" w:bidi="zh_TW"/>
        </w:rPr>
        <w:t>十章29節</w:t>
      </w:r>
      <w:r>
        <w:rPr>
          <w:lang w:val="zh_TW" w:bidi="zh_TW"/>
        </w:rPr>
        <w:t>（所羅門的工人或交易的人），</w:t>
      </w:r>
      <w:r>
        <w:rPr>
          <w:lang w:val="zh_TW" w:bidi="zh_TW"/>
        </w:rPr>
        <w:t>十一章1節</w:t>
      </w:r>
      <w:r>
        <w:rPr>
          <w:lang w:val="zh_TW" w:bidi="zh_TW"/>
        </w:rPr>
        <w:t>（所羅門的妃子）、</w:t>
      </w:r>
      <w:r>
        <w:rPr>
          <w:lang w:val="zh_TW" w:bidi="zh_TW"/>
        </w:rPr>
        <w:t>以斯拉記九章1節</w:t>
      </w:r>
      <w:r>
        <w:rPr>
          <w:lang w:val="zh_TW" w:bidi="zh_TW"/>
        </w:rPr>
        <w:t>（外邦人）；</w:t>
      </w:r>
      <w:r>
        <w:rPr>
          <w:lang w:val="zh_TW" w:bidi="zh_TW"/>
        </w:rPr>
        <w:t>以西結書十六章3節、45節</w:t>
      </w:r>
      <w:r>
        <w:rPr>
          <w:lang w:val="zh_TW" w:bidi="zh_TW"/>
        </w:rPr>
        <w:t>（耶路撒冷的先祖）。</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