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liu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流產</w:t>
      </w:r>
      <w:r>
        <w:rPr>
          <w:lang w:val="zh_TW" w:bidi="zh_TW"/>
        </w:rPr>
      </w:r>
    </w:p>
    <w:p>
      <w:pPr/>
      <w:r>
        <w:rPr>
          <w:lang w:val="zh_TW" w:bidi="zh_TW"/>
        </w:rPr>
      </w:r>
      <w:r>
        <w:rPr>
          <w:lang w:val="zh_TW" w:bidi="zh_TW"/>
        </w:rPr>
        <w:t>指胎兒在尚未能於母體外存活之前，自然死亡而終止妊娠的情況。流產可能發生在動物或人的懷孕過程中（</w:t>
      </w:r>
      <w:r>
        <w:rPr>
          <w:lang w:val="zh_TW" w:bidi="zh_TW"/>
        </w:rPr>
        <w:t>創31:38</w:t>
      </w:r>
      <w:r>
        <w:rPr>
          <w:lang w:val="zh_TW" w:bidi="zh_TW"/>
        </w:rPr>
        <w:t>；</w:t>
      </w:r>
      <w:r>
        <w:rPr>
          <w:lang w:val="zh_TW" w:bidi="zh_TW"/>
        </w:rPr>
        <w:t>伯3:16</w:t>
      </w:r>
      <w:r>
        <w:rPr>
          <w:lang w:val="zh_TW" w:bidi="zh_TW"/>
        </w:rPr>
        <w:t>，</w:t>
      </w:r>
      <w:r>
        <w:rPr>
          <w:lang w:val="zh_TW" w:bidi="zh_TW"/>
        </w:rPr>
        <w:t>21:10</w:t>
      </w:r>
      <w:r>
        <w:rPr>
          <w:lang w:val="zh_TW" w:bidi="zh_TW"/>
        </w:rPr>
        <w:t>；</w:t>
      </w:r>
      <w:r>
        <w:rPr>
          <w:lang w:val="zh_TW" w:bidi="zh_TW"/>
        </w:rPr>
        <w:t>何9:14</w:t>
      </w:r>
      <w:r>
        <w:rPr>
          <w:lang w:val="zh_TW" w:bidi="zh_TW"/>
        </w:rPr>
        <w:t>）。問題的重點不在於無法懷孕，而是在於難以把胎兒懷到足月。「胎墜」這個咒詛，表示婦人不能生育兒女（</w:t>
      </w:r>
      <w:r>
        <w:rPr>
          <w:lang w:val="zh_TW" w:bidi="zh_TW"/>
        </w:rPr>
        <w:t>何9:14</w:t>
      </w:r>
      <w:r>
        <w:rPr>
          <w:lang w:val="zh_TW" w:bidi="zh_TW"/>
        </w:rPr>
        <w:t>）。神的祝福則使人能順利懷孕、生產，並享長壽（</w:t>
      </w:r>
      <w:r>
        <w:rPr>
          <w:lang w:val="zh_TW" w:bidi="zh_TW"/>
        </w:rPr>
        <w:t>出23:26</w:t>
      </w:r>
      <w:r>
        <w:rPr>
          <w:lang w:val="zh_TW" w:bidi="zh_TW"/>
        </w:rPr>
        <w:t>）。</w:t>
      </w:r>
    </w:p>
    <w:p>
      <w:pPr/>
      <w:r>
        <w:rPr>
          <w:lang w:val="zh_TW" w:bidi="zh_TW"/>
        </w:rPr>
      </w:r>
      <w:r>
        <w:rPr>
          <w:lang w:val="zh_TW" w:bidi="zh_TW"/>
        </w:rPr>
        <w:t>流產的關鍵在於胎兒過早離開母體，也就是聖經所說的「未見天日的胎」（</w:t>
      </w:r>
      <w:r>
        <w:rPr>
          <w:lang w:val="zh_TW" w:bidi="zh_TW"/>
        </w:rPr>
        <w:t>詩58:8</w:t>
      </w:r>
      <w:r>
        <w:rPr>
          <w:lang w:val="zh_TW" w:bidi="zh_TW"/>
        </w:rPr>
        <w:t>；</w:t>
      </w:r>
      <w:r>
        <w:rPr>
          <w:lang w:val="zh_TW" w:bidi="zh_TW"/>
        </w:rPr>
        <w:t>伯3:16</w:t>
      </w:r>
      <w:r>
        <w:rPr>
          <w:lang w:val="zh_TW" w:bidi="zh_TW"/>
        </w:rPr>
        <w:t>）。雖然流產可能有許多原因，但聖經特別提到兩種情況：</w:t>
      </w:r>
    </w:p>
    <w:p>
      <w:pPr>
        <w:pStyle w:val="ListBullet"/>
        <w:spacing w:line="240" w:lineRule="auto"/>
        <w:ind w:left="720"/>
      </w:pPr>
      <w:r>
        <w:rPr>
          <w:lang w:val="zh_TW" w:bidi="zh_TW"/>
        </w:rPr>
      </w:r>
      <w:r>
        <w:rPr>
          <w:lang w:val="zh_TW" w:bidi="zh_TW"/>
        </w:rPr>
        <w:t>疏於照料懷孕的牲畜（</w:t>
      </w:r>
      <w:r>
        <w:rPr>
          <w:lang w:val="zh_TW" w:bidi="zh_TW"/>
        </w:rPr>
        <w:t>創31:38</w:t>
      </w:r>
      <w:r>
        <w:rPr>
          <w:lang w:val="zh_TW" w:bidi="zh_TW"/>
        </w:rPr>
        <w:t>），以及</w:t>
      </w:r>
    </w:p>
    <w:p>
      <w:pPr>
        <w:pStyle w:val="ListBullet"/>
        <w:spacing w:line="240" w:lineRule="auto"/>
        <w:ind w:left="720"/>
      </w:pPr>
      <w:r>
        <w:rPr>
          <w:lang w:val="zh_TW" w:bidi="zh_TW"/>
        </w:rPr>
      </w:r>
      <w:r>
        <w:rPr>
          <w:lang w:val="zh_TW" w:bidi="zh_TW"/>
        </w:rPr>
        <w:t>孕婦受到身體傷害（</w:t>
      </w:r>
      <w:r>
        <w:rPr>
          <w:lang w:val="zh_TW" w:bidi="zh_TW"/>
        </w:rPr>
        <w:t>出21:22</w:t>
      </w:r>
      <w:r>
        <w:rPr>
          <w:lang w:val="zh_TW" w:bidi="zh_TW"/>
        </w:rPr>
        <w:t>）。</w:t>
      </w:r>
    </w:p>
    <w:p>
      <w:pPr/>
      <w:r>
        <w:rPr>
          <w:lang w:val="zh_TW" w:bidi="zh_TW"/>
        </w:rPr>
      </w:r>
      <w:r>
        <w:rPr>
          <w:lang w:val="zh_TW" w:bidi="zh_TW"/>
        </w:rPr>
        <w:t>民數記五章</w:t>
      </w:r>
      <w:r>
        <w:rPr>
          <w:lang w:val="zh_TW" w:bidi="zh_TW"/>
        </w:rPr>
        <w:t>中記載了一項用來查驗妻子是否不忠的試驗。如果她犯了姦淫罪，「她的肚腹就要發脹，大腿就要消瘦」（</w:t>
      </w:r>
      <w:r>
        <w:rPr>
          <w:lang w:val="zh_TW" w:bidi="zh_TW"/>
        </w:rPr>
        <w:t>民5:27</w:t>
      </w:r>
      <w:r>
        <w:rPr>
          <w:lang w:val="zh_TW" w:bidi="zh_TW"/>
        </w:rPr>
        <w:t>）。這些描述可能是在表達流產，也可能是指失去生育能力。</w:t>
      </w:r>
    </w:p>
    <w:p>
      <w:pPr/>
      <w:r>
        <w:rPr>
          <w:lang w:val="zh_TW" w:bidi="zh_TW"/>
        </w:rPr>
      </w:r>
      <w:r>
        <w:rPr>
          <w:lang w:val="zh_TW" w:bidi="zh_TW"/>
        </w:rPr>
        <w:t>使徒保羅為了強調自己不配作使徒，把自己蒙召成為使徒的經歷比喻為未到產期而生的人（</w:t>
      </w:r>
      <w:r>
        <w:rPr>
          <w:lang w:val="zh_TW" w:bidi="zh_TW"/>
        </w:rPr>
        <w:t>林前15:8</w:t>
      </w:r>
      <w:r>
        <w:rPr>
          <w:lang w:val="zh_TW" w:bidi="zh_TW"/>
        </w:rPr>
        <w:t>）。</w:t>
      </w:r>
    </w:p>
    <w:p>
      <w:pPr/>
      <w:r>
        <w:rPr>
          <w:lang w:val="zh_TW" w:bidi="zh_TW"/>
        </w:rPr>
      </w:r>
      <w:r>
        <w:rPr>
          <w:i/>
          <w:lang w:val="zh_TW" w:bidi="zh_TW"/>
        </w:rPr>
        <w:t>另見</w:t>
      </w:r>
      <w:r>
        <w:rPr>
          <w:lang w:val="zh_TW" w:bidi="zh_TW"/>
        </w:rPr>
        <w:t xml:space="preserve"> </w:t>
      </w:r>
      <w:r>
        <w:rPr>
          <w:lang w:val="zh_TW" w:bidi="zh_TW"/>
        </w:rPr>
        <w:t>不能生育</w:t>
      </w:r>
      <w:r>
        <w:rPr>
          <w:lang w:val="zh_TW" w:bidi="zh_TW"/>
        </w:rPr>
        <w:t>。</w:t>
      </w:r>
      <w:r>
        <w:rPr>
          <w:lang w:val="zh_TW" w:bidi="zh_TW"/>
        </w:rPr>
      </w:r>
      <w:r>
        <w:rPr>
          <w:lang w:val="zh_TW" w:bidi="zh_TW"/>
        </w:rPr>
      </w:r>
    </w:p>
    <w:p>
      <w:pPr/>
      <w:r>
        <w:rPr>
          <w:lang w:val="zh_TW" w:bidi="zh_TW"/>
        </w:rPr>
      </w:r>
    </w:p>
    <w:p>
      <w:pPr>
        <w:pStyle w:val="Heading2"/>
      </w:pPr>
      <w:r>
        <w:rPr>
          <w:lang w:val="zh_TW" w:bidi="zh_TW"/>
        </w:rPr>
        <w:t>流珥</w:t>
      </w:r>
      <w:r>
        <w:rPr>
          <w:lang w:val="zh_TW" w:bidi="zh_TW"/>
        </w:rPr>
      </w:r>
    </w:p>
    <w:p>
      <w:pPr>
        <w:pStyle w:val="ListNumber"/>
        <w:numPr>
          <w:ilvl w:val="0"/>
          <w:numId w:val="14"/>
        </w:numPr>
        <w:spacing w:line="240" w:lineRule="auto"/>
        <w:ind w:left="720"/>
      </w:pPr>
      <w:r>
        <w:rPr>
          <w:lang w:val="zh_TW" w:bidi="zh_TW"/>
        </w:rPr>
      </w:r>
      <w:r>
        <w:rPr>
          <w:lang w:val="zh_TW" w:bidi="zh_TW"/>
        </w:rPr>
        <w:t>以掃和妻子巴實抹所生的兒子，也是拿哈、謝拉、沙瑪和米撒四人的父親（</w:t>
      </w:r>
      <w:r>
        <w:rPr>
          <w:lang w:val="zh_TW" w:bidi="zh_TW"/>
        </w:rPr>
        <w:t>創36:4</w:t>
      </w:r>
      <w:r>
        <w:rPr>
          <w:lang w:val="zh_TW" w:bidi="zh_TW"/>
        </w:rPr>
        <w:t>、</w:t>
      </w:r>
      <w:r>
        <w:rPr>
          <w:lang w:val="zh_TW" w:bidi="zh_TW"/>
        </w:rPr>
        <w:t>10–17</w:t>
      </w:r>
      <w:r>
        <w:rPr>
          <w:lang w:val="zh_TW" w:bidi="zh_TW"/>
        </w:rPr>
        <w:t>）。</w:t>
      </w:r>
    </w:p>
    <w:p>
      <w:pPr>
        <w:pStyle w:val="ListNumber"/>
        <w:spacing w:line="240" w:lineRule="auto"/>
        <w:ind w:left="720"/>
      </w:pPr>
      <w:r>
        <w:rPr>
          <w:lang w:val="zh_TW" w:bidi="zh_TW"/>
        </w:rPr>
      </w:r>
      <w:r>
        <w:rPr>
          <w:lang w:val="zh_TW" w:bidi="zh_TW"/>
        </w:rPr>
        <w:t>米甸的祭司，把女兒嫁給摩西為妻。他可能與上面第1項的人是同一人，也就是葉忒羅（</w:t>
      </w:r>
      <w:r>
        <w:rPr>
          <w:lang w:val="zh_TW" w:bidi="zh_TW"/>
        </w:rPr>
        <w:t>出2:18</w:t>
      </w:r>
      <w:r>
        <w:rPr>
          <w:lang w:val="zh_TW" w:bidi="zh_TW"/>
        </w:rPr>
        <w:t>；參</w:t>
      </w:r>
      <w:r>
        <w:rPr>
          <w:lang w:val="zh_TW" w:bidi="zh_TW"/>
        </w:rPr>
        <w:t>出3:1</w:t>
      </w:r>
      <w:r>
        <w:rPr>
          <w:lang w:val="zh_TW" w:bidi="zh_TW"/>
        </w:rPr>
        <w:t>）。有英文譯本將流珥（Reuel）拼寫為Raguel（</w:t>
      </w:r>
      <w:r>
        <w:rPr>
          <w:lang w:val="zh_TW" w:bidi="zh_TW"/>
        </w:rPr>
        <w:t>民10:29</w:t>
      </w:r>
      <w:r>
        <w:rPr>
          <w:lang w:val="zh_TW" w:bidi="zh_TW"/>
        </w:rPr>
        <w:t>）。</w:t>
      </w:r>
      <w:r>
        <w:rPr>
          <w:i/>
          <w:lang w:val="zh_TW" w:bidi="zh_TW"/>
        </w:rPr>
        <w:t xml:space="preserve">見 </w:t>
      </w:r>
      <w:r>
        <w:rPr>
          <w:lang w:val="zh_TW" w:bidi="zh_TW"/>
        </w:rPr>
        <w:t>葉忒羅</w:t>
      </w:r>
      <w:r>
        <w:rPr>
          <w:lang w:val="zh_TW" w:bidi="zh_TW"/>
        </w:rPr>
        <w:t>。</w:t>
      </w:r>
    </w:p>
    <w:p>
      <w:pPr>
        <w:pStyle w:val="ListNumber"/>
        <w:spacing w:line="240" w:lineRule="auto"/>
        <w:ind w:left="720"/>
      </w:pPr>
      <w:r>
        <w:rPr>
          <w:lang w:val="zh_TW" w:bidi="zh_TW"/>
        </w:rPr>
      </w:r>
      <w:r>
        <w:rPr>
          <w:lang w:val="zh_TW" w:bidi="zh_TW"/>
        </w:rPr>
        <w:t>在</w:t>
      </w:r>
      <w:r>
        <w:rPr>
          <w:lang w:val="zh_TW" w:bidi="zh_TW"/>
        </w:rPr>
        <w:t>民數記二章14節</w:t>
      </w:r>
      <w:r>
        <w:rPr>
          <w:lang w:val="zh_TW" w:bidi="zh_TW"/>
        </w:rPr>
        <w:t>中，流珥（Reuel）是丟珥（Deuel）的另一種寫法。丟珥是以利雅薩的父親。</w:t>
      </w:r>
      <w:r>
        <w:rPr>
          <w:i/>
          <w:lang w:val="zh_TW" w:bidi="zh_TW"/>
        </w:rPr>
        <w:t xml:space="preserve">見 </w:t>
      </w:r>
      <w:r>
        <w:rPr>
          <w:lang w:val="zh_TW" w:bidi="zh_TW"/>
        </w:rPr>
        <w:t>丟珥</w:t>
      </w:r>
      <w:r>
        <w:rPr>
          <w:lang w:val="zh_TW" w:bidi="zh_TW"/>
        </w:rPr>
        <w:t>。</w:t>
      </w:r>
    </w:p>
    <w:p>
      <w:pPr>
        <w:pStyle w:val="ListNumber"/>
        <w:spacing w:line="240" w:lineRule="auto"/>
        <w:ind w:left="720"/>
      </w:pPr>
      <w:r>
        <w:rPr>
          <w:lang w:val="zh_TW" w:bidi="zh_TW"/>
        </w:rPr>
      </w:r>
      <w:r>
        <w:rPr>
          <w:lang w:val="zh_TW" w:bidi="zh_TW"/>
        </w:rPr>
        <w:t>便雅憫支派中米書蘭的一位祖先（</w:t>
      </w:r>
      <w:r>
        <w:rPr>
          <w:lang w:val="zh_TW" w:bidi="zh_TW"/>
        </w:rPr>
        <w:t>代上9:8</w:t>
      </w:r>
      <w:r>
        <w:rPr>
          <w:lang w:val="zh_TW" w:bidi="zh_TW"/>
        </w:rPr>
        <w:t>）。</w:t>
      </w:r>
      <w:r>
        <w:rPr>
          <w:lang w:val="zh_TW" w:bidi="zh_TW"/>
        </w:rPr>
      </w:r>
      <w:r>
        <w:rPr>
          <w:lang w:val="zh_TW" w:bidi="zh_TW"/>
        </w:rPr>
      </w:r>
    </w:p>
    <w:p>
      <w:pPr/>
      <w:r>
        <w:rPr>
          <w:lang w:val="zh_TW" w:bidi="zh_TW"/>
        </w:rPr>
      </w:r>
    </w:p>
    <w:p>
      <w:pPr>
        <w:pStyle w:val="Heading2"/>
      </w:pPr>
      <w:r>
        <w:rPr>
          <w:lang w:val="zh_TW" w:bidi="zh_TW"/>
        </w:rPr>
        <w:t>流放，放逐</w:t>
      </w:r>
      <w:r>
        <w:rPr>
          <w:lang w:val="zh_TW" w:bidi="zh_TW"/>
        </w:rPr>
      </w:r>
    </w:p>
    <w:p>
      <w:pPr/>
      <w:r>
        <w:rPr>
          <w:lang w:val="zh_TW" w:bidi="zh_TW"/>
        </w:rPr>
      </w:r>
      <w:r>
        <w:rPr>
          <w:lang w:val="zh_TW" w:bidi="zh_TW"/>
        </w:rPr>
        <w:t>懲罰的一種，將人從國家或群體中排除。</w:t>
      </w:r>
    </w:p>
    <w:p>
      <w:pPr/>
      <w:r>
        <w:rPr>
          <w:lang w:val="zh_TW" w:bidi="zh_TW"/>
        </w:rPr>
      </w:r>
      <w:r>
        <w:rPr>
          <w:lang w:val="zh_TW" w:bidi="zh_TW"/>
        </w:rPr>
        <w:t>在聖經中，「放逐」或類似詞語多次出現：</w:t>
      </w:r>
    </w:p>
    <w:p>
      <w:pPr>
        <w:pStyle w:val="ListBullet"/>
        <w:spacing w:line="240" w:lineRule="auto"/>
        <w:ind w:left="720"/>
      </w:pPr>
      <w:r>
        <w:rPr>
          <w:lang w:val="zh_TW" w:bidi="zh_TW"/>
        </w:rPr>
      </w:r>
      <w:r>
        <w:rPr>
          <w:lang w:val="zh_TW" w:bidi="zh_TW"/>
        </w:rPr>
        <w:t>神審判亞當和夏娃（</w:t>
      </w:r>
      <w:r>
        <w:rPr>
          <w:lang w:val="zh_TW" w:bidi="zh_TW"/>
        </w:rPr>
        <w:t>創3:23–24</w:t>
      </w:r>
      <w:r>
        <w:rPr>
          <w:lang w:val="zh_TW" w:bidi="zh_TW"/>
        </w:rPr>
        <w:t>，譯註：和合本譯為打發）</w:t>
      </w:r>
    </w:p>
    <w:p>
      <w:pPr>
        <w:pStyle w:val="ListBullet"/>
        <w:spacing w:line="240" w:lineRule="auto"/>
        <w:ind w:left="720"/>
      </w:pPr>
      <w:r>
        <w:rPr>
          <w:lang w:val="zh_TW" w:bidi="zh_TW"/>
        </w:rPr>
      </w:r>
      <w:r>
        <w:rPr>
          <w:lang w:val="zh_TW" w:bidi="zh_TW"/>
        </w:rPr>
        <w:t>神審判該隱 （</w:t>
      </w:r>
      <w:r>
        <w:rPr>
          <w:lang w:val="zh_TW" w:bidi="zh_TW"/>
        </w:rPr>
        <w:t>4:9–14</w:t>
      </w:r>
      <w:r>
        <w:rPr>
          <w:lang w:val="zh_TW" w:bidi="zh_TW"/>
        </w:rPr>
        <w:t>，譯註：和合本未有譯出放逐一詞）</w:t>
      </w:r>
    </w:p>
    <w:p>
      <w:pPr>
        <w:pStyle w:val="ListBullet"/>
        <w:spacing w:line="240" w:lineRule="auto"/>
        <w:ind w:left="720"/>
      </w:pPr>
      <w:r>
        <w:rPr>
          <w:lang w:val="zh_TW" w:bidi="zh_TW"/>
        </w:rPr>
      </w:r>
      <w:r>
        <w:rPr>
          <w:lang w:val="zh_TW" w:bidi="zh_TW"/>
        </w:rPr>
        <w:t>押沙龍的父親把押沙龍流放（</w:t>
      </w:r>
      <w:r>
        <w:rPr>
          <w:lang w:val="zh_TW" w:bidi="zh_TW"/>
        </w:rPr>
        <w:t>撒下13:37–39，</w:t>
      </w:r>
      <w:r>
        <w:rPr>
          <w:lang w:val="zh_TW" w:bidi="zh_TW"/>
        </w:rPr>
        <w:t>14:13–14</w:t>
      </w:r>
      <w:r>
        <w:rPr>
          <w:lang w:val="zh_TW" w:bidi="zh_TW"/>
        </w:rPr>
        <w:t>，譯註：和合本譯為逃亡）</w:t>
      </w:r>
    </w:p>
    <w:p>
      <w:pPr>
        <w:pStyle w:val="ListBullet"/>
        <w:spacing w:line="240" w:lineRule="auto"/>
        <w:ind w:left="720"/>
      </w:pPr>
      <w:r>
        <w:rPr>
          <w:lang w:val="zh_TW" w:bidi="zh_TW"/>
        </w:rPr>
      </w:r>
      <w:r>
        <w:rPr>
          <w:lang w:val="zh_TW" w:bidi="zh_TW"/>
        </w:rPr>
        <w:t>以色列從應許之地被擄（</w:t>
      </w:r>
      <w:r>
        <w:rPr>
          <w:lang w:val="zh_TW" w:bidi="zh_TW"/>
        </w:rPr>
        <w:t>申30:1</w:t>
      </w:r>
      <w:r>
        <w:rPr>
          <w:lang w:val="zh_TW" w:bidi="zh_TW"/>
        </w:rPr>
        <w:t>；</w:t>
      </w:r>
      <w:r>
        <w:rPr>
          <w:lang w:val="zh_TW" w:bidi="zh_TW"/>
        </w:rPr>
        <w:t>賽11:12</w:t>
      </w:r>
      <w:r>
        <w:rPr>
          <w:lang w:val="zh_TW" w:bidi="zh_TW"/>
        </w:rPr>
        <w:t>；</w:t>
      </w:r>
      <w:r>
        <w:rPr>
          <w:lang w:val="zh_TW" w:bidi="zh_TW"/>
        </w:rPr>
        <w:t>耶16:15</w:t>
      </w:r>
      <w:r>
        <w:rPr>
          <w:lang w:val="zh_TW" w:bidi="zh_TW"/>
        </w:rPr>
        <w:t>；</w:t>
      </w:r>
      <w:r>
        <w:rPr>
          <w:lang w:val="zh_TW" w:bidi="zh_TW"/>
        </w:rPr>
        <w:t>結4:13</w:t>
      </w:r>
      <w:r>
        <w:rPr>
          <w:lang w:val="zh_TW" w:bidi="zh_TW"/>
        </w:rPr>
        <w:t>，譯註：和合本譯為追趕、趕）</w:t>
      </w:r>
    </w:p>
    <w:p>
      <w:pPr/>
      <w:r>
        <w:rPr>
          <w:lang w:val="zh_TW" w:bidi="zh_TW"/>
        </w:rPr>
      </w:r>
      <w:r>
        <w:rPr>
          <w:lang w:val="zh_TW" w:bidi="zh_TW"/>
        </w:rPr>
        <w:t>在以色列被擄到巴比倫期間，放逐也是懲罰之一，適用於不順服神或波斯王亞達薛西的人（</w:t>
      </w:r>
      <w:r>
        <w:rPr>
          <w:lang w:val="zh_TW" w:bidi="zh_TW"/>
        </w:rPr>
        <w:t>拉7:26</w:t>
      </w:r>
      <w:r>
        <w:rPr>
          <w:lang w:val="zh_TW" w:bidi="zh_TW"/>
        </w:rPr>
        <w:t>，譯註：和合本譯為充軍）。</w:t>
      </w:r>
    </w:p>
    <w:p>
      <w:pPr/>
      <w:r>
        <w:rPr>
          <w:lang w:val="zh_TW" w:bidi="zh_TW"/>
        </w:rPr>
      </w:r>
      <w:r>
        <w:rPr>
          <w:lang w:val="zh_TW" w:bidi="zh_TW"/>
        </w:rPr>
        <w:t>摩西律法規定，以色列人因各種過犯可能會被「剪除」，也就是被排除於群體之外：</w:t>
      </w:r>
    </w:p>
    <w:p>
      <w:pPr>
        <w:pStyle w:val="ListBullet"/>
        <w:spacing w:line="240" w:lineRule="auto"/>
        <w:ind w:left="720"/>
      </w:pPr>
      <w:r>
        <w:rPr>
          <w:lang w:val="zh_TW" w:bidi="zh_TW"/>
        </w:rPr>
      </w:r>
      <w:r>
        <w:rPr>
          <w:lang w:val="zh_TW" w:bidi="zh_TW"/>
        </w:rPr>
        <w:t>沒有給男嬰行割禮（</w:t>
      </w:r>
      <w:r>
        <w:rPr>
          <w:lang w:val="zh_TW" w:bidi="zh_TW"/>
        </w:rPr>
        <w:t>創17:12、14</w:t>
      </w:r>
      <w:r>
        <w:rPr>
          <w:lang w:val="zh_TW" w:bidi="zh_TW"/>
        </w:rPr>
        <w:t>）</w:t>
      </w:r>
    </w:p>
    <w:p>
      <w:pPr>
        <w:pStyle w:val="ListBullet"/>
        <w:spacing w:line="240" w:lineRule="auto"/>
        <w:ind w:left="720"/>
      </w:pPr>
      <w:r>
        <w:rPr>
          <w:lang w:val="zh_TW" w:bidi="zh_TW"/>
        </w:rPr>
      </w:r>
      <w:r>
        <w:rPr>
          <w:lang w:val="zh_TW" w:bidi="zh_TW"/>
        </w:rPr>
        <w:t>在逾越節期間吃有酵的餅 （</w:t>
      </w:r>
      <w:r>
        <w:rPr>
          <w:lang w:val="zh_TW" w:bidi="zh_TW"/>
        </w:rPr>
        <w:t>出12:15</w:t>
      </w:r>
      <w:r>
        <w:rPr>
          <w:lang w:val="zh_TW" w:bidi="zh_TW"/>
        </w:rPr>
        <w:t>）</w:t>
      </w:r>
    </w:p>
    <w:p>
      <w:pPr>
        <w:pStyle w:val="ListBullet"/>
        <w:spacing w:line="240" w:lineRule="auto"/>
        <w:ind w:left="720"/>
      </w:pPr>
      <w:r>
        <w:rPr>
          <w:lang w:val="zh_TW" w:bidi="zh_TW"/>
        </w:rPr>
      </w:r>
      <w:r>
        <w:rPr>
          <w:lang w:val="zh_TW" w:bidi="zh_TW"/>
        </w:rPr>
        <w:t>獻上不潔的牲畜作供物 （</w:t>
      </w:r>
      <w:r>
        <w:rPr>
          <w:lang w:val="zh_TW" w:bidi="zh_TW"/>
        </w:rPr>
        <w:t>利17:1–4</w:t>
      </w:r>
      <w:r>
        <w:rPr>
          <w:lang w:val="zh_TW" w:bidi="zh_TW"/>
        </w:rPr>
        <w:t>）</w:t>
      </w:r>
    </w:p>
    <w:p>
      <w:pPr>
        <w:pStyle w:val="ListBullet"/>
        <w:spacing w:line="240" w:lineRule="auto"/>
        <w:ind w:left="720"/>
      </w:pPr>
      <w:r>
        <w:rPr>
          <w:lang w:val="zh_TW" w:bidi="zh_TW"/>
        </w:rPr>
      </w:r>
      <w:r>
        <w:rPr>
          <w:lang w:val="zh_TW" w:bidi="zh_TW"/>
        </w:rPr>
        <w:t>吃血（</w:t>
      </w:r>
      <w:r>
        <w:rPr>
          <w:lang w:val="zh_TW" w:bidi="zh_TW"/>
        </w:rPr>
        <w:t>利17:10</w:t>
      </w:r>
      <w:r>
        <w:rPr>
          <w:lang w:val="zh_TW" w:bidi="zh_TW"/>
        </w:rPr>
        <w:t>）</w:t>
      </w:r>
    </w:p>
    <w:p>
      <w:pPr>
        <w:pStyle w:val="ListBullet"/>
        <w:spacing w:line="240" w:lineRule="auto"/>
        <w:ind w:left="720"/>
      </w:pPr>
      <w:r>
        <w:rPr>
          <w:lang w:val="zh_TW" w:bidi="zh_TW"/>
        </w:rPr>
      </w:r>
      <w:r>
        <w:rPr>
          <w:lang w:val="zh_TW" w:bidi="zh_TW"/>
        </w:rPr>
        <w:t>故意犯罪（</w:t>
      </w:r>
      <w:r>
        <w:rPr>
          <w:lang w:val="zh_TW" w:bidi="zh_TW"/>
        </w:rPr>
        <w:t>民15:30–31</w:t>
      </w:r>
      <w:r>
        <w:rPr>
          <w:lang w:val="zh_TW" w:bidi="zh_TW"/>
        </w:rPr>
        <w:t>）</w:t>
      </w:r>
    </w:p>
    <w:p>
      <w:pPr>
        <w:pStyle w:val="ListBullet"/>
        <w:spacing w:line="240" w:lineRule="auto"/>
        <w:ind w:left="720"/>
      </w:pPr>
      <w:r>
        <w:rPr>
          <w:lang w:val="zh_TW" w:bidi="zh_TW"/>
        </w:rPr>
      </w:r>
      <w:r>
        <w:rPr>
          <w:lang w:val="zh_TW" w:bidi="zh_TW"/>
        </w:rPr>
        <w:t>與死人接觸後沒有進行禮儀上的潔淨（</w:t>
      </w:r>
      <w:r>
        <w:rPr>
          <w:lang w:val="zh_TW" w:bidi="zh_TW"/>
        </w:rPr>
        <w:t>民19:11–20</w:t>
      </w:r>
      <w:r>
        <w:rPr>
          <w:lang w:val="zh_TW" w:bidi="zh_TW"/>
        </w:rPr>
        <w:t>）</w:t>
      </w:r>
    </w:p>
    <w:p>
      <w:pPr/>
      <w:r>
        <w:rPr>
          <w:lang w:val="zh_TW" w:bidi="zh_TW"/>
        </w:rPr>
      </w:r>
      <w:r>
        <w:rPr>
          <w:lang w:val="zh_TW" w:bidi="zh_TW"/>
        </w:rPr>
        <w:t>被「剪除」很可能表示同時被排除在社會與宗教生活之外（</w:t>
      </w:r>
      <w:r>
        <w:rPr>
          <w:lang w:val="zh_TW" w:bidi="zh_TW"/>
        </w:rPr>
        <w:t>約9:18</w:t>
      </w:r>
      <w:r>
        <w:rPr>
          <w:lang w:val="zh_TW" w:bidi="zh_TW"/>
        </w:rPr>
        <w:t>–</w:t>
      </w:r>
      <w:r>
        <w:rPr>
          <w:lang w:val="zh_TW" w:bidi="zh_TW"/>
        </w:rPr>
        <w:t>23、34</w:t>
      </w:r>
      <w:r>
        <w:rPr>
          <w:lang w:val="zh_TW" w:bidi="zh_TW"/>
        </w:rPr>
        <w:t>）。以色列民族曾被流放在外邦，到了被擄歸回之後，失去產業與永遠從神的百姓中被剪除，便成了正式的懲罰（</w:t>
      </w:r>
      <w:r>
        <w:rPr>
          <w:lang w:val="zh_TW" w:bidi="zh_TW"/>
        </w:rPr>
        <w:t>拉10:7–8</w:t>
      </w:r>
      <w:r>
        <w:rPr>
          <w:lang w:val="zh_TW" w:bidi="zh_TW"/>
        </w:rPr>
        <w:t>）。</w:t>
      </w:r>
    </w:p>
    <w:p>
      <w:pPr/>
      <w:r>
        <w:rPr>
          <w:lang w:val="zh_TW" w:bidi="zh_TW"/>
        </w:rPr>
      </w:r>
      <w:r>
        <w:rPr>
          <w:lang w:val="zh_TW" w:bidi="zh_TW"/>
        </w:rPr>
        <w:t>羅馬人與其他征服者一樣，把放逐當作懲罰的方式。例如，在皇帝克勞第時期，由於猶太人之間為了基督的事起了紛爭，克勞第將他們逐出羅馬城（</w:t>
      </w:r>
      <w:r>
        <w:rPr>
          <w:lang w:val="zh_TW" w:bidi="zh_TW"/>
        </w:rPr>
        <w:t>徒18:2</w:t>
      </w:r>
      <w:r>
        <w:rPr>
          <w:lang w:val="zh_TW" w:bidi="zh_TW"/>
        </w:rPr>
        <w:t>）。啟示錄的作者也在羅馬逼迫基督徒期間，被流放到拔摩島（</w:t>
      </w:r>
      <w:r>
        <w:rPr>
          <w:lang w:val="zh_TW" w:bidi="zh_TW"/>
        </w:rPr>
        <w:t>啟1:9</w:t>
      </w:r>
      <w:r>
        <w:rPr>
          <w:lang w:val="zh_TW" w:bidi="zh_TW"/>
        </w:rPr>
        <w:t>）。更嚴厲的放逐包括永遠不得返回某地、喪失公民權，以及財產被沒收。</w:t>
      </w:r>
    </w:p>
    <w:p>
      <w:pPr/>
      <w:r>
        <w:rPr>
          <w:lang w:val="zh_TW" w:bidi="zh_TW"/>
        </w:rPr>
      </w:r>
      <w:r>
        <w:rPr>
          <w:i/>
          <w:lang w:val="zh_TW" w:bidi="zh_TW"/>
        </w:rPr>
        <w:t>另見</w:t>
      </w:r>
      <w:r>
        <w:rPr>
          <w:lang w:val="zh_TW" w:bidi="zh_TW"/>
        </w:rPr>
        <w:t xml:space="preserve"> </w:t>
      </w:r>
      <w:r>
        <w:rPr>
          <w:lang w:val="zh_TW" w:bidi="zh_TW"/>
        </w:rPr>
        <w:t>猶太人的散居</w:t>
      </w:r>
      <w:r>
        <w:rPr>
          <w:lang w:val="zh_TW" w:bidi="zh_TW"/>
        </w:rPr>
        <w:t>。</w:t>
      </w:r>
      <w:r>
        <w:rPr>
          <w:lang w:val="zh_TW" w:bidi="zh_TW"/>
        </w:rPr>
      </w:r>
      <w:r>
        <w:rPr>
          <w:lang w:val="zh_TW" w:bidi="zh_TW"/>
        </w:rPr>
      </w:r>
    </w:p>
    <w:p>
      <w:pPr/>
      <w:r>
        <w:rPr>
          <w:lang w:val="zh_TW" w:bidi="zh_TW"/>
        </w:rPr>
      </w:r>
    </w:p>
    <w:p>
      <w:pPr>
        <w:pStyle w:val="Heading2"/>
      </w:pPr>
      <w:r>
        <w:rPr>
          <w:lang w:val="zh_TW" w:bidi="zh_TW"/>
        </w:rPr>
        <w:t>流瑪</w:t>
      </w:r>
      <w:r>
        <w:rPr>
          <w:lang w:val="zh_TW" w:bidi="zh_TW"/>
        </w:rPr>
      </w:r>
    </w:p>
    <w:p>
      <w:pPr>
        <w:pStyle w:val="Heading2"/>
      </w:pPr>
      <w:r>
        <w:rPr>
          <w:lang w:val="zh_TW" w:bidi="zh_TW"/>
        </w:rPr>
        <w:t>流瑪</w:t>
      </w:r>
    </w:p>
    <w:p>
      <w:pPr/>
      <w:r>
        <w:rPr>
          <w:lang w:val="zh_TW" w:bidi="zh_TW"/>
        </w:rPr>
      </w:r>
      <w:r>
        <w:rPr>
          <w:lang w:val="zh_TW" w:bidi="zh_TW"/>
        </w:rPr>
        <w:t>拿鶴的妾（</w:t>
      </w:r>
      <w:r>
        <w:rPr>
          <w:lang w:val="zh_TW" w:bidi="zh_TW"/>
        </w:rPr>
        <w:t>創22:24</w:t>
      </w:r>
      <w:r>
        <w:rPr>
          <w:lang w:val="zh_TW" w:bidi="zh_TW"/>
        </w:rPr>
        <w:t>）。她的四個兒子是居住在大馬士革以北的亞蘭人的祖先。</w:t>
      </w:r>
      <w:r>
        <w:rPr>
          <w:lang w:val="zh_TW" w:bidi="zh_TW"/>
        </w:rPr>
      </w:r>
      <w:r>
        <w:rPr>
          <w:lang w:val="zh_TW" w:bidi="zh_TW"/>
        </w:rPr>
      </w:r>
    </w:p>
    <w:p>
      <w:pPr/>
      <w:r>
        <w:rPr>
          <w:lang w:val="zh_TW" w:bidi="zh_TW"/>
        </w:rPr>
      </w:r>
    </w:p>
    <w:p>
      <w:pPr>
        <w:pStyle w:val="Heading2"/>
      </w:pPr>
      <w:r>
        <w:rPr>
          <w:lang w:val="zh_TW" w:bidi="zh_TW"/>
        </w:rPr>
        <w:t>流人血的罪</w:t>
      </w:r>
      <w:r>
        <w:rPr>
          <w:lang w:val="zh_TW" w:bidi="zh_TW"/>
        </w:rPr>
      </w:r>
    </w:p>
    <w:p>
      <w:pPr/>
      <w:r>
        <w:rPr>
          <w:lang w:val="zh_TW" w:bidi="zh_TW"/>
        </w:rPr>
      </w:r>
      <w:r>
        <w:rPr>
          <w:lang w:val="zh_TW" w:bidi="zh_TW"/>
        </w:rPr>
        <w:t>「流人血的罪」指對他人的死亡負上責任。在聖經中，這術語來自一個希伯來文，意思是「血」或「流血」（</w:t>
      </w:r>
      <w:r>
        <w:rPr>
          <w:lang w:val="zh_TW" w:bidi="zh_TW"/>
        </w:rPr>
        <w:t>出22:2–3</w:t>
      </w:r>
      <w:r>
        <w:rPr>
          <w:lang w:val="zh_TW" w:bidi="zh_TW"/>
        </w:rPr>
        <w:t>；</w:t>
      </w:r>
      <w:r>
        <w:rPr>
          <w:lang w:val="zh_TW" w:bidi="zh_TW"/>
        </w:rPr>
        <w:t>利17:4</w:t>
      </w:r>
      <w:r>
        <w:rPr>
          <w:lang w:val="zh_TW" w:bidi="zh_TW"/>
        </w:rPr>
        <w:t>；</w:t>
      </w:r>
      <w:r>
        <w:rPr>
          <w:lang w:val="zh_TW" w:bidi="zh_TW"/>
        </w:rPr>
        <w:t>撒上25:26、33</w:t>
      </w:r>
      <w:r>
        <w:rPr>
          <w:lang w:val="zh_TW" w:bidi="zh_TW"/>
        </w:rPr>
        <w:t>；</w:t>
      </w:r>
      <w:r>
        <w:rPr>
          <w:lang w:val="zh_TW" w:bidi="zh_TW"/>
        </w:rPr>
        <w:t>何12:14</w:t>
      </w:r>
      <w:r>
        <w:rPr>
          <w:lang w:val="zh_TW" w:bidi="zh_TW"/>
        </w:rPr>
        <w:t>）。當一個人殺死另一個人，就被稱為「流血」，並且因令那人死亡而有罪。</w:t>
      </w:r>
    </w:p>
    <w:p>
      <w:pPr/>
      <w:r>
        <w:rPr>
          <w:lang w:val="zh_TW" w:bidi="zh_TW"/>
        </w:rPr>
      </w:r>
      <w:r>
        <w:rPr>
          <w:lang w:val="zh_TW" w:bidi="zh_TW"/>
        </w:rPr>
        <w:t>「流人血的罪（bloodguiltiness）」這翻譯只在</w:t>
      </w:r>
      <w:r>
        <w:rPr>
          <w:lang w:val="zh_TW" w:bidi="zh_TW"/>
        </w:rPr>
        <w:t>詩篇五十一篇14節</w:t>
      </w:r>
      <w:r>
        <w:rPr>
          <w:lang w:val="zh_TW" w:bidi="zh_TW"/>
        </w:rPr>
        <w:t>中使用。當這個希伯來文詞語以複數形式出現時，通常是指某人殺了另一個人；單數形式則可能有三種意思，分別指：</w:t>
      </w:r>
    </w:p>
    <w:p>
      <w:pPr>
        <w:pStyle w:val="ListBullet"/>
        <w:spacing w:line="240" w:lineRule="auto"/>
        <w:ind w:left="720"/>
      </w:pPr>
      <w:r>
        <w:rPr>
          <w:lang w:val="zh_TW" w:bidi="zh_TW"/>
        </w:rPr>
      </w:r>
      <w:r>
        <w:rPr>
          <w:lang w:val="zh_TW" w:bidi="zh_TW"/>
        </w:rPr>
        <w:t>血本身</w:t>
      </w:r>
    </w:p>
    <w:p>
      <w:pPr>
        <w:pStyle w:val="ListBullet"/>
        <w:spacing w:line="240" w:lineRule="auto"/>
        <w:ind w:left="720"/>
      </w:pPr>
      <w:r>
        <w:rPr>
          <w:lang w:val="zh_TW" w:bidi="zh_TW"/>
        </w:rPr>
      </w:r>
      <w:r>
        <w:rPr>
          <w:lang w:val="zh_TW" w:bidi="zh_TW"/>
        </w:rPr>
        <w:t>殺人的行動</w:t>
      </w:r>
    </w:p>
    <w:p>
      <w:pPr>
        <w:pStyle w:val="ListBullet"/>
        <w:spacing w:line="240" w:lineRule="auto"/>
        <w:ind w:left="720"/>
      </w:pPr>
      <w:r>
        <w:rPr>
          <w:lang w:val="zh_TW" w:bidi="zh_TW"/>
        </w:rPr>
      </w:r>
      <w:r>
        <w:rPr>
          <w:lang w:val="zh_TW" w:bidi="zh_TW"/>
        </w:rPr>
        <w:t>因殺人而有罪</w:t>
      </w:r>
    </w:p>
    <w:p>
      <w:pPr/>
      <w:r>
        <w:rPr>
          <w:lang w:val="zh_TW" w:bidi="zh_TW"/>
        </w:rPr>
      </w:r>
      <w:r>
        <w:rPr>
          <w:lang w:val="zh_TW" w:bidi="zh_TW"/>
        </w:rPr>
        <w:t>在整本聖經裡，我們看到殺人者必須判以死刑。在聖經時代，殺人的情況多是使人流血而發生。</w:t>
      </w:r>
    </w:p>
    <w:p>
      <w:pPr>
        <w:pStyle w:val="Heading3"/>
      </w:pPr>
      <w:r>
        <w:rPr>
          <w:lang w:val="zh_TW" w:bidi="zh_TW"/>
        </w:rPr>
        <w:t>流人血的罪的種類</w:t>
      </w:r>
    </w:p>
    <w:p>
      <w:pPr/>
      <w:r>
        <w:rPr>
          <w:lang w:val="zh_TW" w:bidi="zh_TW"/>
        </w:rPr>
      </w:r>
      <w:r>
        <w:rPr>
          <w:lang w:val="zh_TW" w:bidi="zh_TW"/>
        </w:rPr>
        <w:t>第一種流人血的罪，是有人故意殺害另一個人。舊約聖經把這類殺害稱為「流無辜血」（</w:t>
      </w:r>
      <w:r>
        <w:rPr>
          <w:lang w:val="zh_TW" w:bidi="zh_TW"/>
        </w:rPr>
        <w:t>拿1:14</w:t>
      </w:r>
      <w:r>
        <w:rPr>
          <w:lang w:val="zh_TW" w:bidi="zh_TW"/>
        </w:rPr>
        <w:t>）。聖經解釋了當有人殺了無辜的人時會發生甚麼事，以及這樣的人應當受甚麼懲罰（</w:t>
      </w:r>
      <w:r>
        <w:rPr>
          <w:lang w:val="zh_TW" w:bidi="zh_TW"/>
        </w:rPr>
        <w:t>創9:6</w:t>
      </w:r>
      <w:r>
        <w:rPr>
          <w:lang w:val="zh_TW" w:bidi="zh_TW"/>
        </w:rPr>
        <w:t>；</w:t>
      </w:r>
      <w:r>
        <w:rPr>
          <w:lang w:val="zh_TW" w:bidi="zh_TW"/>
        </w:rPr>
        <w:t>申19:11–13</w:t>
      </w:r>
      <w:r>
        <w:rPr>
          <w:lang w:val="zh_TW" w:bidi="zh_TW"/>
        </w:rPr>
        <w:t>；</w:t>
      </w:r>
      <w:r>
        <w:rPr>
          <w:lang w:val="zh_TW" w:bidi="zh_TW"/>
        </w:rPr>
        <w:t>王下24:4</w:t>
      </w:r>
      <w:r>
        <w:rPr>
          <w:lang w:val="zh_TW" w:bidi="zh_TW"/>
        </w:rPr>
        <w:t>；</w:t>
      </w:r>
      <w:r>
        <w:rPr>
          <w:lang w:val="zh_TW" w:bidi="zh_TW"/>
        </w:rPr>
        <w:t>結33:6</w:t>
      </w:r>
      <w:r>
        <w:rPr>
          <w:lang w:val="zh_TW" w:bidi="zh_TW"/>
        </w:rPr>
        <w:t>）。根據聖經的教導，謀殺別人的人不能以贖價來逃避刑罰（</w:t>
      </w:r>
      <w:r>
        <w:rPr>
          <w:lang w:val="zh_TW" w:bidi="zh_TW"/>
        </w:rPr>
        <w:t>民35:31</w:t>
      </w:r>
      <w:r>
        <w:rPr>
          <w:lang w:val="zh_TW" w:bidi="zh_TW"/>
        </w:rPr>
        <w:t>）。</w:t>
      </w:r>
    </w:p>
    <w:p>
      <w:pPr/>
      <w:r>
        <w:rPr>
          <w:lang w:val="zh_TW" w:bidi="zh_TW"/>
        </w:rPr>
      </w:r>
      <w:r>
        <w:rPr>
          <w:lang w:val="zh_TW" w:bidi="zh_TW"/>
        </w:rPr>
        <w:t>另一種流人血的罪是有人誤殺他人（</w:t>
      </w:r>
      <w:r>
        <w:rPr>
          <w:lang w:val="zh_TW" w:bidi="zh_TW"/>
        </w:rPr>
        <w:t>民35:9–28；</w:t>
      </w:r>
      <w:r>
        <w:rPr>
          <w:lang w:val="zh_TW" w:bidi="zh_TW"/>
        </w:rPr>
        <w:t>申19:4–10</w:t>
      </w:r>
      <w:r>
        <w:rPr>
          <w:lang w:val="zh_TW" w:bidi="zh_TW"/>
        </w:rPr>
        <w:t>）。在這類情況中，造成別人死亡的人可以逃到稱為「逃城」的地方尋求保護。如果他離開逃城，死者至親中有權申冤的人就可以殺死他，而這位至親被稱為「報血仇的人」。</w:t>
      </w:r>
    </w:p>
    <w:p>
      <w:pPr/>
      <w:r>
        <w:rPr>
          <w:lang w:val="zh_TW" w:bidi="zh_TW"/>
        </w:rPr>
      </w:r>
      <w:r>
        <w:rPr>
          <w:lang w:val="zh_TW" w:bidi="zh_TW"/>
        </w:rPr>
        <w:t>有時候，人們會發現屍體，但沒有人知道那人是被誰殺的。在這種情況下，離屍體最近的那座城要為這死亡負責。</w:t>
      </w:r>
      <w:r>
        <w:rPr>
          <w:lang w:val="zh_TW" w:bidi="zh_TW"/>
        </w:rPr>
        <w:t>申命記二十一章1至9節</w:t>
      </w:r>
      <w:r>
        <w:rPr>
          <w:lang w:val="zh_TW" w:bidi="zh_TW"/>
        </w:rPr>
        <w:t>說明，這些城可以一種特別禮儀，來除去這項責任。</w:t>
      </w:r>
    </w:p>
    <w:p>
      <w:pPr/>
      <w:r>
        <w:rPr>
          <w:lang w:val="zh_TW" w:bidi="zh_TW"/>
        </w:rPr>
      </w:r>
      <w:r>
        <w:rPr>
          <w:lang w:val="zh_TW" w:bidi="zh_TW"/>
        </w:rPr>
        <w:t>在古代以色列，百姓在處理牲畜時，也可能因處理不當而犯罪（</w:t>
      </w:r>
      <w:r>
        <w:rPr>
          <w:lang w:val="zh_TW" w:bidi="zh_TW"/>
        </w:rPr>
        <w:t>利17:3–4、10–11</w:t>
      </w:r>
      <w:r>
        <w:rPr>
          <w:lang w:val="zh_TW" w:bidi="zh_TW"/>
        </w:rPr>
        <w:t>）。如果一隻牲畜殺了人，就要用石頭打死那隻牲畜（</w:t>
      </w:r>
      <w:r>
        <w:rPr>
          <w:lang w:val="zh_TW" w:bidi="zh_TW"/>
        </w:rPr>
        <w:t>出21:28–29</w:t>
      </w:r>
      <w:r>
        <w:rPr>
          <w:lang w:val="zh_TW" w:bidi="zh_TW"/>
        </w:rPr>
        <w:t>）。</w:t>
      </w:r>
    </w:p>
    <w:p>
      <w:pPr/>
      <w:r>
        <w:rPr>
          <w:lang w:val="zh_TW" w:bidi="zh_TW"/>
        </w:rPr>
      </w:r>
      <w:r>
        <w:rPr>
          <w:lang w:val="zh_TW" w:bidi="zh_TW"/>
        </w:rPr>
        <w:t>有些情況下，殺人不算有罪：</w:t>
      </w:r>
    </w:p>
    <w:p>
      <w:pPr>
        <w:pStyle w:val="ListBullet"/>
        <w:spacing w:line="240" w:lineRule="auto"/>
        <w:ind w:left="720"/>
      </w:pPr>
      <w:r>
        <w:rPr>
          <w:lang w:val="zh_TW" w:bidi="zh_TW"/>
        </w:rPr>
      </w:r>
      <w:r>
        <w:rPr>
          <w:lang w:val="zh_TW" w:bidi="zh_TW"/>
        </w:rPr>
        <w:t>保護自己（</w:t>
      </w:r>
      <w:r>
        <w:rPr>
          <w:lang w:val="zh_TW" w:bidi="zh_TW"/>
        </w:rPr>
        <w:t>出22:2</w:t>
      </w:r>
      <w:r>
        <w:rPr>
          <w:lang w:val="zh_TW" w:bidi="zh_TW"/>
        </w:rPr>
        <w:t>）</w:t>
      </w:r>
    </w:p>
    <w:p>
      <w:pPr>
        <w:pStyle w:val="ListBullet"/>
        <w:spacing w:line="240" w:lineRule="auto"/>
        <w:ind w:left="720"/>
      </w:pPr>
      <w:r>
        <w:rPr>
          <w:lang w:val="zh_TW" w:bidi="zh_TW"/>
        </w:rPr>
      </w:r>
      <w:r>
        <w:rPr>
          <w:lang w:val="zh_TW" w:bidi="zh_TW"/>
        </w:rPr>
        <w:t>執行合法的處決（</w:t>
      </w:r>
      <w:r>
        <w:rPr>
          <w:lang w:val="zh_TW" w:bidi="zh_TW"/>
        </w:rPr>
        <w:t>利20:9–16</w:t>
      </w:r>
      <w:r>
        <w:rPr>
          <w:lang w:val="zh_TW" w:bidi="zh_TW"/>
        </w:rPr>
        <w:t>）</w:t>
      </w:r>
    </w:p>
    <w:p>
      <w:pPr>
        <w:pStyle w:val="ListBullet"/>
        <w:spacing w:line="240" w:lineRule="auto"/>
        <w:ind w:left="720"/>
      </w:pPr>
      <w:r>
        <w:rPr>
          <w:lang w:val="zh_TW" w:bidi="zh_TW"/>
        </w:rPr>
      </w:r>
      <w:r>
        <w:rPr>
          <w:lang w:val="zh_TW" w:bidi="zh_TW"/>
        </w:rPr>
        <w:t>在戰爭中的殺敵（</w:t>
      </w:r>
      <w:r>
        <w:rPr>
          <w:lang w:val="zh_TW" w:bidi="zh_TW"/>
        </w:rPr>
        <w:t>王上2:5–6</w:t>
      </w:r>
      <w:r>
        <w:rPr>
          <w:lang w:val="zh_TW" w:bidi="zh_TW"/>
        </w:rPr>
        <w:t>）</w:t>
      </w:r>
    </w:p>
    <w:p>
      <w:pPr/>
      <w:r>
        <w:rPr>
          <w:lang w:val="zh_TW" w:bidi="zh_TW"/>
        </w:rPr>
      </w:r>
      <w:r>
        <w:rPr>
          <w:lang w:val="zh_TW" w:bidi="zh_TW"/>
        </w:rPr>
        <w:t>先知們常用「血」這個詞，來指全以色列民的罪責（</w:t>
      </w:r>
      <w:r>
        <w:rPr>
          <w:lang w:val="zh_TW" w:bidi="zh_TW"/>
        </w:rPr>
        <w:t>賽1:15</w:t>
      </w:r>
      <w:r>
        <w:rPr>
          <w:lang w:val="zh_TW" w:bidi="zh_TW"/>
        </w:rPr>
        <w:t>，</w:t>
      </w:r>
      <w:r>
        <w:rPr>
          <w:lang w:val="zh_TW" w:bidi="zh_TW"/>
        </w:rPr>
        <w:t>4:4；</w:t>
      </w:r>
      <w:r>
        <w:rPr>
          <w:lang w:val="zh_TW" w:bidi="zh_TW"/>
        </w:rPr>
        <w:t>結7:23</w:t>
      </w:r>
      <w:r>
        <w:rPr>
          <w:lang w:val="zh_TW" w:bidi="zh_TW"/>
        </w:rPr>
        <w:t>，</w:t>
      </w:r>
      <w:r>
        <w:rPr>
          <w:lang w:val="zh_TW" w:bidi="zh_TW"/>
        </w:rPr>
        <w:t>9:9；</w:t>
      </w:r>
      <w:r>
        <w:rPr>
          <w:lang w:val="zh_TW" w:bidi="zh_TW"/>
        </w:rPr>
        <w:t>何1:4</w:t>
      </w:r>
      <w:r>
        <w:rPr>
          <w:lang w:val="zh_TW" w:bidi="zh_TW"/>
        </w:rPr>
        <w:t>，</w:t>
      </w:r>
      <w:r>
        <w:rPr>
          <w:lang w:val="zh_TW" w:bidi="zh_TW"/>
        </w:rPr>
        <w:t>4:2</w:t>
      </w:r>
      <w:r>
        <w:rPr>
          <w:lang w:val="zh_TW" w:bidi="zh_TW"/>
        </w:rPr>
        <w:t>；</w:t>
      </w:r>
      <w:r>
        <w:rPr>
          <w:lang w:val="zh_TW" w:bidi="zh_TW"/>
        </w:rPr>
        <w:t>彌3:10；</w:t>
      </w:r>
      <w:r>
        <w:rPr>
          <w:lang w:val="zh_TW" w:bidi="zh_TW"/>
        </w:rPr>
        <w:t>哈2:8、12、17</w:t>
      </w:r>
      <w:r>
        <w:rPr>
          <w:lang w:val="zh_TW" w:bidi="zh_TW"/>
        </w:rPr>
        <w:t>）。</w:t>
      </w:r>
    </w:p>
    <w:p>
      <w:pPr/>
      <w:r>
        <w:rPr>
          <w:lang w:val="zh_TW" w:bidi="zh_TW"/>
        </w:rPr>
      </w:r>
      <w:r>
        <w:rPr>
          <w:lang w:val="zh_TW" w:bidi="zh_TW"/>
        </w:rPr>
        <w:t>有些罪極為嚴重，即使不涉及殺人，律法也規定要用死刑來懲罰犯罪的人（</w:t>
      </w:r>
      <w:r>
        <w:rPr>
          <w:lang w:val="zh_TW" w:bidi="zh_TW"/>
        </w:rPr>
        <w:t>利20:9–16</w:t>
      </w:r>
      <w:r>
        <w:rPr>
          <w:lang w:val="zh_TW" w:bidi="zh_TW"/>
        </w:rPr>
        <w:t>；</w:t>
      </w:r>
      <w:r>
        <w:rPr>
          <w:lang w:val="zh_TW" w:bidi="zh_TW"/>
        </w:rPr>
        <w:t>結8:10–13</w:t>
      </w:r>
      <w:r>
        <w:rPr>
          <w:lang w:val="zh_TW" w:bidi="zh_TW"/>
        </w:rPr>
        <w:t>）。這些罪包括：</w:t>
      </w:r>
    </w:p>
    <w:p>
      <w:pPr>
        <w:pStyle w:val="ListBullet"/>
        <w:spacing w:line="240" w:lineRule="auto"/>
        <w:ind w:left="720"/>
      </w:pPr>
      <w:r>
        <w:rPr>
          <w:lang w:val="zh_TW" w:bidi="zh_TW"/>
        </w:rPr>
      </w:r>
      <w:r>
        <w:rPr>
          <w:lang w:val="zh_TW" w:bidi="zh_TW"/>
        </w:rPr>
        <w:t>敬拜假神</w:t>
      </w:r>
    </w:p>
    <w:p>
      <w:pPr>
        <w:pStyle w:val="ListBullet"/>
        <w:spacing w:line="240" w:lineRule="auto"/>
        <w:ind w:left="720"/>
      </w:pPr>
      <w:r>
        <w:rPr>
          <w:lang w:val="zh_TW" w:bidi="zh_TW"/>
        </w:rPr>
      </w:r>
      <w:r>
        <w:rPr>
          <w:lang w:val="zh_TW" w:bidi="zh_TW"/>
        </w:rPr>
        <w:t>將受造物當作神（偶像）來敬拜</w:t>
      </w:r>
    </w:p>
    <w:p>
      <w:pPr>
        <w:pStyle w:val="ListBullet"/>
        <w:spacing w:line="240" w:lineRule="auto"/>
        <w:ind w:left="720"/>
      </w:pPr>
      <w:r>
        <w:rPr>
          <w:lang w:val="zh_TW" w:bidi="zh_TW"/>
        </w:rPr>
      </w:r>
      <w:r>
        <w:rPr>
          <w:lang w:val="zh_TW" w:bidi="zh_TW"/>
        </w:rPr>
        <w:t>在婚姻中不忠（姦淫）</w:t>
      </w:r>
    </w:p>
    <w:p>
      <w:pPr>
        <w:pStyle w:val="ListBullet"/>
        <w:spacing w:line="240" w:lineRule="auto"/>
        <w:ind w:left="720"/>
      </w:pPr>
      <w:r>
        <w:rPr>
          <w:lang w:val="zh_TW" w:bidi="zh_TW"/>
        </w:rPr>
      </w:r>
      <w:r>
        <w:rPr>
          <w:lang w:val="zh_TW" w:bidi="zh_TW"/>
        </w:rPr>
        <w:t>偷竊（搶奪）</w:t>
      </w:r>
    </w:p>
    <w:p>
      <w:pPr>
        <w:pStyle w:val="ListBullet"/>
        <w:spacing w:line="240" w:lineRule="auto"/>
        <w:ind w:left="720"/>
      </w:pPr>
      <w:r>
        <w:rPr>
          <w:lang w:val="zh_TW" w:bidi="zh_TW"/>
        </w:rPr>
      </w:r>
      <w:r>
        <w:rPr>
          <w:lang w:val="zh_TW" w:bidi="zh_TW"/>
        </w:rPr>
        <w:t>欺壓貧窮人</w:t>
      </w:r>
    </w:p>
    <w:p>
      <w:pPr>
        <w:pStyle w:val="ListBullet"/>
        <w:spacing w:line="240" w:lineRule="auto"/>
        <w:ind w:left="720"/>
      </w:pPr>
      <w:r>
        <w:rPr>
          <w:lang w:val="zh_TW" w:bidi="zh_TW"/>
        </w:rPr>
      </w:r>
      <w:r>
        <w:rPr>
          <w:lang w:val="zh_TW" w:bidi="zh_TW"/>
        </w:rPr>
        <w:t>違背重要的誓言</w:t>
      </w:r>
    </w:p>
    <w:p>
      <w:pPr>
        <w:pStyle w:val="ListBullet"/>
        <w:spacing w:line="240" w:lineRule="auto"/>
        <w:ind w:left="720"/>
      </w:pPr>
      <w:r>
        <w:rPr>
          <w:lang w:val="zh_TW" w:bidi="zh_TW"/>
        </w:rPr>
      </w:r>
      <w:r>
        <w:rPr>
          <w:lang w:val="zh_TW" w:bidi="zh_TW"/>
        </w:rPr>
        <w:t>向別人收取不公平的利息</w:t>
      </w:r>
    </w:p>
    <w:p>
      <w:pPr/>
      <w:r>
        <w:rPr>
          <w:lang w:val="zh_TW" w:bidi="zh_TW"/>
        </w:rPr>
      </w:r>
      <w:r>
        <w:rPr>
          <w:lang w:val="zh_TW" w:bidi="zh_TW"/>
        </w:rPr>
        <w:t>在整本聖經中，從創世記（</w:t>
      </w:r>
      <w:r>
        <w:rPr>
          <w:lang w:val="zh_TW" w:bidi="zh_TW"/>
        </w:rPr>
        <w:t>4:10–12</w:t>
      </w:r>
      <w:r>
        <w:rPr>
          <w:lang w:val="zh_TW" w:bidi="zh_TW"/>
        </w:rPr>
        <w:t>）到先知書（</w:t>
      </w:r>
      <w:r>
        <w:rPr>
          <w:lang w:val="zh_TW" w:bidi="zh_TW"/>
        </w:rPr>
        <w:t>賽26:21；</w:t>
      </w:r>
      <w:r>
        <w:rPr>
          <w:lang w:val="zh_TW" w:bidi="zh_TW"/>
        </w:rPr>
        <w:t>結24:6–9</w:t>
      </w:r>
      <w:r>
        <w:rPr>
          <w:lang w:val="zh_TW" w:bidi="zh_TW"/>
        </w:rPr>
        <w:t>），直至新約聖經（</w:t>
      </w:r>
      <w:r>
        <w:rPr>
          <w:lang w:val="zh_TW" w:bidi="zh_TW"/>
        </w:rPr>
        <w:t>啟6:10</w:t>
      </w:r>
      <w:r>
        <w:rPr>
          <w:lang w:val="zh_TW" w:bidi="zh_TW"/>
        </w:rPr>
        <w:t>）我們都看見神要施行公義，並且懲罰那些殺害別人的人。</w:t>
      </w:r>
    </w:p>
    <w:p>
      <w:pPr/>
      <w:r>
        <w:rPr>
          <w:lang w:val="zh_TW" w:bidi="zh_TW"/>
        </w:rPr>
      </w:r>
      <w:r>
        <w:rPr>
          <w:i/>
          <w:lang w:val="zh_TW" w:bidi="zh_TW"/>
        </w:rPr>
        <w:t>另見</w:t>
      </w:r>
      <w:r>
        <w:rPr>
          <w:lang w:val="zh_TW" w:bidi="zh_TW"/>
        </w:rPr>
        <w:t xml:space="preserve"> </w:t>
      </w:r>
      <w:r>
        <w:rPr>
          <w:lang w:val="zh_TW" w:bidi="zh_TW"/>
        </w:rPr>
        <w:t>逃城；</w:t>
      </w:r>
      <w:r>
        <w:rPr>
          <w:lang w:val="zh_TW" w:bidi="zh_TW"/>
        </w:rPr>
        <w:t>刑法和懲罰</w:t>
      </w:r>
      <w:r>
        <w:rPr>
          <w:lang w:val="zh_TW" w:bidi="zh_TW"/>
        </w:rPr>
        <w:t>。</w:t>
      </w:r>
      <w:r>
        <w:rPr>
          <w:lang w:val="zh_TW" w:bidi="zh_TW"/>
        </w:rPr>
      </w:r>
      <w:r>
        <w:rPr>
          <w:lang w:val="zh_TW" w:bidi="zh_TW"/>
        </w:rPr>
      </w:r>
    </w:p>
    <w:p>
      <w:pPr/>
      <w:r>
        <w:rPr>
          <w:lang w:val="zh_TW" w:bidi="zh_TW"/>
        </w:rPr>
      </w:r>
    </w:p>
    <w:p>
      <w:pPr>
        <w:pStyle w:val="Heading2"/>
      </w:pPr>
      <w:r>
        <w:rPr>
          <w:lang w:val="zh_TW" w:bidi="zh_TW"/>
        </w:rPr>
        <w:t>硫磺</w:t>
      </w:r>
      <w:r>
        <w:rPr>
          <w:lang w:val="zh_TW" w:bidi="zh_TW"/>
        </w:rPr>
      </w:r>
    </w:p>
    <w:p>
      <w:pPr/>
      <w:r>
        <w:rPr>
          <w:lang w:val="zh_TW" w:bidi="zh_TW"/>
        </w:rPr>
      </w:r>
      <w:r>
        <w:rPr>
          <w:lang w:val="zh_TW" w:bidi="zh_TW"/>
        </w:rPr>
        <w:t>硫磺是非金屬元素硫的古老名稱，字面意思是「會燃燒的石頭」硫磺的燃點比許多其他物質低，燃燒時會產生刺鼻的二氧化硫煙霧。硫磺自然存在於火山區，例如死海谷地。</w:t>
      </w:r>
    </w:p>
    <w:p>
      <w:pPr/>
      <w:r>
        <w:rPr>
          <w:lang w:val="zh_TW" w:bidi="zh_TW"/>
        </w:rPr>
      </w:r>
      <w:r>
        <w:rPr>
          <w:lang w:val="zh_TW" w:bidi="zh_TW"/>
        </w:rPr>
        <w:t>在聖經中，「火與硫磺」常被用來象徵神對惡人的懲罰（</w:t>
      </w:r>
      <w:r>
        <w:rPr>
          <w:lang w:val="zh_TW" w:bidi="zh_TW"/>
        </w:rPr>
        <w:t>創19:24</w:t>
      </w:r>
      <w:r>
        <w:rPr>
          <w:lang w:val="zh_TW" w:bidi="zh_TW"/>
        </w:rPr>
        <w:t>；</w:t>
      </w:r>
      <w:r>
        <w:rPr>
          <w:lang w:val="zh_TW" w:bidi="zh_TW"/>
        </w:rPr>
        <w:t>申29:23</w:t>
      </w:r>
      <w:r>
        <w:rPr>
          <w:lang w:val="zh_TW" w:bidi="zh_TW"/>
        </w:rPr>
        <w:t>；</w:t>
      </w:r>
      <w:r>
        <w:rPr>
          <w:lang w:val="zh_TW" w:bidi="zh_TW"/>
        </w:rPr>
        <w:t>伯18:15</w:t>
      </w:r>
      <w:r>
        <w:rPr>
          <w:lang w:val="zh_TW" w:bidi="zh_TW"/>
        </w:rPr>
        <w:t>；</w:t>
      </w:r>
      <w:r>
        <w:rPr>
          <w:lang w:val="zh_TW" w:bidi="zh_TW"/>
        </w:rPr>
        <w:t>詩11:6</w:t>
      </w:r>
      <w:r>
        <w:rPr>
          <w:lang w:val="zh_TW" w:bidi="zh_TW"/>
        </w:rPr>
        <w:t>；</w:t>
      </w:r>
      <w:r>
        <w:rPr>
          <w:lang w:val="zh_TW" w:bidi="zh_TW"/>
        </w:rPr>
        <w:t>結38:22</w:t>
      </w:r>
      <w:r>
        <w:rPr>
          <w:lang w:val="zh_TW" w:bidi="zh_TW"/>
        </w:rPr>
        <w:t>；</w:t>
      </w:r>
      <w:r>
        <w:rPr>
          <w:lang w:val="zh_TW" w:bidi="zh_TW"/>
        </w:rPr>
        <w:t>路17:29</w:t>
      </w:r>
      <w:r>
        <w:rPr>
          <w:lang w:val="zh_TW" w:bidi="zh_TW"/>
        </w:rPr>
        <w:t>；</w:t>
      </w:r>
      <w:r>
        <w:rPr>
          <w:lang w:val="zh_TW" w:bidi="zh_TW"/>
        </w:rPr>
        <w:t>啟9:17–18</w:t>
      </w:r>
      <w:r>
        <w:rPr>
          <w:lang w:val="zh_TW" w:bidi="zh_TW"/>
        </w:rPr>
        <w:t>，</w:t>
      </w:r>
      <w:r>
        <w:rPr>
          <w:lang w:val="zh_TW" w:bidi="zh_TW"/>
        </w:rPr>
        <w:t>14:10</w:t>
      </w:r>
      <w:r>
        <w:rPr>
          <w:lang w:val="zh_TW" w:bidi="zh_TW"/>
        </w:rPr>
        <w:t>，</w:t>
      </w:r>
      <w:r>
        <w:rPr>
          <w:lang w:val="zh_TW" w:bidi="zh_TW"/>
        </w:rPr>
        <w:t>19:20</w:t>
      </w:r>
      <w:r>
        <w:rPr>
          <w:lang w:val="zh_TW" w:bidi="zh_TW"/>
        </w:rPr>
        <w:t>，</w:t>
      </w:r>
      <w:r>
        <w:rPr>
          <w:lang w:val="zh_TW" w:bidi="zh_TW"/>
        </w:rPr>
        <w:t>20:10</w:t>
      </w:r>
      <w:r>
        <w:rPr>
          <w:lang w:val="zh_TW" w:bidi="zh_TW"/>
        </w:rPr>
        <w:t>，</w:t>
      </w:r>
      <w:r>
        <w:rPr>
          <w:lang w:val="zh_TW" w:bidi="zh_TW"/>
        </w:rPr>
        <w:t>21:8</w:t>
      </w:r>
      <w:r>
        <w:rPr>
          <w:lang w:val="zh_TW" w:bidi="zh_TW"/>
        </w:rPr>
        <w:t>）</w:t>
      </w:r>
    </w:p>
    <w:p>
      <w:pPr/>
      <w:r>
        <w:rPr>
          <w:lang w:val="zh_TW" w:bidi="zh_TW"/>
        </w:rPr>
      </w:r>
      <w:r>
        <w:rPr>
          <w:lang w:val="zh_TW" w:bidi="zh_TW"/>
        </w:rPr>
        <w:t>以色列境內最後一次火山噴發，大約發生在四千年前。科學家透過放射性碳定年法推算出這時間。當時這些劇烈的火山活動，對當時居住在該地的人群造成了深遠的影響。人們將這些親身經歷編成故事，並在世世代代之間口耳相傳。</w:t>
      </w:r>
    </w:p>
    <w:p>
      <w:pPr/>
      <w:r>
        <w:rPr>
          <w:lang w:val="zh_TW" w:bidi="zh_TW"/>
        </w:rPr>
      </w:r>
      <w:r>
        <w:rPr>
          <w:i/>
          <w:lang w:val="zh_TW" w:bidi="zh_TW"/>
        </w:rPr>
        <w:t>見</w:t>
      </w:r>
      <w:r>
        <w:rPr>
          <w:lang w:val="zh_TW" w:bidi="zh_TW"/>
        </w:rPr>
        <w:t xml:space="preserve"> </w:t>
      </w:r>
      <w:r>
        <w:rPr>
          <w:lang w:val="zh_TW" w:bidi="zh_TW"/>
        </w:rPr>
        <w:t>礦物和金屬</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