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榮耀</w:t>
      </w:r>
      <w:r>
        <w:rPr>
          <w:lang w:val="zh_TW" w:bidi="zh_TW"/>
        </w:rPr>
      </w:r>
    </w:p>
    <w:p>
      <w:pPr/>
      <w:r>
        <w:rPr>
          <w:lang w:val="zh_TW" w:bidi="zh_TW"/>
        </w:rPr>
      </w:r>
      <w:r>
        <w:rPr>
          <w:lang w:val="zh_TW" w:bidi="zh_TW"/>
        </w:rPr>
        <w:t>神的獨特的榮光及其對人的影響。</w:t>
      </w:r>
    </w:p>
    <w:p>
      <w:pPr>
        <w:pStyle w:val="Heading3"/>
      </w:pPr>
      <w:r>
        <w:rPr>
          <w:lang w:val="zh_TW" w:bidi="zh_TW"/>
        </w:rPr>
        <w:t>神的榮耀</w:t>
      </w:r>
    </w:p>
    <w:p>
      <w:pPr/>
      <w:r>
        <w:rPr>
          <w:lang w:val="zh_TW" w:bidi="zh_TW"/>
        </w:rPr>
      </w:r>
      <w:r>
        <w:rPr>
          <w:lang w:val="zh_TW" w:bidi="zh_TW"/>
        </w:rPr>
        <w:t>神的榮耀可以從兩個方面來描述：（1）作為一種普遍的屬性（attribute)；（2）作為指特定歷史中祂臨在的顯現。</w:t>
      </w:r>
    </w:p>
    <w:p>
      <w:pPr>
        <w:pStyle w:val="Heading4"/>
      </w:pPr>
      <w:r>
        <w:rPr>
          <w:lang w:val="zh_TW" w:bidi="zh_TW"/>
        </w:rPr>
        <w:t>作為屬性</w:t>
      </w:r>
    </w:p>
    <w:p>
      <w:pPr/>
      <w:r>
        <w:rPr>
          <w:lang w:val="zh_TW" w:bidi="zh_TW"/>
        </w:rPr>
      </w:r>
      <w:r>
        <w:rPr>
          <w:lang w:val="zh_TW" w:bidi="zh_TW"/>
        </w:rPr>
        <w:t>神的榮耀主要指祂的威嚴之美和和榮光，也指祂品格的彰顯（</w:t>
      </w:r>
      <w:r>
        <w:rPr>
          <w:lang w:val="zh_TW" w:bidi="zh_TW"/>
        </w:rPr>
        <w:t>羅3:23</w:t>
      </w:r>
      <w:r>
        <w:rPr>
          <w:lang w:val="zh_TW" w:bidi="zh_TW"/>
        </w:rPr>
        <w:t>）。聖經記載讚美祂榮耀的名（</w:t>
      </w:r>
      <w:r>
        <w:rPr>
          <w:lang w:val="zh_TW" w:bidi="zh_TW"/>
        </w:rPr>
        <w:t>尼9:5</w:t>
      </w:r>
      <w:r>
        <w:rPr>
          <w:lang w:val="zh_TW" w:bidi="zh_TW"/>
        </w:rPr>
        <w:t>），稱祂為榮耀的父（</w:t>
      </w:r>
      <w:r>
        <w:rPr>
          <w:lang w:val="zh_TW" w:bidi="zh_TW"/>
        </w:rPr>
        <w:t>弗1:17</w:t>
      </w:r>
      <w:r>
        <w:rPr>
          <w:lang w:val="zh_TW" w:bidi="zh_TW"/>
        </w:rPr>
        <w:t>）和榮耀的王（</w:t>
      </w:r>
      <w:r>
        <w:rPr>
          <w:lang w:val="zh_TW" w:bidi="zh_TW"/>
        </w:rPr>
        <w:t>詩24篇</w:t>
      </w:r>
      <w:r>
        <w:rPr>
          <w:lang w:val="zh_TW" w:bidi="zh_TW"/>
        </w:rPr>
        <w:t>）；祂被高舉在諸天之上，祂的榮耀遍滿全地（</w:t>
      </w:r>
      <w:r>
        <w:rPr>
          <w:lang w:val="zh_TW" w:bidi="zh_TW"/>
        </w:rPr>
        <w:t>詩57:5、11，</w:t>
      </w:r>
      <w:r>
        <w:rPr>
          <w:lang w:val="zh_TW" w:bidi="zh_TW"/>
        </w:rPr>
        <w:t>108:5，</w:t>
      </w:r>
      <w:r>
        <w:rPr>
          <w:lang w:val="zh_TW" w:bidi="zh_TW"/>
        </w:rPr>
        <w:t>113:4</w:t>
      </w:r>
      <w:r>
        <w:rPr>
          <w:lang w:val="zh_TW" w:bidi="zh_TW"/>
        </w:rPr>
        <w:t>）。祂是榮耀的神，曾向舊約的族長顯現（</w:t>
      </w:r>
      <w:r>
        <w:rPr>
          <w:lang w:val="zh_TW" w:bidi="zh_TW"/>
        </w:rPr>
        <w:t>徒7:2</w:t>
      </w:r>
      <w:r>
        <w:rPr>
          <w:lang w:val="zh_TW" w:bidi="zh_TW"/>
        </w:rPr>
        <w:t>）。祂嫉妒地維護祂的榮耀，不容讓歸予他人（</w:t>
      </w:r>
      <w:r>
        <w:rPr>
          <w:lang w:val="zh_TW" w:bidi="zh_TW"/>
        </w:rPr>
        <w:t>賽42:8</w:t>
      </w:r>
      <w:r>
        <w:rPr>
          <w:lang w:val="zh_TW" w:bidi="zh_TW"/>
        </w:rPr>
        <w:t>）；祂的作為旨在榮耀祂自己（</w:t>
      </w:r>
      <w:r>
        <w:rPr>
          <w:lang w:val="zh_TW" w:bidi="zh_TW"/>
        </w:rPr>
        <w:t>詩79:9</w:t>
      </w:r>
      <w:r>
        <w:rPr>
          <w:lang w:val="zh_TW" w:bidi="zh_TW"/>
        </w:rPr>
        <w:t>；</w:t>
      </w:r>
      <w:r>
        <w:rPr>
          <w:lang w:val="zh_TW" w:bidi="zh_TW"/>
        </w:rPr>
        <w:t>賽48:11</w:t>
      </w:r>
      <w:r>
        <w:rPr>
          <w:lang w:val="zh_TW" w:bidi="zh_TW"/>
        </w:rPr>
        <w:t>）。</w:t>
      </w:r>
    </w:p>
    <w:p>
      <w:pPr/>
      <w:r>
        <w:rPr>
          <w:lang w:val="zh_TW" w:bidi="zh_TW"/>
        </w:rPr>
      </w:r>
      <w:r>
        <w:rPr>
          <w:lang w:val="zh_TW" w:bidi="zh_TW"/>
        </w:rPr>
        <w:t>神的榮耀由受造之物所宣揚（</w:t>
      </w:r>
      <w:r>
        <w:rPr>
          <w:lang w:val="zh_TW" w:bidi="zh_TW"/>
        </w:rPr>
        <w:t>詩19:1，</w:t>
      </w:r>
      <w:r>
        <w:rPr>
          <w:lang w:val="zh_TW" w:bidi="zh_TW"/>
        </w:rPr>
        <w:t>97:6</w:t>
      </w:r>
      <w:r>
        <w:rPr>
          <w:lang w:val="zh_TW" w:bidi="zh_TW"/>
        </w:rPr>
        <w:t>；</w:t>
      </w:r>
      <w:r>
        <w:rPr>
          <w:lang w:val="zh_TW" w:bidi="zh_TW"/>
        </w:rPr>
        <w:t>羅1:20</w:t>
      </w:r>
      <w:r>
        <w:rPr>
          <w:lang w:val="zh_TW" w:bidi="zh_TW"/>
        </w:rPr>
        <w:t>），也藉著祂拯救和解救的偉大行動彰顯（</w:t>
      </w:r>
      <w:r>
        <w:rPr>
          <w:lang w:val="zh_TW" w:bidi="zh_TW"/>
        </w:rPr>
        <w:t>代上16:24</w:t>
      </w:r>
      <w:r>
        <w:rPr>
          <w:lang w:val="zh_TW" w:bidi="zh_TW"/>
        </w:rPr>
        <w:t>；</w:t>
      </w:r>
      <w:r>
        <w:rPr>
          <w:lang w:val="zh_TW" w:bidi="zh_TW"/>
        </w:rPr>
        <w:t>詩72:18–19，</w:t>
      </w:r>
      <w:r>
        <w:rPr>
          <w:lang w:val="zh_TW" w:bidi="zh_TW"/>
        </w:rPr>
        <w:t>96:3，</w:t>
      </w:r>
      <w:r>
        <w:rPr>
          <w:lang w:val="zh_TW" w:bidi="zh_TW"/>
        </w:rPr>
        <w:t>145:10–12</w:t>
      </w:r>
      <w:r>
        <w:rPr>
          <w:lang w:val="zh_TW" w:bidi="zh_TW"/>
        </w:rPr>
        <w:t>；</w:t>
      </w:r>
      <w:r>
        <w:rPr>
          <w:lang w:val="zh_TW" w:bidi="zh_TW"/>
        </w:rPr>
        <w:t>約11:4、40</w:t>
      </w:r>
      <w:r>
        <w:rPr>
          <w:lang w:val="zh_TW" w:bidi="zh_TW"/>
        </w:rPr>
        <w:t>）。祂的榮耀是人讚美祂的主題（</w:t>
      </w:r>
      <w:r>
        <w:rPr>
          <w:lang w:val="zh_TW" w:bidi="zh_TW"/>
        </w:rPr>
        <w:t>代上16:24–29</w:t>
      </w:r>
      <w:r>
        <w:rPr>
          <w:lang w:val="zh_TW" w:bidi="zh_TW"/>
        </w:rPr>
        <w:t>；</w:t>
      </w:r>
      <w:r>
        <w:rPr>
          <w:lang w:val="zh_TW" w:bidi="zh_TW"/>
        </w:rPr>
        <w:t>詩29:1–2、9，</w:t>
      </w:r>
      <w:r>
        <w:rPr>
          <w:lang w:val="zh_TW" w:bidi="zh_TW"/>
        </w:rPr>
        <w:t>66:1–2，</w:t>
      </w:r>
      <w:r>
        <w:rPr>
          <w:lang w:val="zh_TW" w:bidi="zh_TW"/>
        </w:rPr>
        <w:t>96:7–8，</w:t>
      </w:r>
      <w:r>
        <w:rPr>
          <w:lang w:val="zh_TW" w:bidi="zh_TW"/>
        </w:rPr>
        <w:t>115:1</w:t>
      </w:r>
      <w:r>
        <w:rPr>
          <w:lang w:val="zh_TW" w:bidi="zh_TW"/>
        </w:rPr>
        <w:t>；</w:t>
      </w:r>
      <w:r>
        <w:rPr>
          <w:lang w:val="zh_TW" w:bidi="zh_TW"/>
        </w:rPr>
        <w:t>賽42:12</w:t>
      </w:r>
      <w:r>
        <w:rPr>
          <w:lang w:val="zh_TW" w:bidi="zh_TW"/>
        </w:rPr>
        <w:t>；</w:t>
      </w:r>
      <w:r>
        <w:rPr>
          <w:lang w:val="zh_TW" w:bidi="zh_TW"/>
        </w:rPr>
        <w:t>羅4:20</w:t>
      </w:r>
      <w:r>
        <w:rPr>
          <w:lang w:val="zh_TW" w:bidi="zh_TW"/>
        </w:rPr>
        <w:t>；</w:t>
      </w:r>
      <w:r>
        <w:rPr>
          <w:lang w:val="zh_TW" w:bidi="zh_TW"/>
        </w:rPr>
        <w:t>腓2:9–11</w:t>
      </w:r>
      <w:r>
        <w:rPr>
          <w:lang w:val="zh_TW" w:bidi="zh_TW"/>
        </w:rPr>
        <w:t>）。</w:t>
      </w:r>
    </w:p>
    <w:p>
      <w:pPr>
        <w:pStyle w:val="Heading4"/>
      </w:pPr>
      <w:r>
        <w:rPr>
          <w:lang w:val="zh_TW" w:bidi="zh_TW"/>
        </w:rPr>
        <w:t>作為祂的臨在</w:t>
      </w:r>
    </w:p>
    <w:p>
      <w:pPr/>
      <w:r>
        <w:rPr>
          <w:lang w:val="zh_TW" w:bidi="zh_TW"/>
        </w:rPr>
      </w:r>
      <w:r>
        <w:rPr>
          <w:lang w:val="zh_TW" w:bidi="zh_TW"/>
        </w:rPr>
        <w:t>提到主的榮耀時，通常是指祂臨在的特定歷史顯現；這些場合通常與光和火的意象密切相關。最典型的例子是猶太拉比文獻中所稱的「舍吉拿榮耀（Shekinah Glory）」，意為「居住的榮耀」，主要指舊約中神在雲柱和火柱中的臨在。</w:t>
      </w:r>
    </w:p>
    <w:p>
      <w:pPr/>
      <w:r>
        <w:rPr>
          <w:lang w:val="zh_TW" w:bidi="zh_TW"/>
        </w:rPr>
      </w:r>
      <w:r>
        <w:rPr>
          <w:lang w:val="zh_TW" w:bidi="zh_TW"/>
        </w:rPr>
        <w:t>首次明確提到榮耀的雲彩的經文出現在</w:t>
      </w:r>
      <w:r>
        <w:rPr>
          <w:lang w:val="zh_TW" w:bidi="zh_TW"/>
        </w:rPr>
        <w:t>出埃及記十三章21至22節</w:t>
      </w:r>
      <w:r>
        <w:rPr>
          <w:lang w:val="zh_TW" w:bidi="zh_TW"/>
        </w:rPr>
        <w:t>。在出埃及事件中，神的榮耀顯現在雲柱和火柱中，引領百姓穿越海洋和曠野（</w:t>
      </w:r>
      <w:r>
        <w:rPr>
          <w:lang w:val="zh_TW" w:bidi="zh_TW"/>
        </w:rPr>
        <w:t>尼9:11–12、19</w:t>
      </w:r>
      <w:r>
        <w:rPr>
          <w:lang w:val="zh_TW" w:bidi="zh_TW"/>
        </w:rPr>
        <w:t>）。在西奈山，當以色列人安營在山下時，神的榮耀伴隨雲和火降臨，向摩西說話，並讓百姓看見（</w:t>
      </w:r>
      <w:r>
        <w:rPr>
          <w:lang w:val="zh_TW" w:bidi="zh_TW"/>
        </w:rPr>
        <w:t>出19:9、16–18，</w:t>
      </w:r>
      <w:r>
        <w:rPr>
          <w:lang w:val="zh_TW" w:bidi="zh_TW"/>
        </w:rPr>
        <w:t>24:15–18</w:t>
      </w:r>
      <w:r>
        <w:rPr>
          <w:lang w:val="zh_TW" w:bidi="zh_TW"/>
        </w:rPr>
        <w:t>；</w:t>
      </w:r>
      <w:r>
        <w:rPr>
          <w:lang w:val="zh_TW" w:bidi="zh_TW"/>
        </w:rPr>
        <w:t>申5:5、22–24</w:t>
      </w:r>
      <w:r>
        <w:rPr>
          <w:lang w:val="zh_TW" w:bidi="zh_TW"/>
        </w:rPr>
        <w:t>）。當摩西得以一睹未被雲火遮蔽的榮耀時，他的臉發光，百姓對此感到懼怕，他需要用帕子蒙上臉（</w:t>
      </w:r>
      <w:r>
        <w:rPr>
          <w:lang w:val="zh_TW" w:bidi="zh_TW"/>
        </w:rPr>
        <w:t>出33:18–23，</w:t>
      </w:r>
      <w:r>
        <w:rPr>
          <w:lang w:val="zh_TW" w:bidi="zh_TW"/>
        </w:rPr>
        <w:t>34:29–35</w:t>
      </w:r>
      <w:r>
        <w:rPr>
          <w:lang w:val="zh_TW" w:bidi="zh_TW"/>
        </w:rPr>
        <w:t>；</w:t>
      </w:r>
      <w:r>
        <w:rPr>
          <w:lang w:val="zh_TW" w:bidi="zh_TW"/>
        </w:rPr>
        <w:t>林後3:7–18</w:t>
      </w:r>
      <w:r>
        <w:rPr>
          <w:lang w:val="zh_TW" w:bidi="zh_TW"/>
        </w:rPr>
        <w:t>）。</w:t>
      </w:r>
    </w:p>
    <w:p>
      <w:pPr/>
      <w:r>
        <w:rPr>
          <w:lang w:val="zh_TW" w:bidi="zh_TW"/>
        </w:rPr>
      </w:r>
      <w:r>
        <w:rPr>
          <w:lang w:val="zh_TW" w:bidi="zh_TW"/>
        </w:rPr>
        <w:t>以色列圍繞著西奈山上的神的榮耀紮營的畫面，描繪神住在祂百姓中間的情景。當會幕完成後，百姓開始旅程時，神同在的榮耀雲彩始終停留在他們上方（</w:t>
      </w:r>
      <w:r>
        <w:rPr>
          <w:lang w:val="zh_TW" w:bidi="zh_TW"/>
        </w:rPr>
        <w:t>出40:34–38</w:t>
      </w:r>
      <w:r>
        <w:rPr>
          <w:lang w:val="zh_TW" w:bidi="zh_TW"/>
        </w:rPr>
        <w:t>；</w:t>
      </w:r>
      <w:r>
        <w:rPr>
          <w:lang w:val="zh_TW" w:bidi="zh_TW"/>
        </w:rPr>
        <w:t>民10:11–12</w:t>
      </w:r>
      <w:r>
        <w:rPr>
          <w:lang w:val="zh_TW" w:bidi="zh_TW"/>
        </w:rPr>
        <w:t>）。當他們安營時，各支派圍繞會幕紮營（</w:t>
      </w:r>
      <w:r>
        <w:rPr>
          <w:lang w:val="zh_TW" w:bidi="zh_TW"/>
        </w:rPr>
        <w:t>民1:50–2:2</w:t>
      </w:r>
      <w:r>
        <w:rPr>
          <w:lang w:val="zh_TW" w:bidi="zh_TW"/>
        </w:rPr>
        <w:t>），雲彩提醒他們，神與他們同在。後來，同樣的榮耀充滿了所羅門所建的新聖殿（</w:t>
      </w:r>
      <w:r>
        <w:rPr>
          <w:lang w:val="zh_TW" w:bidi="zh_TW"/>
        </w:rPr>
        <w:t>代下5:13–6:1，</w:t>
      </w:r>
      <w:r>
        <w:rPr>
          <w:lang w:val="zh_TW" w:bidi="zh_TW"/>
        </w:rPr>
        <w:t>7:1–3</w:t>
      </w:r>
      <w:r>
        <w:rPr>
          <w:lang w:val="zh_TW" w:bidi="zh_TW"/>
        </w:rPr>
        <w:t>）。詩篇作者讚頌耶路撒冷和聖殿為神榮耀的居所（</w:t>
      </w:r>
      <w:r>
        <w:rPr>
          <w:lang w:val="zh_TW" w:bidi="zh_TW"/>
        </w:rPr>
        <w:t>詩26:8，</w:t>
      </w:r>
      <w:r>
        <w:rPr>
          <w:lang w:val="zh_TW" w:bidi="zh_TW"/>
        </w:rPr>
        <w:t>63:2，</w:t>
      </w:r>
      <w:r>
        <w:rPr>
          <w:lang w:val="zh_TW" w:bidi="zh_TW"/>
        </w:rPr>
        <w:t>85:9</w:t>
      </w:r>
      <w:r>
        <w:rPr>
          <w:lang w:val="zh_TW" w:bidi="zh_TW"/>
        </w:rPr>
        <w:t>）；神住在祂百姓中間。</w:t>
      </w:r>
    </w:p>
    <w:p>
      <w:pPr/>
      <w:r>
        <w:rPr>
          <w:lang w:val="zh_TW" w:bidi="zh_TW"/>
        </w:rPr>
      </w:r>
      <w:r>
        <w:rPr>
          <w:lang w:val="zh_TW" w:bidi="zh_TW"/>
        </w:rPr>
        <w:t>然而，在以色列歷史的後期，他們否認神榮耀的同在（</w:t>
      </w:r>
      <w:r>
        <w:rPr>
          <w:lang w:val="zh_TW" w:bidi="zh_TW"/>
        </w:rPr>
        <w:t>賽3:8</w:t>
      </w:r>
      <w:r>
        <w:rPr>
          <w:lang w:val="zh_TW" w:bidi="zh_TW"/>
        </w:rPr>
        <w:t>），並以人手製造的偶像取代耶和華的榮耀（</w:t>
      </w:r>
      <w:r>
        <w:rPr>
          <w:lang w:val="zh_TW" w:bidi="zh_TW"/>
        </w:rPr>
        <w:t>詩106:20</w:t>
      </w:r>
      <w:r>
        <w:rPr>
          <w:lang w:val="zh_TW" w:bidi="zh_TW"/>
        </w:rPr>
        <w:t>；</w:t>
      </w:r>
      <w:r>
        <w:rPr>
          <w:lang w:val="zh_TW" w:bidi="zh_TW"/>
        </w:rPr>
        <w:t>耶2:10–11</w:t>
      </w:r>
      <w:r>
        <w:rPr>
          <w:lang w:val="zh_TW" w:bidi="zh_TW"/>
        </w:rPr>
        <w:t>；參</w:t>
      </w:r>
      <w:r>
        <w:rPr>
          <w:lang w:val="zh_TW" w:bidi="zh_TW"/>
        </w:rPr>
        <w:t>羅1:23</w:t>
      </w:r>
      <w:r>
        <w:rPr>
          <w:lang w:val="zh_TW" w:bidi="zh_TW"/>
        </w:rPr>
        <w:t>）。因他們的悖逆，審判臨到耶路撒冷，執行違背約而帶來的懲罰。神不再作悖逆祂的百姓的神（</w:t>
      </w:r>
      <w:r>
        <w:rPr>
          <w:lang w:val="zh_TW" w:bidi="zh_TW"/>
        </w:rPr>
        <w:t>何1:9</w:t>
      </w:r>
      <w:r>
        <w:rPr>
          <w:lang w:val="zh_TW" w:bidi="zh_TW"/>
        </w:rPr>
        <w:t>）。神榮耀的雲彩離開了聖殿（</w:t>
      </w:r>
      <w:r>
        <w:rPr>
          <w:lang w:val="zh_TW" w:bidi="zh_TW"/>
        </w:rPr>
        <w:t>結10:4、18–19，</w:t>
      </w:r>
      <w:r>
        <w:rPr>
          <w:lang w:val="zh_TW" w:bidi="zh_TW"/>
        </w:rPr>
        <w:t>11:22</w:t>
      </w:r>
      <w:r>
        <w:rPr>
          <w:lang w:val="zh_TW" w:bidi="zh_TW"/>
        </w:rPr>
        <w:t>），然後以色列人被擄（</w:t>
      </w:r>
      <w:r>
        <w:rPr>
          <w:lang w:val="zh_TW" w:bidi="zh_TW"/>
        </w:rPr>
        <w:t>12:1–15</w:t>
      </w:r>
      <w:r>
        <w:rPr>
          <w:lang w:val="zh_TW" w:bidi="zh_TW"/>
        </w:rPr>
        <w:t>）。</w:t>
      </w:r>
    </w:p>
    <w:p>
      <w:pPr/>
      <w:r>
        <w:rPr>
          <w:lang w:val="zh_TW" w:bidi="zh_TW"/>
        </w:rPr>
      </w:r>
      <w:r>
        <w:rPr>
          <w:lang w:val="zh_TW" w:bidi="zh_TW"/>
        </w:rPr>
        <w:t>然而，神決定在這審判中留下餘民，以重建城和聖殿。以西結在異象中看見耶和華的榮耀回到聖殿中（</w:t>
      </w:r>
      <w:r>
        <w:rPr>
          <w:lang w:val="zh_TW" w:bidi="zh_TW"/>
        </w:rPr>
        <w:t>結43:2–9</w:t>
      </w:r>
      <w:r>
        <w:rPr>
          <w:lang w:val="zh_TW" w:bidi="zh_TW"/>
        </w:rPr>
        <w:t>），這是一個榮耀回到純潔百姓並永遠與他們同住的時刻。當被擄結束、第二聖殿建造時，哈該和撒迦利亞以神榮耀將如同初建的聖殿般充滿新聖殿的應許，鼓勵百姓繼續建造，並使榮耀「住在你們中間」（</w:t>
      </w:r>
      <w:r>
        <w:rPr>
          <w:lang w:val="zh_TW" w:bidi="zh_TW"/>
        </w:rPr>
        <w:t>該2:3–9</w:t>
      </w:r>
      <w:r>
        <w:rPr>
          <w:lang w:val="zh_TW" w:bidi="zh_TW"/>
        </w:rPr>
        <w:t>；</w:t>
      </w:r>
      <w:r>
        <w:rPr>
          <w:lang w:val="zh_TW" w:bidi="zh_TW"/>
        </w:rPr>
        <w:t>亞2:5、10–11</w:t>
      </w:r>
      <w:r>
        <w:rPr>
          <w:lang w:val="zh_TW" w:bidi="zh_TW"/>
        </w:rPr>
        <w:t>）。</w:t>
      </w:r>
    </w:p>
    <w:p>
      <w:pPr>
        <w:pStyle w:val="Heading3"/>
      </w:pPr>
      <w:r>
        <w:rPr>
          <w:lang w:val="zh_TW" w:bidi="zh_TW"/>
        </w:rPr>
        <w:t>耶穌基督顯出神的榮耀</w:t>
      </w:r>
    </w:p>
    <w:p>
      <w:pPr/>
      <w:r>
        <w:rPr>
          <w:lang w:val="zh_TW" w:bidi="zh_TW"/>
        </w:rPr>
      </w:r>
      <w:r>
        <w:rPr>
          <w:lang w:val="zh_TW" w:bidi="zh_TW"/>
        </w:rPr>
        <w:t>我們並未被告知舍吉拿榮耀是否回到第二聖殿，但聖經確告訴我們，神的榮耀藉著耶穌基督再次顯現在地上。</w:t>
      </w:r>
      <w:r>
        <w:rPr>
          <w:lang w:val="zh_TW" w:bidi="zh_TW"/>
        </w:rPr>
        <w:t>約翰福音一章14節</w:t>
      </w:r>
      <w:r>
        <w:rPr>
          <w:lang w:val="zh_TW" w:bidi="zh_TW"/>
        </w:rPr>
        <w:t>說：「道成了肉身，</w:t>
      </w:r>
      <w:r>
        <w:rPr>
          <w:i/>
          <w:lang w:val="zh_TW" w:bidi="zh_TW"/>
        </w:rPr>
        <w:t>住</w:t>
      </w:r>
      <w:r>
        <w:rPr>
          <w:lang w:val="zh_TW" w:bidi="zh_TW"/>
        </w:rPr>
        <w:t>在我們中間，充充滿滿地有恩典有真理。我們也見過他的</w:t>
      </w:r>
      <w:r>
        <w:rPr>
          <w:i/>
          <w:lang w:val="zh_TW" w:bidi="zh_TW"/>
        </w:rPr>
        <w:t>榮光</w:t>
      </w:r>
      <w:r>
        <w:rPr>
          <w:lang w:val="zh_TW" w:bidi="zh_TW"/>
        </w:rPr>
        <w:t>，正是父獨生子的</w:t>
      </w:r>
      <w:r>
        <w:rPr>
          <w:i/>
          <w:lang w:val="zh_TW" w:bidi="zh_TW"/>
        </w:rPr>
        <w:t>榮光</w:t>
      </w:r>
      <w:r>
        <w:rPr>
          <w:lang w:val="zh_TW" w:bidi="zh_TW"/>
        </w:rPr>
        <w:t>」。耶穌成為神永住榮耀的新會幕。神在耶穌裡住在人間。由於基督是（且仍是）神的真實形像，看到祂臉上的光就等於認識神的榮耀（</w:t>
      </w:r>
      <w:r>
        <w:rPr>
          <w:lang w:val="zh_TW" w:bidi="zh_TW"/>
        </w:rPr>
        <w:t>林後4:4–6</w:t>
      </w:r>
      <w:r>
        <w:rPr>
          <w:lang w:val="zh_TW" w:bidi="zh_TW"/>
        </w:rPr>
        <w:t>）。看到耶穌就是看到「外邦人的光， 又是你民以色列的榮耀」（</w:t>
      </w:r>
      <w:r>
        <w:rPr>
          <w:lang w:val="zh_TW" w:bidi="zh_TW"/>
        </w:rPr>
        <w:t>路2:30–32</w:t>
      </w:r>
      <w:r>
        <w:rPr>
          <w:lang w:val="zh_TW" w:bidi="zh_TW"/>
        </w:rPr>
        <w:t>）。那些見證耶穌登山變像的門徒（</w:t>
      </w:r>
      <w:r>
        <w:rPr>
          <w:lang w:val="zh_TW" w:bidi="zh_TW"/>
        </w:rPr>
        <w:t>太17:1–8</w:t>
      </w:r>
      <w:r>
        <w:rPr>
          <w:lang w:val="zh_TW" w:bidi="zh_TW"/>
        </w:rPr>
        <w:t>）以奇妙的方式看到祂的榮耀（</w:t>
      </w:r>
      <w:r>
        <w:rPr>
          <w:lang w:val="zh_TW" w:bidi="zh_TW"/>
        </w:rPr>
        <w:t>彼後1:16–17</w:t>
      </w:r>
      <w:r>
        <w:rPr>
          <w:lang w:val="zh_TW" w:bidi="zh_TW"/>
        </w:rPr>
        <w:t>），因為那是從祂人的身體中迸發出的榮耀。這榮耀的顯現預示了基督在復活與升天中所經歷的榮耀（見</w:t>
      </w:r>
      <w:r>
        <w:rPr>
          <w:lang w:val="zh_TW" w:bidi="zh_TW"/>
        </w:rPr>
        <w:t>約17:5</w:t>
      </w:r>
      <w:r>
        <w:rPr>
          <w:lang w:val="zh_TW" w:bidi="zh_TW"/>
        </w:rPr>
        <w:t>；</w:t>
      </w:r>
      <w:r>
        <w:rPr>
          <w:lang w:val="zh_TW" w:bidi="zh_TW"/>
        </w:rPr>
        <w:t>腓2:5–11</w:t>
      </w:r>
      <w:r>
        <w:rPr>
          <w:lang w:val="zh_TW" w:bidi="zh_TW"/>
        </w:rPr>
        <w:t>）。</w:t>
      </w:r>
    </w:p>
    <w:p>
      <w:pPr/>
      <w:r>
        <w:rPr>
          <w:lang w:val="zh_TW" w:bidi="zh_TW"/>
        </w:rPr>
      </w:r>
      <w:r>
        <w:rPr>
          <w:lang w:val="zh_TW" w:bidi="zh_TW"/>
        </w:rPr>
        <w:t>因為耶穌謙卑自己，順服至死，神就將祂升為至高（</w:t>
      </w:r>
      <w:r>
        <w:rPr>
          <w:lang w:val="zh_TW" w:bidi="zh_TW"/>
        </w:rPr>
        <w:t>腓2:8–9</w:t>
      </w:r>
      <w:r>
        <w:rPr>
          <w:lang w:val="zh_TW" w:bidi="zh_TW"/>
        </w:rPr>
        <w:t>）。祂在十字架上受死之後，進入了祂的榮耀（</w:t>
      </w:r>
      <w:r>
        <w:rPr>
          <w:lang w:val="zh_TW" w:bidi="zh_TW"/>
        </w:rPr>
        <w:t>路24:26</w:t>
      </w:r>
      <w:r>
        <w:rPr>
          <w:lang w:val="zh_TW" w:bidi="zh_TW"/>
        </w:rPr>
        <w:t>），擁有一個全新的榮耀身體（</w:t>
      </w:r>
      <w:r>
        <w:rPr>
          <w:lang w:val="zh_TW" w:bidi="zh_TW"/>
        </w:rPr>
        <w:t>林前15:39–43</w:t>
      </w:r>
      <w:r>
        <w:rPr>
          <w:lang w:val="zh_TW" w:bidi="zh_TW"/>
        </w:rPr>
        <w:t>；</w:t>
      </w:r>
      <w:r>
        <w:rPr>
          <w:lang w:val="zh_TW" w:bidi="zh_TW"/>
        </w:rPr>
        <w:t>腓3:21</w:t>
      </w:r>
      <w:r>
        <w:rPr>
          <w:lang w:val="zh_TW" w:bidi="zh_TW"/>
        </w:rPr>
        <w:t>）。榮耀的基督向祂的僕人顯現。司提反看見了祂的榮耀（</w:t>
      </w:r>
      <w:r>
        <w:rPr>
          <w:lang w:val="zh_TW" w:bidi="zh_TW"/>
        </w:rPr>
        <w:t>徒7:55</w:t>
      </w:r>
      <w:r>
        <w:rPr>
          <w:lang w:val="zh_TW" w:bidi="zh_TW"/>
        </w:rPr>
        <w:t>），掃羅因祂的光輝而失明（</w:t>
      </w:r>
      <w:r>
        <w:rPr>
          <w:lang w:val="zh_TW" w:bidi="zh_TW"/>
        </w:rPr>
        <w:t>9:3</w:t>
      </w:r>
      <w:r>
        <w:rPr>
          <w:lang w:val="zh_TW" w:bidi="zh_TW"/>
        </w:rPr>
        <w:t>）。同一位基督被預言將以榮耀再來。祂將坐在寶座上施行審判（</w:t>
      </w:r>
      <w:r>
        <w:rPr>
          <w:lang w:val="zh_TW" w:bidi="zh_TW"/>
        </w:rPr>
        <w:t>太25:31</w:t>
      </w:r>
      <w:r>
        <w:rPr>
          <w:lang w:val="zh_TW" w:bidi="zh_TW"/>
        </w:rPr>
        <w:t>）；惡人將受到懲罰（</w:t>
      </w:r>
      <w:r>
        <w:rPr>
          <w:lang w:val="zh_TW" w:bidi="zh_TW"/>
        </w:rPr>
        <w:t>16:27，</w:t>
      </w:r>
      <w:r>
        <w:rPr>
          <w:lang w:val="zh_TW" w:bidi="zh_TW"/>
        </w:rPr>
        <w:t>24:30</w:t>
      </w:r>
      <w:r>
        <w:rPr>
          <w:lang w:val="zh_TW" w:bidi="zh_TW"/>
        </w:rPr>
        <w:t>；</w:t>
      </w:r>
      <w:r>
        <w:rPr>
          <w:lang w:val="zh_TW" w:bidi="zh_TW"/>
        </w:rPr>
        <w:t>可13:26</w:t>
      </w:r>
      <w:r>
        <w:rPr>
          <w:lang w:val="zh_TW" w:bidi="zh_TW"/>
        </w:rPr>
        <w:t>；</w:t>
      </w:r>
      <w:r>
        <w:rPr>
          <w:lang w:val="zh_TW" w:bidi="zh_TW"/>
        </w:rPr>
        <w:t>路21:27</w:t>
      </w:r>
      <w:r>
        <w:rPr>
          <w:lang w:val="zh_TW" w:bidi="zh_TW"/>
        </w:rPr>
        <w:t>；</w:t>
      </w:r>
      <w:r>
        <w:rPr>
          <w:lang w:val="zh_TW" w:bidi="zh_TW"/>
        </w:rPr>
        <w:t>帖後2:9–10</w:t>
      </w:r>
      <w:r>
        <w:rPr>
          <w:lang w:val="zh_TW" w:bidi="zh_TW"/>
        </w:rPr>
        <w:t>）。那些在人前承認祂的人，不必懼怕祂榮耀的顯現（</w:t>
      </w:r>
      <w:r>
        <w:rPr>
          <w:lang w:val="zh_TW" w:bidi="zh_TW"/>
        </w:rPr>
        <w:t>可8:38</w:t>
      </w:r>
      <w:r>
        <w:rPr>
          <w:lang w:val="zh_TW" w:bidi="zh_TW"/>
        </w:rPr>
        <w:t>）。</w:t>
      </w:r>
    </w:p>
    <w:p>
      <w:pPr/>
      <w:r>
        <w:rPr>
          <w:lang w:val="zh_TW" w:bidi="zh_TW"/>
        </w:rPr>
      </w:r>
      <w:r>
        <w:rPr>
          <w:lang w:val="zh_TW" w:bidi="zh_TW"/>
        </w:rPr>
        <w:t>到了成全的時候，全地將被祂的榮耀充滿（</w:t>
      </w:r>
      <w:r>
        <w:rPr>
          <w:lang w:val="zh_TW" w:bidi="zh_TW"/>
        </w:rPr>
        <w:t>詩72:19</w:t>
      </w:r>
      <w:r>
        <w:rPr>
          <w:lang w:val="zh_TW" w:bidi="zh_TW"/>
        </w:rPr>
        <w:t>；</w:t>
      </w:r>
      <w:r>
        <w:rPr>
          <w:lang w:val="zh_TW" w:bidi="zh_TW"/>
        </w:rPr>
        <w:t>賽6:3</w:t>
      </w:r>
      <w:r>
        <w:rPr>
          <w:lang w:val="zh_TW" w:bidi="zh_TW"/>
        </w:rPr>
        <w:t>；</w:t>
      </w:r>
      <w:r>
        <w:rPr>
          <w:lang w:val="zh_TW" w:bidi="zh_TW"/>
        </w:rPr>
        <w:t>哈2:14</w:t>
      </w:r>
      <w:r>
        <w:rPr>
          <w:lang w:val="zh_TW" w:bidi="zh_TW"/>
        </w:rPr>
        <w:t>）。屆時，不再有榮耀的雲彩停留在聖殿上標誌聖所，因為將有新天新地（</w:t>
      </w:r>
      <w:r>
        <w:rPr>
          <w:lang w:val="zh_TW" w:bidi="zh_TW"/>
        </w:rPr>
        <w:t>啟21:1</w:t>
      </w:r>
      <w:r>
        <w:rPr>
          <w:lang w:val="zh_TW" w:bidi="zh_TW"/>
        </w:rPr>
        <w:t>）。聖城將發出神榮耀的光輝（</w:t>
      </w:r>
      <w:r>
        <w:rPr>
          <w:lang w:val="zh_TW" w:bidi="zh_TW"/>
        </w:rPr>
        <w:t>10–11</w:t>
      </w:r>
      <w:r>
        <w:rPr>
          <w:lang w:val="zh_TW" w:bidi="zh_TW"/>
        </w:rPr>
        <w:t>節）。</w:t>
      </w:r>
    </w:p>
    <w:p>
      <w:pPr>
        <w:pStyle w:val="Heading3"/>
      </w:pPr>
      <w:r>
        <w:rPr>
          <w:lang w:val="zh_TW" w:bidi="zh_TW"/>
        </w:rPr>
        <w:t>榮耀與神的百姓</w:t>
      </w:r>
    </w:p>
    <w:p>
      <w:pPr/>
      <w:r>
        <w:rPr>
          <w:lang w:val="zh_TW" w:bidi="zh_TW"/>
        </w:rPr>
      </w:r>
      <w:r>
        <w:rPr>
          <w:lang w:val="zh_TW" w:bidi="zh_TW"/>
        </w:rPr>
        <w:t>神的百姓已經經歷了神同在的榮耀。舊約中的榮耀的雲彩就是</w:t>
      </w:r>
      <w:r>
        <w:rPr>
          <w:i/>
          <w:lang w:val="zh_TW" w:bidi="zh_TW"/>
        </w:rPr>
        <w:t>他們</w:t>
      </w:r>
      <w:r>
        <w:rPr>
          <w:lang w:val="zh_TW" w:bidi="zh_TW"/>
        </w:rPr>
        <w:t>的榮耀（</w:t>
      </w:r>
      <w:r>
        <w:rPr>
          <w:lang w:val="zh_TW" w:bidi="zh_TW"/>
        </w:rPr>
        <w:t>詩106:20</w:t>
      </w:r>
      <w:r>
        <w:rPr>
          <w:lang w:val="zh_TW" w:bidi="zh_TW"/>
        </w:rPr>
        <w:t>；</w:t>
      </w:r>
      <w:r>
        <w:rPr>
          <w:lang w:val="zh_TW" w:bidi="zh_TW"/>
        </w:rPr>
        <w:t>耶2:11</w:t>
      </w:r>
      <w:r>
        <w:rPr>
          <w:lang w:val="zh_TW" w:bidi="zh_TW"/>
        </w:rPr>
        <w:t>）。基督作為神榮耀的化身來到祂的百姓中間，當基督升天後，祂將聖靈賜給信徒（</w:t>
      </w:r>
      <w:r>
        <w:rPr>
          <w:lang w:val="zh_TW" w:bidi="zh_TW"/>
        </w:rPr>
        <w:t>約16:7–14</w:t>
      </w:r>
      <w:r>
        <w:rPr>
          <w:lang w:val="zh_TW" w:bidi="zh_TW"/>
        </w:rPr>
        <w:t>），使神可以住在祂的百姓中間。為基督名受苦的人，榮耀的靈住在他們身上（</w:t>
      </w:r>
      <w:r>
        <w:rPr>
          <w:lang w:val="zh_TW" w:bidi="zh_TW"/>
        </w:rPr>
        <w:t>彼前4:14</w:t>
      </w:r>
      <w:r>
        <w:rPr>
          <w:lang w:val="zh_TW" w:bidi="zh_TW"/>
        </w:rPr>
        <w:t>）；這靈是聖徒榮耀基業的保證（</w:t>
      </w:r>
      <w:r>
        <w:rPr>
          <w:lang w:val="zh_TW" w:bidi="zh_TW"/>
        </w:rPr>
        <w:t>羅8:16–17</w:t>
      </w:r>
      <w:r>
        <w:rPr>
          <w:lang w:val="zh_TW" w:bidi="zh_TW"/>
        </w:rPr>
        <w:t>）。</w:t>
      </w:r>
    </w:p>
    <w:p>
      <w:pPr/>
      <w:r>
        <w:rPr>
          <w:lang w:val="zh_TW" w:bidi="zh_TW"/>
        </w:rPr>
      </w:r>
      <w:r>
        <w:rPr>
          <w:lang w:val="zh_TW" w:bidi="zh_TW"/>
        </w:rPr>
        <w:t>神賜給祂百姓「榮耀的盼望」（</w:t>
      </w:r>
      <w:r>
        <w:rPr>
          <w:lang w:val="zh_TW" w:bidi="zh_TW"/>
        </w:rPr>
        <w:t>羅5:2</w:t>
      </w:r>
      <w:r>
        <w:rPr>
          <w:lang w:val="zh_TW" w:bidi="zh_TW"/>
        </w:rPr>
        <w:t>；</w:t>
      </w:r>
      <w:r>
        <w:rPr>
          <w:lang w:val="zh_TW" w:bidi="zh_TW"/>
        </w:rPr>
        <w:t>腓3:21</w:t>
      </w:r>
      <w:r>
        <w:rPr>
          <w:lang w:val="zh_TW" w:bidi="zh_TW"/>
        </w:rPr>
        <w:t>；</w:t>
      </w:r>
      <w:r>
        <w:rPr>
          <w:lang w:val="zh_TW" w:bidi="zh_TW"/>
        </w:rPr>
        <w:t>西1:27</w:t>
      </w:r>
      <w:r>
        <w:rPr>
          <w:lang w:val="zh_TW" w:bidi="zh_TW"/>
        </w:rPr>
        <w:t>；</w:t>
      </w:r>
      <w:r>
        <w:rPr>
          <w:lang w:val="zh_TW" w:bidi="zh_TW"/>
        </w:rPr>
        <w:t>猶24–25</w:t>
      </w:r>
      <w:r>
        <w:rPr>
          <w:lang w:val="zh_TW" w:bidi="zh_TW"/>
        </w:rPr>
        <w:t>）。那些祂所揀選的人，祂也必使他們得榮耀（</w:t>
      </w:r>
      <w:r>
        <w:rPr>
          <w:lang w:val="zh_TW" w:bidi="zh_TW"/>
        </w:rPr>
        <w:t>羅8:30，</w:t>
      </w:r>
      <w:r>
        <w:rPr>
          <w:lang w:val="zh_TW" w:bidi="zh_TW"/>
        </w:rPr>
        <w:t>9:23</w:t>
      </w:r>
      <w:r>
        <w:rPr>
          <w:lang w:val="zh_TW" w:bidi="zh_TW"/>
        </w:rPr>
        <w:t>）；他們將在基督裡分享祂的榮耀（</w:t>
      </w:r>
      <w:r>
        <w:rPr>
          <w:lang w:val="zh_TW" w:bidi="zh_TW"/>
        </w:rPr>
        <w:t>西3:4</w:t>
      </w:r>
      <w:r>
        <w:rPr>
          <w:lang w:val="zh_TW" w:bidi="zh_TW"/>
        </w:rPr>
        <w:t>；</w:t>
      </w:r>
      <w:r>
        <w:rPr>
          <w:lang w:val="zh_TW" w:bidi="zh_TW"/>
        </w:rPr>
        <w:t>帖後2:14</w:t>
      </w:r>
      <w:r>
        <w:rPr>
          <w:lang w:val="zh_TW" w:bidi="zh_TW"/>
        </w:rPr>
        <w:t>；</w:t>
      </w:r>
      <w:r>
        <w:rPr>
          <w:lang w:val="zh_TW" w:bidi="zh_TW"/>
        </w:rPr>
        <w:t>提後2:10</w:t>
      </w:r>
      <w:r>
        <w:rPr>
          <w:lang w:val="zh_TW" w:bidi="zh_TW"/>
        </w:rPr>
        <w:t>）。今世的苦楚與將來要顯於我們的榮耀無法相比（</w:t>
      </w:r>
      <w:r>
        <w:rPr>
          <w:lang w:val="zh_TW" w:bidi="zh_TW"/>
        </w:rPr>
        <w:t>羅8:18</w:t>
      </w:r>
      <w:r>
        <w:rPr>
          <w:lang w:val="zh_TW" w:bidi="zh_TW"/>
        </w:rPr>
        <w:t>；</w:t>
      </w:r>
      <w:r>
        <w:rPr>
          <w:lang w:val="zh_TW" w:bidi="zh_TW"/>
        </w:rPr>
        <w:t>林後4:17</w:t>
      </w:r>
      <w:r>
        <w:rPr>
          <w:lang w:val="zh_TW" w:bidi="zh_TW"/>
        </w:rPr>
        <w:t>）。整個受造界渴望看見神兒女自由的榮耀（</w:t>
      </w:r>
      <w:r>
        <w:rPr>
          <w:lang w:val="zh_TW" w:bidi="zh_TW"/>
        </w:rPr>
        <w:t>羅8:21</w:t>
      </w:r>
      <w:r>
        <w:rPr>
          <w:lang w:val="zh_TW" w:bidi="zh_TW"/>
        </w:rPr>
        <w:t>）。這樣的榮耀盼望如此確定，以致彼得甚至可以在今世就說自己同享基督的榮耀（</w:t>
      </w:r>
      <w:r>
        <w:rPr>
          <w:lang w:val="zh_TW" w:bidi="zh_TW"/>
        </w:rPr>
        <w:t>彼前5:1</w:t>
      </w:r>
      <w:r>
        <w:rPr>
          <w:lang w:val="zh_TW" w:bidi="zh_TW"/>
        </w:rPr>
        <w:t>），同時也仰望那永恆的榮耀（見</w:t>
      </w:r>
      <w:r>
        <w:rPr>
          <w:lang w:val="zh_TW" w:bidi="zh_TW"/>
        </w:rPr>
        <w:t>10</w:t>
      </w:r>
      <w:r>
        <w:rPr>
          <w:lang w:val="zh_TW" w:bidi="zh_TW"/>
        </w:rPr>
        <w:t>節）。作為基督榮耀的分享者，教會被召去榮耀神。因著他們內心的盼望，他們潔淨自己（</w:t>
      </w:r>
      <w:r>
        <w:rPr>
          <w:lang w:val="zh_TW" w:bidi="zh_TW"/>
        </w:rPr>
        <w:t>約一3:3</w:t>
      </w:r>
      <w:r>
        <w:rPr>
          <w:lang w:val="zh_TW" w:bidi="zh_TW"/>
        </w:rPr>
        <w:t>）。</w:t>
      </w:r>
    </w:p>
    <w:p>
      <w:pPr/>
      <w:r>
        <w:rPr>
          <w:lang w:val="zh_TW" w:bidi="zh_TW"/>
        </w:rPr>
      </w:r>
      <w:r>
        <w:rPr>
          <w:i/>
          <w:lang w:val="zh_TW" w:bidi="zh_TW"/>
        </w:rPr>
        <w:t>另見</w:t>
      </w:r>
      <w:r>
        <w:rPr>
          <w:lang w:val="zh_TW" w:bidi="zh_TW"/>
        </w:rPr>
        <w:t xml:space="preserve"> </w:t>
      </w:r>
      <w:r>
        <w:rPr>
          <w:lang w:val="zh_TW" w:bidi="zh_TW"/>
        </w:rPr>
        <w:t>誇耀</w:t>
      </w:r>
      <w:r>
        <w:rPr>
          <w:lang w:val="zh_TW" w:bidi="zh_TW"/>
        </w:rPr>
        <w:t>；</w:t>
      </w:r>
      <w:r>
        <w:rPr>
          <w:lang w:val="zh_TW" w:bidi="zh_TW"/>
        </w:rPr>
        <w:t>神的存在與屬性</w:t>
      </w:r>
      <w:r>
        <w:rPr>
          <w:lang w:val="zh_TW" w:bidi="zh_TW"/>
        </w:rPr>
        <w:t>；</w:t>
      </w:r>
      <w:r>
        <w:rPr>
          <w:lang w:val="zh_TW" w:bidi="zh_TW"/>
        </w:rPr>
        <w:t>火柱與雲柱</w:t>
      </w:r>
      <w:r>
        <w:rPr>
          <w:lang w:val="zh_TW" w:bidi="zh_TW"/>
        </w:rPr>
        <w:t>；</w:t>
      </w:r>
      <w:r>
        <w:rPr>
          <w:lang w:val="zh_TW" w:bidi="zh_TW"/>
        </w:rPr>
        <w:t>舍吉拿</w:t>
      </w:r>
      <w:r>
        <w:rPr>
          <w:lang w:val="zh_TW" w:bidi="zh_TW"/>
        </w:rPr>
        <w:t>；</w:t>
      </w:r>
      <w:r>
        <w:rPr>
          <w:lang w:val="zh_TW" w:bidi="zh_TW"/>
        </w:rPr>
        <w:t>神顯現</w:t>
      </w:r>
      <w:r>
        <w:rPr>
          <w:lang w:val="zh_TW" w:bidi="zh_TW"/>
        </w:rPr>
        <w:t>；</w:t>
      </w:r>
      <w:r>
        <w:rPr>
          <w:lang w:val="zh_TW" w:bidi="zh_TW"/>
        </w:rPr>
        <w:t>財富</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