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Fair Havens, Faith, Faithfulness, Falcon, Kestrel, Fall of Man, Fallow Deer, False Christs, False Messiahs, False Prophets, Family Life and Relations, Famine, Farmer, Farming, Farthing, Fast, Fasting, Father (Human), Father-in-Law, Fathom, Fawn, Fayum, Fear, Feast of Booths, Feast of Ingathering, Feast of Lights, Feast of Tabernacles, Feast of Trumpets, Feasts and Festivals of Israel, Felix, Antonius, Fellowship, Ferret, Fertility Cults, Festival, Festus, Porcius, Field of Blood, Fiery Serpent, Fig, Fig Tree, Finance, Finger (Measure), Fir Tree, Fire, Lake of, Fire, Pillar of, Firkin, Firmament, First Book of Esdras, First Day of the Week, First Jewish Revolt, Firstborn, Firstfruits, Fish, Fish Gate, Fishermen, Fitch, Flag, Flax, Flea, Flesh, Flint, Flogging, Flood Myths, Flood, the, Flour, Flower, Flute, Fly, Followers of the Way, Food and Food Preparation, Footstool, Fords of the Jordan, Foreigner, Foreknowledge, Foreordination, Forerunner, Forest of Ephraim, Forgetfulness, Land of, Forgiveness, Former Rain, Fort, Fortification, Fortunatus, Forum, Forum of Appius, Foundation Gate, Fourth Book of Ezra, Fowler, Fox, Frankincense, Freed Slaves, Freedmen, Freedom, Freedom, Liberty, Freewill Offering, Friends, Fringe, Frog, Frontlet, Frost, Fruit, Fruit of the Spirit, Fuller, Fuller’s Field, Fullness, Fullness of Time, Funeral Customs, Furlong, Furnace, Furnaces, Tower of the, Furniture, Futility</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Fair Havens</w:t>
      </w:r>
      <w:r/>
    </w:p>
    <w:p>
      <w:r/>
      <w:r>
        <w:t>A small harbor located along the southern coast of Crete, an island in the Mediterranean Sea. Today it is known as Limenes Kali. Fair Havens is about 8.1 kilometers (5 miles) east of Cape Matala and is near the city of Lasea.</w:t>
      </w:r>
    </w:p>
    <w:p>
      <w:r/>
      <w:r>
        <w:t>This harbor appears in the Bible when the aspotle Paul's ship stopped there to find protection from strong winds during his journey to Rome (</w:t>
      </w:r>
      <w:hyperlink r:id="rId13">
        <w:r>
          <w:rPr>
            <w:color w:val="0000EE"/>
            <w:u w:val="single"/>
          </w:rPr>
          <w:t>Acts 27:8</w:t>
        </w:r>
      </w:hyperlink>
      <w:r>
        <w:t>). The ship's crew sought shelter in this harbor because the weather made it dangerous to continue sailing.</w:t>
      </w:r>
      <w:r/>
      <w:r/>
    </w:p>
    <w:p>
      <w:r/>
    </w:p>
    <w:p>
      <w:pPr>
        <w:pStyle w:val="Heading2"/>
      </w:pPr>
      <w:r>
        <w:t>Faith</w:t>
      </w:r>
      <w:r/>
    </w:p>
    <w:p>
      <w:r/>
      <w:r>
        <w:t>Belief in that which has no tangible proof; trust in God.</w:t>
      </w:r>
    </w:p>
    <w:p>
      <w:pPr>
        <w:pStyle w:val="Heading3"/>
      </w:pPr>
      <w:r>
        <w:t>Definition of Faith</w:t>
      </w:r>
    </w:p>
    <w:p>
      <w:r/>
      <w: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color w:val="0000EE"/>
            <w:u w:val="single"/>
          </w:rPr>
          <w:t>Colossians 2:7</w:t>
        </w:r>
      </w:hyperlink>
      <w:r>
        <w:t xml:space="preserve">, the term suggests something to be accepted as a whole and embodied in personal life. In </w:t>
      </w:r>
      <w:hyperlink r:id="rId15">
        <w:r>
          <w:rPr>
            <w:color w:val="0000EE"/>
            <w:u w:val="single"/>
          </w:rPr>
          <w:t>2 Timothy 4:7</w:t>
        </w:r>
      </w:hyperlink>
      <w:r>
        <w:t>, Paul witnesses to having “kept the faith.”</w:t>
      </w:r>
    </w:p>
    <w:p>
      <w:pPr>
        <w:pStyle w:val="Heading3"/>
      </w:pPr>
      <w:r>
        <w:t>Faith in the Old Testament</w:t>
      </w:r>
    </w:p>
    <w:p>
      <w:r/>
      <w: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color w:val="0000EE"/>
            <w:u w:val="single"/>
          </w:rPr>
          <w:t>Ex 24:6–7</w:t>
        </w:r>
      </w:hyperlink>
      <w:r>
        <w:t>). There was to be strict obedience to God’s commands as an expression of faith. This response of human faith to the Lord’s faithfulness was national and collective. There also were commands to, and instances of, personal faith.</w:t>
      </w:r>
    </w:p>
    <w:p>
      <w:r/>
      <w: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color w:val="0000EE"/>
            <w:u w:val="single"/>
          </w:rPr>
          <w:t>Hb 2:4</w:t>
        </w:r>
      </w:hyperlink>
      <w: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t>Faith in the New Testament</w:t>
      </w:r>
    </w:p>
    <w:p>
      <w:r/>
      <w: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t>The Synoptic Gospels</w:t>
      </w:r>
    </w:p>
    <w:p>
      <w:r/>
      <w:r>
        <w:t>The most striking feature of the synoptic Gospels (quoted below from the rsv) is the use of faith without identifying its object: “If you have faith as a grain of mustard seed” (</w:t>
      </w:r>
      <w:hyperlink r:id="rId18">
        <w:r>
          <w:rPr>
            <w:color w:val="0000EE"/>
            <w:u w:val="single"/>
          </w:rPr>
          <w:t>Mt 17:20</w:t>
        </w:r>
      </w:hyperlink>
      <w:r>
        <w:t>); “When Jesus saw their faith” (</w:t>
      </w:r>
      <w:hyperlink r:id="rId19">
        <w:r>
          <w:rPr>
            <w:color w:val="0000EE"/>
            <w:u w:val="single"/>
          </w:rPr>
          <w:t>Mk 2:5</w:t>
        </w:r>
      </w:hyperlink>
      <w:r>
        <w:t>); “Your faith has saved you” (</w:t>
      </w:r>
      <w:hyperlink r:id="rId20">
        <w:r>
          <w:rPr>
            <w:color w:val="0000EE"/>
            <w:u w:val="single"/>
          </w:rPr>
          <w:t>Lk 7:50</w:t>
        </w:r>
      </w:hyperlink>
      <w: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r/>
      <w:r>
        <w:t>On more than one occasion, Jesus denies the request for a miracle to substantiate his words (</w:t>
      </w:r>
      <w:hyperlink r:id="rId21">
        <w:r>
          <w:rPr>
            <w:color w:val="0000EE"/>
            <w:u w:val="single"/>
          </w:rPr>
          <w:t>Mt 12:38–39</w:t>
        </w:r>
      </w:hyperlink>
      <w:r>
        <w:t xml:space="preserve">; </w:t>
      </w:r>
      <w:hyperlink r:id="rId22">
        <w:r>
          <w:rPr>
            <w:color w:val="0000EE"/>
            <w:u w:val="single"/>
          </w:rPr>
          <w:t>16:1–4</w:t>
        </w:r>
      </w:hyperlink>
      <w:r>
        <w:t>). Faith is response to the Word alone without any supporting props. No sign is to be given but the sign of Jonah. In the story of the rich man and Lazarus (</w:t>
      </w:r>
      <w:hyperlink r:id="rId23">
        <w:r>
          <w:rPr>
            <w:color w:val="0000EE"/>
            <w:u w:val="single"/>
          </w:rPr>
          <w:t>Lk 16:19–31</w:t>
        </w:r>
      </w:hyperlink>
      <w:r>
        <w:t xml:space="preserve">), Jesus denies the request for the spectacular and insists that the hearer must respond to the word given to him (cf. </w:t>
      </w:r>
      <w:hyperlink r:id="rId24">
        <w:r>
          <w:rPr>
            <w:color w:val="0000EE"/>
            <w:u w:val="single"/>
          </w:rPr>
          <w:t>Jn 20:29</w:t>
        </w:r>
      </w:hyperlink>
      <w:r>
        <w:t>). The Word demands self-surrender and commitment. Hence, the very nature of the Word and of faith becomes an obstacle to the proud and the powerful.</w:t>
      </w:r>
    </w:p>
    <w:p>
      <w:r/>
      <w: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color w:val="0000EE"/>
            <w:u w:val="single"/>
          </w:rPr>
          <w:t>Mk 9:24</w:t>
        </w:r>
      </w:hyperlink>
      <w:r>
        <w:t>]), or as with John the Baptist in prison, who, even with his doubts, was confirmed by Jesus as the greatest of the offspring of woman (</w:t>
      </w:r>
      <w:hyperlink r:id="rId26">
        <w:r>
          <w:rPr>
            <w:color w:val="0000EE"/>
            <w:u w:val="single"/>
          </w:rPr>
          <w:t>Mt 11:2–15</w:t>
        </w:r>
      </w:hyperlink>
      <w: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t>The Fourth Gospel</w:t>
      </w:r>
    </w:p>
    <w:p>
      <w:r/>
      <w: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color w:val="0000EE"/>
            <w:u w:val="single"/>
          </w:rPr>
          <w:t>Jn 14:11</w:t>
        </w:r>
      </w:hyperlink>
      <w:r>
        <w:t>); “If you believed Moses, you would believe me” (</w:t>
      </w:r>
      <w:hyperlink r:id="rId28">
        <w:r>
          <w:rPr>
            <w:color w:val="0000EE"/>
            <w:u w:val="single"/>
          </w:rPr>
          <w:t>Jn 5:46</w:t>
        </w:r>
      </w:hyperlink>
      <w:r>
        <w:t>).</w:t>
      </w:r>
    </w:p>
    <w:p>
      <w:r/>
      <w: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color w:val="0000EE"/>
            <w:u w:val="single"/>
          </w:rPr>
          <w:t>John 3:16</w:t>
        </w:r>
      </w:hyperlink>
      <w:r>
        <w:t>, whoever puts trust in him has eternal life. Those who put their trust in him are given power to become sons of God—to be born of God (</w:t>
      </w:r>
      <w:hyperlink r:id="rId30">
        <w:r>
          <w:rPr>
            <w:color w:val="0000EE"/>
            <w:u w:val="single"/>
          </w:rPr>
          <w:t>Jn 1:12</w:t>
        </w:r>
      </w:hyperlink>
      <w:r>
        <w:t>). They will never thirst (</w:t>
      </w:r>
      <w:hyperlink r:id="rId31">
        <w:r>
          <w:rPr>
            <w:color w:val="0000EE"/>
            <w:u w:val="single"/>
          </w:rPr>
          <w:t>6:35</w:t>
        </w:r>
      </w:hyperlink>
      <w:r>
        <w:t>); they will live, even though they die (</w:t>
      </w:r>
      <w:hyperlink r:id="rId32">
        <w:r>
          <w:rPr>
            <w:color w:val="0000EE"/>
            <w:u w:val="single"/>
          </w:rPr>
          <w:t>11:25</w:t>
        </w:r>
      </w:hyperlink>
      <w:r>
        <w:t>).</w:t>
      </w:r>
    </w:p>
    <w:p>
      <w:r/>
      <w:r>
        <w:t xml:space="preserve">In other places, John speaks of trust or faith in an absolute sense, that is, without referring to the one in whom trust is placed. In </w:t>
      </w:r>
      <w:hyperlink r:id="rId33">
        <w:r>
          <w:rPr>
            <w:color w:val="0000EE"/>
            <w:u w:val="single"/>
          </w:rPr>
          <w:t>John 11:15</w:t>
        </w:r>
      </w:hyperlink>
      <w:r>
        <w:t xml:space="preserve"> Jesus arrives after the death of Lazarus and is glad “in order that you might believe.” The outcome is going to be faith. Similarly, in the prologue (</w:t>
      </w:r>
      <w:hyperlink r:id="rId34">
        <w:r>
          <w:rPr>
            <w:color w:val="0000EE"/>
            <w:u w:val="single"/>
          </w:rPr>
          <w:t>1:7</w:t>
        </w:r>
      </w:hyperlink>
      <w: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color w:val="0000EE"/>
            <w:u w:val="single"/>
          </w:rPr>
          <w:t>20:29</w:t>
        </w:r>
      </w:hyperlink>
      <w:r>
        <w:t>). In these and other passages the fundamental outcome of Jesus’ witness to himself is trust.</w:t>
      </w:r>
    </w:p>
    <w:p>
      <w:r/>
      <w:r>
        <w:t xml:space="preserve">Faith and knowledge are closely related. In </w:t>
      </w:r>
      <w:hyperlink r:id="rId35">
        <w:r>
          <w:rPr>
            <w:color w:val="0000EE"/>
            <w:u w:val="single"/>
          </w:rPr>
          <w:t>John 6:69</w:t>
        </w:r>
      </w:hyperlink>
      <w:r>
        <w:t xml:space="preserve"> Peter says, “We have believed, and have come to know, that you are the Holy One of God.” In his priestly prayer Jesus says that eternal life is to “know you, the only true God, and Jesus Christ whom you have sent” (</w:t>
      </w:r>
      <w:hyperlink r:id="rId36">
        <w:r>
          <w:rPr>
            <w:color w:val="0000EE"/>
            <w:u w:val="single"/>
          </w:rPr>
          <w:t>Jn 17:3</w:t>
        </w:r>
      </w:hyperlink>
      <w:r>
        <w:t>). Also, God is seen through the eyes of faith. No one has ever seen God, but the Only Begotten has revealed him (</w:t>
      </w:r>
      <w:hyperlink r:id="rId37">
        <w:r>
          <w:rPr>
            <w:color w:val="0000EE"/>
            <w:u w:val="single"/>
          </w:rPr>
          <w:t>1:18</w:t>
        </w:r>
      </w:hyperlink>
      <w:r>
        <w:t>). He who has seen Jesus has seen the Father (</w:t>
      </w:r>
      <w:hyperlink r:id="rId38">
        <w:r>
          <w:rPr>
            <w:color w:val="0000EE"/>
            <w:u w:val="single"/>
          </w:rPr>
          <w:t>14:9</w:t>
        </w:r>
      </w:hyperlink>
      <w:r>
        <w:t>).</w:t>
      </w:r>
    </w:p>
    <w:p>
      <w:r/>
      <w:r>
        <w:t>To believe is also expressed in the verb “receive.” Those who receive Christ are given power to become the sons of God (</w:t>
      </w:r>
      <w:hyperlink r:id="rId30">
        <w:r>
          <w:rPr>
            <w:color w:val="0000EE"/>
            <w:u w:val="single"/>
          </w:rPr>
          <w:t>Jn 1:12</w:t>
        </w:r>
      </w:hyperlink>
      <w:r>
        <w:t>). Trust is that form of knowing or seeing by which the glory of God (</w:t>
      </w:r>
      <w:hyperlink r:id="rId39">
        <w:r>
          <w:rPr>
            <w:color w:val="0000EE"/>
            <w:u w:val="single"/>
          </w:rPr>
          <w:t>1:14</w:t>
        </w:r>
      </w:hyperlink>
      <w:r>
        <w:t xml:space="preserve">; </w:t>
      </w:r>
      <w:hyperlink r:id="rId40">
        <w:r>
          <w:rPr>
            <w:color w:val="0000EE"/>
            <w:u w:val="single"/>
          </w:rPr>
          <w:t>17:4</w:t>
        </w:r>
      </w:hyperlink>
      <w:r>
        <w:t>) is made present.</w:t>
      </w:r>
    </w:p>
    <w:p>
      <w:pPr>
        <w:pStyle w:val="Heading4"/>
      </w:pPr>
      <w:r>
        <w:t>Paul’s Writings</w:t>
      </w:r>
    </w:p>
    <w:p>
      <w:r/>
      <w:r>
        <w:t>In Paul’s letters (quoted below from the rsv), he writes about faith from a number of angles. He sets faith over against “works of the law” as the only and true basis for righteousness (</w:t>
      </w:r>
      <w:hyperlink r:id="rId41">
        <w:r>
          <w:rPr>
            <w:color w:val="0000EE"/>
            <w:u w:val="single"/>
          </w:rPr>
          <w:t>Rom 1–4</w:t>
        </w:r>
      </w:hyperlink>
      <w:r>
        <w:t xml:space="preserve">; </w:t>
      </w:r>
      <w:hyperlink r:id="rId42">
        <w:r>
          <w:rPr>
            <w:color w:val="0000EE"/>
            <w:u w:val="single"/>
          </w:rPr>
          <w:t>Gal 1–4</w:t>
        </w:r>
      </w:hyperlink>
      <w:r>
        <w:t>) and appeals to Abraham to prove his point: “Abraham believed God and it was reckoned to him for righteousness” (</w:t>
      </w:r>
      <w:hyperlink r:id="rId43">
        <w:r>
          <w:rPr>
            <w:color w:val="0000EE"/>
            <w:u w:val="single"/>
          </w:rPr>
          <w:t>Gn 15:6</w:t>
        </w:r>
      </w:hyperlink>
      <w:r>
        <w:t xml:space="preserve">; cf. </w:t>
      </w:r>
      <w:hyperlink r:id="rId44">
        <w:r>
          <w:rPr>
            <w:color w:val="0000EE"/>
            <w:u w:val="single"/>
          </w:rPr>
          <w:t>Rom 4:5</w:t>
        </w:r>
      </w:hyperlink>
      <w:r>
        <w:t xml:space="preserve">; </w:t>
      </w:r>
      <w:hyperlink r:id="rId45">
        <w:r>
          <w:rPr>
            <w:color w:val="0000EE"/>
            <w:u w:val="single"/>
          </w:rPr>
          <w:t>Gal 3:6</w:t>
        </w:r>
      </w:hyperlink>
      <w:r>
        <w:t>). This is entirely apart from the law (</w:t>
      </w:r>
      <w:hyperlink r:id="rId46">
        <w:r>
          <w:rPr>
            <w:color w:val="0000EE"/>
            <w:u w:val="single"/>
          </w:rPr>
          <w:t>Rom 3:21</w:t>
        </w:r>
      </w:hyperlink>
      <w: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r/>
      <w:r>
        <w:t>Faith, then, is faith in Jesus Christ. The number of metaphors Paul employs to describe the consequences of faith is staggering. It is by faith that believers are justified (</w:t>
      </w:r>
      <w:hyperlink r:id="rId47">
        <w:r>
          <w:rPr>
            <w:color w:val="0000EE"/>
            <w:u w:val="single"/>
          </w:rPr>
          <w:t>Rom 5:1</w:t>
        </w:r>
      </w:hyperlink>
      <w:r>
        <w:t>), reconciled (</w:t>
      </w:r>
      <w:hyperlink r:id="rId48">
        <w:r>
          <w:rPr>
            <w:color w:val="0000EE"/>
            <w:u w:val="single"/>
          </w:rPr>
          <w:t>2 Cor 5:18</w:t>
        </w:r>
      </w:hyperlink>
      <w:r>
        <w:t>), redeemed (</w:t>
      </w:r>
      <w:hyperlink r:id="rId49">
        <w:r>
          <w:rPr>
            <w:color w:val="0000EE"/>
            <w:u w:val="single"/>
          </w:rPr>
          <w:t>Eph 1:7</w:t>
        </w:r>
      </w:hyperlink>
      <w:r>
        <w:t>), made alive (</w:t>
      </w:r>
      <w:hyperlink r:id="rId50">
        <w:r>
          <w:rPr>
            <w:color w:val="0000EE"/>
            <w:u w:val="single"/>
          </w:rPr>
          <w:t>2:5</w:t>
        </w:r>
      </w:hyperlink>
      <w:r>
        <w:t>), adopted into the family of God (</w:t>
      </w:r>
      <w:hyperlink r:id="rId51">
        <w:r>
          <w:rPr>
            <w:color w:val="0000EE"/>
            <w:u w:val="single"/>
          </w:rPr>
          <w:t>Rom 8:15–16</w:t>
        </w:r>
      </w:hyperlink>
      <w:r>
        <w:t>), re-created (</w:t>
      </w:r>
      <w:hyperlink r:id="rId52">
        <w:r>
          <w:rPr>
            <w:color w:val="0000EE"/>
            <w:u w:val="single"/>
          </w:rPr>
          <w:t>2 Cor 5:17</w:t>
        </w:r>
      </w:hyperlink>
      <w:r>
        <w:t>), transported into a new kingdom (</w:t>
      </w:r>
      <w:hyperlink r:id="rId53">
        <w:r>
          <w:rPr>
            <w:color w:val="0000EE"/>
            <w:u w:val="single"/>
          </w:rPr>
          <w:t>Col 1:13</w:t>
        </w:r>
      </w:hyperlink>
      <w:r>
        <w:t>), and set free (</w:t>
      </w:r>
      <w:hyperlink r:id="rId54">
        <w:r>
          <w:rPr>
            <w:color w:val="0000EE"/>
            <w:u w:val="single"/>
          </w:rPr>
          <w:t>Gal 5:1</w:t>
        </w:r>
      </w:hyperlink>
      <w:r>
        <w:t xml:space="preserve">). Faith is, for Paul, the </w:t>
      </w:r>
      <w:r>
        <w:rPr>
          <w:i/>
        </w:rPr>
        <w:t>sine qua non</w:t>
      </w:r>
      <w:r>
        <w:t xml:space="preserve"> of every aspect of salvation, from the grace that convicts to the receiving of the full inheritance at the coming of the Lord.</w:t>
      </w:r>
    </w:p>
    <w:p>
      <w:r/>
      <w: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color w:val="0000EE"/>
            <w:u w:val="single"/>
          </w:rPr>
          <w:t>Gal 5:6</w:t>
        </w:r>
      </w:hyperlink>
      <w:r>
        <w:t>); “If I have all faith, so as to remove mountains, but have not love, I am nothing” (</w:t>
      </w:r>
      <w:hyperlink r:id="rId56">
        <w:r>
          <w:rPr>
            <w:color w:val="0000EE"/>
            <w:u w:val="single"/>
          </w:rPr>
          <w:t>1 Cor 13:2</w:t>
        </w:r>
      </w:hyperlink>
      <w:r>
        <w:t xml:space="preserve">). Love is both the genesis and the ultimate expression of faith. Hence, even for Paul there can be no </w:t>
      </w:r>
      <w:r>
        <w:rPr>
          <w:i/>
        </w:rPr>
        <w:t>total</w:t>
      </w:r>
      <w: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t>General Epistles</w:t>
      </w:r>
    </w:p>
    <w:p>
      <w:r/>
      <w:r>
        <w:t>James speaks of faith as being completed by works (</w:t>
      </w:r>
      <w:hyperlink r:id="rId57">
        <w:r>
          <w:rPr>
            <w:color w:val="0000EE"/>
            <w:u w:val="single"/>
          </w:rPr>
          <w:t>Jas 2:22</w:t>
        </w:r>
      </w:hyperlink>
      <w: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color w:val="0000EE"/>
            <w:u w:val="single"/>
          </w:rPr>
          <w:t>20</w:t>
        </w:r>
      </w:hyperlink>
      <w:r>
        <w:t>). The practical dimension of faith is the burden of much of this epistle.</w:t>
      </w:r>
    </w:p>
    <w:p>
      <w:r/>
      <w: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color w:val="0000EE"/>
            <w:u w:val="single"/>
          </w:rPr>
          <w:t>Heb 11:1</w:t>
        </w:r>
      </w:hyperlink>
      <w:r>
        <w:t>). The great cloud of witnesses (</w:t>
      </w:r>
      <w:hyperlink r:id="rId60">
        <w:r>
          <w:rPr>
            <w:color w:val="0000EE"/>
            <w:u w:val="single"/>
          </w:rPr>
          <w:t>12:1</w:t>
        </w:r>
      </w:hyperlink>
      <w:r>
        <w:t>) bear testimony by their faith to the faithfulness of God.</w:t>
      </w:r>
    </w:p>
    <w:p>
      <w:r/>
      <w:r>
        <w:t>Faith is opened up by the Word of God, finds expression through the Holy Spirit who is given, and bears witness to the lordship of Jesus Christ.</w:t>
      </w:r>
      <w:r/>
      <w:r/>
    </w:p>
    <w:p>
      <w:r/>
    </w:p>
    <w:p>
      <w:pPr>
        <w:pStyle w:val="Heading2"/>
      </w:pPr>
      <w:r>
        <w:t>Faithfulness</w:t>
      </w:r>
      <w:r/>
    </w:p>
    <w:p>
      <w:r/>
      <w:r>
        <w:t>Faithfulness means staying loyal and true to someone or something. It shows itself through strong dedication and keeping promises. In the Bible's original Hebrew language, the words for "faith" and "faithfulness" are closely connected.</w:t>
      </w:r>
    </w:p>
    <w:p>
      <w:r/>
      <w:r>
        <w:t>The main Hebrew word for faithfulness is related to our word "amen." This word means "to make strong," "support," or "hold up." In a physical sense, it is used of pillars that provide support for doors (</w:t>
      </w:r>
      <w:hyperlink r:id="rId61">
        <w:r>
          <w:rPr>
            <w:color w:val="0000EE"/>
            <w:u w:val="single"/>
          </w:rPr>
          <w:t>2 Kings 18:16</w:t>
        </w:r>
      </w:hyperlink>
      <w:r>
        <w:t>). Moses used this word when he said he could not support all the Israelite people by himself (</w:t>
      </w:r>
      <w:hyperlink r:id="rId62">
        <w:r>
          <w:rPr>
            <w:color w:val="0000EE"/>
            <w:u w:val="single"/>
          </w:rPr>
          <w:t>Numbers 11:12</w:t>
        </w:r>
      </w:hyperlink>
      <w:r>
        <w:t>). God, however, is a firm support for his people forever (</w:t>
      </w:r>
      <w:hyperlink r:id="rId63">
        <w:r>
          <w:rPr>
            <w:color w:val="0000EE"/>
            <w:u w:val="single"/>
          </w:rPr>
          <w:t>Deuteronomy 7:9</w:t>
        </w:r>
      </w:hyperlink>
      <w:r>
        <w:t xml:space="preserve">; </w:t>
      </w:r>
      <w:hyperlink r:id="rId64">
        <w:r>
          <w:rPr>
            <w:color w:val="0000EE"/>
            <w:u w:val="single"/>
          </w:rPr>
          <w:t>Isaiah 49:7</w:t>
        </w:r>
      </w:hyperlink>
      <w:r>
        <w:t>).</w:t>
      </w:r>
    </w:p>
    <w:p>
      <w:r/>
      <w: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color w:val="0000EE"/>
            <w:u w:val="single"/>
          </w:rPr>
          <w:t>Psalms 71:22</w:t>
        </w:r>
      </w:hyperlink>
      <w:r>
        <w:t xml:space="preserve">; </w:t>
      </w:r>
      <w:hyperlink r:id="rId66">
        <w:r>
          <w:rPr>
            <w:color w:val="0000EE"/>
            <w:u w:val="single"/>
          </w:rPr>
          <w:t>Isaiah 61:8</w:t>
        </w:r>
      </w:hyperlink>
      <w:r>
        <w:t>). When applied to God, "faithfulness" indicates his unwavering commitment to his promises.</w:t>
      </w:r>
    </w:p>
    <w:p>
      <w:pPr>
        <w:pStyle w:val="Heading3"/>
      </w:pPr>
      <w:r>
        <w:t>God’s Faithfulness</w:t>
      </w:r>
    </w:p>
    <w:p>
      <w:r/>
      <w:r>
        <w:t>Despite Israel’s faithlessness, God showed himself reliable (</w:t>
      </w:r>
      <w:hyperlink r:id="rId67">
        <w:r>
          <w:rPr>
            <w:color w:val="0000EE"/>
            <w:u w:val="single"/>
          </w:rPr>
          <w:t>Deuteronomy 32:20</w:t>
        </w:r>
      </w:hyperlink>
      <w:r>
        <w:t xml:space="preserve">; compare </w:t>
      </w:r>
      <w:hyperlink r:id="rId68">
        <w:r>
          <w:rPr>
            <w:color w:val="0000EE"/>
            <w:u w:val="single"/>
          </w:rPr>
          <w:t>Romans 3:3</w:t>
        </w:r>
      </w:hyperlink>
      <w:r>
        <w:t>). His faithfulness is great (</w:t>
      </w:r>
      <w:hyperlink r:id="rId69">
        <w:r>
          <w:rPr>
            <w:color w:val="0000EE"/>
            <w:u w:val="single"/>
          </w:rPr>
          <w:t>Lamentations 3:23</w:t>
        </w:r>
      </w:hyperlink>
      <w:r>
        <w:t>). He is loyal to his covenant (special agreement) and will always show his constant love to his people (</w:t>
      </w:r>
      <w:hyperlink r:id="rId70">
        <w:r>
          <w:rPr>
            <w:color w:val="0000EE"/>
            <w:u w:val="single"/>
          </w:rPr>
          <w:t>Psalms 136</w:t>
        </w:r>
      </w:hyperlink>
      <w:r>
        <w:t>).</w:t>
      </w:r>
    </w:p>
    <w:p>
      <w:r/>
      <w:r>
        <w:t>Jesus Christ shows the greatest example of faithfulness in the Bible. He proved himself faithful to God the Father and in telling the truth about God (</w:t>
      </w:r>
      <w:hyperlink r:id="rId71">
        <w:r>
          <w:rPr>
            <w:color w:val="0000EE"/>
            <w:u w:val="single"/>
          </w:rPr>
          <w:t>Hebrews 3:2</w:t>
        </w:r>
      </w:hyperlink>
      <w:r>
        <w:t xml:space="preserve">; </w:t>
      </w:r>
      <w:hyperlink r:id="rId72">
        <w:r>
          <w:rPr>
            <w:color w:val="0000EE"/>
            <w:u w:val="single"/>
          </w:rPr>
          <w:t>Revelation 1:5</w:t>
        </w:r>
      </w:hyperlink>
      <w:r>
        <w:t>). God calls all people to be faithful by following Jesus Christ and depending on him for all things (</w:t>
      </w:r>
      <w:hyperlink r:id="rId17">
        <w:r>
          <w:rPr>
            <w:color w:val="0000EE"/>
            <w:u w:val="single"/>
          </w:rPr>
          <w:t>Habakkuk 2:4</w:t>
        </w:r>
      </w:hyperlink>
      <w:r>
        <w:t xml:space="preserve">; compare </w:t>
      </w:r>
      <w:hyperlink r:id="rId73">
        <w:r>
          <w:rPr>
            <w:color w:val="0000EE"/>
            <w:u w:val="single"/>
          </w:rPr>
          <w:t>Romans 1:17</w:t>
        </w:r>
      </w:hyperlink>
      <w:r>
        <w:t>).</w:t>
      </w:r>
    </w:p>
    <w:p>
      <w:pPr>
        <w:pStyle w:val="Heading3"/>
      </w:pPr>
      <w:r>
        <w:t>Human Faithfulness</w:t>
      </w:r>
    </w:p>
    <w:p>
      <w:r/>
      <w:r>
        <w:t>In both the Old and New Testaments, faith and faithfulness go together. Having faith means more than just agreeing that God tells the truth. It means committing to that truth and showing it through continued obedience.</w:t>
      </w:r>
    </w:p>
    <w:p>
      <w:r/>
      <w:r>
        <w:t>Abraham's life shows us what faithfulness looks like. He believed God's words and acted on them. He showed his faith by:</w:t>
      </w:r>
    </w:p>
    <w:p>
      <w:pPr>
        <w:pStyle w:val="ListBullet"/>
        <w:spacing w:line="240" w:lineRule="auto"/>
        <w:ind w:left="720"/>
      </w:pPr>
      <w:r/>
      <w:r>
        <w:t>Leaving his home and country</w:t>
      </w:r>
    </w:p>
    <w:p>
      <w:pPr>
        <w:pStyle w:val="ListBullet"/>
        <w:spacing w:line="240" w:lineRule="auto"/>
        <w:ind w:left="720"/>
      </w:pPr>
      <w:r/>
      <w:r>
        <w:t>Living in a foreign land</w:t>
      </w:r>
    </w:p>
    <w:p>
      <w:pPr>
        <w:pStyle w:val="ListBullet"/>
        <w:spacing w:line="240" w:lineRule="auto"/>
        <w:ind w:left="720"/>
      </w:pPr>
      <w:r/>
      <w:r>
        <w:t>Being willing to offer his only son Isaac as God commanded</w:t>
      </w:r>
    </w:p>
    <w:p>
      <w:r/>
      <w:r>
        <w:t>Abraham's willingness to sacrifice his son Isaac shows extraordinary faithfulness to God. The New Testament praises Abraham's steady faith and tells Christians to follow his example (</w:t>
      </w:r>
      <w:hyperlink r:id="rId74">
        <w:r>
          <w:rPr>
            <w:color w:val="0000EE"/>
            <w:u w:val="single"/>
          </w:rPr>
          <w:t>Galatians 3:6–9</w:t>
        </w:r>
      </w:hyperlink>
      <w:r>
        <w:t xml:space="preserve">; </w:t>
      </w:r>
      <w:hyperlink r:id="rId75">
        <w:r>
          <w:rPr>
            <w:color w:val="0000EE"/>
            <w:u w:val="single"/>
          </w:rPr>
          <w:t>Hebrews 11:8–10</w:t>
        </w:r>
      </w:hyperlink>
      <w:r>
        <w:t>). Faithfulness is not just a single action. It should shape the whole life of everyone who says they have faith in God.</w:t>
      </w:r>
      <w:r/>
      <w:r/>
    </w:p>
    <w:p>
      <w:r/>
    </w:p>
    <w:p>
      <w:pPr>
        <w:pStyle w:val="Heading2"/>
      </w:pPr>
      <w:r>
        <w:t>Falcon, Kestrel</w:t>
      </w:r>
      <w:r/>
    </w:p>
    <w:p>
      <w:r/>
      <w:r>
        <w:t>A kestrel is a small hawk (</w:t>
      </w:r>
      <w:r>
        <w:rPr>
          <w:i/>
        </w:rPr>
        <w:t>Falco tinnunculus</w:t>
      </w:r>
      <w:r>
        <w:t>) about 30.5 centimeters (12 inches) long. It has brown, black, and yellow feathers on its chest. In Bible times, kestrels were common in the Holy Land. They lived in villages and the countryside. They made nests on rooftops and among rocks.</w:t>
      </w:r>
    </w:p>
    <w:p>
      <w:r/>
      <w:r>
        <w:t>Like most hawks, the kestrel can hover in the air and then drop down on its prey. It catches prey with sharp, hooked claws. Kestrels eat mice, small reptiles, and insects.</w:t>
      </w:r>
    </w:p>
    <w:p>
      <w:r/>
      <w:r>
        <w:t>In ancient Egypt, people embalmed kestrels. They also embalmed the hunting kestrel (</w:t>
      </w:r>
      <w:r>
        <w:rPr>
          <w:i/>
        </w:rPr>
        <w:t>Falco cherug</w:t>
      </w:r>
      <w:r>
        <w:t>). This bird can be tamed and trained to hunt rabbits and other small animals. Falconry (hunting with trained hawks) was well known in ancient times. The Assyrians also practiced falconry, as shown in the records of Ashurbanipal.</w:t>
      </w:r>
    </w:p>
    <w:p>
      <w:r/>
      <w:r>
        <w:t>Because kestrels hunt and eat other animals, they were considered ceremonially unclean (</w:t>
      </w:r>
      <w:hyperlink r:id="rId76">
        <w:r>
          <w:rPr>
            <w:color w:val="0000EE"/>
            <w:u w:val="single"/>
          </w:rPr>
          <w:t>Leviticus 11:14</w:t>
        </w:r>
      </w:hyperlink>
      <w:r>
        <w:t xml:space="preserve">; </w:t>
      </w:r>
      <w:hyperlink r:id="rId77">
        <w:r>
          <w:rPr>
            <w:color w:val="0000EE"/>
            <w:u w:val="single"/>
          </w:rPr>
          <w:t>Job 28:7</w:t>
        </w:r>
      </w:hyperlink>
      <w:r>
        <w:t xml:space="preserve">). Some Bible translations use the word “kite” instead of “kestrel” in </w:t>
      </w:r>
      <w:hyperlink r:id="rId76">
        <w:r>
          <w:rPr>
            <w:color w:val="0000EE"/>
            <w:u w:val="single"/>
          </w:rPr>
          <w:t>Leviticus 11:14</w:t>
        </w:r>
      </w:hyperlink>
      <w:r>
        <w:t xml:space="preserve"> and </w:t>
      </w:r>
      <w:hyperlink r:id="rId78">
        <w:r>
          <w:rPr>
            <w:color w:val="0000EE"/>
            <w:u w:val="single"/>
          </w:rPr>
          <w:t>Deuteronomy 14:13</w:t>
        </w:r>
      </w:hyperlink>
      <w:r>
        <w:t>. This shows how difficult it can be to identify biblical birds exactly.</w:t>
      </w:r>
    </w:p>
    <w:p>
      <w:r/>
      <w:r>
        <w:rPr>
          <w:i/>
        </w:rPr>
        <w:t>See also</w:t>
      </w:r>
      <w:r>
        <w:t xml:space="preserve"> </w:t>
      </w:r>
      <w:r>
        <w:t>Birds</w:t>
      </w:r>
      <w:r>
        <w:t xml:space="preserve">; </w:t>
      </w:r>
      <w:r>
        <w:t>Kite</w:t>
      </w:r>
      <w:r>
        <w:t xml:space="preserve">. </w:t>
      </w:r>
      <w:r/>
      <w:r/>
    </w:p>
    <w:p>
      <w:r/>
    </w:p>
    <w:p>
      <w:pPr>
        <w:pStyle w:val="Heading2"/>
      </w:pPr>
      <w:r>
        <w:t>Fall of Man</w:t>
      </w:r>
      <w:r/>
    </w:p>
    <w:p>
      <w:r/>
      <w:r>
        <w:t>Transition from a condition of moral innocence and favor with God to a condition of being condemned to death, which occurred in the history of humankind with Adam’s eating of the forbidden fruit.</w:t>
      </w:r>
    </w:p>
    <w:p>
      <w:pPr>
        <w:pStyle w:val="Heading3"/>
      </w:pPr>
      <w:r>
        <w:t>Biblical Evidence</w:t>
      </w:r>
    </w:p>
    <w:p>
      <w:r/>
      <w:r>
        <w:t xml:space="preserve">The narrative of Creation in </w:t>
      </w:r>
      <w:hyperlink r:id="rId79">
        <w:r>
          <w:rPr>
            <w:color w:val="0000EE"/>
            <w:u w:val="single"/>
          </w:rPr>
          <w:t>Genesis 1</w:t>
        </w:r>
      </w:hyperlink>
      <w:r>
        <w:t xml:space="preserve"> and </w:t>
      </w:r>
      <w:hyperlink r:id="rId80">
        <w:r>
          <w:rPr>
            <w:color w:val="0000EE"/>
            <w:u w:val="single"/>
          </w:rPr>
          <w:t>2</w:t>
        </w:r>
      </w:hyperlink>
      <w: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r/>
      <w: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r/>
      <w: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r/>
      <w: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r/>
      <w: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r/>
      <w: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t>Effects of the Fall</w:t>
      </w:r>
    </w:p>
    <w:p>
      <w:r/>
      <w: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r/>
      <w: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r/>
      <w: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r/>
      <w:r>
        <w:t xml:space="preserve">However, the fact that death does not descend </w:t>
      </w:r>
      <w:r>
        <w:rPr>
          <w:i/>
        </w:rPr>
        <w:t>immediately</w:t>
      </w:r>
      <w:r>
        <w:t xml:space="preserve"> upon man after the fall as </w:t>
      </w:r>
      <w:r>
        <w:rPr>
          <w:i/>
        </w:rPr>
        <w:t>final</w:t>
      </w:r>
      <w:r>
        <w:t xml:space="preserve"> judgment is indicative of God’s saving purpose for man. Adam does not hear the curse of death pronounced until he has heard the promise of a Savior (</w:t>
      </w:r>
      <w:hyperlink r:id="rId81">
        <w:r>
          <w:rPr>
            <w:color w:val="0000EE"/>
            <w:u w:val="single"/>
          </w:rPr>
          <w:t>Gn 3:15</w:t>
        </w:r>
      </w:hyperlink>
      <w:r>
        <w:t>).</w:t>
      </w:r>
    </w:p>
    <w:p>
      <w:r/>
      <w:r>
        <w:t xml:space="preserve">After </w:t>
      </w:r>
      <w:hyperlink r:id="rId82">
        <w:r>
          <w:rPr>
            <w:color w:val="0000EE"/>
            <w:u w:val="single"/>
          </w:rPr>
          <w:t>Genesis 3</w:t>
        </w:r>
      </w:hyperlink>
      <w:r>
        <w:t>, the Bible only infrequently refers to the fall of man, but this historical event is the indispensable presupposition of all that follows. The thrust of the Bible is toward the future—the widening effects of sin and the unfolding of God’s remedy.</w:t>
      </w:r>
    </w:p>
    <w:p>
      <w:r/>
      <w:r>
        <w:rPr>
          <w:i/>
        </w:rPr>
        <w:t>See also</w:t>
      </w:r>
      <w:r>
        <w:t xml:space="preserve"> </w:t>
      </w:r>
      <w:r>
        <w:t>Adam (Person)</w:t>
      </w:r>
      <w:r>
        <w:t xml:space="preserve">; </w:t>
      </w:r>
      <w:r>
        <w:t>Death</w:t>
      </w:r>
      <w:r>
        <w:t xml:space="preserve">; </w:t>
      </w:r>
      <w:r>
        <w:t>Sin</w:t>
      </w:r>
      <w:r>
        <w:t>.</w:t>
      </w:r>
      <w:r/>
      <w:r/>
    </w:p>
    <w:p>
      <w:r/>
    </w:p>
    <w:p>
      <w:pPr>
        <w:pStyle w:val="Heading2"/>
      </w:pPr>
      <w:r>
        <w:t>Fallow Deer</w:t>
      </w:r>
      <w:r/>
    </w:p>
    <w:p>
      <w:r/>
      <w:r>
        <w:t xml:space="preserve">KJV translation of roebuck, a ruminant and member of the deer family, in </w:t>
      </w:r>
      <w:hyperlink r:id="rId83">
        <w:r>
          <w:rPr>
            <w:color w:val="0000EE"/>
            <w:u w:val="single"/>
          </w:rPr>
          <w:t>Deuteronomy 14:5</w:t>
        </w:r>
      </w:hyperlink>
      <w:r>
        <w:t xml:space="preserve">. </w:t>
      </w:r>
      <w:r>
        <w:rPr>
          <w:i/>
        </w:rPr>
        <w:t>See</w:t>
      </w:r>
      <w:r>
        <w:t xml:space="preserve"> </w:t>
      </w:r>
      <w:r>
        <w:t>Animals (Deer</w:t>
      </w:r>
      <w:r>
        <w:t xml:space="preserve">; </w:t>
      </w:r>
      <w:r>
        <w:t>Gazelle)</w:t>
      </w:r>
      <w:r>
        <w:t>.</w:t>
      </w:r>
      <w:r/>
      <w:r/>
    </w:p>
    <w:p>
      <w:r/>
    </w:p>
    <w:p>
      <w:pPr>
        <w:pStyle w:val="Heading2"/>
      </w:pPr>
      <w:r>
        <w:t>False Christs, False Messiahs</w:t>
      </w:r>
      <w:r/>
    </w:p>
    <w:p>
      <w:r/>
      <w:r>
        <w:t xml:space="preserve">A false christ or false messiah is someone who wrongly claims to be God's chosen leader (the Christ or Messiah). Jesus warned about false messiahs in his teachings about the future, as recorded in </w:t>
      </w:r>
      <w:hyperlink r:id="rId84">
        <w:r>
          <w:rPr>
            <w:color w:val="0000EE"/>
            <w:u w:val="single"/>
          </w:rPr>
          <w:t>Matthew 24:24</w:t>
        </w:r>
      </w:hyperlink>
      <w:r>
        <w:t xml:space="preserve"> and </w:t>
      </w:r>
      <w:hyperlink r:id="rId85">
        <w:r>
          <w:rPr>
            <w:color w:val="0000EE"/>
            <w:u w:val="single"/>
          </w:rPr>
          <w:t>Mark 13:22</w:t>
        </w:r>
      </w:hyperlink>
      <w:r>
        <w:t>.</w:t>
      </w:r>
    </w:p>
    <w:p>
      <w:r/>
      <w: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color w:val="0000EE"/>
            <w:u w:val="single"/>
          </w:rPr>
          <w:t>Mark 13:21–23</w:t>
        </w:r>
      </w:hyperlink>
      <w:r>
        <w:t xml:space="preserve">). </w:t>
      </w:r>
    </w:p>
    <w:p>
      <w:r/>
      <w:r>
        <w:t>These false teachers would say things like "The Messiah is here!" or "The Messiah is there!" (</w:t>
      </w:r>
      <w:hyperlink r:id="rId87">
        <w:r>
          <w:rPr>
            <w:color w:val="0000EE"/>
            <w:u w:val="single"/>
          </w:rPr>
          <w:t>Mark 13:21</w:t>
        </w:r>
      </w:hyperlink>
      <w:r>
        <w:t>). They would even perform miraculous signs to try to fool God's chosen people. But Jesus helped prepare his followers by teaching them that before he returns as the divine Son of Man, there would be signs in the sky (</w:t>
      </w:r>
      <w:hyperlink r:id="rId88">
        <w:r>
          <w:rPr>
            <w:color w:val="0000EE"/>
            <w:u w:val="single"/>
          </w:rPr>
          <w:t>Mark 13:24–25</w:t>
        </w:r>
      </w:hyperlink>
      <w:r>
        <w:t>). When he does return, everyone will be able to see his power and glory.</w:t>
      </w:r>
    </w:p>
    <w:p>
      <w:r/>
      <w: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r/>
      <w:r>
        <w:rPr>
          <w:i/>
        </w:rPr>
        <w:t>See also</w:t>
      </w:r>
      <w:r>
        <w:t xml:space="preserve"> </w:t>
      </w:r>
      <w:r>
        <w:t>Antichrist</w:t>
      </w:r>
      <w:r>
        <w:t>.</w:t>
      </w:r>
      <w:r/>
      <w:r/>
    </w:p>
    <w:p>
      <w:r/>
    </w:p>
    <w:p>
      <w:pPr>
        <w:pStyle w:val="Heading2"/>
      </w:pPr>
      <w:r>
        <w:t>False Prophets</w:t>
      </w:r>
      <w:r/>
    </w:p>
    <w:p>
      <w:r/>
      <w:r>
        <w:rPr>
          <w:i/>
        </w:rPr>
        <w:t>See</w:t>
      </w:r>
      <w:r>
        <w:t xml:space="preserve"> </w:t>
      </w:r>
      <w:r>
        <w:t>Prophets, False</w:t>
      </w:r>
      <w:r>
        <w:t>.</w:t>
      </w:r>
      <w:r/>
      <w:r/>
    </w:p>
    <w:p>
      <w:r/>
    </w:p>
    <w:p>
      <w:pPr>
        <w:pStyle w:val="Heading2"/>
      </w:pPr>
      <w:r>
        <w:t>Family Life and Relations</w:t>
      </w:r>
      <w:r/>
    </w:p>
    <w:p>
      <w:r/>
      <w: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89">
        <w:r>
          <w:rPr>
            <w:color w:val="0000EE"/>
            <w:u w:val="single"/>
          </w:rPr>
          <w:t>Gn 46:8–26</w:t>
        </w:r>
      </w:hyperlink>
      <w: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90">
        <w:r>
          <w:rPr>
            <w:color w:val="0000EE"/>
            <w:u w:val="single"/>
          </w:rPr>
          <w:t>Ezr 8:1–14</w:t>
        </w:r>
      </w:hyperlink>
      <w:r>
        <w:t>). The family was a smaller part of a clan and tribe. In nomadic times the responsibilities and allegiances centered on the larger family group.</w:t>
      </w:r>
    </w:p>
    <w:p>
      <w:r/>
      <w:r>
        <w:t>Those who belonged to the clan knew that they had to work for common interests and accept responsibility for the whole group. All members of the family were to be protected and assisted in time of need.</w:t>
      </w:r>
    </w:p>
    <w:p>
      <w:r/>
      <w: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91">
        <w:r>
          <w:rPr>
            <w:color w:val="0000EE"/>
            <w:u w:val="single"/>
          </w:rPr>
          <w:t>Jgs 18:11</w:t>
        </w:r>
      </w:hyperlink>
      <w:r>
        <w:t>). The hard life of those days demanded a sharing of work and the loyal cooperation of the entire family for survival.</w:t>
      </w:r>
    </w:p>
    <w:p>
      <w:r/>
      <w:r>
        <w:t>As crafts and trades developed, along with a more sedentary lifestyle, sons learned their fathers’ skills and continued the family trade. Consequently, the whole village might follow a particular craft (</w:t>
      </w:r>
      <w:hyperlink r:id="rId92">
        <w:r>
          <w:rPr>
            <w:color w:val="0000EE"/>
            <w:u w:val="single"/>
          </w:rPr>
          <w:t>1 Chr 4:14</w:t>
        </w:r>
      </w:hyperlink>
      <w:r>
        <w:t xml:space="preserve">; </w:t>
      </w:r>
      <w:hyperlink r:id="rId93">
        <w:r>
          <w:rPr>
            <w:color w:val="0000EE"/>
            <w:u w:val="single"/>
          </w:rPr>
          <w:t>Neh 11:35</w:t>
        </w:r>
      </w:hyperlink>
      <w:r>
        <w:t>). By specializing in such trades, however, the villagers became less self-sufficient, depending more on farmers for food and on other specialized villages for the production of cloth or pottery (</w:t>
      </w:r>
      <w:hyperlink r:id="rId94">
        <w:r>
          <w:rPr>
            <w:color w:val="0000EE"/>
            <w:u w:val="single"/>
          </w:rPr>
          <w:t>1 Chr 4:21–23</w:t>
        </w:r>
      </w:hyperlink>
      <w:r>
        <w:t>).</w:t>
      </w:r>
    </w:p>
    <w:p>
      <w:r/>
      <w:r>
        <w:t>With the growth of cities, related groups lived together in specific areas. Many members of the tribes of Benjamin and Judah were listed in the census of Jerusalem by Nehemiah (</w:t>
      </w:r>
      <w:hyperlink r:id="rId95">
        <w:r>
          <w:rPr>
            <w:color w:val="0000EE"/>
            <w:u w:val="single"/>
          </w:rPr>
          <w:t>Neh 11:4–8</w:t>
        </w:r>
      </w:hyperlink>
      <w:r>
        <w:t>), and by the writer of Chronicles (</w:t>
      </w:r>
      <w:hyperlink r:id="rId96">
        <w:r>
          <w:rPr>
            <w:color w:val="0000EE"/>
            <w:u w:val="single"/>
          </w:rPr>
          <w:t>1 Chr 9:3–9</w:t>
        </w:r>
      </w:hyperlink>
      <w: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r/>
      <w:r>
        <w:t>During the kingdom period, King David’s sons Amnon and Absalom set up their own separate houses (</w:t>
      </w:r>
      <w:hyperlink r:id="rId97">
        <w:r>
          <w:rPr>
            <w:color w:val="0000EE"/>
            <w:u w:val="single"/>
          </w:rPr>
          <w:t>2 Sm 13:7–8, 20</w:t>
        </w:r>
      </w:hyperlink>
      <w: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r/>
      <w: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r/>
      <w: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98">
        <w:r>
          <w:rPr>
            <w:color w:val="0000EE"/>
            <w:u w:val="single"/>
          </w:rPr>
          <w:t>Is 1:17</w:t>
        </w:r>
      </w:hyperlink>
      <w:r>
        <w:t xml:space="preserve">; </w:t>
      </w:r>
      <w:hyperlink r:id="rId99">
        <w:r>
          <w:rPr>
            <w:color w:val="0000EE"/>
            <w:u w:val="single"/>
          </w:rPr>
          <w:t>Jer 7:6</w:t>
        </w:r>
      </w:hyperlink>
      <w:r>
        <w:t>). Family feuds also declined because members no longer felt responsible to take vengeance as a way to uphold the honor of the clan (</w:t>
      </w:r>
      <w:hyperlink r:id="rId100">
        <w:r>
          <w:rPr>
            <w:color w:val="0000EE"/>
            <w:u w:val="single"/>
          </w:rPr>
          <w:t>2 Sm 3:27</w:t>
        </w:r>
      </w:hyperlink>
      <w:r>
        <w:t xml:space="preserve">; </w:t>
      </w:r>
      <w:hyperlink r:id="rId101">
        <w:r>
          <w:rPr>
            <w:color w:val="0000EE"/>
            <w:u w:val="single"/>
          </w:rPr>
          <w:t>16:8</w:t>
        </w:r>
      </w:hyperlink>
      <w:r>
        <w:t xml:space="preserve">; </w:t>
      </w:r>
      <w:hyperlink r:id="rId102">
        <w:r>
          <w:rPr>
            <w:color w:val="0000EE"/>
            <w:u w:val="single"/>
          </w:rPr>
          <w:t>2 Kgs 9:26</w:t>
        </w:r>
      </w:hyperlink>
      <w:r>
        <w:t>). Nevertheless, Nehemiah expected Israelites to fight for their family honor (</w:t>
      </w:r>
      <w:hyperlink r:id="rId103">
        <w:r>
          <w:rPr>
            <w:color w:val="0000EE"/>
            <w:u w:val="single"/>
          </w:rPr>
          <w:t>Neh 4:14</w:t>
        </w:r>
      </w:hyperlink>
      <w:r>
        <w:t>). In NT times, the family was such a unit that it could be sold for a debt incurred by one of its members (</w:t>
      </w:r>
      <w:hyperlink r:id="rId104">
        <w:r>
          <w:rPr>
            <w:color w:val="0000EE"/>
            <w:u w:val="single"/>
          </w:rPr>
          <w:t>Mt 18:25</w:t>
        </w:r>
      </w:hyperlink>
      <w:r>
        <w:t>).</w:t>
      </w:r>
    </w:p>
    <w:p>
      <w:r/>
      <w:r>
        <w:t>The Hebrew religion’s emphasis on family participation in certain celebrations strengthened the small unit. The Passover, for example, was always celebrated as a family thanksgiving meal (</w:t>
      </w:r>
      <w:hyperlink r:id="rId105">
        <w:r>
          <w:rPr>
            <w:color w:val="0000EE"/>
            <w:u w:val="single"/>
          </w:rPr>
          <w:t>Ex 12:3–4, 46</w:t>
        </w:r>
      </w:hyperlink>
      <w:r>
        <w:t>). The prophet Samuel’s parents made a traditional annual pilgrimage to the shrine at Shiloh (</w:t>
      </w:r>
      <w:hyperlink r:id="rId106">
        <w:r>
          <w:rPr>
            <w:color w:val="0000EE"/>
            <w:u w:val="single"/>
          </w:rPr>
          <w:t>1 Sm 2:19</w:t>
        </w:r>
      </w:hyperlink>
      <w:r>
        <w:t>). In modern times, a young Jewish boy’s arrival at the threshold of manhood is celebrated with the Bar Mitzvah ceremony. Being so honored in the midst of a religious family preserves the ancient Hebrew tradition of family participation in religious ceremonies.</w:t>
      </w:r>
    </w:p>
    <w:p>
      <w:r/>
      <w:r>
        <w:t>In his preaching Jesus used the family as a symbol for the relationship of God to his people (</w:t>
      </w:r>
      <w:hyperlink r:id="rId107">
        <w:r>
          <w:rPr>
            <w:color w:val="0000EE"/>
            <w:u w:val="single"/>
          </w:rPr>
          <w:t>Mt 19:14</w:t>
        </w:r>
      </w:hyperlink>
      <w:r>
        <w:t xml:space="preserve">; </w:t>
      </w:r>
      <w:hyperlink r:id="rId108">
        <w:r>
          <w:rPr>
            <w:color w:val="0000EE"/>
            <w:u w:val="single"/>
          </w:rPr>
          <w:t>23:9</w:t>
        </w:r>
      </w:hyperlink>
      <w:r>
        <w:t xml:space="preserve">; </w:t>
      </w:r>
      <w:hyperlink r:id="rId109">
        <w:r>
          <w:rPr>
            <w:color w:val="0000EE"/>
            <w:u w:val="single"/>
          </w:rPr>
          <w:t>Lk 8:21</w:t>
        </w:r>
      </w:hyperlink>
      <w:r>
        <w:t>). From the cross he handed over responsibility for the care of his mother to his disciple John (</w:t>
      </w:r>
      <w:hyperlink r:id="rId110">
        <w:r>
          <w:rPr>
            <w:color w:val="0000EE"/>
            <w:u w:val="single"/>
          </w:rPr>
          <w:t>Jn 19:27</w:t>
        </w:r>
      </w:hyperlink>
      <w:r>
        <w:t>).</w:t>
      </w:r>
    </w:p>
    <w:p>
      <w:r/>
      <w:r>
        <w:t>In NT times, the communion meals in the Jerusalem church took place by households (</w:t>
      </w:r>
      <w:hyperlink r:id="rId111">
        <w:r>
          <w:rPr>
            <w:color w:val="0000EE"/>
            <w:u w:val="single"/>
          </w:rPr>
          <w:t>Acts 2:46</w:t>
        </w:r>
      </w:hyperlink>
      <w:r>
        <w:t>). Early Christian meetings were held in the homes of believers because of opposition by the authorities. The book of Acts contains examples of entire families being converted to Christianity (</w:t>
      </w:r>
      <w:hyperlink r:id="rId112">
        <w:r>
          <w:rPr>
            <w:color w:val="0000EE"/>
            <w:u w:val="single"/>
          </w:rPr>
          <w:t>Acts 10:24, 44–48</w:t>
        </w:r>
      </w:hyperlink>
      <w:r>
        <w:t xml:space="preserve">; </w:t>
      </w:r>
      <w:hyperlink r:id="rId113">
        <w:r>
          <w:rPr>
            <w:color w:val="0000EE"/>
            <w:u w:val="single"/>
          </w:rPr>
          <w:t>16:15, 31–32</w:t>
        </w:r>
      </w:hyperlink>
      <w:r>
        <w:t>). Timothy learned the gospel from his grandmother and mother (</w:t>
      </w:r>
      <w:hyperlink r:id="rId114">
        <w:r>
          <w:rPr>
            <w:color w:val="0000EE"/>
            <w:u w:val="single"/>
          </w:rPr>
          <w:t>2 Tm 1:5</w:t>
        </w:r>
      </w:hyperlink>
      <w:r>
        <w:t>).</w:t>
      </w:r>
    </w:p>
    <w:p>
      <w:r/>
      <w:r>
        <w:t>Preview</w:t>
      </w:r>
    </w:p>
    <w:p>
      <w:r/>
      <w:r>
        <w:t>• Status of Family Members</w:t>
      </w:r>
    </w:p>
    <w:p>
      <w:r/>
      <w:r>
        <w:t>• Marital Security</w:t>
      </w:r>
    </w:p>
    <w:p>
      <w:r/>
      <w:r>
        <w:t>• Position of Children</w:t>
      </w:r>
    </w:p>
    <w:p>
      <w:r/>
      <w:r>
        <w:t>• The Rights of Children</w:t>
      </w:r>
    </w:p>
    <w:p>
      <w:r/>
      <w:r>
        <w:t>• Daily Life of the Hebrew Family</w:t>
      </w:r>
    </w:p>
    <w:p>
      <w:r/>
      <w:r>
        <w:t>• In New Testament Times</w:t>
      </w:r>
    </w:p>
    <w:p>
      <w:pPr>
        <w:pStyle w:val="Heading3"/>
      </w:pPr>
      <w:r>
        <w:t>Status of Family Members</w:t>
      </w:r>
    </w:p>
    <w:p>
      <w:r/>
      <w: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r/>
      <w:r>
        <w:t>A man’s possessions included his wife, servants, slaves, and animals (</w:t>
      </w:r>
      <w:hyperlink r:id="rId115">
        <w:r>
          <w:rPr>
            <w:color w:val="0000EE"/>
            <w:u w:val="single"/>
          </w:rPr>
          <w:t>Ex 20:17</w:t>
        </w:r>
      </w:hyperlink>
      <w:r>
        <w:t xml:space="preserve">; </w:t>
      </w:r>
      <w:hyperlink r:id="rId116">
        <w:r>
          <w:rPr>
            <w:color w:val="0000EE"/>
            <w:u w:val="single"/>
          </w:rPr>
          <w:t>Dt 5:21</w:t>
        </w:r>
      </w:hyperlink>
      <w: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17">
        <w:r>
          <w:rPr>
            <w:color w:val="0000EE"/>
            <w:u w:val="single"/>
          </w:rPr>
          <w:t>Gn 18:12</w:t>
        </w:r>
      </w:hyperlink>
      <w:r>
        <w:t xml:space="preserve">; </w:t>
      </w:r>
      <w:hyperlink r:id="rId118">
        <w:r>
          <w:rPr>
            <w:color w:val="0000EE"/>
            <w:u w:val="single"/>
          </w:rPr>
          <w:t>Jgs 19:26</w:t>
        </w:r>
      </w:hyperlink>
      <w: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19">
        <w:r>
          <w:rPr>
            <w:color w:val="0000EE"/>
            <w:u w:val="single"/>
          </w:rPr>
          <w:t>Gn 29:18, 27</w:t>
        </w:r>
      </w:hyperlink>
      <w:r>
        <w:t xml:space="preserve">; </w:t>
      </w:r>
      <w:hyperlink r:id="rId120">
        <w:r>
          <w:rPr>
            <w:color w:val="0000EE"/>
            <w:u w:val="single"/>
          </w:rPr>
          <w:t>Ex 22:16–17</w:t>
        </w:r>
      </w:hyperlink>
      <w:r>
        <w:t xml:space="preserve">; </w:t>
      </w:r>
      <w:hyperlink r:id="rId121">
        <w:r>
          <w:rPr>
            <w:color w:val="0000EE"/>
            <w:u w:val="single"/>
          </w:rPr>
          <w:t>1 Sm 18:25</w:t>
        </w:r>
      </w:hyperlink>
      <w:r>
        <w:t xml:space="preserve">; </w:t>
      </w:r>
      <w:hyperlink r:id="rId122">
        <w:r>
          <w:rPr>
            <w:color w:val="0000EE"/>
            <w:u w:val="single"/>
          </w:rPr>
          <w:t>2 Sm 3:14</w:t>
        </w:r>
      </w:hyperlink>
      <w:r>
        <w:t>) paid by her husband was not exactly a purchase of the woman from her father, but the exchange of money did stigmatize her. The amount of a bride price depended on the father’s status (</w:t>
      </w:r>
      <w:hyperlink r:id="rId123">
        <w:r>
          <w:rPr>
            <w:color w:val="0000EE"/>
            <w:u w:val="single"/>
          </w:rPr>
          <w:t>Gn 34:12</w:t>
        </w:r>
      </w:hyperlink>
      <w:r>
        <w:t>). The usual price was probably 20 to 30 shekels of silver. The bride received gifts of jewelry, ornaments, and clothing from her future husband, and she occasionally enjoyed some sort of financial or material return from the bride price for her own use (</w:t>
      </w:r>
      <w:hyperlink r:id="rId124">
        <w:r>
          <w:rPr>
            <w:color w:val="0000EE"/>
            <w:u w:val="single"/>
          </w:rPr>
          <w:t>Jos 15:19</w:t>
        </w:r>
      </w:hyperlink>
      <w:r>
        <w:t xml:space="preserve">; </w:t>
      </w:r>
      <w:hyperlink r:id="rId125">
        <w:r>
          <w:rPr>
            <w:color w:val="0000EE"/>
            <w:u w:val="single"/>
          </w:rPr>
          <w:t>Jgs 1:15</w:t>
        </w:r>
      </w:hyperlink>
      <w:r>
        <w:t>). When her father or husband died, the money frequently reverted to her.</w:t>
      </w:r>
    </w:p>
    <w:p>
      <w:r/>
      <w:r>
        <w:t>An engaged woman was considered her fiancé’s property just as much as if she were already married to him (</w:t>
      </w:r>
      <w:hyperlink r:id="rId126">
        <w:r>
          <w:rPr>
            <w:color w:val="0000EE"/>
            <w:u w:val="single"/>
          </w:rPr>
          <w:t>Dt 22:23–27</w:t>
        </w:r>
      </w:hyperlink>
      <w:r>
        <w:t>). The woman left her own family at marriage, to live with and become part of her new husband’s family. Normally, any succeeding marriages would be with members of that family.</w:t>
      </w:r>
    </w:p>
    <w:p>
      <w:r/>
      <w: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27">
        <w:r>
          <w:rPr>
            <w:color w:val="0000EE"/>
            <w:u w:val="single"/>
          </w:rPr>
          <w:t>Dt 21:10–14</w:t>
        </w:r>
      </w:hyperlink>
      <w:r>
        <w:t>), she could not be sold as a slave or daughter could (</w:t>
      </w:r>
      <w:hyperlink r:id="rId128">
        <w:r>
          <w:rPr>
            <w:color w:val="0000EE"/>
            <w:u w:val="single"/>
          </w:rPr>
          <w:t>Ex 21:7</w:t>
        </w:r>
      </w:hyperlink>
      <w:r>
        <w:t xml:space="preserve">; </w:t>
      </w:r>
      <w:hyperlink r:id="rId129">
        <w:r>
          <w:rPr>
            <w:color w:val="0000EE"/>
            <w:u w:val="single"/>
          </w:rPr>
          <w:t>Neh 5:5</w:t>
        </w:r>
      </w:hyperlink>
      <w:r>
        <w:t>).</w:t>
      </w:r>
    </w:p>
    <w:p>
      <w:r/>
      <w: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30">
        <w:r>
          <w:rPr>
            <w:color w:val="0000EE"/>
            <w:u w:val="single"/>
          </w:rPr>
          <w:t>Ecclus 25:26</w:t>
        </w:r>
      </w:hyperlink>
      <w:r>
        <w:t>). The wife, however, obtained a certain degree of protection in the letter of repudiation, by which her freedom was formally restored. Under Jewish tradition, a wife could not divorce her husband.</w:t>
      </w:r>
    </w:p>
    <w:p>
      <w:r/>
      <w:r>
        <w:t>In matters of domestic protocol, the Hebrew wife was not introduced to her husband’s guests, a tradition that subsequently led to considerable embarrassment for Abraham’s wife, Sarah, and for Rebekah (</w:t>
      </w:r>
      <w:hyperlink r:id="rId131">
        <w:r>
          <w:rPr>
            <w:color w:val="0000EE"/>
            <w:u w:val="single"/>
          </w:rPr>
          <w:t>Gn 20:16</w:t>
        </w:r>
      </w:hyperlink>
      <w:r>
        <w:t>). A woman normally remained veiled in public (</w:t>
      </w:r>
      <w:hyperlink r:id="rId132">
        <w:r>
          <w:rPr>
            <w:color w:val="0000EE"/>
            <w:u w:val="single"/>
          </w:rPr>
          <w:t>24:65</w:t>
        </w:r>
      </w:hyperlink>
      <w:r>
        <w:t xml:space="preserve">; </w:t>
      </w:r>
      <w:hyperlink r:id="rId133">
        <w:r>
          <w:rPr>
            <w:color w:val="0000EE"/>
            <w:u w:val="single"/>
          </w:rPr>
          <w:t>38:14</w:t>
        </w:r>
      </w:hyperlink>
      <w:r>
        <w:t xml:space="preserve">; </w:t>
      </w:r>
      <w:hyperlink r:id="rId134">
        <w:r>
          <w:rPr>
            <w:color w:val="0000EE"/>
            <w:u w:val="single"/>
          </w:rPr>
          <w:t>Is 47:2</w:t>
        </w:r>
      </w:hyperlink>
      <w:r>
        <w:t>).</w:t>
      </w:r>
    </w:p>
    <w:p>
      <w:r/>
      <w:r>
        <w:t xml:space="preserve">The imagery in </w:t>
      </w:r>
      <w:hyperlink r:id="rId135">
        <w:r>
          <w:rPr>
            <w:color w:val="0000EE"/>
            <w:u w:val="single"/>
          </w:rPr>
          <w:t>Proverbs 19:13</w:t>
        </w:r>
      </w:hyperlink>
      <w:r>
        <w:t xml:space="preserve"> and </w:t>
      </w:r>
      <w:hyperlink r:id="rId136">
        <w:r>
          <w:rPr>
            <w:color w:val="0000EE"/>
            <w:u w:val="single"/>
          </w:rPr>
          <w:t>27:15</w:t>
        </w:r>
      </w:hyperlink>
      <w:r>
        <w:t xml:space="preserve"> draws a vigorous comparison between a contentious woman and water dripping from a leaky roof. The OT leaves little doubt about the type of behavior expected from a woman. She was expected to be charming, soft-spoken, discreet, and calm (</w:t>
      </w:r>
      <w:hyperlink r:id="rId137">
        <w:r>
          <w:rPr>
            <w:color w:val="0000EE"/>
            <w:u w:val="single"/>
          </w:rPr>
          <w:t>Prv 9:13</w:t>
        </w:r>
      </w:hyperlink>
      <w:r>
        <w:t xml:space="preserve">; </w:t>
      </w:r>
      <w:hyperlink r:id="rId138">
        <w:r>
          <w:rPr>
            <w:color w:val="0000EE"/>
            <w:u w:val="single"/>
          </w:rPr>
          <w:t>11:16, 22</w:t>
        </w:r>
      </w:hyperlink>
      <w:r>
        <w:t xml:space="preserve">; </w:t>
      </w:r>
      <w:hyperlink r:id="rId139">
        <w:r>
          <w:rPr>
            <w:color w:val="0000EE"/>
            <w:u w:val="single"/>
          </w:rPr>
          <w:t>21:9</w:t>
        </w:r>
      </w:hyperlink>
      <w:r>
        <w:t>). She was also to be responsible, well-organized, intelligent, thoughtful, reverent, and a good manager of both the household and the family purse (</w:t>
      </w:r>
      <w:hyperlink r:id="rId140">
        <w:r>
          <w:rPr>
            <w:color w:val="0000EE"/>
            <w:u w:val="single"/>
          </w:rPr>
          <w:t>31:10–31</w:t>
        </w:r>
      </w:hyperlink>
      <w:r>
        <w:t>). A woman should also be pious and beautiful, and in NT tradition, submissive to her husband, as befitted a woman adorned with the priceless jewel of a gentle and quiet spirit (</w:t>
      </w:r>
      <w:hyperlink r:id="rId141">
        <w:r>
          <w:rPr>
            <w:color w:val="0000EE"/>
            <w:u w:val="single"/>
          </w:rPr>
          <w:t>Ti 2:4–5</w:t>
        </w:r>
      </w:hyperlink>
      <w:r>
        <w:t xml:space="preserve">; </w:t>
      </w:r>
      <w:hyperlink r:id="rId142">
        <w:r>
          <w:rPr>
            <w:color w:val="0000EE"/>
            <w:u w:val="single"/>
          </w:rPr>
          <w:t>1 Pt 3:1–6</w:t>
        </w:r>
      </w:hyperlink>
      <w:r>
        <w:t>).</w:t>
      </w:r>
    </w:p>
    <w:p>
      <w:r/>
      <w: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43">
        <w:r>
          <w:rPr>
            <w:color w:val="0000EE"/>
            <w:u w:val="single"/>
          </w:rPr>
          <w:t>Jgs 4–5</w:t>
        </w:r>
      </w:hyperlink>
      <w:r>
        <w:t>), and the kingdom of Judah was ruled by a vicious woman, Athaliah, for several years (</w:t>
      </w:r>
      <w:hyperlink r:id="rId144">
        <w:r>
          <w:rPr>
            <w:color w:val="0000EE"/>
            <w:u w:val="single"/>
          </w:rPr>
          <w:t>2 Kgs 11</w:t>
        </w:r>
      </w:hyperlink>
      <w:r>
        <w:t>). The women who stepped to the forefront of public life were exceptional and few in number. Judith was a rich widow, an unusual thing in Israel.</w:t>
      </w:r>
    </w:p>
    <w:p>
      <w:pPr>
        <w:pStyle w:val="Heading3"/>
      </w:pPr>
      <w:r>
        <w:t>Marital Security</w:t>
      </w:r>
    </w:p>
    <w:p>
      <w:r/>
      <w:r>
        <w:t>The security of a wife’s position improved considerably when she produced her first child, particularly if it was a son. A woman’s primary duty to her husband and his family was procreation (</w:t>
      </w:r>
      <w:hyperlink r:id="rId145">
        <w:r>
          <w:rPr>
            <w:color w:val="0000EE"/>
            <w:u w:val="single"/>
          </w:rPr>
          <w:t>Gn 1:28</w:t>
        </w:r>
      </w:hyperlink>
      <w:r>
        <w:t xml:space="preserve">; </w:t>
      </w:r>
      <w:hyperlink r:id="rId146">
        <w:r>
          <w:rPr>
            <w:color w:val="0000EE"/>
            <w:u w:val="single"/>
          </w:rPr>
          <w:t>9:1</w:t>
        </w:r>
      </w:hyperlink>
      <w: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r/>
      <w: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47">
        <w:r>
          <w:rPr>
            <w:color w:val="0000EE"/>
            <w:u w:val="single"/>
          </w:rPr>
          <w:t>Nm 5:12–31</w:t>
        </w:r>
      </w:hyperlink>
      <w:r>
        <w:t>).</w:t>
      </w:r>
    </w:p>
    <w:p>
      <w:r/>
      <w:r>
        <w:t>If a woman took a vow, it was legal only as long as her father or husband approved it. If she became a widow, the vow still remained in force and could be used against her (</w:t>
      </w:r>
      <w:hyperlink r:id="rId148">
        <w:r>
          <w:rPr>
            <w:color w:val="0000EE"/>
            <w:u w:val="single"/>
          </w:rPr>
          <w:t>Nm 30:3–15</w:t>
        </w:r>
      </w:hyperlink>
      <w:r>
        <w:t>).</w:t>
      </w:r>
    </w:p>
    <w:p>
      <w:r/>
      <w: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49">
        <w:r>
          <w:rPr>
            <w:color w:val="0000EE"/>
            <w:u w:val="single"/>
          </w:rPr>
          <w:t>Gn 38:11</w:t>
        </w:r>
      </w:hyperlink>
      <w:r>
        <w:t xml:space="preserve">; </w:t>
      </w:r>
      <w:hyperlink r:id="rId150">
        <w:r>
          <w:rPr>
            <w:color w:val="0000EE"/>
            <w:u w:val="single"/>
          </w:rPr>
          <w:t>Lv 22:13</w:t>
        </w:r>
      </w:hyperlink>
      <w:r>
        <w:t xml:space="preserve">; </w:t>
      </w:r>
      <w:hyperlink r:id="rId151">
        <w:r>
          <w:rPr>
            <w:color w:val="0000EE"/>
            <w:u w:val="single"/>
          </w:rPr>
          <w:t>Ru 1:8</w:t>
        </w:r>
      </w:hyperlink>
      <w: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r/>
      <w:r>
        <w:t>It was normal for a brother to accept the obligation for such a marriage (levirate). It could be refused on various grounds, but such refusal was considered dishonorable, for it was a man’s duty to perpetuate his brother’s name and to safeguard the family fortune.</w:t>
      </w:r>
    </w:p>
    <w:p>
      <w:r/>
      <w:r>
        <w:t>A redeemer’s responsibilities were considerable. In addition to the marriage, he was perhaps involved in avenging the family reputation, and he had to ensure that family property increased and remained within family control.</w:t>
      </w:r>
    </w:p>
    <w:p>
      <w:r/>
      <w:r>
        <w:t>If an Israelite fell into debt and was forced to sell himself into slavery, he would normally be “redeemed” by one of his relatives (</w:t>
      </w:r>
      <w:hyperlink r:id="rId152">
        <w:r>
          <w:rPr>
            <w:color w:val="0000EE"/>
            <w:u w:val="single"/>
          </w:rPr>
          <w:t>Lv 25:47–49</w:t>
        </w:r>
      </w:hyperlink>
      <w: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53">
        <w:r>
          <w:rPr>
            <w:color w:val="0000EE"/>
            <w:u w:val="single"/>
          </w:rPr>
          <w:t>25</w:t>
        </w:r>
      </w:hyperlink>
      <w:r>
        <w:t>). The prophet Jeremiah bought his cousin Hanamel’s field under similar circumstances (</w:t>
      </w:r>
      <w:hyperlink r:id="rId154">
        <w:r>
          <w:rPr>
            <w:color w:val="0000EE"/>
            <w:u w:val="single"/>
          </w:rPr>
          <w:t>Jer 32:6–15</w:t>
        </w:r>
      </w:hyperlink>
      <w:r>
        <w:t>).</w:t>
      </w:r>
    </w:p>
    <w:p>
      <w:r/>
      <w: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55">
        <w:r>
          <w:rPr>
            <w:color w:val="0000EE"/>
            <w:u w:val="single"/>
          </w:rPr>
          <w:t>Ru 3:12</w:t>
        </w:r>
      </w:hyperlink>
      <w:r>
        <w:t xml:space="preserve">; </w:t>
      </w:r>
      <w:hyperlink r:id="rId156">
        <w:r>
          <w:rPr>
            <w:color w:val="0000EE"/>
            <w:u w:val="single"/>
          </w:rPr>
          <w:t>4:4</w:t>
        </w:r>
      </w:hyperlink>
      <w:r>
        <w:t>). He knew that a son of that union would be deemed a son of the deceased, bearing the dead husband’s name, and thus ultimately inheriting the land (</w:t>
      </w:r>
      <w:hyperlink r:id="rId157">
        <w:r>
          <w:rPr>
            <w:color w:val="0000EE"/>
            <w:u w:val="single"/>
          </w:rPr>
          <w:t>4:4–6</w:t>
        </w:r>
      </w:hyperlink>
      <w:r>
        <w:t>). The next relative in order of kinship was Boaz, who became Ruth’s “redeemer.” He was prepared to accept the double obligation of purchasing the land and marrying Ruth (</w:t>
      </w:r>
      <w:hyperlink r:id="rId158">
        <w:r>
          <w:rPr>
            <w:color w:val="0000EE"/>
            <w:u w:val="single"/>
          </w:rPr>
          <w:t>4:9–10</w:t>
        </w:r>
      </w:hyperlink>
      <w:r>
        <w:t>).</w:t>
      </w:r>
    </w:p>
    <w:p>
      <w:pPr>
        <w:pStyle w:val="Heading3"/>
      </w:pPr>
      <w:r>
        <w:t>Position of Children</w:t>
      </w:r>
    </w:p>
    <w:p>
      <w:r/>
      <w:r>
        <w:t>Children were generally well loved, but their childhood was short and they were often regarded as laborers for the house or fields. According to the law of primogeniture, the eldest son received a double portion of the estate as his birthright (</w:t>
      </w:r>
      <w:hyperlink r:id="rId159">
        <w:r>
          <w:rPr>
            <w:color w:val="0000EE"/>
            <w:u w:val="single"/>
          </w:rPr>
          <w:t>Dt 21:17</w:t>
        </w:r>
      </w:hyperlink>
      <w:r>
        <w:t>). Thus, he was assured of the position of family head. Even during his father’s lifetime, the eldest son took precedence over his brothers and sisters (</w:t>
      </w:r>
      <w:hyperlink r:id="rId160">
        <w:r>
          <w:rPr>
            <w:color w:val="0000EE"/>
            <w:u w:val="single"/>
          </w:rPr>
          <w:t>Gn 43:33</w:t>
        </w:r>
      </w:hyperlink>
      <w:r>
        <w:t>). Where twins were born, the first to emerge from the womb was considered the elder, with all the attendant privileges (</w:t>
      </w:r>
      <w:hyperlink r:id="rId161">
        <w:r>
          <w:rPr>
            <w:color w:val="0000EE"/>
            <w:u w:val="single"/>
          </w:rPr>
          <w:t>25:24–26</w:t>
        </w:r>
      </w:hyperlink>
      <w:r>
        <w:t xml:space="preserve">; </w:t>
      </w:r>
      <w:hyperlink r:id="rId162">
        <w:r>
          <w:rPr>
            <w:color w:val="0000EE"/>
            <w:u w:val="single"/>
          </w:rPr>
          <w:t>38:27–30</w:t>
        </w:r>
      </w:hyperlink>
      <w:r>
        <w:t>).</w:t>
      </w:r>
    </w:p>
    <w:p>
      <w:r/>
      <w:r>
        <w:t>For a serious offense, the eldest son could lose the right of primogeniture (</w:t>
      </w:r>
      <w:hyperlink r:id="rId163">
        <w:r>
          <w:rPr>
            <w:color w:val="0000EE"/>
            <w:u w:val="single"/>
          </w:rPr>
          <w:t>Gn 35:22</w:t>
        </w:r>
      </w:hyperlink>
      <w:r>
        <w:t xml:space="preserve">; </w:t>
      </w:r>
      <w:hyperlink r:id="rId164">
        <w:r>
          <w:rPr>
            <w:color w:val="0000EE"/>
            <w:u w:val="single"/>
          </w:rPr>
          <w:t>49:3–4</w:t>
        </w:r>
      </w:hyperlink>
      <w:r>
        <w:t xml:space="preserve">; </w:t>
      </w:r>
      <w:hyperlink r:id="rId165">
        <w:r>
          <w:rPr>
            <w:color w:val="0000EE"/>
            <w:u w:val="single"/>
          </w:rPr>
          <w:t>1 Chr 5:1</w:t>
        </w:r>
      </w:hyperlink>
      <w:r>
        <w:t>), or it could be surrendered voluntarily, as Esau did by selling his birthright to his brother Jacob (</w:t>
      </w:r>
      <w:hyperlink r:id="rId166">
        <w:r>
          <w:rPr>
            <w:color w:val="0000EE"/>
            <w:u w:val="single"/>
          </w:rPr>
          <w:t>Gn 25:29–34</w:t>
        </w:r>
      </w:hyperlink>
      <w:r>
        <w:t>). There was a law protecting the eldest son from his father’s favoritism for a younger brother (</w:t>
      </w:r>
      <w:hyperlink r:id="rId167">
        <w:r>
          <w:rPr>
            <w:color w:val="0000EE"/>
            <w:u w:val="single"/>
          </w:rPr>
          <w:t>Dt 21:15–17</w:t>
        </w:r>
      </w:hyperlink>
      <w:r>
        <w:t>). Nevertheless, King David gave his kingdom to Solomon, his youngest son (</w:t>
      </w:r>
      <w:hyperlink r:id="rId168">
        <w:r>
          <w:rPr>
            <w:color w:val="0000EE"/>
            <w:u w:val="single"/>
          </w:rPr>
          <w:t>1 Kgs 2:15</w:t>
        </w:r>
      </w:hyperlink>
      <w:r>
        <w:t>).</w:t>
      </w:r>
    </w:p>
    <w:p>
      <w:r/>
      <w:r>
        <w:t>In a family with no sons, a daughter could inherit property (</w:t>
      </w:r>
      <w:hyperlink r:id="rId169">
        <w:r>
          <w:rPr>
            <w:color w:val="0000EE"/>
            <w:u w:val="single"/>
          </w:rPr>
          <w:t>Nm 27:8</w:t>
        </w:r>
      </w:hyperlink>
      <w: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70">
        <w:r>
          <w:rPr>
            <w:color w:val="0000EE"/>
            <w:u w:val="single"/>
          </w:rPr>
          <w:t>Gn 26:34–35</w:t>
        </w:r>
      </w:hyperlink>
      <w:r>
        <w:t>). Although it was rare for young people to express their feelings and preferences about marriage in an open fashion, Saul’s daughter, Michal, made known her love for David (</w:t>
      </w:r>
      <w:hyperlink r:id="rId171">
        <w:r>
          <w:rPr>
            <w:color w:val="0000EE"/>
            <w:u w:val="single"/>
          </w:rPr>
          <w:t>1 Sm 18:20</w:t>
        </w:r>
      </w:hyperlink>
      <w:r>
        <w:t>).</w:t>
      </w:r>
    </w:p>
    <w:p>
      <w:r/>
      <w: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72">
        <w:r>
          <w:rPr>
            <w:color w:val="0000EE"/>
            <w:u w:val="single"/>
          </w:rPr>
          <w:t>Ex 2:10</w:t>
        </w:r>
      </w:hyperlink>
      <w:r>
        <w:t xml:space="preserve">; </w:t>
      </w:r>
      <w:hyperlink r:id="rId173">
        <w:r>
          <w:rPr>
            <w:color w:val="0000EE"/>
            <w:u w:val="single"/>
          </w:rPr>
          <w:t>1 Kgs 11:20</w:t>
        </w:r>
      </w:hyperlink>
      <w:r>
        <w:t xml:space="preserve">; </w:t>
      </w:r>
      <w:hyperlink r:id="rId174">
        <w:r>
          <w:rPr>
            <w:color w:val="0000EE"/>
            <w:u w:val="single"/>
          </w:rPr>
          <w:t>Est 2:7, 15</w:t>
        </w:r>
      </w:hyperlink>
      <w:r>
        <w:t>) and are not examples of true adoption as a lifetime member of a family.</w:t>
      </w:r>
    </w:p>
    <w:p>
      <w:pPr>
        <w:pStyle w:val="Heading3"/>
      </w:pPr>
      <w:r>
        <w:t>The Rights of Children</w:t>
      </w:r>
    </w:p>
    <w:p>
      <w:r/>
      <w:r>
        <w:t>The nature of patriarchal society made for unfortunate distinctions between male and female children. The position of a daughter, who could be sold into slavery or sold to be the concubine of a man and then possibly sold again (</w:t>
      </w:r>
      <w:hyperlink r:id="rId175">
        <w:r>
          <w:rPr>
            <w:color w:val="0000EE"/>
            <w:u w:val="single"/>
          </w:rPr>
          <w:t>Ex 21:7–11</w:t>
        </w:r>
      </w:hyperlink>
      <w:r>
        <w:t xml:space="preserve">), was certainly inferior to that of a son. In the patriarchal period, however, both a son and a daughter could be put to death for disobeying the head of the family. One’s children could also be sacrificed in worship rituals (see </w:t>
      </w:r>
      <w:hyperlink r:id="rId176">
        <w:r>
          <w:rPr>
            <w:color w:val="0000EE"/>
            <w:u w:val="single"/>
          </w:rPr>
          <w:t>Gn 22</w:t>
        </w:r>
      </w:hyperlink>
      <w:r>
        <w:t xml:space="preserve">; </w:t>
      </w:r>
      <w:hyperlink r:id="rId177">
        <w:r>
          <w:rPr>
            <w:color w:val="0000EE"/>
            <w:u w:val="single"/>
          </w:rPr>
          <w:t>Jgs 11</w:t>
        </w:r>
      </w:hyperlink>
      <w:r>
        <w:t>). It is probable that infant sacrifice was practiced by nations neighboring Israel, including Canaan and Ammon.</w:t>
      </w:r>
    </w:p>
    <w:p>
      <w:r/>
      <w:r>
        <w:t>The rights of children were improved considerably with the promulgation of the code of Mosaic law. A father was no longer permitted to put his child to death without referring the case to the elders (</w:t>
      </w:r>
      <w:hyperlink r:id="rId178">
        <w:r>
          <w:rPr>
            <w:color w:val="0000EE"/>
            <w:u w:val="single"/>
          </w:rPr>
          <w:t>Dt 21:18–21</w:t>
        </w:r>
      </w:hyperlink>
      <w: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79">
        <w:r>
          <w:rPr>
            <w:color w:val="0000EE"/>
            <w:u w:val="single"/>
          </w:rPr>
          <w:t>Dt 24:16</w:t>
        </w:r>
      </w:hyperlink>
      <w:r>
        <w:t>). In King David’s time a person convicted by the community had the right of appeal to the king (</w:t>
      </w:r>
      <w:hyperlink r:id="rId180">
        <w:r>
          <w:rPr>
            <w:color w:val="0000EE"/>
            <w:u w:val="single"/>
          </w:rPr>
          <w:t>2 Sm 14:4–11</w:t>
        </w:r>
      </w:hyperlink>
      <w:r>
        <w:t>).</w:t>
      </w:r>
    </w:p>
    <w:p>
      <w:r/>
      <w:r>
        <w:t>In Hebrew families both parents were held in high respect. Honor had to be given to both mother and father (</w:t>
      </w:r>
      <w:hyperlink r:id="rId181">
        <w:r>
          <w:rPr>
            <w:color w:val="0000EE"/>
            <w:u w:val="single"/>
          </w:rPr>
          <w:t>Ex 20:12</w:t>
        </w:r>
      </w:hyperlink>
      <w:r>
        <w:t>), and the law condemned offenses against either parent (</w:t>
      </w:r>
      <w:hyperlink r:id="rId182">
        <w:r>
          <w:rPr>
            <w:color w:val="0000EE"/>
            <w:u w:val="single"/>
          </w:rPr>
          <w:t>21:17</w:t>
        </w:r>
      </w:hyperlink>
      <w:r>
        <w:t xml:space="preserve">; </w:t>
      </w:r>
      <w:hyperlink r:id="rId183">
        <w:r>
          <w:rPr>
            <w:color w:val="0000EE"/>
            <w:u w:val="single"/>
          </w:rPr>
          <w:t>Lv 20:9</w:t>
        </w:r>
      </w:hyperlink>
      <w:r>
        <w:t xml:space="preserve">; </w:t>
      </w:r>
      <w:hyperlink r:id="rId184">
        <w:r>
          <w:rPr>
            <w:color w:val="0000EE"/>
            <w:u w:val="single"/>
          </w:rPr>
          <w:t>Dt 21:18</w:t>
        </w:r>
      </w:hyperlink>
      <w:r>
        <w:t xml:space="preserve">; </w:t>
      </w:r>
      <w:hyperlink r:id="rId185">
        <w:r>
          <w:rPr>
            <w:color w:val="0000EE"/>
            <w:u w:val="single"/>
          </w:rPr>
          <w:t>27:16</w:t>
        </w:r>
      </w:hyperlink>
      <w:r>
        <w:t>). Respect due to the mother is a recurrent theme in the Wisdom Literature (</w:t>
      </w:r>
      <w:hyperlink r:id="rId186">
        <w:r>
          <w:rPr>
            <w:color w:val="0000EE"/>
            <w:u w:val="single"/>
          </w:rPr>
          <w:t>Prv 19:26</w:t>
        </w:r>
      </w:hyperlink>
      <w:r>
        <w:t xml:space="preserve">; </w:t>
      </w:r>
      <w:hyperlink r:id="rId187">
        <w:r>
          <w:rPr>
            <w:color w:val="0000EE"/>
            <w:u w:val="single"/>
          </w:rPr>
          <w:t>20:20</w:t>
        </w:r>
      </w:hyperlink>
      <w:r>
        <w:t xml:space="preserve">; cf. </w:t>
      </w:r>
      <w:hyperlink r:id="rId188">
        <w:r>
          <w:rPr>
            <w:color w:val="0000EE"/>
            <w:u w:val="single"/>
          </w:rPr>
          <w:t>Ecclus 3:1–16</w:t>
        </w:r>
      </w:hyperlink>
      <w:r>
        <w:t>).</w:t>
      </w:r>
    </w:p>
    <w:p>
      <w:pPr>
        <w:pStyle w:val="Heading3"/>
      </w:pPr>
      <w:r>
        <w:t>Daily Life of the Hebrew Family</w:t>
      </w:r>
    </w:p>
    <w:p>
      <w:r/>
      <w: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r/>
      <w:r>
        <w:t>The father was also responsible for the religious well-being of the family. It was his duty to take over his sons’ education from the mother at an early age, teaching them the tenets of Hebrew religion (</w:t>
      </w:r>
      <w:hyperlink r:id="rId189">
        <w:r>
          <w:rPr>
            <w:color w:val="0000EE"/>
            <w:u w:val="single"/>
          </w:rPr>
          <w:t>Ex 10:2</w:t>
        </w:r>
      </w:hyperlink>
      <w:r>
        <w:t xml:space="preserve">; </w:t>
      </w:r>
      <w:hyperlink r:id="rId190">
        <w:r>
          <w:rPr>
            <w:color w:val="0000EE"/>
            <w:u w:val="single"/>
          </w:rPr>
          <w:t>12:26</w:t>
        </w:r>
      </w:hyperlink>
      <w:r>
        <w:t xml:space="preserve">; </w:t>
      </w:r>
      <w:hyperlink r:id="rId191">
        <w:r>
          <w:rPr>
            <w:color w:val="0000EE"/>
            <w:u w:val="single"/>
          </w:rPr>
          <w:t>Dt 4:9</w:t>
        </w:r>
      </w:hyperlink>
      <w:r>
        <w:t xml:space="preserve">; </w:t>
      </w:r>
      <w:hyperlink r:id="rId192">
        <w:r>
          <w:rPr>
            <w:color w:val="0000EE"/>
            <w:u w:val="single"/>
          </w:rPr>
          <w:t>6:7</w:t>
        </w:r>
      </w:hyperlink>
      <w:r>
        <w:t>). He also explained all the facets of the law and the interwoven history of the nation.</w:t>
      </w:r>
    </w:p>
    <w:p>
      <w:r/>
      <w:r>
        <w:t>The father was the disciplinarian of the family, with the rod being used to drive home the lessons taught (</w:t>
      </w:r>
      <w:hyperlink r:id="rId193">
        <w:r>
          <w:rPr>
            <w:color w:val="0000EE"/>
            <w:u w:val="single"/>
          </w:rPr>
          <w:t>Prv 13:24</w:t>
        </w:r>
      </w:hyperlink>
      <w:r>
        <w:t xml:space="preserve">; </w:t>
      </w:r>
      <w:hyperlink r:id="rId194">
        <w:r>
          <w:rPr>
            <w:color w:val="0000EE"/>
            <w:u w:val="single"/>
          </w:rPr>
          <w:t>22:15</w:t>
        </w:r>
      </w:hyperlink>
      <w:r>
        <w:t xml:space="preserve">; </w:t>
      </w:r>
      <w:hyperlink r:id="rId195">
        <w:r>
          <w:rPr>
            <w:color w:val="0000EE"/>
            <w:u w:val="single"/>
          </w:rPr>
          <w:t>29:15–17</w:t>
        </w:r>
      </w:hyperlink>
      <w:r>
        <w:t>). Though children were loved and valued, they were not pampered (</w:t>
      </w:r>
      <w:hyperlink r:id="rId196">
        <w:r>
          <w:rPr>
            <w:color w:val="0000EE"/>
            <w:u w:val="single"/>
          </w:rPr>
          <w:t>Ecclus 30:9–12</w:t>
        </w:r>
      </w:hyperlink>
      <w: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r/>
      <w:r>
        <w:t>The mother was responsible for her sons’ and daughters’ early education (</w:t>
      </w:r>
      <w:hyperlink r:id="rId197">
        <w:r>
          <w:rPr>
            <w:color w:val="0000EE"/>
            <w:u w:val="single"/>
          </w:rPr>
          <w:t>Prv 1:8</w:t>
        </w:r>
      </w:hyperlink>
      <w:r>
        <w:t xml:space="preserve">; </w:t>
      </w:r>
      <w:hyperlink r:id="rId198">
        <w:r>
          <w:rPr>
            <w:color w:val="0000EE"/>
            <w:u w:val="single"/>
          </w:rPr>
          <w:t>6:20</w:t>
        </w:r>
      </w:hyperlink>
      <w: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199">
        <w:r>
          <w:rPr>
            <w:color w:val="0000EE"/>
            <w:u w:val="single"/>
          </w:rPr>
          <w:t>31:13–31</w:t>
        </w:r>
      </w:hyperlink>
      <w:r>
        <w:t>).</w:t>
      </w:r>
    </w:p>
    <w:p>
      <w:r/>
      <w: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r/>
      <w: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00">
        <w:r>
          <w:rPr>
            <w:color w:val="0000EE"/>
            <w:u w:val="single"/>
          </w:rPr>
          <w:t>Gn 24:15–16</w:t>
        </w:r>
      </w:hyperlink>
      <w:r>
        <w:t>).</w:t>
      </w:r>
    </w:p>
    <w:p>
      <w:r/>
      <w:r>
        <w:t>As in all societies, there was a time when children laughed and played together (</w:t>
      </w:r>
      <w:hyperlink r:id="rId201">
        <w:r>
          <w:rPr>
            <w:color w:val="0000EE"/>
            <w:u w:val="single"/>
          </w:rPr>
          <w:t>Zec 8:5</w:t>
        </w:r>
      </w:hyperlink>
      <w:r>
        <w:t xml:space="preserve">; </w:t>
      </w:r>
      <w:hyperlink r:id="rId202">
        <w:r>
          <w:rPr>
            <w:color w:val="0000EE"/>
            <w:u w:val="single"/>
          </w:rPr>
          <w:t>Mt 11:16</w:t>
        </w:r>
      </w:hyperlink>
      <w: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03">
        <w:r>
          <w:rPr>
            <w:color w:val="0000EE"/>
            <w:u w:val="single"/>
          </w:rPr>
          <w:t>Is 66:12</w:t>
        </w:r>
      </w:hyperlink>
      <w:r>
        <w:t>). There is no evidence of organized sports for children. Toys, including whistles, rattles, dolls, and miniature cooking utensils, have been excavated at Palestinian sites.</w:t>
      </w:r>
    </w:p>
    <w:p>
      <w:r/>
      <w:r>
        <w:t>As soon as a boy was old enough, he took his place in the family and accepted his appointed task. Among other things, children were expected to gather fuel (</w:t>
      </w:r>
      <w:hyperlink r:id="rId204">
        <w:r>
          <w:rPr>
            <w:color w:val="0000EE"/>
            <w:u w:val="single"/>
          </w:rPr>
          <w:t>Jer 7:18</w:t>
        </w:r>
      </w:hyperlink>
      <w:r>
        <w:t>). Young boys and girls tended the flocks. The sheep had to be protected from marauding wild beasts, guarded against their own folly when they wandered near crevices, steered toward good pasture and water, and carried home when sick or injured (</w:t>
      </w:r>
      <w:hyperlink r:id="rId205">
        <w:r>
          <w:rPr>
            <w:color w:val="0000EE"/>
            <w:u w:val="single"/>
          </w:rPr>
          <w:t>Gn 29:6</w:t>
        </w:r>
      </w:hyperlink>
      <w:r>
        <w:t xml:space="preserve">; </w:t>
      </w:r>
      <w:hyperlink r:id="rId206">
        <w:r>
          <w:rPr>
            <w:color w:val="0000EE"/>
            <w:u w:val="single"/>
          </w:rPr>
          <w:t>Ex 2:16</w:t>
        </w:r>
      </w:hyperlink>
      <w:r>
        <w:t>). The care of cattle was also the responsibility of children (</w:t>
      </w:r>
      <w:hyperlink r:id="rId207">
        <w:r>
          <w:rPr>
            <w:color w:val="0000EE"/>
            <w:u w:val="single"/>
          </w:rPr>
          <w:t>1 Sm 16:11</w:t>
        </w:r>
      </w:hyperlink>
      <w:r>
        <w:t>). Of necessity, boys were trained in the various arts of war.</w:t>
      </w:r>
    </w:p>
    <w:p>
      <w:r/>
      <w: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08">
        <w:r>
          <w:rPr>
            <w:color w:val="0000EE"/>
            <w:u w:val="single"/>
          </w:rPr>
          <w:t>Lk 2:42–47</w:t>
        </w:r>
      </w:hyperlink>
      <w:r>
        <w:t>).</w:t>
      </w:r>
    </w:p>
    <w:p>
      <w:r/>
      <w:r>
        <w:t>Young girls were surprisingly free to go about their appointed tasks. They were not secluded or veiled and could visit uninhibited with friends and neighbors (</w:t>
      </w:r>
      <w:hyperlink r:id="rId209">
        <w:r>
          <w:rPr>
            <w:color w:val="0000EE"/>
            <w:u w:val="single"/>
          </w:rPr>
          <w:t>Gn 34:1</w:t>
        </w:r>
      </w:hyperlink>
      <w:r>
        <w:t>). They were also able to converse with men without embarrassment (</w:t>
      </w:r>
      <w:hyperlink r:id="rId210">
        <w:r>
          <w:rPr>
            <w:color w:val="0000EE"/>
            <w:u w:val="single"/>
          </w:rPr>
          <w:t>24:15–25</w:t>
        </w:r>
      </w:hyperlink>
      <w:r>
        <w:t xml:space="preserve">; </w:t>
      </w:r>
      <w:hyperlink r:id="rId211">
        <w:r>
          <w:rPr>
            <w:color w:val="0000EE"/>
            <w:u w:val="single"/>
          </w:rPr>
          <w:t>29:11–12</w:t>
        </w:r>
      </w:hyperlink>
      <w:r>
        <w:t xml:space="preserve">; </w:t>
      </w:r>
      <w:hyperlink r:id="rId212">
        <w:r>
          <w:rPr>
            <w:color w:val="0000EE"/>
            <w:u w:val="single"/>
          </w:rPr>
          <w:t>1 Sm 9:11–13</w:t>
        </w:r>
      </w:hyperlink>
      <w:r>
        <w:t>).</w:t>
      </w:r>
    </w:p>
    <w:p>
      <w:r/>
      <w: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r/>
      <w: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r/>
      <w: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t>In New Testament Times</w:t>
      </w:r>
    </w:p>
    <w:p>
      <w:r/>
      <w: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r/>
      <w: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r/>
      <w:r>
        <w:rPr>
          <w:i/>
        </w:rPr>
        <w:t>See also</w:t>
      </w:r>
      <w:r>
        <w:t xml:space="preserve"> </w:t>
      </w:r>
      <w:r>
        <w:t>Education</w:t>
      </w:r>
      <w:r>
        <w:t xml:space="preserve">; </w:t>
      </w:r>
      <w:r>
        <w:t>Marriage, Marriage Customs</w:t>
      </w:r>
      <w:r>
        <w:t xml:space="preserve">; </w:t>
      </w:r>
      <w:r>
        <w:t>Sex, Sexuality</w:t>
      </w:r>
      <w:r>
        <w:t xml:space="preserve">; </w:t>
      </w:r>
      <w:r>
        <w:t>Widow</w:t>
      </w:r>
      <w:r>
        <w:t xml:space="preserve">; </w:t>
      </w:r>
      <w:r>
        <w:t>Woman</w:t>
      </w:r>
      <w:r>
        <w:t>.</w:t>
      </w:r>
      <w:r/>
      <w:r/>
    </w:p>
    <w:p>
      <w:r/>
    </w:p>
    <w:p>
      <w:pPr>
        <w:pStyle w:val="Heading2"/>
      </w:pPr>
      <w:r>
        <w:t>Famine</w:t>
      </w:r>
      <w:r/>
    </w:p>
    <w:p>
      <w:r/>
      <w:r>
        <w:t>A famine is when many people in an area do not have enough food to eat, usually lasting for months or years. During a famine, crops fail to grow, and food becomes very hard to find. This causes great suffering for the people living in that area.</w:t>
      </w:r>
    </w:p>
    <w:p>
      <w:r/>
      <w:r>
        <w:t xml:space="preserve">Famine has always been part of human life, along with other disasters (like war and disease). Sometimes there was enough rain, but other times rain would fall too early, too late, or too little </w:t>
      </w:r>
      <w:hyperlink r:id="rId213">
        <w:r>
          <w:rPr>
            <w:color w:val="0000EE"/>
            <w:u w:val="single"/>
          </w:rPr>
          <w:t>Leviticus 26:19</w:t>
        </w:r>
      </w:hyperlink>
      <w:r>
        <w:t xml:space="preserve">; </w:t>
      </w:r>
      <w:hyperlink r:id="rId214">
        <w:r>
          <w:rPr>
            <w:color w:val="0000EE"/>
            <w:u w:val="single"/>
          </w:rPr>
          <w:t>Amos 4:7–8</w:t>
        </w:r>
      </w:hyperlink>
      <w: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t>What Causes Famines in the Ancient Near East?</w:t>
      </w:r>
    </w:p>
    <w:p>
      <w:r/>
      <w:r>
        <w:t>The most common cause of famine was lack of rain. These famines occurred in the time of Abraham and Isaac (</w:t>
      </w:r>
      <w:hyperlink r:id="rId215">
        <w:r>
          <w:rPr>
            <w:color w:val="0000EE"/>
            <w:u w:val="single"/>
          </w:rPr>
          <w:t>Genesis 12:10</w:t>
        </w:r>
      </w:hyperlink>
      <w:r>
        <w:t xml:space="preserve">; </w:t>
      </w:r>
      <w:hyperlink r:id="rId216">
        <w:r>
          <w:rPr>
            <w:color w:val="0000EE"/>
            <w:u w:val="single"/>
          </w:rPr>
          <w:t>26:1</w:t>
        </w:r>
      </w:hyperlink>
      <w:r>
        <w:t>). Joseph was very worried about surviving the famines in Egypt (</w:t>
      </w:r>
      <w:hyperlink r:id="rId217">
        <w:r>
          <w:rPr>
            <w:color w:val="0000EE"/>
            <w:u w:val="single"/>
          </w:rPr>
          <w:t>Genesis 41–47</w:t>
        </w:r>
      </w:hyperlink>
      <w:r>
        <w:t>). The Nile River was very important for growing food in ancient Egypt. The river brought water from distant mountain regions to water the crops. If not enough water came down the river, people in Egypt would not have enough food to eat.</w:t>
      </w:r>
    </w:p>
    <w:p>
      <w:r/>
      <w:r>
        <w:t>Besides lack of rain, famine could also be caused by:</w:t>
      </w:r>
    </w:p>
    <w:p>
      <w:pPr>
        <w:pStyle w:val="ListBullet"/>
        <w:spacing w:line="240" w:lineRule="auto"/>
        <w:ind w:left="720"/>
      </w:pPr>
      <w:r/>
      <w:r>
        <w:t>Hail and thunderstorms (</w:t>
      </w:r>
      <w:hyperlink r:id="rId218">
        <w:r>
          <w:rPr>
            <w:color w:val="0000EE"/>
            <w:u w:val="single"/>
          </w:rPr>
          <w:t>Exodus 9:28</w:t>
        </w:r>
      </w:hyperlink>
      <w:r>
        <w:t xml:space="preserve">; </w:t>
      </w:r>
      <w:hyperlink r:id="rId219">
        <w:r>
          <w:rPr>
            <w:color w:val="0000EE"/>
            <w:u w:val="single"/>
          </w:rPr>
          <w:t>1 Samuel 12:17</w:t>
        </w:r>
      </w:hyperlink>
      <w:r>
        <w:t>)</w:t>
      </w:r>
    </w:p>
    <w:p>
      <w:pPr>
        <w:pStyle w:val="ListBullet"/>
        <w:spacing w:line="240" w:lineRule="auto"/>
        <w:ind w:left="720"/>
      </w:pPr>
      <w:r/>
      <w:r>
        <w:t>Locusts and other pests (</w:t>
      </w:r>
      <w:hyperlink r:id="rId220">
        <w:r>
          <w:rPr>
            <w:color w:val="0000EE"/>
            <w:u w:val="single"/>
          </w:rPr>
          <w:t>Exodus 10:15</w:t>
        </w:r>
      </w:hyperlink>
      <w:r>
        <w:t xml:space="preserve">; </w:t>
      </w:r>
      <w:hyperlink r:id="rId221">
        <w:r>
          <w:rPr>
            <w:color w:val="0000EE"/>
            <w:u w:val="single"/>
          </w:rPr>
          <w:t>Amos 4:9</w:t>
        </w:r>
      </w:hyperlink>
      <w:r>
        <w:t xml:space="preserve">) </w:t>
      </w:r>
    </w:p>
    <w:p>
      <w:pPr>
        <w:pStyle w:val="ListBullet"/>
        <w:spacing w:line="240" w:lineRule="auto"/>
        <w:ind w:left="720"/>
      </w:pPr>
      <w:r/>
      <w:r>
        <w:t>Invasion by foreign armies (</w:t>
      </w:r>
      <w:hyperlink r:id="rId222">
        <w:r>
          <w:rPr>
            <w:color w:val="0000EE"/>
            <w:u w:val="single"/>
          </w:rPr>
          <w:t>Deuteronomy 28:53</w:t>
        </w:r>
      </w:hyperlink>
      <w:r>
        <w:t xml:space="preserve">; </w:t>
      </w:r>
      <w:hyperlink r:id="rId223">
        <w:r>
          <w:rPr>
            <w:color w:val="0000EE"/>
            <w:u w:val="single"/>
          </w:rPr>
          <w:t>2 Kings 6:25</w:t>
        </w:r>
      </w:hyperlink>
      <w:r>
        <w:t xml:space="preserve">; </w:t>
      </w:r>
      <w:hyperlink r:id="rId224">
        <w:r>
          <w:rPr>
            <w:color w:val="0000EE"/>
            <w:u w:val="single"/>
          </w:rPr>
          <w:t>25:3</w:t>
        </w:r>
      </w:hyperlink>
      <w:r>
        <w:t xml:space="preserve">; </w:t>
      </w:r>
      <w:hyperlink r:id="rId225">
        <w:r>
          <w:rPr>
            <w:color w:val="0000EE"/>
            <w:u w:val="single"/>
          </w:rPr>
          <w:t>Lamentations 4:9</w:t>
        </w:r>
      </w:hyperlink>
      <w:r>
        <w:t>–</w:t>
      </w:r>
      <w:hyperlink r:id="rId225">
        <w:r>
          <w:rPr>
            <w:color w:val="0000EE"/>
            <w:u w:val="single"/>
          </w:rPr>
          <w:t>10</w:t>
        </w:r>
      </w:hyperlink>
      <w:r>
        <w:t xml:space="preserve">) </w:t>
      </w:r>
    </w:p>
    <w:p>
      <w:r/>
      <w:r>
        <w:t>When famines happened, diseases often spread among the people (</w:t>
      </w:r>
      <w:hyperlink r:id="rId226">
        <w:r>
          <w:rPr>
            <w:color w:val="0000EE"/>
            <w:u w:val="single"/>
          </w:rPr>
          <w:t>1 Kings 8:37</w:t>
        </w:r>
      </w:hyperlink>
      <w:r>
        <w:t xml:space="preserve">; </w:t>
      </w:r>
      <w:hyperlink r:id="rId227">
        <w:r>
          <w:rPr>
            <w:color w:val="0000EE"/>
            <w:u w:val="single"/>
          </w:rPr>
          <w:t>Jeremiah 14:12</w:t>
        </w:r>
      </w:hyperlink>
      <w:r>
        <w:t xml:space="preserve">; </w:t>
      </w:r>
      <w:hyperlink r:id="rId228">
        <w:r>
          <w:rPr>
            <w:color w:val="0000EE"/>
            <w:u w:val="single"/>
          </w:rPr>
          <w:t>21:9</w:t>
        </w:r>
      </w:hyperlink>
      <w:r>
        <w:t xml:space="preserve">). </w:t>
      </w:r>
    </w:p>
    <w:p>
      <w:pPr>
        <w:pStyle w:val="Heading3"/>
      </w:pPr>
      <w:r>
        <w:t>How Did Famines Affect People in the Bible?</w:t>
      </w:r>
    </w:p>
    <w:p>
      <w:r/>
      <w:r>
        <w:t>Famines affected the lives of many people in the Bible. It changed the lives of Naomi and Ruth (</w:t>
      </w:r>
      <w:hyperlink r:id="rId229">
        <w:r>
          <w:rPr>
            <w:color w:val="0000EE"/>
            <w:u w:val="single"/>
          </w:rPr>
          <w:t>Ruth 1:1</w:t>
        </w:r>
      </w:hyperlink>
      <w:r>
        <w:t>). God raised Joseph to a position of power during a famine. Famine also affected the lives of:</w:t>
      </w:r>
    </w:p>
    <w:p>
      <w:pPr>
        <w:pStyle w:val="ListBullet"/>
        <w:spacing w:line="240" w:lineRule="auto"/>
        <w:ind w:left="720"/>
      </w:pPr>
      <w:r/>
      <w:r>
        <w:t>King David (</w:t>
      </w:r>
      <w:hyperlink r:id="rId230">
        <w:r>
          <w:rPr>
            <w:color w:val="0000EE"/>
            <w:u w:val="single"/>
          </w:rPr>
          <w:t>2 Samuel 21:1</w:t>
        </w:r>
      </w:hyperlink>
      <w:r>
        <w:t>)</w:t>
      </w:r>
    </w:p>
    <w:p>
      <w:pPr>
        <w:pStyle w:val="ListBullet"/>
        <w:spacing w:line="240" w:lineRule="auto"/>
        <w:ind w:left="720"/>
      </w:pPr>
      <w:r/>
      <w:r>
        <w:t>Elijah (</w:t>
      </w:r>
      <w:hyperlink r:id="rId231">
        <w:r>
          <w:rPr>
            <w:color w:val="0000EE"/>
            <w:u w:val="single"/>
          </w:rPr>
          <w:t>1 Kings 17</w:t>
        </w:r>
      </w:hyperlink>
      <w:r>
        <w:t>)</w:t>
      </w:r>
    </w:p>
    <w:p>
      <w:pPr>
        <w:pStyle w:val="ListBullet"/>
        <w:spacing w:line="240" w:lineRule="auto"/>
        <w:ind w:left="720"/>
      </w:pPr>
      <w:r/>
      <w:r>
        <w:t>Elisha (</w:t>
      </w:r>
      <w:hyperlink r:id="rId232">
        <w:r>
          <w:rPr>
            <w:color w:val="0000EE"/>
            <w:u w:val="single"/>
          </w:rPr>
          <w:t>2 Kings 4:38</w:t>
        </w:r>
      </w:hyperlink>
      <w:r>
        <w:t xml:space="preserve">; </w:t>
      </w:r>
      <w:hyperlink r:id="rId223">
        <w:r>
          <w:rPr>
            <w:color w:val="0000EE"/>
            <w:u w:val="single"/>
          </w:rPr>
          <w:t>6:25</w:t>
        </w:r>
      </w:hyperlink>
      <w:r>
        <w:t xml:space="preserve">) </w:t>
      </w:r>
    </w:p>
    <w:p>
      <w:pPr>
        <w:pStyle w:val="ListBullet"/>
        <w:spacing w:line="240" w:lineRule="auto"/>
        <w:ind w:left="720"/>
      </w:pPr>
      <w:r/>
      <w:r>
        <w:t>Zedekiah (</w:t>
      </w:r>
      <w:hyperlink r:id="rId233">
        <w:r>
          <w:rPr>
            <w:color w:val="0000EE"/>
            <w:u w:val="single"/>
          </w:rPr>
          <w:t>2 Kings 25:2</w:t>
        </w:r>
      </w:hyperlink>
      <w:r>
        <w:t>–</w:t>
      </w:r>
      <w:hyperlink r:id="rId233">
        <w:r>
          <w:rPr>
            <w:color w:val="0000EE"/>
            <w:u w:val="single"/>
          </w:rPr>
          <w:t>3</w:t>
        </w:r>
      </w:hyperlink>
      <w:r>
        <w:t>)</w:t>
      </w:r>
    </w:p>
    <w:p>
      <w:pPr>
        <w:pStyle w:val="Heading4"/>
      </w:pPr>
      <w:r>
        <w:t>Why Did God Send Famines?</w:t>
      </w:r>
    </w:p>
    <w:p>
      <w:r/>
      <w:r>
        <w:t xml:space="preserve">God sent famines for different reasons: </w:t>
      </w:r>
    </w:p>
    <w:p>
      <w:pPr>
        <w:pStyle w:val="ListBullet"/>
        <w:spacing w:line="240" w:lineRule="auto"/>
        <w:ind w:left="720"/>
      </w:pPr>
      <w:r/>
      <w:r>
        <w:t>To warn (</w:t>
      </w:r>
      <w:hyperlink r:id="rId234">
        <w:r>
          <w:rPr>
            <w:color w:val="0000EE"/>
            <w:u w:val="single"/>
          </w:rPr>
          <w:t>1 Kings 17:1</w:t>
        </w:r>
      </w:hyperlink>
      <w:r>
        <w:t>)</w:t>
      </w:r>
    </w:p>
    <w:p>
      <w:pPr>
        <w:pStyle w:val="ListBullet"/>
        <w:spacing w:line="240" w:lineRule="auto"/>
        <w:ind w:left="720"/>
      </w:pPr>
      <w:r/>
      <w:r>
        <w:t>To correct (</w:t>
      </w:r>
      <w:hyperlink r:id="rId230">
        <w:r>
          <w:rPr>
            <w:color w:val="0000EE"/>
            <w:u w:val="single"/>
          </w:rPr>
          <w:t>2 Samuel 21:1</w:t>
        </w:r>
      </w:hyperlink>
      <w:r>
        <w:t>)</w:t>
      </w:r>
    </w:p>
    <w:p>
      <w:pPr>
        <w:pStyle w:val="ListBullet"/>
        <w:spacing w:line="240" w:lineRule="auto"/>
        <w:ind w:left="720"/>
      </w:pPr>
      <w:r/>
      <w:r>
        <w:t>To punish (</w:t>
      </w:r>
      <w:hyperlink r:id="rId235">
        <w:r>
          <w:rPr>
            <w:color w:val="0000EE"/>
            <w:u w:val="single"/>
          </w:rPr>
          <w:t>Jeremiah 14:12, 15</w:t>
        </w:r>
      </w:hyperlink>
      <w:r>
        <w:t>)</w:t>
      </w:r>
    </w:p>
    <w:p>
      <w:r/>
      <w:r>
        <w:t>The famines predicted by Jesus and the writer of Revelation were signs of judgment (</w:t>
      </w:r>
      <w:hyperlink r:id="rId236">
        <w:r>
          <w:rPr>
            <w:color w:val="0000EE"/>
            <w:u w:val="single"/>
          </w:rPr>
          <w:t>Mark 13:8</w:t>
        </w:r>
      </w:hyperlink>
      <w:r>
        <w:t xml:space="preserve">; </w:t>
      </w:r>
      <w:hyperlink r:id="rId237">
        <w:r>
          <w:rPr>
            <w:color w:val="0000EE"/>
            <w:u w:val="single"/>
          </w:rPr>
          <w:t>Revelation 18:8</w:t>
        </w:r>
      </w:hyperlink>
      <w:r>
        <w:t>).</w:t>
      </w:r>
      <w:r/>
      <w:r/>
    </w:p>
    <w:p>
      <w:r/>
    </w:p>
    <w:p>
      <w:pPr>
        <w:pStyle w:val="Heading2"/>
      </w:pPr>
      <w:r>
        <w:t>Farmer, Farming</w:t>
      </w:r>
      <w:r/>
    </w:p>
    <w:p>
      <w:r/>
      <w:r>
        <w:t>A farmer is a person who grows crops or raises animals. Farming is the practice of growing crops and raising animals for food and other resources.</w:t>
      </w:r>
    </w:p>
    <w:p>
      <w:r/>
      <w:r>
        <w:rPr>
          <w:i/>
        </w:rPr>
        <w:t>See</w:t>
      </w:r>
      <w:r>
        <w:t xml:space="preserve"> </w:t>
      </w:r>
      <w:r>
        <w:t>Agriculture</w:t>
      </w:r>
      <w:r>
        <w:t>.</w:t>
      </w:r>
      <w:r/>
      <w:r/>
    </w:p>
    <w:p>
      <w:r/>
    </w:p>
    <w:p>
      <w:pPr>
        <w:pStyle w:val="Heading2"/>
      </w:pPr>
      <w:r>
        <w:t>Farthing</w:t>
      </w:r>
      <w:r/>
    </w:p>
    <w:p>
      <w:r/>
      <w:r>
        <w:t>1. The King James Version translation for a small coin. A copper coin which was equal to one-sixteenth of the silver denarius (</w:t>
      </w:r>
      <w:hyperlink r:id="rId238">
        <w:r>
          <w:rPr>
            <w:color w:val="0000EE"/>
            <w:u w:val="single"/>
          </w:rPr>
          <w:t>Matthew 10:29</w:t>
        </w:r>
      </w:hyperlink>
      <w:r>
        <w:t xml:space="preserve">; </w:t>
      </w:r>
      <w:hyperlink r:id="rId239">
        <w:r>
          <w:rPr>
            <w:color w:val="0000EE"/>
            <w:u w:val="single"/>
          </w:rPr>
          <w:t>Luke 12:6</w:t>
        </w:r>
      </w:hyperlink>
      <w:r>
        <w:t>). A denarius was one day's wage.</w:t>
      </w:r>
    </w:p>
    <w:p>
      <w:r/>
      <w:r>
        <w:t>2. The King James Version translation for another word translated “penny." A coin worth one-fourth of #1 above, or one-sixty-fourth of the denarius (</w:t>
      </w:r>
      <w:hyperlink r:id="rId240">
        <w:r>
          <w:rPr>
            <w:color w:val="0000EE"/>
            <w:u w:val="single"/>
          </w:rPr>
          <w:t>Matthew 5:26</w:t>
        </w:r>
      </w:hyperlink>
      <w:r>
        <w:t xml:space="preserve">; </w:t>
      </w:r>
      <w:hyperlink r:id="rId241">
        <w:r>
          <w:rPr>
            <w:color w:val="0000EE"/>
            <w:u w:val="single"/>
          </w:rPr>
          <w:t>Mark 12:42</w:t>
        </w:r>
      </w:hyperlink>
      <w:r>
        <w:t>).</w:t>
      </w:r>
    </w:p>
    <w:p>
      <w:r/>
      <w:r>
        <w:rPr>
          <w:i/>
        </w:rPr>
        <w:t>See also</w:t>
      </w:r>
      <w:r>
        <w:t xml:space="preserve"> Coins; Money.</w:t>
      </w:r>
      <w:r/>
      <w:r/>
    </w:p>
    <w:p>
      <w:r/>
    </w:p>
    <w:p>
      <w:pPr>
        <w:pStyle w:val="Heading2"/>
      </w:pPr>
      <w:r>
        <w:t>Fast, Fasting</w:t>
      </w:r>
      <w:r/>
    </w:p>
    <w:p>
      <w:r/>
      <w:r>
        <w:t>Eating sparingly or abstaining from food altogether, either from necessity or desire. In medical terms, fasting is the detoxification of the body through the restriction of food.</w:t>
      </w:r>
    </w:p>
    <w:p>
      <w:r/>
      <w: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r/>
      <w:r>
        <w:t xml:space="preserve">Three types of fast are generally recognized: </w:t>
      </w:r>
      <w:r>
        <w:rPr>
          <w:i/>
        </w:rPr>
        <w:t>normal,</w:t>
      </w:r>
      <w:r>
        <w:t xml:space="preserve"> in which there is no intake of food for a prescribed period of time, though there may be an intake of liquids; </w:t>
      </w:r>
      <w:r>
        <w:rPr>
          <w:i/>
        </w:rPr>
        <w:t>partial,</w:t>
      </w:r>
      <w:r>
        <w:t xml:space="preserve"> in which the diet is limited, though some food is allowed; and </w:t>
      </w:r>
      <w:r>
        <w:rPr>
          <w:i/>
        </w:rPr>
        <w:t>absolute,</w:t>
      </w:r>
      <w:r>
        <w:t xml:space="preserve"> in which there is a total abstinence from food and liquids in all forms.</w:t>
      </w:r>
    </w:p>
    <w:p>
      <w:r/>
      <w:r>
        <w:t>In the OT the fast was regarded as an act of self-renunciation designed to mollify God’s wrath and move him to act in gracious disposition. In times of emergency, the people fasted to persuade God to spare them from impending calamity (</w:t>
      </w:r>
      <w:hyperlink r:id="rId242">
        <w:r>
          <w:rPr>
            <w:color w:val="0000EE"/>
            <w:u w:val="single"/>
          </w:rPr>
          <w:t>Jgs 20:26</w:t>
        </w:r>
      </w:hyperlink>
      <w:r>
        <w:t xml:space="preserve">; </w:t>
      </w:r>
      <w:hyperlink r:id="rId243">
        <w:r>
          <w:rPr>
            <w:color w:val="0000EE"/>
            <w:u w:val="single"/>
          </w:rPr>
          <w:t>1 Sm 7:6</w:t>
        </w:r>
      </w:hyperlink>
      <w:r>
        <w:t xml:space="preserve">; </w:t>
      </w:r>
      <w:hyperlink r:id="rId244">
        <w:r>
          <w:rPr>
            <w:color w:val="0000EE"/>
            <w:u w:val="single"/>
          </w:rPr>
          <w:t>1 Kgs 21:9</w:t>
        </w:r>
      </w:hyperlink>
      <w:r>
        <w:t xml:space="preserve">; </w:t>
      </w:r>
      <w:hyperlink r:id="rId245">
        <w:r>
          <w:rPr>
            <w:color w:val="0000EE"/>
            <w:u w:val="single"/>
          </w:rPr>
          <w:t>2 Chr 20:3</w:t>
        </w:r>
      </w:hyperlink>
      <w:r>
        <w:t xml:space="preserve">; </w:t>
      </w:r>
      <w:hyperlink r:id="rId246">
        <w:r>
          <w:rPr>
            <w:color w:val="0000EE"/>
            <w:u w:val="single"/>
          </w:rPr>
          <w:t>Jer 36:6, 9</w:t>
        </w:r>
      </w:hyperlink>
      <w:r>
        <w:t>). Individuals fasted in the hope that God would liberate them from trouble (</w:t>
      </w:r>
      <w:hyperlink r:id="rId247">
        <w:r>
          <w:rPr>
            <w:color w:val="0000EE"/>
            <w:u w:val="single"/>
          </w:rPr>
          <w:t>2 Sm 12:16–20</w:t>
        </w:r>
      </w:hyperlink>
      <w:r>
        <w:t xml:space="preserve">; </w:t>
      </w:r>
      <w:hyperlink r:id="rId248">
        <w:r>
          <w:rPr>
            <w:color w:val="0000EE"/>
            <w:u w:val="single"/>
          </w:rPr>
          <w:t>1 Kgs 21:27</w:t>
        </w:r>
      </w:hyperlink>
      <w:r>
        <w:t xml:space="preserve">; </w:t>
      </w:r>
      <w:hyperlink r:id="rId249">
        <w:r>
          <w:rPr>
            <w:color w:val="0000EE"/>
            <w:u w:val="single"/>
          </w:rPr>
          <w:t>Pss 35:13</w:t>
        </w:r>
      </w:hyperlink>
      <w:r>
        <w:t xml:space="preserve">; </w:t>
      </w:r>
      <w:hyperlink r:id="rId250">
        <w:r>
          <w:rPr>
            <w:color w:val="0000EE"/>
            <w:u w:val="single"/>
          </w:rPr>
          <w:t>69:10</w:t>
        </w:r>
      </w:hyperlink>
      <w:r>
        <w:t>). Fasting was accompanied by prayer (</w:t>
      </w:r>
      <w:hyperlink r:id="rId251">
        <w:r>
          <w:rPr>
            <w:color w:val="0000EE"/>
            <w:u w:val="single"/>
          </w:rPr>
          <w:t>Ezr 8:21</w:t>
        </w:r>
      </w:hyperlink>
      <w:r>
        <w:t xml:space="preserve">; </w:t>
      </w:r>
      <w:hyperlink r:id="rId252">
        <w:r>
          <w:rPr>
            <w:color w:val="0000EE"/>
            <w:u w:val="single"/>
          </w:rPr>
          <w:t>Neh 1:4</w:t>
        </w:r>
      </w:hyperlink>
      <w:r>
        <w:t xml:space="preserve">; </w:t>
      </w:r>
      <w:hyperlink r:id="rId227">
        <w:r>
          <w:rPr>
            <w:color w:val="0000EE"/>
            <w:u w:val="single"/>
          </w:rPr>
          <w:t>Jer 14:12</w:t>
        </w:r>
      </w:hyperlink>
      <w:r>
        <w:t>).</w:t>
      </w:r>
    </w:p>
    <w:p>
      <w:r/>
      <w:r>
        <w:t>Regular fasts were usually for one day, morning to evening, with food permitted at night (</w:t>
      </w:r>
      <w:hyperlink r:id="rId242">
        <w:r>
          <w:rPr>
            <w:color w:val="0000EE"/>
            <w:u w:val="single"/>
          </w:rPr>
          <w:t>Jgs 20:26</w:t>
        </w:r>
      </w:hyperlink>
      <w:r>
        <w:t xml:space="preserve">; </w:t>
      </w:r>
      <w:hyperlink r:id="rId253">
        <w:r>
          <w:rPr>
            <w:color w:val="0000EE"/>
            <w:u w:val="single"/>
          </w:rPr>
          <w:t>1 Sm 14:24</w:t>
        </w:r>
      </w:hyperlink>
      <w:r>
        <w:t xml:space="preserve">; </w:t>
      </w:r>
      <w:hyperlink r:id="rId254">
        <w:r>
          <w:rPr>
            <w:color w:val="0000EE"/>
            <w:u w:val="single"/>
          </w:rPr>
          <w:t>2 Sm 1:12</w:t>
        </w:r>
      </w:hyperlink>
      <w:r>
        <w:t>), although there are reports of longer fasts, such as Mordecai’s call for a three-day fast (night and day specified—</w:t>
      </w:r>
      <w:hyperlink r:id="rId255">
        <w:r>
          <w:rPr>
            <w:color w:val="0000EE"/>
            <w:u w:val="single"/>
          </w:rPr>
          <w:t>Est 4:16</w:t>
        </w:r>
      </w:hyperlink>
      <w:r>
        <w:t>) and the seven-day fast at Saul’s death (</w:t>
      </w:r>
      <w:hyperlink r:id="rId256">
        <w:r>
          <w:rPr>
            <w:color w:val="0000EE"/>
            <w:u w:val="single"/>
          </w:rPr>
          <w:t>1 Sm 31:13</w:t>
        </w:r>
      </w:hyperlink>
      <w:r>
        <w:t xml:space="preserve">; </w:t>
      </w:r>
      <w:hyperlink r:id="rId257">
        <w:r>
          <w:rPr>
            <w:color w:val="0000EE"/>
            <w:u w:val="single"/>
          </w:rPr>
          <w:t>2 Sm 3:35</w:t>
        </w:r>
      </w:hyperlink>
      <w:r>
        <w:t>). Among special fasts were Moses’ 40 days on Mt Sinai (</w:t>
      </w:r>
      <w:hyperlink r:id="rId258">
        <w:r>
          <w:rPr>
            <w:color w:val="0000EE"/>
            <w:u w:val="single"/>
          </w:rPr>
          <w:t>Ex 34:28</w:t>
        </w:r>
      </w:hyperlink>
      <w:r>
        <w:t>) and Daniel’s three-week fast prior to receiving visions (</w:t>
      </w:r>
      <w:hyperlink r:id="rId259">
        <w:r>
          <w:rPr>
            <w:color w:val="0000EE"/>
            <w:u w:val="single"/>
          </w:rPr>
          <w:t>Dn 9:3</w:t>
        </w:r>
      </w:hyperlink>
      <w:r>
        <w:t xml:space="preserve">; </w:t>
      </w:r>
      <w:hyperlink r:id="rId260">
        <w:r>
          <w:rPr>
            <w:color w:val="0000EE"/>
            <w:u w:val="single"/>
          </w:rPr>
          <w:t>10:3, 12</w:t>
        </w:r>
      </w:hyperlink>
      <w:r>
        <w:t>).</w:t>
      </w:r>
    </w:p>
    <w:p>
      <w:r/>
      <w: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27">
        <w:r>
          <w:rPr>
            <w:color w:val="0000EE"/>
            <w:u w:val="single"/>
          </w:rPr>
          <w:t>Jer 14:12</w:t>
        </w:r>
      </w:hyperlink>
      <w:r>
        <w:t xml:space="preserve">, rsv; see </w:t>
      </w:r>
      <w:hyperlink r:id="rId261">
        <w:r>
          <w:rPr>
            <w:color w:val="0000EE"/>
            <w:u w:val="single"/>
          </w:rPr>
          <w:t>Is 58:1–10</w:t>
        </w:r>
      </w:hyperlink>
      <w:r>
        <w:t>).</w:t>
      </w:r>
    </w:p>
    <w:p>
      <w:r/>
      <w: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62">
        <w:r>
          <w:rPr>
            <w:color w:val="0000EE"/>
            <w:u w:val="single"/>
          </w:rPr>
          <w:t>Tb 7:12</w:t>
        </w:r>
      </w:hyperlink>
      <w:r>
        <w:t>), remorse and penitence were accompanied by fasting (</w:t>
      </w:r>
      <w:hyperlink r:id="rId263">
        <w:r>
          <w:rPr>
            <w:color w:val="0000EE"/>
            <w:u w:val="single"/>
          </w:rPr>
          <w:t>2 Esd 10:4</w:t>
        </w:r>
      </w:hyperlink>
      <w:r>
        <w:t>), and prayer was supported by fasting (</w:t>
      </w:r>
      <w:hyperlink r:id="rId264">
        <w:r>
          <w:rPr>
            <w:color w:val="0000EE"/>
            <w:u w:val="single"/>
          </w:rPr>
          <w:t>1 Macc 3:47</w:t>
        </w:r>
      </w:hyperlink>
      <w:r>
        <w:t>). Special fast days were observed, some voluntarily imposed (</w:t>
      </w:r>
      <w:hyperlink r:id="rId265">
        <w:r>
          <w:rPr>
            <w:color w:val="0000EE"/>
            <w:u w:val="single"/>
          </w:rPr>
          <w:t>2 Macc 13:12</w:t>
        </w:r>
      </w:hyperlink>
      <w:r>
        <w:t xml:space="preserve">; </w:t>
      </w:r>
      <w:hyperlink r:id="rId266">
        <w:r>
          <w:rPr>
            <w:color w:val="0000EE"/>
            <w:u w:val="single"/>
          </w:rPr>
          <w:t>2 Esd 5:13</w:t>
        </w:r>
      </w:hyperlink>
      <w:r>
        <w:t>).</w:t>
      </w:r>
    </w:p>
    <w:p>
      <w:r/>
      <w: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r/>
      <w: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67">
        <w:r>
          <w:rPr>
            <w:color w:val="0000EE"/>
            <w:u w:val="single"/>
          </w:rPr>
          <w:t>Mt 4:2</w:t>
        </w:r>
      </w:hyperlink>
      <w:r>
        <w:t xml:space="preserve">; </w:t>
      </w:r>
      <w:hyperlink r:id="rId268">
        <w:r>
          <w:rPr>
            <w:color w:val="0000EE"/>
            <w:u w:val="single"/>
          </w:rPr>
          <w:t>Lk 4:2</w:t>
        </w:r>
      </w:hyperlink>
      <w:r>
        <w:t>), and his teaching about fasting in the Sermon on the Mount (</w:t>
      </w:r>
      <w:hyperlink r:id="rId269">
        <w:r>
          <w:rPr>
            <w:color w:val="0000EE"/>
            <w:u w:val="single"/>
          </w:rPr>
          <w:t>Mt 6:16–18</w:t>
        </w:r>
      </w:hyperlink>
      <w:r>
        <w:t>).</w:t>
      </w:r>
    </w:p>
    <w:p>
      <w:r/>
      <w:r>
        <w:t>His temptation was born out of the context of struggle. Immediately after his baptism, he was cast out into the wilderness by the Spirit to face the temptation of Satan. In the midst of his temptation, he fasted and prayed, thereby showing his dependence upon God.</w:t>
      </w:r>
    </w:p>
    <w:p>
      <w:r/>
      <w: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r/>
      <w: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r/>
      <w: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r/>
      <w:r>
        <w:rPr>
          <w:i/>
        </w:rPr>
        <w:t>See also</w:t>
      </w:r>
      <w:r>
        <w:t xml:space="preserve"> </w:t>
      </w:r>
      <w:r>
        <w:t>Prayer</w:t>
      </w:r>
      <w:r>
        <w:t>.</w:t>
      </w:r>
      <w:r/>
      <w:r/>
    </w:p>
    <w:p>
      <w:r/>
    </w:p>
    <w:p>
      <w:pPr>
        <w:pStyle w:val="Heading2"/>
      </w:pPr>
      <w:r>
        <w:t>Father (Human)</w:t>
      </w:r>
      <w:r/>
    </w:p>
    <w:p>
      <w:r/>
      <w:r>
        <w:t>A father is a man who is the parent of a child. In the Bible, the word "father" can also refer to ancestors or forefathers, meaning earlier generations or patriarchs.</w:t>
      </w:r>
    </w:p>
    <w:p>
      <w:r/>
      <w:r>
        <w:rPr>
          <w:i/>
        </w:rPr>
        <w:t>See</w:t>
      </w:r>
      <w:r>
        <w:t xml:space="preserve"> </w:t>
      </w:r>
      <w:r>
        <w:t>Family Life and Relations</w:t>
      </w:r>
      <w:r>
        <w:t>.</w:t>
      </w:r>
      <w:r/>
      <w:r/>
    </w:p>
    <w:p>
      <w:r/>
    </w:p>
    <w:p>
      <w:pPr>
        <w:pStyle w:val="Heading2"/>
      </w:pPr>
      <w:r>
        <w:t>Father-in-Law</w:t>
      </w:r>
      <w:r/>
    </w:p>
    <w:p>
      <w:r/>
      <w:r>
        <w:t>A father-in-law is the father of a person's husband or wife. For example, if a woman marries a man, her father-in-law is her husband's father. Similarly, a man’s father-in-law is the father of his wife.</w:t>
      </w:r>
    </w:p>
    <w:p>
      <w:r/>
      <w:r>
        <w:rPr>
          <w:i/>
        </w:rPr>
        <w:t>See</w:t>
      </w:r>
      <w:r>
        <w:t xml:space="preserve"> </w:t>
      </w:r>
      <w:r>
        <w:t>Family Life and Relations</w:t>
      </w:r>
      <w:r>
        <w:t>.</w:t>
      </w:r>
      <w:r/>
      <w:r/>
    </w:p>
    <w:p>
      <w:r/>
    </w:p>
    <w:p>
      <w:pPr>
        <w:pStyle w:val="Heading2"/>
      </w:pPr>
      <w:r>
        <w:t>Fathom</w:t>
      </w:r>
      <w:r/>
    </w:p>
    <w:p>
      <w:r/>
      <w:r>
        <w:t xml:space="preserve">A unit of water measure equal to about 1.8 meters (six feet). Sailors used fathoms to measure the depth of water. During Paul's journey to Rome, the sailors measured the water depth as their ship approached land during a storm </w:t>
      </w:r>
      <w:hyperlink r:id="rId270">
        <w:r>
          <w:rPr>
            <w:color w:val="0000EE"/>
            <w:u w:val="single"/>
          </w:rPr>
          <w:t>Acts 27:28</w:t>
        </w:r>
      </w:hyperlink>
      <w:r>
        <w:t xml:space="preserve">). </w:t>
      </w:r>
    </w:p>
    <w:p>
      <w:r/>
      <w:r>
        <w:rPr>
          <w:i/>
        </w:rPr>
        <w:t>See</w:t>
      </w:r>
      <w:r>
        <w:t xml:space="preserve"> </w:t>
      </w:r>
      <w:r>
        <w:t>Weights and Measures</w:t>
      </w:r>
      <w:r>
        <w:t>.</w:t>
      </w:r>
      <w:r/>
      <w:r/>
    </w:p>
    <w:p>
      <w:r/>
    </w:p>
    <w:p>
      <w:pPr>
        <w:pStyle w:val="Heading2"/>
      </w:pPr>
      <w:r>
        <w:t>Fawn</w:t>
      </w:r>
      <w:r/>
    </w:p>
    <w:p>
      <w:r/>
      <w:r>
        <w:t xml:space="preserve">A fawn is a young animal, usually a deer. </w:t>
      </w:r>
    </w:p>
    <w:p>
      <w:r/>
      <w:r>
        <w:rPr>
          <w:i/>
        </w:rPr>
        <w:t>See</w:t>
      </w:r>
      <w:r>
        <w:t xml:space="preserve"> </w:t>
      </w:r>
      <w:r>
        <w:t>Animals (Deer)</w:t>
      </w:r>
      <w:r>
        <w:t>.</w:t>
      </w:r>
      <w:r/>
      <w:r/>
    </w:p>
    <w:p>
      <w:r/>
    </w:p>
    <w:p>
      <w:pPr>
        <w:pStyle w:val="Heading2"/>
      </w:pPr>
      <w:r>
        <w:t>Fayum</w:t>
      </w:r>
      <w:r/>
    </w:p>
    <w:p>
      <w:r/>
      <w: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r/>
      <w: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r/>
      <w: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
    </w:p>
    <w:p>
      <w:r/>
    </w:p>
    <w:p>
      <w:pPr>
        <w:pStyle w:val="Heading2"/>
      </w:pPr>
      <w:r>
        <w:t>Fear</w:t>
      </w:r>
      <w:r/>
    </w:p>
    <w:p>
      <w:r/>
      <w: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r/>
      <w:r>
        <w:t>In the Bible, fear means more than just feeling scared or terrified. While this is part of its meaning, especially when talking about the fear of God, it also includes a sense of awe and deep respect for God.</w:t>
      </w:r>
    </w:p>
    <w:p>
      <w:r/>
      <w:r>
        <w:t>There is a place for fear in the sense of being anxious or concerned, especially in relation to God. The Bible says, "</w:t>
      </w:r>
      <w:r>
        <w:t>It is a fearful thing to fall into the hands of the living God</w:t>
      </w:r>
      <w:r>
        <w:t>" (</w:t>
      </w:r>
      <w:hyperlink r:id="rId271">
        <w:r>
          <w:rPr>
            <w:color w:val="0000EE"/>
            <w:u w:val="single"/>
          </w:rPr>
          <w:t>Hebrews 10:31</w:t>
        </w:r>
      </w:hyperlink>
      <w:r>
        <w:t>). Jesus taught that we should fear God because He has the power to punish sin and destroy people completely (</w:t>
      </w:r>
      <w:hyperlink r:id="rId272">
        <w:r>
          <w:rPr>
            <w:color w:val="0000EE"/>
            <w:u w:val="single"/>
          </w:rPr>
          <w:t>Luke 12:4–5</w:t>
        </w:r>
      </w:hyperlink>
      <w:r>
        <w:t xml:space="preserve">). </w:t>
      </w:r>
    </w:p>
    <w:p>
      <w:r/>
      <w:r>
        <w:t xml:space="preserve">Fear can help people understand how deeply flawed their souls are and how much they need God's forgiveness. The first example of this kind of fear is in </w:t>
      </w:r>
      <w:hyperlink r:id="rId82">
        <w:r>
          <w:rPr>
            <w:color w:val="0000EE"/>
            <w:u w:val="single"/>
          </w:rPr>
          <w:t>Genesis 3</w:t>
        </w:r>
      </w:hyperlink>
      <w:r>
        <w:t>, where Adam and Eve hid from God after they disobeyed Him. Their fear made sense because they knew they deserved judgment for what they did. Fear naturally comes as a result of sin (</w:t>
      </w:r>
      <w:hyperlink r:id="rId273">
        <w:r>
          <w:rPr>
            <w:color w:val="0000EE"/>
            <w:u w:val="single"/>
          </w:rPr>
          <w:t>Genesis 3:10</w:t>
        </w:r>
      </w:hyperlink>
      <w:r>
        <w:t xml:space="preserve">; </w:t>
      </w:r>
      <w:hyperlink r:id="rId274">
        <w:r>
          <w:rPr>
            <w:color w:val="0000EE"/>
            <w:u w:val="single"/>
          </w:rPr>
          <w:t>4:13–14</w:t>
        </w:r>
      </w:hyperlink>
      <w:r>
        <w:t xml:space="preserve">; </w:t>
      </w:r>
      <w:hyperlink r:id="rId275">
        <w:r>
          <w:rPr>
            <w:color w:val="0000EE"/>
            <w:u w:val="single"/>
          </w:rPr>
          <w:t>Proverbs 28:1</w:t>
        </w:r>
      </w:hyperlink>
      <w:r>
        <w:t xml:space="preserve">). </w:t>
      </w:r>
    </w:p>
    <w:p>
      <w:r/>
      <w:r>
        <w:t>The Bible gives many examples of deeply anxious people, like Cain, Saul, Ahaz, and Pilate. Fear grabs hold of the wicked (</w:t>
      </w:r>
      <w:hyperlink r:id="rId276">
        <w:r>
          <w:rPr>
            <w:color w:val="0000EE"/>
            <w:u w:val="single"/>
          </w:rPr>
          <w:t>Job 15:24</w:t>
        </w:r>
      </w:hyperlink>
      <w:r>
        <w:t>), surprises hypocrites (</w:t>
      </w:r>
      <w:hyperlink r:id="rId277">
        <w:r>
          <w:rPr>
            <w:color w:val="0000EE"/>
            <w:u w:val="single"/>
          </w:rPr>
          <w:t>Isaiah 33:14</w:t>
        </w:r>
      </w:hyperlink>
      <w:r>
        <w:t>), and overwhelms evildoers (</w:t>
      </w:r>
      <w:hyperlink r:id="rId278">
        <w:r>
          <w:rPr>
            <w:color w:val="0000EE"/>
            <w:u w:val="single"/>
          </w:rPr>
          <w:t>Psalm 73:19</w:t>
        </w:r>
      </w:hyperlink>
      <w:r>
        <w:t>). Their lives, lacking faith, are full of fear (</w:t>
      </w:r>
      <w:hyperlink r:id="rId279">
        <w:r>
          <w:rPr>
            <w:color w:val="0000EE"/>
            <w:u w:val="single"/>
          </w:rPr>
          <w:t>Revelation 21:8</w:t>
        </w:r>
      </w:hyperlink>
      <w:r>
        <w:t>). When God moved against Pharaoh’s army, they were paralyzed by fear (</w:t>
      </w:r>
      <w:hyperlink r:id="rId280">
        <w:r>
          <w:rPr>
            <w:color w:val="0000EE"/>
            <w:u w:val="single"/>
          </w:rPr>
          <w:t>Exodus 15:16</w:t>
        </w:r>
      </w:hyperlink>
      <w:r>
        <w:t>). Job’s friend Bildad described people as being driven to their knees by God’s judgment (</w:t>
      </w:r>
      <w:hyperlink r:id="rId281">
        <w:r>
          <w:rPr>
            <w:color w:val="0000EE"/>
            <w:u w:val="single"/>
          </w:rPr>
          <w:t>Job 18:11</w:t>
        </w:r>
      </w:hyperlink>
      <w:r>
        <w:t>).</w:t>
      </w:r>
    </w:p>
    <w:p>
      <w:r/>
      <w: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
        <w:t>Saul disobeyed God because he was afraid of what the people would think (</w:t>
      </w:r>
      <w:hyperlink r:id="rId282">
        <w:r>
          <w:rPr>
            <w:color w:val="0000EE"/>
            <w:u w:val="single"/>
          </w:rPr>
          <w:t>1 Samuel 15:24</w:t>
        </w:r>
      </w:hyperlink>
      <w:r>
        <w:t>)</w:t>
      </w:r>
    </w:p>
    <w:p>
      <w:pPr>
        <w:pStyle w:val="ListBullet"/>
        <w:spacing w:line="240" w:lineRule="auto"/>
        <w:ind w:left="720"/>
      </w:pPr>
      <w:r/>
      <w:r>
        <w:t>The parents of the blind man Jesus healed were afraid to speak up for Jesus because they feared the Jewish leaders (</w:t>
      </w:r>
      <w:hyperlink r:id="rId283">
        <w:r>
          <w:rPr>
            <w:color w:val="0000EE"/>
            <w:u w:val="single"/>
          </w:rPr>
          <w:t>John 9:22</w:t>
        </w:r>
      </w:hyperlink>
      <w:r>
        <w:t>)</w:t>
      </w:r>
    </w:p>
    <w:p>
      <w:pPr>
        <w:pStyle w:val="ListBullet"/>
        <w:spacing w:line="240" w:lineRule="auto"/>
        <w:ind w:left="720"/>
      </w:pPr>
      <w:r/>
      <w:r>
        <w:t>In the parable of the talents, a man’s fear kept him from doing his duty (</w:t>
      </w:r>
      <w:hyperlink r:id="rId284">
        <w:r>
          <w:rPr>
            <w:color w:val="0000EE"/>
            <w:u w:val="single"/>
          </w:rPr>
          <w:t>Matthew 25:25</w:t>
        </w:r>
      </w:hyperlink>
      <w:r>
        <w:t>)</w:t>
      </w:r>
    </w:p>
    <w:p>
      <w:r/>
      <w:r>
        <w:t>Jesus Christ, through His death, resurrection, and ongoing work for believers in heaven, is the one who frees people from fear. The apostle Paul told the Romans (</w:t>
      </w:r>
      <w:hyperlink r:id="rId285">
        <w:r>
          <w:rPr>
            <w:color w:val="0000EE"/>
            <w:u w:val="single"/>
          </w:rPr>
          <w:t>Romans 8:15</w:t>
        </w:r>
      </w:hyperlink>
      <w: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286">
        <w:r>
          <w:rPr>
            <w:color w:val="0000EE"/>
            <w:u w:val="single"/>
          </w:rPr>
          <w:t>Galatians 4:6</w:t>
        </w:r>
      </w:hyperlink>
      <w:r>
        <w:t>). Those who receive God’s love have a powerful force to drive away their fears (</w:t>
      </w:r>
      <w:hyperlink r:id="rId287">
        <w:r>
          <w:rPr>
            <w:color w:val="0000EE"/>
            <w:u w:val="single"/>
          </w:rPr>
          <w:t>1 John 4:18</w:t>
        </w:r>
      </w:hyperlink>
      <w:r>
        <w:t>).</w:t>
      </w:r>
    </w:p>
    <w:p>
      <w:r/>
      <w:r>
        <w:t>Unnecessary fear can harm the work of God’s people. God warned Jeremiah not to be afraid of his opponents (</w:t>
      </w:r>
      <w:hyperlink r:id="rId288">
        <w:r>
          <w:rPr>
            <w:color w:val="0000EE"/>
            <w:u w:val="single"/>
          </w:rPr>
          <w:t>Jeremiah 1:8</w:t>
        </w:r>
      </w:hyperlink>
      <w:r>
        <w:t>) because if he gave in to fear, God would allow trouble to come upon him (</w:t>
      </w:r>
      <w:hyperlink r:id="rId289">
        <w:r>
          <w:rPr>
            <w:color w:val="0000EE"/>
            <w:u w:val="single"/>
          </w:rPr>
          <w:t>Jeremiah 1:17</w:t>
        </w:r>
      </w:hyperlink>
      <w:r>
        <w:t>). God gave similar commands for courage to Ezekiel, who lived at the same time as Jeremiah, and to many others (</w:t>
      </w:r>
      <w:hyperlink r:id="rId290">
        <w:r>
          <w:rPr>
            <w:color w:val="0000EE"/>
            <w:u w:val="single"/>
          </w:rPr>
          <w:t>Joshua 1:7–9</w:t>
        </w:r>
      </w:hyperlink>
      <w:r>
        <w:t xml:space="preserve">; </w:t>
      </w:r>
      <w:hyperlink r:id="rId291">
        <w:r>
          <w:rPr>
            <w:color w:val="0000EE"/>
            <w:u w:val="single"/>
          </w:rPr>
          <w:t>Ezekiel 2:6</w:t>
        </w:r>
      </w:hyperlink>
      <w:r>
        <w:t>). Even godly people can be tempted to fear and may sometimes feel overwhelmed (</w:t>
      </w:r>
      <w:hyperlink r:id="rId292">
        <w:r>
          <w:rPr>
            <w:color w:val="0000EE"/>
            <w:u w:val="single"/>
          </w:rPr>
          <w:t>Psalm 55:5</w:t>
        </w:r>
      </w:hyperlink>
      <w:r>
        <w:t>). That is why God often tells His people not to give in to fear (</w:t>
      </w:r>
      <w:hyperlink r:id="rId293">
        <w:r>
          <w:rPr>
            <w:color w:val="0000EE"/>
            <w:u w:val="single"/>
          </w:rPr>
          <w:t>Isaiah 8:12</w:t>
        </w:r>
      </w:hyperlink>
      <w:r>
        <w:t xml:space="preserve">; </w:t>
      </w:r>
      <w:hyperlink r:id="rId294">
        <w:r>
          <w:rPr>
            <w:color w:val="0000EE"/>
            <w:u w:val="single"/>
          </w:rPr>
          <w:t>John 14:1, 27</w:t>
        </w:r>
      </w:hyperlink>
      <w:r>
        <w:t>). Instead, they are encouraged to place their worries in the hands of their Redeemer, who cares deeply for His people (</w:t>
      </w:r>
      <w:hyperlink r:id="rId295">
        <w:r>
          <w:rPr>
            <w:color w:val="0000EE"/>
            <w:u w:val="single"/>
          </w:rPr>
          <w:t>1 Peter 5:7</w:t>
        </w:r>
      </w:hyperlink>
      <w:r>
        <w:t>). Faith is the key to overcoming fear, as Isaiah says: “</w:t>
      </w:r>
      <w:r>
        <w:t>You will keep in perfect peace the steadfast of mind, because he trusts in You</w:t>
      </w:r>
      <w:r>
        <w:t>” (</w:t>
      </w:r>
      <w:hyperlink r:id="rId296">
        <w:r>
          <w:rPr>
            <w:color w:val="0000EE"/>
            <w:u w:val="single"/>
          </w:rPr>
          <w:t>Isaiah 26:3</w:t>
        </w:r>
      </w:hyperlink>
      <w:r>
        <w:t>). The psalmists also emphasize the role of faith in defeating fear (</w:t>
      </w:r>
      <w:hyperlink r:id="rId297">
        <w:r>
          <w:rPr>
            <w:color w:val="0000EE"/>
            <w:u w:val="single"/>
          </w:rPr>
          <w:t>Psalms 37:1</w:t>
        </w:r>
      </w:hyperlink>
      <w:r>
        <w:t xml:space="preserve">; </w:t>
      </w:r>
      <w:hyperlink r:id="rId298">
        <w:r>
          <w:rPr>
            <w:color w:val="0000EE"/>
            <w:u w:val="single"/>
          </w:rPr>
          <w:t>46:2</w:t>
        </w:r>
      </w:hyperlink>
      <w:r>
        <w:t xml:space="preserve">; </w:t>
      </w:r>
      <w:hyperlink r:id="rId299">
        <w:r>
          <w:rPr>
            <w:color w:val="0000EE"/>
            <w:u w:val="single"/>
          </w:rPr>
          <w:t>112:7</w:t>
        </w:r>
      </w:hyperlink>
      <w:r>
        <w:t>).</w:t>
      </w:r>
    </w:p>
    <w:p>
      <w:r/>
      <w:r>
        <w:t>True faith involves deep respect for God, known as "fear of God" in the Bible. Understanding God's power is key to meaningful faith (</w:t>
      </w:r>
      <w:hyperlink r:id="rId300">
        <w:r>
          <w:rPr>
            <w:color w:val="0000EE"/>
            <w:u w:val="single"/>
          </w:rPr>
          <w:t>Psalms 5:7</w:t>
        </w:r>
      </w:hyperlink>
      <w:r>
        <w:t xml:space="preserve">; </w:t>
      </w:r>
      <w:hyperlink r:id="rId301">
        <w:r>
          <w:rPr>
            <w:color w:val="0000EE"/>
            <w:u w:val="single"/>
          </w:rPr>
          <w:t>89:7</w:t>
        </w:r>
      </w:hyperlink>
      <w:r>
        <w:t xml:space="preserve">). Christians are free from fearing: </w:t>
      </w:r>
    </w:p>
    <w:p>
      <w:pPr>
        <w:pStyle w:val="ListBullet"/>
        <w:spacing w:line="240" w:lineRule="auto"/>
        <w:ind w:left="720"/>
      </w:pPr>
      <w:r/>
      <w:r>
        <w:t>People (</w:t>
      </w:r>
      <w:hyperlink r:id="rId302">
        <w:r>
          <w:rPr>
            <w:color w:val="0000EE"/>
            <w:u w:val="single"/>
          </w:rPr>
          <w:t>Hebrews 13:6</w:t>
        </w:r>
      </w:hyperlink>
      <w:r>
        <w:t>)</w:t>
      </w:r>
    </w:p>
    <w:p>
      <w:pPr>
        <w:pStyle w:val="ListBullet"/>
        <w:spacing w:line="240" w:lineRule="auto"/>
        <w:ind w:left="720"/>
      </w:pPr>
      <w:r/>
      <w:r>
        <w:t>Death (</w:t>
      </w:r>
      <w:hyperlink r:id="rId303">
        <w:r>
          <w:rPr>
            <w:color w:val="0000EE"/>
            <w:u w:val="single"/>
          </w:rPr>
          <w:t>2:15</w:t>
        </w:r>
      </w:hyperlink>
      <w:r>
        <w:t>)</w:t>
      </w:r>
    </w:p>
    <w:p>
      <w:pPr>
        <w:pStyle w:val="ListBullet"/>
        <w:spacing w:line="240" w:lineRule="auto"/>
        <w:ind w:left="720"/>
      </w:pPr>
      <w:r/>
      <w:r>
        <w:t>Life in general (</w:t>
      </w:r>
      <w:hyperlink r:id="rId304">
        <w:r>
          <w:rPr>
            <w:color w:val="0000EE"/>
            <w:u w:val="single"/>
          </w:rPr>
          <w:t>2 Timothy 1:6–7</w:t>
        </w:r>
      </w:hyperlink>
      <w:r>
        <w:t>)</w:t>
      </w:r>
    </w:p>
    <w:p>
      <w:r/>
      <w:r>
        <w:t>Yet, they should always respect God. This respect brings wisdom (</w:t>
      </w:r>
      <w:hyperlink r:id="rId305">
        <w:r>
          <w:rPr>
            <w:color w:val="0000EE"/>
            <w:u w:val="single"/>
          </w:rPr>
          <w:t>Psalm 111:10</w:t>
        </w:r>
      </w:hyperlink>
      <w:r>
        <w:t>) and guidance (</w:t>
      </w:r>
      <w:hyperlink r:id="rId306">
        <w:r>
          <w:rPr>
            <w:color w:val="0000EE"/>
            <w:u w:val="single"/>
          </w:rPr>
          <w:t>Ephesians 5:21</w:t>
        </w:r>
      </w:hyperlink>
      <w:r>
        <w:t xml:space="preserve">; </w:t>
      </w:r>
      <w:hyperlink r:id="rId307">
        <w:r>
          <w:rPr>
            <w:color w:val="0000EE"/>
            <w:u w:val="single"/>
          </w:rPr>
          <w:t>Philippians 2:12</w:t>
        </w:r>
      </w:hyperlink>
      <w:r>
        <w:t>). Loving God leads to this fear through Scripture study (</w:t>
      </w:r>
      <w:hyperlink r:id="rId308">
        <w:r>
          <w:rPr>
            <w:color w:val="0000EE"/>
            <w:u w:val="single"/>
          </w:rPr>
          <w:t>Proverbs 2:3–5</w:t>
        </w:r>
      </w:hyperlink>
      <w:r>
        <w:t xml:space="preserve">). </w:t>
      </w:r>
    </w:p>
    <w:p>
      <w:r/>
      <w:r>
        <w:t>Ancient Israelites showed reverence by following God's commands (</w:t>
      </w:r>
      <w:hyperlink r:id="rId309">
        <w:r>
          <w:rPr>
            <w:color w:val="0000EE"/>
            <w:u w:val="single"/>
          </w:rPr>
          <w:t>Deuteronomy 6:2</w:t>
        </w:r>
      </w:hyperlink>
      <w:r>
        <w:t>). Cornelius and his family were called "God-fearers" for their respect (</w:t>
      </w:r>
      <w:hyperlink r:id="rId310">
        <w:r>
          <w:rPr>
            <w:color w:val="0000EE"/>
            <w:u w:val="single"/>
          </w:rPr>
          <w:t>Acts 10:2</w:t>
        </w:r>
      </w:hyperlink>
      <w:r>
        <w:t>). True reverence leads to good deeds and holy living (</w:t>
      </w:r>
      <w:hyperlink r:id="rId311">
        <w:r>
          <w:rPr>
            <w:color w:val="0000EE"/>
            <w:u w:val="single"/>
          </w:rPr>
          <w:t>2 Corinthians 7:1</w:t>
        </w:r>
      </w:hyperlink>
      <w:r>
        <w:t>). This fear brings joy (</w:t>
      </w:r>
      <w:hyperlink r:id="rId312">
        <w:r>
          <w:rPr>
            <w:color w:val="0000EE"/>
            <w:u w:val="single"/>
          </w:rPr>
          <w:t>Psalm 2:11</w:t>
        </w:r>
      </w:hyperlink>
      <w:r>
        <w:t>) and life (</w:t>
      </w:r>
      <w:hyperlink r:id="rId313">
        <w:r>
          <w:rPr>
            <w:color w:val="0000EE"/>
            <w:u w:val="single"/>
          </w:rPr>
          <w:t>Proverbs 14:27</w:t>
        </w:r>
      </w:hyperlink>
      <w:r>
        <w:t>). It is more valuable than riches (</w:t>
      </w:r>
      <w:hyperlink r:id="rId314">
        <w:r>
          <w:rPr>
            <w:color w:val="0000EE"/>
            <w:u w:val="single"/>
          </w:rPr>
          <w:t>Proverbs 15:16</w:t>
        </w:r>
      </w:hyperlink>
      <w:r>
        <w:t>). God delights in those who respect Him (</w:t>
      </w:r>
      <w:hyperlink r:id="rId315">
        <w:r>
          <w:rPr>
            <w:color w:val="0000EE"/>
            <w:u w:val="single"/>
          </w:rPr>
          <w:t>Psalm 147:11</w:t>
        </w:r>
      </w:hyperlink>
      <w:r>
        <w:t>).</w:t>
      </w:r>
      <w:r/>
      <w:r/>
    </w:p>
    <w:p>
      <w:r/>
    </w:p>
    <w:p>
      <w:pPr>
        <w:pStyle w:val="Heading2"/>
      </w:pPr>
      <w:r>
        <w:t>Feast of Booths</w:t>
      </w:r>
      <w:r/>
    </w:p>
    <w:p>
      <w:r/>
      <w:r>
        <w:t>The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16">
        <w:r>
          <w:rPr>
            <w:color w:val="0000EE"/>
            <w:u w:val="single"/>
          </w:rPr>
          <w:t>Leviticus 23:39–43</w:t>
        </w:r>
      </w:hyperlink>
      <w:r>
        <w:t>). These booths (or huts) were similar to the temporary shelters the Israelites lived in during their journey through the wilderness after leaving Egypt.</w:t>
      </w:r>
    </w:p>
    <w:p>
      <w:r/>
      <w:r>
        <w:rPr>
          <w:i/>
        </w:rPr>
        <w:t>See also</w:t>
      </w:r>
      <w:r>
        <w:t xml:space="preserve"> </w:t>
      </w:r>
      <w:r>
        <w:t>Feasts and Festivals of Israel</w:t>
      </w:r>
      <w:r>
        <w:t>.</w:t>
      </w:r>
      <w:r/>
      <w:r/>
    </w:p>
    <w:p>
      <w:r/>
    </w:p>
    <w:p>
      <w:pPr>
        <w:pStyle w:val="Heading2"/>
      </w:pPr>
      <w:r>
        <w:t>Feast of Ingathering</w:t>
      </w:r>
      <w:r/>
    </w:p>
    <w:p>
      <w:r/>
      <w:r>
        <w:t>The Feast of Ingathering was one of the three major festivals celebrated by the people of Israel. It was also called the Feast of Booths or the Feast of Tabernacles. This festival celebrated the end of the farming year when all crops had been harvested (</w:t>
      </w:r>
      <w:hyperlink r:id="rId316">
        <w:r>
          <w:rPr>
            <w:color w:val="0000EE"/>
            <w:u w:val="single"/>
          </w:rPr>
          <w:t>Leviticus 23:39–43</w:t>
        </w:r>
      </w:hyperlink>
      <w:r>
        <w:t xml:space="preserve">). </w:t>
      </w:r>
    </w:p>
    <w:p>
      <w:r/>
      <w:r>
        <w:t>During this celebration, the Israelites lived in temporary shelters made of tree branches for seven days. This reminded them of the time when their ancestors lived in similar shelters in the wilderness.</w:t>
      </w:r>
    </w:p>
    <w:p>
      <w:r/>
      <w:r>
        <w:rPr>
          <w:i/>
        </w:rPr>
        <w:t>See</w:t>
      </w:r>
      <w:r>
        <w:t xml:space="preserve"> </w:t>
      </w:r>
      <w:r>
        <w:t>Feasts and Festivals of Israel</w:t>
      </w:r>
      <w:r>
        <w:t>.</w:t>
      </w:r>
      <w:r/>
      <w:r/>
    </w:p>
    <w:p>
      <w:r/>
    </w:p>
    <w:p>
      <w:pPr>
        <w:pStyle w:val="Heading2"/>
      </w:pPr>
      <w:r>
        <w:t>Feast of Lights</w:t>
      </w:r>
      <w:r/>
    </w:p>
    <w:p>
      <w:r/>
      <w:r>
        <w:t xml:space="preserve">Alternate name for Hanukkah, one of Israel’s festivals celebrating the rededication of the temple in 164 BC. </w:t>
      </w:r>
      <w:r>
        <w:rPr>
          <w:i/>
        </w:rPr>
        <w:t>See</w:t>
      </w:r>
      <w:r>
        <w:t xml:space="preserve"> </w:t>
      </w:r>
      <w:r>
        <w:t>Feasts and Festivals of Israel</w:t>
      </w:r>
      <w:r>
        <w:t>.</w:t>
      </w:r>
      <w:r/>
      <w:r/>
    </w:p>
    <w:p>
      <w:r/>
    </w:p>
    <w:p>
      <w:pPr>
        <w:pStyle w:val="Heading2"/>
      </w:pPr>
      <w:r>
        <w:t>Feast of Tabernacles</w:t>
      </w:r>
      <w:r/>
    </w:p>
    <w:p>
      <w:r/>
      <w: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17">
        <w:r>
          <w:rPr>
            <w:color w:val="0000EE"/>
            <w:u w:val="single"/>
          </w:rPr>
          <w:t>Leviticus 23:33–43</w:t>
        </w:r>
      </w:hyperlink>
      <w:r>
        <w:t>). These temporary shelters were similar to the ones the Israelites lived in during their journey through the wilderness after leaving Egypt.</w:t>
      </w:r>
    </w:p>
    <w:p>
      <w:r/>
      <w:r>
        <w:rPr>
          <w:i/>
        </w:rPr>
        <w:t>See</w:t>
      </w:r>
      <w:r>
        <w:t xml:space="preserve"> </w:t>
      </w:r>
      <w:r>
        <w:t>Feasts and Festivals of Israel</w:t>
      </w:r>
      <w:r>
        <w:t>.</w:t>
      </w:r>
      <w:r/>
      <w:r/>
    </w:p>
    <w:p>
      <w:r/>
    </w:p>
    <w:p>
      <w:pPr>
        <w:pStyle w:val="Heading2"/>
      </w:pPr>
      <w:r>
        <w:t>Feast of Trumpets</w:t>
      </w:r>
      <w:r/>
    </w:p>
    <w:p>
      <w:r/>
      <w: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18">
        <w:r>
          <w:rPr>
            <w:color w:val="0000EE"/>
            <w:u w:val="single"/>
          </w:rPr>
          <w:t>Leviticus 23:23–25</w:t>
        </w:r>
      </w:hyperlink>
      <w:r>
        <w:t xml:space="preserve">). </w:t>
      </w:r>
    </w:p>
    <w:p>
      <w:r/>
      <w:r>
        <w:rPr>
          <w:i/>
        </w:rPr>
        <w:t>See</w:t>
      </w:r>
      <w:r>
        <w:t xml:space="preserve"> </w:t>
      </w:r>
      <w:r>
        <w:t>Feasts and Festivals of Israel</w:t>
      </w:r>
      <w:r>
        <w:t>.</w:t>
      </w:r>
      <w:r/>
      <w:r/>
    </w:p>
    <w:p>
      <w:r/>
    </w:p>
    <w:p>
      <w:pPr>
        <w:pStyle w:val="Heading2"/>
      </w:pPr>
      <w:r>
        <w:t>Feasts and Festivals of Israel</w:t>
      </w:r>
      <w:r/>
    </w:p>
    <w:p>
      <w:r/>
      <w: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r/>
      <w: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rPr>
        <w:t>.</w:t>
      </w:r>
      <w:r>
        <w:t xml:space="preserve"> The majority of English translations of Scripture do not differentiate between these words.</w:t>
      </w:r>
    </w:p>
    <w:p>
      <w:pPr>
        <w:pStyle w:val="Heading3"/>
      </w:pPr>
      <w:r>
        <w:t>Feasts and Their Functions</w:t>
      </w:r>
    </w:p>
    <w:p>
      <w:r/>
      <w: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t>Old Testament Festivals</w:t>
      </w:r>
    </w:p>
    <w:p>
      <w:pPr>
        <w:pStyle w:val="Heading4"/>
      </w:pPr>
      <w:r>
        <w:t>General Festivals</w:t>
      </w:r>
    </w:p>
    <w:p>
      <w:r/>
      <w: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19">
        <w:r>
          <w:rPr>
            <w:color w:val="0000EE"/>
            <w:u w:val="single"/>
          </w:rPr>
          <w:t>Gn 29:22</w:t>
        </w:r>
      </w:hyperlink>
      <w:r>
        <w:t>) in which the whole neighborhood participated. Just how long this particular feast lasted is unknown, but some marriage festivals continued for a week, as in the case of the marriage between Samson and the woman of Timnah (</w:t>
      </w:r>
      <w:hyperlink r:id="rId320">
        <w:r>
          <w:rPr>
            <w:color w:val="0000EE"/>
            <w:u w:val="single"/>
          </w:rPr>
          <w:t>Jgs 14:17</w:t>
        </w:r>
      </w:hyperlink>
      <w:r>
        <w:t>). Wine that makes glad man’s heart (</w:t>
      </w:r>
      <w:hyperlink r:id="rId321">
        <w:r>
          <w:rPr>
            <w:color w:val="0000EE"/>
            <w:u w:val="single"/>
          </w:rPr>
          <w:t>Ps 104:15</w:t>
        </w:r>
      </w:hyperlink>
      <w:r>
        <w:t>) was consumed freely on such occasions.</w:t>
      </w:r>
    </w:p>
    <w:p>
      <w:r/>
      <w:r>
        <w:t>Birthdays were often observed in a festive spirit, especially where a royal person was concerned (</w:t>
      </w:r>
      <w:hyperlink r:id="rId322">
        <w:r>
          <w:rPr>
            <w:color w:val="0000EE"/>
            <w:u w:val="single"/>
          </w:rPr>
          <w:t>Gn 40:20</w:t>
        </w:r>
      </w:hyperlink>
      <w:r>
        <w:t>). Solomon’s dream was commemorated with a feast provided for his servants (</w:t>
      </w:r>
      <w:hyperlink r:id="rId323">
        <w:r>
          <w:rPr>
            <w:color w:val="0000EE"/>
            <w:u w:val="single"/>
          </w:rPr>
          <w:t>1 Kgs 3:15</w:t>
        </w:r>
      </w:hyperlink>
      <w:r>
        <w:t>), and when the temple was dedicated, the occasion was celebrated for a full week (</w:t>
      </w:r>
      <w:hyperlink r:id="rId324">
        <w:r>
          <w:rPr>
            <w:color w:val="0000EE"/>
            <w:u w:val="single"/>
          </w:rPr>
          <w:t>8:65</w:t>
        </w:r>
      </w:hyperlink>
      <w:r>
        <w:t xml:space="preserve">). Kings and queens held feasts periodically to mark certain occasions or to express goodwill (cf. </w:t>
      </w:r>
      <w:hyperlink r:id="rId325">
        <w:r>
          <w:rPr>
            <w:color w:val="0000EE"/>
            <w:u w:val="single"/>
          </w:rPr>
          <w:t>Est 1:3</w:t>
        </w:r>
      </w:hyperlink>
      <w:r>
        <w:t xml:space="preserve">; </w:t>
      </w:r>
      <w:hyperlink r:id="rId326">
        <w:r>
          <w:rPr>
            <w:color w:val="0000EE"/>
            <w:u w:val="single"/>
          </w:rPr>
          <w:t>2:18</w:t>
        </w:r>
      </w:hyperlink>
      <w:r>
        <w:t xml:space="preserve">; </w:t>
      </w:r>
      <w:hyperlink r:id="rId327">
        <w:r>
          <w:rPr>
            <w:color w:val="0000EE"/>
            <w:u w:val="single"/>
          </w:rPr>
          <w:t>5:4, 14</w:t>
        </w:r>
      </w:hyperlink>
      <w:r>
        <w:t xml:space="preserve">; </w:t>
      </w:r>
      <w:hyperlink r:id="rId328">
        <w:r>
          <w:rPr>
            <w:color w:val="0000EE"/>
            <w:u w:val="single"/>
          </w:rPr>
          <w:t>7:2, 7</w:t>
        </w:r>
      </w:hyperlink>
      <w:r>
        <w:t xml:space="preserve">; </w:t>
      </w:r>
      <w:hyperlink r:id="rId329">
        <w:r>
          <w:rPr>
            <w:color w:val="0000EE"/>
            <w:u w:val="single"/>
          </w:rPr>
          <w:t>Dn 5:1</w:t>
        </w:r>
      </w:hyperlink>
      <w:r>
        <w:t>). Herdsmen traditionally made a feast for the shearing of the first sheep (</w:t>
      </w:r>
      <w:hyperlink r:id="rId330">
        <w:r>
          <w:rPr>
            <w:color w:val="0000EE"/>
            <w:u w:val="single"/>
          </w:rPr>
          <w:t>Dt 18:4</w:t>
        </w:r>
      </w:hyperlink>
      <w:r>
        <w:t>).</w:t>
      </w:r>
    </w:p>
    <w:p>
      <w:pPr>
        <w:pStyle w:val="Heading4"/>
      </w:pPr>
      <w:r>
        <w:t>Preexilic Festivals</w:t>
      </w:r>
    </w:p>
    <w:p>
      <w:r/>
      <w: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31">
        <w:r>
          <w:rPr>
            <w:color w:val="0000EE"/>
            <w:u w:val="single"/>
          </w:rPr>
          <w:t>Leviticus 23:2</w:t>
        </w:r>
      </w:hyperlink>
      <w:r>
        <w:t xml:space="preserve"> began with an injunction to observe the Sabbath. The seventh day, in which God ceased from creating (</w:t>
      </w:r>
      <w:hyperlink r:id="rId332">
        <w:r>
          <w:rPr>
            <w:color w:val="0000EE"/>
            <w:u w:val="single"/>
          </w:rPr>
          <w:t>Gn 2:3</w:t>
        </w:r>
      </w:hyperlink>
      <w:r>
        <w:t>), was holy, though it is difficult to determine the extent to which it was kept until the time of Moses (</w:t>
      </w:r>
      <w:hyperlink r:id="rId333">
        <w:r>
          <w:rPr>
            <w:color w:val="0000EE"/>
            <w:u w:val="single"/>
          </w:rPr>
          <w:t>Ex 20:8–11</w:t>
        </w:r>
      </w:hyperlink>
      <w:r>
        <w:t>). From that time on, Sabbath observance stressed refraining from all work so as to commemorate properly God’s own rest from creative activity (</w:t>
      </w:r>
      <w:hyperlink r:id="rId334">
        <w:r>
          <w:rPr>
            <w:color w:val="0000EE"/>
            <w:u w:val="single"/>
          </w:rPr>
          <w:t>31:17</w:t>
        </w:r>
      </w:hyperlink>
      <w:r>
        <w:t>) and his deliverance of his people from bondage in Egypt (</w:t>
      </w:r>
      <w:hyperlink r:id="rId335">
        <w:r>
          <w:rPr>
            <w:color w:val="0000EE"/>
            <w:u w:val="single"/>
          </w:rPr>
          <w:t>Dt 5:12–15</w:t>
        </w:r>
      </w:hyperlink>
      <w:r>
        <w:t>). Sabbath celebration was the sign of a special relationship between God and the Israelites. During this 24-hour period, even trivial tasks like making a fire (</w:t>
      </w:r>
      <w:hyperlink r:id="rId336">
        <w:r>
          <w:rPr>
            <w:color w:val="0000EE"/>
            <w:u w:val="single"/>
          </w:rPr>
          <w:t>Ex 35:3</w:t>
        </w:r>
      </w:hyperlink>
      <w:r>
        <w:t>) or gathering wood (</w:t>
      </w:r>
      <w:hyperlink r:id="rId337">
        <w:r>
          <w:rPr>
            <w:color w:val="0000EE"/>
            <w:u w:val="single"/>
          </w:rPr>
          <w:t>Nm 15:32–33</w:t>
        </w:r>
      </w:hyperlink>
      <w:r>
        <w:t>) were prohibited on pain of death. Journeys of any distance also came under the Sabbath ban (</w:t>
      </w:r>
      <w:hyperlink r:id="rId338">
        <w:r>
          <w:rPr>
            <w:color w:val="0000EE"/>
            <w:u w:val="single"/>
          </w:rPr>
          <w:t>Ex 16:29</w:t>
        </w:r>
      </w:hyperlink>
      <w:r>
        <w:t>). Special offerings were part of the observance (</w:t>
      </w:r>
      <w:hyperlink r:id="rId339">
        <w:r>
          <w:rPr>
            <w:color w:val="0000EE"/>
            <w:u w:val="single"/>
          </w:rPr>
          <w:t>Nm 28:9–10</w:t>
        </w:r>
      </w:hyperlink>
      <w:r>
        <w:t>), and the bread of the Presence was replaced in the tabernacle (</w:t>
      </w:r>
      <w:hyperlink r:id="rId340">
        <w:r>
          <w:rPr>
            <w:color w:val="0000EE"/>
            <w:u w:val="single"/>
          </w:rPr>
          <w:t>Lv 24:5–8</w:t>
        </w:r>
      </w:hyperlink>
      <w:r>
        <w:t xml:space="preserve">). Despite the restrictions on activity, the Sabbath was meant to symbolize a time of happiness and security in the presence of God (cf. </w:t>
      </w:r>
      <w:hyperlink r:id="rId341">
        <w:r>
          <w:rPr>
            <w:color w:val="0000EE"/>
            <w:u w:val="single"/>
          </w:rPr>
          <w:t>Is 58:13–14</w:t>
        </w:r>
      </w:hyperlink>
      <w:r>
        <w:t>), since its observance would bring blessing to the individual and to the whole land.</w:t>
      </w:r>
    </w:p>
    <w:p>
      <w:r/>
      <w:r>
        <w:t>Festival of the New Moon</w:t>
      </w:r>
    </w:p>
    <w:p>
      <w:r/>
      <w: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42">
        <w:r>
          <w:rPr>
            <w:color w:val="0000EE"/>
            <w:u w:val="single"/>
          </w:rPr>
          <w:t>Nm 28:11–15</w:t>
        </w:r>
      </w:hyperlink>
      <w:r>
        <w:t>). In addition, a male goat was sacrificed to God as a sin offering, and trumpet blasts were sounded over the sacrificial offerings as a memorial before God (</w:t>
      </w:r>
      <w:hyperlink r:id="rId343">
        <w:r>
          <w:rPr>
            <w:color w:val="0000EE"/>
            <w:u w:val="single"/>
          </w:rPr>
          <w:t>10:10</w:t>
        </w:r>
      </w:hyperlink>
      <w:r>
        <w:t xml:space="preserve">). The sacrifices prescribed for the new moon festival were significantly greater than those required in </w:t>
      </w:r>
      <w:hyperlink r:id="rId339">
        <w:r>
          <w:rPr>
            <w:color w:val="0000EE"/>
            <w:u w:val="single"/>
          </w:rPr>
          <w:t>Numbers 28:9–10</w:t>
        </w:r>
      </w:hyperlink>
      <w:r>
        <w:t xml:space="preserve"> for the weekly Sabbath.</w:t>
      </w:r>
    </w:p>
    <w:p>
      <w:r/>
      <w:r>
        <w:t>This lunar feast was popular throughout Israelite history. During the monarchy, the Levites were required to assist the Aaronic priests at the new moon festival, as well as on the Sabbath (</w:t>
      </w:r>
      <w:hyperlink r:id="rId344">
        <w:r>
          <w:rPr>
            <w:color w:val="0000EE"/>
            <w:u w:val="single"/>
          </w:rPr>
          <w:t>1 Chr 23:29–31</w:t>
        </w:r>
      </w:hyperlink>
      <w:r>
        <w:t xml:space="preserve">). The preexilic prophets may well have taken advantage of the large gatherings to give guidance to the people or proclaim prophetic oracles (cf. </w:t>
      </w:r>
      <w:hyperlink r:id="rId345">
        <w:r>
          <w:rPr>
            <w:color w:val="0000EE"/>
            <w:u w:val="single"/>
          </w:rPr>
          <w:t>2 Kgs 4:23</w:t>
        </w:r>
      </w:hyperlink>
      <w:r>
        <w:t>), though to what extent this was done is uncertain. Not everyone found the period of rest and celebration valuable, however, and Amos (</w:t>
      </w:r>
      <w:hyperlink r:id="rId346">
        <w:r>
          <w:rPr>
            <w:color w:val="0000EE"/>
            <w:u w:val="single"/>
          </w:rPr>
          <w:t>Am 8:5</w:t>
        </w:r>
      </w:hyperlink>
      <w:r>
        <w:t xml:space="preserve">) complained about those avaricious Israelites who felt that such observances interfered with the business of making a living. The feast could not be observed when the Judeans were in exile in Babylonia (cf. </w:t>
      </w:r>
      <w:hyperlink r:id="rId347">
        <w:r>
          <w:rPr>
            <w:color w:val="0000EE"/>
            <w:u w:val="single"/>
          </w:rPr>
          <w:t>Hos 2:11</w:t>
        </w:r>
      </w:hyperlink>
      <w:r>
        <w:t>), but under Ezra and Nehemiah, its observance was restored (</w:t>
      </w:r>
      <w:hyperlink r:id="rId348">
        <w:r>
          <w:rPr>
            <w:color w:val="0000EE"/>
            <w:u w:val="single"/>
          </w:rPr>
          <w:t>Neh 10:33</w:t>
        </w:r>
      </w:hyperlink>
      <w:r>
        <w:t xml:space="preserve">). In </w:t>
      </w:r>
      <w:hyperlink r:id="rId349">
        <w:r>
          <w:rPr>
            <w:color w:val="0000EE"/>
            <w:u w:val="single"/>
          </w:rPr>
          <w:t>Isaiah 66:22–23</w:t>
        </w:r>
      </w:hyperlink>
      <w:r>
        <w:t xml:space="preserve"> it was related to Israel’s final destiny and was an accepted part of the ordinances for Ezekiel’s ideal temple (</w:t>
      </w:r>
      <w:hyperlink r:id="rId350">
        <w:r>
          <w:rPr>
            <w:color w:val="0000EE"/>
            <w:u w:val="single"/>
          </w:rPr>
          <w:t>Ez 45:17</w:t>
        </w:r>
      </w:hyperlink>
      <w:r>
        <w:t>).</w:t>
      </w:r>
    </w:p>
    <w:p>
      <w:r/>
      <w: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51">
        <w:r>
          <w:rPr>
            <w:color w:val="0000EE"/>
            <w:u w:val="single"/>
          </w:rPr>
          <w:t>Ps 104:19</w:t>
        </w:r>
      </w:hyperlink>
      <w:r>
        <w:t>).</w:t>
      </w:r>
    </w:p>
    <w:p>
      <w:r/>
      <w:r>
        <w:t>The Festival of Trumpets</w:t>
      </w:r>
    </w:p>
    <w:p>
      <w:r/>
      <w: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52">
        <w:r>
          <w:rPr>
            <w:color w:val="0000EE"/>
            <w:u w:val="single"/>
          </w:rPr>
          <w:t>Lv 23:24</w:t>
        </w:r>
      </w:hyperlink>
      <w:r>
        <w:t xml:space="preserve">) as the animal and cereal sacrifices were offered. From </w:t>
      </w:r>
      <w:hyperlink r:id="rId353">
        <w:r>
          <w:rPr>
            <w:color w:val="0000EE"/>
            <w:u w:val="single"/>
          </w:rPr>
          <w:t>Numbers 29:2–6</w:t>
        </w:r>
      </w:hyperlink>
      <w:r>
        <w:t xml:space="preserve"> it appears that the offerings required for this particular feast exceeded those prescribed for normal Sabbath sacrifice, but were somewhat less than those required for the regular new moon festival (cf. </w:t>
      </w:r>
      <w:hyperlink r:id="rId354">
        <w:r>
          <w:rPr>
            <w:color w:val="0000EE"/>
            <w:u w:val="single"/>
          </w:rPr>
          <w:t>Nm 28:11</w:t>
        </w:r>
      </w:hyperlink>
      <w:r>
        <w:t>). This feast was to be observed as a day of solemn rest and as a holy convocation, and the trumpets were sounded as a triumphant memorial to God’s great provision for his people through the Sinai covenant.</w:t>
      </w:r>
    </w:p>
    <w:p>
      <w:r/>
      <w: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55">
        <w:r>
          <w:rPr>
            <w:color w:val="0000EE"/>
            <w:u w:val="single"/>
          </w:rPr>
          <w:t>Lv 23:33</w:t>
        </w:r>
      </w:hyperlink>
      <w:r>
        <w:t>), and its joyful character served to offset somewhat the solemnity of the annual penitential occasion when the nation confessed its collective sins and saw them banished symbolically into the wilderness as the scapegoat was driven from the congregation.</w:t>
      </w:r>
    </w:p>
    <w:p>
      <w:r/>
      <w:r>
        <w:t>The Sabbatical Year</w:t>
      </w:r>
    </w:p>
    <w:p>
      <w:r/>
      <w: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56">
        <w:r>
          <w:rPr>
            <w:color w:val="0000EE"/>
            <w:u w:val="single"/>
          </w:rPr>
          <w:t>Ex 23:11</w:t>
        </w:r>
      </w:hyperlink>
      <w:r>
        <w:t>) without any form of cultivation, and whatever sprouted and grew from it naturally was assigned to the poor and needy (</w:t>
      </w:r>
      <w:hyperlink r:id="rId357">
        <w:r>
          <w:rPr>
            <w:color w:val="0000EE"/>
            <w:u w:val="single"/>
          </w:rPr>
          <w:t>Lv 25:6</w:t>
        </w:r>
      </w:hyperlink>
      <w: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58">
        <w:r>
          <w:rPr>
            <w:color w:val="0000EE"/>
            <w:u w:val="single"/>
          </w:rPr>
          <w:t>Dt 8:7–10</w:t>
        </w:r>
      </w:hyperlink>
      <w:r>
        <w:t>). To keep the Israelites from experiencing any shortages or other hardships during the Year of Sabbath, God promised that in the year immediately preceding the sabbatical period, the land would bear fruit to suffice for the next three years (</w:t>
      </w:r>
      <w:hyperlink r:id="rId359">
        <w:r>
          <w:rPr>
            <w:color w:val="0000EE"/>
            <w:u w:val="single"/>
          </w:rPr>
          <w:t>Lv 25:21</w:t>
        </w:r>
      </w:hyperlink>
      <w:r>
        <w:t>). This assurance was based upon the experience of the wilderness wanderings, when on the sixth day of the week sufficient manna appeared to last through the Sabbath (</w:t>
      </w:r>
      <w:hyperlink r:id="rId360">
        <w:r>
          <w:rPr>
            <w:color w:val="0000EE"/>
            <w:u w:val="single"/>
          </w:rPr>
          <w:t>Ex 16:5</w:t>
        </w:r>
      </w:hyperlink>
      <w:r>
        <w:t>).</w:t>
      </w:r>
    </w:p>
    <w:p>
      <w:r/>
      <w:r>
        <w:t xml:space="preserve">In this festival period, God’s absolute claim over the land was reaffirmed (cf. </w:t>
      </w:r>
      <w:hyperlink r:id="rId361">
        <w:r>
          <w:rPr>
            <w:color w:val="0000EE"/>
            <w:u w:val="single"/>
          </w:rPr>
          <w:t>Lv 25:23</w:t>
        </w:r>
      </w:hyperlink>
      <w: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62">
        <w:r>
          <w:rPr>
            <w:color w:val="0000EE"/>
            <w:u w:val="single"/>
          </w:rPr>
          <w:t>Ex 21:2–6</w:t>
        </w:r>
      </w:hyperlink>
      <w:r>
        <w:t>), and under proclamation of the Lord’s release, the provisions applying to debt were rescinded (</w:t>
      </w:r>
      <w:hyperlink r:id="rId363">
        <w:r>
          <w:rPr>
            <w:color w:val="0000EE"/>
            <w:u w:val="single"/>
          </w:rPr>
          <w:t>Dt 15:1–6</w:t>
        </w:r>
      </w:hyperlink>
      <w:r>
        <w:t xml:space="preserve">). The sabbatical year seems to have been a regular part of preexilic Israelite life, although some abuses were noted in </w:t>
      </w:r>
      <w:hyperlink r:id="rId364">
        <w:r>
          <w:rPr>
            <w:color w:val="0000EE"/>
            <w:u w:val="single"/>
          </w:rPr>
          <w:t>Jeremiah 34:8–22</w:t>
        </w:r>
      </w:hyperlink>
      <w: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65">
        <w:r>
          <w:rPr>
            <w:color w:val="0000EE"/>
            <w:u w:val="single"/>
          </w:rPr>
          <w:t>Neh 10:31</w:t>
        </w:r>
      </w:hyperlink>
      <w:r>
        <w:t>). This undertaking evidently took its impetus from the reading of the law of Moses at the Feast of Booths (Shelters), which coincidentally occurred at the beginning of the sabbatical year (</w:t>
      </w:r>
      <w:hyperlink r:id="rId366">
        <w:r>
          <w:rPr>
            <w:color w:val="0000EE"/>
            <w:u w:val="single"/>
          </w:rPr>
          <w:t>Neh 8:13–18</w:t>
        </w:r>
      </w:hyperlink>
      <w:r>
        <w:t>).</w:t>
      </w:r>
    </w:p>
    <w:p>
      <w:r/>
      <w:r>
        <w:t>Jubilee</w:t>
      </w:r>
    </w:p>
    <w:p>
      <w:r/>
      <w:r>
        <w:t>Still another feast based on the principle of the sabbath was the Year of Jubilee, or Pentecostal year (</w:t>
      </w:r>
      <w:hyperlink r:id="rId367">
        <w:r>
          <w:rPr>
            <w:color w:val="0000EE"/>
            <w:u w:val="single"/>
          </w:rPr>
          <w:t>Lv 25:8–55</w:t>
        </w:r>
      </w:hyperlink>
      <w:r>
        <w:t xml:space="preserve">; </w:t>
      </w:r>
      <w:hyperlink r:id="rId368">
        <w:r>
          <w:rPr>
            <w:color w:val="0000EE"/>
            <w:u w:val="single"/>
          </w:rPr>
          <w:t>27:17–24</w:t>
        </w:r>
      </w:hyperlink>
      <w: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69">
        <w:r>
          <w:rPr>
            <w:color w:val="0000EE"/>
            <w:u w:val="single"/>
          </w:rPr>
          <w:t>Lv 25:9</w:t>
        </w:r>
      </w:hyperlink>
      <w: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70">
        <w:r>
          <w:rPr>
            <w:color w:val="0000EE"/>
            <w:u w:val="single"/>
          </w:rPr>
          <w:t>Lv 25:14–17</w:t>
        </w:r>
      </w:hyperlink>
      <w: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t>Seasonal Festivals</w:t>
      </w:r>
    </w:p>
    <w:p>
      <w:r/>
      <w:r>
        <w:t>Three annual festivals that followed the seasons of the year rather than phases of the moon furnished important occasions for commemorating God’s power and provision in national life. These festivals were designated by the term hag</w:t>
      </w:r>
      <w:r>
        <w:rPr>
          <w:i/>
        </w:rPr>
        <w:t>,</w:t>
      </w:r>
      <w:r>
        <w:t xml:space="preserve"> indicating a festival usually observed by some sort of pilgrimage. These three festivals were prescribed in </w:t>
      </w:r>
      <w:hyperlink r:id="rId371">
        <w:r>
          <w:rPr>
            <w:color w:val="0000EE"/>
            <w:u w:val="single"/>
          </w:rPr>
          <w:t>Exodus 23:14–17</w:t>
        </w:r>
      </w:hyperlink>
      <w:r>
        <w:t xml:space="preserve"> and </w:t>
      </w:r>
      <w:hyperlink r:id="rId372">
        <w:r>
          <w:rPr>
            <w:color w:val="0000EE"/>
            <w:u w:val="single"/>
          </w:rPr>
          <w:t>Deuteronomy 16:16</w:t>
        </w:r>
      </w:hyperlink>
      <w: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73">
        <w:r>
          <w:rPr>
            <w:color w:val="0000EE"/>
            <w:u w:val="single"/>
          </w:rPr>
          <w:t>Ex 12:14</w:t>
        </w:r>
      </w:hyperlink>
      <w:r>
        <w:t>). The Passover and the Feast of Unleavened Bread were originally separate ordinances, but since the latter always followed immediately upon the Passover rite, they naturally blended into a single festival.</w:t>
      </w:r>
    </w:p>
    <w:p>
      <w:r/>
      <w:r>
        <w:t>Passover</w:t>
      </w:r>
    </w:p>
    <w:p>
      <w:r/>
      <w: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74">
        <w:r>
          <w:rPr>
            <w:color w:val="0000EE"/>
            <w:u w:val="single"/>
          </w:rPr>
          <w:t>Ex 12:11–30</w:t>
        </w:r>
      </w:hyperlink>
      <w:r>
        <w:t xml:space="preserve">). God commanded that the day was to be observed as a memorial feast (v </w:t>
      </w:r>
      <w:hyperlink r:id="rId373">
        <w:r>
          <w:rPr>
            <w:color w:val="0000EE"/>
            <w:u w:val="single"/>
          </w:rPr>
          <w:t>14</w:t>
        </w:r>
      </w:hyperlink>
      <w:r>
        <w:t>), and the next Passover celebration occurred in the Sinai Desert (</w:t>
      </w:r>
      <w:hyperlink r:id="rId375">
        <w:r>
          <w:rPr>
            <w:color w:val="0000EE"/>
            <w:u w:val="single"/>
          </w:rPr>
          <w:t>Nm 9:1–5</w:t>
        </w:r>
      </w:hyperlink>
      <w:r>
        <w:t xml:space="preserve">). In the Hebrew calendar the Passover festival came in the first month, called Abib in </w:t>
      </w:r>
      <w:hyperlink r:id="rId376">
        <w:r>
          <w:rPr>
            <w:color w:val="0000EE"/>
            <w:u w:val="single"/>
          </w:rPr>
          <w:t>Deuteronomy 16:1</w:t>
        </w:r>
      </w:hyperlink>
      <w:r>
        <w:t xml:space="preserve">, but known after the exile as Nisan (cf. </w:t>
      </w:r>
      <w:hyperlink r:id="rId377">
        <w:r>
          <w:rPr>
            <w:color w:val="0000EE"/>
            <w:u w:val="single"/>
          </w:rPr>
          <w:t>Neh 2:1</w:t>
        </w:r>
      </w:hyperlink>
      <w:r>
        <w:t>). The Passover rite took place the 14th evening (</w:t>
      </w:r>
      <w:hyperlink r:id="rId378">
        <w:r>
          <w:rPr>
            <w:color w:val="0000EE"/>
            <w:u w:val="single"/>
          </w:rPr>
          <w:t>Lv 23:5</w:t>
        </w:r>
      </w:hyperlink>
      <w: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79">
        <w:r>
          <w:rPr>
            <w:color w:val="0000EE"/>
            <w:u w:val="single"/>
          </w:rPr>
          <w:t>Ex 12:16</w:t>
        </w:r>
      </w:hyperlink>
      <w:r>
        <w:t>). This period when unleavened bread was eaten was described as a festival because it opened the seven-week period of grain harvest (</w:t>
      </w:r>
      <w:hyperlink r:id="rId380">
        <w:r>
          <w:rPr>
            <w:color w:val="0000EE"/>
            <w:u w:val="single"/>
          </w:rPr>
          <w:t>Dt 16:9</w:t>
        </w:r>
      </w:hyperlink>
      <w: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81">
        <w:r>
          <w:rPr>
            <w:color w:val="0000EE"/>
            <w:u w:val="single"/>
          </w:rPr>
          <w:t>Lk 22:1</w:t>
        </w:r>
      </w:hyperlink>
      <w:r>
        <w:t xml:space="preserve">; </w:t>
      </w:r>
      <w:hyperlink r:id="rId382">
        <w:r>
          <w:rPr>
            <w:color w:val="0000EE"/>
            <w:u w:val="single"/>
          </w:rPr>
          <w:t>Acts 12:3</w:t>
        </w:r>
      </w:hyperlink>
      <w:r>
        <w:t>). The theme of Israel’s deliverance from the power of Egypt by divine intervention assured the Israelites that God was always ready to act on behalf of a faithful and obedient covenant people. It also reminded them that they had once been slaves (</w:t>
      </w:r>
      <w:hyperlink r:id="rId383">
        <w:r>
          <w:rPr>
            <w:color w:val="0000EE"/>
            <w:u w:val="single"/>
          </w:rPr>
          <w:t>Dt 16:12</w:t>
        </w:r>
      </w:hyperlink>
      <w:r>
        <w:t xml:space="preserve">). In Israelite life the early Passover and Unleavened Bread observances were comparatively simple in character, but during the monarchy more elaborate Passover rituals came into use (cf. </w:t>
      </w:r>
      <w:hyperlink r:id="rId384">
        <w:r>
          <w:rPr>
            <w:color w:val="0000EE"/>
            <w:u w:val="single"/>
          </w:rPr>
          <w:t>2 Kgs 23:21–23</w:t>
        </w:r>
      </w:hyperlink>
      <w:r>
        <w:t xml:space="preserve">; </w:t>
      </w:r>
      <w:hyperlink r:id="rId385">
        <w:r>
          <w:rPr>
            <w:color w:val="0000EE"/>
            <w:u w:val="single"/>
          </w:rPr>
          <w:t>2 Chr 35:1–19</w:t>
        </w:r>
      </w:hyperlink>
      <w:r>
        <w:t>).</w:t>
      </w:r>
    </w:p>
    <w:p>
      <w:r/>
      <w:r>
        <w:t>Pentecost</w:t>
      </w:r>
    </w:p>
    <w:p>
      <w:r/>
      <w:r>
        <w:t>The second great festival, Pentecost (or Weeks) lasted one day only and was observed on the 50th day after the newly harvested barley sheaf had been waved before the Lord at the end of the Feast of Unleavened Bread (</w:t>
      </w:r>
      <w:hyperlink r:id="rId386">
        <w:r>
          <w:rPr>
            <w:color w:val="0000EE"/>
            <w:u w:val="single"/>
          </w:rPr>
          <w:t>Dt 16:9–12</w:t>
        </w:r>
      </w:hyperlink>
      <w:r>
        <w:t xml:space="preserve">). The festival marked the end of the barley harvest and the beginning of the wheat harvest, the beginning of the period when firstfruits could be offered (cf. </w:t>
      </w:r>
      <w:hyperlink r:id="rId387">
        <w:r>
          <w:rPr>
            <w:color w:val="0000EE"/>
            <w:u w:val="single"/>
          </w:rPr>
          <w:t>Ex 23:16</w:t>
        </w:r>
      </w:hyperlink>
      <w:r>
        <w:t xml:space="preserve">; </w:t>
      </w:r>
      <w:hyperlink r:id="rId388">
        <w:r>
          <w:rPr>
            <w:color w:val="0000EE"/>
            <w:u w:val="single"/>
          </w:rPr>
          <w:t>34:22</w:t>
        </w:r>
      </w:hyperlink>
      <w:r>
        <w:t xml:space="preserve">; </w:t>
      </w:r>
      <w:hyperlink r:id="rId389">
        <w:r>
          <w:rPr>
            <w:color w:val="0000EE"/>
            <w:u w:val="single"/>
          </w:rPr>
          <w:t>Nm 28:26</w:t>
        </w:r>
      </w:hyperlink>
      <w:r>
        <w:t>). The feast day was marked by the presentation of two wheat-flour loaves along with sacrifices of seven lambs, two rams, and a bull (</w:t>
      </w:r>
      <w:hyperlink r:id="rId390">
        <w:r>
          <w:rPr>
            <w:color w:val="0000EE"/>
            <w:u w:val="single"/>
          </w:rPr>
          <w:t>Lv 23:15–20</w:t>
        </w:r>
      </w:hyperlink>
      <w:r>
        <w:t>). Freewill gifts to God were presented to reflect gratitude for his blessings, and the entire occasion was one of communal rejoicing (</w:t>
      </w:r>
      <w:hyperlink r:id="rId391">
        <w:r>
          <w:rPr>
            <w:color w:val="0000EE"/>
            <w:u w:val="single"/>
          </w:rPr>
          <w:t>Dt 16:10–11</w:t>
        </w:r>
      </w:hyperlink>
      <w:r>
        <w:t>). Since Pentecost was essentially a harvest festival (</w:t>
      </w:r>
      <w:hyperlink r:id="rId387">
        <w:r>
          <w:rPr>
            <w:color w:val="0000EE"/>
            <w:u w:val="single"/>
          </w:rPr>
          <w:t>Ex 23:16</w:t>
        </w:r>
      </w:hyperlink>
      <w:r>
        <w:t xml:space="preserve">), the Israelites were called on to recognize that they depended entirely upon God for their material prosperity. In </w:t>
      </w:r>
      <w:hyperlink r:id="rId392">
        <w:r>
          <w:rPr>
            <w:color w:val="0000EE"/>
            <w:u w:val="single"/>
          </w:rPr>
          <w:t>Deuteronomy 26</w:t>
        </w:r>
      </w:hyperlink>
      <w: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r/>
      <w:r>
        <w:t>Festival of Tabernacles</w:t>
      </w:r>
    </w:p>
    <w:p>
      <w:r/>
      <w:r>
        <w:t>This festival, known variously as the Feast of Booths, Tabernacles, Shelters (</w:t>
      </w:r>
      <w:hyperlink r:id="rId393">
        <w:r>
          <w:rPr>
            <w:color w:val="0000EE"/>
            <w:u w:val="single"/>
          </w:rPr>
          <w:t>Lv 23:34</w:t>
        </w:r>
      </w:hyperlink>
      <w:r>
        <w:t xml:space="preserve">; </w:t>
      </w:r>
      <w:hyperlink r:id="rId394">
        <w:r>
          <w:rPr>
            <w:color w:val="0000EE"/>
            <w:u w:val="single"/>
          </w:rPr>
          <w:t>Dt 16:13</w:t>
        </w:r>
      </w:hyperlink>
      <w:r>
        <w:t>), or Ingathering (</w:t>
      </w:r>
      <w:hyperlink r:id="rId388">
        <w:r>
          <w:rPr>
            <w:color w:val="0000EE"/>
            <w:u w:val="single"/>
          </w:rPr>
          <w:t>Ex 34:22</w:t>
        </w:r>
      </w:hyperlink>
      <w: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388">
        <w:r>
          <w:rPr>
            <w:color w:val="0000EE"/>
            <w:u w:val="single"/>
          </w:rPr>
          <w:t>Ex 34:22</w:t>
        </w:r>
      </w:hyperlink>
      <w: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16">
        <w:r>
          <w:rPr>
            <w:color w:val="0000EE"/>
            <w:u w:val="single"/>
          </w:rPr>
          <w:t>Leviticus 23:39–43</w:t>
        </w:r>
      </w:hyperlink>
      <w: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66">
        <w:r>
          <w:rPr>
            <w:color w:val="0000EE"/>
            <w:u w:val="single"/>
          </w:rPr>
          <w:t>Neh 8:13–18</w:t>
        </w:r>
      </w:hyperlink>
      <w:r>
        <w:t xml:space="preserve">). From the context it appears that observance of the feast had lapsed during the monarchy. The feast at Shiloh where Hannah was mistaken for a drunken woman and the feast referred to in </w:t>
      </w:r>
      <w:hyperlink r:id="rId395">
        <w:r>
          <w:rPr>
            <w:color w:val="0000EE"/>
            <w:u w:val="single"/>
          </w:rPr>
          <w:t>Judges 21:19</w:t>
        </w:r>
      </w:hyperlink>
      <w: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396">
        <w:r>
          <w:rPr>
            <w:color w:val="0000EE"/>
            <w:u w:val="single"/>
          </w:rPr>
          <w:t>Zec 14:16–19</w:t>
        </w:r>
      </w:hyperlink>
      <w:r>
        <w:t>).</w:t>
      </w:r>
    </w:p>
    <w:p>
      <w:pPr>
        <w:pStyle w:val="Heading4"/>
      </w:pPr>
      <w:r>
        <w:t>Postexilic Festivals</w:t>
      </w:r>
    </w:p>
    <w:p>
      <w:r/>
      <w:r>
        <w:t>There are a few minor festivals that were created in the period after the Jews returned from exile; some of these festivals had their origin in specific historical occasions.</w:t>
      </w:r>
    </w:p>
    <w:p>
      <w:r/>
      <w:r>
        <w:t>The Festival of Purim</w:t>
      </w:r>
    </w:p>
    <w:p>
      <w:r/>
      <w: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397">
        <w:r>
          <w:rPr>
            <w:color w:val="0000EE"/>
            <w:u w:val="single"/>
          </w:rPr>
          <w:t>Est 9:21, 24–28</w:t>
        </w:r>
      </w:hyperlink>
      <w:r>
        <w:t xml:space="preserve">). The feast was observed on the 14th day of Adar by those living in villages, and on the 15th by the inhabitants of walled towns and cities. The explanation of the name of the festival is given in </w:t>
      </w:r>
      <w:hyperlink r:id="rId398">
        <w:r>
          <w:rPr>
            <w:color w:val="0000EE"/>
            <w:u w:val="single"/>
          </w:rPr>
          <w:t>Esther 9:24–26</w:t>
        </w:r>
      </w:hyperlink>
      <w: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r/>
      <w:r>
        <w:t>Festival of the Dedication of the Temple</w:t>
      </w:r>
    </w:p>
    <w:p>
      <w:r/>
      <w:r>
        <w:t>Another joyous festival that lasted for eight days was the Feast of the Dedication of the Temple (</w:t>
      </w:r>
      <w:hyperlink r:id="rId399">
        <w:r>
          <w:rPr>
            <w:color w:val="0000EE"/>
            <w:u w:val="single"/>
          </w:rPr>
          <w:t>1 Macc 4:52–59</w:t>
        </w:r>
      </w:hyperlink>
      <w:r>
        <w:t xml:space="preserve">; </w:t>
      </w:r>
      <w:hyperlink r:id="rId400">
        <w:r>
          <w:rPr>
            <w:color w:val="0000EE"/>
            <w:u w:val="single"/>
          </w:rPr>
          <w:t>2 Macc 10:6–8</w:t>
        </w:r>
      </w:hyperlink>
      <w: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t>New Testament Festivals</w:t>
      </w:r>
    </w:p>
    <w:p>
      <w:r/>
      <w:r>
        <w:t xml:space="preserve">In Christ’s time the Sabbath was observed rigorously and was the occasion for synagogue worship (cf. </w:t>
      </w:r>
      <w:hyperlink r:id="rId401">
        <w:r>
          <w:rPr>
            <w:color w:val="0000EE"/>
            <w:u w:val="single"/>
          </w:rPr>
          <w:t>Lk 4:16</w:t>
        </w:r>
      </w:hyperlink>
      <w:r>
        <w:t xml:space="preserve">; </w:t>
      </w:r>
      <w:hyperlink r:id="rId402">
        <w:r>
          <w:rPr>
            <w:color w:val="0000EE"/>
            <w:u w:val="single"/>
          </w:rPr>
          <w:t>Acts 13:14</w:t>
        </w:r>
      </w:hyperlink>
      <w:r>
        <w:t xml:space="preserve">; </w:t>
      </w:r>
      <w:hyperlink r:id="rId403">
        <w:r>
          <w:rPr>
            <w:color w:val="0000EE"/>
            <w:u w:val="single"/>
          </w:rPr>
          <w:t>18:4</w:t>
        </w:r>
      </w:hyperlink>
      <w:r>
        <w:t xml:space="preserve">). Pharisaic law prohibited all work, and Jesus came into conflict with the authorities periodically for breaches of the Sabbath regulations (cf. </w:t>
      </w:r>
      <w:hyperlink r:id="rId404">
        <w:r>
          <w:rPr>
            <w:color w:val="0000EE"/>
            <w:u w:val="single"/>
          </w:rPr>
          <w:t>Mt 12:1–4</w:t>
        </w:r>
      </w:hyperlink>
      <w:r>
        <w:t xml:space="preserve">; </w:t>
      </w:r>
      <w:hyperlink r:id="rId405">
        <w:r>
          <w:rPr>
            <w:color w:val="0000EE"/>
            <w:u w:val="single"/>
          </w:rPr>
          <w:t>Mk 3:1–5</w:t>
        </w:r>
      </w:hyperlink>
      <w:r>
        <w:t xml:space="preserve">; </w:t>
      </w:r>
      <w:hyperlink r:id="rId406">
        <w:r>
          <w:rPr>
            <w:color w:val="0000EE"/>
            <w:u w:val="single"/>
          </w:rPr>
          <w:t>Lk 13:10–17</w:t>
        </w:r>
      </w:hyperlink>
      <w:r>
        <w:t xml:space="preserve">). In the primitive church, worship occurred on “the first day of the week” (i.e., Sunday) to commemorate Christ’s resurrection. The early Christians initially participated in Jewish ceremonies (cf. </w:t>
      </w:r>
      <w:hyperlink r:id="rId407">
        <w:r>
          <w:rPr>
            <w:color w:val="0000EE"/>
            <w:u w:val="single"/>
          </w:rPr>
          <w:t>Acts 20:16</w:t>
        </w:r>
      </w:hyperlink>
      <w:r>
        <w:t xml:space="preserve">; </w:t>
      </w:r>
      <w:hyperlink r:id="rId408">
        <w:r>
          <w:rPr>
            <w:color w:val="0000EE"/>
            <w:u w:val="single"/>
          </w:rPr>
          <w:t>1 Cor 16:8</w:t>
        </w:r>
      </w:hyperlink>
      <w:r>
        <w:t>). It was during the Feast of Pentecost, after Christ’s resurrection and ascension, that the Spirit was poured out (</w:t>
      </w:r>
      <w:hyperlink r:id="rId409">
        <w:r>
          <w:rPr>
            <w:color w:val="0000EE"/>
            <w:u w:val="single"/>
          </w:rPr>
          <w:t>Acts 2:1–4</w:t>
        </w:r>
      </w:hyperlink>
      <w:r>
        <w:t xml:space="preserve">), fulfilling </w:t>
      </w:r>
      <w:hyperlink r:id="rId410">
        <w:r>
          <w:rPr>
            <w:color w:val="0000EE"/>
            <w:u w:val="single"/>
          </w:rPr>
          <w:t>Joel 2:28–32</w:t>
        </w:r>
      </w:hyperlink>
      <w:r>
        <w:t xml:space="preserve"> and commencing the history of the Christian church as such.</w:t>
      </w:r>
    </w:p>
    <w:p>
      <w:r/>
      <w:r>
        <w:t xml:space="preserve">The Passover and Feast of Unleavened Bread were of great significance in the life of Christ (cf. </w:t>
      </w:r>
      <w:hyperlink r:id="rId411">
        <w:r>
          <w:rPr>
            <w:color w:val="0000EE"/>
            <w:u w:val="single"/>
          </w:rPr>
          <w:t>Jn 4:45</w:t>
        </w:r>
      </w:hyperlink>
      <w:r>
        <w:t xml:space="preserve">; </w:t>
      </w:r>
      <w:hyperlink r:id="rId412">
        <w:r>
          <w:rPr>
            <w:color w:val="0000EE"/>
            <w:u w:val="single"/>
          </w:rPr>
          <w:t>5:1</w:t>
        </w:r>
      </w:hyperlink>
      <w:r>
        <w:t xml:space="preserve">; </w:t>
      </w:r>
      <w:hyperlink r:id="rId413">
        <w:r>
          <w:rPr>
            <w:color w:val="0000EE"/>
            <w:u w:val="single"/>
          </w:rPr>
          <w:t>6:4</w:t>
        </w:r>
      </w:hyperlink>
      <w:r>
        <w:t xml:space="preserve">; </w:t>
      </w:r>
      <w:hyperlink r:id="rId414">
        <w:r>
          <w:rPr>
            <w:color w:val="0000EE"/>
            <w:u w:val="single"/>
          </w:rPr>
          <w:t>12:1–26</w:t>
        </w:r>
      </w:hyperlink>
      <w:r>
        <w:t xml:space="preserve">), for the occasion was a very popular one in NT times (cf. </w:t>
      </w:r>
      <w:hyperlink r:id="rId415">
        <w:r>
          <w:rPr>
            <w:color w:val="0000EE"/>
            <w:u w:val="single"/>
          </w:rPr>
          <w:t>12:20</w:t>
        </w:r>
      </w:hyperlink>
      <w:r>
        <w:t>). On the Passover, Pilate had instituted the custom of clemency to a prisoner nominated by the populace (</w:t>
      </w:r>
      <w:hyperlink r:id="rId416">
        <w:r>
          <w:rPr>
            <w:color w:val="0000EE"/>
            <w:u w:val="single"/>
          </w:rPr>
          <w:t>Mt 27:15</w:t>
        </w:r>
      </w:hyperlink>
      <w:r>
        <w:t xml:space="preserve">; </w:t>
      </w:r>
      <w:hyperlink r:id="rId417">
        <w:r>
          <w:rPr>
            <w:color w:val="0000EE"/>
            <w:u w:val="single"/>
          </w:rPr>
          <w:t>Mk 15:6</w:t>
        </w:r>
      </w:hyperlink>
      <w:r>
        <w:t xml:space="preserve">). Jesus participated actively in the Passover rituals (cf. </w:t>
      </w:r>
      <w:hyperlink r:id="rId418">
        <w:r>
          <w:rPr>
            <w:color w:val="0000EE"/>
            <w:u w:val="single"/>
          </w:rPr>
          <w:t>Lk 2:42</w:t>
        </w:r>
      </w:hyperlink>
      <w:r>
        <w:t xml:space="preserve">; </w:t>
      </w:r>
      <w:hyperlink r:id="rId419">
        <w:r>
          <w:rPr>
            <w:color w:val="0000EE"/>
            <w:u w:val="single"/>
          </w:rPr>
          <w:t>Jn 2:13</w:t>
        </w:r>
      </w:hyperlink>
      <w:r>
        <w:t xml:space="preserve">; </w:t>
      </w:r>
      <w:hyperlink r:id="rId413">
        <w:r>
          <w:rPr>
            <w:color w:val="0000EE"/>
            <w:u w:val="single"/>
          </w:rPr>
          <w:t>6:4</w:t>
        </w:r>
      </w:hyperlink>
      <w:r>
        <w:t>). The Last Supper with his disciples occurred just prior to the Passover (</w:t>
      </w:r>
      <w:hyperlink r:id="rId420">
        <w:r>
          <w:rPr>
            <w:color w:val="0000EE"/>
            <w:u w:val="single"/>
          </w:rPr>
          <w:t>Jn 13:1</w:t>
        </w:r>
      </w:hyperlink>
      <w:r>
        <w:t>), when Judas Iscariot betrayed Jesus to the Pharisees (</w:t>
      </w:r>
      <w:hyperlink r:id="rId421">
        <w:r>
          <w:rPr>
            <w:color w:val="0000EE"/>
            <w:u w:val="single"/>
          </w:rPr>
          <w:t>Lk 22:4–6</w:t>
        </w:r>
      </w:hyperlink>
      <w:r>
        <w:t>). The breaking of bread and the drinking of wine at that Passover celebration (</w:t>
      </w:r>
      <w:hyperlink r:id="rId422">
        <w:r>
          <w:rPr>
            <w:color w:val="0000EE"/>
            <w:u w:val="single"/>
          </w:rPr>
          <w:t>Mk 14:22–25</w:t>
        </w:r>
      </w:hyperlink>
      <w:r>
        <w:t>) were related directly to Christ’s forthcoming death on the cross in a sacramental manner. Christ’s disciples were instructed to observe this rite as a memorial of his suffering and death for human sin (</w:t>
      </w:r>
      <w:hyperlink r:id="rId423">
        <w:r>
          <w:rPr>
            <w:color w:val="0000EE"/>
            <w:u w:val="single"/>
          </w:rPr>
          <w:t>1 Cor 11:24–26</w:t>
        </w:r>
      </w:hyperlink>
      <w: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24">
        <w:r>
          <w:rPr>
            <w:color w:val="0000EE"/>
            <w:u w:val="single"/>
          </w:rPr>
          <w:t>Jn 1:29</w:t>
        </w:r>
      </w:hyperlink>
      <w:r>
        <w:t>, rsv). Jesus was also present once when the Feast of Tabernacles was celebrated (</w:t>
      </w:r>
      <w:hyperlink r:id="rId425">
        <w:r>
          <w:rPr>
            <w:color w:val="0000EE"/>
            <w:u w:val="single"/>
          </w:rPr>
          <w:t>7:10</w:t>
        </w:r>
      </w:hyperlink>
      <w:r>
        <w:t xml:space="preserve">). In his day water was carried in procession from the pool of Siloam as an offering to God, and the ceremony most probably prompted Christ’s discourse on living water and eternal life (vv </w:t>
      </w:r>
      <w:hyperlink r:id="rId426">
        <w:r>
          <w:rPr>
            <w:color w:val="0000EE"/>
            <w:u w:val="single"/>
          </w:rPr>
          <w:t>37–39</w:t>
        </w:r>
      </w:hyperlink>
      <w:r>
        <w:t>). On at least one occasion Jesus was in Jerusalem when the Festival of Lights occurred (</w:t>
      </w:r>
      <w:hyperlink r:id="rId427">
        <w:r>
          <w:rPr>
            <w:color w:val="0000EE"/>
            <w:u w:val="single"/>
          </w:rPr>
          <w:t>Jn 10:22</w:t>
        </w:r>
      </w:hyperlink>
      <w:r>
        <w:t>) and narrowly missed death by stoning.</w:t>
      </w:r>
    </w:p>
    <w:p>
      <w:r/>
      <w:r>
        <w:t xml:space="preserve">Jesus was entertained occasionally at private feasts (cf. </w:t>
      </w:r>
      <w:hyperlink r:id="rId428">
        <w:r>
          <w:rPr>
            <w:color w:val="0000EE"/>
            <w:u w:val="single"/>
          </w:rPr>
          <w:t>Lk 5:29</w:t>
        </w:r>
      </w:hyperlink>
      <w:r>
        <w:t>), and once remedied an emergency situation when the wine ran out at a wedding ceremony (</w:t>
      </w:r>
      <w:hyperlink r:id="rId429">
        <w:r>
          <w:rPr>
            <w:color w:val="0000EE"/>
            <w:u w:val="single"/>
          </w:rPr>
          <w:t>Jn 2:8–10</w:t>
        </w:r>
      </w:hyperlink>
      <w:r>
        <w:t>). He was critical of the Pharisees for securing the chief seats at feasts (</w:t>
      </w:r>
      <w:hyperlink r:id="rId430">
        <w:r>
          <w:rPr>
            <w:color w:val="0000EE"/>
            <w:u w:val="single"/>
          </w:rPr>
          <w:t>Mt 23:6</w:t>
        </w:r>
      </w:hyperlink>
      <w:r>
        <w:t xml:space="preserve">; </w:t>
      </w:r>
      <w:hyperlink r:id="rId431">
        <w:r>
          <w:rPr>
            <w:color w:val="0000EE"/>
            <w:u w:val="single"/>
          </w:rPr>
          <w:t>Mk 12:39</w:t>
        </w:r>
      </w:hyperlink>
      <w:r>
        <w:t xml:space="preserve">; </w:t>
      </w:r>
      <w:hyperlink r:id="rId432">
        <w:r>
          <w:rPr>
            <w:color w:val="0000EE"/>
            <w:u w:val="single"/>
          </w:rPr>
          <w:t>Lk 20:46</w:t>
        </w:r>
      </w:hyperlink>
      <w:r>
        <w:t>) and taught that festivals ought to benefit the poor (</w:t>
      </w:r>
      <w:hyperlink r:id="rId433">
        <w:r>
          <w:rPr>
            <w:color w:val="0000EE"/>
            <w:u w:val="single"/>
          </w:rPr>
          <w:t>Lk 14:13</w:t>
        </w:r>
      </w:hyperlink>
      <w:r>
        <w:t>).</w:t>
      </w:r>
    </w:p>
    <w:p>
      <w:pPr>
        <w:pStyle w:val="Heading3"/>
      </w:pPr>
      <w:r>
        <w:t>Symbolism of Feasts</w:t>
      </w:r>
    </w:p>
    <w:p>
      <w:r/>
      <w:r>
        <w:t>Many aspects of the ancient Hebrew feasts were interpreted symbolically in the early church. Paul regarded the earliest Hebrew Christians as the firstfruits of the Israel of God (</w:t>
      </w:r>
      <w:hyperlink r:id="rId434">
        <w:r>
          <w:rPr>
            <w:color w:val="0000EE"/>
            <w:u w:val="single"/>
          </w:rPr>
          <w:t>Rom 11:16</w:t>
        </w:r>
      </w:hyperlink>
      <w:r>
        <w:t xml:space="preserve">). In </w:t>
      </w:r>
      <w:hyperlink r:id="rId435">
        <w:r>
          <w:rPr>
            <w:color w:val="0000EE"/>
            <w:u w:val="single"/>
          </w:rPr>
          <w:t>Romans 8:23</w:t>
        </w:r>
      </w:hyperlink>
      <w:r>
        <w:t xml:space="preserve">, the Holy Spirit as possessed by Christians was regarded as only a token of what was to come, and as such was the firstfruit of the Spirit. Christians themselves were described in </w:t>
      </w:r>
      <w:hyperlink r:id="rId436">
        <w:r>
          <w:rPr>
            <w:color w:val="0000EE"/>
            <w:u w:val="single"/>
          </w:rPr>
          <w:t>James 1:18</w:t>
        </w:r>
      </w:hyperlink>
      <w:r>
        <w:t xml:space="preserve"> as the firstfruits of God’s creatures who were brought forth by the Word of Truth. The resurrection of Jesus was considered by Paul to be the firstfruits of those who slept (</w:t>
      </w:r>
      <w:hyperlink r:id="rId437">
        <w:r>
          <w:rPr>
            <w:color w:val="0000EE"/>
            <w:u w:val="single"/>
          </w:rPr>
          <w:t>1 Cor 15:20, 23</w:t>
        </w:r>
      </w:hyperlink>
      <w:r>
        <w:t>). In an allusion to OT festivals, Paul spoke of the Sabbaths, new moons, and feasts as merely being a shadow of good things to come (</w:t>
      </w:r>
      <w:hyperlink r:id="rId438">
        <w:r>
          <w:rPr>
            <w:color w:val="0000EE"/>
            <w:u w:val="single"/>
          </w:rPr>
          <w:t>Col 2:16–17</w:t>
        </w:r>
      </w:hyperlink>
      <w:r>
        <w:t>). The Passover was used figuratively to emphasize that Christ our Passover Lamb had been sacrificed for us. Believers were urged to keep the feast with the unleavened bread of sincerity and truth, and not with the old leaven of malice and evil (</w:t>
      </w:r>
      <w:hyperlink r:id="rId439">
        <w:r>
          <w:rPr>
            <w:color w:val="0000EE"/>
            <w:u w:val="single"/>
          </w:rPr>
          <w:t>1 Cor 5:7–8</w:t>
        </w:r>
      </w:hyperlink>
      <w:r>
        <w:t>).</w:t>
      </w:r>
    </w:p>
    <w:p>
      <w:r/>
      <w:r>
        <w:rPr>
          <w:i/>
        </w:rPr>
        <w:t>See also</w:t>
      </w:r>
      <w:r>
        <w:t xml:space="preserve"> </w:t>
      </w:r>
      <w:r>
        <w:t>Calendars, Ancient and Modern</w:t>
      </w:r>
      <w:r>
        <w:t xml:space="preserve">; </w:t>
      </w:r>
      <w:r>
        <w:t>Offerings and Sacrifices</w:t>
      </w:r>
      <w:r>
        <w:t xml:space="preserve">; </w:t>
      </w:r>
      <w:r>
        <w:t>Tabernacle</w:t>
      </w:r>
      <w:r>
        <w:t xml:space="preserve">; </w:t>
      </w:r>
      <w:r>
        <w:t>Temple</w:t>
      </w:r>
      <w:r>
        <w:t>.</w:t>
      </w:r>
      <w:r/>
      <w:r/>
    </w:p>
    <w:p>
      <w:r/>
    </w:p>
    <w:p>
      <w:pPr>
        <w:pStyle w:val="Heading2"/>
      </w:pPr>
      <w:r>
        <w:t>Felix, Antonius</w:t>
      </w:r>
      <w:r/>
    </w:p>
    <w:p>
      <w:r/>
      <w: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r/>
      <w:r>
        <w:t>Felix was serving as governor when the apostle Paul was brought before him in Caesarea to answer charges against him after the riot in Jerusalem (</w:t>
      </w:r>
      <w:hyperlink r:id="rId440">
        <w:r>
          <w:rPr>
            <w:color w:val="0000EE"/>
            <w:u w:val="single"/>
          </w:rPr>
          <w:t>Acts 23:24–24:27</w:t>
        </w:r>
      </w:hyperlink>
      <w: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41">
        <w:r>
          <w:rPr>
            <w:color w:val="0000EE"/>
            <w:u w:val="single"/>
          </w:rPr>
          <w:t>24:25</w:t>
        </w:r>
      </w:hyperlink>
      <w:r>
        <w:t>). Record of his life after being recalled by Nero is not available.</w:t>
      </w:r>
      <w:r/>
      <w:r/>
    </w:p>
    <w:p>
      <w:r/>
    </w:p>
    <w:p>
      <w:pPr>
        <w:pStyle w:val="Heading2"/>
      </w:pPr>
      <w:r>
        <w:t>Fellowship</w:t>
      </w:r>
      <w:r/>
    </w:p>
    <w:p>
      <w:r/>
      <w:r>
        <w:t>Fellowship means having a close relationship with God and sharing this relationship with other believers.</w:t>
      </w:r>
    </w:p>
    <w:p>
      <w:pPr>
        <w:pStyle w:val="Heading3"/>
      </w:pPr>
      <w:r>
        <w:t>Fellowship in the Old Testament</w:t>
      </w:r>
    </w:p>
    <w:p>
      <w:r/>
      <w:r>
        <w:t>At first, Adam was put in the Garden to enjoy friendship with God. When Adam and Eve chose to be independent instead of living under God's kind care, their relationship was broken. As a result, Adam and Eve hid from God (</w:t>
      </w:r>
      <w:hyperlink r:id="rId442">
        <w:r>
          <w:rPr>
            <w:color w:val="0000EE"/>
            <w:u w:val="single"/>
          </w:rPr>
          <w:t>Genesis 3:8</w:t>
        </w:r>
      </w:hyperlink>
      <w:r>
        <w:t>). But God immediately looked for them and shared his plan to save sinners through the work of the Savior (</w:t>
      </w:r>
      <w:hyperlink r:id="rId81">
        <w:r>
          <w:rPr>
            <w:color w:val="0000EE"/>
            <w:u w:val="single"/>
          </w:rPr>
          <w:t>3:15</w:t>
        </w:r>
      </w:hyperlink>
      <w:r>
        <w:t>).</w:t>
      </w:r>
    </w:p>
    <w:p>
      <w:r/>
      <w:r>
        <w:t>The Old Testament tells how God started to bring special people into a relationship with himself. Enoch is described as a man who walked with God (</w:t>
      </w:r>
      <w:hyperlink r:id="rId443">
        <w:r>
          <w:rPr>
            <w:color w:val="0000EE"/>
            <w:u w:val="single"/>
          </w:rPr>
          <w:t>Genesis 5:22, 24</w:t>
        </w:r>
      </w:hyperlink>
      <w:r>
        <w:t>). Noah also walked with God (</w:t>
      </w:r>
      <w:hyperlink r:id="rId444">
        <w:r>
          <w:rPr>
            <w:color w:val="0000EE"/>
            <w:u w:val="single"/>
          </w:rPr>
          <w:t>6:9</w:t>
        </w:r>
      </w:hyperlink>
      <w:r>
        <w:t>). And Abraham, the father of Israel, is called “a friend of God” (</w:t>
      </w:r>
      <w:hyperlink r:id="rId445">
        <w:r>
          <w:rPr>
            <w:color w:val="0000EE"/>
            <w:u w:val="single"/>
          </w:rPr>
          <w:t>James 2:23</w:t>
        </w:r>
      </w:hyperlink>
      <w:r>
        <w:t>). No one in the Old Testament had a closer relationship with God than Moses during his 40-day meeting with God on Mount Sinai (</w:t>
      </w:r>
      <w:hyperlink r:id="rId446">
        <w:r>
          <w:rPr>
            <w:color w:val="0000EE"/>
            <w:u w:val="single"/>
          </w:rPr>
          <w:t>Exodus 24</w:t>
        </w:r>
      </w:hyperlink>
      <w:r>
        <w:t>). Later, David wrote psalms that show a heart deeply connected with God (</w:t>
      </w:r>
      <w:hyperlink r:id="rId447">
        <w:r>
          <w:rPr>
            <w:color w:val="0000EE"/>
            <w:u w:val="single"/>
          </w:rPr>
          <w:t>Psalms 16</w:t>
        </w:r>
      </w:hyperlink>
      <w:r>
        <w:t xml:space="preserve">, </w:t>
      </w:r>
      <w:hyperlink r:id="rId448">
        <w:r>
          <w:rPr>
            <w:color w:val="0000EE"/>
            <w:u w:val="single"/>
          </w:rPr>
          <w:t>34</w:t>
        </w:r>
      </w:hyperlink>
      <w:r>
        <w:t xml:space="preserve">, </w:t>
      </w:r>
      <w:hyperlink r:id="rId449">
        <w:r>
          <w:rPr>
            <w:color w:val="0000EE"/>
            <w:u w:val="single"/>
          </w:rPr>
          <w:t>40</w:t>
        </w:r>
      </w:hyperlink>
      <w:r>
        <w:t xml:space="preserve">, </w:t>
      </w:r>
      <w:hyperlink r:id="rId450">
        <w:r>
          <w:rPr>
            <w:color w:val="0000EE"/>
            <w:u w:val="single"/>
          </w:rPr>
          <w:t>63</w:t>
        </w:r>
      </w:hyperlink>
      <w:r>
        <w:t>).</w:t>
      </w:r>
    </w:p>
    <w:p>
      <w:pPr>
        <w:pStyle w:val="Heading3"/>
      </w:pPr>
      <w:r>
        <w:t>Fellowship in the New Testament</w:t>
      </w:r>
    </w:p>
    <w:p>
      <w:r/>
      <w:r>
        <w:t>Because of Jesus's work on the cross, God now lives in each believer’s heart (</w:t>
      </w:r>
      <w:hyperlink r:id="rId451">
        <w:r>
          <w:rPr>
            <w:color w:val="0000EE"/>
            <w:u w:val="single"/>
          </w:rPr>
          <w:t>John 14:23</w:t>
        </w:r>
      </w:hyperlink>
      <w:r>
        <w:t>). As a result, the relationship we now have under the new covenant is the important, spiritual union of the believer with Jesus (</w:t>
      </w:r>
      <w:hyperlink r:id="rId452">
        <w:r>
          <w:rPr>
            <w:color w:val="0000EE"/>
            <w:u w:val="single"/>
          </w:rPr>
          <w:t>14:20–21</w:t>
        </w:r>
      </w:hyperlink>
      <w:r>
        <w:t>). A relationship with God is the goal of the Christian life (</w:t>
      </w:r>
      <w:hyperlink r:id="rId453">
        <w:r>
          <w:rPr>
            <w:color w:val="0000EE"/>
            <w:u w:val="single"/>
          </w:rPr>
          <w:t>1 John 1:3</w:t>
        </w:r>
      </w:hyperlink>
      <w:r>
        <w:t>), and this relationship will be made perfect forever when we see our Savior “face to face” (</w:t>
      </w:r>
      <w:hyperlink r:id="rId454">
        <w:r>
          <w:rPr>
            <w:color w:val="0000EE"/>
            <w:u w:val="single"/>
          </w:rPr>
          <w:t>1 Corinthians 13:12</w:t>
        </w:r>
      </w:hyperlink>
      <w:r>
        <w:t>). This is when God dwells with his people forever (</w:t>
      </w:r>
      <w:hyperlink r:id="rId455">
        <w:r>
          <w:rPr>
            <w:color w:val="0000EE"/>
            <w:u w:val="single"/>
          </w:rPr>
          <w:t>Revelation 21:3</w:t>
        </w:r>
      </w:hyperlink>
      <w:r>
        <w:t>).</w:t>
      </w:r>
    </w:p>
    <w:p>
      <w:r/>
      <w:r>
        <w:t>The good news restores our relationship not only with God but also among believers. Jesus’s Last Supper with his disciples shows the connection between our relationship with God and with others (</w:t>
      </w:r>
      <w:hyperlink r:id="rId422">
        <w:r>
          <w:rPr>
            <w:color w:val="0000EE"/>
            <w:u w:val="single"/>
          </w:rPr>
          <w:t>Mark 14:22–25</w:t>
        </w:r>
      </w:hyperlink>
      <w: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r/>
      <w:r>
        <w:t>The early chapters of Acts show a deep friendship among the first Christians. The believers met in house groups for teaching, fellowship, the Lord’s Supper, and prayer (</w:t>
      </w:r>
      <w:hyperlink r:id="rId456">
        <w:r>
          <w:rPr>
            <w:color w:val="0000EE"/>
            <w:u w:val="single"/>
          </w:rPr>
          <w:t>Acts 2:42, 46</w:t>
        </w:r>
      </w:hyperlink>
      <w:r>
        <w:t>). Their sense of unity was so strong that the Christians shared their possessions and gave them to their brothers and sisters in need (</w:t>
      </w:r>
      <w:hyperlink r:id="rId457">
        <w:r>
          <w:rPr>
            <w:color w:val="0000EE"/>
            <w:u w:val="single"/>
          </w:rPr>
          <w:t>2:44–45</w:t>
        </w:r>
      </w:hyperlink>
      <w:r>
        <w:t xml:space="preserve">; </w:t>
      </w:r>
      <w:hyperlink r:id="rId458">
        <w:r>
          <w:rPr>
            <w:color w:val="0000EE"/>
            <w:u w:val="single"/>
          </w:rPr>
          <w:t>4:32–35</w:t>
        </w:r>
      </w:hyperlink>
      <w:r>
        <w:t>). Perhaps the main feature of this early Christian fellowship was the love among the believers (</w:t>
      </w:r>
      <w:hyperlink r:id="rId459">
        <w:r>
          <w:rPr>
            <w:color w:val="0000EE"/>
            <w:u w:val="single"/>
          </w:rPr>
          <w:t>1 Thessalonians 4:9</w:t>
        </w:r>
      </w:hyperlink>
      <w:r>
        <w:t xml:space="preserve">; </w:t>
      </w:r>
      <w:hyperlink r:id="rId460">
        <w:r>
          <w:rPr>
            <w:color w:val="0000EE"/>
            <w:u w:val="single"/>
          </w:rPr>
          <w:t>1 Peter 1:22</w:t>
        </w:r>
      </w:hyperlink>
      <w:r>
        <w:t>).</w:t>
      </w:r>
    </w:p>
    <w:p>
      <w:r/>
      <w:r>
        <w:t xml:space="preserve">Driven by love, Paul organized a collection among the non-Jewish churches for poor believers in Jerusalem. </w:t>
      </w:r>
      <w:hyperlink r:id="rId461">
        <w:r>
          <w:rPr>
            <w:color w:val="0000EE"/>
            <w:u w:val="single"/>
          </w:rPr>
          <w:t>Romans 15:26</w:t>
        </w:r>
      </w:hyperlink>
      <w: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62">
        <w:r>
          <w:rPr>
            <w:color w:val="0000EE"/>
            <w:u w:val="single"/>
          </w:rPr>
          <w:t>Philippians 1:5</w:t>
        </w:r>
      </w:hyperlink>
      <w:r>
        <w:t xml:space="preserve">; </w:t>
      </w:r>
      <w:hyperlink r:id="rId463">
        <w:r>
          <w:rPr>
            <w:color w:val="0000EE"/>
            <w:u w:val="single"/>
          </w:rPr>
          <w:t>4:14–15</w:t>
        </w:r>
      </w:hyperlink>
      <w:r>
        <w:t>).</w:t>
      </w:r>
    </w:p>
    <w:p>
      <w:r/>
      <w:r>
        <w:t>The Bible uses several images to describe the spirit of togetherness which was typical of the early church. The first is “God's household” (</w:t>
      </w:r>
      <w:hyperlink r:id="rId464">
        <w:r>
          <w:rPr>
            <w:color w:val="0000EE"/>
            <w:u w:val="single"/>
          </w:rPr>
          <w:t>Ephesians 2:19</w:t>
        </w:r>
      </w:hyperlink>
      <w:r>
        <w:t xml:space="preserve">; </w:t>
      </w:r>
      <w:hyperlink r:id="rId465">
        <w:r>
          <w:rPr>
            <w:color w:val="0000EE"/>
            <w:u w:val="single"/>
          </w:rPr>
          <w:t>1 Timothy 3:15</w:t>
        </w:r>
      </w:hyperlink>
      <w:r>
        <w:t>), or “the family of faith” (</w:t>
      </w:r>
      <w:hyperlink r:id="rId466">
        <w:r>
          <w:rPr>
            <w:color w:val="0000EE"/>
            <w:u w:val="single"/>
          </w:rPr>
          <w:t>Galatians 6:10</w:t>
        </w:r>
      </w:hyperlink>
      <w:r>
        <w:t>). In God’s household, love and hospitality should be the rule (</w:t>
      </w:r>
      <w:hyperlink r:id="rId467">
        <w:r>
          <w:rPr>
            <w:color w:val="0000EE"/>
            <w:u w:val="single"/>
          </w:rPr>
          <w:t>Hebrews 13:1–2</w:t>
        </w:r>
      </w:hyperlink>
      <w:r>
        <w:t>). Also, the church is shown as God's family on earth (</w:t>
      </w:r>
      <w:hyperlink r:id="rId468">
        <w:r>
          <w:rPr>
            <w:color w:val="0000EE"/>
            <w:u w:val="single"/>
          </w:rPr>
          <w:t>Ephesians 3:15</w:t>
        </w:r>
      </w:hyperlink>
      <w:r>
        <w:t>). God is the Father, and believers are his faithful sons and daughters. The life of God’s family should be guided by love, kindness, compassion, and humility (</w:t>
      </w:r>
      <w:hyperlink r:id="rId469">
        <w:r>
          <w:rPr>
            <w:color w:val="0000EE"/>
            <w:u w:val="single"/>
          </w:rPr>
          <w:t>Philippians 2:1–4</w:t>
        </w:r>
      </w:hyperlink>
      <w:r>
        <w:t>). Finally, the Christian fellowship is shown as the “one new person” or the “one body” (</w:t>
      </w:r>
      <w:hyperlink r:id="rId470">
        <w:r>
          <w:rPr>
            <w:color w:val="0000EE"/>
            <w:u w:val="single"/>
          </w:rPr>
          <w:t>Ephesians 2:15–16</w:t>
        </w:r>
      </w:hyperlink>
      <w:r>
        <w:t>). Despite great natural differences in the body, the Holy Spirit joins believers together into a single organism (</w:t>
      </w:r>
      <w:hyperlink r:id="rId471">
        <w:r>
          <w:rPr>
            <w:color w:val="0000EE"/>
            <w:u w:val="single"/>
          </w:rPr>
          <w:t>4:4–6</w:t>
        </w:r>
      </w:hyperlink>
      <w:r>
        <w:t>). In this fellowship of love, no believer is unimportant. Each member has been given gifts for the spiritual growth of the entire body.</w:t>
      </w:r>
    </w:p>
    <w:p>
      <w:pPr>
        <w:pStyle w:val="Heading3"/>
      </w:pPr>
      <w:r>
        <w:t>Guidelines for Christian Fellowship</w:t>
      </w:r>
    </w:p>
    <w:p>
      <w:r/>
      <w:r>
        <w:t xml:space="preserve">The Bible explains how to have true fellowship in </w:t>
      </w:r>
      <w:hyperlink r:id="rId472">
        <w:r>
          <w:rPr>
            <w:color w:val="0000EE"/>
            <w:u w:val="single"/>
          </w:rPr>
          <w:t>1 John 1:7</w:t>
        </w:r>
      </w:hyperlink>
      <w:r>
        <w:t>: “</w:t>
      </w:r>
      <w:r>
        <w:t>If we walk in the light as He is in the light, we have fellowship with one another.</w:t>
      </w:r>
      <w: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r/>
      <w: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
        <w:t>reject Jesus's teachings (</w:t>
      </w:r>
      <w:hyperlink r:id="rId473">
        <w:r>
          <w:rPr>
            <w:color w:val="0000EE"/>
            <w:u w:val="single"/>
          </w:rPr>
          <w:t>2 John 1:9–11</w:t>
        </w:r>
      </w:hyperlink>
      <w:r>
        <w:t>)</w:t>
      </w:r>
    </w:p>
    <w:p>
      <w:pPr>
        <w:pStyle w:val="ListBullet"/>
        <w:spacing w:line="240" w:lineRule="auto"/>
        <w:ind w:left="720"/>
      </w:pPr>
      <w:r/>
      <w:r>
        <w:t>do evil things</w:t>
      </w:r>
    </w:p>
    <w:p>
      <w:pPr>
        <w:pStyle w:val="ListBullet"/>
        <w:spacing w:line="240" w:lineRule="auto"/>
        <w:ind w:left="720"/>
      </w:pPr>
      <w:r/>
      <w:r>
        <w:t>worship false gods</w:t>
      </w:r>
    </w:p>
    <w:p>
      <w:pPr>
        <w:pStyle w:val="ListBullet"/>
        <w:spacing w:line="240" w:lineRule="auto"/>
        <w:ind w:left="720"/>
      </w:pPr>
      <w:r/>
      <w:r>
        <w:t>are often drunk</w:t>
      </w:r>
    </w:p>
    <w:p>
      <w:pPr>
        <w:pStyle w:val="ListBullet"/>
        <w:spacing w:line="240" w:lineRule="auto"/>
        <w:ind w:left="720"/>
      </w:pPr>
      <w:r/>
      <w:r>
        <w:t>steal from others (</w:t>
      </w:r>
      <w:hyperlink r:id="rId474">
        <w:r>
          <w:rPr>
            <w:color w:val="0000EE"/>
            <w:u w:val="single"/>
          </w:rPr>
          <w:t>1 Corinthians 5:11</w:t>
        </w:r>
      </w:hyperlink>
      <w:r>
        <w:t>).</w:t>
      </w:r>
    </w:p>
    <w:p>
      <w:r/>
      <w:r>
        <w:t xml:space="preserve">The Bible gives several guidelines for improving the communion of believers in the body: </w:t>
      </w:r>
    </w:p>
    <w:p>
      <w:pPr>
        <w:pStyle w:val="ListNumber"/>
        <w:spacing w:line="240" w:lineRule="auto"/>
        <w:ind w:left="720"/>
      </w:pPr>
      <w:r/>
      <w:r>
        <w:t>Love one another with the same compassion that Jesus showed to his own (</w:t>
      </w:r>
      <w:hyperlink r:id="rId475">
        <w:r>
          <w:rPr>
            <w:color w:val="0000EE"/>
            <w:u w:val="single"/>
          </w:rPr>
          <w:t>John 13:34–35</w:t>
        </w:r>
      </w:hyperlink>
      <w:r>
        <w:t xml:space="preserve">; </w:t>
      </w:r>
      <w:hyperlink r:id="rId476">
        <w:r>
          <w:rPr>
            <w:color w:val="0000EE"/>
            <w:u w:val="single"/>
          </w:rPr>
          <w:t>15:12</w:t>
        </w:r>
      </w:hyperlink>
      <w:r>
        <w:t>). The law of the fellowship should be the rule of love (</w:t>
      </w:r>
      <w:hyperlink r:id="rId477">
        <w:r>
          <w:rPr>
            <w:color w:val="0000EE"/>
            <w:u w:val="single"/>
          </w:rPr>
          <w:t>Hebrews 13:1</w:t>
        </w:r>
      </w:hyperlink>
      <w:r>
        <w:t>).</w:t>
      </w:r>
    </w:p>
    <w:p>
      <w:pPr>
        <w:pStyle w:val="ListNumber"/>
        <w:spacing w:line="240" w:lineRule="auto"/>
        <w:ind w:left="720"/>
      </w:pPr>
      <w:r/>
      <w:r>
        <w:t>Develop a spirit of humility that seeks to honor others (</w:t>
      </w:r>
      <w:hyperlink r:id="rId478">
        <w:r>
          <w:rPr>
            <w:color w:val="0000EE"/>
            <w:u w:val="single"/>
          </w:rPr>
          <w:t>Philippians 2:3–5</w:t>
        </w:r>
      </w:hyperlink>
      <w:r>
        <w:t>).</w:t>
      </w:r>
    </w:p>
    <w:p>
      <w:pPr>
        <w:pStyle w:val="ListNumber"/>
        <w:spacing w:line="240" w:lineRule="auto"/>
        <w:ind w:left="720"/>
      </w:pPr>
      <w:r/>
      <w:r>
        <w:t>Help fellow believers by sharing their burdens (</w:t>
      </w:r>
      <w:hyperlink r:id="rId479">
        <w:r>
          <w:rPr>
            <w:color w:val="0000EE"/>
            <w:u w:val="single"/>
          </w:rPr>
          <w:t>Galatians 6:2</w:t>
        </w:r>
      </w:hyperlink>
      <w:r>
        <w:t>).</w:t>
      </w:r>
    </w:p>
    <w:p>
      <w:pPr>
        <w:pStyle w:val="ListNumber"/>
        <w:spacing w:line="240" w:lineRule="auto"/>
        <w:ind w:left="720"/>
      </w:pPr>
      <w:r/>
      <w:r>
        <w:t>Share material blessings such as money and food with brothers and sisters in need (</w:t>
      </w:r>
      <w:hyperlink r:id="rId480">
        <w:r>
          <w:rPr>
            <w:color w:val="0000EE"/>
            <w:u w:val="single"/>
          </w:rPr>
          <w:t>2 Corinthians 9:13</w:t>
        </w:r>
      </w:hyperlink>
      <w:r>
        <w:t>).</w:t>
      </w:r>
    </w:p>
    <w:p>
      <w:pPr>
        <w:pStyle w:val="ListNumber"/>
        <w:spacing w:line="240" w:lineRule="auto"/>
        <w:ind w:left="720"/>
      </w:pPr>
      <w:r/>
      <w:r>
        <w:t>Gently correct a sinner while helping to find solutions to the problems (</w:t>
      </w:r>
      <w:hyperlink r:id="rId481">
        <w:r>
          <w:rPr>
            <w:color w:val="0000EE"/>
            <w:u w:val="single"/>
          </w:rPr>
          <w:t>Galatians 6:1</w:t>
        </w:r>
      </w:hyperlink>
      <w:r>
        <w:t>).</w:t>
      </w:r>
    </w:p>
    <w:p>
      <w:pPr>
        <w:pStyle w:val="ListNumber"/>
        <w:spacing w:line="240" w:lineRule="auto"/>
        <w:ind w:left="720"/>
      </w:pPr>
      <w:r/>
      <w:r>
        <w:t>Help a fellow believer in times of suffering (</w:t>
      </w:r>
      <w:hyperlink r:id="rId482">
        <w:r>
          <w:rPr>
            <w:color w:val="0000EE"/>
            <w:u w:val="single"/>
          </w:rPr>
          <w:t>1 Corinthians 12:26</w:t>
        </w:r>
      </w:hyperlink>
      <w:r>
        <w:t>).</w:t>
      </w:r>
    </w:p>
    <w:p>
      <w:pPr>
        <w:pStyle w:val="ListNumber"/>
        <w:spacing w:line="240" w:lineRule="auto"/>
        <w:ind w:left="720"/>
      </w:pPr>
      <w:r/>
      <w:r>
        <w:t>Pray for one another in the Spirit without stopping (</w:t>
      </w:r>
      <w:hyperlink r:id="rId483">
        <w:r>
          <w:rPr>
            <w:color w:val="0000EE"/>
            <w:u w:val="single"/>
          </w:rPr>
          <w:t>Ephesians 6:18</w:t>
        </w:r>
      </w:hyperlink>
      <w:r>
        <w:t>).</w:t>
      </w:r>
    </w:p>
    <w:p>
      <w:r/>
      <w:r>
        <w:t>The Christian should seriously consider the saying of an unknown saint, “You cannot come close to God if you are far from your brother.”</w:t>
      </w:r>
      <w:r/>
      <w:r/>
    </w:p>
    <w:p>
      <w:r/>
    </w:p>
    <w:p>
      <w:pPr>
        <w:pStyle w:val="Heading2"/>
      </w:pPr>
      <w:r>
        <w:t>Ferret</w:t>
      </w:r>
      <w:r/>
    </w:p>
    <w:p>
      <w:r/>
      <w:r>
        <w:t>The ferret is an animal mentioned in the King James Version of the Bible (</w:t>
      </w:r>
      <w:hyperlink r:id="rId484">
        <w:r>
          <w:rPr>
            <w:color w:val="0000EE"/>
            <w:u w:val="single"/>
          </w:rPr>
          <w:t>Leviticus 11:30</w:t>
        </w:r>
      </w:hyperlink>
      <w:r>
        <w:t>). However, modern Bible scholars believe this is not actually a ferret but rather a gecko, which is a type of small lizard.</w:t>
      </w:r>
    </w:p>
    <w:p>
      <w:r/>
      <w:r>
        <w:rPr>
          <w:i/>
        </w:rPr>
        <w:t>See</w:t>
      </w:r>
      <w:r>
        <w:t xml:space="preserve"> </w:t>
      </w:r>
      <w:r>
        <w:t>Gecko</w:t>
      </w:r>
      <w:r>
        <w:t xml:space="preserve">; </w:t>
      </w:r>
      <w:r>
        <w:t>Lizard</w:t>
      </w:r>
      <w:r>
        <w:t>.</w:t>
      </w:r>
      <w:r/>
      <w:r/>
    </w:p>
    <w:p>
      <w:r/>
    </w:p>
    <w:p>
      <w:pPr>
        <w:pStyle w:val="Heading2"/>
      </w:pPr>
      <w:r>
        <w:t>Fertility Cults</w:t>
      </w:r>
      <w:r/>
    </w:p>
    <w:p>
      <w:r/>
      <w:r>
        <w:rPr>
          <w:i/>
        </w:rPr>
        <w:t>See</w:t>
      </w:r>
      <w:r>
        <w:t xml:space="preserve"> </w:t>
      </w:r>
      <w:r>
        <w:t>Canaanite Deities and Religion</w:t>
      </w:r>
      <w:r>
        <w:t>.</w:t>
      </w:r>
      <w:r/>
      <w:r/>
    </w:p>
    <w:p>
      <w:r/>
    </w:p>
    <w:p>
      <w:pPr>
        <w:pStyle w:val="Heading2"/>
      </w:pPr>
      <w:r>
        <w:t>Festival</w:t>
      </w:r>
      <w:r/>
    </w:p>
    <w:p>
      <w:r/>
      <w:r>
        <w:rPr>
          <w:i/>
        </w:rPr>
        <w:t>See</w:t>
      </w:r>
      <w:r>
        <w:t xml:space="preserve"> </w:t>
      </w:r>
      <w:r>
        <w:t>Feasts and Festivals of Israel</w:t>
      </w:r>
      <w:r>
        <w:t>.</w:t>
      </w:r>
      <w:r/>
      <w:r/>
    </w:p>
    <w:p>
      <w:r/>
    </w:p>
    <w:p>
      <w:pPr>
        <w:pStyle w:val="Heading2"/>
      </w:pPr>
      <w:r>
        <w:t>Festus, Porcius</w:t>
      </w:r>
      <w:r/>
    </w:p>
    <w:p>
      <w:r/>
      <w: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rPr>
        <w:t>Antiquities</w:t>
      </w:r>
      <w:r>
        <w:t xml:space="preserve"> 20.8.9–11; 9.1).</w:t>
      </w:r>
    </w:p>
    <w:p>
      <w:r/>
      <w: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r/>
      <w:r>
        <w:t>The NT recounts that the new procurator Festus traveled from Caesarea (where Paul was in custody) to Jerusalem (</w:t>
      </w:r>
      <w:hyperlink r:id="rId485">
        <w:r>
          <w:rPr>
            <w:color w:val="0000EE"/>
            <w:u w:val="single"/>
          </w:rPr>
          <w:t>Acts 25:1</w:t>
        </w:r>
      </w:hyperlink>
      <w:r>
        <w:t xml:space="preserve">). The Jewish leaders confronted him there and brought charges against Paul. Upon returning to Caesarea, Festus heard Paul’s defense (v </w:t>
      </w:r>
      <w:hyperlink r:id="rId486">
        <w:r>
          <w:rPr>
            <w:color w:val="0000EE"/>
            <w:u w:val="single"/>
          </w:rPr>
          <w:t>6</w:t>
        </w:r>
      </w:hyperlink>
      <w:r>
        <w:t xml:space="preserve">). He granted the apostle’s appeal to be heard by Caesar (the right of any Roman accused of a capital offense) in an effort to avoid further religious disputes in his jurisdiction (vv </w:t>
      </w:r>
      <w:hyperlink r:id="rId487">
        <w:r>
          <w:rPr>
            <w:color w:val="0000EE"/>
            <w:u w:val="single"/>
          </w:rPr>
          <w:t>11–12</w:t>
        </w:r>
      </w:hyperlink>
      <w:r>
        <w:t xml:space="preserve">). When King Agrippa arrived a few days later, Festus was in a quandary, unable to understand the Jews’ charges against Paul (vv </w:t>
      </w:r>
      <w:hyperlink r:id="rId488">
        <w:r>
          <w:rPr>
            <w:color w:val="0000EE"/>
            <w:u w:val="single"/>
          </w:rPr>
          <w:t>25–27</w:t>
        </w:r>
      </w:hyperlink>
      <w:r>
        <w:t>). After Paul’s address before the king, Festus loudly declared him to be mad (</w:t>
      </w:r>
      <w:hyperlink r:id="rId489">
        <w:r>
          <w:rPr>
            <w:color w:val="0000EE"/>
            <w:u w:val="single"/>
          </w:rPr>
          <w:t>26:24</w:t>
        </w:r>
      </w:hyperlink>
      <w:r>
        <w:t xml:space="preserve">), though still agreeing that Paul had done nothing to deserve death or imprisonment (v </w:t>
      </w:r>
      <w:hyperlink r:id="rId490">
        <w:r>
          <w:rPr>
            <w:color w:val="0000EE"/>
            <w:u w:val="single"/>
          </w:rPr>
          <w:t>31</w:t>
        </w:r>
      </w:hyperlink>
      <w:r>
        <w:t>).</w:t>
      </w:r>
      <w:r/>
      <w:r/>
    </w:p>
    <w:p>
      <w:r/>
    </w:p>
    <w:p>
      <w:pPr>
        <w:pStyle w:val="Heading2"/>
      </w:pPr>
      <w:r>
        <w:t>Field of Blood</w:t>
      </w:r>
      <w:r/>
    </w:p>
    <w:p>
      <w:r/>
      <w:r>
        <w:rPr>
          <w:i/>
        </w:rPr>
        <w:t>See</w:t>
      </w:r>
      <w:r>
        <w:t xml:space="preserve"> </w:t>
      </w:r>
      <w:r>
        <w:t>Blood, Field of</w:t>
      </w:r>
      <w:r>
        <w:t>.</w:t>
      </w:r>
      <w:r/>
      <w:r/>
    </w:p>
    <w:p>
      <w:r/>
    </w:p>
    <w:p>
      <w:pPr>
        <w:pStyle w:val="Heading2"/>
      </w:pPr>
      <w:r>
        <w:t>Fiery Serpent</w:t>
      </w:r>
      <w:r/>
    </w:p>
    <w:p>
      <w:r/>
      <w: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491">
        <w:r>
          <w:rPr>
            <w:color w:val="0000EE"/>
            <w:u w:val="single"/>
          </w:rPr>
          <w:t>Numbers 21:4–9</w:t>
        </w:r>
      </w:hyperlink>
      <w:r>
        <w:t xml:space="preserve">). </w:t>
      </w:r>
    </w:p>
    <w:p>
      <w:r/>
      <w:r>
        <w:t>The people admitted their sin and asked Moses to pray for them. God told Moses to make a fiery (bronze) snake and put it on a pole. Anyone who was bitten could look at the bronze snake and be healed.</w:t>
      </w:r>
    </w:p>
    <w:p>
      <w:r/>
      <w:r>
        <w:t>to this story when explaining his coming death. He said that just as Moses lifted up the snake in the wilderness, he would be lifted up (on the cross), and everyone who believes in him would have eternal life (</w:t>
      </w:r>
      <w:hyperlink r:id="rId492">
        <w:r>
          <w:rPr>
            <w:color w:val="0000EE"/>
            <w:u w:val="single"/>
          </w:rPr>
          <w:t>John 3:14–15</w:t>
        </w:r>
      </w:hyperlink>
      <w:r>
        <w:t>). The apostle Paul also used this story as a warning to Christians not to test God as the Israelites did (</w:t>
      </w:r>
      <w:hyperlink r:id="rId493">
        <w:r>
          <w:rPr>
            <w:color w:val="0000EE"/>
            <w:u w:val="single"/>
          </w:rPr>
          <w:t>1 Corinthians 10:9</w:t>
        </w:r>
      </w:hyperlink>
      <w:r>
        <w:t>).</w:t>
      </w:r>
    </w:p>
    <w:p>
      <w:r/>
      <w:r>
        <w:rPr>
          <w:i/>
        </w:rPr>
        <w:t>See also</w:t>
      </w:r>
      <w:r>
        <w:t xml:space="preserve"> </w:t>
      </w:r>
      <w:r>
        <w:t>Bronze Serpent, Bronze Snake</w:t>
      </w:r>
      <w:r>
        <w:t>.</w:t>
      </w:r>
      <w:r/>
      <w:r/>
    </w:p>
    <w:p>
      <w:r/>
    </w:p>
    <w:p>
      <w:pPr>
        <w:pStyle w:val="Heading2"/>
      </w:pPr>
      <w:r>
        <w:t>Fig, Fig Tree</w:t>
      </w:r>
      <w:r/>
    </w:p>
    <w:p>
      <w:r/>
      <w:r>
        <w:t>Any of several trees or shrubs that grow naturally in the Mediterranean region. It produces a fruit can be eaten. The common fig (</w:t>
      </w:r>
      <w:r>
        <w:rPr>
          <w:i/>
        </w:rPr>
        <w:t>Ficus carica</w:t>
      </w:r>
      <w:r>
        <w:t>)</w:t>
      </w:r>
      <w:r>
        <w:rPr>
          <w:i/>
        </w:rPr>
        <w:t xml:space="preserve"> </w:t>
      </w:r>
      <w:r>
        <w:t xml:space="preserve">is mentioned about 60 times in the Bible, making it one of the most important plants in the Bible. The first occurence is "fig leaves" in </w:t>
      </w:r>
      <w:hyperlink r:id="rId494">
        <w:r>
          <w:rPr>
            <w:color w:val="0000EE"/>
            <w:u w:val="single"/>
          </w:rPr>
          <w:t>Genesis 3:7</w:t>
        </w:r>
      </w:hyperlink>
      <w:r>
        <w:t>.</w:t>
      </w:r>
    </w:p>
    <w:p>
      <w:r/>
      <w: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495">
        <w:r>
          <w:rPr>
            <w:color w:val="0000EE"/>
            <w:u w:val="single"/>
          </w:rPr>
          <w:t>1 Samuel 25:18</w:t>
        </w:r>
      </w:hyperlink>
      <w:r>
        <w:t>, Abigail sent David a gift that included 200 cakes of figs.</w:t>
      </w:r>
    </w:p>
    <w:p>
      <w:r/>
      <w: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r/>
      <w:r>
        <w:t>The fig tree produces its earliest fruit buds before its leaves. The buds appear in February, and the leaves grow in April or May. When the leaves are fully out, the fruit should be ripe (</w:t>
      </w:r>
      <w:hyperlink r:id="rId496">
        <w:r>
          <w:rPr>
            <w:color w:val="0000EE"/>
            <w:u w:val="single"/>
          </w:rPr>
          <w:t>Matthew 21:19</w:t>
        </w:r>
      </w:hyperlink>
      <w:r>
        <w:t>).</w:t>
      </w:r>
    </w:p>
    <w:p>
      <w:r/>
      <w:r>
        <w:t>When the ancient prophets warned the people about their wrongdoing, they often threatened that the vine and fig crops would be destroyed. And when they promised great rewards, they said the vine and fig crops would grow again (</w:t>
      </w:r>
      <w:hyperlink r:id="rId497">
        <w:r>
          <w:rPr>
            <w:color w:val="0000EE"/>
            <w:u w:val="single"/>
          </w:rPr>
          <w:t>Jeremiah 8:13</w:t>
        </w:r>
      </w:hyperlink>
      <w:r>
        <w:t xml:space="preserve">; </w:t>
      </w:r>
      <w:hyperlink r:id="rId498">
        <w:r>
          <w:rPr>
            <w:color w:val="0000EE"/>
            <w:u w:val="single"/>
          </w:rPr>
          <w:t>Hosea 2:12</w:t>
        </w:r>
      </w:hyperlink>
      <w:r>
        <w:t xml:space="preserve">; </w:t>
      </w:r>
      <w:hyperlink r:id="rId499">
        <w:r>
          <w:rPr>
            <w:color w:val="0000EE"/>
            <w:u w:val="single"/>
          </w:rPr>
          <w:t>Joel 1:7, 12</w:t>
        </w:r>
      </w:hyperlink>
      <w:r>
        <w:t xml:space="preserve">; </w:t>
      </w:r>
      <w:hyperlink r:id="rId500">
        <w:r>
          <w:rPr>
            <w:color w:val="0000EE"/>
            <w:u w:val="single"/>
          </w:rPr>
          <w:t>Micah 4:4</w:t>
        </w:r>
      </w:hyperlink>
      <w:r>
        <w:t xml:space="preserve">; </w:t>
      </w:r>
      <w:hyperlink r:id="rId501">
        <w:r>
          <w:rPr>
            <w:color w:val="0000EE"/>
            <w:u w:val="single"/>
          </w:rPr>
          <w:t>Zechariah 3:10</w:t>
        </w:r>
      </w:hyperlink>
      <w:r>
        <w:t>).</w:t>
      </w:r>
      <w:r/>
      <w:r/>
    </w:p>
    <w:p>
      <w:r/>
    </w:p>
    <w:p>
      <w:pPr>
        <w:pStyle w:val="Heading2"/>
      </w:pPr>
      <w:r>
        <w:t>Finance</w:t>
      </w:r>
      <w:r/>
    </w:p>
    <w:p>
      <w:r/>
      <w:r>
        <w:rPr>
          <w:i/>
        </w:rPr>
        <w:t>See</w:t>
      </w:r>
      <w:r>
        <w:t xml:space="preserve"> </w:t>
      </w:r>
      <w:r>
        <w:t>Money</w:t>
      </w:r>
      <w:r>
        <w:t xml:space="preserve">; </w:t>
      </w:r>
      <w:r>
        <w:t>Banker, Banking</w:t>
      </w:r>
      <w:r>
        <w:t>.</w:t>
      </w:r>
      <w:r/>
      <w:r/>
    </w:p>
    <w:p>
      <w:r/>
    </w:p>
    <w:p>
      <w:pPr>
        <w:pStyle w:val="Heading2"/>
      </w:pPr>
      <w:r>
        <w:t>Finger (Measure)</w:t>
      </w:r>
      <w:r/>
    </w:p>
    <w:p>
      <w:r/>
      <w:r>
        <w:t>Linear measure equivalent to the width of a finger (</w:t>
      </w:r>
      <w:hyperlink r:id="rId502">
        <w:r>
          <w:rPr>
            <w:color w:val="0000EE"/>
            <w:u w:val="single"/>
          </w:rPr>
          <w:t>Jer 52:21</w:t>
        </w:r>
      </w:hyperlink>
      <w:r>
        <w:t xml:space="preserve">). </w:t>
      </w:r>
      <w:r>
        <w:rPr>
          <w:i/>
        </w:rPr>
        <w:t>See</w:t>
      </w:r>
      <w:r>
        <w:t xml:space="preserve"> </w:t>
      </w:r>
      <w:r>
        <w:t>Weights and Measures</w:t>
      </w:r>
      <w:r>
        <w:t>.</w:t>
      </w:r>
      <w:r/>
      <w:r/>
    </w:p>
    <w:p>
      <w:r/>
    </w:p>
    <w:p>
      <w:pPr>
        <w:pStyle w:val="Heading2"/>
      </w:pPr>
      <w:r>
        <w:t>Fir Tree</w:t>
      </w:r>
      <w:r/>
    </w:p>
    <w:p>
      <w:r/>
      <w:r>
        <w:t>A translation of several Hebrew words in the Old Testament that might refer to a tree with cones (conifer trees). Experts cannot identify exactly which tree this is.</w:t>
      </w:r>
    </w:p>
    <w:p>
      <w:r/>
      <w: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rPr>
        <w:t>Abies cilicica</w:t>
      </w:r>
      <w:r>
        <w:t xml:space="preserve"> grows to a height of 9.1 to 22.9 meters (30 to 75 feet) and many people grow it for various uses.</w:t>
      </w:r>
      <w:r/>
      <w:r/>
    </w:p>
    <w:p>
      <w:r/>
    </w:p>
    <w:p>
      <w:pPr>
        <w:pStyle w:val="Heading2"/>
      </w:pPr>
      <w:r>
        <w:t>Fire, Lake of</w:t>
      </w:r>
      <w:r/>
    </w:p>
    <w:p>
      <w:r/>
      <w:r>
        <w:rPr>
          <w:i/>
        </w:rPr>
        <w:t>See</w:t>
      </w:r>
      <w:r>
        <w:t xml:space="preserve"> </w:t>
      </w:r>
      <w:r>
        <w:t>Lake of Fire</w:t>
      </w:r>
      <w:r>
        <w:t>.</w:t>
      </w:r>
      <w:r/>
      <w:r/>
    </w:p>
    <w:p>
      <w:r/>
    </w:p>
    <w:p>
      <w:pPr>
        <w:pStyle w:val="Heading2"/>
      </w:pPr>
      <w:r>
        <w:t>Fire, Pillar of</w:t>
      </w:r>
      <w:r/>
    </w:p>
    <w:p>
      <w:r/>
      <w:r>
        <w:t xml:space="preserve">Supernatural phenomenon of God’s presence that guided the Israelites in the wilderness. </w:t>
      </w:r>
      <w:r>
        <w:rPr>
          <w:i/>
        </w:rPr>
        <w:t>See</w:t>
      </w:r>
      <w:r>
        <w:t xml:space="preserve"> </w:t>
      </w:r>
      <w:r>
        <w:t>Pillar of Fire and Cloud</w:t>
      </w:r>
      <w:r>
        <w:t xml:space="preserve">; </w:t>
      </w:r>
      <w:r>
        <w:t>Wilderness Wanderings</w:t>
      </w:r>
      <w:r>
        <w:t>.</w:t>
      </w:r>
      <w:r/>
      <w:r/>
    </w:p>
    <w:p>
      <w:r/>
    </w:p>
    <w:p>
      <w:pPr>
        <w:pStyle w:val="Heading2"/>
      </w:pPr>
      <w:r>
        <w:t>Firkin</w:t>
      </w:r>
      <w:r/>
    </w:p>
    <w:p>
      <w:r/>
      <w:r>
        <w:t xml:space="preserve">Measure of about 10 gallons (37.9 liters). In </w:t>
      </w:r>
      <w:hyperlink r:id="rId503">
        <w:r>
          <w:rPr>
            <w:color w:val="0000EE"/>
            <w:u w:val="single"/>
          </w:rPr>
          <w:t>John 2:6</w:t>
        </w:r>
      </w:hyperlink>
      <w:r>
        <w:t xml:space="preserve">, firkin is the kjv translation for the name of a Greek liquid measure. </w:t>
      </w:r>
      <w:r>
        <w:rPr>
          <w:i/>
        </w:rPr>
        <w:t>See</w:t>
      </w:r>
      <w:r>
        <w:t xml:space="preserve"> </w:t>
      </w:r>
      <w:r>
        <w:t>Weights and Measures</w:t>
      </w:r>
      <w:r>
        <w:t>.</w:t>
      </w:r>
      <w:r/>
      <w:r/>
    </w:p>
    <w:p>
      <w:r/>
    </w:p>
    <w:p>
      <w:pPr>
        <w:pStyle w:val="Heading2"/>
      </w:pPr>
      <w:r>
        <w:t>Firmament</w:t>
      </w:r>
      <w:r/>
    </w:p>
    <w:p>
      <w:r/>
      <w:r>
        <w:t>A biblical word for the atmosphere around the earth. The original meaning of this word means space that is stretched out or expanded. The Hebrews considered the "firmament" as the empty sky where the clouds, sun, and moon were.</w:t>
      </w:r>
    </w:p>
    <w:p>
      <w:r/>
      <w:r>
        <w:t>During the second day of Creation, God created the atmosphere above the earth. He did this to divide the waters under it from the waters above it. God called the firmament heaven (</w:t>
      </w:r>
      <w:hyperlink r:id="rId504">
        <w:r>
          <w:rPr>
            <w:color w:val="0000EE"/>
            <w:u w:val="single"/>
          </w:rPr>
          <w:t>Genesis 1:6–8</w:t>
        </w:r>
      </w:hyperlink>
      <w: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05">
        <w:r>
          <w:rPr>
            <w:color w:val="0000EE"/>
            <w:u w:val="single"/>
          </w:rPr>
          <w:t>14–19</w:t>
        </w:r>
      </w:hyperlink>
      <w:r>
        <w:t>).</w:t>
      </w:r>
    </w:p>
    <w:p>
      <w:r/>
      <w:r>
        <w:t>The word "firmament" is mentioned twice in the Psalms as the place of God’s handiwork (</w:t>
      </w:r>
      <w:hyperlink r:id="rId506">
        <w:r>
          <w:rPr>
            <w:color w:val="0000EE"/>
            <w:u w:val="single"/>
          </w:rPr>
          <w:t>Psalms 19:1</w:t>
        </w:r>
      </w:hyperlink>
      <w:r>
        <w:t xml:space="preserve">; </w:t>
      </w:r>
      <w:hyperlink r:id="rId507">
        <w:r>
          <w:rPr>
            <w:color w:val="0000EE"/>
            <w:u w:val="single"/>
          </w:rPr>
          <w:t>150:1</w:t>
        </w:r>
      </w:hyperlink>
      <w:r>
        <w:t>). In the books of Ezekiel (</w:t>
      </w:r>
      <w:hyperlink r:id="rId508">
        <w:r>
          <w:rPr>
            <w:color w:val="0000EE"/>
            <w:u w:val="single"/>
          </w:rPr>
          <w:t>Ezekiel 1:22–26</w:t>
        </w:r>
      </w:hyperlink>
      <w:r>
        <w:t xml:space="preserve">; </w:t>
      </w:r>
      <w:hyperlink r:id="rId509">
        <w:r>
          <w:rPr>
            <w:color w:val="0000EE"/>
            <w:u w:val="single"/>
          </w:rPr>
          <w:t>10:1</w:t>
        </w:r>
      </w:hyperlink>
      <w:r>
        <w:t>) and Daniel (</w:t>
      </w:r>
      <w:hyperlink r:id="rId510">
        <w:r>
          <w:rPr>
            <w:color w:val="0000EE"/>
            <w:u w:val="single"/>
          </w:rPr>
          <w:t>Daniel 12:3</w:t>
        </w:r>
      </w:hyperlink>
      <w:r>
        <w:t>), the firmament is always related to Creation.</w:t>
      </w:r>
      <w:r/>
      <w:r/>
    </w:p>
    <w:p>
      <w:r/>
    </w:p>
    <w:p>
      <w:pPr>
        <w:pStyle w:val="Heading2"/>
      </w:pPr>
      <w:r>
        <w:t>First Book of Esdras</w:t>
      </w:r>
      <w:r/>
    </w:p>
    <w:p>
      <w:r/>
      <w:r>
        <w:t>A book that is largely a compilation of material from 2 Chronicles, Ezra, and Nehemiah.</w:t>
      </w:r>
    </w:p>
    <w:p>
      <w:pPr>
        <w:pStyle w:val="Heading3"/>
      </w:pPr>
      <w:r>
        <w:t>Preview</w:t>
      </w:r>
    </w:p>
    <w:p>
      <w:r/>
      <w:r>
        <w:t>• Who Wrote the First Book of Esdras? When Was It Written?</w:t>
      </w:r>
    </w:p>
    <w:p>
      <w:r/>
      <w:r>
        <w:t>• What Is the Background of the First Book of Esdras?</w:t>
      </w:r>
    </w:p>
    <w:p>
      <w:r/>
      <w:r>
        <w:t>• What Is the Message of the First Book of Esdras?</w:t>
      </w:r>
    </w:p>
    <w:p>
      <w:pPr>
        <w:pStyle w:val="Heading3"/>
      </w:pPr>
      <w:r>
        <w:t>Who Wrote the First Book of Esdras? When Was It Written?</w:t>
      </w:r>
    </w:p>
    <w:p>
      <w:r/>
      <w:r>
        <w:t>The author of 1 Esdras is unknown. Bible scholars have different ideas of where it came from. There are three main possibilities:</w:t>
      </w:r>
    </w:p>
    <w:p>
      <w:pPr>
        <w:pStyle w:val="ListNumber"/>
        <w:spacing w:line="240" w:lineRule="auto"/>
        <w:ind w:left="720"/>
      </w:pPr>
      <w:r/>
      <w: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
        <w:t>1 Esdras began as a Hebrew text not included in the Old Testament. That Hebrew text is now lost.</w:t>
      </w:r>
    </w:p>
    <w:p>
      <w:pPr>
        <w:pStyle w:val="ListNumber"/>
        <w:spacing w:line="240" w:lineRule="auto"/>
        <w:ind w:left="720"/>
      </w:pPr>
      <w:r/>
      <w:r>
        <w:t>1 Esdras is an edited collection of pieces from the Septuagint translation of 2 Chronicles, Ezra, and Nehemiah. Most Bible scholars agree with this idea.</w:t>
      </w:r>
    </w:p>
    <w:p>
      <w:r/>
      <w: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r/>
      <w:r>
        <w:t>1 Esdras must have been written before AD 90. This is likely because the first-century Jewish historian Josephus quoted from it. The most likely date of authorship is likely between 150 and 100 BC.</w:t>
      </w:r>
    </w:p>
    <w:p>
      <w:pPr>
        <w:pStyle w:val="Heading3"/>
      </w:pPr>
      <w:r>
        <w:t>What Is the Background of the First Book of Esdras?</w:t>
      </w:r>
    </w:p>
    <w:p>
      <w:r/>
      <w: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
        <w:t>1 Esdras is named Ezra</w:t>
      </w:r>
    </w:p>
    <w:p>
      <w:pPr>
        <w:pStyle w:val="ListBullet"/>
        <w:spacing w:line="240" w:lineRule="auto"/>
        <w:ind w:left="720"/>
      </w:pPr>
      <w:r/>
      <w:r>
        <w:t>2 Esdras is named Nehemiah</w:t>
      </w:r>
    </w:p>
    <w:p>
      <w:pPr>
        <w:pStyle w:val="ListBullet"/>
        <w:spacing w:line="240" w:lineRule="auto"/>
        <w:ind w:left="720"/>
      </w:pPr>
      <w:r/>
      <w:r>
        <w:t>3 Esdras is named 1 Esdras</w:t>
      </w:r>
    </w:p>
    <w:p>
      <w:pPr>
        <w:pStyle w:val="ListBullet"/>
        <w:spacing w:line="240" w:lineRule="auto"/>
        <w:ind w:left="720"/>
      </w:pPr>
      <w:r/>
      <w:r>
        <w:t>4 Esdras is named 2 Esdras</w:t>
      </w:r>
    </w:p>
    <w:p>
      <w:pPr>
        <w:pStyle w:val="Heading3"/>
      </w:pPr>
      <w:r>
        <w:t>What Is the Message of the First Book of Esdras?</w:t>
      </w:r>
    </w:p>
    <w:p>
      <w:r/>
      <w: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11">
        <w:r>
          <w:rPr>
            <w:color w:val="0000EE"/>
            <w:u w:val="single"/>
          </w:rPr>
          <w:t>2 Chronicles 35:1–36:23</w:t>
        </w:r>
      </w:hyperlink>
      <w:r>
        <w:t xml:space="preserve">, </w:t>
      </w:r>
      <w:hyperlink r:id="rId512">
        <w:r>
          <w:rPr>
            <w:color w:val="0000EE"/>
            <w:u w:val="single"/>
          </w:rPr>
          <w:t>Ezra 1:1–10:44</w:t>
        </w:r>
      </w:hyperlink>
      <w:r>
        <w:t>, and</w:t>
      </w:r>
      <w:hyperlink r:id="rId512">
        <w:r>
          <w:rPr>
            <w:color w:val="0000EE"/>
            <w:u w:val="single"/>
          </w:rPr>
          <w:t xml:space="preserve"> </w:t>
        </w:r>
      </w:hyperlink>
      <w:hyperlink r:id="rId513">
        <w:r>
          <w:rPr>
            <w:color w:val="0000EE"/>
            <w:u w:val="single"/>
          </w:rPr>
          <w:t>Nehemiah 7:73–8:12</w:t>
        </w:r>
      </w:hyperlink>
      <w:hyperlink r:id="rId512">
        <w:r>
          <w:rPr>
            <w:color w:val="0000EE"/>
            <w:u w:val="single"/>
          </w:rPr>
          <w:t>.</w:t>
        </w:r>
      </w:hyperlink>
      <w:r>
        <w:t xml:space="preserve"> However, it removes </w:t>
      </w:r>
      <w:hyperlink r:id="rId514">
        <w:r>
          <w:rPr>
            <w:color w:val="0000EE"/>
            <w:u w:val="single"/>
          </w:rPr>
          <w:t>Ezra 4:6</w:t>
        </w:r>
      </w:hyperlink>
      <w:r>
        <w:t xml:space="preserve"> and moves </w:t>
      </w:r>
      <w:hyperlink r:id="rId515">
        <w:r>
          <w:rPr>
            <w:color w:val="0000EE"/>
            <w:u w:val="single"/>
          </w:rPr>
          <w:t>4:7</w:t>
        </w:r>
      </w:hyperlink>
      <w:r>
        <w:t>–</w:t>
      </w:r>
      <w:hyperlink r:id="rId515">
        <w:r>
          <w:rPr>
            <w:color w:val="0000EE"/>
            <w:u w:val="single"/>
          </w:rPr>
          <w:t>24</w:t>
        </w:r>
      </w:hyperlink>
      <w:r>
        <w:t xml:space="preserve"> before </w:t>
      </w:r>
      <w:hyperlink r:id="rId516">
        <w:r>
          <w:rPr>
            <w:color w:val="0000EE"/>
            <w:u w:val="single"/>
          </w:rPr>
          <w:t>2:1</w:t>
        </w:r>
      </w:hyperlink>
      <w:r>
        <w:t xml:space="preserve">. 1 Esdras adds two sections of material that are not in the Bible: </w:t>
      </w:r>
    </w:p>
    <w:p>
      <w:pPr>
        <w:pStyle w:val="ListBullet"/>
        <w:spacing w:line="240" w:lineRule="auto"/>
        <w:ind w:left="720"/>
      </w:pPr>
      <w:r/>
      <w:hyperlink r:id="rId517">
        <w:r>
          <w:rPr>
            <w:color w:val="0000EE"/>
            <w:u w:val="single"/>
          </w:rPr>
          <w:t xml:space="preserve">1 Esdras 1:23–24 </w:t>
        </w:r>
      </w:hyperlink>
      <w:r>
        <w:t>is a minor addition</w:t>
      </w:r>
    </w:p>
    <w:p>
      <w:pPr>
        <w:pStyle w:val="ListBullet"/>
        <w:spacing w:line="240" w:lineRule="auto"/>
        <w:ind w:left="720"/>
      </w:pPr>
      <w:r/>
      <w:hyperlink r:id="rId518">
        <w:r>
          <w:rPr>
            <w:color w:val="0000EE"/>
            <w:u w:val="single"/>
          </w:rPr>
          <w:t>1 Esdras 3:1–4:63</w:t>
        </w:r>
      </w:hyperlink>
      <w: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
    </w:p>
    <w:p>
      <w:r/>
    </w:p>
    <w:p>
      <w:pPr>
        <w:pStyle w:val="Heading2"/>
      </w:pPr>
      <w:r>
        <w:t>First Day of the Week</w:t>
      </w:r>
      <w:r/>
    </w:p>
    <w:p>
      <w:r/>
      <w:r>
        <w:t xml:space="preserve">Sunday. </w:t>
      </w:r>
      <w:r>
        <w:rPr>
          <w:i/>
        </w:rPr>
        <w:t>See</w:t>
      </w:r>
      <w:r>
        <w:t xml:space="preserve"> </w:t>
      </w:r>
      <w:r>
        <w:t>Lord’s Day, The</w:t>
      </w:r>
      <w:r>
        <w:t>.</w:t>
      </w:r>
      <w:r/>
      <w:r/>
    </w:p>
    <w:p>
      <w:r/>
    </w:p>
    <w:p>
      <w:pPr>
        <w:pStyle w:val="Heading2"/>
      </w:pPr>
      <w:r>
        <w:t>First Jewish Revolt</w:t>
      </w:r>
      <w:r/>
    </w:p>
    <w:p>
      <w:r/>
      <w:r>
        <w:t xml:space="preserve">An uprising in AD 66–70, which occurred as the result of a series of ineffective Roman governors in Judea. After the last Jewish king, Agrippa I (the Herod of </w:t>
      </w:r>
      <w:hyperlink r:id="rId519">
        <w:r>
          <w:rPr>
            <w:color w:val="0000EE"/>
            <w:u w:val="single"/>
          </w:rPr>
          <w:t>Acts 12</w:t>
        </w:r>
      </w:hyperlink>
      <w: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r/>
      <w: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r/>
      <w: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r/>
      <w: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r/>
      <w: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0">
        <w:r>
          <w:rPr>
            <w:color w:val="0000EE"/>
            <w:u w:val="single"/>
          </w:rPr>
          <w:t>Matthew 24:1–2</w:t>
        </w:r>
      </w:hyperlink>
      <w:r>
        <w:t xml:space="preserve">; </w:t>
      </w:r>
      <w:hyperlink r:id="rId521">
        <w:r>
          <w:rPr>
            <w:color w:val="0000EE"/>
            <w:u w:val="single"/>
          </w:rPr>
          <w:t>Mark 13:1–2</w:t>
        </w:r>
      </w:hyperlink>
      <w:r>
        <w:t xml:space="preserve">; </w:t>
      </w:r>
      <w:hyperlink r:id="rId522">
        <w:r>
          <w:rPr>
            <w:color w:val="0000EE"/>
            <w:u w:val="single"/>
          </w:rPr>
          <w:t>Luke 19:43–44</w:t>
        </w:r>
      </w:hyperlink>
      <w:r>
        <w:t xml:space="preserve">; </w:t>
      </w:r>
      <w:hyperlink r:id="rId523">
        <w:r>
          <w:rPr>
            <w:color w:val="0000EE"/>
            <w:u w:val="single"/>
          </w:rPr>
          <w:t>21:5–7</w:t>
        </w:r>
      </w:hyperlink>
      <w:r>
        <w:t>). For another month some resistance continued, but by the end of September, the conflict was over in the ruined city. In all, perhaps one million Jews were killed and 900,000 taken captive during the revolt.</w:t>
      </w:r>
    </w:p>
    <w:p>
      <w:r/>
      <w:r>
        <w:rPr>
          <w:i/>
        </w:rPr>
        <w:t>See also</w:t>
      </w:r>
      <w:r>
        <w:t xml:space="preserve"> </w:t>
      </w:r>
      <w:r>
        <w:t>Israel, History of</w:t>
      </w:r>
      <w:r>
        <w:t xml:space="preserve">; </w:t>
      </w:r>
      <w:r>
        <w:t>Jerusalem</w:t>
      </w:r>
      <w:r>
        <w:t xml:space="preserve">; </w:t>
      </w:r>
      <w:r>
        <w:t>Judaism</w:t>
      </w:r>
      <w:r>
        <w:t>.</w:t>
      </w:r>
      <w:r/>
      <w:r/>
    </w:p>
    <w:p>
      <w:r/>
    </w:p>
    <w:p>
      <w:pPr>
        <w:pStyle w:val="Heading2"/>
      </w:pPr>
      <w:r>
        <w:t>Firstborn</w:t>
      </w:r>
      <w:r/>
    </w:p>
    <w:p>
      <w:r/>
      <w:r>
        <w:t>The oldest son or daughter in a family (</w:t>
      </w:r>
      <w:hyperlink r:id="rId524">
        <w:r>
          <w:rPr>
            <w:color w:val="0000EE"/>
            <w:u w:val="single"/>
          </w:rPr>
          <w:t>Genesis 22:21</w:t>
        </w:r>
      </w:hyperlink>
      <w:r>
        <w:t xml:space="preserve">; </w:t>
      </w:r>
      <w:hyperlink r:id="rId525">
        <w:r>
          <w:rPr>
            <w:color w:val="0000EE"/>
            <w:u w:val="single"/>
          </w:rPr>
          <w:t>29:26</w:t>
        </w:r>
      </w:hyperlink>
      <w:r>
        <w:t xml:space="preserve">). </w:t>
      </w:r>
    </w:p>
    <w:p>
      <w:r/>
      <w:r>
        <w:t>Israel was called God’s firstborn because of that nation’s miraculous beginning and special rescue from Egypt (</w:t>
      </w:r>
      <w:hyperlink r:id="rId526">
        <w:r>
          <w:rPr>
            <w:color w:val="0000EE"/>
            <w:u w:val="single"/>
          </w:rPr>
          <w:t>Genesis 17:5, 15</w:t>
        </w:r>
      </w:hyperlink>
      <w:hyperlink r:id="rId527">
        <w:r>
          <w:rPr>
            <w:color w:val="0000EE"/>
            <w:u w:val="single"/>
          </w:rPr>
          <w:t>–</w:t>
        </w:r>
      </w:hyperlink>
      <w:hyperlink r:id="rId526">
        <w:r>
          <w:rPr>
            <w:color w:val="0000EE"/>
            <w:u w:val="single"/>
          </w:rPr>
          <w:t>16</w:t>
        </w:r>
      </w:hyperlink>
      <w:r>
        <w:t xml:space="preserve">; </w:t>
      </w:r>
      <w:hyperlink r:id="rId528">
        <w:r>
          <w:rPr>
            <w:color w:val="0000EE"/>
            <w:u w:val="single"/>
          </w:rPr>
          <w:t>Exodus 4:22</w:t>
        </w:r>
      </w:hyperlink>
      <w:r>
        <w:t>). As God’s firstborn, Israel had a special status over all other nations. Gentiles (non-Jewish people) were “blessed” only in relation to their kindness to Israel (</w:t>
      </w:r>
      <w:hyperlink r:id="rId529">
        <w:r>
          <w:rPr>
            <w:color w:val="0000EE"/>
            <w:u w:val="single"/>
          </w:rPr>
          <w:t>Genesis 12:3</w:t>
        </w:r>
      </w:hyperlink>
      <w:r>
        <w:t xml:space="preserve">; </w:t>
      </w:r>
      <w:hyperlink r:id="rId530">
        <w:r>
          <w:rPr>
            <w:color w:val="0000EE"/>
            <w:u w:val="single"/>
          </w:rPr>
          <w:t>Exodus 19:6</w:t>
        </w:r>
      </w:hyperlink>
      <w:r>
        <w:t xml:space="preserve">; </w:t>
      </w:r>
      <w:hyperlink r:id="rId531">
        <w:r>
          <w:rPr>
            <w:color w:val="0000EE"/>
            <w:u w:val="single"/>
          </w:rPr>
          <w:t>Deuteronomy 4:5</w:t>
        </w:r>
      </w:hyperlink>
      <w:hyperlink r:id="rId531">
        <w:r>
          <w:rPr>
            <w:color w:val="0000EE"/>
            <w:u w:val="single"/>
          </w:rPr>
          <w:t>–</w:t>
        </w:r>
      </w:hyperlink>
      <w:hyperlink r:id="rId531">
        <w:r>
          <w:rPr>
            <w:color w:val="0000EE"/>
            <w:u w:val="single"/>
          </w:rPr>
          <w:t>8</w:t>
        </w:r>
      </w:hyperlink>
      <w:r>
        <w:t>). The prophet Isaiah foresaw a day when Israel would have a double portion of inheritance (</w:t>
      </w:r>
      <w:hyperlink r:id="rId532">
        <w:r>
          <w:rPr>
            <w:color w:val="0000EE"/>
            <w:u w:val="single"/>
          </w:rPr>
          <w:t>Isaiah 61:7</w:t>
        </w:r>
      </w:hyperlink>
      <w:r>
        <w:t>). Thus, being firstborn implies priority or superiority, as well as an inheritance.</w:t>
      </w:r>
    </w:p>
    <w:p>
      <w:r/>
      <w:r>
        <w:t xml:space="preserve">The expression “firstborn of the poor” in </w:t>
      </w:r>
      <w:hyperlink r:id="rId533">
        <w:r>
          <w:rPr>
            <w:color w:val="0000EE"/>
            <w:u w:val="single"/>
          </w:rPr>
          <w:t>Isaiah 14:30</w:t>
        </w:r>
      </w:hyperlink>
      <w:r>
        <w:t xml:space="preserve"> means one who is the most poor, the poorest of the poor. The expression “firstborn of death” in </w:t>
      </w:r>
      <w:hyperlink r:id="rId534">
        <w:r>
          <w:rPr>
            <w:color w:val="0000EE"/>
            <w:u w:val="single"/>
          </w:rPr>
          <w:t>Job 18:13</w:t>
        </w:r>
      </w:hyperlink>
      <w:r>
        <w:t xml:space="preserve"> suggests that Job’s disease would kill him.</w:t>
      </w:r>
    </w:p>
    <w:p>
      <w:r/>
      <w:r>
        <w:t>Because God saved Israel’s firstborn sons from death in Egypt, he expected that all future firstborn sons be set apart for his service (</w:t>
      </w:r>
      <w:hyperlink r:id="rId535">
        <w:r>
          <w:rPr>
            <w:color w:val="0000EE"/>
            <w:u w:val="single"/>
          </w:rPr>
          <w:t>Exodus 11:4</w:t>
        </w:r>
      </w:hyperlink>
      <w:hyperlink r:id="rId535">
        <w:r>
          <w:rPr>
            <w:color w:val="0000EE"/>
            <w:u w:val="single"/>
          </w:rPr>
          <w:t>–</w:t>
        </w:r>
      </w:hyperlink>
      <w:hyperlink r:id="rId535">
        <w:r>
          <w:rPr>
            <w:color w:val="0000EE"/>
            <w:u w:val="single"/>
          </w:rPr>
          <w:t>7</w:t>
        </w:r>
      </w:hyperlink>
      <w:r>
        <w:t xml:space="preserve">; </w:t>
      </w:r>
      <w:hyperlink r:id="rId536">
        <w:r>
          <w:rPr>
            <w:color w:val="0000EE"/>
            <w:u w:val="single"/>
          </w:rPr>
          <w:t>13:12</w:t>
        </w:r>
      </w:hyperlink>
      <w:r>
        <w:t>). The first male child was a representative of the entire offspring (</w:t>
      </w:r>
      <w:hyperlink r:id="rId537">
        <w:r>
          <w:rPr>
            <w:color w:val="0000EE"/>
            <w:u w:val="single"/>
          </w:rPr>
          <w:t>Genesis 49:3</w:t>
        </w:r>
      </w:hyperlink>
      <w:r>
        <w:t xml:space="preserve">; </w:t>
      </w:r>
      <w:hyperlink r:id="rId538">
        <w:r>
          <w:rPr>
            <w:color w:val="0000EE"/>
            <w:u w:val="single"/>
          </w:rPr>
          <w:t>Exodus 22:29</w:t>
        </w:r>
      </w:hyperlink>
      <w:r>
        <w:t xml:space="preserve">; </w:t>
      </w:r>
      <w:hyperlink r:id="rId539">
        <w:r>
          <w:rPr>
            <w:color w:val="0000EE"/>
            <w:u w:val="single"/>
          </w:rPr>
          <w:t>Numbers 3:13</w:t>
        </w:r>
      </w:hyperlink>
      <w:r>
        <w:t>). God commanded that the firstborn of all animals used for offerings should be set apart for him (</w:t>
      </w:r>
      <w:hyperlink r:id="rId540">
        <w:r>
          <w:rPr>
            <w:color w:val="0000EE"/>
            <w:u w:val="single"/>
          </w:rPr>
          <w:t>Exodus 13:2, 15</w:t>
        </w:r>
      </w:hyperlink>
      <w:r>
        <w:t>).</w:t>
      </w:r>
    </w:p>
    <w:p>
      <w:pPr>
        <w:pStyle w:val="Heading3"/>
      </w:pPr>
      <w:r>
        <w:t>Firstborn and Redemption</w:t>
      </w:r>
    </w:p>
    <w:p>
      <w:r/>
      <w:r>
        <w:t>Each tribe was to redeem their firstborn, except Levi's, by paying a sum not to exceed five shekels (</w:t>
      </w:r>
      <w:hyperlink r:id="rId541">
        <w:r>
          <w:rPr>
            <w:color w:val="0000EE"/>
            <w:u w:val="single"/>
          </w:rPr>
          <w:t>Numbers 18:15</w:t>
        </w:r>
      </w:hyperlink>
      <w:hyperlink r:id="rId541">
        <w:r>
          <w:rPr>
            <w:color w:val="0000EE"/>
            <w:u w:val="single"/>
          </w:rPr>
          <w:t>–</w:t>
        </w:r>
      </w:hyperlink>
      <w:hyperlink r:id="rId541">
        <w:r>
          <w:rPr>
            <w:color w:val="0000EE"/>
            <w:u w:val="single"/>
          </w:rPr>
          <w:t>16</w:t>
        </w:r>
      </w:hyperlink>
      <w:r>
        <w:t>). Redemption implied a prior bondage. It was to remind Israel of their liberation from Egypt (</w:t>
      </w:r>
      <w:hyperlink r:id="rId542">
        <w:r>
          <w:rPr>
            <w:color w:val="0000EE"/>
            <w:u w:val="single"/>
          </w:rPr>
          <w:t>Exodus 13:2</w:t>
        </w:r>
      </w:hyperlink>
      <w:hyperlink r:id="rId542">
        <w:r>
          <w:rPr>
            <w:color w:val="0000EE"/>
            <w:u w:val="single"/>
          </w:rPr>
          <w:t>–</w:t>
        </w:r>
      </w:hyperlink>
      <w:hyperlink r:id="rId542">
        <w:r>
          <w:rPr>
            <w:color w:val="0000EE"/>
            <w:u w:val="single"/>
          </w:rPr>
          <w:t>8</w:t>
        </w:r>
      </w:hyperlink>
      <w:r>
        <w:t>).</w:t>
      </w:r>
    </w:p>
    <w:p>
      <w:r/>
      <w: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43">
        <w:r>
          <w:rPr>
            <w:color w:val="0000EE"/>
            <w:u w:val="single"/>
          </w:rPr>
          <w:t>Exodus 13:13</w:t>
        </w:r>
      </w:hyperlink>
      <w:r>
        <w:t xml:space="preserve">; </w:t>
      </w:r>
      <w:hyperlink r:id="rId544">
        <w:r>
          <w:rPr>
            <w:color w:val="0000EE"/>
            <w:u w:val="single"/>
          </w:rPr>
          <w:t>22:30</w:t>
        </w:r>
      </w:hyperlink>
      <w:r>
        <w:t xml:space="preserve">; compare </w:t>
      </w:r>
      <w:hyperlink r:id="rId545">
        <w:r>
          <w:rPr>
            <w:color w:val="0000EE"/>
            <w:u w:val="single"/>
          </w:rPr>
          <w:t>Numbers 18:17</w:t>
        </w:r>
      </w:hyperlink>
      <w:r>
        <w:t>). The firstborn of unclean animals could be redeemed with an addition of one-fifth of the value as determined by the priest. If not redeemed, these animals were sold, exchanged, or destroyed by the priests (</w:t>
      </w:r>
      <w:hyperlink r:id="rId546">
        <w:r>
          <w:rPr>
            <w:color w:val="0000EE"/>
            <w:u w:val="single"/>
          </w:rPr>
          <w:t>Leviticus 27:27</w:t>
        </w:r>
      </w:hyperlink>
      <w:r>
        <w:t>). The colt of an ass was to be redeemed with a lamb (</w:t>
      </w:r>
      <w:hyperlink r:id="rId543">
        <w:r>
          <w:rPr>
            <w:color w:val="0000EE"/>
            <w:u w:val="single"/>
          </w:rPr>
          <w:t>Exodus 13:13</w:t>
        </w:r>
      </w:hyperlink>
      <w:r>
        <w:t>). If not redeemed, it was to be killed. Meat from unclean animals was not eaten.</w:t>
      </w:r>
    </w:p>
    <w:p>
      <w:pPr>
        <w:pStyle w:val="Heading3"/>
      </w:pPr>
      <w:r>
        <w:t>Firstborn and Birthright</w:t>
      </w:r>
    </w:p>
    <w:p>
      <w:r/>
      <w:r>
        <w:t>The firstborn acted as the priest of the family if the father was gone or dead. Esau and Reuben are both examples (</w:t>
      </w:r>
      <w:hyperlink r:id="rId547">
        <w:r>
          <w:rPr>
            <w:color w:val="0000EE"/>
            <w:u w:val="single"/>
          </w:rPr>
          <w:t>Genesis 27:19, 32</w:t>
        </w:r>
      </w:hyperlink>
      <w:r>
        <w:t xml:space="preserve">; </w:t>
      </w:r>
      <w:hyperlink r:id="rId548">
        <w:r>
          <w:rPr>
            <w:color w:val="0000EE"/>
            <w:u w:val="single"/>
          </w:rPr>
          <w:t>1 Chronicles 5:1</w:t>
        </w:r>
      </w:hyperlink>
      <w:hyperlink r:id="rId548">
        <w:r>
          <w:rPr>
            <w:color w:val="0000EE"/>
            <w:u w:val="single"/>
          </w:rPr>
          <w:t>–</w:t>
        </w:r>
      </w:hyperlink>
      <w:hyperlink r:id="rId548">
        <w:r>
          <w:rPr>
            <w:color w:val="0000EE"/>
            <w:u w:val="single"/>
          </w:rPr>
          <w:t>2</w:t>
        </w:r>
      </w:hyperlink>
      <w:r>
        <w:t>). This position of the firstborn ended when the priesthood was committed to Levi’s tribe (</w:t>
      </w:r>
      <w:hyperlink r:id="rId549">
        <w:r>
          <w:rPr>
            <w:color w:val="0000EE"/>
            <w:u w:val="single"/>
          </w:rPr>
          <w:t>Numbers 3:12</w:t>
        </w:r>
      </w:hyperlink>
      <w:hyperlink r:id="rId549">
        <w:r>
          <w:rPr>
            <w:color w:val="0000EE"/>
            <w:u w:val="single"/>
          </w:rPr>
          <w:t>–</w:t>
        </w:r>
      </w:hyperlink>
      <w:hyperlink r:id="rId549">
        <w:r>
          <w:rPr>
            <w:color w:val="0000EE"/>
            <w:u w:val="single"/>
          </w:rPr>
          <w:t>13</w:t>
        </w:r>
      </w:hyperlink>
      <w:r>
        <w:t>). All the firstborns of later generations had to be redeemed. The redemption money became part of the Levites’ yearly income (</w:t>
      </w:r>
      <w:hyperlink r:id="rId550">
        <w:r>
          <w:rPr>
            <w:color w:val="0000EE"/>
            <w:u w:val="single"/>
          </w:rPr>
          <w:t>Numbers 8:17</w:t>
        </w:r>
      </w:hyperlink>
      <w:r>
        <w:t xml:space="preserve">; </w:t>
      </w:r>
      <w:hyperlink r:id="rId551">
        <w:r>
          <w:rPr>
            <w:color w:val="0000EE"/>
            <w:u w:val="single"/>
          </w:rPr>
          <w:t>18:16</w:t>
        </w:r>
      </w:hyperlink>
      <w:r>
        <w:t>).</w:t>
      </w:r>
    </w:p>
    <w:p>
      <w:r/>
      <w:r>
        <w:t>A double portion of the family inheritance was the right of the firstborn. This protected the firstborn when a man had more than one wife. The son of a favorite wife could not take the place of the first son born of the household (</w:t>
      </w:r>
      <w:hyperlink r:id="rId159">
        <w:r>
          <w:rPr>
            <w:color w:val="0000EE"/>
            <w:u w:val="single"/>
          </w:rPr>
          <w:t>Deuteronomy 21:17</w:t>
        </w:r>
      </w:hyperlink>
      <w:r>
        <w:t>).</w:t>
      </w:r>
    </w:p>
    <w:p>
      <w:r/>
      <w:r>
        <w:t>The title “firstborn” is applied to Jesus (</w:t>
      </w:r>
      <w:hyperlink r:id="rId552">
        <w:r>
          <w:rPr>
            <w:color w:val="0000EE"/>
            <w:u w:val="single"/>
          </w:rPr>
          <w:t>Luke 2:7</w:t>
        </w:r>
      </w:hyperlink>
      <w:r>
        <w:t xml:space="preserve">; </w:t>
      </w:r>
      <w:hyperlink r:id="rId553">
        <w:r>
          <w:rPr>
            <w:color w:val="0000EE"/>
            <w:u w:val="single"/>
          </w:rPr>
          <w:t>Romans 8:29</w:t>
        </w:r>
      </w:hyperlink>
      <w:r>
        <w:t xml:space="preserve">; </w:t>
      </w:r>
      <w:hyperlink r:id="rId554">
        <w:r>
          <w:rPr>
            <w:color w:val="0000EE"/>
            <w:u w:val="single"/>
          </w:rPr>
          <w:t>Colossians 1:15, 18</w:t>
        </w:r>
      </w:hyperlink>
      <w:r>
        <w:t xml:space="preserve">; </w:t>
      </w:r>
      <w:hyperlink r:id="rId555">
        <w:r>
          <w:rPr>
            <w:color w:val="0000EE"/>
            <w:u w:val="single"/>
          </w:rPr>
          <w:t>Hebrews 1:6</w:t>
        </w:r>
      </w:hyperlink>
      <w:r>
        <w:t xml:space="preserve">; </w:t>
      </w:r>
      <w:hyperlink r:id="rId72">
        <w:r>
          <w:rPr>
            <w:color w:val="0000EE"/>
            <w:u w:val="single"/>
          </w:rPr>
          <w:t>Revelation 1:5</w:t>
        </w:r>
      </w:hyperlink>
      <w:r>
        <w:t xml:space="preserve">). It stresses Jesus's priority over all because he was the first to rise from the dead. As firstborn, Jesus's is: </w:t>
      </w:r>
    </w:p>
    <w:p>
      <w:pPr>
        <w:pStyle w:val="ListBullet"/>
        <w:spacing w:line="240" w:lineRule="auto"/>
        <w:ind w:left="720"/>
      </w:pPr>
      <w:r/>
      <w:r>
        <w:t>Heir of all things (</w:t>
      </w:r>
      <w:hyperlink r:id="rId556">
        <w:r>
          <w:rPr>
            <w:color w:val="0000EE"/>
            <w:u w:val="single"/>
          </w:rPr>
          <w:t>Hebrews 1:2</w:t>
        </w:r>
      </w:hyperlink>
      <w:r>
        <w:t>)</w:t>
      </w:r>
    </w:p>
    <w:p>
      <w:pPr>
        <w:pStyle w:val="ListBullet"/>
        <w:spacing w:line="240" w:lineRule="auto"/>
        <w:ind w:left="720"/>
      </w:pPr>
      <w:r/>
      <w:r>
        <w:t>The head of the church (</w:t>
      </w:r>
      <w:hyperlink r:id="rId557">
        <w:r>
          <w:rPr>
            <w:color w:val="0000EE"/>
            <w:u w:val="single"/>
          </w:rPr>
          <w:t>Ephesians 1:20</w:t>
        </w:r>
      </w:hyperlink>
      <w:hyperlink r:id="rId557">
        <w:r>
          <w:rPr>
            <w:color w:val="0000EE"/>
            <w:u w:val="single"/>
          </w:rPr>
          <w:t>–</w:t>
        </w:r>
      </w:hyperlink>
      <w:hyperlink r:id="rId557">
        <w:r>
          <w:rPr>
            <w:color w:val="0000EE"/>
            <w:u w:val="single"/>
          </w:rPr>
          <w:t>23</w:t>
        </w:r>
      </w:hyperlink>
      <w:r>
        <w:t xml:space="preserve">; </w:t>
      </w:r>
      <w:hyperlink r:id="rId558">
        <w:r>
          <w:rPr>
            <w:color w:val="0000EE"/>
            <w:u w:val="single"/>
          </w:rPr>
          <w:t>Colossians 1:18, 24</w:t>
        </w:r>
      </w:hyperlink>
      <w:r>
        <w:t xml:space="preserve">; </w:t>
      </w:r>
      <w:hyperlink r:id="rId559">
        <w:r>
          <w:rPr>
            <w:color w:val="0000EE"/>
            <w:u w:val="single"/>
          </w:rPr>
          <w:t>Hebrews 2:10</w:t>
        </w:r>
      </w:hyperlink>
      <w:hyperlink r:id="rId559">
        <w:r>
          <w:rPr>
            <w:color w:val="0000EE"/>
            <w:u w:val="single"/>
          </w:rPr>
          <w:t>–</w:t>
        </w:r>
      </w:hyperlink>
      <w:hyperlink r:id="rId559">
        <w:r>
          <w:rPr>
            <w:color w:val="0000EE"/>
            <w:u w:val="single"/>
          </w:rPr>
          <w:t>12</w:t>
        </w:r>
      </w:hyperlink>
      <w:r>
        <w:t>)</w:t>
      </w:r>
    </w:p>
    <w:p>
      <w:r/>
      <w:r>
        <w:rPr>
          <w:i/>
        </w:rPr>
        <w:t>See also</w:t>
      </w:r>
      <w:r>
        <w:t xml:space="preserve"> </w:t>
      </w:r>
      <w:r>
        <w:t>Birthright</w:t>
      </w:r>
      <w:r>
        <w:t xml:space="preserve">; </w:t>
      </w:r>
      <w:r>
        <w:t>Heir</w:t>
      </w:r>
      <w:r>
        <w:t xml:space="preserve">; </w:t>
      </w:r>
      <w:r>
        <w:t>Inheritance</w:t>
      </w:r>
      <w:r>
        <w:t xml:space="preserve">; </w:t>
      </w:r>
      <w:r>
        <w:t>Primogeniture</w:t>
      </w:r>
      <w:r>
        <w:t>.</w:t>
      </w:r>
      <w:r/>
      <w:r/>
    </w:p>
    <w:p>
      <w:r/>
    </w:p>
    <w:p>
      <w:pPr>
        <w:pStyle w:val="Heading2"/>
      </w:pPr>
      <w:r>
        <w:t>Firstfruits</w:t>
      </w:r>
      <w:r/>
    </w:p>
    <w:p>
      <w:r/>
      <w:r>
        <w:t>A firstborn child, animal, or the first parts of any crop. They were considered holy in Hebrew thought and belonged to God. The firstfruits were a way to thank God for his goodness by offering the first part, a sign of more to come.</w:t>
      </w:r>
    </w:p>
    <w:p>
      <w:pPr>
        <w:pStyle w:val="Heading3"/>
      </w:pPr>
      <w:r>
        <w:t>Firstfruits in the Old Testament</w:t>
      </w:r>
    </w:p>
    <w:p>
      <w:r/>
      <w: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60">
        <w:r>
          <w:rPr>
            <w:color w:val="0000EE"/>
            <w:u w:val="single"/>
          </w:rPr>
          <w:t>Numbers 18:14–17</w:t>
        </w:r>
      </w:hyperlink>
      <w:r>
        <w:t>).</w:t>
      </w:r>
    </w:p>
    <w:p>
      <w:r/>
      <w:r>
        <w:t>The firstfruits were reserved for priests. The Bible mentions “the first of the firstfruits” at least three times. This could mean the first to ripen or the best of the harvest. These offerings were for the priests. Only the ritually clean could eat them (</w:t>
      </w:r>
      <w:hyperlink r:id="rId561">
        <w:r>
          <w:rPr>
            <w:color w:val="0000EE"/>
            <w:u w:val="single"/>
          </w:rPr>
          <w:t>Numbers 18:12–13</w:t>
        </w:r>
      </w:hyperlink>
      <w:r>
        <w:t xml:space="preserve">). For other references to the firstfruits, see </w:t>
      </w:r>
      <w:hyperlink r:id="rId562">
        <w:r>
          <w:rPr>
            <w:color w:val="0000EE"/>
            <w:u w:val="single"/>
          </w:rPr>
          <w:t>Exodus 23:15–19</w:t>
        </w:r>
      </w:hyperlink>
      <w:r>
        <w:t xml:space="preserve">; </w:t>
      </w:r>
      <w:hyperlink r:id="rId563">
        <w:r>
          <w:rPr>
            <w:color w:val="0000EE"/>
            <w:u w:val="single"/>
          </w:rPr>
          <w:t>34:22, 26</w:t>
        </w:r>
      </w:hyperlink>
      <w:r>
        <w:t xml:space="preserve">; </w:t>
      </w:r>
      <w:hyperlink r:id="rId564">
        <w:r>
          <w:rPr>
            <w:color w:val="0000EE"/>
            <w:u w:val="single"/>
          </w:rPr>
          <w:t>Leviticus 2:14</w:t>
        </w:r>
      </w:hyperlink>
      <w:r>
        <w:t xml:space="preserve">; </w:t>
      </w:r>
      <w:hyperlink r:id="rId565">
        <w:r>
          <w:rPr>
            <w:color w:val="0000EE"/>
            <w:u w:val="single"/>
          </w:rPr>
          <w:t>23:10–17</w:t>
        </w:r>
      </w:hyperlink>
      <w:r>
        <w:t xml:space="preserve">; </w:t>
      </w:r>
      <w:hyperlink r:id="rId566">
        <w:r>
          <w:rPr>
            <w:color w:val="0000EE"/>
            <w:u w:val="single"/>
          </w:rPr>
          <w:t>Numbers 15:20–21</w:t>
        </w:r>
      </w:hyperlink>
      <w:r>
        <w:t xml:space="preserve">; </w:t>
      </w:r>
      <w:hyperlink r:id="rId567">
        <w:r>
          <w:rPr>
            <w:color w:val="0000EE"/>
            <w:u w:val="single"/>
          </w:rPr>
          <w:t>28:26–31</w:t>
        </w:r>
      </w:hyperlink>
      <w:r>
        <w:t xml:space="preserve">; and </w:t>
      </w:r>
      <w:hyperlink r:id="rId568">
        <w:r>
          <w:rPr>
            <w:color w:val="0000EE"/>
            <w:u w:val="single"/>
          </w:rPr>
          <w:t>Deuteronomy 26:1–11</w:t>
        </w:r>
      </w:hyperlink>
      <w:r>
        <w:t>.</w:t>
      </w:r>
    </w:p>
    <w:p>
      <w:r/>
      <w:r>
        <w:t>To present the firstfruits, people brought their offerings to the priest at the tabernacle or, later, the temple (</w:t>
      </w:r>
      <w:hyperlink r:id="rId569">
        <w:r>
          <w:rPr>
            <w:color w:val="0000EE"/>
            <w:u w:val="single"/>
          </w:rPr>
          <w:t>Deuteronomy 26:2</w:t>
        </w:r>
      </w:hyperlink>
      <w: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70">
        <w:r>
          <w:rPr>
            <w:color w:val="0000EE"/>
            <w:u w:val="single"/>
          </w:rPr>
          <w:t>Leviticus 23:9–22</w:t>
        </w:r>
      </w:hyperlink>
      <w:r>
        <w:t>).</w:t>
      </w:r>
    </w:p>
    <w:p>
      <w:pPr>
        <w:pStyle w:val="Heading3"/>
      </w:pPr>
      <w:r>
        <w:t>Firstfruits in the New Testament</w:t>
      </w:r>
    </w:p>
    <w:p>
      <w:r/>
      <w:r>
        <w:t>In the New Testament, Paul called Jesus's resurrection the firstfruits of the future resurrection of believers at his return (</w:t>
      </w:r>
      <w:hyperlink r:id="rId437">
        <w:r>
          <w:rPr>
            <w:color w:val="0000EE"/>
            <w:u w:val="single"/>
          </w:rPr>
          <w:t>1 Corinthians 15:20, 23</w:t>
        </w:r>
      </w:hyperlink>
      <w:r>
        <w:t>). The Holy Spirit, who lives in all believers (</w:t>
      </w:r>
      <w:hyperlink r:id="rId571">
        <w:r>
          <w:rPr>
            <w:color w:val="0000EE"/>
            <w:u w:val="single"/>
          </w:rPr>
          <w:t>Romans 8:9</w:t>
        </w:r>
      </w:hyperlink>
      <w:r>
        <w:t>), is also called the firstfruits of full redemption to come. "Firstfruits" also referred to the first believers in a region (</w:t>
      </w:r>
      <w:hyperlink r:id="rId572">
        <w:r>
          <w:rPr>
            <w:color w:val="0000EE"/>
            <w:u w:val="single"/>
          </w:rPr>
          <w:t>Romans 16:5</w:t>
        </w:r>
      </w:hyperlink>
      <w:r>
        <w:t xml:space="preserve">; </w:t>
      </w:r>
      <w:hyperlink r:id="rId573">
        <w:r>
          <w:rPr>
            <w:color w:val="0000EE"/>
            <w:u w:val="single"/>
          </w:rPr>
          <w:t>1 Corinthians 16:15</w:t>
        </w:r>
      </w:hyperlink>
      <w:r>
        <w:t>). It symbolized a promise of a larger spiritual harvest.</w:t>
      </w:r>
    </w:p>
    <w:p>
      <w:r/>
      <w:r>
        <w:t>Christian believers are firstfruits. They are God's unique, holy possession (</w:t>
      </w:r>
      <w:hyperlink r:id="rId436">
        <w:r>
          <w:rPr>
            <w:color w:val="0000EE"/>
            <w:u w:val="single"/>
          </w:rPr>
          <w:t>James 1:18</w:t>
        </w:r>
      </w:hyperlink>
      <w:r>
        <w:t>). In Revelation, the 144,000 are described as the firstfruits of God's people. They belong to both God and Jesus Christ, who is called the Lamb (</w:t>
      </w:r>
      <w:hyperlink r:id="rId574">
        <w:r>
          <w:rPr>
            <w:color w:val="0000EE"/>
            <w:u w:val="single"/>
          </w:rPr>
          <w:t>Revelation 14:4</w:t>
        </w:r>
      </w:hyperlink>
      <w:r>
        <w:t>).</w:t>
      </w:r>
    </w:p>
    <w:p>
      <w:r/>
      <w:r>
        <w:rPr>
          <w:i/>
        </w:rPr>
        <w:t>See also</w:t>
      </w:r>
      <w:r>
        <w:t xml:space="preserve"> </w:t>
      </w:r>
      <w:r>
        <w:t>Feasts and Festivals of Israel</w:t>
      </w:r>
      <w:r>
        <w:t xml:space="preserve">; </w:t>
      </w:r>
      <w:r>
        <w:t>Offerings and Sacrifices</w:t>
      </w:r>
      <w:r>
        <w:t>.</w:t>
      </w:r>
      <w:r/>
      <w:r/>
    </w:p>
    <w:p>
      <w:r/>
    </w:p>
    <w:p>
      <w:pPr>
        <w:pStyle w:val="Heading2"/>
      </w:pPr>
      <w:r>
        <w:t>Fish</w:t>
      </w:r>
      <w:r/>
    </w:p>
    <w:p>
      <w:r/>
      <w:r>
        <w:t>Aquatic animals with fins and gills that live in rivers, lakes, and seas.</w:t>
      </w:r>
    </w:p>
    <w:p>
      <w:r/>
      <w: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75">
        <w:r>
          <w:rPr>
            <w:color w:val="0000EE"/>
            <w:u w:val="single"/>
          </w:rPr>
          <w:t>Nehemiah 3:3</w:t>
        </w:r>
      </w:hyperlink>
      <w:r>
        <w:t xml:space="preserve">; </w:t>
      </w:r>
      <w:hyperlink r:id="rId576">
        <w:r>
          <w:rPr>
            <w:color w:val="0000EE"/>
            <w:u w:val="single"/>
          </w:rPr>
          <w:t>Zephaniah 1:10</w:t>
        </w:r>
      </w:hyperlink>
      <w:r>
        <w:t xml:space="preserve">). The law in </w:t>
      </w:r>
      <w:hyperlink r:id="rId577">
        <w:r>
          <w:rPr>
            <w:color w:val="0000EE"/>
            <w:u w:val="single"/>
          </w:rPr>
          <w:t>Leviticus 11:9–12</w:t>
        </w:r>
      </w:hyperlink>
      <w:r>
        <w:t xml:space="preserve"> allowed the Israelites to eat fish, but only those with both fins and scales. Scaleless fish such as catfish were not allowed, even though they had fins.</w:t>
      </w:r>
    </w:p>
    <w:p>
      <w:pPr>
        <w:pStyle w:val="Heading3"/>
      </w:pPr>
      <w:r>
        <w:t>Fishing in the Ancient World</w:t>
      </w:r>
    </w:p>
    <w:p>
      <w:r/>
      <w: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
        <w:t>Perch</w:t>
      </w:r>
    </w:p>
    <w:p>
      <w:pPr>
        <w:pStyle w:val="ListBullet"/>
        <w:spacing w:line="240" w:lineRule="auto"/>
        <w:ind w:left="720"/>
      </w:pPr>
      <w:r/>
      <w:r>
        <w:t>Carp</w:t>
      </w:r>
    </w:p>
    <w:p>
      <w:pPr>
        <w:pStyle w:val="ListBullet"/>
        <w:spacing w:line="240" w:lineRule="auto"/>
        <w:ind w:left="720"/>
      </w:pPr>
      <w:r/>
      <w:r>
        <w:t>Barbel</w:t>
      </w:r>
    </w:p>
    <w:p>
      <w:pPr>
        <w:pStyle w:val="ListBullet"/>
        <w:spacing w:line="240" w:lineRule="auto"/>
        <w:ind w:left="720"/>
      </w:pPr>
      <w:r/>
      <w:r>
        <w:t>Sardines</w:t>
      </w:r>
    </w:p>
    <w:p>
      <w:pPr>
        <w:pStyle w:val="ListBullet"/>
        <w:spacing w:line="240" w:lineRule="auto"/>
        <w:ind w:left="720"/>
      </w:pPr>
      <w:r/>
      <w:r>
        <w:t>Catfish</w:t>
      </w:r>
    </w:p>
    <w:p>
      <w:r/>
      <w:r>
        <w:t>In New Testament times, fishing with a dragnet was common. Boats would head out into deep waters, throw a large net into the water, and drag it toward shore (</w:t>
      </w:r>
      <w:hyperlink r:id="rId578">
        <w:r>
          <w:rPr>
            <w:color w:val="0000EE"/>
            <w:u w:val="single"/>
          </w:rPr>
          <w:t>Luke 5:4</w:t>
        </w:r>
      </w:hyperlink>
      <w:r>
        <w:t>). Rowers and sometimes a crew in another boat would have to help row back. The catch was divided on shore (</w:t>
      </w:r>
      <w:hyperlink r:id="rId579">
        <w:r>
          <w:rPr>
            <w:color w:val="0000EE"/>
            <w:u w:val="single"/>
          </w:rPr>
          <w:t>Matthew 13:47–48</w:t>
        </w:r>
      </w:hyperlink>
      <w:r>
        <w:t>). Fishing was usually done at night. The cool water brought fish closer to the surface. They could not see the approaching nets.</w:t>
      </w:r>
    </w:p>
    <w:p>
      <w:r/>
      <w:r>
        <w:t xml:space="preserve">The Jews also fished by: </w:t>
      </w:r>
    </w:p>
    <w:p>
      <w:pPr>
        <w:pStyle w:val="ListBullet"/>
        <w:spacing w:line="240" w:lineRule="auto"/>
        <w:ind w:left="720"/>
      </w:pPr>
      <w:r/>
      <w:r>
        <w:t>Hook and line (</w:t>
      </w:r>
      <w:hyperlink r:id="rId580">
        <w:r>
          <w:rPr>
            <w:color w:val="0000EE"/>
            <w:u w:val="single"/>
          </w:rPr>
          <w:t>Matthew 17:27</w:t>
        </w:r>
      </w:hyperlink>
      <w:r>
        <w:t xml:space="preserve">) </w:t>
      </w:r>
    </w:p>
    <w:p>
      <w:pPr>
        <w:pStyle w:val="ListBullet"/>
        <w:spacing w:line="240" w:lineRule="auto"/>
        <w:ind w:left="720"/>
      </w:pPr>
      <w:r/>
      <w:r>
        <w:t>Spear (</w:t>
      </w:r>
      <w:hyperlink r:id="rId581">
        <w:r>
          <w:rPr>
            <w:color w:val="0000EE"/>
            <w:u w:val="single"/>
          </w:rPr>
          <w:t>Job 41:7</w:t>
        </w:r>
      </w:hyperlink>
      <w:r>
        <w:t xml:space="preserve">) </w:t>
      </w:r>
    </w:p>
    <w:p>
      <w:pPr>
        <w:pStyle w:val="ListBullet"/>
        <w:spacing w:line="240" w:lineRule="auto"/>
        <w:ind w:left="720"/>
      </w:pPr>
      <w:r/>
      <w:r>
        <w:t>Throw net (</w:t>
      </w:r>
      <w:hyperlink r:id="rId582">
        <w:r>
          <w:rPr>
            <w:color w:val="0000EE"/>
            <w:u w:val="single"/>
          </w:rPr>
          <w:t>Ezekiel 47:10</w:t>
        </w:r>
      </w:hyperlink>
      <w:r>
        <w:t>)</w:t>
      </w:r>
    </w:p>
    <w:p>
      <w:r/>
      <w:r>
        <w:t>The book of Habakkuk refers to hook-and-line fishing, netting, and seining (</w:t>
      </w:r>
      <w:hyperlink r:id="rId583">
        <w:r>
          <w:rPr>
            <w:color w:val="0000EE"/>
            <w:u w:val="single"/>
          </w:rPr>
          <w:t>Habakkuk 1:15</w:t>
        </w:r>
      </w:hyperlink>
      <w:r>
        <w:t>). Seining is a method of fishing by dragging a net in the water.</w:t>
      </w:r>
    </w:p>
    <w:p>
      <w:r/>
      <w:r>
        <w:t>Early in the Christian church, the fish symbolized Christ and faith. It was scratched in Roman catacombs and now decorates walls, altars, pews, and vestments. The symbol emerged because the Greek word for "fish" (</w:t>
      </w:r>
      <w:r>
        <w:rPr>
          <w:i/>
        </w:rPr>
        <w:t>ichthus</w:t>
      </w:r>
      <w:r>
        <w:t>) represents the phrase "Jesus Christ, Son of God, Savior."</w:t>
      </w:r>
    </w:p>
    <w:p>
      <w:r/>
      <w:r>
        <w:rPr>
          <w:i/>
        </w:rPr>
        <w:t>See</w:t>
      </w:r>
      <w:r>
        <w:t xml:space="preserve"> </w:t>
      </w:r>
      <w:r>
        <w:t>Whale</w:t>
      </w:r>
      <w:r>
        <w:t>.</w:t>
      </w:r>
      <w:r/>
      <w:r/>
    </w:p>
    <w:p>
      <w:r/>
    </w:p>
    <w:p>
      <w:pPr>
        <w:pStyle w:val="Heading2"/>
      </w:pPr>
      <w:r>
        <w:t>Fish Gate</w:t>
      </w:r>
      <w:r/>
    </w:p>
    <w:p>
      <w:r/>
      <w:r>
        <w:t>Gate probably located in the north wall of the city of Jerusalem. The Fish Gate was built in David’s time and later formed part of Manasseh’s fortifications (</w:t>
      </w:r>
      <w:hyperlink r:id="rId584">
        <w:r>
          <w:rPr>
            <w:color w:val="0000EE"/>
            <w:u w:val="single"/>
          </w:rPr>
          <w:t>2 Chr 33:14</w:t>
        </w:r>
      </w:hyperlink>
      <w:r>
        <w:t>). After the Babylonian exile, it was restored under Nehemiah (</w:t>
      </w:r>
      <w:hyperlink r:id="rId575">
        <w:r>
          <w:rPr>
            <w:color w:val="0000EE"/>
            <w:u w:val="single"/>
          </w:rPr>
          <w:t>Neh 3:3</w:t>
        </w:r>
      </w:hyperlink>
      <w:r>
        <w:t xml:space="preserve">; </w:t>
      </w:r>
      <w:hyperlink r:id="rId585">
        <w:r>
          <w:rPr>
            <w:color w:val="0000EE"/>
            <w:u w:val="single"/>
          </w:rPr>
          <w:t>12:39</w:t>
        </w:r>
      </w:hyperlink>
      <w:r>
        <w:t>); it is mentioned along with the Mishneh or Second Quarter (</w:t>
      </w:r>
      <w:hyperlink r:id="rId576">
        <w:r>
          <w:rPr>
            <w:color w:val="0000EE"/>
            <w:u w:val="single"/>
          </w:rPr>
          <w:t>Zep 1:10</w:t>
        </w:r>
      </w:hyperlink>
      <w:r>
        <w:t>). The gate was probably so named either because fish were brought into the city from the north, or because it was located near the city’s fish market.</w:t>
      </w:r>
    </w:p>
    <w:p>
      <w:r/>
      <w:r>
        <w:rPr>
          <w:i/>
        </w:rPr>
        <w:t>See also</w:t>
      </w:r>
      <w:r>
        <w:t xml:space="preserve"> </w:t>
      </w:r>
      <w:r>
        <w:t>Jerusalem</w:t>
      </w:r>
      <w:r>
        <w:t>.</w:t>
      </w:r>
      <w:r/>
      <w:r/>
    </w:p>
    <w:p>
      <w:r/>
    </w:p>
    <w:p>
      <w:pPr>
        <w:pStyle w:val="Heading2"/>
      </w:pPr>
      <w:r>
        <w:t>Fishermen</w:t>
      </w:r>
      <w:r/>
    </w:p>
    <w:p>
      <w:r/>
      <w:r>
        <w:t>Fishermen are people who catch fish to earn a living. In ancient Israel, fishing was an important job that many people did to earn money and feed their families. The Bible mentions fishing and fishermen many times, both in the Old Testament (</w:t>
      </w:r>
      <w:hyperlink r:id="rId586">
        <w:r>
          <w:rPr>
            <w:color w:val="0000EE"/>
            <w:u w:val="single"/>
          </w:rPr>
          <w:t>Isaiah 19:8</w:t>
        </w:r>
      </w:hyperlink>
      <w:r>
        <w:t xml:space="preserve">; </w:t>
      </w:r>
      <w:hyperlink r:id="rId587">
        <w:r>
          <w:rPr>
            <w:color w:val="0000EE"/>
            <w:u w:val="single"/>
          </w:rPr>
          <w:t>Jeremiah 16:16</w:t>
        </w:r>
      </w:hyperlink>
      <w:r>
        <w:t xml:space="preserve">; </w:t>
      </w:r>
      <w:hyperlink r:id="rId582">
        <w:r>
          <w:rPr>
            <w:color w:val="0000EE"/>
            <w:u w:val="single"/>
          </w:rPr>
          <w:t>Ezekiel 47:10</w:t>
        </w:r>
      </w:hyperlink>
      <w:r>
        <w:t>) and the New Testament (</w:t>
      </w:r>
      <w:hyperlink r:id="rId588">
        <w:r>
          <w:rPr>
            <w:color w:val="0000EE"/>
            <w:u w:val="single"/>
          </w:rPr>
          <w:t>Matthew 4:18–19</w:t>
        </w:r>
      </w:hyperlink>
      <w:r>
        <w:t xml:space="preserve">; </w:t>
      </w:r>
      <w:hyperlink r:id="rId589">
        <w:r>
          <w:rPr>
            <w:color w:val="0000EE"/>
            <w:u w:val="single"/>
          </w:rPr>
          <w:t>Mark 1:16–17</w:t>
        </w:r>
      </w:hyperlink>
      <w:r>
        <w:t xml:space="preserve">; </w:t>
      </w:r>
      <w:hyperlink r:id="rId590">
        <w:r>
          <w:rPr>
            <w:color w:val="0000EE"/>
            <w:u w:val="single"/>
          </w:rPr>
          <w:t>Luke 5:2</w:t>
        </w:r>
      </w:hyperlink>
      <w:r>
        <w:t xml:space="preserve">; </w:t>
      </w:r>
      <w:hyperlink r:id="rId591">
        <w:r>
          <w:rPr>
            <w:color w:val="0000EE"/>
            <w:u w:val="single"/>
          </w:rPr>
          <w:t>John 21:7</w:t>
        </w:r>
      </w:hyperlink>
      <w:r>
        <w:t xml:space="preserve">). </w:t>
      </w:r>
    </w:p>
    <w:p>
      <w:r/>
      <w:r>
        <w:t>Fishermen were recognized as their own social class in society. Jesus included several fishermen among his disciples (</w:t>
      </w:r>
      <w:hyperlink r:id="rId592">
        <w:r>
          <w:rPr>
            <w:color w:val="0000EE"/>
            <w:u w:val="single"/>
          </w:rPr>
          <w:t>Matthew 4:18–22</w:t>
        </w:r>
      </w:hyperlink>
      <w:r>
        <w:t xml:space="preserve">; </w:t>
      </w:r>
      <w:hyperlink r:id="rId593">
        <w:r>
          <w:rPr>
            <w:color w:val="0000EE"/>
            <w:u w:val="single"/>
          </w:rPr>
          <w:t>Mark 1:16–20</w:t>
        </w:r>
      </w:hyperlink>
      <w:r>
        <w:t xml:space="preserve">; compare </w:t>
      </w:r>
      <w:hyperlink r:id="rId594">
        <w:r>
          <w:rPr>
            <w:color w:val="0000EE"/>
            <w:u w:val="single"/>
          </w:rPr>
          <w:t>Luke 5:2–11</w:t>
        </w:r>
      </w:hyperlink>
      <w:r>
        <w:t>). Their work was difficult and not always rewarding (</w:t>
      </w:r>
      <w:hyperlink r:id="rId595">
        <w:r>
          <w:rPr>
            <w:color w:val="0000EE"/>
            <w:u w:val="single"/>
          </w:rPr>
          <w:t>Luke 5:2–5</w:t>
        </w:r>
      </w:hyperlink>
      <w:r>
        <w:t xml:space="preserve">); </w:t>
      </w:r>
      <w:hyperlink r:id="rId596">
        <w:r>
          <w:rPr>
            <w:color w:val="0000EE"/>
            <w:u w:val="single"/>
          </w:rPr>
          <w:t>John 21:3</w:t>
        </w:r>
      </w:hyperlink>
      <w:r>
        <w:t>). Jesus compared the work of his disciples to the work of fishermen. Jesus's disciples would be “fishers of men." They would “catch” people for the kingdom (</w:t>
      </w:r>
      <w:hyperlink r:id="rId597">
        <w:r>
          <w:rPr>
            <w:color w:val="0000EE"/>
            <w:u w:val="single"/>
          </w:rPr>
          <w:t>Matthew 4:19</w:t>
        </w:r>
      </w:hyperlink>
      <w:r>
        <w:t xml:space="preserve">; </w:t>
      </w:r>
      <w:hyperlink r:id="rId598">
        <w:r>
          <w:rPr>
            <w:color w:val="0000EE"/>
            <w:u w:val="single"/>
          </w:rPr>
          <w:t>Mark 1:17</w:t>
        </w:r>
      </w:hyperlink>
      <w:r>
        <w:t xml:space="preserve">; </w:t>
      </w:r>
      <w:hyperlink r:id="rId599">
        <w:r>
          <w:rPr>
            <w:color w:val="0000EE"/>
            <w:u w:val="single"/>
          </w:rPr>
          <w:t>Luke 5:10</w:t>
        </w:r>
      </w:hyperlink>
      <w:r>
        <w:t>).</w:t>
      </w:r>
      <w:r/>
      <w:r/>
    </w:p>
    <w:p>
      <w:r/>
    </w:p>
    <w:p>
      <w:pPr>
        <w:pStyle w:val="Heading2"/>
      </w:pPr>
      <w:r>
        <w:t>Fitch</w:t>
      </w:r>
      <w:r/>
    </w:p>
    <w:p>
      <w:r/>
      <w:r>
        <w:t xml:space="preserve">KJV translation of two Hebrew words. “Fitch” is actually an older form of the word “vetch,” the name of many species of leguminous plants. The “fitch” of </w:t>
      </w:r>
      <w:hyperlink r:id="rId600">
        <w:r>
          <w:rPr>
            <w:color w:val="0000EE"/>
            <w:u w:val="single"/>
          </w:rPr>
          <w:t>Isaiah 28:25–27</w:t>
        </w:r>
      </w:hyperlink>
      <w:r>
        <w:t xml:space="preserve"> (nlt “dill”) is the nutmeg flower, the seeds of which are used as a condiment. The “fitch” of </w:t>
      </w:r>
      <w:hyperlink r:id="rId601">
        <w:r>
          <w:rPr>
            <w:color w:val="0000EE"/>
            <w:u w:val="single"/>
          </w:rPr>
          <w:t>Ezekiel 4:9</w:t>
        </w:r>
      </w:hyperlink>
      <w:r>
        <w:t xml:space="preserve"> (nlt “spelt”) is probably emmer, an inferior kind of wheat.</w:t>
      </w:r>
    </w:p>
    <w:p>
      <w:r/>
      <w:r>
        <w:rPr>
          <w:i/>
        </w:rPr>
        <w:t>See also</w:t>
      </w:r>
      <w:r>
        <w:t xml:space="preserve"> </w:t>
      </w:r>
      <w:r>
        <w:t>Plants (Nutmeg Flower</w:t>
      </w:r>
      <w:r>
        <w:t xml:space="preserve">; </w:t>
      </w:r>
      <w:r>
        <w:t>Spelt)</w:t>
      </w:r>
      <w:r>
        <w:t>.</w:t>
      </w:r>
      <w:r/>
      <w:r/>
    </w:p>
    <w:p>
      <w:r/>
    </w:p>
    <w:p>
      <w:pPr>
        <w:pStyle w:val="Heading2"/>
      </w:pPr>
      <w:r>
        <w:t>Flag</w:t>
      </w:r>
      <w:r/>
    </w:p>
    <w:p>
      <w:r/>
      <w:r>
        <w:t xml:space="preserve">KJV rendering of an uncertain marshland plant in </w:t>
      </w:r>
      <w:hyperlink r:id="rId602">
        <w:r>
          <w:rPr>
            <w:color w:val="0000EE"/>
            <w:u w:val="single"/>
          </w:rPr>
          <w:t>Job 8:11</w:t>
        </w:r>
      </w:hyperlink>
      <w:r>
        <w:t xml:space="preserve">. </w:t>
      </w:r>
      <w:r>
        <w:rPr>
          <w:i/>
        </w:rPr>
        <w:t>See</w:t>
      </w:r>
      <w:r>
        <w:t xml:space="preserve"> </w:t>
      </w:r>
      <w:r>
        <w:t>Plants (Papyrus</w:t>
      </w:r>
      <w:r>
        <w:t xml:space="preserve">; </w:t>
      </w:r>
      <w:r>
        <w:t>Reed</w:t>
      </w:r>
      <w:r>
        <w:t xml:space="preserve">; </w:t>
      </w:r>
      <w:r>
        <w:t>Rush)</w:t>
      </w:r>
      <w:r>
        <w:t>.</w:t>
      </w:r>
      <w:r/>
      <w:r/>
    </w:p>
    <w:p>
      <w:r/>
    </w:p>
    <w:p>
      <w:pPr>
        <w:pStyle w:val="Heading2"/>
      </w:pPr>
      <w:r>
        <w:t>Flax</w:t>
      </w:r>
      <w:r/>
    </w:p>
    <w:p>
      <w:r/>
      <w:r>
        <w:t>Flax (</w:t>
      </w:r>
      <w:r>
        <w:rPr>
          <w:i/>
        </w:rPr>
        <w:t>Linum usitatissimum</w:t>
      </w:r>
      <w: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03">
        <w:r>
          <w:rPr>
            <w:color w:val="0000EE"/>
            <w:u w:val="single"/>
          </w:rPr>
          <w:t>Esther 1:6</w:t>
        </w:r>
      </w:hyperlink>
      <w:r>
        <w:t>). There is no mention of any other fiber plant being grown in Egypt or Israel and the surrounding areas in biblical times. For this reason, experts think linen was the material used to make clothes other than woolen ones.</w:t>
      </w:r>
    </w:p>
    <w:p>
      <w:r/>
      <w:r>
        <w:t>People also used linen for household items such as:</w:t>
      </w:r>
    </w:p>
    <w:p>
      <w:pPr>
        <w:pStyle w:val="ListBullet"/>
        <w:spacing w:line="240" w:lineRule="auto"/>
        <w:ind w:left="720"/>
      </w:pPr>
      <w:r/>
      <w:r>
        <w:t>towels (</w:t>
      </w:r>
      <w:hyperlink r:id="rId604">
        <w:r>
          <w:rPr>
            <w:color w:val="0000EE"/>
            <w:u w:val="single"/>
          </w:rPr>
          <w:t>John 13:4–5</w:t>
        </w:r>
      </w:hyperlink>
      <w:r>
        <w:t xml:space="preserve">), </w:t>
      </w:r>
    </w:p>
    <w:p>
      <w:pPr>
        <w:pStyle w:val="ListBullet"/>
        <w:spacing w:line="240" w:lineRule="auto"/>
        <w:ind w:left="720"/>
      </w:pPr>
      <w:r/>
      <w:r>
        <w:t>napkins (</w:t>
      </w:r>
      <w:hyperlink r:id="rId605">
        <w:r>
          <w:rPr>
            <w:color w:val="0000EE"/>
            <w:u w:val="single"/>
          </w:rPr>
          <w:t>11:44</w:t>
        </w:r>
      </w:hyperlink>
      <w:r>
        <w:t xml:space="preserve">), </w:t>
      </w:r>
    </w:p>
    <w:p>
      <w:pPr>
        <w:pStyle w:val="ListBullet"/>
        <w:spacing w:line="240" w:lineRule="auto"/>
        <w:ind w:left="720"/>
      </w:pPr>
      <w:r/>
      <w:r>
        <w:t>belts and undergarments (</w:t>
      </w:r>
      <w:hyperlink r:id="rId606">
        <w:r>
          <w:rPr>
            <w:color w:val="0000EE"/>
            <w:u w:val="single"/>
          </w:rPr>
          <w:t>Isaiah 3:23</w:t>
        </w:r>
      </w:hyperlink>
      <w:r>
        <w:t xml:space="preserve">; </w:t>
      </w:r>
      <w:hyperlink r:id="rId607">
        <w:r>
          <w:rPr>
            <w:color w:val="0000EE"/>
            <w:u w:val="single"/>
          </w:rPr>
          <w:t>Mark 14:51</w:t>
        </w:r>
      </w:hyperlink>
      <w:r>
        <w:t xml:space="preserve">), </w:t>
      </w:r>
    </w:p>
    <w:p>
      <w:pPr>
        <w:pStyle w:val="ListBullet"/>
        <w:spacing w:line="240" w:lineRule="auto"/>
        <w:ind w:left="720"/>
      </w:pPr>
      <w:r/>
      <w:r>
        <w:t>nets (</w:t>
      </w:r>
      <w:hyperlink r:id="rId608">
        <w:r>
          <w:rPr>
            <w:color w:val="0000EE"/>
            <w:u w:val="single"/>
          </w:rPr>
          <w:t>Isaiah 19:8–9</w:t>
        </w:r>
      </w:hyperlink>
      <w:r>
        <w:t xml:space="preserve">), and </w:t>
      </w:r>
    </w:p>
    <w:p>
      <w:pPr>
        <w:pStyle w:val="ListBullet"/>
        <w:spacing w:line="240" w:lineRule="auto"/>
        <w:ind w:left="720"/>
      </w:pPr>
      <w:r/>
      <w:r>
        <w:t>measuring lines (</w:t>
      </w:r>
      <w:hyperlink r:id="rId609">
        <w:r>
          <w:rPr>
            <w:color w:val="0000EE"/>
            <w:u w:val="single"/>
          </w:rPr>
          <w:t>Ezekiel 40:3</w:t>
        </w:r>
      </w:hyperlink>
      <w:r>
        <w:t xml:space="preserve">). </w:t>
      </w:r>
    </w:p>
    <w:p>
      <w:r/>
      <w:r>
        <w:t>The priests serving in the temple had to wear only linen clothes. The Jews were strictly forbidden to use cloth made of a mixture of wool and flax (</w:t>
      </w:r>
      <w:hyperlink r:id="rId610">
        <w:r>
          <w:rPr>
            <w:color w:val="0000EE"/>
            <w:u w:val="single"/>
          </w:rPr>
          <w:t>Leviticus 19:19</w:t>
        </w:r>
      </w:hyperlink>
      <w:r>
        <w:t xml:space="preserve">; </w:t>
      </w:r>
      <w:hyperlink r:id="rId611">
        <w:r>
          <w:rPr>
            <w:color w:val="0000EE"/>
            <w:u w:val="single"/>
          </w:rPr>
          <w:t>Deuteronomy 22:11</w:t>
        </w:r>
      </w:hyperlink>
      <w:r>
        <w:t>).</w:t>
      </w:r>
    </w:p>
    <w:p>
      <w:r/>
      <w:r>
        <w:t xml:space="preserve">People in biblical times used at least three kinds of linen, and each kind had particular uses. The Bible mentions ordinary linen of the coarsest texture in </w:t>
      </w:r>
      <w:hyperlink r:id="rId612">
        <w:r>
          <w:rPr>
            <w:color w:val="0000EE"/>
            <w:u w:val="single"/>
          </w:rPr>
          <w:t>Leviticus 6:10</w:t>
        </w:r>
      </w:hyperlink>
      <w:r>
        <w:t xml:space="preserve">, </w:t>
      </w:r>
      <w:hyperlink r:id="rId613">
        <w:r>
          <w:rPr>
            <w:color w:val="0000EE"/>
            <w:u w:val="single"/>
          </w:rPr>
          <w:t>Ezekiel 9:2</w:t>
        </w:r>
      </w:hyperlink>
      <w:r>
        <w:t xml:space="preserve">, </w:t>
      </w:r>
      <w:hyperlink r:id="rId614">
        <w:r>
          <w:rPr>
            <w:color w:val="0000EE"/>
            <w:u w:val="single"/>
          </w:rPr>
          <w:t>Daniel 10:5</w:t>
        </w:r>
      </w:hyperlink>
      <w:r>
        <w:t xml:space="preserve">, and </w:t>
      </w:r>
      <w:hyperlink r:id="rId615">
        <w:r>
          <w:rPr>
            <w:color w:val="0000EE"/>
            <w:u w:val="single"/>
          </w:rPr>
          <w:t>Revelation 15:6</w:t>
        </w:r>
      </w:hyperlink>
      <w:r>
        <w:t xml:space="preserve">. It mentions a second type of linen of better quality in </w:t>
      </w:r>
      <w:hyperlink r:id="rId616">
        <w:r>
          <w:rPr>
            <w:color w:val="0000EE"/>
            <w:u w:val="single"/>
          </w:rPr>
          <w:t>Exodus 26:1</w:t>
        </w:r>
      </w:hyperlink>
      <w:r>
        <w:t xml:space="preserve"> and </w:t>
      </w:r>
      <w:hyperlink r:id="rId617">
        <w:r>
          <w:rPr>
            <w:color w:val="0000EE"/>
            <w:u w:val="single"/>
          </w:rPr>
          <w:t>39:27</w:t>
        </w:r>
      </w:hyperlink>
      <w:r>
        <w:t xml:space="preserve">. A third type of linen of the finest texture and high cost appears in </w:t>
      </w:r>
      <w:hyperlink r:id="rId618">
        <w:r>
          <w:rPr>
            <w:color w:val="0000EE"/>
            <w:u w:val="single"/>
          </w:rPr>
          <w:t>1 Chronicles 15:27</w:t>
        </w:r>
      </w:hyperlink>
      <w:r>
        <w:t xml:space="preserve">, </w:t>
      </w:r>
      <w:hyperlink r:id="rId619">
        <w:r>
          <w:rPr>
            <w:color w:val="0000EE"/>
            <w:u w:val="single"/>
          </w:rPr>
          <w:t>Esther 8:15,</w:t>
        </w:r>
      </w:hyperlink>
      <w:r>
        <w:t xml:space="preserve"> and </w:t>
      </w:r>
      <w:hyperlink r:id="rId620">
        <w:r>
          <w:rPr>
            <w:color w:val="0000EE"/>
            <w:u w:val="single"/>
          </w:rPr>
          <w:t>Revelation 19:8</w:t>
        </w:r>
      </w:hyperlink>
      <w:r>
        <w:t>.</w:t>
      </w:r>
    </w:p>
    <w:p>
      <w:r/>
      <w:r>
        <w:t>The common flax plant grows from 0.3 to 1.2 meters (1 to 4 feet) tall. It has a simple, slender, wirelike stem and many small, pale, lance-shaped green leaves. The failure of the flax crop is listed as one of God's punishments (</w:t>
      </w:r>
      <w:hyperlink r:id="rId621">
        <w:r>
          <w:rPr>
            <w:color w:val="0000EE"/>
            <w:u w:val="single"/>
          </w:rPr>
          <w:t>Hosea 2:9</w:t>
        </w:r>
      </w:hyperlink>
      <w:r>
        <w:t>). Jewish women made linen from flax fibers as a household industry (</w:t>
      </w:r>
      <w:hyperlink r:id="rId622">
        <w:r>
          <w:rPr>
            <w:color w:val="0000EE"/>
            <w:u w:val="single"/>
          </w:rPr>
          <w:t>Proverbs 31:13, 19</w:t>
        </w:r>
      </w:hyperlink>
      <w:r>
        <w:t>). They made everything from ordinary clothing to the robes and aprons worn by priests and temple attendants. People also used linen for wicks in lamps (</w:t>
      </w:r>
      <w:hyperlink r:id="rId623">
        <w:r>
          <w:rPr>
            <w:color w:val="0000EE"/>
            <w:u w:val="single"/>
          </w:rPr>
          <w:t>Isaiah 42:3</w:t>
        </w:r>
      </w:hyperlink>
      <w:r>
        <w:t>).</w:t>
      </w:r>
    </w:p>
    <w:p>
      <w:r/>
      <w:r>
        <w:rPr>
          <w:i/>
        </w:rPr>
        <w:t>See</w:t>
      </w:r>
      <w:r>
        <w:t xml:space="preserve"> </w:t>
      </w:r>
      <w:r>
        <w:t>Cloth and Cloth Manufacturing</w:t>
      </w:r>
      <w:r>
        <w:t>.</w:t>
      </w:r>
      <w:r/>
      <w:r/>
    </w:p>
    <w:p>
      <w:r/>
    </w:p>
    <w:p>
      <w:pPr>
        <w:pStyle w:val="Heading2"/>
      </w:pPr>
      <w:r>
        <w:t>Flea</w:t>
      </w:r>
      <w:r/>
    </w:p>
    <w:p>
      <w:r/>
      <w:r>
        <w:t xml:space="preserve">Small, wingless insect with strong legs for jumping. The flea is mentioned only in </w:t>
      </w:r>
      <w:hyperlink r:id="rId624">
        <w:r>
          <w:rPr>
            <w:color w:val="0000EE"/>
            <w:u w:val="single"/>
          </w:rPr>
          <w:t>1 Samuel 24:14</w:t>
        </w:r>
      </w:hyperlink>
      <w:r>
        <w:t xml:space="preserve"> and </w:t>
      </w:r>
      <w:hyperlink r:id="rId625">
        <w:r>
          <w:rPr>
            <w:color w:val="0000EE"/>
            <w:u w:val="single"/>
          </w:rPr>
          <w:t>26:20</w:t>
        </w:r>
      </w:hyperlink>
      <w:r>
        <w:t xml:space="preserve">, where David refers to himself as a flea. </w:t>
      </w:r>
      <w:r>
        <w:rPr>
          <w:i/>
        </w:rPr>
        <w:t>See</w:t>
      </w:r>
      <w:r>
        <w:t xml:space="preserve"> </w:t>
      </w:r>
      <w:r>
        <w:t>Animals</w:t>
      </w:r>
      <w:r>
        <w:t>.</w:t>
      </w:r>
      <w:r/>
      <w:r/>
    </w:p>
    <w:p>
      <w:r/>
    </w:p>
    <w:p>
      <w:pPr>
        <w:pStyle w:val="Heading2"/>
      </w:pPr>
      <w:r>
        <w:t>Flesh</w:t>
      </w:r>
      <w:r/>
    </w:p>
    <w:p>
      <w:r/>
      <w:r>
        <w:t>The body; the physical being of humans; the human person and human existence; the carnal nature of humans.</w:t>
      </w:r>
    </w:p>
    <w:p>
      <w:pPr>
        <w:pStyle w:val="Heading3"/>
      </w:pPr>
      <w:r>
        <w:t>In the Old Testament</w:t>
      </w:r>
    </w:p>
    <w:p>
      <w:r/>
      <w:r>
        <w:t>Term commonly used to designate the material stuff of the body, whether of people (</w:t>
      </w:r>
      <w:hyperlink r:id="rId626">
        <w:r>
          <w:rPr>
            <w:color w:val="0000EE"/>
            <w:u w:val="single"/>
          </w:rPr>
          <w:t>Gn 40:19</w:t>
        </w:r>
      </w:hyperlink>
      <w:r>
        <w:t>) or of animals (</w:t>
      </w:r>
      <w:hyperlink r:id="rId627">
        <w:r>
          <w:rPr>
            <w:color w:val="0000EE"/>
            <w:u w:val="single"/>
          </w:rPr>
          <w:t>Lv 6:27</w:t>
        </w:r>
      </w:hyperlink>
      <w:r>
        <w:t>). However, “flesh” is used in the OT with a variety of meanings. Sometimes it is used as equivalent for the whole body (</w:t>
      </w:r>
      <w:hyperlink r:id="rId628">
        <w:r>
          <w:rPr>
            <w:color w:val="0000EE"/>
            <w:u w:val="single"/>
          </w:rPr>
          <w:t>Prv 14:30</w:t>
        </w:r>
      </w:hyperlink>
      <w:r>
        <w:t xml:space="preserve">), and the meaning is extended to designate the whole person (“my flesh also shall rest in hope,” </w:t>
      </w:r>
      <w:hyperlink r:id="rId629">
        <w:r>
          <w:rPr>
            <w:color w:val="0000EE"/>
            <w:u w:val="single"/>
          </w:rPr>
          <w:t>Ps 16:9</w:t>
        </w:r>
      </w:hyperlink>
      <w:r>
        <w:t>, kjv). This idea leads to the union of two different persons, man and wife as “one flesh” (</w:t>
      </w:r>
      <w:hyperlink r:id="rId630">
        <w:r>
          <w:rPr>
            <w:color w:val="0000EE"/>
            <w:u w:val="single"/>
          </w:rPr>
          <w:t>Gn 2:24</w:t>
        </w:r>
      </w:hyperlink>
      <w:r>
        <w:t>), and a man can say of his relatives, “I am your bone and your flesh” (</w:t>
      </w:r>
      <w:hyperlink r:id="rId631">
        <w:r>
          <w:rPr>
            <w:color w:val="0000EE"/>
            <w:u w:val="single"/>
          </w:rPr>
          <w:t>Jgs 9:2</w:t>
        </w:r>
      </w:hyperlink>
      <w:r>
        <w:t>). The idea of flesh as the whole person leads to the expression “all flesh,” denoting the totality of humankind, sometimes including also the animal world.</w:t>
      </w:r>
    </w:p>
    <w:p>
      <w:r/>
      <w:r>
        <w:t>Perhaps the most distinctive use of “flesh” in the OT is found in those passages where it designates human weakness and frailty over against God. “My spirit shall not abide in man for ever, for he is flesh” (</w:t>
      </w:r>
      <w:hyperlink r:id="rId632">
        <w:r>
          <w:rPr>
            <w:color w:val="0000EE"/>
            <w:u w:val="single"/>
          </w:rPr>
          <w:t>Gn 6:3</w:t>
        </w:r>
      </w:hyperlink>
      <w:r>
        <w:t xml:space="preserve">, rsv). In </w:t>
      </w:r>
      <w:hyperlink r:id="rId633">
        <w:r>
          <w:rPr>
            <w:color w:val="0000EE"/>
            <w:u w:val="single"/>
          </w:rPr>
          <w:t>Psalm 78:39</w:t>
        </w:r>
      </w:hyperlink>
      <w:r>
        <w:t xml:space="preserve">, God attributes sin to the fact that men are but flesh. In </w:t>
      </w:r>
      <w:hyperlink r:id="rId634">
        <w:r>
          <w:rPr>
            <w:color w:val="0000EE"/>
            <w:u w:val="single"/>
          </w:rPr>
          <w:t>2 Chronicles 32:8</w:t>
        </w:r>
      </w:hyperlink>
      <w:r>
        <w:t xml:space="preserve"> the arm of flesh of the king of Assyria (i.e., his weakness) is contrasted with the all-powerful God. The one who puts trust in God need not fear what “flesh” can do (</w:t>
      </w:r>
      <w:hyperlink r:id="rId635">
        <w:r>
          <w:rPr>
            <w:color w:val="0000EE"/>
            <w:u w:val="single"/>
          </w:rPr>
          <w:t>Ps 56:4</w:t>
        </w:r>
      </w:hyperlink>
      <w:r>
        <w:t>), but the one who puts trust in human flesh instead of in God is under a curse (</w:t>
      </w:r>
      <w:hyperlink r:id="rId636">
        <w:r>
          <w:rPr>
            <w:color w:val="0000EE"/>
            <w:u w:val="single"/>
          </w:rPr>
          <w:t>Jer 17:5</w:t>
        </w:r>
      </w:hyperlink>
      <w:r>
        <w:t xml:space="preserve">). In </w:t>
      </w:r>
      <w:hyperlink r:id="rId637">
        <w:r>
          <w:rPr>
            <w:color w:val="0000EE"/>
            <w:u w:val="single"/>
          </w:rPr>
          <w:t>Isaiah 31:3</w:t>
        </w:r>
      </w:hyperlink>
      <w:r>
        <w:t xml:space="preserve"> flesh is contrasted with spirit, as weakness is with strength.</w:t>
      </w:r>
    </w:p>
    <w:p>
      <w:r/>
      <w:r>
        <w:t>However, nowhere in the OT is flesh viewed as sinful. Flesh is conceived as being created by God of the dust of the earth (</w:t>
      </w:r>
      <w:hyperlink r:id="rId638">
        <w:r>
          <w:rPr>
            <w:color w:val="0000EE"/>
            <w:u w:val="single"/>
          </w:rPr>
          <w:t>Gn 2:7</w:t>
        </w:r>
      </w:hyperlink>
      <w:r>
        <w:t>), and as God’s creation, it is good.</w:t>
      </w:r>
    </w:p>
    <w:p>
      <w:pPr>
        <w:pStyle w:val="Heading3"/>
      </w:pPr>
      <w:r>
        <w:t>In the New Testament</w:t>
      </w:r>
    </w:p>
    <w:p>
      <w:r/>
      <w:r>
        <w:t>Paul ascribes many—often unique—definitions to the word “flesh” (Greek sarx).</w:t>
      </w:r>
    </w:p>
    <w:p>
      <w:pPr>
        <w:pStyle w:val="Heading4"/>
      </w:pPr>
      <w:r>
        <w:t>Flesh as the Stuff of the Body</w:t>
      </w:r>
    </w:p>
    <w:p>
      <w:r/>
      <w:r>
        <w:t>“Flesh” is frequently used to describe the tissues that constitute the body. There are different kinds of flesh—“of men,” “of animals,” “of birds,” “of fish” (</w:t>
      </w:r>
      <w:hyperlink r:id="rId639">
        <w:r>
          <w:rPr>
            <w:color w:val="0000EE"/>
            <w:u w:val="single"/>
          </w:rPr>
          <w:t>1 Cor 15:39</w:t>
        </w:r>
      </w:hyperlink>
      <w:r>
        <w:t>). Pain and suffering may be experienced in the flesh (</w:t>
      </w:r>
      <w:hyperlink r:id="rId640">
        <w:r>
          <w:rPr>
            <w:color w:val="0000EE"/>
            <w:u w:val="single"/>
          </w:rPr>
          <w:t>2 Cor 12:7</w:t>
        </w:r>
      </w:hyperlink>
      <w:r>
        <w:t>). Circumcision is done in the flesh (</w:t>
      </w:r>
      <w:hyperlink r:id="rId641">
        <w:r>
          <w:rPr>
            <w:color w:val="0000EE"/>
            <w:u w:val="single"/>
          </w:rPr>
          <w:t>Rom 2:28</w:t>
        </w:r>
      </w:hyperlink>
      <w:r>
        <w:t>). While “flesh” in such references is not sinful, it is corruptible and cannot inherit the kingdom of God (</w:t>
      </w:r>
      <w:hyperlink r:id="rId642">
        <w:r>
          <w:rPr>
            <w:color w:val="0000EE"/>
            <w:u w:val="single"/>
          </w:rPr>
          <w:t>1 Cor 15:50</w:t>
        </w:r>
      </w:hyperlink>
      <w:r>
        <w:t>). Jesus’ body was also a body of flesh (</w:t>
      </w:r>
      <w:hyperlink r:id="rId643">
        <w:r>
          <w:rPr>
            <w:color w:val="0000EE"/>
            <w:u w:val="single"/>
          </w:rPr>
          <w:t>Col 1:22</w:t>
        </w:r>
      </w:hyperlink>
      <w:r>
        <w:t>).</w:t>
      </w:r>
    </w:p>
    <w:p>
      <w:pPr>
        <w:pStyle w:val="Heading4"/>
      </w:pPr>
      <w:r>
        <w:t>Flesh as the Body Itself</w:t>
      </w:r>
    </w:p>
    <w:p>
      <w:r/>
      <w:r>
        <w:t>By a natural transition, the part is used for the whole, and in many places “flesh” is synonymous with the body as a whole rather than designating the fleshy part of the body. Paul may thus speak either of being absent in the body (</w:t>
      </w:r>
      <w:hyperlink r:id="rId644">
        <w:r>
          <w:rPr>
            <w:color w:val="0000EE"/>
            <w:u w:val="single"/>
          </w:rPr>
          <w:t>1 Cor 5:3</w:t>
        </w:r>
      </w:hyperlink>
      <w:r>
        <w:t>) or in the flesh (</w:t>
      </w:r>
      <w:hyperlink r:id="rId645">
        <w:r>
          <w:rPr>
            <w:color w:val="0000EE"/>
            <w:u w:val="single"/>
          </w:rPr>
          <w:t>Col 2:5</w:t>
        </w:r>
      </w:hyperlink>
      <w:r>
        <w:t>). Paul can say that the life of Jesus may be manifested in our body or in our mortal flesh (</w:t>
      </w:r>
      <w:hyperlink r:id="rId646">
        <w:r>
          <w:rPr>
            <w:color w:val="0000EE"/>
            <w:u w:val="single"/>
          </w:rPr>
          <w:t>2 Cor 4:10–11</w:t>
        </w:r>
      </w:hyperlink>
      <w:r>
        <w:t>). “He who joins himself to a prostitute becomes one body with her. For, as it is written, ‘The two shall become one flesh’ ” (</w:t>
      </w:r>
      <w:hyperlink r:id="rId647">
        <w:r>
          <w:rPr>
            <w:color w:val="0000EE"/>
            <w:u w:val="single"/>
          </w:rPr>
          <w:t>1 Cor 6:16</w:t>
        </w:r>
      </w:hyperlink>
      <w:r>
        <w:t>, rsv).</w:t>
      </w:r>
    </w:p>
    <w:p>
      <w:pPr>
        <w:pStyle w:val="Heading4"/>
      </w:pPr>
      <w:r>
        <w:t>Flesh as Person with Reference to Origin</w:t>
      </w:r>
    </w:p>
    <w:p>
      <w:r/>
      <w: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48">
        <w:r>
          <w:rPr>
            <w:color w:val="0000EE"/>
            <w:u w:val="single"/>
          </w:rPr>
          <w:t>Rom 9:3</w:t>
        </w:r>
      </w:hyperlink>
      <w:r>
        <w:t>, kjv), and even uses “my flesh” (</w:t>
      </w:r>
      <w:hyperlink r:id="rId649">
        <w:r>
          <w:rPr>
            <w:color w:val="0000EE"/>
            <w:u w:val="single"/>
          </w:rPr>
          <w:t>11:14</w:t>
        </w:r>
      </w:hyperlink>
      <w:r>
        <w:t>, kjv) as a synonym for these kinsmen. The “children of the flesh” (</w:t>
      </w:r>
      <w:hyperlink r:id="rId650">
        <w:r>
          <w:rPr>
            <w:color w:val="0000EE"/>
            <w:u w:val="single"/>
          </w:rPr>
          <w:t>9:8</w:t>
        </w:r>
      </w:hyperlink>
      <w:r>
        <w:t>) are those born by natural generation in contrast to those born as a result of divine intervention. Christ was descended from David according to the flesh (</w:t>
      </w:r>
      <w:hyperlink r:id="rId651">
        <w:r>
          <w:rPr>
            <w:color w:val="0000EE"/>
            <w:u w:val="single"/>
          </w:rPr>
          <w:t>1:3</w:t>
        </w:r>
      </w:hyperlink>
      <w:r>
        <w:t>). The phrase does not designate the source merely of his bodily life but of his entire human existence, including both his body and his human spirit.</w:t>
      </w:r>
    </w:p>
    <w:p>
      <w:pPr>
        <w:pStyle w:val="Heading4"/>
      </w:pPr>
      <w:r>
        <w:t>Flesh as Human Existence</w:t>
      </w:r>
    </w:p>
    <w:p>
      <w:r/>
      <w:r>
        <w:t>Another use of “flesh” simply designates human existence. As long as a person lives in the body, that one is “in the flesh.” Thus, Paul can speak of the life that he lives “in the flesh” as lived by faith in the Son of God (</w:t>
      </w:r>
      <w:hyperlink r:id="rId652">
        <w:r>
          <w:rPr>
            <w:color w:val="0000EE"/>
            <w:u w:val="single"/>
          </w:rPr>
          <w:t>Gal 2:20</w:t>
        </w:r>
      </w:hyperlink>
      <w:r>
        <w:t>, rsv). Referring to Jesus’ earthly ministry, Paul says that he abolished “in the flesh” the enmity between Jew and Gentile (</w:t>
      </w:r>
      <w:hyperlink r:id="rId653">
        <w:r>
          <w:rPr>
            <w:color w:val="0000EE"/>
            <w:u w:val="single"/>
          </w:rPr>
          <w:t>Eph 2:15</w:t>
        </w:r>
      </w:hyperlink>
      <w:r>
        <w:t>). Peter has the same meaning when he speaks of Jesus having been put to death “in the flesh” (</w:t>
      </w:r>
      <w:hyperlink r:id="rId654">
        <w:r>
          <w:rPr>
            <w:color w:val="0000EE"/>
            <w:u w:val="single"/>
          </w:rPr>
          <w:t>1 Pt 3:18</w:t>
        </w:r>
      </w:hyperlink>
      <w:r>
        <w:t>). So also John: “Jesus Christ is come in the flesh” (</w:t>
      </w:r>
      <w:hyperlink r:id="rId655">
        <w:r>
          <w:rPr>
            <w:color w:val="0000EE"/>
            <w:u w:val="single"/>
          </w:rPr>
          <w:t>1 Jn 4:2</w:t>
        </w:r>
      </w:hyperlink>
      <w:r>
        <w:t>). This usage is reflected most notably in the Johannine saying “The Word became flesh and dwelt among us” (</w:t>
      </w:r>
      <w:hyperlink r:id="rId39">
        <w:r>
          <w:rPr>
            <w:color w:val="0000EE"/>
            <w:u w:val="single"/>
          </w:rPr>
          <w:t>Jn 1:14</w:t>
        </w:r>
      </w:hyperlink>
      <w:r>
        <w:t>).</w:t>
      </w:r>
    </w:p>
    <w:p>
      <w:pPr>
        <w:pStyle w:val="Heading4"/>
      </w:pPr>
      <w:r>
        <w:t>Flesh as Human Existence in Terms of Outward Presentation</w:t>
      </w:r>
    </w:p>
    <w:p>
      <w:r/>
      <w:r>
        <w:t>“Flesh” also extends beyond humans in their bodily life to include other factors crucial to human existence. Thus, “confidence in the flesh” (</w:t>
      </w:r>
      <w:hyperlink r:id="rId656">
        <w:r>
          <w:rPr>
            <w:color w:val="0000EE"/>
            <w:u w:val="single"/>
          </w:rPr>
          <w:t>Phil 3:3</w:t>
        </w:r>
      </w:hyperlink>
      <w: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57">
        <w:r>
          <w:rPr>
            <w:color w:val="0000EE"/>
            <w:u w:val="single"/>
          </w:rPr>
          <w:t>2 Cor 11:18</w:t>
        </w:r>
      </w:hyperlink>
      <w:r>
        <w:t>, kjv) is rendered “boast about their human achievements” in the nlt. A good showing “in the flesh” is practically synonymous with worldly prominence (</w:t>
      </w:r>
      <w:hyperlink r:id="rId658">
        <w:r>
          <w:rPr>
            <w:color w:val="0000EE"/>
            <w:u w:val="single"/>
          </w:rPr>
          <w:t>Gal 6:11–14</w:t>
        </w:r>
      </w:hyperlink>
      <w: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r/>
      <w:r>
        <w:t>“Flesh” is also used of outward relationships, as when describing the social ties existing between slave and master (</w:t>
      </w:r>
      <w:hyperlink r:id="rId659">
        <w:r>
          <w:rPr>
            <w:color w:val="0000EE"/>
            <w:u w:val="single"/>
          </w:rPr>
          <w:t>Eph 6:5</w:t>
        </w:r>
      </w:hyperlink>
      <w:r>
        <w:t xml:space="preserve">; </w:t>
      </w:r>
      <w:hyperlink r:id="rId660">
        <w:r>
          <w:rPr>
            <w:color w:val="0000EE"/>
            <w:u w:val="single"/>
          </w:rPr>
          <w:t>Col 3:22</w:t>
        </w:r>
      </w:hyperlink>
      <w:r>
        <w:t xml:space="preserve">; </w:t>
      </w:r>
      <w:hyperlink r:id="rId661">
        <w:r>
          <w:rPr>
            <w:color w:val="0000EE"/>
            <w:u w:val="single"/>
          </w:rPr>
          <w:t>Phlm 1:16</w:t>
        </w:r>
      </w:hyperlink>
      <w:r>
        <w:t>). “In the flesh” also describes the realm of marital relationships, which entails certain troublesome problems (</w:t>
      </w:r>
      <w:hyperlink r:id="rId662">
        <w:r>
          <w:rPr>
            <w:color w:val="0000EE"/>
            <w:u w:val="single"/>
          </w:rPr>
          <w:t>1 Cor 7:28</w:t>
        </w:r>
      </w:hyperlink>
      <w:r>
        <w:t>).</w:t>
      </w:r>
    </w:p>
    <w:p>
      <w:r/>
      <w:r>
        <w:t>This usage illuminates an otherwise difficult saying, “Henceforth know we no man after the flesh; yea, though we have known Christ after the flesh, yet now henceforth know we him no more” (</w:t>
      </w:r>
      <w:hyperlink r:id="rId663">
        <w:r>
          <w:rPr>
            <w:color w:val="0000EE"/>
            <w:u w:val="single"/>
          </w:rPr>
          <w:t>2 Cor 5:16</w:t>
        </w:r>
      </w:hyperlink>
      <w: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t>Flesh as Fallen Humanity</w:t>
      </w:r>
    </w:p>
    <w:p>
      <w:r/>
      <w:r>
        <w:t>When Paul says that “flesh and blood cannot inherit the kingdom of God” (</w:t>
      </w:r>
      <w:hyperlink r:id="rId642">
        <w:r>
          <w:rPr>
            <w:color w:val="0000EE"/>
            <w:u w:val="single"/>
          </w:rPr>
          <w:t>1 Cor 15:50</w:t>
        </w:r>
      </w:hyperlink>
      <w: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64">
        <w:r>
          <w:rPr>
            <w:color w:val="0000EE"/>
            <w:u w:val="single"/>
          </w:rPr>
          <w:t>1 Cor 15:53</w:t>
        </w:r>
      </w:hyperlink>
      <w:r>
        <w:t>, kjv). This is not the salvation of the soul or spirit but the exchange of one kind of body for another that is suited to the final glorious kingdom of God.</w:t>
      </w:r>
    </w:p>
    <w:p>
      <w:r/>
      <w:r>
        <w:t>When Peter confessed the messiahship of Jesus, Jesus replied, “Flesh and blood has not revealed this to you, but my Father who is in heaven” (</w:t>
      </w:r>
      <w:hyperlink r:id="rId665">
        <w:r>
          <w:rPr>
            <w:color w:val="0000EE"/>
            <w:u w:val="single"/>
          </w:rPr>
          <w:t>Mt 16:17</w:t>
        </w:r>
      </w:hyperlink>
      <w:r>
        <w:t>, rsv). The meaning of this verse is obvious. This knowledge of Jesus’ messiahship was not a human deduction; it could be achieved only by divine revelation.</w:t>
      </w:r>
    </w:p>
    <w:p>
      <w:pPr>
        <w:pStyle w:val="Heading4"/>
      </w:pPr>
      <w:r>
        <w:t>Flesh as Sinful Humanity</w:t>
      </w:r>
    </w:p>
    <w:p>
      <w:r/>
      <w: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66">
        <w:r>
          <w:rPr>
            <w:color w:val="0000EE"/>
            <w:u w:val="single"/>
          </w:rPr>
          <w:t>Romans 8</w:t>
        </w:r>
      </w:hyperlink>
      <w: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r/>
      <w:r>
        <w:t xml:space="preserve">In </w:t>
      </w:r>
      <w:hyperlink r:id="rId667">
        <w:r>
          <w:rPr>
            <w:color w:val="0000EE"/>
            <w:u w:val="single"/>
          </w:rPr>
          <w:t>Romans 7–8</w:t>
        </w:r>
      </w:hyperlink>
      <w:r>
        <w:t xml:space="preserve"> Paul makes it clear that the unregenerate person cannot please God by loving and serving him as God requires. Thus, the Law was unable to make mankind truly righteous, because the flesh is weak (</w:t>
      </w:r>
      <w:hyperlink r:id="rId668">
        <w:r>
          <w:rPr>
            <w:color w:val="0000EE"/>
            <w:u w:val="single"/>
          </w:rPr>
          <w:t>8:2</w:t>
        </w:r>
      </w:hyperlink>
      <w:r>
        <w:t>). To live after the flesh is death; to live after the Spirit is life (</w:t>
      </w:r>
      <w:hyperlink r:id="rId669">
        <w:r>
          <w:rPr>
            <w:color w:val="0000EE"/>
            <w:u w:val="single"/>
          </w:rPr>
          <w:t>8:6</w:t>
        </w:r>
      </w:hyperlink>
      <w:r>
        <w:t>). Elsewhere Paul says, “For I know that in me (that is, in my flesh,) dwelleth no good thing” (</w:t>
      </w:r>
      <w:hyperlink r:id="rId670">
        <w:r>
          <w:rPr>
            <w:color w:val="0000EE"/>
            <w:u w:val="single"/>
          </w:rPr>
          <w:t>7:18</w:t>
        </w:r>
      </w:hyperlink>
      <w:r>
        <w:t>, kjv). Flesh here cannot be the physical flesh, for the body of flesh is the temple of the Spirit (</w:t>
      </w:r>
      <w:hyperlink r:id="rId671">
        <w:r>
          <w:rPr>
            <w:color w:val="0000EE"/>
            <w:u w:val="single"/>
          </w:rPr>
          <w:t>1 Cor 6:19</w:t>
        </w:r>
      </w:hyperlink>
      <w:r>
        <w:t>) and a member of Christ (</w:t>
      </w:r>
      <w:hyperlink r:id="rId672">
        <w:r>
          <w:rPr>
            <w:color w:val="0000EE"/>
            <w:u w:val="single"/>
          </w:rPr>
          <w:t>6:15</w:t>
        </w:r>
      </w:hyperlink>
      <w:r>
        <w:t>) and is to be the means of glorifying God (</w:t>
      </w:r>
      <w:hyperlink r:id="rId673">
        <w:r>
          <w:rPr>
            <w:color w:val="0000EE"/>
            <w:u w:val="single"/>
          </w:rPr>
          <w:t>6:20</w:t>
        </w:r>
      </w:hyperlink>
      <w:r>
        <w:t>). Paul, therefore, means that in his unregenerate nature there dwells none of the goodness that God demands.</w:t>
      </w:r>
    </w:p>
    <w:p>
      <w:r/>
      <w: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74">
        <w:r>
          <w:rPr>
            <w:color w:val="0000EE"/>
            <w:u w:val="single"/>
          </w:rPr>
          <w:t>Gal 5:17</w:t>
        </w:r>
      </w:hyperlink>
      <w:r>
        <w:t>, kjv). Because the Christian life is the battleground of these two opposing principles, it is impossible to be the perfect person that one would wish to be.</w:t>
      </w:r>
    </w:p>
    <w:p>
      <w:r/>
      <w:r>
        <w:t xml:space="preserve">The same situation is reflected in </w:t>
      </w:r>
      <w:hyperlink r:id="rId675">
        <w:r>
          <w:rPr>
            <w:color w:val="0000EE"/>
            <w:u w:val="single"/>
          </w:rPr>
          <w:t>1 Corinthians 2:14–3:3</w:t>
        </w:r>
      </w:hyperlink>
      <w:r>
        <w:t xml:space="preserve"> where Paul describes three classes of people: the “natural” (</w:t>
      </w:r>
      <w:hyperlink r:id="rId676">
        <w:r>
          <w:rPr>
            <w:color w:val="0000EE"/>
            <w:u w:val="single"/>
          </w:rPr>
          <w:t>2:14</w:t>
        </w:r>
      </w:hyperlink>
      <w:r>
        <w:t>, kjv); the “carnal,” that is, fleshly man (</w:t>
      </w:r>
      <w:hyperlink r:id="rId677">
        <w:r>
          <w:rPr>
            <w:color w:val="0000EE"/>
            <w:u w:val="single"/>
          </w:rPr>
          <w:t>3:1, 3</w:t>
        </w:r>
      </w:hyperlink>
      <w:r>
        <w:t>, kjv); and the “spiritual man” (</w:t>
      </w:r>
      <w:hyperlink r:id="rId678">
        <w:r>
          <w:rPr>
            <w:color w:val="0000EE"/>
            <w:u w:val="single"/>
          </w:rPr>
          <w:t>3:1</w:t>
        </w:r>
      </w:hyperlink>
      <w:r>
        <w:t>, kjv). The “natural man” is unregenerate. Those who are “in the flesh” (</w:t>
      </w:r>
      <w:hyperlink r:id="rId571">
        <w:r>
          <w:rPr>
            <w:color w:val="0000EE"/>
            <w:u w:val="single"/>
          </w:rPr>
          <w:t>Rom 8:9</w:t>
        </w:r>
      </w:hyperlink>
      <w:r>
        <w:t>) have devoted the whole of their life to the human level and hence are unable to know the things of God. “Spiritual man” refers to those whose life is ruled by the Spirit of God, so that the fruits of the Spirit (</w:t>
      </w:r>
      <w:hyperlink r:id="rId679">
        <w:r>
          <w:rPr>
            <w:color w:val="0000EE"/>
            <w:u w:val="single"/>
          </w:rPr>
          <w:t>Gal 5:22–23</w:t>
        </w:r>
      </w:hyperlink>
      <w: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80">
        <w:r>
          <w:rPr>
            <w:color w:val="0000EE"/>
            <w:u w:val="single"/>
          </w:rPr>
          <w:t>1 Cor 3:3</w:t>
        </w:r>
      </w:hyperlink>
      <w:r>
        <w:t>), manifesting the works of the flesh in jealousy and strife.</w:t>
      </w:r>
    </w:p>
    <w:p>
      <w:pPr>
        <w:pStyle w:val="Heading4"/>
      </w:pPr>
      <w:r>
        <w:t>Works of the Flesh</w:t>
      </w:r>
    </w:p>
    <w:p>
      <w:r/>
      <w:r>
        <w:t xml:space="preserve">In </w:t>
      </w:r>
      <w:hyperlink r:id="rId681">
        <w:r>
          <w:rPr>
            <w:color w:val="0000EE"/>
            <w:u w:val="single"/>
          </w:rPr>
          <w:t>Galatians 5:19–23</w:t>
        </w:r>
      </w:hyperlink>
      <w: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82">
        <w:r>
          <w:rPr>
            <w:color w:val="0000EE"/>
            <w:u w:val="single"/>
          </w:rPr>
          <w:t>Gal 5:19–21</w:t>
        </w:r>
      </w:hyperlink>
      <w: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t>Victory over the Flesh</w:t>
      </w:r>
    </w:p>
    <w:p>
      <w:r/>
      <w:r>
        <w:t>While a struggle remains in the Christian between the Spirit and the flesh, Paul knows of a way of victory for the Spirit. The flesh of the body comes within the sphere of sanctification (</w:t>
      </w:r>
      <w:hyperlink r:id="rId683">
        <w:r>
          <w:rPr>
            <w:color w:val="0000EE"/>
            <w:u w:val="single"/>
          </w:rPr>
          <w:t>1 Thes 5:23</w:t>
        </w:r>
      </w:hyperlink>
      <w:r>
        <w:t>), but the flesh as the unregenerate human nature can only be put to death.</w:t>
      </w:r>
    </w:p>
    <w:p>
      <w:r/>
      <w: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84">
        <w:r>
          <w:rPr>
            <w:color w:val="0000EE"/>
            <w:u w:val="single"/>
          </w:rPr>
          <w:t>Gal 5:24</w:t>
        </w:r>
      </w:hyperlink>
      <w:r>
        <w:t>). Paul elsewhere says, “I have been crucified with Christ” (</w:t>
      </w:r>
      <w:hyperlink r:id="rId652">
        <w:r>
          <w:rPr>
            <w:color w:val="0000EE"/>
            <w:u w:val="single"/>
          </w:rPr>
          <w:t>2:20</w:t>
        </w:r>
      </w:hyperlink>
      <w:r>
        <w:t>) and “our old self was crucified with him” (</w:t>
      </w:r>
      <w:hyperlink r:id="rId685">
        <w:r>
          <w:rPr>
            <w:color w:val="0000EE"/>
            <w:u w:val="single"/>
          </w:rPr>
          <w:t>Rom 6:6</w:t>
        </w:r>
      </w:hyperlink>
      <w: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686">
        <w:r>
          <w:rPr>
            <w:color w:val="0000EE"/>
            <w:u w:val="single"/>
          </w:rPr>
          <w:t>1–4</w:t>
        </w:r>
      </w:hyperlink>
      <w:r>
        <w:t>). It is I myself who have died with Christ.</w:t>
      </w:r>
    </w:p>
    <w:p>
      <w:r/>
      <w: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687">
        <w:r>
          <w:rPr>
            <w:color w:val="0000EE"/>
            <w:u w:val="single"/>
          </w:rPr>
          <w:t>Rom 6:11</w:t>
        </w:r>
      </w:hyperlink>
      <w: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688">
        <w:r>
          <w:rPr>
            <w:color w:val="0000EE"/>
            <w:u w:val="single"/>
          </w:rPr>
          <w:t>8:13</w:t>
        </w:r>
      </w:hyperlink>
      <w:r>
        <w:t>, kjv). “Body” is here used as a vehicle for the works of the “flesh”—the sensual life of the unregenerate nature. Those who have been brought from death into life are to yield their members to God as instruments of righteousness (</w:t>
      </w:r>
      <w:hyperlink r:id="rId689">
        <w:r>
          <w:rPr>
            <w:color w:val="0000EE"/>
            <w:u w:val="single"/>
          </w:rPr>
          <w:t>6:13</w:t>
        </w:r>
      </w:hyperlink>
      <w:r>
        <w:t>). One who has died with Christ is to “mortify” (kjv), that is, put to death what is earthly—fornication, uncleanness, covetousness (</w:t>
      </w:r>
      <w:hyperlink r:id="rId690">
        <w:r>
          <w:rPr>
            <w:color w:val="0000EE"/>
            <w:u w:val="single"/>
          </w:rPr>
          <w:t>Col 3:5</w:t>
        </w:r>
      </w:hyperlink>
      <w:r>
        <w:t>). Having already put off the old nature and put on the new, the believer is to put on compassion, kindness, lowliness and the like.</w:t>
      </w:r>
    </w:p>
    <w:p>
      <w:r/>
      <w:r>
        <w:t>Victory over the flesh is sometimes described as walking in the Spirit. “Walk by the Spirit, and do not gratify the desires of the flesh” (</w:t>
      </w:r>
      <w:hyperlink r:id="rId691">
        <w:r>
          <w:rPr>
            <w:color w:val="0000EE"/>
            <w:u w:val="single"/>
          </w:rPr>
          <w:t>Gal 5:16</w:t>
        </w:r>
      </w:hyperlink>
      <w:r>
        <w:t xml:space="preserve">, rsv; cf. </w:t>
      </w:r>
      <w:hyperlink r:id="rId692">
        <w:r>
          <w:rPr>
            <w:color w:val="0000EE"/>
            <w:u w:val="single"/>
          </w:rPr>
          <w:t>Rom 8:4</w:t>
        </w:r>
      </w:hyperlink>
      <w:r>
        <w:t>). Walking in the Spirit means to live each moment under the control of the Holy Spirit.</w:t>
      </w:r>
    </w:p>
    <w:p>
      <w:r/>
      <w:r>
        <w:rPr>
          <w:i/>
        </w:rPr>
        <w:t>See also</w:t>
      </w:r>
      <w:r>
        <w:t xml:space="preserve"> </w:t>
      </w:r>
      <w:r>
        <w:t>Body</w:t>
      </w:r>
      <w:r>
        <w:t xml:space="preserve">; </w:t>
      </w:r>
      <w:r>
        <w:t>Sin</w:t>
      </w:r>
      <w:r>
        <w:t>.</w:t>
      </w:r>
      <w:r/>
      <w:r/>
    </w:p>
    <w:p>
      <w:r/>
    </w:p>
    <w:p>
      <w:pPr>
        <w:pStyle w:val="Heading2"/>
      </w:pPr>
      <w:r>
        <w:t>Flint</w:t>
      </w:r>
      <w:r/>
    </w:p>
    <w:p>
      <w:r/>
      <w:r>
        <w:t xml:space="preserve">Dark, fine-grained, hard silica (rock) used for blades of tools. Flint when struck against other hard surfaces produces sparks and so was used for lighting fires. </w:t>
      </w:r>
      <w:r>
        <w:rPr>
          <w:i/>
        </w:rPr>
        <w:t>See</w:t>
      </w:r>
      <w:r>
        <w:t xml:space="preserve"> </w:t>
      </w:r>
      <w:r>
        <w:t>Minerals and Metals</w:t>
      </w:r>
      <w:r>
        <w:t>.</w:t>
      </w:r>
      <w:r/>
      <w:r/>
    </w:p>
    <w:p>
      <w:r/>
    </w:p>
    <w:p>
      <w:pPr>
        <w:pStyle w:val="Heading2"/>
      </w:pPr>
      <w:r>
        <w:t>Flogging</w:t>
      </w:r>
      <w:r/>
    </w:p>
    <w:p>
      <w:r/>
      <w:r>
        <w:t xml:space="preserve">Beating a person with a whip or other instrument, sometimes used as a legislated punishment. </w:t>
      </w:r>
      <w:r>
        <w:rPr>
          <w:i/>
        </w:rPr>
        <w:t>See</w:t>
      </w:r>
      <w:r>
        <w:t xml:space="preserve"> </w:t>
      </w:r>
      <w:r>
        <w:t>Criminal Law and Punishment</w:t>
      </w:r>
      <w:r>
        <w:t>.</w:t>
      </w:r>
      <w:r/>
      <w:r/>
    </w:p>
    <w:p>
      <w:r/>
    </w:p>
    <w:p>
      <w:pPr>
        <w:pStyle w:val="Heading2"/>
      </w:pPr>
      <w:r>
        <w:t>Flood Myths</w:t>
      </w:r>
      <w:r/>
    </w:p>
    <w:p>
      <w:r/>
      <w:r>
        <w:rPr>
          <w:i/>
        </w:rPr>
        <w:t>See</w:t>
      </w:r>
      <w:r>
        <w:t xml:space="preserve"> </w:t>
      </w:r>
      <w:r>
        <w:t>Gilgamesh Epic</w:t>
      </w:r>
      <w:r>
        <w:t>.</w:t>
      </w:r>
      <w:r/>
      <w:r/>
    </w:p>
    <w:p>
      <w:r/>
    </w:p>
    <w:p>
      <w:pPr>
        <w:pStyle w:val="Heading2"/>
      </w:pPr>
      <w:r>
        <w:t>Flood, the</w:t>
      </w:r>
      <w:r/>
    </w:p>
    <w:p>
      <w:r/>
      <w:r>
        <w:t xml:space="preserve">A rising and overflowing of water to cover the land, specifically the flood associated with Noah in </w:t>
      </w:r>
      <w:hyperlink r:id="rId693">
        <w:r>
          <w:rPr>
            <w:color w:val="0000EE"/>
            <w:u w:val="single"/>
          </w:rPr>
          <w:t>Genesis 6–9</w:t>
        </w:r>
      </w:hyperlink>
      <w:r>
        <w:t>.</w:t>
      </w:r>
    </w:p>
    <w:p>
      <w:pPr>
        <w:pStyle w:val="Heading3"/>
      </w:pPr>
      <w:r>
        <w:t>Biblical Account</w:t>
      </w:r>
    </w:p>
    <w:p>
      <w:r/>
      <w:r>
        <w:t xml:space="preserve">The story of Noah’s flood is told in </w:t>
      </w:r>
      <w:hyperlink r:id="rId693">
        <w:r>
          <w:rPr>
            <w:color w:val="0000EE"/>
            <w:u w:val="single"/>
          </w:rPr>
          <w:t>Genesis 6–9</w:t>
        </w:r>
      </w:hyperlink>
      <w:r>
        <w:t>. It is mentioned often in the Bible, always as a real event (</w:t>
      </w:r>
      <w:hyperlink r:id="rId694">
        <w:r>
          <w:rPr>
            <w:color w:val="0000EE"/>
            <w:u w:val="single"/>
          </w:rPr>
          <w:t>Genesis 10:1, 32</w:t>
        </w:r>
      </w:hyperlink>
      <w:r>
        <w:t xml:space="preserve">; </w:t>
      </w:r>
      <w:hyperlink r:id="rId695">
        <w:r>
          <w:rPr>
            <w:color w:val="0000EE"/>
            <w:u w:val="single"/>
          </w:rPr>
          <w:t>11:10</w:t>
        </w:r>
      </w:hyperlink>
      <w:r>
        <w:t xml:space="preserve">; </w:t>
      </w:r>
      <w:hyperlink r:id="rId696">
        <w:r>
          <w:rPr>
            <w:color w:val="0000EE"/>
            <w:u w:val="single"/>
          </w:rPr>
          <w:t>Matthew 24:38</w:t>
        </w:r>
      </w:hyperlink>
      <w:r>
        <w:t>–</w:t>
      </w:r>
      <w:hyperlink r:id="rId696">
        <w:r>
          <w:rPr>
            <w:color w:val="0000EE"/>
            <w:u w:val="single"/>
          </w:rPr>
          <w:t>39</w:t>
        </w:r>
      </w:hyperlink>
      <w:r>
        <w:t xml:space="preserve">; </w:t>
      </w:r>
      <w:hyperlink r:id="rId697">
        <w:r>
          <w:rPr>
            <w:color w:val="0000EE"/>
            <w:u w:val="single"/>
          </w:rPr>
          <w:t>Luke 17:27</w:t>
        </w:r>
      </w:hyperlink>
      <w:r>
        <w:t xml:space="preserve">; </w:t>
      </w:r>
      <w:hyperlink r:id="rId698">
        <w:r>
          <w:rPr>
            <w:color w:val="0000EE"/>
            <w:u w:val="single"/>
          </w:rPr>
          <w:t>2 Peter 2:5</w:t>
        </w:r>
      </w:hyperlink>
      <w:r>
        <w:t>). In the Bible, God sent the flood because of sin, which was so bad that “the wickedness of man was great upon the earth” (</w:t>
      </w:r>
      <w:hyperlink r:id="rId699">
        <w:r>
          <w:rPr>
            <w:color w:val="0000EE"/>
            <w:u w:val="single"/>
          </w:rPr>
          <w:t>Genesis 6:5</w:t>
        </w:r>
      </w:hyperlink>
      <w:r>
        <w:t xml:space="preserve">). God decided to destroy everyone and start again with people who would obey him (compare </w:t>
      </w:r>
      <w:hyperlink r:id="rId700">
        <w:r>
          <w:rPr>
            <w:color w:val="0000EE"/>
            <w:u w:val="single"/>
          </w:rPr>
          <w:t>Genesis 1:26</w:t>
        </w:r>
      </w:hyperlink>
      <w:hyperlink r:id="rId700">
        <w:r>
          <w:rPr>
            <w:color w:val="0000EE"/>
            <w:u w:val="single"/>
          </w:rPr>
          <w:t>–</w:t>
        </w:r>
      </w:hyperlink>
      <w:hyperlink r:id="rId700">
        <w:r>
          <w:rPr>
            <w:color w:val="0000EE"/>
            <w:u w:val="single"/>
          </w:rPr>
          <w:t>28</w:t>
        </w:r>
      </w:hyperlink>
      <w:r>
        <w:t xml:space="preserve">). The only people who were faithful to the Lord were Noah, his sons, and their wives. God used them to recreate the earth after its destruction. </w:t>
      </w:r>
    </w:p>
    <w:p>
      <w:r/>
      <w:r>
        <w:t>Noah spent 120 years building a great ship and warning people about God’s coming judgment (</w:t>
      </w:r>
      <w:hyperlink r:id="rId632">
        <w:r>
          <w:rPr>
            <w:color w:val="0000EE"/>
            <w:u w:val="single"/>
          </w:rPr>
          <w:t>Genesis 6:3</w:t>
        </w:r>
      </w:hyperlink>
      <w:r>
        <w:t xml:space="preserve">; compare </w:t>
      </w:r>
      <w:hyperlink r:id="rId701">
        <w:r>
          <w:rPr>
            <w:color w:val="0000EE"/>
            <w:u w:val="single"/>
          </w:rPr>
          <w:t>Hebrews 11:7</w:t>
        </w:r>
      </w:hyperlink>
      <w:r>
        <w:t xml:space="preserve">; </w:t>
      </w:r>
      <w:hyperlink r:id="rId702">
        <w:r>
          <w:rPr>
            <w:color w:val="0000EE"/>
            <w:u w:val="single"/>
          </w:rPr>
          <w:t>1 Peter 3:20</w:t>
        </w:r>
      </w:hyperlink>
      <w:r>
        <w:t xml:space="preserve">; </w:t>
      </w:r>
      <w:hyperlink r:id="rId698">
        <w:r>
          <w:rPr>
            <w:color w:val="0000EE"/>
            <w:u w:val="single"/>
          </w:rPr>
          <w:t>2 Peter 2:5</w:t>
        </w:r>
      </w:hyperlink>
      <w:r>
        <w:t>). When the flood came, it rained heavily, and the underground waters rose (</w:t>
      </w:r>
      <w:hyperlink r:id="rId703">
        <w:r>
          <w:rPr>
            <w:color w:val="0000EE"/>
            <w:u w:val="single"/>
          </w:rPr>
          <w:t>Genesis 7:11</w:t>
        </w:r>
      </w:hyperlink>
      <w:r>
        <w:t>). Only Noah's family and any land animals he brought onto the ship were saved from the water. The flood lasted for more than a year. Finally, the waters went down, and the earth was dry again (</w:t>
      </w:r>
      <w:hyperlink r:id="rId704">
        <w:r>
          <w:rPr>
            <w:color w:val="0000EE"/>
            <w:u w:val="single"/>
          </w:rPr>
          <w:t>Genesis 7:6</w:t>
        </w:r>
      </w:hyperlink>
      <w:r>
        <w:t>–</w:t>
      </w:r>
      <w:hyperlink r:id="rId704">
        <w:r>
          <w:rPr>
            <w:color w:val="0000EE"/>
            <w:u w:val="single"/>
          </w:rPr>
          <w:t>12, 24</w:t>
        </w:r>
      </w:hyperlink>
      <w:r>
        <w:t xml:space="preserve">; </w:t>
      </w:r>
      <w:hyperlink r:id="rId705">
        <w:r>
          <w:rPr>
            <w:color w:val="0000EE"/>
            <w:u w:val="single"/>
          </w:rPr>
          <w:t>8:3</w:t>
        </w:r>
      </w:hyperlink>
      <w:r>
        <w:t>–</w:t>
      </w:r>
      <w:hyperlink r:id="rId705">
        <w:r>
          <w:rPr>
            <w:color w:val="0000EE"/>
            <w:u w:val="single"/>
          </w:rPr>
          <w:t>6, 10</w:t>
        </w:r>
      </w:hyperlink>
      <w:r>
        <w:t>–</w:t>
      </w:r>
      <w:hyperlink r:id="rId705">
        <w:r>
          <w:rPr>
            <w:color w:val="0000EE"/>
            <w:u w:val="single"/>
          </w:rPr>
          <w:t>14</w:t>
        </w:r>
      </w:hyperlink>
      <w:r>
        <w:t>). When Noah and his family left the ark, they gave sacrifices to God to thank him. God promised he would never send another flood to destroy the earth.</w:t>
      </w:r>
    </w:p>
    <w:p>
      <w:pPr>
        <w:pStyle w:val="Heading3"/>
      </w:pPr>
      <w:r>
        <w:t>The Size of the Flood</w:t>
      </w:r>
    </w:p>
    <w:p>
      <w:r/>
      <w:r>
        <w:t>Those who believe the flood account is true disagree about its size. The story seems to suggest that the whole earth was flooded as high as the top of the highest mountains (</w:t>
      </w:r>
      <w:hyperlink r:id="rId706">
        <w:r>
          <w:rPr>
            <w:color w:val="0000EE"/>
            <w:u w:val="single"/>
          </w:rPr>
          <w:t>Genesis 7:17</w:t>
        </w:r>
      </w:hyperlink>
      <w:r>
        <w:t>–</w:t>
      </w:r>
      <w:hyperlink r:id="rId706">
        <w:r>
          <w:rPr>
            <w:color w:val="0000EE"/>
            <w:u w:val="single"/>
          </w:rPr>
          <w:t>20</w:t>
        </w:r>
      </w:hyperlink>
      <w:r>
        <w:t xml:space="preserve">; </w:t>
      </w:r>
      <w:hyperlink r:id="rId707">
        <w:r>
          <w:rPr>
            <w:color w:val="0000EE"/>
            <w:u w:val="single"/>
          </w:rPr>
          <w:t>8:4</w:t>
        </w:r>
      </w:hyperlink>
      <w:r>
        <w:t>). Some have argued that waters that were high enough to cover “</w:t>
      </w:r>
      <w:r>
        <w:t>all the high mountains under all the heavens</w:t>
      </w:r>
      <w:r>
        <w:t>” (</w:t>
      </w:r>
      <w:hyperlink r:id="rId708">
        <w:r>
          <w:rPr>
            <w:color w:val="0000EE"/>
            <w:u w:val="single"/>
          </w:rPr>
          <w:t>Genesis 7:19</w:t>
        </w:r>
      </w:hyperlink>
      <w:r>
        <w:t xml:space="preserve">) would cover the entire earth. Those who argue for a local flood note that the text says that it </w:t>
      </w:r>
      <w:r>
        <w:rPr>
          <w:i/>
        </w:rPr>
        <w:t>appeared</w:t>
      </w:r>
      <w:r>
        <w:t xml:space="preserve"> that all the earth was flooded. So, a worldwide flood was unnecessary. God wanted to destroy humans, who may have only lived in Mesopotamia at that time. Others argue that in the Bible, “earth” is often not meant literally. In </w:t>
      </w:r>
      <w:hyperlink r:id="rId709">
        <w:r>
          <w:rPr>
            <w:color w:val="0000EE"/>
            <w:u w:val="single"/>
          </w:rPr>
          <w:t>Genesis 1:1</w:t>
        </w:r>
      </w:hyperlink>
      <w:r>
        <w:t>, “heaven and earth” means "the universe." Sometimes “earth” describes a single country (</w:t>
      </w:r>
      <w:hyperlink r:id="rId710">
        <w:r>
          <w:rPr>
            <w:color w:val="0000EE"/>
            <w:u w:val="single"/>
          </w:rPr>
          <w:t>Genesis 47:13</w:t>
        </w:r>
      </w:hyperlink>
      <w:r>
        <w:t>), the soil itself (</w:t>
      </w:r>
      <w:hyperlink r:id="rId711">
        <w:r>
          <w:rPr>
            <w:color w:val="0000EE"/>
            <w:u w:val="single"/>
          </w:rPr>
          <w:t>23:15</w:t>
        </w:r>
      </w:hyperlink>
      <w:r>
        <w:t>), and so on. So, it isn't necessary to think that the Genesis flood story implies the entire world was flooded.</w:t>
      </w:r>
    </w:p>
    <w:p>
      <w:r/>
      <w:r>
        <w:t xml:space="preserve">Some people who believe in a universal flood argue that there are marine fossils on the tops of mountains, so the water must have covered them. Others disagree, saying that all mountains originally came from the seas, so it is reasonable that there is evidence of marine life on them. </w:t>
      </w:r>
      <w:r>
        <w:t>Theological beliefs and interpretations of the Bible determine whether people think the flood was global or local.</w:t>
      </w:r>
      <w:r>
        <w:t xml:space="preserve"> </w:t>
      </w:r>
      <w:r>
        <w:rPr>
          <w:i/>
        </w:rPr>
        <w:t>See</w:t>
      </w:r>
      <w:r>
        <w:t xml:space="preserve"> </w:t>
      </w:r>
      <w:r>
        <w:t>“Scientific Evidence for the Flood?”</w:t>
      </w:r>
      <w:r>
        <w:t>.</w:t>
      </w:r>
    </w:p>
    <w:p>
      <w:r/>
      <w:r>
        <w:rPr>
          <w:i/>
        </w:rPr>
        <w:t>See also</w:t>
      </w:r>
      <w:r>
        <w:t xml:space="preserve"> </w:t>
      </w:r>
      <w:r>
        <w:t>Gilgamesh Epic</w:t>
      </w:r>
      <w:r>
        <w:t xml:space="preserve">; </w:t>
      </w:r>
      <w:r>
        <w:t>Noah #1</w:t>
      </w:r>
      <w:r>
        <w:t>.</w:t>
      </w:r>
      <w:r/>
      <w:r/>
    </w:p>
    <w:p>
      <w:r/>
    </w:p>
    <w:p>
      <w:pPr>
        <w:pStyle w:val="Heading2"/>
      </w:pPr>
      <w:r>
        <w:t>Flour</w:t>
      </w:r>
      <w:r/>
    </w:p>
    <w:p>
      <w:r/>
      <w:r>
        <w:t>A fine, powdery substance made by grinding the inner kernels of wheat. In the Bible, flour was used in baking and also for cereal offerings (</w:t>
      </w:r>
      <w:hyperlink r:id="rId712">
        <w:r>
          <w:rPr>
            <w:color w:val="0000EE"/>
            <w:u w:val="single"/>
          </w:rPr>
          <w:t>Leviticus 2</w:t>
        </w:r>
      </w:hyperlink>
      <w:r>
        <w:t xml:space="preserve">). </w:t>
      </w:r>
    </w:p>
    <w:p>
      <w:r/>
      <w:r>
        <w:rPr>
          <w:i/>
        </w:rPr>
        <w:t>See</w:t>
      </w:r>
      <w:r>
        <w:t xml:space="preserve"> </w:t>
      </w:r>
      <w:r>
        <w:t>Food and Food Preparation</w:t>
      </w:r>
      <w:r>
        <w:t>.</w:t>
      </w:r>
      <w:r/>
      <w:r/>
    </w:p>
    <w:p>
      <w:r/>
    </w:p>
    <w:p>
      <w:pPr>
        <w:pStyle w:val="Heading2"/>
      </w:pPr>
      <w:r>
        <w:t>Flower</w:t>
      </w:r>
      <w:r/>
    </w:p>
    <w:p>
      <w:r/>
      <w:r>
        <w:t>A flower is the part of a plant that produces seeds and often has colorful petals. Flowers attract insects or animals, which help the plant spread its seeds.</w:t>
      </w:r>
    </w:p>
    <w:p>
      <w:r/>
      <w:r>
        <w:t xml:space="preserve">In the Bible, flowers are sometimes used to symbolize beauty or the shortness of life (for example, </w:t>
      </w:r>
      <w:hyperlink r:id="rId713">
        <w:r>
          <w:rPr>
            <w:color w:val="0000EE"/>
            <w:u w:val="single"/>
          </w:rPr>
          <w:t>Isaiah 40:6–8</w:t>
        </w:r>
      </w:hyperlink>
      <w:r>
        <w:t>).</w:t>
      </w:r>
    </w:p>
    <w:p>
      <w:r/>
      <w:r>
        <w:rPr>
          <w:i/>
        </w:rPr>
        <w:t>See</w:t>
      </w:r>
      <w:r>
        <w:t xml:space="preserve"> </w:t>
      </w:r>
      <w:r>
        <w:t>Plants</w:t>
      </w:r>
      <w:r>
        <w:t>.</w:t>
      </w:r>
      <w:r/>
      <w:r/>
    </w:p>
    <w:p>
      <w:r/>
    </w:p>
    <w:p>
      <w:pPr>
        <w:pStyle w:val="Heading2"/>
      </w:pPr>
      <w:r>
        <w:t>Flute</w:t>
      </w:r>
      <w:r/>
    </w:p>
    <w:p>
      <w:r/>
      <w:r>
        <w:t xml:space="preserve">Translation of several Hebrew words designating various kinds of wind instruments played by blowing across or through a hole. </w:t>
      </w:r>
      <w:r>
        <w:rPr>
          <w:i/>
        </w:rPr>
        <w:t>See</w:t>
      </w:r>
      <w:r>
        <w:t xml:space="preserve"> </w:t>
      </w:r>
      <w:r>
        <w:t>Musical Instruments (Halil)</w:t>
      </w:r>
      <w:r>
        <w:t>.</w:t>
      </w:r>
      <w:r/>
      <w:r/>
    </w:p>
    <w:p>
      <w:r/>
    </w:p>
    <w:p>
      <w:pPr>
        <w:pStyle w:val="Heading2"/>
      </w:pPr>
      <w:r>
        <w:t>Fly</w:t>
      </w:r>
      <w:r/>
    </w:p>
    <w:p>
      <w:r/>
      <w:r>
        <w:t>Two-winged insect. In Scripture, several species are in view, including the common housefly (</w:t>
      </w:r>
      <w:hyperlink r:id="rId714">
        <w:r>
          <w:rPr>
            <w:color w:val="0000EE"/>
            <w:u w:val="single"/>
          </w:rPr>
          <w:t>Eccl 10:1</w:t>
        </w:r>
      </w:hyperlink>
      <w:r>
        <w:t>) and the horsefly (</w:t>
      </w:r>
      <w:hyperlink r:id="rId715">
        <w:r>
          <w:rPr>
            <w:color w:val="0000EE"/>
            <w:u w:val="single"/>
          </w:rPr>
          <w:t>Is 7:18</w:t>
        </w:r>
      </w:hyperlink>
      <w:r>
        <w:t xml:space="preserve">). </w:t>
      </w:r>
      <w:r>
        <w:rPr>
          <w:i/>
        </w:rPr>
        <w:t>See</w:t>
      </w:r>
      <w:r>
        <w:t xml:space="preserve"> </w:t>
      </w:r>
      <w:r>
        <w:t>Animals</w:t>
      </w:r>
      <w:r>
        <w:t>.</w:t>
      </w:r>
      <w:r/>
      <w:r/>
    </w:p>
    <w:p>
      <w:r/>
    </w:p>
    <w:p>
      <w:pPr>
        <w:pStyle w:val="Heading2"/>
      </w:pPr>
      <w:r>
        <w:t>Followers of the Way</w:t>
      </w:r>
      <w:r/>
    </w:p>
    <w:p>
      <w:r/>
      <w:r>
        <w:t>A name used for Christians in the book of Acts (</w:t>
      </w:r>
      <w:hyperlink r:id="rId716">
        <w:r>
          <w:rPr>
            <w:color w:val="0000EE"/>
            <w:u w:val="single"/>
          </w:rPr>
          <w:t>Acts 9:2</w:t>
        </w:r>
      </w:hyperlink>
      <w:r>
        <w:t xml:space="preserve">; </w:t>
      </w:r>
      <w:hyperlink r:id="rId717">
        <w:r>
          <w:rPr>
            <w:color w:val="0000EE"/>
            <w:u w:val="single"/>
          </w:rPr>
          <w:t>19:9, 23</w:t>
        </w:r>
      </w:hyperlink>
      <w:r>
        <w:t xml:space="preserve">; </w:t>
      </w:r>
      <w:hyperlink r:id="rId718">
        <w:r>
          <w:rPr>
            <w:color w:val="0000EE"/>
            <w:u w:val="single"/>
          </w:rPr>
          <w:t>22:4</w:t>
        </w:r>
      </w:hyperlink>
      <w:r>
        <w:t xml:space="preserve">; </w:t>
      </w:r>
      <w:hyperlink r:id="rId719">
        <w:r>
          <w:rPr>
            <w:color w:val="0000EE"/>
            <w:u w:val="single"/>
          </w:rPr>
          <w:t>24:22</w:t>
        </w:r>
      </w:hyperlink>
      <w:r>
        <w:t>). In its early years, Christianity was called "the Way."</w:t>
      </w:r>
    </w:p>
    <w:p>
      <w:r/>
      <w:r>
        <w:rPr>
          <w:i/>
        </w:rPr>
        <w:t>See</w:t>
      </w:r>
      <w:r>
        <w:t xml:space="preserve"> </w:t>
      </w:r>
      <w:r>
        <w:t>Way, The</w:t>
      </w:r>
      <w:r>
        <w:t>.</w:t>
      </w:r>
      <w:r/>
      <w:r/>
    </w:p>
    <w:p>
      <w:r/>
    </w:p>
    <w:p>
      <w:pPr>
        <w:pStyle w:val="Heading2"/>
      </w:pPr>
      <w:r>
        <w:t>Food and Food Preparation</w:t>
      </w:r>
      <w:r/>
    </w:p>
    <w:p>
      <w:r/>
      <w:r>
        <w:t xml:space="preserve">The things the body needs to stay alive, and the ways to make them ready to eat. In Bible times, people ate: </w:t>
      </w:r>
    </w:p>
    <w:p>
      <w:pPr>
        <w:pStyle w:val="ListBullet"/>
        <w:spacing w:line="240" w:lineRule="auto"/>
        <w:ind w:left="720"/>
      </w:pPr>
      <w:r/>
      <w:r>
        <w:t>Bread</w:t>
      </w:r>
    </w:p>
    <w:p>
      <w:pPr>
        <w:pStyle w:val="ListBullet"/>
        <w:spacing w:line="240" w:lineRule="auto"/>
        <w:ind w:left="720"/>
      </w:pPr>
      <w:r/>
      <w:r>
        <w:t xml:space="preserve">Milk products </w:t>
      </w:r>
    </w:p>
    <w:p>
      <w:pPr>
        <w:pStyle w:val="ListBullet"/>
        <w:spacing w:line="240" w:lineRule="auto"/>
        <w:ind w:left="720"/>
      </w:pPr>
      <w:r/>
      <w:r>
        <w:t>Fruit</w:t>
      </w:r>
    </w:p>
    <w:p>
      <w:pPr>
        <w:pStyle w:val="ListBullet"/>
        <w:spacing w:line="240" w:lineRule="auto"/>
        <w:ind w:left="720"/>
      </w:pPr>
      <w:r/>
      <w:r>
        <w:t>Meat</w:t>
      </w:r>
    </w:p>
    <w:p>
      <w:pPr>
        <w:pStyle w:val="ListBullet"/>
        <w:spacing w:line="240" w:lineRule="auto"/>
        <w:ind w:left="720"/>
      </w:pPr>
      <w:r/>
      <w:r>
        <w:t xml:space="preserve">Fish </w:t>
      </w:r>
    </w:p>
    <w:p>
      <w:r/>
      <w:r>
        <w:t xml:space="preserve">Food was also given as sacrifices or given as gifts. Finding enough food was a constant worry because it was often limited by: </w:t>
      </w:r>
    </w:p>
    <w:p>
      <w:pPr>
        <w:pStyle w:val="ListBullet"/>
        <w:spacing w:line="240" w:lineRule="auto"/>
        <w:ind w:left="720"/>
      </w:pPr>
      <w:r/>
      <w:r>
        <w:t>Droughts (</w:t>
      </w:r>
      <w:hyperlink r:id="rId232">
        <w:r>
          <w:rPr>
            <w:color w:val="0000EE"/>
            <w:u w:val="single"/>
          </w:rPr>
          <w:t>2 Kings 4:38</w:t>
        </w:r>
      </w:hyperlink>
      <w:r>
        <w:t xml:space="preserve">; </w:t>
      </w:r>
      <w:hyperlink r:id="rId720">
        <w:r>
          <w:rPr>
            <w:color w:val="0000EE"/>
            <w:u w:val="single"/>
          </w:rPr>
          <w:t>Jeremiah 14:1, 4–6</w:t>
        </w:r>
      </w:hyperlink>
      <w:r>
        <w:t xml:space="preserve">; </w:t>
      </w:r>
      <w:hyperlink r:id="rId721">
        <w:r>
          <w:rPr>
            <w:color w:val="0000EE"/>
            <w:u w:val="single"/>
          </w:rPr>
          <w:t>Haggai 1:11</w:t>
        </w:r>
      </w:hyperlink>
      <w:r>
        <w:t>)</w:t>
      </w:r>
    </w:p>
    <w:p>
      <w:pPr>
        <w:pStyle w:val="ListBullet"/>
        <w:spacing w:line="240" w:lineRule="auto"/>
        <w:ind w:left="720"/>
      </w:pPr>
      <w:r/>
      <w:r>
        <w:t>Hail (</w:t>
      </w:r>
      <w:hyperlink r:id="rId722">
        <w:r>
          <w:rPr>
            <w:color w:val="0000EE"/>
            <w:u w:val="single"/>
          </w:rPr>
          <w:t>Haggai 2:17</w:t>
        </w:r>
      </w:hyperlink>
      <w:r>
        <w:t>)</w:t>
      </w:r>
    </w:p>
    <w:p>
      <w:pPr>
        <w:pStyle w:val="ListBullet"/>
        <w:spacing w:line="240" w:lineRule="auto"/>
        <w:ind w:left="720"/>
      </w:pPr>
      <w:r/>
      <w:r>
        <w:t>War (</w:t>
      </w:r>
      <w:hyperlink r:id="rId223">
        <w:r>
          <w:rPr>
            <w:color w:val="0000EE"/>
            <w:u w:val="single"/>
          </w:rPr>
          <w:t>2 Kings 6:25</w:t>
        </w:r>
      </w:hyperlink>
      <w:r>
        <w:t xml:space="preserve">) </w:t>
      </w:r>
    </w:p>
    <w:p>
      <w:pPr>
        <w:pStyle w:val="ListBullet"/>
        <w:spacing w:line="240" w:lineRule="auto"/>
        <w:ind w:left="720"/>
      </w:pPr>
      <w:r/>
      <w:r>
        <w:t>Locusts</w:t>
      </w:r>
    </w:p>
    <w:p>
      <w:r/>
      <w: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r/>
      <w:r>
        <w:t>Food shortages were seen as warnings or punishment from God (</w:t>
      </w:r>
      <w:hyperlink r:id="rId723">
        <w:r>
          <w:rPr>
            <w:color w:val="0000EE"/>
            <w:u w:val="single"/>
          </w:rPr>
          <w:t>Lamentations 4:9, 11</w:t>
        </w:r>
      </w:hyperlink>
      <w:r>
        <w:t xml:space="preserve">; </w:t>
      </w:r>
      <w:hyperlink r:id="rId724">
        <w:r>
          <w:rPr>
            <w:color w:val="0000EE"/>
            <w:u w:val="single"/>
          </w:rPr>
          <w:t>Amos 4:6–9</w:t>
        </w:r>
      </w:hyperlink>
      <w:r>
        <w:t>). They were meant to remind people that life is more than food and they must keep their faith in hard times (</w:t>
      </w:r>
      <w:hyperlink r:id="rId725">
        <w:r>
          <w:rPr>
            <w:color w:val="0000EE"/>
            <w:u w:val="single"/>
          </w:rPr>
          <w:t>Deuteronomy 8:3</w:t>
        </w:r>
      </w:hyperlink>
      <w:r>
        <w:t xml:space="preserve">; </w:t>
      </w:r>
      <w:hyperlink r:id="rId726">
        <w:r>
          <w:rPr>
            <w:color w:val="0000EE"/>
            <w:u w:val="single"/>
          </w:rPr>
          <w:t>Habakkuk 3:17–18</w:t>
        </w:r>
      </w:hyperlink>
      <w:r>
        <w:t>).</w:t>
      </w:r>
    </w:p>
    <w:p>
      <w:r/>
      <w: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t>Preview</w:t>
      </w:r>
    </w:p>
    <w:p>
      <w:r/>
      <w:r>
        <w:t>• Dairy Products</w:t>
      </w:r>
    </w:p>
    <w:p>
      <w:r/>
      <w:r>
        <w:t>• Grain Crops</w:t>
      </w:r>
    </w:p>
    <w:p>
      <w:r/>
      <w:r>
        <w:t>• Animal Products</w:t>
      </w:r>
    </w:p>
    <w:p>
      <w:r/>
      <w:r>
        <w:t>• Insects and Their Food Products</w:t>
      </w:r>
    </w:p>
    <w:p>
      <w:r/>
      <w:r>
        <w:t>• Vegetables and Seasoning</w:t>
      </w:r>
    </w:p>
    <w:p>
      <w:r/>
      <w:r>
        <w:t>• Fruits, Nuts, and Wine</w:t>
      </w:r>
    </w:p>
    <w:p>
      <w:pPr>
        <w:pStyle w:val="Heading3"/>
      </w:pPr>
      <w:r>
        <w:t>Dairy Products</w:t>
      </w:r>
    </w:p>
    <w:p>
      <w:r/>
      <w:r>
        <w:t xml:space="preserve">Milk and its by-products were important to the Israelite diet (see </w:t>
      </w:r>
      <w:hyperlink r:id="rId727">
        <w:r>
          <w:rPr>
            <w:color w:val="0000EE"/>
            <w:u w:val="single"/>
          </w:rPr>
          <w:t>Judges 4:19</w:t>
        </w:r>
      </w:hyperlink>
      <w:r>
        <w:t>). Goat’s milk was most common, but they also used milk from camels, cows, and sheep (</w:t>
      </w:r>
      <w:hyperlink r:id="rId728">
        <w:r>
          <w:rPr>
            <w:color w:val="0000EE"/>
            <w:u w:val="single"/>
          </w:rPr>
          <w:t>Genesis 32:15</w:t>
        </w:r>
      </w:hyperlink>
      <w:r>
        <w:t xml:space="preserve">; </w:t>
      </w:r>
      <w:hyperlink r:id="rId729">
        <w:r>
          <w:rPr>
            <w:color w:val="0000EE"/>
            <w:u w:val="single"/>
          </w:rPr>
          <w:t>Deuteronomy 32:14</w:t>
        </w:r>
      </w:hyperlink>
      <w:r>
        <w:t xml:space="preserve">; </w:t>
      </w:r>
      <w:hyperlink r:id="rId730">
        <w:r>
          <w:rPr>
            <w:color w:val="0000EE"/>
            <w:u w:val="single"/>
          </w:rPr>
          <w:t>Proverbs 27:27</w:t>
        </w:r>
      </w:hyperlink>
      <w:r>
        <w:t>).</w:t>
      </w:r>
    </w:p>
    <w:p>
      <w:r/>
      <w: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31">
        <w:r>
          <w:rPr>
            <w:color w:val="0000EE"/>
            <w:u w:val="single"/>
          </w:rPr>
          <w:t>Genesis 18:8</w:t>
        </w:r>
      </w:hyperlink>
      <w:r>
        <w:t>).</w:t>
      </w:r>
    </w:p>
    <w:p>
      <w:r/>
      <w:r>
        <w:t xml:space="preserve">The Hebrew word for curds </w:t>
      </w:r>
      <w:r>
        <w:rPr>
          <w:i/>
        </w:rPr>
        <w:t>(chena)</w:t>
      </w:r>
      <w:r>
        <w:t xml:space="preserve"> is also translated “butter” (</w:t>
      </w:r>
      <w:hyperlink r:id="rId732">
        <w:r>
          <w:rPr>
            <w:color w:val="0000EE"/>
            <w:u w:val="single"/>
          </w:rPr>
          <w:t>Job 10:10</w:t>
        </w:r>
      </w:hyperlink>
      <w:r>
        <w:t>). This butter would be similar in consistency to yogurt without the liquid. When squeezed and rolled into small balls, it lasted for a long time regardless of climate. Thus, these curds were valuable for long journeys.</w:t>
      </w:r>
    </w:p>
    <w:p>
      <w:pPr>
        <w:pStyle w:val="Heading3"/>
      </w:pPr>
      <w:r>
        <w:t>Grain Crops</w:t>
      </w:r>
    </w:p>
    <w:p>
      <w:r/>
      <w:r>
        <w:t>Bread is the most frequently mentioned food in the Bible. The term refers to food prepared from grain. In biblical times, bread could be made from several grains. Wheat, barley, and spelt were grown in Egypt (</w:t>
      </w:r>
      <w:hyperlink r:id="rId733">
        <w:r>
          <w:rPr>
            <w:color w:val="0000EE"/>
            <w:u w:val="single"/>
          </w:rPr>
          <w:t>Exodus 9:31–32</w:t>
        </w:r>
      </w:hyperlink>
      <w:r>
        <w:t>).</w:t>
      </w:r>
    </w:p>
    <w:p>
      <w:r/>
      <w: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34">
        <w:r>
          <w:rPr>
            <w:color w:val="0000EE"/>
            <w:u w:val="single"/>
          </w:rPr>
          <w:t>Genesis 18:6</w:t>
        </w:r>
      </w:hyperlink>
      <w:r>
        <w:t xml:space="preserve">; </w:t>
      </w:r>
      <w:hyperlink r:id="rId735">
        <w:r>
          <w:rPr>
            <w:color w:val="0000EE"/>
            <w:u w:val="single"/>
          </w:rPr>
          <w:t>Ezra 16:13, 19</w:t>
        </w:r>
      </w:hyperlink>
      <w:r>
        <w:t>). Later, wheat became a valuable export from Tyre to the Mediterranean.</w:t>
      </w:r>
    </w:p>
    <w:p>
      <w:r/>
      <w:r>
        <w:t>Barley could be grown in poor soil and tolerate drought. So, it was a popular grain crop in the ancient Near East. Barley was harvested earlier than wheat. Barley bread (</w:t>
      </w:r>
      <w:hyperlink r:id="rId736">
        <w:r>
          <w:rPr>
            <w:color w:val="0000EE"/>
            <w:u w:val="single"/>
          </w:rPr>
          <w:t>Judges 7:13</w:t>
        </w:r>
      </w:hyperlink>
      <w:r>
        <w:t xml:space="preserve">; </w:t>
      </w:r>
      <w:hyperlink r:id="rId737">
        <w:r>
          <w:rPr>
            <w:color w:val="0000EE"/>
            <w:u w:val="single"/>
          </w:rPr>
          <w:t>2 Kings 4:42</w:t>
        </w:r>
      </w:hyperlink>
      <w:r>
        <w:t>) and barley cakes (</w:t>
      </w:r>
      <w:hyperlink r:id="rId738">
        <w:r>
          <w:rPr>
            <w:color w:val="0000EE"/>
            <w:u w:val="single"/>
          </w:rPr>
          <w:t>Ezra 4:12</w:t>
        </w:r>
      </w:hyperlink>
      <w:r>
        <w:t>) were eaten by the poor laborers. Jesus multiplied a boy’s five barley loaves and two fishes and fed five thousand (</w:t>
      </w:r>
      <w:hyperlink r:id="rId739">
        <w:r>
          <w:rPr>
            <w:color w:val="0000EE"/>
            <w:u w:val="single"/>
          </w:rPr>
          <w:t>John 6:9–13</w:t>
        </w:r>
      </w:hyperlink>
      <w:r>
        <w:t xml:space="preserve">). </w:t>
      </w:r>
    </w:p>
    <w:p>
      <w:r/>
      <w:r>
        <w:t>Two other grains were planted around the edges of fields and used when food was scarce:</w:t>
      </w:r>
    </w:p>
    <w:p>
      <w:pPr>
        <w:pStyle w:val="ListBullet"/>
        <w:spacing w:line="240" w:lineRule="auto"/>
        <w:ind w:left="720"/>
      </w:pPr>
      <w:r/>
      <w:r>
        <w:t>Millet: a small grain that grows on short stalks less than 0.6 meters (two feet) tall</w:t>
      </w:r>
    </w:p>
    <w:p>
      <w:pPr>
        <w:pStyle w:val="ListBullet"/>
        <w:spacing w:line="240" w:lineRule="auto"/>
        <w:ind w:left="720"/>
      </w:pPr>
      <w:r/>
      <w:r>
        <w:t>Spelt: a type of wheat</w:t>
      </w:r>
    </w:p>
    <w:p>
      <w:r/>
      <w:r>
        <w:t>A primitive way to process grain was to rub them between the hands to separate the kernels like Jesus and his disciples did (</w:t>
      </w:r>
      <w:hyperlink r:id="rId740">
        <w:r>
          <w:rPr>
            <w:color w:val="0000EE"/>
            <w:u w:val="single"/>
          </w:rPr>
          <w:t>Luke 6:1</w:t>
        </w:r>
      </w:hyperlink>
      <w:r>
        <w:t>). Doing this on the Sabbath (the day of rest) was considered work and was forbidden.</w:t>
      </w:r>
    </w:p>
    <w:p>
      <w:r/>
      <w:r>
        <w:t>Parching (roasting the grain lightly in a pan) was another easy preparation method (</w:t>
      </w:r>
      <w:hyperlink r:id="rId741">
        <w:r>
          <w:rPr>
            <w:color w:val="0000EE"/>
            <w:u w:val="single"/>
          </w:rPr>
          <w:t>Joshua 5:11</w:t>
        </w:r>
      </w:hyperlink>
      <w:r>
        <w:t xml:space="preserve">; </w:t>
      </w:r>
      <w:hyperlink r:id="rId742">
        <w:r>
          <w:rPr>
            <w:color w:val="0000EE"/>
            <w:u w:val="single"/>
          </w:rPr>
          <w:t>1 Samuel 17:17</w:t>
        </w:r>
      </w:hyperlink>
      <w:r>
        <w:t>). It made a quick meal for laborers or kings (</w:t>
      </w:r>
      <w:hyperlink r:id="rId743">
        <w:r>
          <w:rPr>
            <w:color w:val="0000EE"/>
            <w:u w:val="single"/>
          </w:rPr>
          <w:t>Ruth 2:14</w:t>
        </w:r>
      </w:hyperlink>
      <w:r>
        <w:t xml:space="preserve">; </w:t>
      </w:r>
      <w:hyperlink r:id="rId495">
        <w:r>
          <w:rPr>
            <w:color w:val="0000EE"/>
            <w:u w:val="single"/>
          </w:rPr>
          <w:t>1 Samuel 25:18</w:t>
        </w:r>
      </w:hyperlink>
      <w:r>
        <w:t xml:space="preserve">; </w:t>
      </w:r>
      <w:hyperlink r:id="rId744">
        <w:r>
          <w:rPr>
            <w:color w:val="0000EE"/>
            <w:u w:val="single"/>
          </w:rPr>
          <w:t>2 Samuel 17:28</w:t>
        </w:r>
      </w:hyperlink>
      <w:r>
        <w:t>). Parched corn was good for journeys.</w:t>
      </w:r>
    </w:p>
    <w:p>
      <w:r/>
      <w:r>
        <w:t>Making bread was hard work. In ancient Egypt (around 2900 BC), flour was ground using mortars, pestles, and simple mills. To use these mills, one would need to kneel. The result was a coarse meal that was filled with small pieces of husk.</w:t>
      </w:r>
    </w:p>
    <w:p>
      <w:r/>
      <w:r>
        <w:t>Water was added to the flour, and the result was kneaded into a dough. This dough could be made into cakes, pancakes, or unleavened bread (</w:t>
      </w:r>
      <w:hyperlink r:id="rId745">
        <w:r>
          <w:rPr>
            <w:color w:val="0000EE"/>
            <w:u w:val="single"/>
          </w:rPr>
          <w:t>Genesis 19:3</w:t>
        </w:r>
      </w:hyperlink>
      <w: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t>Animal Products</w:t>
      </w:r>
    </w:p>
    <w:p>
      <w:r/>
      <w:r>
        <w:t>Meat became part of the diet after Noah's time (</w:t>
      </w:r>
      <w:hyperlink r:id="rId746">
        <w:r>
          <w:rPr>
            <w:color w:val="0000EE"/>
            <w:u w:val="single"/>
          </w:rPr>
          <w:t>Genesis 9:3</w:t>
        </w:r>
      </w:hyperlink>
      <w: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47">
        <w:r>
          <w:rPr>
            <w:color w:val="0000EE"/>
            <w:u w:val="single"/>
          </w:rPr>
          <w:t>Exodus 12:8</w:t>
        </w:r>
      </w:hyperlink>
      <w:r>
        <w:t>). It was expensive to slaughter an animal that produced food like milk, curds, and cheese. However, the rules of hospitality in the Near East dictated that an animal should be killed for an honored guest (</w:t>
      </w:r>
      <w:hyperlink r:id="rId748">
        <w:r>
          <w:rPr>
            <w:color w:val="0000EE"/>
            <w:u w:val="single"/>
          </w:rPr>
          <w:t>2 Samuel 12:2</w:t>
        </w:r>
      </w:hyperlink>
      <w:r>
        <w:t>–</w:t>
      </w:r>
      <w:hyperlink r:id="rId748">
        <w:r>
          <w:rPr>
            <w:color w:val="0000EE"/>
            <w:u w:val="single"/>
          </w:rPr>
          <w:t>4</w:t>
        </w:r>
      </w:hyperlink>
      <w:r>
        <w:t>).</w:t>
      </w:r>
    </w:p>
    <w:p>
      <w:r/>
      <w:r>
        <w:t>Domestic sheep, goats, and oxen were the main source of meat, but venison was popular with the rich. When Jacob deceived Isaac, he offered his father kid’s meat and wild game (</w:t>
      </w:r>
      <w:hyperlink r:id="rId749">
        <w:r>
          <w:rPr>
            <w:color w:val="0000EE"/>
            <w:u w:val="single"/>
          </w:rPr>
          <w:t>Genesis 27:3, 9, 19</w:t>
        </w:r>
      </w:hyperlink>
      <w:r>
        <w:t>). Ox or fatted calves were reserved for festive occasions (</w:t>
      </w:r>
      <w:hyperlink r:id="rId750">
        <w:r>
          <w:rPr>
            <w:color w:val="0000EE"/>
            <w:u w:val="single"/>
          </w:rPr>
          <w:t>Matthew 22:4</w:t>
        </w:r>
      </w:hyperlink>
      <w:r>
        <w:t>).</w:t>
      </w:r>
    </w:p>
    <w:p>
      <w:r/>
      <w:r>
        <w:t>Meat sacrifices were regulated in Leviticus and Deuteronomy. The Law made slaughtering an animal and its child on the same day illegal (</w:t>
      </w:r>
      <w:hyperlink r:id="rId751">
        <w:r>
          <w:rPr>
            <w:color w:val="0000EE"/>
            <w:u w:val="single"/>
          </w:rPr>
          <w:t>Leviticus 22:28</w:t>
        </w:r>
      </w:hyperlink>
      <w:r>
        <w:t>). It also made cooking a baby goat in its mother’s milk illegal (</w:t>
      </w:r>
      <w:hyperlink r:id="rId752">
        <w:r>
          <w:rPr>
            <w:color w:val="0000EE"/>
            <w:u w:val="single"/>
          </w:rPr>
          <w:t>Deuteronomy 14:21</w:t>
        </w:r>
      </w:hyperlink>
      <w:r>
        <w:t>). Mosaic law forbids eating blood in any form. Animal blood was believed to be the source of life. Priests offered it as a sacrifice to God to make up for sin (</w:t>
      </w:r>
      <w:hyperlink r:id="rId753">
        <w:r>
          <w:rPr>
            <w:color w:val="0000EE"/>
            <w:u w:val="single"/>
          </w:rPr>
          <w:t>Leviticus 17:11</w:t>
        </w:r>
      </w:hyperlink>
      <w:r>
        <w:t xml:space="preserve">). </w:t>
      </w:r>
    </w:p>
    <w:p>
      <w:r/>
      <w:r>
        <w:t>Pigs, camels, badgers, and rabbits were all considered unclean and were forbidden to eat (</w:t>
      </w:r>
      <w:hyperlink r:id="rId754">
        <w:r>
          <w:rPr>
            <w:color w:val="0000EE"/>
            <w:u w:val="single"/>
          </w:rPr>
          <w:t>Leviticus 11:4–8</w:t>
        </w:r>
      </w:hyperlink>
      <w:r>
        <w:t>).</w:t>
      </w:r>
    </w:p>
    <w:p>
      <w:r/>
      <w:r>
        <w:t>Meat was cooked by boiling or stewing. Meat would be roasted on special feasts or sacrificial rituals. Meat might also be roasted for members of the royal palace or a king’s special guests.</w:t>
      </w:r>
    </w:p>
    <w:p>
      <w:r/>
      <w:r>
        <w:t>Many people enjoyed hunting, but wild game was only a minor part of their diet. Wild animals that lived in Palestine were:</w:t>
      </w:r>
    </w:p>
    <w:p>
      <w:pPr>
        <w:pStyle w:val="ListBullet"/>
        <w:spacing w:line="240" w:lineRule="auto"/>
        <w:ind w:left="720"/>
      </w:pPr>
      <w:r/>
      <w:r>
        <w:t>Gazelle</w:t>
      </w:r>
    </w:p>
    <w:p>
      <w:pPr>
        <w:pStyle w:val="ListBullet"/>
        <w:spacing w:line="240" w:lineRule="auto"/>
        <w:ind w:left="720"/>
      </w:pPr>
      <w:r/>
      <w:r>
        <w:t>Roebuck</w:t>
      </w:r>
    </w:p>
    <w:p>
      <w:pPr>
        <w:pStyle w:val="ListBullet"/>
        <w:spacing w:line="240" w:lineRule="auto"/>
        <w:ind w:left="720"/>
      </w:pPr>
      <w:r/>
      <w:r>
        <w:t>Wild goat</w:t>
      </w:r>
    </w:p>
    <w:p>
      <w:pPr>
        <w:pStyle w:val="ListBullet"/>
        <w:spacing w:line="240" w:lineRule="auto"/>
        <w:ind w:left="720"/>
      </w:pPr>
      <w:r/>
      <w:r>
        <w:t>Deer (</w:t>
      </w:r>
      <w:hyperlink r:id="rId83">
        <w:r>
          <w:rPr>
            <w:color w:val="0000EE"/>
            <w:u w:val="single"/>
          </w:rPr>
          <w:t>Deuteronomy 14:5</w:t>
        </w:r>
      </w:hyperlink>
      <w:r>
        <w:t xml:space="preserve">; </w:t>
      </w:r>
      <w:hyperlink r:id="rId755">
        <w:r>
          <w:rPr>
            <w:color w:val="0000EE"/>
            <w:u w:val="single"/>
          </w:rPr>
          <w:t>1 Kings 4:23</w:t>
        </w:r>
      </w:hyperlink>
      <w:r>
        <w:t xml:space="preserve">) </w:t>
      </w:r>
    </w:p>
    <w:p>
      <w:pPr>
        <w:pStyle w:val="ListBullet"/>
        <w:spacing w:line="240" w:lineRule="auto"/>
        <w:ind w:left="720"/>
      </w:pPr>
      <w:r/>
      <w:r>
        <w:t xml:space="preserve">Pheasants </w:t>
      </w:r>
    </w:p>
    <w:p>
      <w:pPr>
        <w:pStyle w:val="ListBullet"/>
        <w:spacing w:line="240" w:lineRule="auto"/>
        <w:ind w:left="720"/>
      </w:pPr>
      <w:r/>
      <w:r>
        <w:t>Turtledoves</w:t>
      </w:r>
    </w:p>
    <w:p>
      <w:pPr>
        <w:pStyle w:val="ListBullet"/>
        <w:spacing w:line="240" w:lineRule="auto"/>
        <w:ind w:left="720"/>
      </w:pPr>
      <w:r/>
      <w:r>
        <w:t>Pigeons</w:t>
      </w:r>
    </w:p>
    <w:p>
      <w:pPr>
        <w:pStyle w:val="ListBullet"/>
        <w:spacing w:line="240" w:lineRule="auto"/>
        <w:ind w:left="720"/>
      </w:pPr>
      <w:r/>
      <w:r>
        <w:t>Quails</w:t>
      </w:r>
    </w:p>
    <w:p>
      <w:pPr>
        <w:pStyle w:val="ListBullet"/>
        <w:spacing w:line="240" w:lineRule="auto"/>
        <w:ind w:left="720"/>
      </w:pPr>
      <w:r/>
      <w:r>
        <w:t>Partridges (</w:t>
      </w:r>
      <w:hyperlink r:id="rId756">
        <w:r>
          <w:rPr>
            <w:color w:val="0000EE"/>
            <w:u w:val="single"/>
          </w:rPr>
          <w:t>Genesis 15:9</w:t>
        </w:r>
      </w:hyperlink>
      <w:r>
        <w:t xml:space="preserve">; </w:t>
      </w:r>
      <w:hyperlink r:id="rId757">
        <w:r>
          <w:rPr>
            <w:color w:val="0000EE"/>
            <w:u w:val="single"/>
          </w:rPr>
          <w:t>Exodus 16:13</w:t>
        </w:r>
      </w:hyperlink>
      <w:r>
        <w:t xml:space="preserve">) </w:t>
      </w:r>
    </w:p>
    <w:p>
      <w:r/>
      <w:r>
        <w:t>Goose and marsh ducks were popular in Egypt. Chickens were eaten in the Persian period (</w:t>
      </w:r>
      <w:hyperlink r:id="rId758">
        <w:r>
          <w:rPr>
            <w:color w:val="0000EE"/>
            <w:u w:val="single"/>
          </w:rPr>
          <w:t>2 Esdras 1:30</w:t>
        </w:r>
      </w:hyperlink>
      <w:r>
        <w:t>). In Rome, eggs and omelettes were popular. The eggs mentioned in Deuteronomy are probably wild birds’ eggs (</w:t>
      </w:r>
      <w:hyperlink r:id="rId759">
        <w:r>
          <w:rPr>
            <w:color w:val="0000EE"/>
            <w:u w:val="single"/>
          </w:rPr>
          <w:t>Deuteronomy 22:6–7</w:t>
        </w:r>
      </w:hyperlink>
      <w:r>
        <w:t xml:space="preserve">; compare </w:t>
      </w:r>
      <w:hyperlink r:id="rId760">
        <w:r>
          <w:rPr>
            <w:color w:val="0000EE"/>
            <w:u w:val="single"/>
          </w:rPr>
          <w:t>Isaiah 10:14</w:t>
        </w:r>
      </w:hyperlink>
      <w:r>
        <w:t>).</w:t>
      </w:r>
    </w:p>
    <w:p>
      <w:r/>
      <w: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75">
        <w:r>
          <w:rPr>
            <w:color w:val="0000EE"/>
            <w:u w:val="single"/>
          </w:rPr>
          <w:t>Nehemiah 3:3</w:t>
        </w:r>
      </w:hyperlink>
      <w:r>
        <w:t>). Only fish with fins and scales were acceptable to eat (</w:t>
      </w:r>
      <w:hyperlink r:id="rId577">
        <w:r>
          <w:rPr>
            <w:color w:val="0000EE"/>
            <w:u w:val="single"/>
          </w:rPr>
          <w:t>Leviticus 11:9–12</w:t>
        </w:r>
      </w:hyperlink>
      <w:r>
        <w:t>).</w:t>
      </w:r>
    </w:p>
    <w:p>
      <w:r/>
      <w:r>
        <w:t>In New Testament times, these laws about food were eliminated. In the Gospel of Mark, Jesus criticized Jewish food laws by saying that evil thoughts, not certain foods, make a person unclean (</w:t>
      </w:r>
      <w:hyperlink r:id="rId761">
        <w:r>
          <w:rPr>
            <w:color w:val="0000EE"/>
            <w:u w:val="single"/>
          </w:rPr>
          <w:t>Mark 7:19</w:t>
        </w:r>
      </w:hyperlink>
      <w: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t>Insects and Their Food Products</w:t>
      </w:r>
    </w:p>
    <w:p>
      <w:r/>
      <w:r>
        <w:t>People in ancient Palestine found honey made by wild bees in nature. While they did not raise bees themselves, their neighbors in Egypt did have farms where they raised bees for honey.</w:t>
      </w:r>
    </w:p>
    <w:p>
      <w:r/>
      <w:r>
        <w:t xml:space="preserve">The honeycomb is mentioned in </w:t>
      </w:r>
      <w:hyperlink r:id="rId762">
        <w:r>
          <w:rPr>
            <w:color w:val="0000EE"/>
            <w:u w:val="single"/>
          </w:rPr>
          <w:t>1 Samuel 14:27</w:t>
        </w:r>
      </w:hyperlink>
      <w:r>
        <w:t xml:space="preserve"> and </w:t>
      </w:r>
      <w:hyperlink r:id="rId763">
        <w:r>
          <w:rPr>
            <w:color w:val="0000EE"/>
            <w:u w:val="single"/>
          </w:rPr>
          <w:t>Song of Songs 5:1</w:t>
        </w:r>
      </w:hyperlink>
      <w:r>
        <w:t xml:space="preserve">. Liquid honey is referred to in </w:t>
      </w:r>
      <w:hyperlink r:id="rId764">
        <w:r>
          <w:rPr>
            <w:color w:val="0000EE"/>
            <w:u w:val="single"/>
          </w:rPr>
          <w:t>1 Kings 14:3</w:t>
        </w:r>
      </w:hyperlink>
      <w:r>
        <w:t>. Honey was found in crevices of rocks and on trees (</w:t>
      </w:r>
      <w:hyperlink r:id="rId765">
        <w:r>
          <w:rPr>
            <w:color w:val="0000EE"/>
            <w:u w:val="single"/>
          </w:rPr>
          <w:t>Deuteronomy 32:13</w:t>
        </w:r>
      </w:hyperlink>
      <w:r>
        <w:t>). It was used to sweeten food. Although it could not be used in a sacrifice to the Lord (</w:t>
      </w:r>
      <w:hyperlink r:id="rId766">
        <w:r>
          <w:rPr>
            <w:color w:val="0000EE"/>
            <w:u w:val="single"/>
          </w:rPr>
          <w:t>Leviticus 2:11</w:t>
        </w:r>
      </w:hyperlink>
      <w:r>
        <w:t>), honey was a delicacy. In the 15th century BC, when Thutmose III was campaigning in Syria and Palestine, he brought back vast quantities of honey as tribute from his newly conquered lands.</w:t>
      </w:r>
    </w:p>
    <w:p>
      <w:r/>
      <w:r>
        <w:t>Locusts began to be eaten out of desperation after they had destroyed crops. They are one of the few insects that are allowed to be eaten (</w:t>
      </w:r>
      <w:hyperlink r:id="rId767">
        <w:r>
          <w:rPr>
            <w:color w:val="0000EE"/>
            <w:u w:val="single"/>
          </w:rPr>
          <w:t>Leviticus 11:22</w:t>
        </w:r>
      </w:hyperlink>
      <w:r>
        <w:t>). Locusts were fried in flour or honey, or were preserved by being dried. John the Baptist ate locusts and wild honey in the wilderness (</w:t>
      </w:r>
      <w:hyperlink r:id="rId768">
        <w:r>
          <w:rPr>
            <w:color w:val="0000EE"/>
            <w:u w:val="single"/>
          </w:rPr>
          <w:t>Matthew 3:4</w:t>
        </w:r>
      </w:hyperlink>
      <w:r>
        <w:t xml:space="preserve">; </w:t>
      </w:r>
      <w:hyperlink r:id="rId769">
        <w:r>
          <w:rPr>
            <w:color w:val="0000EE"/>
            <w:u w:val="single"/>
          </w:rPr>
          <w:t>Mark 1:6</w:t>
        </w:r>
      </w:hyperlink>
      <w:r>
        <w:t>). Although locusts contain little protein, they are rich in fat and minerals.</w:t>
      </w:r>
    </w:p>
    <w:p>
      <w:pPr>
        <w:pStyle w:val="Heading3"/>
      </w:pPr>
      <w:r>
        <w:t>Vegetables and Seasoning</w:t>
      </w:r>
    </w:p>
    <w:p>
      <w:r/>
      <w:r>
        <w:t xml:space="preserve">When the Israelites were wandering in the Sinai wilderness, they missed the flavorful vegetables from Egypt. They mentioned: </w:t>
      </w:r>
    </w:p>
    <w:p>
      <w:pPr>
        <w:pStyle w:val="ListBullet"/>
        <w:spacing w:line="240" w:lineRule="auto"/>
        <w:ind w:left="720"/>
      </w:pPr>
      <w:r/>
      <w:r>
        <w:t>Cucumbers</w:t>
      </w:r>
    </w:p>
    <w:p>
      <w:pPr>
        <w:pStyle w:val="ListBullet"/>
        <w:spacing w:line="240" w:lineRule="auto"/>
        <w:ind w:left="720"/>
      </w:pPr>
      <w:r/>
      <w:r>
        <w:t>Melons (possibly watermelons)</w:t>
      </w:r>
    </w:p>
    <w:p>
      <w:pPr>
        <w:pStyle w:val="ListBullet"/>
        <w:spacing w:line="240" w:lineRule="auto"/>
        <w:ind w:left="720"/>
      </w:pPr>
      <w:r/>
      <w:r>
        <w:t>Leeks</w:t>
      </w:r>
    </w:p>
    <w:p>
      <w:pPr>
        <w:pStyle w:val="ListBullet"/>
        <w:spacing w:line="240" w:lineRule="auto"/>
        <w:ind w:left="720"/>
      </w:pPr>
      <w:r/>
      <w:r>
        <w:t xml:space="preserve">Onions </w:t>
      </w:r>
    </w:p>
    <w:p>
      <w:pPr>
        <w:pStyle w:val="ListBullet"/>
        <w:spacing w:line="240" w:lineRule="auto"/>
        <w:ind w:left="720"/>
      </w:pPr>
      <w:r/>
      <w:r>
        <w:t>Garlic (</w:t>
      </w:r>
      <w:hyperlink r:id="rId770">
        <w:r>
          <w:rPr>
            <w:color w:val="0000EE"/>
            <w:u w:val="single"/>
          </w:rPr>
          <w:t>Numbers 11:5</w:t>
        </w:r>
      </w:hyperlink>
      <w:r>
        <w:t xml:space="preserve">). </w:t>
      </w:r>
    </w:p>
    <w:p>
      <w:r/>
      <w:r>
        <w:t>Many of these vegetables would be grown later in Palestine (particularly in Gaza). When cucumbers were first grown, they were luxury items and were protected by guards who lived in shacks overlooking the gardens (</w:t>
      </w:r>
      <w:hyperlink r:id="rId771">
        <w:r>
          <w:rPr>
            <w:color w:val="0000EE"/>
            <w:u w:val="single"/>
          </w:rPr>
          <w:t>Isaiah 1:8</w:t>
        </w:r>
      </w:hyperlink>
      <w:r>
        <w:t xml:space="preserve">). </w:t>
      </w:r>
    </w:p>
    <w:p>
      <w:r/>
      <w:r>
        <w:t>Beans, lentils, and parched grain were brought to David and his soldiers at Mahanaim (</w:t>
      </w:r>
      <w:hyperlink r:id="rId744">
        <w:r>
          <w:rPr>
            <w:color w:val="0000EE"/>
            <w:u w:val="single"/>
          </w:rPr>
          <w:t>2 Samuel 17:28</w:t>
        </w:r>
      </w:hyperlink>
      <w:r>
        <w:t xml:space="preserve">). Lentils were grown in Egypt from the 13th century BC and were popular in Israel. Lentil soup is mentioned in </w:t>
      </w:r>
      <w:hyperlink r:id="rId772">
        <w:r>
          <w:rPr>
            <w:color w:val="0000EE"/>
            <w:u w:val="single"/>
          </w:rPr>
          <w:t>Genesis 25:34</w:t>
        </w:r>
      </w:hyperlink>
      <w:r>
        <w:t>.</w:t>
      </w:r>
    </w:p>
    <w:p>
      <w:r/>
      <w:r>
        <w:t>In times of hunger, carob tree husks could be used for food. These are craved by the prodigal son (</w:t>
      </w:r>
      <w:hyperlink r:id="rId773">
        <w:r>
          <w:rPr>
            <w:color w:val="0000EE"/>
            <w:u w:val="single"/>
          </w:rPr>
          <w:t>Luke 15:16</w:t>
        </w:r>
      </w:hyperlink>
      <w:r>
        <w:t>). Many kinds of green herbs could be eaten by the poor when needed (</w:t>
      </w:r>
      <w:hyperlink r:id="rId774">
        <w:r>
          <w:rPr>
            <w:color w:val="0000EE"/>
            <w:u w:val="single"/>
          </w:rPr>
          <w:t>Proverbs 15:17</w:t>
        </w:r>
      </w:hyperlink>
      <w:r>
        <w:t>). In extreme cases, mallow and juniper roots could be eaten. In Elisha’s time, a group of prophets at Gilgal made a stew of wild vegetables, but they accidentally added poisonous wild gourds. Elisha helped by adding flour to the pot (</w:t>
      </w:r>
      <w:hyperlink r:id="rId775">
        <w:r>
          <w:rPr>
            <w:color w:val="0000EE"/>
            <w:u w:val="single"/>
          </w:rPr>
          <w:t>2 Kings 4:38–41</w:t>
        </w:r>
      </w:hyperlink>
      <w:r>
        <w:t>). There is no record of which bitter herbs were used in the Passover offering (</w:t>
      </w:r>
      <w:hyperlink r:id="rId747">
        <w:r>
          <w:rPr>
            <w:color w:val="0000EE"/>
            <w:u w:val="single"/>
          </w:rPr>
          <w:t>Exodus 12:8</w:t>
        </w:r>
      </w:hyperlink>
      <w:r>
        <w:t xml:space="preserve">; </w:t>
      </w:r>
      <w:hyperlink r:id="rId776">
        <w:r>
          <w:rPr>
            <w:color w:val="0000EE"/>
            <w:u w:val="single"/>
          </w:rPr>
          <w:t>Numbers 9:11</w:t>
        </w:r>
      </w:hyperlink>
      <w:r>
        <w:t>), but mint and cumin were probably included. Dill, cumin, rue, and mint were common garden herbs (</w:t>
      </w:r>
      <w:hyperlink r:id="rId777">
        <w:r>
          <w:rPr>
            <w:color w:val="0000EE"/>
            <w:u w:val="single"/>
          </w:rPr>
          <w:t>Matthew 23:23</w:t>
        </w:r>
      </w:hyperlink>
      <w:r>
        <w:t xml:space="preserve">; </w:t>
      </w:r>
      <w:hyperlink r:id="rId778">
        <w:r>
          <w:rPr>
            <w:color w:val="0000EE"/>
            <w:u w:val="single"/>
          </w:rPr>
          <w:t>Luke 11:42</w:t>
        </w:r>
      </w:hyperlink>
      <w:r>
        <w:t xml:space="preserve">). </w:t>
      </w:r>
    </w:p>
    <w:p>
      <w:r/>
      <w:r>
        <w:t>Seasonings added flavor to the typical Israelite diet. Salt from the Dead Sea area was an important seasoning and preservative. Salt was so important that sharing salt with a person at a meal meant sealing a covenant or pact (</w:t>
      </w:r>
      <w:hyperlink r:id="rId779">
        <w:r>
          <w:rPr>
            <w:color w:val="0000EE"/>
            <w:u w:val="single"/>
          </w:rPr>
          <w:t>Numbers 18:19</w:t>
        </w:r>
      </w:hyperlink>
      <w:r>
        <w:t>). In sacrifices, salt was part of meat and cereal offerings as it represented the sealing of God’s covenant with Israel (</w:t>
      </w:r>
      <w:hyperlink r:id="rId780">
        <w:r>
          <w:rPr>
            <w:color w:val="0000EE"/>
            <w:u w:val="single"/>
          </w:rPr>
          <w:t>Leviticus 2:13</w:t>
        </w:r>
      </w:hyperlink>
      <w:r>
        <w:t xml:space="preserve">; </w:t>
      </w:r>
      <w:hyperlink r:id="rId781">
        <w:r>
          <w:rPr>
            <w:color w:val="0000EE"/>
            <w:u w:val="single"/>
          </w:rPr>
          <w:t>Ezekiel 43:24</w:t>
        </w:r>
      </w:hyperlink>
      <w:r>
        <w:t>).</w:t>
      </w:r>
    </w:p>
    <w:p>
      <w:r/>
      <w:r>
        <w:t>The mustard tree, grown for its oil, grew from a small seed to up to 15 feet (4.5 meters) (</w:t>
      </w:r>
      <w:hyperlink r:id="rId782">
        <w:r>
          <w:rPr>
            <w:color w:val="0000EE"/>
            <w:u w:val="single"/>
          </w:rPr>
          <w:t>Matthew 13:31–32</w:t>
        </w:r>
      </w:hyperlink>
      <w:r>
        <w:t>). Anise, coriander, and cinnamon were also common (</w:t>
      </w:r>
      <w:hyperlink r:id="rId783">
        <w:r>
          <w:rPr>
            <w:color w:val="0000EE"/>
            <w:u w:val="single"/>
          </w:rPr>
          <w:t>Exodus 16:31</w:t>
        </w:r>
      </w:hyperlink>
      <w:r>
        <w:t xml:space="preserve">; </w:t>
      </w:r>
      <w:hyperlink r:id="rId784">
        <w:r>
          <w:rPr>
            <w:color w:val="0000EE"/>
            <w:u w:val="single"/>
          </w:rPr>
          <w:t>Numbers 11:7</w:t>
        </w:r>
      </w:hyperlink>
      <w: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t>Fruits, Nuts, and Wine</w:t>
      </w:r>
    </w:p>
    <w:p>
      <w:r/>
      <w: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r/>
      <w:r>
        <w:t>Oil was taken from the finest olives by crushing them with a stone mortar and pestle. Pickers would often collect the olives from trees with long poles and baskets. The oil was squeezed from them in a vat, probably the same one used for grapes (</w:t>
      </w:r>
      <w:hyperlink r:id="rId785">
        <w:r>
          <w:rPr>
            <w:color w:val="0000EE"/>
            <w:u w:val="single"/>
          </w:rPr>
          <w:t>Micah 6:15</w:t>
        </w:r>
      </w:hyperlink>
      <w:r>
        <w:t>), which was collected four weeks later.</w:t>
      </w:r>
    </w:p>
    <w:p>
      <w:r/>
      <w:r>
        <w:t>An oil mill needed two people to turn a heavy upper grinding stone. As the oil dripped down, it was collected in a stone vat and settled and purified. When ready, the oil was stored in skins or jars.</w:t>
      </w:r>
    </w:p>
    <w:p>
      <w:r/>
      <w:r>
        <w:t>Fig trees grew in all areas of Palestine. They needed little work and yielded two or three crops per year. The second, in the late summer, was the most abundant. The first figs of the season were a great delicacy (</w:t>
      </w:r>
      <w:hyperlink r:id="rId786">
        <w:r>
          <w:rPr>
            <w:color w:val="0000EE"/>
            <w:u w:val="single"/>
          </w:rPr>
          <w:t>Isaiah 28:4</w:t>
        </w:r>
      </w:hyperlink>
      <w:r>
        <w:t xml:space="preserve">; </w:t>
      </w:r>
      <w:hyperlink r:id="rId787">
        <w:r>
          <w:rPr>
            <w:color w:val="0000EE"/>
            <w:u w:val="single"/>
          </w:rPr>
          <w:t>Micah 7:1</w:t>
        </w:r>
      </w:hyperlink>
      <w:r>
        <w:t>). The prophet Hosea compared the Israelites to the first yield of the fig tree (</w:t>
      </w:r>
      <w:hyperlink r:id="rId788">
        <w:r>
          <w:rPr>
            <w:color w:val="0000EE"/>
            <w:u w:val="single"/>
          </w:rPr>
          <w:t>Hosea 9:10</w:t>
        </w:r>
      </w:hyperlink>
      <w:r>
        <w:t>). Jeremiah also compared the exiles to the first figs, while the people still in the land were like bad figs, fit for destruction (</w:t>
      </w:r>
      <w:hyperlink r:id="rId789">
        <w:r>
          <w:rPr>
            <w:color w:val="0000EE"/>
            <w:u w:val="single"/>
          </w:rPr>
          <w:t>Jeremiah 24:1–10</w:t>
        </w:r>
      </w:hyperlink>
      <w:r>
        <w:t>).</w:t>
      </w:r>
    </w:p>
    <w:p>
      <w:r/>
      <w:r>
        <w:t>Figs could be eaten fresh from the trees, but some were made into cakes for traveling (</w:t>
      </w:r>
      <w:hyperlink r:id="rId495">
        <w:r>
          <w:rPr>
            <w:color w:val="0000EE"/>
            <w:u w:val="single"/>
          </w:rPr>
          <w:t>1 Samuel 25:18</w:t>
        </w:r>
      </w:hyperlink>
      <w:r>
        <w:t xml:space="preserve">; </w:t>
      </w:r>
      <w:hyperlink r:id="rId790">
        <w:r>
          <w:rPr>
            <w:color w:val="0000EE"/>
            <w:u w:val="single"/>
          </w:rPr>
          <w:t>30:12</w:t>
        </w:r>
      </w:hyperlink>
      <w:r>
        <w:t xml:space="preserve">; </w:t>
      </w:r>
      <w:hyperlink r:id="rId791">
        <w:r>
          <w:rPr>
            <w:color w:val="0000EE"/>
            <w:u w:val="single"/>
          </w:rPr>
          <w:t>1 Chronicles 12:40</w:t>
        </w:r>
      </w:hyperlink>
      <w:r>
        <w:t>). Figs were used as medicine to soothe wounds (</w:t>
      </w:r>
      <w:hyperlink r:id="rId792">
        <w:r>
          <w:rPr>
            <w:color w:val="0000EE"/>
            <w:u w:val="single"/>
          </w:rPr>
          <w:t>2 Kings 20:7</w:t>
        </w:r>
      </w:hyperlink>
      <w:r>
        <w:t xml:space="preserve">; </w:t>
      </w:r>
      <w:hyperlink r:id="rId793">
        <w:r>
          <w:rPr>
            <w:color w:val="0000EE"/>
            <w:u w:val="single"/>
          </w:rPr>
          <w:t>Isaiah 38:21</w:t>
        </w:r>
      </w:hyperlink>
      <w:r>
        <w:t>). Sycamore trees produced small fruits, similar to figs, that were eaten by the poor. Before it was harvested, the fruit would be cut, making it swell and ripen more quickly. The prophet Amos cut sycamore fruit before he was called by God (</w:t>
      </w:r>
      <w:hyperlink r:id="rId794">
        <w:r>
          <w:rPr>
            <w:color w:val="0000EE"/>
            <w:u w:val="single"/>
          </w:rPr>
          <w:t>Amos 7:14</w:t>
        </w:r>
      </w:hyperlink>
      <w:r>
        <w:t>).</w:t>
      </w:r>
    </w:p>
    <w:p>
      <w:r/>
      <w:r>
        <w:t xml:space="preserve">The date palm was also pressed into flat cakes for travelers. The Bible does not reference this (see </w:t>
      </w:r>
      <w:hyperlink r:id="rId795">
        <w:r>
          <w:rPr>
            <w:color w:val="0000EE"/>
            <w:u w:val="single"/>
          </w:rPr>
          <w:t>Judges 4:5</w:t>
        </w:r>
      </w:hyperlink>
      <w:r>
        <w:t xml:space="preserve">; </w:t>
      </w:r>
      <w:hyperlink r:id="rId796">
        <w:r>
          <w:rPr>
            <w:color w:val="0000EE"/>
            <w:u w:val="single"/>
          </w:rPr>
          <w:t>Psalm 92:12</w:t>
        </w:r>
      </w:hyperlink>
      <w:r>
        <w:t xml:space="preserve">; </w:t>
      </w:r>
      <w:hyperlink r:id="rId797">
        <w:r>
          <w:rPr>
            <w:color w:val="0000EE"/>
            <w:u w:val="single"/>
          </w:rPr>
          <w:t>Joel 1:12</w:t>
        </w:r>
      </w:hyperlink>
      <w:r>
        <w:t xml:space="preserve">; </w:t>
      </w:r>
      <w:hyperlink r:id="rId798">
        <w:r>
          <w:rPr>
            <w:color w:val="0000EE"/>
            <w:u w:val="single"/>
          </w:rPr>
          <w:t>John 12:13</w:t>
        </w:r>
      </w:hyperlink>
      <w:r>
        <w:t>).</w:t>
      </w:r>
    </w:p>
    <w:p>
      <w:r/>
      <w:r>
        <w:t>Another popular fruit was the pomegranate. It was eaten whole, or the seeds were pressed into a drink. The pomegranate was one of the fruits brought back from Canaan to Moses by his spies (</w:t>
      </w:r>
      <w:hyperlink r:id="rId799">
        <w:r>
          <w:rPr>
            <w:color w:val="0000EE"/>
            <w:u w:val="single"/>
          </w:rPr>
          <w:t>Exodus 28:33</w:t>
        </w:r>
      </w:hyperlink>
      <w:r>
        <w:t>). It was also an exotic drink (</w:t>
      </w:r>
      <w:hyperlink r:id="rId800">
        <w:r>
          <w:rPr>
            <w:color w:val="0000EE"/>
            <w:u w:val="single"/>
          </w:rPr>
          <w:t>Song of Solomon 8:2</w:t>
        </w:r>
      </w:hyperlink>
      <w:r>
        <w:t>). The “apple” mentioned in Scripture was likely an apricot or quince (</w:t>
      </w:r>
      <w:hyperlink r:id="rId801">
        <w:r>
          <w:rPr>
            <w:color w:val="0000EE"/>
            <w:u w:val="single"/>
          </w:rPr>
          <w:t>Proverbs 25:11</w:t>
        </w:r>
      </w:hyperlink>
      <w:r>
        <w:t xml:space="preserve">; </w:t>
      </w:r>
      <w:hyperlink r:id="rId802">
        <w:r>
          <w:rPr>
            <w:color w:val="0000EE"/>
            <w:u w:val="single"/>
          </w:rPr>
          <w:t>Song of Solomon 2:5</w:t>
        </w:r>
      </w:hyperlink>
      <w:r>
        <w:t>). Nuts were used for flavor in cooking. Almonds and pistachios were given by Jacob to ransom his sons (</w:t>
      </w:r>
      <w:hyperlink r:id="rId803">
        <w:r>
          <w:rPr>
            <w:color w:val="0000EE"/>
            <w:u w:val="single"/>
          </w:rPr>
          <w:t>Genesis 43:11</w:t>
        </w:r>
      </w:hyperlink>
      <w:r>
        <w:t>).</w:t>
      </w:r>
    </w:p>
    <w:p>
      <w:r/>
      <w:r>
        <w:t xml:space="preserve">Grapes were popular in the early Bronze Age. Grapes were: </w:t>
      </w:r>
    </w:p>
    <w:p>
      <w:pPr>
        <w:pStyle w:val="ListBullet"/>
        <w:spacing w:line="240" w:lineRule="auto"/>
        <w:ind w:left="720"/>
      </w:pPr>
      <w:r/>
      <w:r>
        <w:t>Eaten from the vine</w:t>
      </w:r>
    </w:p>
    <w:p>
      <w:pPr>
        <w:pStyle w:val="ListBullet"/>
        <w:spacing w:line="240" w:lineRule="auto"/>
        <w:ind w:left="720"/>
      </w:pPr>
      <w:r/>
      <w:r>
        <w:t>Dried as raisins (</w:t>
      </w:r>
      <w:hyperlink r:id="rId804">
        <w:r>
          <w:rPr>
            <w:color w:val="0000EE"/>
            <w:u w:val="single"/>
          </w:rPr>
          <w:t>Numbers 6:3</w:t>
        </w:r>
      </w:hyperlink>
      <w:r>
        <w:t xml:space="preserve">; </w:t>
      </w:r>
      <w:hyperlink r:id="rId495">
        <w:r>
          <w:rPr>
            <w:color w:val="0000EE"/>
            <w:u w:val="single"/>
          </w:rPr>
          <w:t>1 Samuel 25:18</w:t>
        </w:r>
      </w:hyperlink>
      <w:r>
        <w:t>)</w:t>
      </w:r>
    </w:p>
    <w:p>
      <w:pPr>
        <w:pStyle w:val="ListBullet"/>
        <w:spacing w:line="240" w:lineRule="auto"/>
        <w:ind w:left="720"/>
      </w:pPr>
      <w:r/>
      <w:r>
        <w:t xml:space="preserve"> Pressed </w:t>
      </w:r>
    </w:p>
    <w:p>
      <w:pPr>
        <w:pStyle w:val="ListBullet"/>
        <w:spacing w:line="240" w:lineRule="auto"/>
        <w:ind w:left="720"/>
      </w:pPr>
      <w:r/>
      <w:r>
        <w:t>Drunk as new wine</w:t>
      </w:r>
    </w:p>
    <w:p>
      <w:pPr>
        <w:pStyle w:val="ListBullet"/>
        <w:spacing w:line="240" w:lineRule="auto"/>
        <w:ind w:left="720"/>
      </w:pPr>
      <w:r/>
      <w:r>
        <w:t>Fermented into alcohol</w:t>
      </w:r>
    </w:p>
    <w:p>
      <w:r/>
      <w:r>
        <w:t>The cup-bearer in ancient royal courts provided grape juice or wine to the king, his family, and guests (</w:t>
      </w:r>
      <w:hyperlink r:id="rId805">
        <w:r>
          <w:rPr>
            <w:color w:val="0000EE"/>
            <w:u w:val="single"/>
          </w:rPr>
          <w:t>Genesis 40:9–13</w:t>
        </w:r>
      </w:hyperlink>
      <w:r>
        <w:t>).</w:t>
      </w:r>
    </w:p>
    <w:p>
      <w:r/>
      <w:r>
        <w:t>Grape juice provided vinegar when the wine deteriorated. Vinegar was used for flavoring and preserving. When mixed with water, it made a refreshing drink for workers. Jelly was made by boiling grapes until they thickened. This syrup was used as a sweetener.</w:t>
      </w:r>
    </w:p>
    <w:p>
      <w:r/>
      <w:r>
        <w:t>Wine was a common drink in antiquity. It could be mixed with water or mixed with spices or honey to make a mulled wine (</w:t>
      </w:r>
      <w:hyperlink r:id="rId800">
        <w:r>
          <w:rPr>
            <w:color w:val="0000EE"/>
            <w:u w:val="single"/>
          </w:rPr>
          <w:t>Song of Solomon 8:2</w:t>
        </w:r>
      </w:hyperlink>
      <w:r>
        <w:t xml:space="preserve">; </w:t>
      </w:r>
      <w:hyperlink r:id="rId806">
        <w:r>
          <w:rPr>
            <w:color w:val="0000EE"/>
            <w:u w:val="single"/>
          </w:rPr>
          <w:t>Isaiah 5:22</w:t>
        </w:r>
      </w:hyperlink>
      <w:r>
        <w:t>). The Hebrew word for “banquet” or “feast” literally means “drinking.” This suggests a lot about the nature of feasts. A level of drunkenness was normal at festivals or banquets (</w:t>
      </w:r>
      <w:hyperlink r:id="rId807">
        <w:r>
          <w:rPr>
            <w:color w:val="0000EE"/>
            <w:u w:val="single"/>
          </w:rPr>
          <w:t>Genesis 43:34</w:t>
        </w:r>
      </w:hyperlink>
      <w:r>
        <w:t xml:space="preserve">; </w:t>
      </w:r>
      <w:hyperlink r:id="rId808">
        <w:r>
          <w:rPr>
            <w:color w:val="0000EE"/>
            <w:u w:val="single"/>
          </w:rPr>
          <w:t>Judges 9:13</w:t>
        </w:r>
      </w:hyperlink>
      <w:r>
        <w:t xml:space="preserve">; </w:t>
      </w:r>
      <w:hyperlink r:id="rId809">
        <w:r>
          <w:rPr>
            <w:color w:val="0000EE"/>
            <w:u w:val="single"/>
          </w:rPr>
          <w:t>Luke 5:34</w:t>
        </w:r>
      </w:hyperlink>
      <w:r>
        <w:t>).</w:t>
      </w:r>
    </w:p>
    <w:p>
      <w:r/>
      <w:r>
        <w:t>Wine was made in a similar way to olive oil. Clusters of grapes were taken from the vine and crushed by workers. The juice ran into a lower vat, where it fermented. The wine settled so debris could be removed. In six weeks, the wine was ready to drink or store.</w:t>
      </w:r>
    </w:p>
    <w:p>
      <w:r/>
      <w:r>
        <w:rPr>
          <w:i/>
        </w:rPr>
        <w:t>See also</w:t>
      </w:r>
      <w:r>
        <w:t xml:space="preserve"> </w:t>
      </w:r>
      <w:r>
        <w:t>Animals</w:t>
      </w:r>
      <w:r>
        <w:t xml:space="preserve">; </w:t>
      </w:r>
      <w:r>
        <w:t>Bread</w:t>
      </w:r>
      <w:r>
        <w:t xml:space="preserve">; </w:t>
      </w:r>
      <w:r>
        <w:t>Family Life and Relations</w:t>
      </w:r>
      <w:r>
        <w:t xml:space="preserve">; </w:t>
      </w:r>
      <w:r>
        <w:t>Leaven</w:t>
      </w:r>
      <w:r>
        <w:t xml:space="preserve">; </w:t>
      </w:r>
      <w:r>
        <w:t>Meals, Significance of</w:t>
      </w:r>
      <w:r>
        <w:t xml:space="preserve">; </w:t>
      </w:r>
      <w:r>
        <w:t>Plants</w:t>
      </w:r>
      <w:r>
        <w:t xml:space="preserve">; </w:t>
      </w:r>
      <w:r>
        <w:t>Unleavened Bread</w:t>
      </w:r>
      <w:r>
        <w:t>.</w:t>
      </w:r>
      <w:r/>
      <w:r/>
    </w:p>
    <w:p>
      <w:r/>
    </w:p>
    <w:p>
      <w:pPr>
        <w:pStyle w:val="Heading2"/>
      </w:pPr>
      <w:r>
        <w:t>Footstool</w:t>
      </w:r>
      <w:r/>
    </w:p>
    <w:p>
      <w:r/>
      <w:r>
        <w:t xml:space="preserve">A low stool used to support one’s feet. </w:t>
      </w:r>
    </w:p>
    <w:p>
      <w:r/>
      <w:r>
        <w:t>Part of King Solomon’s large amount of gold was used to make a footstool for his ivory throne (</w:t>
      </w:r>
      <w:hyperlink r:id="rId810">
        <w:r>
          <w:rPr>
            <w:color w:val="0000EE"/>
            <w:u w:val="single"/>
          </w:rPr>
          <w:t>2 Chronicles 9:18</w:t>
        </w:r>
      </w:hyperlink>
      <w:r>
        <w:t>). The word is often used as a symbol. Both the ark of the covenant and the temple are referred to as "God’s footstool" (</w:t>
      </w:r>
      <w:hyperlink r:id="rId811">
        <w:r>
          <w:rPr>
            <w:color w:val="0000EE"/>
            <w:u w:val="single"/>
          </w:rPr>
          <w:t>1 Chronicles 28:2</w:t>
        </w:r>
      </w:hyperlink>
      <w:r>
        <w:t xml:space="preserve">; </w:t>
      </w:r>
      <w:hyperlink r:id="rId812">
        <w:r>
          <w:rPr>
            <w:color w:val="0000EE"/>
            <w:u w:val="single"/>
          </w:rPr>
          <w:t>Psalms 99:5</w:t>
        </w:r>
      </w:hyperlink>
      <w:r>
        <w:t xml:space="preserve">; </w:t>
      </w:r>
      <w:hyperlink r:id="rId813">
        <w:r>
          <w:rPr>
            <w:color w:val="0000EE"/>
            <w:u w:val="single"/>
          </w:rPr>
          <w:t>132:7</w:t>
        </w:r>
      </w:hyperlink>
      <w:r>
        <w:t xml:space="preserve">; </w:t>
      </w:r>
      <w:hyperlink r:id="rId814">
        <w:r>
          <w:rPr>
            <w:color w:val="0000EE"/>
            <w:u w:val="single"/>
          </w:rPr>
          <w:t>Lamentations 2:1</w:t>
        </w:r>
      </w:hyperlink>
      <w:r>
        <w:t xml:space="preserve">; compare </w:t>
      </w:r>
      <w:hyperlink r:id="rId815">
        <w:r>
          <w:rPr>
            <w:color w:val="0000EE"/>
            <w:u w:val="single"/>
          </w:rPr>
          <w:t>Isaiah 60:13</w:t>
        </w:r>
      </w:hyperlink>
      <w:r>
        <w:t>). These were special places where God's presence lived and where he showed his power as king. Just as a king might rest his feet on a footstool while sitting on his throne, these holy places were seen as places where God's glory was present.</w:t>
      </w:r>
    </w:p>
    <w:p>
      <w:r/>
      <w:r>
        <w:t>The Bible says that God would make the enemies of the Messiah (God's chosen one) become like a footstool under his feet (</w:t>
      </w:r>
      <w:hyperlink r:id="rId816">
        <w:r>
          <w:rPr>
            <w:color w:val="0000EE"/>
            <w:u w:val="single"/>
          </w:rPr>
          <w:t>Psalms 110:1</w:t>
        </w:r>
      </w:hyperlink>
      <w:r>
        <w:t>). This means God would give the Messiah complete power over his enemies, just as someone has control over what is under their feet. Many passages in the New Testament repeat this idea that the Messiah would defeat his enemies (</w:t>
      </w:r>
      <w:hyperlink r:id="rId817">
        <w:r>
          <w:rPr>
            <w:color w:val="0000EE"/>
            <w:u w:val="single"/>
          </w:rPr>
          <w:t>Matthew 22:44</w:t>
        </w:r>
      </w:hyperlink>
      <w:r>
        <w:t xml:space="preserve">; </w:t>
      </w:r>
      <w:hyperlink r:id="rId818">
        <w:r>
          <w:rPr>
            <w:color w:val="0000EE"/>
            <w:u w:val="single"/>
          </w:rPr>
          <w:t>Mark 12:36</w:t>
        </w:r>
      </w:hyperlink>
      <w:r>
        <w:t xml:space="preserve">; </w:t>
      </w:r>
      <w:hyperlink r:id="rId819">
        <w:r>
          <w:rPr>
            <w:color w:val="0000EE"/>
            <w:u w:val="single"/>
          </w:rPr>
          <w:t>Luke 20:43</w:t>
        </w:r>
      </w:hyperlink>
      <w:r>
        <w:t xml:space="preserve">; </w:t>
      </w:r>
      <w:hyperlink r:id="rId820">
        <w:r>
          <w:rPr>
            <w:color w:val="0000EE"/>
            <w:u w:val="single"/>
          </w:rPr>
          <w:t>Acts 2:35</w:t>
        </w:r>
      </w:hyperlink>
      <w:r>
        <w:t xml:space="preserve">; </w:t>
      </w:r>
      <w:hyperlink r:id="rId821">
        <w:r>
          <w:rPr>
            <w:color w:val="0000EE"/>
            <w:u w:val="single"/>
          </w:rPr>
          <w:t>Hebrews 1:13</w:t>
        </w:r>
      </w:hyperlink>
      <w:r>
        <w:t xml:space="preserve">; </w:t>
      </w:r>
      <w:hyperlink r:id="rId822">
        <w:r>
          <w:rPr>
            <w:color w:val="0000EE"/>
            <w:u w:val="single"/>
          </w:rPr>
          <w:t>10:13</w:t>
        </w:r>
      </w:hyperlink>
      <w:r>
        <w:t>). In these verses, "footstool" literally means "something under the foot."</w:t>
      </w:r>
      <w:r/>
      <w:r/>
    </w:p>
    <w:p>
      <w:r/>
    </w:p>
    <w:p>
      <w:pPr>
        <w:pStyle w:val="Heading2"/>
      </w:pPr>
      <w:r>
        <w:t>Fords of the Jordan</w:t>
      </w:r>
      <w:r/>
    </w:p>
    <w:p>
      <w:r/>
      <w:r>
        <w:t>The fords of Jordan were shallow places in the Jordan River where people and animals could walk across.</w:t>
      </w:r>
    </w:p>
    <w:p>
      <w:r/>
      <w:r>
        <w:t>Many important people in the Old Testament crossed the Jordan River at one of its fords (shallow crossing places). These included:</w:t>
      </w:r>
    </w:p>
    <w:p>
      <w:pPr>
        <w:pStyle w:val="ListBullet"/>
        <w:spacing w:line="240" w:lineRule="auto"/>
        <w:ind w:left="720"/>
      </w:pPr>
      <w:r/>
      <w:r>
        <w:t>Jacob (</w:t>
      </w:r>
      <w:hyperlink r:id="rId823">
        <w:r>
          <w:rPr>
            <w:color w:val="0000EE"/>
            <w:u w:val="single"/>
          </w:rPr>
          <w:t>Genesis 32:10</w:t>
        </w:r>
      </w:hyperlink>
      <w:r>
        <w:t xml:space="preserve">), </w:t>
      </w:r>
    </w:p>
    <w:p>
      <w:pPr>
        <w:pStyle w:val="ListBullet"/>
        <w:spacing w:line="240" w:lineRule="auto"/>
        <w:ind w:left="720"/>
      </w:pPr>
      <w:r/>
      <w:r>
        <w:t>Gideon (</w:t>
      </w:r>
      <w:hyperlink r:id="rId824">
        <w:r>
          <w:rPr>
            <w:color w:val="0000EE"/>
            <w:u w:val="single"/>
          </w:rPr>
          <w:t>Judges 8:4</w:t>
        </w:r>
      </w:hyperlink>
      <w:r>
        <w:t xml:space="preserve">), </w:t>
      </w:r>
    </w:p>
    <w:p>
      <w:pPr>
        <w:pStyle w:val="ListBullet"/>
        <w:spacing w:line="240" w:lineRule="auto"/>
        <w:ind w:left="720"/>
      </w:pPr>
      <w:r/>
      <w:r>
        <w:t>King David (</w:t>
      </w:r>
      <w:hyperlink r:id="rId825">
        <w:r>
          <w:rPr>
            <w:color w:val="0000EE"/>
            <w:u w:val="single"/>
          </w:rPr>
          <w:t>2 Samuel 10:17</w:t>
        </w:r>
      </w:hyperlink>
      <w:r>
        <w:t xml:space="preserve">; </w:t>
      </w:r>
      <w:hyperlink r:id="rId826">
        <w:r>
          <w:rPr>
            <w:color w:val="0000EE"/>
            <w:u w:val="single"/>
          </w:rPr>
          <w:t>17:22</w:t>
        </w:r>
      </w:hyperlink>
      <w:r>
        <w:t>),</w:t>
      </w:r>
    </w:p>
    <w:p>
      <w:pPr>
        <w:pStyle w:val="ListBullet"/>
        <w:spacing w:line="240" w:lineRule="auto"/>
        <w:ind w:left="720"/>
      </w:pPr>
      <w:r/>
      <w:r>
        <w:t>David's son Absalom (</w:t>
      </w:r>
      <w:hyperlink r:id="rId827">
        <w:r>
          <w:rPr>
            <w:color w:val="0000EE"/>
            <w:u w:val="single"/>
          </w:rPr>
          <w:t>2 Samuel 17:24</w:t>
        </w:r>
      </w:hyperlink>
      <w:r>
        <w:t>), and</w:t>
      </w:r>
    </w:p>
    <w:p>
      <w:pPr>
        <w:pStyle w:val="ListBullet"/>
        <w:spacing w:line="240" w:lineRule="auto"/>
        <w:ind w:left="720"/>
      </w:pPr>
      <w:r/>
      <w:r>
        <w:t>Abner and his men (</w:t>
      </w:r>
      <w:hyperlink r:id="rId828">
        <w:r>
          <w:rPr>
            <w:color w:val="0000EE"/>
            <w:u w:val="single"/>
          </w:rPr>
          <w:t>2 Samuel 2:29</w:t>
        </w:r>
      </w:hyperlink>
      <w:r>
        <w:t xml:space="preserve">) </w:t>
      </w:r>
    </w:p>
    <w:p>
      <w:r/>
      <w:r>
        <w:t>Joshua and the Israelites crossed the Jordan River on dry ground during the flood season. This was a miracle from God (</w:t>
      </w:r>
      <w:hyperlink r:id="rId829">
        <w:r>
          <w:rPr>
            <w:color w:val="0000EE"/>
            <w:u w:val="single"/>
          </w:rPr>
          <w:t>Joshua 3:15–16</w:t>
        </w:r>
      </w:hyperlink>
      <w:r>
        <w:t xml:space="preserve">). </w:t>
      </w:r>
    </w:p>
    <w:p>
      <w:r/>
      <w:r>
        <w:t>Jesus also crossed the Jordan River several times during his travels between Galilee and Jerusalem.</w:t>
      </w:r>
    </w:p>
    <w:p>
      <w:r/>
      <w:r>
        <w:t>There were two main fords of the Jordan. The first was at Jericho (</w:t>
      </w:r>
      <w:hyperlink r:id="rId830">
        <w:r>
          <w:rPr>
            <w:color w:val="0000EE"/>
            <w:u w:val="single"/>
          </w:rPr>
          <w:t>Joshua 2:7</w:t>
        </w:r>
      </w:hyperlink>
      <w:r>
        <w:t xml:space="preserve">; </w:t>
      </w:r>
      <w:hyperlink r:id="rId831">
        <w:r>
          <w:rPr>
            <w:color w:val="0000EE"/>
            <w:u w:val="single"/>
          </w:rPr>
          <w:t>Judges 3:28</w:t>
        </w:r>
      </w:hyperlink>
      <w:r>
        <w:t xml:space="preserve">; </w:t>
      </w:r>
      <w:hyperlink r:id="rId832">
        <w:r>
          <w:rPr>
            <w:color w:val="0000EE"/>
            <w:u w:val="single"/>
          </w:rPr>
          <w:t>2 Samuel 19:15</w:t>
        </w:r>
      </w:hyperlink>
      <w:r>
        <w:t>). The second was at Bethabara, where John baptized (</w:t>
      </w:r>
      <w:hyperlink r:id="rId833">
        <w:r>
          <w:rPr>
            <w:color w:val="0000EE"/>
            <w:u w:val="single"/>
          </w:rPr>
          <w:t>John 1:28</w:t>
        </w:r>
      </w:hyperlink>
      <w:r>
        <w:t xml:space="preserve">). </w:t>
      </w:r>
    </w:p>
    <w:p>
      <w:r/>
      <w:r>
        <w:t>At certain times and places, the Jordan was too deep to cross easily. This happened after snow melted in the Lebanon Mountains or near the Dead Sea. In these places, the river could be about 30.5 meters (100 feet) wide and 1.5 to 3 meters (5 to 10 feet) deep (</w:t>
      </w:r>
      <w:hyperlink r:id="rId834">
        <w:r>
          <w:rPr>
            <w:color w:val="0000EE"/>
            <w:u w:val="single"/>
          </w:rPr>
          <w:t>Joshua 3:15</w:t>
        </w:r>
      </w:hyperlink>
      <w:r>
        <w:t>).</w:t>
      </w:r>
    </w:p>
    <w:p>
      <w:r/>
      <w:r>
        <w:rPr>
          <w:i/>
        </w:rPr>
        <w:t>See also</w:t>
      </w:r>
      <w:r>
        <w:t xml:space="preserve"> </w:t>
      </w:r>
      <w:r>
        <w:t>Jordan River</w:t>
      </w:r>
      <w:r>
        <w:t>.</w:t>
      </w:r>
      <w:r/>
      <w:r/>
    </w:p>
    <w:p>
      <w:r/>
    </w:p>
    <w:p>
      <w:pPr>
        <w:pStyle w:val="Heading2"/>
      </w:pPr>
      <w:r>
        <w:t>Foreigner</w:t>
      </w:r>
      <w:r/>
    </w:p>
    <w:p>
      <w:r/>
      <w:r>
        <w:t xml:space="preserve"> A person who is not a citizen. A foreigner may be a temporary guest, temporary resident, or stranger.</w:t>
      </w:r>
    </w:p>
    <w:p>
      <w:r/>
      <w:r>
        <w:t>The Hebrew word meaning “foreigner” is translated correctly on all occasions in the Revised Standard Version. However, the King James Version uses it in its truest sense on only two occasions (</w:t>
      </w:r>
      <w:hyperlink r:id="rId835">
        <w:r>
          <w:rPr>
            <w:color w:val="0000EE"/>
            <w:u w:val="single"/>
          </w:rPr>
          <w:t>Deuteronomy 15:3</w:t>
        </w:r>
      </w:hyperlink>
      <w:r>
        <w:t xml:space="preserve">; </w:t>
      </w:r>
      <w:hyperlink r:id="rId836">
        <w:r>
          <w:rPr>
            <w:color w:val="0000EE"/>
            <w:u w:val="single"/>
          </w:rPr>
          <w:t>Obadiah 1:11</w:t>
        </w:r>
      </w:hyperlink>
      <w:r>
        <w:t>). In most cases, the King James Version translates the word as “alien” (</w:t>
      </w:r>
      <w:hyperlink r:id="rId752">
        <w:r>
          <w:rPr>
            <w:color w:val="0000EE"/>
            <w:u w:val="single"/>
          </w:rPr>
          <w:t>Deuteronomy 14:21</w:t>
        </w:r>
      </w:hyperlink>
      <w:r>
        <w:t xml:space="preserve">; </w:t>
      </w:r>
      <w:hyperlink r:id="rId837">
        <w:r>
          <w:rPr>
            <w:color w:val="0000EE"/>
            <w:u w:val="single"/>
          </w:rPr>
          <w:t>Job 19:15</w:t>
        </w:r>
      </w:hyperlink>
      <w:r>
        <w:t xml:space="preserve">; </w:t>
      </w:r>
      <w:hyperlink r:id="rId838">
        <w:r>
          <w:rPr>
            <w:color w:val="0000EE"/>
            <w:u w:val="single"/>
          </w:rPr>
          <w:t>Psalm 69:8</w:t>
        </w:r>
      </w:hyperlink>
      <w:r>
        <w:t xml:space="preserve">; </w:t>
      </w:r>
      <w:hyperlink r:id="rId839">
        <w:r>
          <w:rPr>
            <w:color w:val="0000EE"/>
            <w:u w:val="single"/>
          </w:rPr>
          <w:t>Lamentations 5:2</w:t>
        </w:r>
      </w:hyperlink>
      <w:r>
        <w:t>) or “stranger” (</w:t>
      </w:r>
      <w:hyperlink r:id="rId840">
        <w:r>
          <w:rPr>
            <w:color w:val="0000EE"/>
            <w:u w:val="single"/>
          </w:rPr>
          <w:t>Genesis 15:13</w:t>
        </w:r>
      </w:hyperlink>
      <w:r>
        <w:t xml:space="preserve">; </w:t>
      </w:r>
      <w:hyperlink r:id="rId841">
        <w:r>
          <w:rPr>
            <w:color w:val="0000EE"/>
            <w:u w:val="single"/>
          </w:rPr>
          <w:t>Exodus 2:22</w:t>
        </w:r>
      </w:hyperlink>
      <w:r>
        <w:t xml:space="preserve">; </w:t>
      </w:r>
      <w:hyperlink r:id="rId842">
        <w:r>
          <w:rPr>
            <w:color w:val="0000EE"/>
            <w:u w:val="single"/>
          </w:rPr>
          <w:t>Leviticus 25:35</w:t>
        </w:r>
      </w:hyperlink>
      <w:r>
        <w:t>). Another Hebrew word means “dweller” or “settler” (</w:t>
      </w:r>
      <w:hyperlink r:id="rId842">
        <w:r>
          <w:rPr>
            <w:color w:val="0000EE"/>
            <w:u w:val="single"/>
          </w:rPr>
          <w:t>Leviticus 25:35</w:t>
        </w:r>
      </w:hyperlink>
      <w:r>
        <w:t xml:space="preserve">; </w:t>
      </w:r>
      <w:hyperlink r:id="rId843">
        <w:r>
          <w:rPr>
            <w:color w:val="0000EE"/>
            <w:u w:val="single"/>
          </w:rPr>
          <w:t>1 Chronicles 29:15</w:t>
        </w:r>
      </w:hyperlink>
      <w:r>
        <w:t xml:space="preserve">; </w:t>
      </w:r>
      <w:hyperlink r:id="rId844">
        <w:r>
          <w:rPr>
            <w:color w:val="0000EE"/>
            <w:u w:val="single"/>
          </w:rPr>
          <w:t>Psalm 39:12</w:t>
        </w:r>
      </w:hyperlink>
      <w:r>
        <w:t>). However, it is most often translated “foreigner.”</w:t>
      </w:r>
    </w:p>
    <w:p>
      <w:r/>
      <w: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45">
        <w:r>
          <w:rPr>
            <w:color w:val="0000EE"/>
            <w:u w:val="single"/>
          </w:rPr>
          <w:t>Joshua 9</w:t>
        </w:r>
      </w:hyperlink>
      <w:r>
        <w:t>) and the Beerothites (</w:t>
      </w:r>
      <w:hyperlink r:id="rId846">
        <w:r>
          <w:rPr>
            <w:color w:val="0000EE"/>
            <w:u w:val="single"/>
          </w:rPr>
          <w:t>2 Samuel 4:3</w:t>
        </w:r>
      </w:hyperlink>
      <w:r>
        <w:t xml:space="preserve">; compare </w:t>
      </w:r>
      <w:hyperlink r:id="rId847">
        <w:r>
          <w:rPr>
            <w:color w:val="0000EE"/>
            <w:u w:val="single"/>
          </w:rPr>
          <w:t>2 Chronicles 2:17</w:t>
        </w:r>
      </w:hyperlink>
      <w:r>
        <w:t>). The Israelites themselves were temporary residents in the land of Egypt (</w:t>
      </w:r>
      <w:hyperlink r:id="rId840">
        <w:r>
          <w:rPr>
            <w:color w:val="0000EE"/>
            <w:u w:val="single"/>
          </w:rPr>
          <w:t>Genesis 15:13</w:t>
        </w:r>
      </w:hyperlink>
      <w:r>
        <w:t xml:space="preserve">; </w:t>
      </w:r>
      <w:hyperlink r:id="rId848">
        <w:r>
          <w:rPr>
            <w:color w:val="0000EE"/>
            <w:u w:val="single"/>
          </w:rPr>
          <w:t>23:4</w:t>
        </w:r>
      </w:hyperlink>
      <w:r>
        <w:t xml:space="preserve">; </w:t>
      </w:r>
      <w:hyperlink r:id="rId849">
        <w:r>
          <w:rPr>
            <w:color w:val="0000EE"/>
            <w:u w:val="single"/>
          </w:rPr>
          <w:t>26:3</w:t>
        </w:r>
      </w:hyperlink>
      <w:r>
        <w:t xml:space="preserve">; </w:t>
      </w:r>
      <w:hyperlink r:id="rId850">
        <w:r>
          <w:rPr>
            <w:color w:val="0000EE"/>
            <w:u w:val="single"/>
          </w:rPr>
          <w:t>47:4</w:t>
        </w:r>
      </w:hyperlink>
      <w:r>
        <w:t xml:space="preserve">; </w:t>
      </w:r>
      <w:hyperlink r:id="rId841">
        <w:r>
          <w:rPr>
            <w:color w:val="0000EE"/>
            <w:u w:val="single"/>
          </w:rPr>
          <w:t>Exodus 2:22</w:t>
        </w:r>
      </w:hyperlink>
      <w:r>
        <w:t xml:space="preserve">; </w:t>
      </w:r>
      <w:hyperlink r:id="rId851">
        <w:r>
          <w:rPr>
            <w:color w:val="0000EE"/>
            <w:u w:val="single"/>
          </w:rPr>
          <w:t>23:9</w:t>
        </w:r>
      </w:hyperlink>
      <w:r>
        <w:t>) and in other lands (</w:t>
      </w:r>
      <w:hyperlink r:id="rId229">
        <w:r>
          <w:rPr>
            <w:color w:val="0000EE"/>
            <w:u w:val="single"/>
          </w:rPr>
          <w:t>Ruth 1:1</w:t>
        </w:r>
      </w:hyperlink>
      <w:r>
        <w:t>).</w:t>
      </w:r>
    </w:p>
    <w:p>
      <w:r/>
      <w:r>
        <w:t>Foreigners or temporary residents had certain rights while in Israel. But they also had certain limitations. They could offer sacrifices (</w:t>
      </w:r>
      <w:hyperlink r:id="rId852">
        <w:r>
          <w:rPr>
            <w:color w:val="0000EE"/>
            <w:u w:val="single"/>
          </w:rPr>
          <w:t>Leviticus 17:8</w:t>
        </w:r>
      </w:hyperlink>
      <w:r>
        <w:t xml:space="preserve">; </w:t>
      </w:r>
      <w:hyperlink r:id="rId853">
        <w:r>
          <w:rPr>
            <w:color w:val="0000EE"/>
            <w:u w:val="single"/>
          </w:rPr>
          <w:t>22:18</w:t>
        </w:r>
      </w:hyperlink>
      <w:r>
        <w:t>) but could not enter the sanctuary unless circumcised (</w:t>
      </w:r>
      <w:hyperlink r:id="rId854">
        <w:r>
          <w:rPr>
            <w:color w:val="0000EE"/>
            <w:u w:val="single"/>
          </w:rPr>
          <w:t>Ezekiel 44:9</w:t>
        </w:r>
      </w:hyperlink>
      <w:r>
        <w:t>). They were allowed to participate in the three great Jewish festivals (</w:t>
      </w:r>
      <w:hyperlink r:id="rId855">
        <w:r>
          <w:rPr>
            <w:color w:val="0000EE"/>
            <w:u w:val="single"/>
          </w:rPr>
          <w:t>Deuteronomy 16:11, 14</w:t>
        </w:r>
      </w:hyperlink>
      <w:r>
        <w:t>) but could not eat the Passover meal unless circumcised (</w:t>
      </w:r>
      <w:hyperlink r:id="rId856">
        <w:r>
          <w:rPr>
            <w:color w:val="0000EE"/>
            <w:u w:val="single"/>
          </w:rPr>
          <w:t>Exodus 12:43, 48</w:t>
        </w:r>
      </w:hyperlink>
      <w:r>
        <w:t>). Foreigners were not obliged to follow the Israelite religion, but they shared in some of its benefits (</w:t>
      </w:r>
      <w:hyperlink r:id="rId857">
        <w:r>
          <w:rPr>
            <w:color w:val="0000EE"/>
            <w:u w:val="single"/>
          </w:rPr>
          <w:t>Deuteronomy 14:29</w:t>
        </w:r>
      </w:hyperlink>
      <w:r>
        <w:t>). They were not to work on the Sabbath or the Day of Atonement (</w:t>
      </w:r>
      <w:hyperlink r:id="rId858">
        <w:r>
          <w:rPr>
            <w:color w:val="0000EE"/>
            <w:u w:val="single"/>
          </w:rPr>
          <w:t>Exodus 20:10</w:t>
        </w:r>
      </w:hyperlink>
      <w:r>
        <w:t xml:space="preserve">; </w:t>
      </w:r>
      <w:hyperlink r:id="rId859">
        <w:r>
          <w:rPr>
            <w:color w:val="0000EE"/>
            <w:u w:val="single"/>
          </w:rPr>
          <w:t>23:12</w:t>
        </w:r>
      </w:hyperlink>
      <w:r>
        <w:t xml:space="preserve">; </w:t>
      </w:r>
      <w:hyperlink r:id="rId860">
        <w:r>
          <w:rPr>
            <w:color w:val="0000EE"/>
            <w:u w:val="single"/>
          </w:rPr>
          <w:t>Leviticus 16:29</w:t>
        </w:r>
      </w:hyperlink>
      <w:r>
        <w:t xml:space="preserve">; </w:t>
      </w:r>
      <w:hyperlink r:id="rId861">
        <w:r>
          <w:rPr>
            <w:color w:val="0000EE"/>
            <w:u w:val="single"/>
          </w:rPr>
          <w:t>Deuteronomy 5:14</w:t>
        </w:r>
      </w:hyperlink>
      <w:r>
        <w:t>) and could be stoned for reviling or blaspheming God’s name (</w:t>
      </w:r>
      <w:hyperlink r:id="rId862">
        <w:r>
          <w:rPr>
            <w:color w:val="0000EE"/>
            <w:u w:val="single"/>
          </w:rPr>
          <w:t>Leviticus 24:16</w:t>
        </w:r>
      </w:hyperlink>
      <w:r>
        <w:t xml:space="preserve">; </w:t>
      </w:r>
      <w:hyperlink r:id="rId863">
        <w:r>
          <w:rPr>
            <w:color w:val="0000EE"/>
            <w:u w:val="single"/>
          </w:rPr>
          <w:t>Numbers 15:30</w:t>
        </w:r>
      </w:hyperlink>
      <w:r>
        <w:t>). Foreigners were forbidden to eat blood (</w:t>
      </w:r>
      <w:hyperlink r:id="rId864">
        <w:r>
          <w:rPr>
            <w:color w:val="0000EE"/>
            <w:u w:val="single"/>
          </w:rPr>
          <w:t>Leviticus 17:10–12</w:t>
        </w:r>
      </w:hyperlink>
      <w:r>
        <w:t>) but could eat animals that had died a natural death (</w:t>
      </w:r>
      <w:hyperlink r:id="rId752">
        <w:r>
          <w:rPr>
            <w:color w:val="0000EE"/>
            <w:u w:val="single"/>
          </w:rPr>
          <w:t>Deuteronomy 14:21</w:t>
        </w:r>
      </w:hyperlink>
      <w:r>
        <w:t>). Israel’s code of sexual morality also applied to the foreigner (</w:t>
      </w:r>
      <w:hyperlink r:id="rId865">
        <w:r>
          <w:rPr>
            <w:color w:val="0000EE"/>
            <w:u w:val="single"/>
          </w:rPr>
          <w:t>Leviticus 18:26</w:t>
        </w:r>
      </w:hyperlink>
      <w:r>
        <w:t>). There were prohibitions against Israelites intermarrying with foreigners, but it was nevertheless a common occurrence (</w:t>
      </w:r>
      <w:hyperlink r:id="rId866">
        <w:r>
          <w:rPr>
            <w:color w:val="0000EE"/>
            <w:u w:val="single"/>
          </w:rPr>
          <w:t>Genesis 34:14</w:t>
        </w:r>
      </w:hyperlink>
      <w:r>
        <w:t xml:space="preserve">; </w:t>
      </w:r>
      <w:hyperlink r:id="rId867">
        <w:r>
          <w:rPr>
            <w:color w:val="0000EE"/>
            <w:u w:val="single"/>
          </w:rPr>
          <w:t>Exodus 34:12, 16</w:t>
        </w:r>
      </w:hyperlink>
      <w:r>
        <w:t xml:space="preserve">; </w:t>
      </w:r>
      <w:hyperlink r:id="rId868">
        <w:r>
          <w:rPr>
            <w:color w:val="0000EE"/>
            <w:u w:val="single"/>
          </w:rPr>
          <w:t>Deuteronomy 7:3–4</w:t>
        </w:r>
      </w:hyperlink>
      <w:r>
        <w:t xml:space="preserve">; </w:t>
      </w:r>
      <w:hyperlink r:id="rId869">
        <w:r>
          <w:rPr>
            <w:color w:val="0000EE"/>
            <w:u w:val="single"/>
          </w:rPr>
          <w:t>Joshua 23:12</w:t>
        </w:r>
      </w:hyperlink>
      <w:r>
        <w:t>).</w:t>
      </w:r>
    </w:p>
    <w:p>
      <w:r/>
      <w:r>
        <w:t>The rights of citizens were provided for foreigners by the law of Moses (</w:t>
      </w:r>
      <w:hyperlink r:id="rId870">
        <w:r>
          <w:rPr>
            <w:color w:val="0000EE"/>
            <w:u w:val="single"/>
          </w:rPr>
          <w:t>Exodus 12:49</w:t>
        </w:r>
      </w:hyperlink>
      <w:r>
        <w:t xml:space="preserve">; </w:t>
      </w:r>
      <w:hyperlink r:id="rId871">
        <w:r>
          <w:rPr>
            <w:color w:val="0000EE"/>
            <w:u w:val="single"/>
          </w:rPr>
          <w:t>Leviticus 24:22</w:t>
        </w:r>
      </w:hyperlink>
      <w:r>
        <w:t>). They came under the same legal processes and punishments (</w:t>
      </w:r>
      <w:hyperlink r:id="rId872">
        <w:r>
          <w:rPr>
            <w:color w:val="0000EE"/>
            <w:u w:val="single"/>
          </w:rPr>
          <w:t>Leviticus 20:2</w:t>
        </w:r>
      </w:hyperlink>
      <w:r>
        <w:t xml:space="preserve">; </w:t>
      </w:r>
      <w:hyperlink r:id="rId873">
        <w:r>
          <w:rPr>
            <w:color w:val="0000EE"/>
            <w:u w:val="single"/>
          </w:rPr>
          <w:t>24:16, 22</w:t>
        </w:r>
      </w:hyperlink>
      <w:r>
        <w:t xml:space="preserve">; </w:t>
      </w:r>
      <w:hyperlink r:id="rId874">
        <w:r>
          <w:rPr>
            <w:color w:val="0000EE"/>
            <w:u w:val="single"/>
          </w:rPr>
          <w:t>Deuteronomy 1:16</w:t>
        </w:r>
      </w:hyperlink>
      <w:r>
        <w:t>). They were to be treated politely (</w:t>
      </w:r>
      <w:hyperlink r:id="rId875">
        <w:r>
          <w:rPr>
            <w:color w:val="0000EE"/>
            <w:u w:val="single"/>
          </w:rPr>
          <w:t>Exodus 22:21</w:t>
        </w:r>
      </w:hyperlink>
      <w:r>
        <w:t xml:space="preserve">; </w:t>
      </w:r>
      <w:hyperlink r:id="rId851">
        <w:r>
          <w:rPr>
            <w:color w:val="0000EE"/>
            <w:u w:val="single"/>
          </w:rPr>
          <w:t>23:9</w:t>
        </w:r>
      </w:hyperlink>
      <w:r>
        <w:t>). They were to be loved as those under the love of God (</w:t>
      </w:r>
      <w:hyperlink r:id="rId876">
        <w:r>
          <w:rPr>
            <w:color w:val="0000EE"/>
            <w:u w:val="single"/>
          </w:rPr>
          <w:t>Leviticus 19:34</w:t>
        </w:r>
      </w:hyperlink>
      <w:r>
        <w:t xml:space="preserve">; </w:t>
      </w:r>
      <w:hyperlink r:id="rId877">
        <w:r>
          <w:rPr>
            <w:color w:val="0000EE"/>
            <w:u w:val="single"/>
          </w:rPr>
          <w:t>Deuteronomy 10:18–19</w:t>
        </w:r>
      </w:hyperlink>
      <w:r>
        <w:t>). And they were to be treated generously (</w:t>
      </w:r>
      <w:hyperlink r:id="rId878">
        <w:r>
          <w:rPr>
            <w:color w:val="0000EE"/>
            <w:u w:val="single"/>
          </w:rPr>
          <w:t>Leviticus 19:10</w:t>
        </w:r>
      </w:hyperlink>
      <w:r>
        <w:t xml:space="preserve">; </w:t>
      </w:r>
      <w:hyperlink r:id="rId879">
        <w:r>
          <w:rPr>
            <w:color w:val="0000EE"/>
            <w:u w:val="single"/>
          </w:rPr>
          <w:t>23:22</w:t>
        </w:r>
      </w:hyperlink>
      <w:r>
        <w:t xml:space="preserve">; </w:t>
      </w:r>
      <w:hyperlink r:id="rId880">
        <w:r>
          <w:rPr>
            <w:color w:val="0000EE"/>
            <w:u w:val="single"/>
          </w:rPr>
          <w:t>Deuteronomy 24:19–22</w:t>
        </w:r>
      </w:hyperlink>
      <w:r>
        <w:t>). They could receive asylum (protection or shelter) in times of trouble (</w:t>
      </w:r>
      <w:hyperlink r:id="rId881">
        <w:r>
          <w:rPr>
            <w:color w:val="0000EE"/>
            <w:u w:val="single"/>
          </w:rPr>
          <w:t>Numbers 35:15</w:t>
        </w:r>
      </w:hyperlink>
      <w:r>
        <w:t xml:space="preserve">; </w:t>
      </w:r>
      <w:hyperlink r:id="rId882">
        <w:r>
          <w:rPr>
            <w:color w:val="0000EE"/>
            <w:u w:val="single"/>
          </w:rPr>
          <w:t>Joshua 20:9</w:t>
        </w:r>
      </w:hyperlink>
      <w:r>
        <w:t>). Foreign servants were to receive treatment equal to Hebrew servants (</w:t>
      </w:r>
      <w:hyperlink r:id="rId883">
        <w:r>
          <w:rPr>
            <w:color w:val="0000EE"/>
            <w:u w:val="single"/>
          </w:rPr>
          <w:t>Deuteronomy 24:14</w:t>
        </w:r>
      </w:hyperlink>
      <w:r>
        <w:t>). A foreigner could not take part in tribal deliberations or become a king (</w:t>
      </w:r>
      <w:hyperlink r:id="rId884">
        <w:r>
          <w:rPr>
            <w:color w:val="0000EE"/>
            <w:u w:val="single"/>
          </w:rPr>
          <w:t>17:15</w:t>
        </w:r>
      </w:hyperlink>
      <w:r>
        <w:t>). The prophet Ezekiel looked forward to the future time when the Messiah will reign. Then the foreigner would share all the blessings of the land with God’s own people (</w:t>
      </w:r>
      <w:hyperlink r:id="rId885">
        <w:r>
          <w:rPr>
            <w:color w:val="0000EE"/>
            <w:u w:val="single"/>
          </w:rPr>
          <w:t>Ezekiel 47:22–23</w:t>
        </w:r>
      </w:hyperlink>
      <w:r>
        <w:t>).</w:t>
      </w:r>
    </w:p>
    <w:p>
      <w:r/>
      <w:r>
        <w:t>In the New Testament, “foreigner” is often used symbolically. On the one hand, the work of Christ allowed all foreigners ((or example, those separated from Christ) to become members of God’s household (</w:t>
      </w:r>
      <w:hyperlink r:id="rId886">
        <w:r>
          <w:rPr>
            <w:color w:val="0000EE"/>
            <w:u w:val="single"/>
          </w:rPr>
          <w:t>Ephesians 2:11–19</w:t>
        </w:r>
      </w:hyperlink>
      <w:r>
        <w:t>). On the other hand, Christians should consider themselves foreigners in this world (</w:t>
      </w:r>
      <w:hyperlink r:id="rId887">
        <w:r>
          <w:rPr>
            <w:color w:val="0000EE"/>
            <w:u w:val="single"/>
          </w:rPr>
          <w:t>Hebrews 11:13</w:t>
        </w:r>
      </w:hyperlink>
      <w:r>
        <w:t xml:space="preserve">; </w:t>
      </w:r>
      <w:hyperlink r:id="rId888">
        <w:r>
          <w:rPr>
            <w:color w:val="0000EE"/>
            <w:u w:val="single"/>
          </w:rPr>
          <w:t>1 Peter 2:11</w:t>
        </w:r>
      </w:hyperlink>
      <w:r>
        <w:t>).</w:t>
      </w:r>
    </w:p>
    <w:p>
      <w:r/>
      <w:r>
        <w:rPr>
          <w:i/>
        </w:rPr>
        <w:t>See also</w:t>
      </w:r>
      <w:r>
        <w:t xml:space="preserve"> </w:t>
      </w:r>
      <w:r>
        <w:t>Barbarian</w:t>
      </w:r>
      <w:r>
        <w:t xml:space="preserve">; </w:t>
      </w:r>
      <w:r>
        <w:t>Neighbor</w:t>
      </w:r>
      <w:r>
        <w:t>.</w:t>
      </w:r>
      <w:r/>
      <w:r/>
    </w:p>
    <w:p>
      <w:r/>
    </w:p>
    <w:p>
      <w:pPr>
        <w:pStyle w:val="Heading2"/>
      </w:pPr>
      <w:r>
        <w:t>Foreknowledge</w:t>
      </w:r>
      <w:r/>
    </w:p>
    <w:p>
      <w:r/>
      <w:r>
        <w:t>The knowledge about events or things before they happen.</w:t>
      </w:r>
    </w:p>
    <w:p>
      <w:r/>
      <w:r>
        <w:t xml:space="preserve">In the New Testament, the Greek word for "foreknowledge" appears only seven times. It describes: </w:t>
      </w:r>
    </w:p>
    <w:p>
      <w:pPr>
        <w:pStyle w:val="ListNumber"/>
        <w:spacing w:line="240" w:lineRule="auto"/>
        <w:ind w:left="720"/>
      </w:pPr>
      <w:r/>
      <w:r>
        <w:t>How Christians are warned about false teachers (</w:t>
      </w:r>
      <w:hyperlink r:id="rId889">
        <w:r>
          <w:rPr>
            <w:color w:val="0000EE"/>
            <w:u w:val="single"/>
          </w:rPr>
          <w:t>2 Peter 3:17</w:t>
        </w:r>
      </w:hyperlink>
      <w:r>
        <w:t>)</w:t>
      </w:r>
    </w:p>
    <w:p>
      <w:pPr>
        <w:pStyle w:val="ListNumber"/>
        <w:spacing w:line="240" w:lineRule="auto"/>
        <w:ind w:left="720"/>
      </w:pPr>
      <w:r/>
      <w:r>
        <w:t>The Jews' prior knowledge of Paul’s early life (</w:t>
      </w:r>
      <w:hyperlink r:id="rId890">
        <w:r>
          <w:rPr>
            <w:color w:val="0000EE"/>
            <w:u w:val="single"/>
          </w:rPr>
          <w:t>Acts 26:4–5</w:t>
        </w:r>
      </w:hyperlink>
      <w:r>
        <w:t>)</w:t>
      </w:r>
    </w:p>
    <w:p>
      <w:pPr>
        <w:pStyle w:val="ListNumber"/>
        <w:spacing w:line="240" w:lineRule="auto"/>
        <w:ind w:left="720"/>
      </w:pPr>
      <w:r/>
      <w:r>
        <w:t>God’s awareness of Christ’s death before it happened (</w:t>
      </w:r>
      <w:hyperlink r:id="rId891">
        <w:r>
          <w:rPr>
            <w:color w:val="0000EE"/>
            <w:u w:val="single"/>
          </w:rPr>
          <w:t>Acts 2:23</w:t>
        </w:r>
      </w:hyperlink>
      <w:r>
        <w:t xml:space="preserve">; </w:t>
      </w:r>
      <w:hyperlink r:id="rId892">
        <w:r>
          <w:rPr>
            <w:color w:val="0000EE"/>
            <w:u w:val="single"/>
          </w:rPr>
          <w:t>1 Peter 1:18–20</w:t>
        </w:r>
      </w:hyperlink>
      <w:r>
        <w:t>)</w:t>
      </w:r>
    </w:p>
    <w:p>
      <w:pPr>
        <w:pStyle w:val="ListNumber"/>
        <w:spacing w:line="240" w:lineRule="auto"/>
        <w:ind w:left="720"/>
      </w:pPr>
      <w:r/>
      <w:r>
        <w:t>God's knowledge of His people (</w:t>
      </w:r>
      <w:hyperlink r:id="rId893">
        <w:r>
          <w:rPr>
            <w:color w:val="0000EE"/>
            <w:u w:val="single"/>
          </w:rPr>
          <w:t>Romans 11:2</w:t>
        </w:r>
      </w:hyperlink>
      <w:r>
        <w:t xml:space="preserve">) </w:t>
      </w:r>
    </w:p>
    <w:p>
      <w:pPr>
        <w:pStyle w:val="ListNumber"/>
        <w:spacing w:line="240" w:lineRule="auto"/>
        <w:ind w:left="720"/>
      </w:pPr>
      <w:r/>
      <w:r>
        <w:t>God's knowledge of His church (</w:t>
      </w:r>
      <w:hyperlink r:id="rId894">
        <w:r>
          <w:rPr>
            <w:color w:val="0000EE"/>
            <w:u w:val="single"/>
          </w:rPr>
          <w:t>Romans 8:28–30</w:t>
        </w:r>
      </w:hyperlink>
      <w:r>
        <w:t xml:space="preserve">; </w:t>
      </w:r>
      <w:hyperlink r:id="rId895">
        <w:r>
          <w:rPr>
            <w:color w:val="0000EE"/>
            <w:u w:val="single"/>
          </w:rPr>
          <w:t>1 Peter 1:1–2</w:t>
        </w:r>
      </w:hyperlink>
      <w:r>
        <w:t>)</w:t>
      </w:r>
    </w:p>
    <w:p>
      <w:r/>
      <w:r>
        <w:t>Although the term "foreknowledge" is not used often, the idea is present throughout the Bible. First, the Bible clearly teaches that God knows everything. His understanding is unlimited (</w:t>
      </w:r>
      <w:hyperlink r:id="rId896">
        <w:r>
          <w:rPr>
            <w:color w:val="0000EE"/>
            <w:u w:val="single"/>
          </w:rPr>
          <w:t>Psalm 147:5</w:t>
        </w:r>
      </w:hyperlink>
      <w:r>
        <w:t xml:space="preserve">). He knows every heart and thought </w:t>
      </w:r>
      <w:hyperlink r:id="rId897">
        <w:r>
          <w:rPr>
            <w:color w:val="0000EE"/>
            <w:u w:val="single"/>
          </w:rPr>
          <w:t>1 Chronicles 28:9</w:t>
        </w:r>
      </w:hyperlink>
      <w:r>
        <w:t xml:space="preserve">). </w:t>
      </w:r>
      <w:hyperlink r:id="rId898">
        <w:r>
          <w:rPr>
            <w:color w:val="0000EE"/>
            <w:u w:val="single"/>
          </w:rPr>
          <w:t>Psalm 139</w:t>
        </w:r>
      </w:hyperlink>
      <w:r>
        <w:t xml:space="preserve"> describes God’s knowledge of all human thoughts, words, and actions. This knowledge even extends to the flight of a sparrow and the number of hairs on a person’s head (</w:t>
      </w:r>
      <w:hyperlink r:id="rId899">
        <w:r>
          <w:rPr>
            <w:color w:val="0000EE"/>
            <w:u w:val="single"/>
          </w:rPr>
          <w:t>Matthew 10:29–30</w:t>
        </w:r>
      </w:hyperlink>
      <w:r>
        <w:t>). From this limitless knowledge, we can infer that God also knows future events in human history.</w:t>
      </w:r>
    </w:p>
    <w:p>
      <w:r/>
      <w:r>
        <w:t>The Bible also directly states that God is aware of events before they happen. This knowledge sets Him apart from idols, who cannot foresee the future (</w:t>
      </w:r>
      <w:hyperlink r:id="rId900">
        <w:r>
          <w:rPr>
            <w:color w:val="0000EE"/>
            <w:u w:val="single"/>
          </w:rPr>
          <w:t>Isaiah 44:6–8</w:t>
        </w:r>
      </w:hyperlink>
      <w:r>
        <w:t xml:space="preserve">; </w:t>
      </w:r>
      <w:hyperlink r:id="rId901">
        <w:r>
          <w:rPr>
            <w:color w:val="0000EE"/>
            <w:u w:val="single"/>
          </w:rPr>
          <w:t>45:21</w:t>
        </w:r>
      </w:hyperlink>
      <w:r>
        <w:t xml:space="preserve">). God’s foreknowledge is the basis for the prophets' predictions. For example: </w:t>
      </w:r>
    </w:p>
    <w:p>
      <w:pPr>
        <w:pStyle w:val="ListBullet"/>
        <w:spacing w:line="240" w:lineRule="auto"/>
        <w:ind w:left="720"/>
      </w:pPr>
      <w:r/>
      <w:r>
        <w:t>God told Adam and Eve that the woman's offspring would defeat the serpent and his offspring (</w:t>
      </w:r>
      <w:hyperlink r:id="rId81">
        <w:r>
          <w:rPr>
            <w:color w:val="0000EE"/>
            <w:u w:val="single"/>
          </w:rPr>
          <w:t>Genesis 3:15</w:t>
        </w:r>
      </w:hyperlink>
      <w:r>
        <w:t>)</w:t>
      </w:r>
    </w:p>
    <w:p>
      <w:pPr>
        <w:pStyle w:val="ListBullet"/>
        <w:spacing w:line="240" w:lineRule="auto"/>
        <w:ind w:left="720"/>
      </w:pPr>
      <w:r/>
      <w:r>
        <w:t>He promised future blessings to Abraham (</w:t>
      </w:r>
      <w:hyperlink r:id="rId529">
        <w:r>
          <w:rPr>
            <w:color w:val="0000EE"/>
            <w:u w:val="single"/>
          </w:rPr>
          <w:t>Genesis 12:3</w:t>
        </w:r>
      </w:hyperlink>
      <w:r>
        <w:t>)</w:t>
      </w:r>
    </w:p>
    <w:p>
      <w:pPr>
        <w:pStyle w:val="ListBullet"/>
        <w:spacing w:line="240" w:lineRule="auto"/>
        <w:ind w:left="720"/>
      </w:pPr>
      <w:r/>
      <w:r>
        <w:t>God also told Moses, "</w:t>
      </w:r>
      <w:r>
        <w:t>I know that the king of Egypt will not allow you to go</w:t>
      </w:r>
      <w:r>
        <w:t>" (</w:t>
      </w:r>
      <w:hyperlink r:id="rId902">
        <w:r>
          <w:rPr>
            <w:color w:val="0000EE"/>
            <w:u w:val="single"/>
          </w:rPr>
          <w:t>Exodus 3:19</w:t>
        </w:r>
      </w:hyperlink>
      <w:r>
        <w:t>)</w:t>
      </w:r>
    </w:p>
    <w:p>
      <w:r/>
      <w:r>
        <w:t>The Old Testament prophets spoke about the coming glory of the Messiah (</w:t>
      </w:r>
      <w:hyperlink r:id="rId903">
        <w:r>
          <w:rPr>
            <w:color w:val="0000EE"/>
            <w:u w:val="single"/>
          </w:rPr>
          <w:t>Isaiah 9:1–7</w:t>
        </w:r>
      </w:hyperlink>
      <w:r>
        <w:t xml:space="preserve">; </w:t>
      </w:r>
      <w:hyperlink r:id="rId904">
        <w:r>
          <w:rPr>
            <w:color w:val="0000EE"/>
            <w:u w:val="single"/>
          </w:rPr>
          <w:t>Jeremiah 23:5–6</w:t>
        </w:r>
      </w:hyperlink>
      <w:r>
        <w:t xml:space="preserve">; </w:t>
      </w:r>
      <w:hyperlink r:id="rId905">
        <w:r>
          <w:rPr>
            <w:color w:val="0000EE"/>
            <w:u w:val="single"/>
          </w:rPr>
          <w:t>Ezekiel 34:20–31</w:t>
        </w:r>
      </w:hyperlink>
      <w:r>
        <w:t xml:space="preserve">; </w:t>
      </w:r>
      <w:hyperlink r:id="rId906">
        <w:r>
          <w:rPr>
            <w:color w:val="0000EE"/>
            <w:u w:val="single"/>
          </w:rPr>
          <w:t>Hosea 3:4–5</w:t>
        </w:r>
      </w:hyperlink>
      <w:r>
        <w:t xml:space="preserve">). In </w:t>
      </w:r>
      <w:hyperlink r:id="rId907">
        <w:r>
          <w:rPr>
            <w:color w:val="0000EE"/>
            <w:u w:val="single"/>
          </w:rPr>
          <w:t>Daniel 7</w:t>
        </w:r>
      </w:hyperlink>
      <w:r>
        <w:t xml:space="preserve">, God revealed the rise and fall of future world empires and the establishment of His kingdom (see also </w:t>
      </w:r>
      <w:hyperlink r:id="rId908">
        <w:r>
          <w:rPr>
            <w:color w:val="0000EE"/>
            <w:u w:val="single"/>
          </w:rPr>
          <w:t>Daniel 2:31–45</w:t>
        </w:r>
      </w:hyperlink>
      <w:r>
        <w:t>). The New Testament often sees Christ's ministry and the church as fulfilling Old Testament prophecies (</w:t>
      </w:r>
      <w:hyperlink r:id="rId909">
        <w:r>
          <w:rPr>
            <w:color w:val="0000EE"/>
            <w:u w:val="single"/>
          </w:rPr>
          <w:t>Matthew 1:22</w:t>
        </w:r>
      </w:hyperlink>
      <w:r>
        <w:t xml:space="preserve">; </w:t>
      </w:r>
      <w:hyperlink r:id="rId910">
        <w:r>
          <w:rPr>
            <w:color w:val="0000EE"/>
            <w:u w:val="single"/>
          </w:rPr>
          <w:t>4:14</w:t>
        </w:r>
      </w:hyperlink>
      <w:r>
        <w:t xml:space="preserve">; </w:t>
      </w:r>
      <w:hyperlink r:id="rId911">
        <w:r>
          <w:rPr>
            <w:color w:val="0000EE"/>
            <w:u w:val="single"/>
          </w:rPr>
          <w:t>8:17</w:t>
        </w:r>
      </w:hyperlink>
      <w:r>
        <w:t xml:space="preserve">; </w:t>
      </w:r>
      <w:hyperlink r:id="rId912">
        <w:r>
          <w:rPr>
            <w:color w:val="0000EE"/>
            <w:u w:val="single"/>
          </w:rPr>
          <w:t>John 12:38–41</w:t>
        </w:r>
      </w:hyperlink>
      <w:r>
        <w:t xml:space="preserve">; </w:t>
      </w:r>
      <w:hyperlink r:id="rId913">
        <w:r>
          <w:rPr>
            <w:color w:val="0000EE"/>
            <w:u w:val="single"/>
          </w:rPr>
          <w:t>Acts 2:17–21</w:t>
        </w:r>
      </w:hyperlink>
      <w:r>
        <w:t xml:space="preserve">; </w:t>
      </w:r>
      <w:hyperlink r:id="rId914">
        <w:r>
          <w:rPr>
            <w:color w:val="0000EE"/>
            <w:u w:val="single"/>
          </w:rPr>
          <w:t>3:22–25</w:t>
        </w:r>
      </w:hyperlink>
      <w:r>
        <w:t xml:space="preserve">; </w:t>
      </w:r>
      <w:hyperlink r:id="rId915">
        <w:r>
          <w:rPr>
            <w:color w:val="0000EE"/>
            <w:u w:val="single"/>
          </w:rPr>
          <w:t>Galatians 3:8</w:t>
        </w:r>
      </w:hyperlink>
      <w:r>
        <w:t xml:space="preserve">; </w:t>
      </w:r>
      <w:hyperlink r:id="rId916">
        <w:r>
          <w:rPr>
            <w:color w:val="0000EE"/>
            <w:u w:val="single"/>
          </w:rPr>
          <w:t>Hebrews 5:6</w:t>
        </w:r>
      </w:hyperlink>
      <w:r>
        <w:t xml:space="preserve">; </w:t>
      </w:r>
      <w:hyperlink r:id="rId917">
        <w:r>
          <w:rPr>
            <w:color w:val="0000EE"/>
            <w:u w:val="single"/>
          </w:rPr>
          <w:t>1 Peter 1:10–12</w:t>
        </w:r>
      </w:hyperlink>
      <w:r>
        <w:t>).</w:t>
      </w:r>
    </w:p>
    <w:p>
      <w:r/>
      <w: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r/>
      <w:r>
        <w:t>For centuries, theologians and philosophers have debated God's foreknowledge and human freedom. Some argue that if God knows what will happen in the future, then it must happen, making human choices irrelevant.</w:t>
      </w:r>
    </w:p>
    <w:p>
      <w:r/>
      <w: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rPr>
        <w:t>causes</w:t>
      </w:r>
      <w:r>
        <w:t xml:space="preserve"> it to happen.</w:t>
      </w:r>
    </w:p>
    <w:p>
      <w:r/>
      <w: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r/>
      <w: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r/>
      <w: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r/>
      <w: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r/>
      <w:r>
        <w:t>Evangelical Christians may disagree on how God's foreknowledge relates to history. But, the Bible teaches both God's foreknowledge of all things and human responsibility for their choices.</w:t>
      </w:r>
    </w:p>
    <w:p>
      <w:r/>
      <w:r>
        <w:rPr>
          <w:i/>
        </w:rPr>
        <w:t>See also</w:t>
      </w:r>
      <w:r>
        <w:t xml:space="preserve"> </w:t>
      </w:r>
      <w:r>
        <w:t>Elect, Election</w:t>
      </w:r>
      <w:r>
        <w:t xml:space="preserve">; </w:t>
      </w:r>
      <w:r>
        <w:t>Foreordination</w:t>
      </w:r>
      <w:r>
        <w:t>.</w:t>
      </w:r>
      <w:r/>
      <w:r/>
    </w:p>
    <w:p>
      <w:r/>
    </w:p>
    <w:p>
      <w:pPr>
        <w:pStyle w:val="Heading2"/>
      </w:pPr>
      <w:r>
        <w:t>Foreordination</w:t>
      </w:r>
      <w:r/>
    </w:p>
    <w:p>
      <w:pPr>
        <w:pStyle w:val="Heading3"/>
      </w:pPr>
      <w:r>
        <w:t>What is Foreordination?</w:t>
      </w:r>
    </w:p>
    <w:p>
      <w:r/>
      <w:r>
        <w:t>God's activity of deciding events and outcomes before they happen. People often use "foreordination" and "predestination" to mean the same thing. However, "predestination" and "election" specifically refer to the destiny of people.</w:t>
      </w:r>
    </w:p>
    <w:p>
      <w:r/>
      <w:r>
        <w:t>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talk about it as "the decrees of God"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t>Foreordination in God's Plan</w:t>
      </w:r>
    </w:p>
    <w:p>
      <w:r/>
      <w:r>
        <w:t>Foreordination is the foundation of God's whole plan: his decision to create the universe, to care for it (providence), and to determine its destiny “by the counsel of His will" (</w:t>
      </w:r>
      <w:hyperlink r:id="rId918">
        <w:r>
          <w:rPr>
            <w:color w:val="0000EE"/>
            <w:u w:val="single"/>
          </w:rPr>
          <w:t>Ephesians 1:11</w:t>
        </w:r>
      </w:hyperlink>
      <w: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r/>
      <w: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19">
        <w:r>
          <w:rPr>
            <w:color w:val="0000EE"/>
            <w:u w:val="single"/>
          </w:rPr>
          <w:t>Romans 8:19</w:t>
        </w:r>
      </w:hyperlink>
      <w:hyperlink r:id="rId919">
        <w:r>
          <w:rPr>
            <w:color w:val="0000EE"/>
            <w:u w:val="single"/>
          </w:rPr>
          <w:t>–</w:t>
        </w:r>
      </w:hyperlink>
      <w:hyperlink r:id="rId919">
        <w:r>
          <w:rPr>
            <w:color w:val="0000EE"/>
            <w:u w:val="single"/>
          </w:rPr>
          <w:t>21</w:t>
        </w:r>
      </w:hyperlink>
      <w:r>
        <w:t>). Scripture describes briefly the redemption of creation. It talks about "</w:t>
      </w:r>
      <w:r>
        <w:t>a new heaven and a new earth, where righteousness dwells"</w:t>
      </w:r>
      <w:r>
        <w:t xml:space="preserve"> (</w:t>
      </w:r>
      <w:hyperlink r:id="rId920">
        <w:r>
          <w:rPr>
            <w:color w:val="0000EE"/>
            <w:u w:val="single"/>
          </w:rPr>
          <w:t>2 Peter 3:13</w:t>
        </w:r>
      </w:hyperlink>
      <w:r>
        <w:t>). The things that harm human life and come from human sinfulness (that is, depravity) will end. God will make “all things new”, so God is in control of the destiny of everything (</w:t>
      </w:r>
      <w:hyperlink r:id="rId921">
        <w:r>
          <w:rPr>
            <w:color w:val="0000EE"/>
            <w:u w:val="single"/>
          </w:rPr>
          <w:t>Revelation 21:1–5</w:t>
        </w:r>
      </w:hyperlink>
      <w:r>
        <w:t>).</w:t>
      </w:r>
    </w:p>
    <w:p>
      <w:pPr>
        <w:pStyle w:val="Heading3"/>
      </w:pPr>
      <w:r>
        <w:t>Challenges and Debates</w:t>
      </w:r>
    </w:p>
    <w:p>
      <w:r/>
      <w: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r/>
      <w: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t>Foreordination in Scripture</w:t>
      </w:r>
    </w:p>
    <w:p>
      <w:r/>
      <w:r>
        <w:t>The Bible often mentions foreordination (including predestination, or election) and foreknowledge. Foreordination is logically prior to foreknowledge, but since both are eternal in God, no such priority exists.</w:t>
      </w:r>
    </w:p>
    <w:p>
      <w:r/>
      <w: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22">
        <w:r>
          <w:rPr>
            <w:color w:val="0000EE"/>
            <w:u w:val="single"/>
          </w:rPr>
          <w:t>Isaiah 14:26</w:t>
        </w:r>
      </w:hyperlink>
      <w:hyperlink r:id="rId922">
        <w:r>
          <w:rPr>
            <w:color w:val="0000EE"/>
            <w:u w:val="single"/>
          </w:rPr>
          <w:t>–</w:t>
        </w:r>
      </w:hyperlink>
      <w:hyperlink r:id="rId922">
        <w:r>
          <w:rPr>
            <w:color w:val="0000EE"/>
            <w:u w:val="single"/>
          </w:rPr>
          <w:t>27</w:t>
        </w:r>
      </w:hyperlink>
      <w:r>
        <w:t>). God also declared that he had already determined the end since the beginning. “My purpose will stand, and all My good pleasure I will accomplish” (</w:t>
      </w:r>
      <w:hyperlink r:id="rId923">
        <w:r>
          <w:rPr>
            <w:color w:val="0000EE"/>
            <w:u w:val="single"/>
          </w:rPr>
          <w:t>Isaiah 46:10</w:t>
        </w:r>
      </w:hyperlink>
      <w:r>
        <w:t>). Paul stated that God carries out his purposes “by the counsel of His will” (</w:t>
      </w:r>
      <w:hyperlink r:id="rId918">
        <w:r>
          <w:rPr>
            <w:color w:val="0000EE"/>
            <w:u w:val="single"/>
          </w:rPr>
          <w:t>Ephesians 1:11</w:t>
        </w:r>
      </w:hyperlink>
      <w:r>
        <w:t xml:space="preserve">; compare with </w:t>
      </w:r>
      <w:hyperlink r:id="rId924">
        <w:r>
          <w:rPr>
            <w:color w:val="0000EE"/>
            <w:u w:val="single"/>
          </w:rPr>
          <w:t>Psalm 119:89</w:t>
        </w:r>
      </w:hyperlink>
      <w:hyperlink r:id="rId924">
        <w:r>
          <w:rPr>
            <w:color w:val="0000EE"/>
            <w:u w:val="single"/>
          </w:rPr>
          <w:t>–</w:t>
        </w:r>
      </w:hyperlink>
      <w:hyperlink r:id="rId924">
        <w:r>
          <w:rPr>
            <w:color w:val="0000EE"/>
            <w:u w:val="single"/>
          </w:rPr>
          <w:t>91</w:t>
        </w:r>
      </w:hyperlink>
      <w:r>
        <w:t xml:space="preserve">; </w:t>
      </w:r>
      <w:hyperlink r:id="rId925">
        <w:r>
          <w:rPr>
            <w:color w:val="0000EE"/>
            <w:u w:val="single"/>
          </w:rPr>
          <w:t>Daniel 4:35</w:t>
        </w:r>
      </w:hyperlink>
      <w:r>
        <w:t>).</w:t>
      </w:r>
    </w:p>
    <w:p>
      <w:r/>
      <w:r>
        <w:t xml:space="preserve">The Bible also says: </w:t>
      </w:r>
    </w:p>
    <w:p>
      <w:pPr>
        <w:pStyle w:val="ListBullet"/>
        <w:spacing w:line="240" w:lineRule="auto"/>
        <w:ind w:left="720"/>
      </w:pPr>
      <w:r/>
      <w:r>
        <w:t>a person's life span is determined (</w:t>
      </w:r>
      <w:hyperlink r:id="rId926">
        <w:r>
          <w:rPr>
            <w:color w:val="0000EE"/>
            <w:u w:val="single"/>
          </w:rPr>
          <w:t>Job 14:5</w:t>
        </w:r>
      </w:hyperlink>
      <w:r>
        <w:t xml:space="preserve">) </w:t>
      </w:r>
    </w:p>
    <w:p>
      <w:pPr>
        <w:pStyle w:val="ListBullet"/>
        <w:spacing w:line="240" w:lineRule="auto"/>
        <w:ind w:left="720"/>
      </w:pPr>
      <w:r/>
      <w:r>
        <w:t>God’s concern extends to his creatures (</w:t>
      </w:r>
      <w:hyperlink r:id="rId927">
        <w:r>
          <w:rPr>
            <w:color w:val="0000EE"/>
            <w:u w:val="single"/>
          </w:rPr>
          <w:t>Psalm 104:14</w:t>
        </w:r>
      </w:hyperlink>
      <w:hyperlink r:id="rId927">
        <w:r>
          <w:rPr>
            <w:color w:val="0000EE"/>
            <w:u w:val="single"/>
          </w:rPr>
          <w:t>–</w:t>
        </w:r>
      </w:hyperlink>
      <w:hyperlink r:id="rId927">
        <w:r>
          <w:rPr>
            <w:color w:val="0000EE"/>
            <w:u w:val="single"/>
          </w:rPr>
          <w:t>30</w:t>
        </w:r>
      </w:hyperlink>
      <w:r>
        <w:t xml:space="preserve">; </w:t>
      </w:r>
      <w:hyperlink r:id="rId238">
        <w:r>
          <w:rPr>
            <w:color w:val="0000EE"/>
            <w:u w:val="single"/>
          </w:rPr>
          <w:t>Matthew 10:29</w:t>
        </w:r>
      </w:hyperlink>
      <w:r>
        <w:t xml:space="preserve">) </w:t>
      </w:r>
    </w:p>
    <w:p>
      <w:pPr>
        <w:pStyle w:val="ListBullet"/>
        <w:spacing w:line="240" w:lineRule="auto"/>
        <w:ind w:left="720"/>
      </w:pPr>
      <w:r/>
      <w:r>
        <w:t>the hairs on our heads are numbered (</w:t>
      </w:r>
      <w:hyperlink r:id="rId928">
        <w:r>
          <w:rPr>
            <w:color w:val="0000EE"/>
            <w:u w:val="single"/>
          </w:rPr>
          <w:t>Matthew 10:30</w:t>
        </w:r>
      </w:hyperlink>
      <w:r>
        <w:t>)</w:t>
      </w:r>
    </w:p>
    <w:p>
      <w:r/>
      <w:r>
        <w:t>Furthermore, God's plan extends to peoples and nations, for “from one man He made every nation of men, that they should inhabit the whole earth; and He determined their appointed times and the boundaries of their lands" (</w:t>
      </w:r>
      <w:hyperlink r:id="rId929">
        <w:r>
          <w:rPr>
            <w:color w:val="0000EE"/>
            <w:u w:val="single"/>
          </w:rPr>
          <w:t>Acts 17:26</w:t>
        </w:r>
      </w:hyperlink>
      <w:r>
        <w:t>).</w:t>
      </w:r>
    </w:p>
    <w:p>
      <w:r/>
      <w: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30">
        <w:r>
          <w:rPr>
            <w:color w:val="0000EE"/>
            <w:u w:val="single"/>
          </w:rPr>
          <w:t>Genesis 50:20</w:t>
        </w:r>
      </w:hyperlink>
      <w:r>
        <w:t xml:space="preserve">). </w:t>
      </w:r>
    </w:p>
    <w:p>
      <w:r/>
      <w:r>
        <w:t>Another example is when Judas Iscariot betrayed Jesus. Jesus said, “The Son of Man will go as it has been determined, but woe to that man who betrays Him” (</w:t>
      </w:r>
      <w:hyperlink r:id="rId931">
        <w:r>
          <w:rPr>
            <w:color w:val="0000EE"/>
            <w:u w:val="single"/>
          </w:rPr>
          <w:t xml:space="preserve">Luke 22:22; </w:t>
        </w:r>
      </w:hyperlink>
      <w:r>
        <w:t>“Son of Man“ is a title Jesus used to refer to himself). On the day of Pentecost, the apostle Peter said, “He [Jesus] was delivered up by God’s set plan and foreknowledge, and you, by the hands of the lawless, put Him to death by nailing Him to the cross” (</w:t>
      </w:r>
      <w:hyperlink r:id="rId891">
        <w:r>
          <w:rPr>
            <w:color w:val="0000EE"/>
            <w:u w:val="single"/>
          </w:rPr>
          <w:t>Acts 2:23</w:t>
        </w:r>
      </w:hyperlink>
      <w:r>
        <w:t xml:space="preserve">; compare with </w:t>
      </w:r>
      <w:hyperlink r:id="rId932">
        <w:r>
          <w:rPr>
            <w:color w:val="0000EE"/>
            <w:u w:val="single"/>
          </w:rPr>
          <w:t>4:27</w:t>
        </w:r>
      </w:hyperlink>
      <w:hyperlink r:id="rId932">
        <w:r>
          <w:rPr>
            <w:color w:val="0000EE"/>
            <w:u w:val="single"/>
          </w:rPr>
          <w:t>–</w:t>
        </w:r>
      </w:hyperlink>
      <w:hyperlink r:id="rId932">
        <w:r>
          <w:rPr>
            <w:color w:val="0000EE"/>
            <w:u w:val="single"/>
          </w:rPr>
          <w:t>28</w:t>
        </w:r>
      </w:hyperlink>
      <w:r>
        <w:t xml:space="preserve">) </w:t>
      </w:r>
    </w:p>
    <w:p>
      <w:r/>
      <w:r>
        <w:t>Paul refers to God’s determining authority over Pharaoh’s acts (</w:t>
      </w:r>
      <w:hyperlink r:id="rId933">
        <w:r>
          <w:rPr>
            <w:color w:val="0000EE"/>
            <w:u w:val="single"/>
          </w:rPr>
          <w:t>Romans 9:17</w:t>
        </w:r>
      </w:hyperlink>
      <w:r>
        <w:t xml:space="preserve">). </w:t>
      </w:r>
      <w:hyperlink r:id="rId934">
        <w:r>
          <w:rPr>
            <w:color w:val="0000EE"/>
            <w:u w:val="single"/>
          </w:rPr>
          <w:t>Revelation 17:17</w:t>
        </w:r>
      </w:hyperlink>
      <w:r>
        <w:t xml:space="preserve"> says, “God has put it into their hearts to carry out his purpose”. So, God foreordains history, and even evil acts fulfill his purposes.</w:t>
      </w:r>
    </w:p>
    <w:p>
      <w:r/>
      <w:r>
        <w:t>Election of sinners to salvation through Christ is included in God’s foreordination (</w:t>
      </w:r>
      <w:hyperlink r:id="rId935">
        <w:r>
          <w:rPr>
            <w:color w:val="0000EE"/>
            <w:u w:val="single"/>
          </w:rPr>
          <w:t>Romans 8:28</w:t>
        </w:r>
      </w:hyperlink>
      <w:hyperlink r:id="rId935">
        <w:r>
          <w:rPr>
            <w:color w:val="0000EE"/>
            <w:u w:val="single"/>
          </w:rPr>
          <w:t>–</w:t>
        </w:r>
      </w:hyperlink>
      <w:hyperlink r:id="rId935">
        <w:r>
          <w:rPr>
            <w:color w:val="0000EE"/>
            <w:u w:val="single"/>
          </w:rPr>
          <w:t>39</w:t>
        </w:r>
      </w:hyperlink>
      <w:r>
        <w:t xml:space="preserve">; compare with </w:t>
      </w:r>
      <w:hyperlink r:id="rId936">
        <w:r>
          <w:rPr>
            <w:color w:val="0000EE"/>
            <w:u w:val="single"/>
          </w:rPr>
          <w:t>Acts 13:48</w:t>
        </w:r>
      </w:hyperlink>
      <w:r>
        <w:t xml:space="preserve">; </w:t>
      </w:r>
      <w:hyperlink r:id="rId937">
        <w:r>
          <w:rPr>
            <w:color w:val="0000EE"/>
            <w:u w:val="single"/>
          </w:rPr>
          <w:t>Philippians 2:12</w:t>
        </w:r>
      </w:hyperlink>
      <w:hyperlink r:id="rId937">
        <w:r>
          <w:rPr>
            <w:color w:val="0000EE"/>
            <w:u w:val="single"/>
          </w:rPr>
          <w:t>–</w:t>
        </w:r>
      </w:hyperlink>
      <w:hyperlink r:id="rId937">
        <w:r>
          <w:rPr>
            <w:color w:val="0000EE"/>
            <w:u w:val="single"/>
          </w:rPr>
          <w:t>13</w:t>
        </w:r>
      </w:hyperlink>
      <w:r>
        <w:t xml:space="preserve">; </w:t>
      </w:r>
      <w:hyperlink r:id="rId938">
        <w:r>
          <w:rPr>
            <w:color w:val="0000EE"/>
            <w:u w:val="single"/>
          </w:rPr>
          <w:t>1 Peter 2:9</w:t>
        </w:r>
      </w:hyperlink>
      <w:r>
        <w:t>). God’s plan of salvation is based on his eternal love (</w:t>
      </w:r>
      <w:hyperlink r:id="rId939">
        <w:r>
          <w:rPr>
            <w:color w:val="0000EE"/>
            <w:u w:val="single"/>
          </w:rPr>
          <w:t>Ephesians 1:3</w:t>
        </w:r>
      </w:hyperlink>
      <w:hyperlink r:id="rId939">
        <w:r>
          <w:rPr>
            <w:color w:val="0000EE"/>
            <w:u w:val="single"/>
          </w:rPr>
          <w:t>–</w:t>
        </w:r>
      </w:hyperlink>
      <w:hyperlink r:id="rId939">
        <w:r>
          <w:rPr>
            <w:color w:val="0000EE"/>
            <w:u w:val="single"/>
          </w:rPr>
          <w:t>14</w:t>
        </w:r>
      </w:hyperlink>
      <w:r>
        <w:t xml:space="preserve">; </w:t>
      </w:r>
      <w:hyperlink r:id="rId940">
        <w:r>
          <w:rPr>
            <w:color w:val="0000EE"/>
            <w:u w:val="single"/>
          </w:rPr>
          <w:t>Romans 5:6</w:t>
        </w:r>
      </w:hyperlink>
      <w:hyperlink r:id="rId940">
        <w:r>
          <w:rPr>
            <w:color w:val="0000EE"/>
            <w:u w:val="single"/>
          </w:rPr>
          <w:t>–</w:t>
        </w:r>
      </w:hyperlink>
      <w:hyperlink r:id="rId940">
        <w:r>
          <w:rPr>
            <w:color w:val="0000EE"/>
            <w:u w:val="single"/>
          </w:rPr>
          <w:t>11</w:t>
        </w:r>
      </w:hyperlink>
      <w:r>
        <w:t>). Christians receive God’s grace by knowing God and being known (that is, loved) by God (</w:t>
      </w:r>
      <w:hyperlink r:id="rId941">
        <w:r>
          <w:rPr>
            <w:color w:val="0000EE"/>
            <w:u w:val="single"/>
          </w:rPr>
          <w:t>Galatians 4:9</w:t>
        </w:r>
      </w:hyperlink>
      <w:r>
        <w:t>). Both election and believers' faith are part of the salvation process.</w:t>
      </w:r>
    </w:p>
    <w:p>
      <w:pPr>
        <w:pStyle w:val="Heading3"/>
      </w:pPr>
      <w:r>
        <w:t>Foreordination and Providence</w:t>
      </w:r>
    </w:p>
    <w:p>
      <w:r/>
      <w: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r/>
      <w:r>
        <w:rPr>
          <w:i/>
        </w:rPr>
        <w:t xml:space="preserve">Natural law </w:t>
      </w:r>
      <w: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42">
        <w:r>
          <w:rPr>
            <w:color w:val="0000EE"/>
            <w:u w:val="single"/>
          </w:rPr>
          <w:t>Revelation 11:15</w:t>
        </w:r>
      </w:hyperlink>
      <w:r>
        <w:t xml:space="preserve">; </w:t>
      </w:r>
      <w:hyperlink r:id="rId943">
        <w:r>
          <w:rPr>
            <w:color w:val="0000EE"/>
            <w:u w:val="single"/>
          </w:rPr>
          <w:t>21:1</w:t>
        </w:r>
      </w:hyperlink>
      <w:hyperlink r:id="rId943">
        <w:r>
          <w:rPr>
            <w:color w:val="0000EE"/>
            <w:u w:val="single"/>
          </w:rPr>
          <w:t>–</w:t>
        </w:r>
      </w:hyperlink>
      <w:hyperlink r:id="rId943">
        <w:r>
          <w:rPr>
            <w:color w:val="0000EE"/>
            <w:u w:val="single"/>
          </w:rPr>
          <w:t>4</w:t>
        </w:r>
      </w:hyperlink>
      <w:r>
        <w:t>). Foreordination is a great mystery, but it should bring joy and comfort to believers whose loving Lord has revealed his great plan to them.</w:t>
      </w:r>
    </w:p>
    <w:p>
      <w:r/>
      <w:r>
        <w:rPr>
          <w:i/>
        </w:rPr>
        <w:t>See also</w:t>
      </w:r>
      <w:r>
        <w:t xml:space="preserve"> </w:t>
      </w:r>
      <w:r>
        <w:t>Elect, Election</w:t>
      </w:r>
      <w:r>
        <w:t xml:space="preserve">; </w:t>
      </w:r>
      <w:r>
        <w:t>Foreknowledge</w:t>
      </w:r>
      <w:r>
        <w:t>.</w:t>
      </w:r>
      <w:r/>
      <w:r/>
    </w:p>
    <w:p>
      <w:r/>
    </w:p>
    <w:p>
      <w:pPr>
        <w:pStyle w:val="Heading2"/>
      </w:pPr>
      <w:r>
        <w:t>Forerunner</w:t>
      </w:r>
      <w:r/>
    </w:p>
    <w:p>
      <w:r/>
      <w:r>
        <w:t>Scout sent in advance of troops, or a herald who precedes a high official to announce his coming. The term is used to describe the man who ran ahead of Joseph when he was vice-regent of Egypt (</w:t>
      </w:r>
      <w:hyperlink r:id="rId944">
        <w:r>
          <w:rPr>
            <w:color w:val="0000EE"/>
            <w:u w:val="single"/>
          </w:rPr>
          <w:t>Gn 41:43</w:t>
        </w:r>
      </w:hyperlink>
      <w:r>
        <w:t>), and to refer to the first grapes of the season in the land of Canaan (</w:t>
      </w:r>
      <w:hyperlink r:id="rId945">
        <w:r>
          <w:rPr>
            <w:color w:val="0000EE"/>
            <w:u w:val="single"/>
          </w:rPr>
          <w:t>Nm 13:20</w:t>
        </w:r>
      </w:hyperlink>
      <w:r>
        <w:t>). In the Apocrypha, hornets are said to be sent as forerunners of the Israelite army, who were to bring judgment on the people of Canaan (</w:t>
      </w:r>
      <w:hyperlink r:id="rId946">
        <w:r>
          <w:rPr>
            <w:color w:val="0000EE"/>
            <w:u w:val="single"/>
          </w:rPr>
          <w:t>Wisd of Sol 12:8</w:t>
        </w:r>
      </w:hyperlink>
      <w:r>
        <w:t>).</w:t>
      </w:r>
    </w:p>
    <w:p>
      <w:r/>
      <w:r>
        <w:t>Although John the Baptist is commonly viewed as the forerunner of Jesus Christ, the term is not used in the Bible with reference to him. The word occurs only once in the NT, where Christ himself is described as our forerunner (</w:t>
      </w:r>
      <w:hyperlink r:id="rId947">
        <w:r>
          <w:rPr>
            <w:color w:val="0000EE"/>
            <w:u w:val="single"/>
          </w:rPr>
          <w:t>Heb 6:20</w:t>
        </w:r>
      </w:hyperlink>
      <w: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48">
        <w:r>
          <w:rPr>
            <w:color w:val="0000EE"/>
            <w:u w:val="single"/>
          </w:rPr>
          <w:t>2:17–3:2</w:t>
        </w:r>
      </w:hyperlink>
      <w:r>
        <w:t xml:space="preserve">; </w:t>
      </w:r>
      <w:hyperlink r:id="rId949">
        <w:r>
          <w:rPr>
            <w:color w:val="0000EE"/>
            <w:u w:val="single"/>
          </w:rPr>
          <w:t>5:1–9</w:t>
        </w:r>
      </w:hyperlink>
      <w:r>
        <w:t>).</w:t>
      </w:r>
      <w:r/>
      <w:r/>
    </w:p>
    <w:p>
      <w:r/>
    </w:p>
    <w:p>
      <w:pPr>
        <w:pStyle w:val="Heading2"/>
      </w:pPr>
      <w:r>
        <w:t>Forest of Ephraim</w:t>
      </w:r>
      <w:r/>
    </w:p>
    <w:p>
      <w:r/>
      <w:r>
        <w:t>The forest of Ephraim was a rocky, wooded area of land east of the Jordan River near a place called Mahanaim. The army of King David defeated Absalom in the forest of Ephraim (</w:t>
      </w:r>
      <w:hyperlink r:id="rId950">
        <w:r>
          <w:rPr>
            <w:color w:val="0000EE"/>
            <w:u w:val="single"/>
          </w:rPr>
          <w:t>2 Samuel 18:6</w:t>
        </w:r>
      </w:hyperlink>
      <w:r>
        <w:t xml:space="preserve">). </w:t>
      </w:r>
    </w:p>
    <w:p>
      <w:r/>
      <w:r>
        <w:t>It is difficult to connect this location with the territory of Ephraim. The tribe of Ephraim might have once controlled land farther east, but later lost this area after they were defeated by Jephthah and the people of Gilead in a battle near Zaphon (</w:t>
      </w:r>
      <w:hyperlink r:id="rId951">
        <w:r>
          <w:rPr>
            <w:color w:val="0000EE"/>
            <w:u w:val="single"/>
          </w:rPr>
          <w:t>Judges 12:1–6</w:t>
        </w:r>
      </w:hyperlink>
      <w:r>
        <w:t>). This is the most probably explanation.</w:t>
      </w:r>
    </w:p>
    <w:p>
      <w:r/>
      <w:r>
        <w:t>People might have used the name "forest of Ephraim" when Ephraimites controlled the land. Or, people might have named it later to remember Ephraim's defeat in that area. Some scholars think that (</w:t>
      </w:r>
      <w:hyperlink r:id="rId952">
        <w:r>
          <w:rPr>
            <w:color w:val="0000EE"/>
            <w:u w:val="single"/>
          </w:rPr>
          <w:t>Joshua 17:14–18</w:t>
        </w:r>
      </w:hyperlink>
      <w:r>
        <w:t>).</w:t>
      </w:r>
      <w:r/>
      <w:r/>
    </w:p>
    <w:p>
      <w:r/>
    </w:p>
    <w:p>
      <w:pPr>
        <w:pStyle w:val="Heading2"/>
      </w:pPr>
      <w:r>
        <w:t>Forgetfulness, Land of</w:t>
      </w:r>
      <w:r/>
    </w:p>
    <w:p>
      <w:r/>
      <w:r>
        <w:t>Euphemism for the abode of the dead. Once in the land of forgetfulness, the dead are thought to be forgotten by God (</w:t>
      </w:r>
      <w:hyperlink r:id="rId953">
        <w:r>
          <w:rPr>
            <w:color w:val="0000EE"/>
            <w:u w:val="single"/>
          </w:rPr>
          <w:t>Ps 88:12</w:t>
        </w:r>
      </w:hyperlink>
      <w:r>
        <w:t>) and people (</w:t>
      </w:r>
      <w:hyperlink r:id="rId954">
        <w:r>
          <w:rPr>
            <w:color w:val="0000EE"/>
            <w:u w:val="single"/>
          </w:rPr>
          <w:t>Eccl 9:5–6</w:t>
        </w:r>
      </w:hyperlink>
      <w:r>
        <w:t xml:space="preserve">) alike. </w:t>
      </w:r>
      <w:hyperlink r:id="rId955">
        <w:r>
          <w:rPr>
            <w:color w:val="0000EE"/>
            <w:u w:val="single"/>
          </w:rPr>
          <w:t>Job 14:21–22</w:t>
        </w:r>
      </w:hyperlink>
      <w:r>
        <w:t>, suggests, however, that the deceased retain some self-consciousness in Sheol.</w:t>
      </w:r>
    </w:p>
    <w:p>
      <w:r/>
      <w:r>
        <w:rPr>
          <w:i/>
        </w:rPr>
        <w:t>See also</w:t>
      </w:r>
      <w:r>
        <w:t xml:space="preserve"> </w:t>
      </w:r>
      <w:r>
        <w:t>Sheol</w:t>
      </w:r>
      <w:r>
        <w:t>.</w:t>
      </w:r>
      <w:r/>
      <w:r/>
    </w:p>
    <w:p>
      <w:r/>
    </w:p>
    <w:p>
      <w:pPr>
        <w:pStyle w:val="Heading2"/>
      </w:pPr>
      <w:r>
        <w:t>Forgiveness</w:t>
      </w:r>
      <w:r/>
    </w:p>
    <w:p>
      <w:r/>
      <w:r>
        <w:t>Forgiveness means letting go of anger and hurt for things others have done wrong. It is mainly an act of God, freeing people from being judged for their bad actions. Only God can forgive sin because only God is perfect (</w:t>
      </w:r>
      <w:hyperlink r:id="rId956">
        <w:r>
          <w:rPr>
            <w:color w:val="0000EE"/>
            <w:u w:val="single"/>
          </w:rPr>
          <w:t>Mark 2:7</w:t>
        </w:r>
      </w:hyperlink>
      <w:r>
        <w:t xml:space="preserve">; </w:t>
      </w:r>
      <w:hyperlink r:id="rId957">
        <w:r>
          <w:rPr>
            <w:color w:val="0000EE"/>
            <w:u w:val="single"/>
          </w:rPr>
          <w:t>Luke 5:21</w:t>
        </w:r>
      </w:hyperlink>
      <w:r>
        <w:t>). In Christianity, forgiveness is also an act extended toward one’s neighbor. Forgiveness is a sign of one’s experience and acknowledgment of God’s forgiveness. Forgiveness is central to the Christian faith, with its unique emphasis on grace.</w:t>
      </w:r>
    </w:p>
    <w:p>
      <w:r/>
      <w: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t>Expressions of Forgiveness in the Old Testament</w:t>
      </w:r>
    </w:p>
    <w:p>
      <w:r/>
      <w:r>
        <w:t>The idea of forgiveness is explained in different ways. One example is the scapegoat, which was sent into the wilderness to carry away the sins of the Israelites. The high priest confessed their sins while placing his hands on the animal’s head</w:t>
      </w:r>
      <w:r>
        <w:t xml:space="preserve"> (</w:t>
      </w:r>
      <w:hyperlink r:id="rId958">
        <w:r>
          <w:rPr>
            <w:color w:val="0000EE"/>
            <w:u w:val="single"/>
          </w:rPr>
          <w:t>Leviticus 16:21</w:t>
        </w:r>
      </w:hyperlink>
      <w:r>
        <w:t xml:space="preserve">). </w:t>
      </w:r>
      <w:r>
        <w:t>In this way, the scapegoat</w:t>
      </w:r>
      <w:r>
        <w:t xml:space="preserve"> symbolically "carried away" their sins. </w:t>
      </w:r>
      <w:r>
        <w:t>Another example is God’s mercy, which is central to the forgiveness of sins (</w:t>
      </w:r>
      <w:hyperlink r:id="rId959">
        <w:r>
          <w:rPr>
            <w:color w:val="0000EE"/>
            <w:u w:val="single"/>
          </w:rPr>
          <w:t>Leviticus 4:20</w:t>
        </w:r>
      </w:hyperlink>
      <w:r>
        <w:t xml:space="preserve">; </w:t>
      </w:r>
      <w:hyperlink r:id="rId960">
        <w:r>
          <w:rPr>
            <w:color w:val="0000EE"/>
            <w:u w:val="single"/>
          </w:rPr>
          <w:t>1 Kings 8:30, 34</w:t>
        </w:r>
      </w:hyperlink>
      <w:r>
        <w:t xml:space="preserve">; </w:t>
      </w:r>
      <w:hyperlink r:id="rId961">
        <w:r>
          <w:rPr>
            <w:color w:val="0000EE"/>
            <w:u w:val="single"/>
          </w:rPr>
          <w:t>Psalms 86:5</w:t>
        </w:r>
      </w:hyperlink>
      <w:r>
        <w:t xml:space="preserve">; </w:t>
      </w:r>
      <w:hyperlink r:id="rId962">
        <w:r>
          <w:rPr>
            <w:color w:val="0000EE"/>
            <w:u w:val="single"/>
          </w:rPr>
          <w:t>103:3</w:t>
        </w:r>
      </w:hyperlink>
      <w:r>
        <w:t xml:space="preserve">). </w:t>
      </w:r>
    </w:p>
    <w:p>
      <w:r/>
      <w:r>
        <w:t xml:space="preserve">The Hebrew word </w:t>
      </w:r>
      <w:r>
        <w:rPr>
          <w:i/>
        </w:rPr>
        <w:t>kapar</w:t>
      </w:r>
      <w:r>
        <w:t xml:space="preserve"> is commonly used for forgiveness. It means “to cover up,” as the sacrifice was given to cover the person's faults (</w:t>
      </w:r>
      <w:hyperlink r:id="rId963">
        <w:r>
          <w:rPr>
            <w:color w:val="0000EE"/>
            <w:u w:val="single"/>
          </w:rPr>
          <w:t>Exodus 29:36</w:t>
        </w:r>
      </w:hyperlink>
      <w:r>
        <w:t xml:space="preserve">; </w:t>
      </w:r>
      <w:hyperlink r:id="rId964">
        <w:r>
          <w:rPr>
            <w:color w:val="0000EE"/>
            <w:u w:val="single"/>
          </w:rPr>
          <w:t>Deuteronomy 21:8</w:t>
        </w:r>
      </w:hyperlink>
      <w:r>
        <w:t xml:space="preserve">; </w:t>
      </w:r>
      <w:hyperlink r:id="rId965">
        <w:r>
          <w:rPr>
            <w:color w:val="0000EE"/>
            <w:u w:val="single"/>
          </w:rPr>
          <w:t>Jeremiah 18:23</w:t>
        </w:r>
      </w:hyperlink>
      <w:r>
        <w:t xml:space="preserve">; </w:t>
      </w:r>
      <w:hyperlink r:id="rId966">
        <w:r>
          <w:rPr>
            <w:color w:val="0000EE"/>
            <w:u w:val="single"/>
          </w:rPr>
          <w:t>Ezekiel 43:20</w:t>
        </w:r>
      </w:hyperlink>
      <w:r>
        <w:t xml:space="preserve">; </w:t>
      </w:r>
      <w:hyperlink r:id="rId967">
        <w:r>
          <w:rPr>
            <w:color w:val="0000EE"/>
            <w:u w:val="single"/>
          </w:rPr>
          <w:t>45:20</w:t>
        </w:r>
      </w:hyperlink>
      <w:r>
        <w:t xml:space="preserve">). Related words to </w:t>
      </w:r>
      <w:r>
        <w:rPr>
          <w:i/>
        </w:rPr>
        <w:t xml:space="preserve">salah </w:t>
      </w:r>
      <w:r>
        <w:t>always refer to God forgiving (</w:t>
      </w:r>
      <w:hyperlink r:id="rId968">
        <w:r>
          <w:rPr>
            <w:color w:val="0000EE"/>
            <w:u w:val="single"/>
          </w:rPr>
          <w:t>Numbers 30:5, 8, 12</w:t>
        </w:r>
      </w:hyperlink>
      <w:r>
        <w:t xml:space="preserve">; </w:t>
      </w:r>
      <w:hyperlink r:id="rId961">
        <w:r>
          <w:rPr>
            <w:color w:val="0000EE"/>
            <w:u w:val="single"/>
          </w:rPr>
          <w:t>Psalms 86:5</w:t>
        </w:r>
      </w:hyperlink>
      <w:r>
        <w:t xml:space="preserve">; </w:t>
      </w:r>
      <w:hyperlink r:id="rId969">
        <w:r>
          <w:rPr>
            <w:color w:val="0000EE"/>
            <w:u w:val="single"/>
          </w:rPr>
          <w:t>130:4</w:t>
        </w:r>
      </w:hyperlink>
      <w:r>
        <w:t xml:space="preserve">; </w:t>
      </w:r>
      <w:hyperlink r:id="rId970">
        <w:r>
          <w:rPr>
            <w:color w:val="0000EE"/>
            <w:u w:val="single"/>
          </w:rPr>
          <w:t>Daniel 9:9</w:t>
        </w:r>
      </w:hyperlink>
      <w:r>
        <w:t xml:space="preserve">). God lets go of the wrong. He removes it. Another word, </w:t>
      </w:r>
      <w:r>
        <w:rPr>
          <w:i/>
        </w:rPr>
        <w:t>maha</w:t>
      </w:r>
      <w:r>
        <w:t>,</w:t>
      </w:r>
      <w:r>
        <w:rPr>
          <w:i/>
        </w:rPr>
        <w:t xml:space="preserve"> </w:t>
      </w:r>
      <w:r>
        <w:t>means to “wipe away” (</w:t>
      </w:r>
      <w:hyperlink r:id="rId971">
        <w:r>
          <w:rPr>
            <w:color w:val="0000EE"/>
            <w:u w:val="single"/>
          </w:rPr>
          <w:t>Psalm 51:1, 7</w:t>
        </w:r>
      </w:hyperlink>
      <w:r>
        <w:t xml:space="preserve">; </w:t>
      </w:r>
      <w:hyperlink r:id="rId972">
        <w:r>
          <w:rPr>
            <w:color w:val="0000EE"/>
            <w:u w:val="single"/>
          </w:rPr>
          <w:t>Isaiah 43:25</w:t>
        </w:r>
      </w:hyperlink>
      <w:r>
        <w:t xml:space="preserve">; </w:t>
      </w:r>
      <w:hyperlink r:id="rId973">
        <w:r>
          <w:rPr>
            <w:color w:val="0000EE"/>
            <w:u w:val="single"/>
          </w:rPr>
          <w:t>44:22</w:t>
        </w:r>
      </w:hyperlink>
      <w:r>
        <w:t>).</w:t>
      </w:r>
    </w:p>
    <w:p>
      <w:r/>
      <w:r>
        <w:t>The Old Testament says God is a forgiving God (</w:t>
      </w:r>
      <w:hyperlink r:id="rId974">
        <w:r>
          <w:rPr>
            <w:color w:val="0000EE"/>
            <w:u w:val="single"/>
          </w:rPr>
          <w:t>Exodus 34:6–7</w:t>
        </w:r>
      </w:hyperlink>
      <w:r>
        <w:t xml:space="preserve">; </w:t>
      </w:r>
      <w:hyperlink r:id="rId975">
        <w:r>
          <w:rPr>
            <w:color w:val="0000EE"/>
            <w:u w:val="single"/>
          </w:rPr>
          <w:t>Nehemiah 9:17</w:t>
        </w:r>
      </w:hyperlink>
      <w:r>
        <w:t xml:space="preserve">; </w:t>
      </w:r>
      <w:hyperlink r:id="rId970">
        <w:r>
          <w:rPr>
            <w:color w:val="0000EE"/>
            <w:u w:val="single"/>
          </w:rPr>
          <w:t>Daniel 9:9</w:t>
        </w:r>
      </w:hyperlink>
      <w:r>
        <w:t>). But he is also fair and punishes wrong actions. Sometimes God does not forgive when people do not meet certain conditions, or when certain serious actions are done (</w:t>
      </w:r>
      <w:hyperlink r:id="rId976">
        <w:r>
          <w:rPr>
            <w:color w:val="0000EE"/>
            <w:u w:val="single"/>
          </w:rPr>
          <w:t>Deuteronomy 29:20</w:t>
        </w:r>
      </w:hyperlink>
      <w:r>
        <w:t xml:space="preserve">; </w:t>
      </w:r>
      <w:hyperlink r:id="rId977">
        <w:r>
          <w:rPr>
            <w:color w:val="0000EE"/>
            <w:u w:val="single"/>
          </w:rPr>
          <w:t>2 Kings 24:4</w:t>
        </w:r>
      </w:hyperlink>
      <w:r>
        <w:t xml:space="preserve">; </w:t>
      </w:r>
      <w:hyperlink r:id="rId978">
        <w:r>
          <w:rPr>
            <w:color w:val="0000EE"/>
            <w:u w:val="single"/>
          </w:rPr>
          <w:t>Jeremiah 5:7</w:t>
        </w:r>
      </w:hyperlink>
      <w:r>
        <w:t xml:space="preserve">). </w:t>
      </w:r>
    </w:p>
    <w:p>
      <w:r/>
      <w: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
        <w:t>Sin is thrown “into the depths of the sea” (</w:t>
      </w:r>
      <w:hyperlink r:id="rId979">
        <w:r>
          <w:rPr>
            <w:color w:val="0000EE"/>
            <w:u w:val="single"/>
          </w:rPr>
          <w:t>Micah 7:19</w:t>
        </w:r>
      </w:hyperlink>
      <w:r>
        <w:t xml:space="preserve">). </w:t>
      </w:r>
    </w:p>
    <w:p>
      <w:pPr>
        <w:pStyle w:val="ListBullet"/>
        <w:spacing w:line="240" w:lineRule="auto"/>
        <w:ind w:left="720"/>
      </w:pPr>
      <w:r/>
      <w:r>
        <w:t>It is removed “As far as the east is from the west” (</w:t>
      </w:r>
      <w:hyperlink r:id="rId980">
        <w:r>
          <w:rPr>
            <w:color w:val="0000EE"/>
            <w:u w:val="single"/>
          </w:rPr>
          <w:t>Psalms 103:12</w:t>
        </w:r>
      </w:hyperlink>
      <w:r>
        <w:t xml:space="preserve">). </w:t>
      </w:r>
    </w:p>
    <w:p>
      <w:pPr>
        <w:pStyle w:val="ListBullet"/>
        <w:spacing w:line="240" w:lineRule="auto"/>
        <w:ind w:left="720"/>
      </w:pPr>
      <w:r/>
      <w:r>
        <w:t>It is hidden behind God’s back (</w:t>
      </w:r>
      <w:hyperlink r:id="rId981">
        <w:r>
          <w:rPr>
            <w:color w:val="0000EE"/>
            <w:u w:val="single"/>
          </w:rPr>
          <w:t>Isaiah 38:17</w:t>
        </w:r>
      </w:hyperlink>
      <w:r>
        <w:t xml:space="preserve">). </w:t>
      </w:r>
    </w:p>
    <w:p>
      <w:pPr>
        <w:pStyle w:val="ListBullet"/>
        <w:spacing w:line="240" w:lineRule="auto"/>
        <w:ind w:left="720"/>
      </w:pPr>
      <w:r/>
      <w:r>
        <w:t>God remembers it no more (</w:t>
      </w:r>
      <w:hyperlink r:id="rId982">
        <w:r>
          <w:rPr>
            <w:color w:val="0000EE"/>
            <w:u w:val="single"/>
          </w:rPr>
          <w:t>Jeremiah 31:34</w:t>
        </w:r>
      </w:hyperlink>
      <w:r>
        <w:t xml:space="preserve">). </w:t>
      </w:r>
    </w:p>
    <w:p>
      <w:pPr>
        <w:pStyle w:val="ListBullet"/>
        <w:spacing w:line="240" w:lineRule="auto"/>
        <w:ind w:left="720"/>
      </w:pPr>
      <w:r/>
      <w:r>
        <w:t>The stain of sin is made white (</w:t>
      </w:r>
      <w:hyperlink r:id="rId983">
        <w:r>
          <w:rPr>
            <w:color w:val="0000EE"/>
            <w:u w:val="single"/>
          </w:rPr>
          <w:t>Isaiah 1:18</w:t>
        </w:r>
      </w:hyperlink>
      <w:r>
        <w:t xml:space="preserve">). </w:t>
      </w:r>
    </w:p>
    <w:p>
      <w:r/>
      <w:r>
        <w:t>Sin, which feels heavy like a weight, is forever lifted and removed.</w:t>
      </w:r>
    </w:p>
    <w:p>
      <w:r/>
      <w:r>
        <w:t>In the Old Testament, forgiveness means being free from past wrongs. The wrong actions still happened, but they no longer control the person. Forgiveness brings freedom.</w:t>
      </w:r>
    </w:p>
    <w:p>
      <w:pPr>
        <w:pStyle w:val="Heading3"/>
      </w:pPr>
      <w:r>
        <w:t>Forgiveness in the New Testament</w:t>
      </w:r>
    </w:p>
    <w:p>
      <w:r/>
      <w:r>
        <w:t>In the New Testament, the idea that God forgives without us earning it is stronger because God forgave our sins when Christ died for us. Each person owes a debt they cannot pay back (</w:t>
      </w:r>
      <w:hyperlink r:id="rId984">
        <w:r>
          <w:rPr>
            <w:color w:val="0000EE"/>
            <w:u w:val="single"/>
          </w:rPr>
          <w:t>Matthew 18:23–35</w:t>
        </w:r>
      </w:hyperlink>
      <w:r>
        <w:t>). We all do wrong things and cannot save ourselves (</w:t>
      </w:r>
      <w:hyperlink r:id="rId985">
        <w:r>
          <w:rPr>
            <w:color w:val="0000EE"/>
            <w:u w:val="single"/>
          </w:rPr>
          <w:t>Mark 10:26–27</w:t>
        </w:r>
      </w:hyperlink>
      <w:r>
        <w:t xml:space="preserve">). </w:t>
      </w:r>
    </w:p>
    <w:p>
      <w:r/>
      <w:r>
        <w:t>This shows that Christ himself gives forgiveness. Only he can forgive sins (</w:t>
      </w:r>
      <w:hyperlink r:id="rId986">
        <w:r>
          <w:rPr>
            <w:color w:val="0000EE"/>
            <w:u w:val="single"/>
          </w:rPr>
          <w:t>2:5–10</w:t>
        </w:r>
      </w:hyperlink>
      <w:r>
        <w:t>). His death saves us (</w:t>
      </w:r>
      <w:hyperlink r:id="rId987">
        <w:r>
          <w:rPr>
            <w:color w:val="0000EE"/>
            <w:u w:val="single"/>
          </w:rPr>
          <w:t>Matthew 26:28</w:t>
        </w:r>
      </w:hyperlink>
      <w:r>
        <w:t xml:space="preserve">; </w:t>
      </w:r>
      <w:hyperlink r:id="rId988">
        <w:r>
          <w:rPr>
            <w:color w:val="0000EE"/>
            <w:u w:val="single"/>
          </w:rPr>
          <w:t>Mark 10:45</w:t>
        </w:r>
      </w:hyperlink>
      <w:r>
        <w:t>). His blood is the basis of a new covenant (or agreement) with God (</w:t>
      </w:r>
      <w:hyperlink r:id="rId989">
        <w:r>
          <w:rPr>
            <w:color w:val="0000EE"/>
            <w:u w:val="single"/>
          </w:rPr>
          <w:t>1 Corinthians 11:25</w:t>
        </w:r>
      </w:hyperlink>
      <w:r>
        <w:t>). Through him, we can experience forgiveness (</w:t>
      </w:r>
      <w:hyperlink r:id="rId990">
        <w:r>
          <w:rPr>
            <w:color w:val="0000EE"/>
            <w:u w:val="single"/>
          </w:rPr>
          <w:t>Hebrews 9:15, 22</w:t>
        </w:r>
      </w:hyperlink>
      <w:r>
        <w:t>). So forgiveness is always part of teaching about Jesus Christ (</w:t>
      </w:r>
      <w:hyperlink r:id="rId991">
        <w:r>
          <w:rPr>
            <w:color w:val="0000EE"/>
            <w:u w:val="single"/>
          </w:rPr>
          <w:t>Acts 13:38</w:t>
        </w:r>
      </w:hyperlink>
      <w:r>
        <w:t xml:space="preserve">; </w:t>
      </w:r>
      <w:hyperlink r:id="rId49">
        <w:r>
          <w:rPr>
            <w:color w:val="0000EE"/>
            <w:u w:val="single"/>
          </w:rPr>
          <w:t>Ephesians 1:7</w:t>
        </w:r>
      </w:hyperlink>
      <w:r>
        <w:t xml:space="preserve">; </w:t>
      </w:r>
      <w:hyperlink r:id="rId992">
        <w:r>
          <w:rPr>
            <w:color w:val="0000EE"/>
            <w:u w:val="single"/>
          </w:rPr>
          <w:t>Colossian 1:14</w:t>
        </w:r>
      </w:hyperlink>
      <w:r>
        <w:t xml:space="preserve">; </w:t>
      </w:r>
      <w:hyperlink r:id="rId993">
        <w:r>
          <w:rPr>
            <w:color w:val="0000EE"/>
            <w:u w:val="single"/>
          </w:rPr>
          <w:t>1 John 2:12</w:t>
        </w:r>
      </w:hyperlink>
      <w:r>
        <w:t>).</w:t>
      </w:r>
    </w:p>
    <w:p>
      <w:r/>
      <w:r>
        <w:t xml:space="preserve">The New Testament has other special ideas about forgiveness. Paul uses the Greek word </w:t>
      </w:r>
      <w:r>
        <w:rPr>
          <w:i/>
        </w:rPr>
        <w:t>charizomai</w:t>
      </w:r>
      <w:r>
        <w:t>, meaning “to forgive,” to explain God’s gracious pardon (</w:t>
      </w:r>
      <w:hyperlink r:id="rId994">
        <w:r>
          <w:rPr>
            <w:color w:val="0000EE"/>
            <w:u w:val="single"/>
          </w:rPr>
          <w:t>2 Corinthians 2:7</w:t>
        </w:r>
      </w:hyperlink>
      <w:r>
        <w:t xml:space="preserve">; </w:t>
      </w:r>
      <w:hyperlink r:id="rId995">
        <w:r>
          <w:rPr>
            <w:color w:val="0000EE"/>
            <w:u w:val="single"/>
          </w:rPr>
          <w:t>12:13</w:t>
        </w:r>
      </w:hyperlink>
      <w:r>
        <w:t xml:space="preserve">; </w:t>
      </w:r>
      <w:hyperlink r:id="rId996">
        <w:r>
          <w:rPr>
            <w:color w:val="0000EE"/>
            <w:u w:val="single"/>
          </w:rPr>
          <w:t>Ephesians 4:32</w:t>
        </w:r>
      </w:hyperlink>
      <w:r>
        <w:t xml:space="preserve">; </w:t>
      </w:r>
      <w:hyperlink r:id="rId997">
        <w:r>
          <w:rPr>
            <w:color w:val="0000EE"/>
            <w:u w:val="single"/>
          </w:rPr>
          <w:t>Colossians 2:13</w:t>
        </w:r>
      </w:hyperlink>
      <w:r>
        <w:t xml:space="preserve">; </w:t>
      </w:r>
      <w:hyperlink r:id="rId998">
        <w:r>
          <w:rPr>
            <w:color w:val="0000EE"/>
            <w:u w:val="single"/>
          </w:rPr>
          <w:t>3:13</w:t>
        </w:r>
      </w:hyperlink>
      <w:r>
        <w:t xml:space="preserve">). Sin is seen as a debt. The Greek word </w:t>
      </w:r>
      <w:r>
        <w:rPr>
          <w:i/>
        </w:rPr>
        <w:t>aphiemi</w:t>
      </w:r>
      <w:r>
        <w:t xml:space="preserve"> refers to canceling that debt (</w:t>
      </w:r>
      <w:hyperlink r:id="rId999">
        <w:r>
          <w:rPr>
            <w:color w:val="0000EE"/>
            <w:u w:val="single"/>
          </w:rPr>
          <w:t>Matthew 6:12</w:t>
        </w:r>
      </w:hyperlink>
      <w:r>
        <w:t xml:space="preserve">; compare </w:t>
      </w:r>
      <w:hyperlink r:id="rId1000">
        <w:r>
          <w:rPr>
            <w:color w:val="0000EE"/>
            <w:u w:val="single"/>
          </w:rPr>
          <w:t>Luke 11:4</w:t>
        </w:r>
      </w:hyperlink>
      <w:r>
        <w:t xml:space="preserve">). </w:t>
      </w:r>
    </w:p>
    <w:p>
      <w:r/>
      <w:r>
        <w:t>The New Testament speaks of some limits to forgiveness. One is a type of sin that cannot be forgiven (</w:t>
      </w:r>
      <w:hyperlink r:id="rId1001">
        <w:r>
          <w:rPr>
            <w:color w:val="0000EE"/>
            <w:u w:val="single"/>
          </w:rPr>
          <w:t>Matthew 12:31–32</w:t>
        </w:r>
      </w:hyperlink>
      <w:r>
        <w:t xml:space="preserve">; </w:t>
      </w:r>
      <w:hyperlink r:id="rId1002">
        <w:r>
          <w:rPr>
            <w:color w:val="0000EE"/>
            <w:u w:val="single"/>
          </w:rPr>
          <w:t>Mark 3:28–30</w:t>
        </w:r>
      </w:hyperlink>
      <w:r>
        <w:t xml:space="preserve">; </w:t>
      </w:r>
      <w:hyperlink r:id="rId1003">
        <w:r>
          <w:rPr>
            <w:color w:val="0000EE"/>
            <w:u w:val="single"/>
          </w:rPr>
          <w:t>Luke 12:10</w:t>
        </w:r>
      </w:hyperlink>
      <w: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r/>
      <w:r>
        <w:t xml:space="preserve">In </w:t>
      </w:r>
      <w:hyperlink r:id="rId1004">
        <w:r>
          <w:rPr>
            <w:color w:val="0000EE"/>
            <w:u w:val="single"/>
          </w:rPr>
          <w:t>Hebrews 6:1–8</w:t>
        </w:r>
      </w:hyperlink>
      <w: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05">
        <w:r>
          <w:rPr>
            <w:color w:val="0000EE"/>
            <w:u w:val="single"/>
          </w:rPr>
          <w:t>Hebrews 10:26–29</w:t>
        </w:r>
      </w:hyperlink>
      <w:r>
        <w:t xml:space="preserve"> talks about people who know God's truth but choose to keep sinning anyway. The author warns that there is no way to be forgiven for these people. Instead, they can only expect God's judgment. The author explains that when people reject God's kindness and treat Jesus's death with disrespect, there are serious consequences.</w:t>
      </w:r>
    </w:p>
    <w:p>
      <w:r/>
      <w:r>
        <w:t>The New Testament teaches that to receive forgiveness, you must be sorry (</w:t>
      </w:r>
      <w:hyperlink r:id="rId1006">
        <w:r>
          <w:rPr>
            <w:color w:val="0000EE"/>
            <w:u w:val="single"/>
          </w:rPr>
          <w:t>2 Corinthians 7:10</w:t>
        </w:r>
      </w:hyperlink>
      <w:r>
        <w:t>). It also teaches you to forgive others (</w:t>
      </w:r>
      <w:hyperlink r:id="rId1007">
        <w:r>
          <w:rPr>
            <w:color w:val="0000EE"/>
            <w:u w:val="single"/>
          </w:rPr>
          <w:t>Matthew 6:14–15</w:t>
        </w:r>
      </w:hyperlink>
      <w:r>
        <w:t>). If you receive forgiveness but do not forgive others, it shows that repentance is not complete. In his stories, Jesus often says that being ready to forgive others shows true sorrow for your own wrongs (</w:t>
      </w:r>
      <w:hyperlink r:id="rId984">
        <w:r>
          <w:rPr>
            <w:color w:val="0000EE"/>
            <w:u w:val="single"/>
          </w:rPr>
          <w:t>Matthew 18:23–35</w:t>
        </w:r>
      </w:hyperlink>
      <w:r>
        <w:t xml:space="preserve">; </w:t>
      </w:r>
      <w:hyperlink r:id="rId1008">
        <w:r>
          <w:rPr>
            <w:color w:val="0000EE"/>
            <w:u w:val="single"/>
          </w:rPr>
          <w:t>Luke 6:37</w:t>
        </w:r>
      </w:hyperlink>
      <w:r>
        <w:t xml:space="preserve">). </w:t>
      </w:r>
    </w:p>
    <w:p>
      <w:r/>
      <w:r>
        <w:t>So Christ taught us that forgiving is something we must do without limits. We must forgive completely, even 70 times 7 (</w:t>
      </w:r>
      <w:hyperlink r:id="rId1009">
        <w:r>
          <w:rPr>
            <w:color w:val="0000EE"/>
            <w:u w:val="single"/>
          </w:rPr>
          <w:t>Matthew 18:21–22</w:t>
        </w:r>
      </w:hyperlink>
      <w:r>
        <w:t xml:space="preserve">). By saying "70 times 7," Jesus was not giving an exact number (490) of times to forgive. Instead, he was teaching that we should forgive others without counting or limiting how many times we do it. </w:t>
      </w:r>
    </w:p>
    <w:p>
      <w:r/>
      <w:r>
        <w:t>Forgiveness is part of how believers relate to each other. Since we all need God’s forgiveness, we all must forgive each other. “</w:t>
      </w:r>
      <w:r>
        <w:t>Forgive as the Lord forgave you</w:t>
      </w:r>
      <w:r>
        <w:t>” (</w:t>
      </w:r>
      <w:hyperlink r:id="rId998">
        <w:r>
          <w:rPr>
            <w:color w:val="0000EE"/>
            <w:u w:val="single"/>
          </w:rPr>
          <w:t>Colossians 3:13</w:t>
        </w:r>
      </w:hyperlink>
      <w:r>
        <w:t>).</w:t>
      </w:r>
    </w:p>
    <w:p>
      <w:r/>
      <w:r>
        <w:rPr>
          <w:i/>
        </w:rPr>
        <w:t>See also</w:t>
      </w:r>
      <w:r>
        <w:t xml:space="preserve"> </w:t>
      </w:r>
      <w:r>
        <w:t>Confession</w:t>
      </w:r>
      <w:r>
        <w:t xml:space="preserve">; </w:t>
      </w:r>
      <w:r>
        <w:t>Repentance</w:t>
      </w:r>
      <w:r>
        <w:t>.</w:t>
      </w:r>
      <w:r/>
      <w:r/>
    </w:p>
    <w:p>
      <w:r/>
    </w:p>
    <w:p>
      <w:pPr>
        <w:pStyle w:val="Heading2"/>
      </w:pPr>
      <w:r>
        <w:t>Former Rain</w:t>
      </w:r>
      <w:r/>
    </w:p>
    <w:p>
      <w:r/>
      <w:r>
        <w:t>KJV term for important rainfall that begins the agricultural year in Palestine, usually in October (</w:t>
      </w:r>
      <w:hyperlink r:id="rId1010">
        <w:r>
          <w:rPr>
            <w:color w:val="0000EE"/>
            <w:u w:val="single"/>
          </w:rPr>
          <w:t>Dt 11:14</w:t>
        </w:r>
      </w:hyperlink>
      <w:r>
        <w:t xml:space="preserve">; </w:t>
      </w:r>
      <w:hyperlink r:id="rId1011">
        <w:r>
          <w:rPr>
            <w:color w:val="0000EE"/>
            <w:u w:val="single"/>
          </w:rPr>
          <w:t>Jer 5:24</w:t>
        </w:r>
      </w:hyperlink>
      <w:r>
        <w:t xml:space="preserve">; </w:t>
      </w:r>
      <w:hyperlink r:id="rId1012">
        <w:r>
          <w:rPr>
            <w:color w:val="0000EE"/>
            <w:u w:val="single"/>
          </w:rPr>
          <w:t>Jas 5:7</w:t>
        </w:r>
      </w:hyperlink>
      <w:r>
        <w:t xml:space="preserve">). </w:t>
      </w:r>
      <w:r>
        <w:rPr>
          <w:i/>
        </w:rPr>
        <w:t>See</w:t>
      </w:r>
      <w:r>
        <w:t xml:space="preserve"> </w:t>
      </w:r>
      <w:r>
        <w:t>Palestine</w:t>
      </w:r>
      <w:r>
        <w:t>.</w:t>
      </w:r>
      <w:r/>
      <w:r/>
    </w:p>
    <w:p>
      <w:r/>
    </w:p>
    <w:p>
      <w:pPr>
        <w:pStyle w:val="Heading2"/>
      </w:pPr>
      <w:r>
        <w:t>Fort, Fortification</w:t>
      </w:r>
      <w:r/>
    </w:p>
    <w:p>
      <w:r/>
      <w: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t>Fortified Cities</w:t>
      </w:r>
    </w:p>
    <w:p>
      <w:r/>
      <w: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r/>
      <w: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t>Building Materials</w:t>
      </w:r>
    </w:p>
    <w:p>
      <w:r/>
      <w: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t>Towers</w:t>
      </w:r>
    </w:p>
    <w:p>
      <w:r/>
      <w: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t>Gates</w:t>
      </w:r>
    </w:p>
    <w:p>
      <w:r/>
      <w: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t>How Did Fortifications Change Over Time?</w:t>
      </w:r>
    </w:p>
    <w:p>
      <w:r/>
      <w: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r/>
      <w: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t>God as a Fortress</w:t>
      </w:r>
    </w:p>
    <w:p>
      <w:r/>
      <w: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13">
        <w:r>
          <w:rPr>
            <w:color w:val="0000EE"/>
            <w:u w:val="single"/>
          </w:rPr>
          <w:t>2 Samuel 22:2–3, 33</w:t>
        </w:r>
      </w:hyperlink>
      <w:r>
        <w:t xml:space="preserve">; </w:t>
      </w:r>
      <w:hyperlink r:id="rId1014">
        <w:r>
          <w:rPr>
            <w:color w:val="0000EE"/>
            <w:u w:val="single"/>
          </w:rPr>
          <w:t>Proverbs 10:29</w:t>
        </w:r>
      </w:hyperlink>
      <w:r>
        <w:t xml:space="preserve">; </w:t>
      </w:r>
      <w:hyperlink r:id="rId1015">
        <w:r>
          <w:rPr>
            <w:color w:val="0000EE"/>
            <w:u w:val="single"/>
          </w:rPr>
          <w:t>Isaiah 25:4</w:t>
        </w:r>
      </w:hyperlink>
      <w:r>
        <w:t xml:space="preserve">; </w:t>
      </w:r>
      <w:hyperlink r:id="rId1016">
        <w:r>
          <w:rPr>
            <w:color w:val="0000EE"/>
            <w:u w:val="single"/>
          </w:rPr>
          <w:t>Jeremiah 16:19</w:t>
        </w:r>
      </w:hyperlink>
      <w:r>
        <w:t xml:space="preserve">; </w:t>
      </w:r>
      <w:hyperlink r:id="rId1017">
        <w:r>
          <w:rPr>
            <w:color w:val="0000EE"/>
            <w:u w:val="single"/>
          </w:rPr>
          <w:t>Hosea 8:14</w:t>
        </w:r>
      </w:hyperlink>
      <w:r>
        <w:t xml:space="preserve">; </w:t>
      </w:r>
      <w:hyperlink r:id="rId1018">
        <w:r>
          <w:rPr>
            <w:color w:val="0000EE"/>
            <w:u w:val="single"/>
          </w:rPr>
          <w:t>Joel 3:16</w:t>
        </w:r>
      </w:hyperlink>
      <w:r>
        <w:t xml:space="preserve">; </w:t>
      </w:r>
      <w:hyperlink r:id="rId1019">
        <w:r>
          <w:rPr>
            <w:color w:val="0000EE"/>
            <w:u w:val="single"/>
          </w:rPr>
          <w:t>Nahum 1:7</w:t>
        </w:r>
      </w:hyperlink>
      <w:r>
        <w:t>).</w:t>
      </w:r>
    </w:p>
    <w:p>
      <w:r/>
      <w:r>
        <w:rPr>
          <w:i/>
        </w:rPr>
        <w:t>See also</w:t>
      </w:r>
      <w:r>
        <w:t xml:space="preserve"> </w:t>
      </w:r>
      <w:r>
        <w:t>Warfare</w:t>
      </w:r>
      <w:r>
        <w:t xml:space="preserve">; </w:t>
      </w:r>
      <w:r>
        <w:t>City</w:t>
      </w:r>
      <w:r>
        <w:t xml:space="preserve">; </w:t>
      </w:r>
      <w:r>
        <w:t>Watchtower</w:t>
      </w:r>
      <w:r>
        <w:t>.</w:t>
      </w:r>
      <w:r/>
      <w:r/>
    </w:p>
    <w:p>
      <w:r/>
    </w:p>
    <w:p>
      <w:pPr>
        <w:pStyle w:val="Heading2"/>
      </w:pPr>
      <w:r>
        <w:t>Fortunatus</w:t>
      </w:r>
      <w:r/>
    </w:p>
    <w:p>
      <w:r/>
      <w:r>
        <w:t>Member of the church at Corinth. Fortunatus is a Roman proper name written in Greek and found only once in the NT (</w:t>
      </w:r>
      <w:hyperlink r:id="rId1020">
        <w:r>
          <w:rPr>
            <w:color w:val="0000EE"/>
            <w:u w:val="single"/>
          </w:rPr>
          <w:t>1 Cor 16:17</w:t>
        </w:r>
      </w:hyperlink>
      <w:r>
        <w:t>). Paul rejoiced that he, along with Stephanas and Achaicus, had come to be with him in Ephesus. The Textus Receptus has a subscript naming these three men as the carriers of Paul’s letter to the Corinthians.</w:t>
      </w:r>
      <w:r/>
      <w:r/>
    </w:p>
    <w:p>
      <w:r/>
    </w:p>
    <w:p>
      <w:pPr>
        <w:pStyle w:val="Heading2"/>
      </w:pPr>
      <w:r>
        <w:t>Forum</w:t>
      </w:r>
      <w:r/>
    </w:p>
    <w:p>
      <w:r/>
      <w:r>
        <w:t>Open area in Roman cities used for commerce, political affairs, and judicial matters. The forum was usually on level ground, rectangular in shape, and surrounded by temples, law courts, colonnades, and other public buildings.</w:t>
      </w:r>
    </w:p>
    <w:p>
      <w:r/>
      <w:r>
        <w:t>The forum of Appius was a traveler’s stop on the Appian Way, 43 miles (69.2 kilometers) south of Rome, where Paul was met by Christians from Rome on his way to the capital under guard (</w:t>
      </w:r>
      <w:hyperlink r:id="rId1021">
        <w:r>
          <w:rPr>
            <w:color w:val="0000EE"/>
            <w:u w:val="single"/>
          </w:rPr>
          <w:t>Acts 28:15</w:t>
        </w:r>
      </w:hyperlink>
      <w:r>
        <w:t>).</w:t>
      </w:r>
    </w:p>
    <w:p>
      <w:r/>
      <w: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r/>
      <w: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r/>
      <w:r>
        <w:rPr>
          <w:i/>
        </w:rPr>
        <w:t>See also</w:t>
      </w:r>
      <w:r>
        <w:t xml:space="preserve"> </w:t>
      </w:r>
      <w:r>
        <w:t>Appius, Forum of</w:t>
      </w:r>
      <w:r>
        <w:t>.</w:t>
      </w:r>
      <w:r/>
      <w:r/>
    </w:p>
    <w:p>
      <w:r/>
    </w:p>
    <w:p>
      <w:pPr>
        <w:pStyle w:val="Heading2"/>
      </w:pPr>
      <w:r>
        <w:t>Forum of Appius</w:t>
      </w:r>
      <w:r/>
    </w:p>
    <w:p>
      <w:r/>
      <w:r>
        <w:t xml:space="preserve">The marketplace in </w:t>
      </w:r>
      <w:hyperlink r:id="rId1021">
        <w:r>
          <w:rPr>
            <w:color w:val="0000EE"/>
            <w:u w:val="single"/>
          </w:rPr>
          <w:t>Acts 28:15.</w:t>
        </w:r>
      </w:hyperlink>
      <w: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r/>
      <w: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r/>
      <w:r>
        <w:rPr>
          <w:i/>
        </w:rPr>
        <w:t>See also</w:t>
      </w:r>
      <w:r>
        <w:t xml:space="preserve"> </w:t>
      </w:r>
      <w:r>
        <w:t>Appian Way</w:t>
      </w:r>
      <w:r>
        <w:t xml:space="preserve">; </w:t>
      </w:r>
      <w:r>
        <w:t>Forum</w:t>
      </w:r>
      <w:r>
        <w:t>.</w:t>
      </w:r>
      <w:r/>
      <w:r/>
    </w:p>
    <w:p>
      <w:r/>
    </w:p>
    <w:p>
      <w:pPr>
        <w:pStyle w:val="Heading2"/>
      </w:pPr>
      <w:r>
        <w:t>Foundation Gate</w:t>
      </w:r>
      <w:r/>
    </w:p>
    <w:p>
      <w:r/>
      <w:r>
        <w:t xml:space="preserve">Structure mentioned in </w:t>
      </w:r>
      <w:hyperlink r:id="rId1022">
        <w:r>
          <w:rPr>
            <w:color w:val="0000EE"/>
            <w:u w:val="single"/>
          </w:rPr>
          <w:t>2 Chronicles 23:5</w:t>
        </w:r>
      </w:hyperlink>
      <w:r>
        <w:t xml:space="preserve">, in the narrative about Queen Athaliah’s execution. The parallel passage in </w:t>
      </w:r>
      <w:hyperlink r:id="rId1023">
        <w:r>
          <w:rPr>
            <w:color w:val="0000EE"/>
            <w:u w:val="single"/>
          </w:rPr>
          <w:t>2 Kings 11:6</w:t>
        </w:r>
      </w:hyperlink>
      <w:r>
        <w:t xml:space="preserve"> reads “Sur Gate,” while the Septuagint has “gate of the ways,” indicating some difficulties within the Hebrew text.</w:t>
      </w:r>
      <w:r/>
      <w:r/>
    </w:p>
    <w:p>
      <w:r/>
    </w:p>
    <w:p>
      <w:pPr>
        <w:pStyle w:val="Heading2"/>
      </w:pPr>
      <w:r>
        <w:t>Fourth Book of Ezra</w:t>
      </w:r>
      <w:r/>
    </w:p>
    <w:p>
      <w:r/>
      <w:r>
        <w:t xml:space="preserve">This is another name for the apocryphal book 2 Esdras. </w:t>
      </w:r>
    </w:p>
    <w:p>
      <w:r/>
      <w:r>
        <w:rPr>
          <w:i/>
        </w:rPr>
        <w:t>See</w:t>
      </w:r>
      <w:r>
        <w:t xml:space="preserve"> </w:t>
      </w:r>
      <w:r>
        <w:t>Second Book of Esdras</w:t>
      </w:r>
      <w:r>
        <w:t xml:space="preserve">; see also </w:t>
      </w:r>
      <w:r>
        <w:t>Apocrypha</w:t>
      </w:r>
      <w:r>
        <w:t>.</w:t>
      </w:r>
    </w:p>
    <w:p>
      <w:r/>
      <w:r/>
      <w:r/>
    </w:p>
    <w:p>
      <w:r/>
    </w:p>
    <w:p>
      <w:pPr>
        <w:pStyle w:val="Heading2"/>
      </w:pPr>
      <w:r>
        <w:t>Fowler</w:t>
      </w:r>
      <w:r/>
    </w:p>
    <w:p>
      <w:r/>
      <w:r>
        <w:t>One who traps or shoots wild birds. The catching of birds for pets, food, and sacrifices was the business of the fowler. This was done by the use of a bow and arrow, a sling, or a net (</w:t>
      </w:r>
      <w:hyperlink r:id="rId1024">
        <w:r>
          <w:rPr>
            <w:color w:val="0000EE"/>
            <w:u w:val="single"/>
          </w:rPr>
          <w:t>Prv 1:17</w:t>
        </w:r>
      </w:hyperlink>
      <w:r>
        <w:t xml:space="preserve">; </w:t>
      </w:r>
      <w:hyperlink r:id="rId1025">
        <w:r>
          <w:rPr>
            <w:color w:val="0000EE"/>
            <w:u w:val="single"/>
          </w:rPr>
          <w:t>Ez 12:13</w:t>
        </w:r>
      </w:hyperlink>
      <w:r>
        <w:t xml:space="preserve">; </w:t>
      </w:r>
      <w:hyperlink r:id="rId1026">
        <w:r>
          <w:rPr>
            <w:color w:val="0000EE"/>
            <w:u w:val="single"/>
          </w:rPr>
          <w:t>17:20</w:t>
        </w:r>
      </w:hyperlink>
      <w:r>
        <w:t xml:space="preserve">; </w:t>
      </w:r>
      <w:hyperlink r:id="rId1027">
        <w:r>
          <w:rPr>
            <w:color w:val="0000EE"/>
            <w:u w:val="single"/>
          </w:rPr>
          <w:t>Hos 7:12</w:t>
        </w:r>
      </w:hyperlink>
      <w:r>
        <w:t xml:space="preserve">; </w:t>
      </w:r>
      <w:hyperlink r:id="rId1028">
        <w:r>
          <w:rPr>
            <w:color w:val="0000EE"/>
            <w:u w:val="single"/>
          </w:rPr>
          <w:t>9:8</w:t>
        </w:r>
      </w:hyperlink>
      <w:r>
        <w:t>). Other methods included the use of bird lime, a sticky substance to which birds adhere, and a throw stick that broke the birds’ legs. Fowlers lay in wait near their trap, placing the captured birds in a basket (</w:t>
      </w:r>
      <w:hyperlink r:id="rId1029">
        <w:r>
          <w:rPr>
            <w:color w:val="0000EE"/>
            <w:u w:val="single"/>
          </w:rPr>
          <w:t>Jer 5:26–27</w:t>
        </w:r>
      </w:hyperlink>
      <w:r>
        <w:t>). The term “fowler” appears also as a metaphor for wicked men who trap other men (</w:t>
      </w:r>
      <w:hyperlink r:id="rId1030">
        <w:r>
          <w:rPr>
            <w:color w:val="0000EE"/>
            <w:u w:val="single"/>
          </w:rPr>
          <w:t>Pss 91:3</w:t>
        </w:r>
      </w:hyperlink>
      <w:r>
        <w:t xml:space="preserve">; </w:t>
      </w:r>
      <w:hyperlink r:id="rId1031">
        <w:r>
          <w:rPr>
            <w:color w:val="0000EE"/>
            <w:u w:val="single"/>
          </w:rPr>
          <w:t>124:7</w:t>
        </w:r>
      </w:hyperlink>
      <w:r>
        <w:t xml:space="preserve">; </w:t>
      </w:r>
      <w:hyperlink r:id="rId1032">
        <w:r>
          <w:rPr>
            <w:color w:val="0000EE"/>
            <w:u w:val="single"/>
          </w:rPr>
          <w:t>Jer 5:26</w:t>
        </w:r>
      </w:hyperlink>
      <w:r>
        <w:t xml:space="preserve">; </w:t>
      </w:r>
      <w:hyperlink r:id="rId1028">
        <w:r>
          <w:rPr>
            <w:color w:val="0000EE"/>
            <w:u w:val="single"/>
          </w:rPr>
          <w:t>Hos 9:8</w:t>
        </w:r>
      </w:hyperlink>
      <w:r>
        <w:t>).</w:t>
      </w:r>
    </w:p>
    <w:p>
      <w:r/>
      <w:r>
        <w:rPr>
          <w:i/>
        </w:rPr>
        <w:t>See also</w:t>
      </w:r>
      <w:r>
        <w:t xml:space="preserve"> </w:t>
      </w:r>
      <w:r>
        <w:t>Hunting</w:t>
      </w:r>
      <w:r>
        <w:t>.</w:t>
      </w:r>
      <w:r/>
      <w:r/>
    </w:p>
    <w:p>
      <w:r/>
    </w:p>
    <w:p>
      <w:pPr>
        <w:pStyle w:val="Heading2"/>
      </w:pPr>
      <w:r>
        <w:t>Fox</w:t>
      </w:r>
      <w:r/>
    </w:p>
    <w:p>
      <w:r/>
      <w:r>
        <w:t xml:space="preserve">A small, wild, meat-eating, doglike mammal, several species of which existed in Palestine in the biblical period. </w:t>
      </w:r>
    </w:p>
    <w:p>
      <w:pPr>
        <w:pStyle w:val="Heading3"/>
      </w:pPr>
      <w:r>
        <w:t>Types of Foxes</w:t>
      </w:r>
    </w:p>
    <w:p>
      <w:r/>
      <w:r>
        <w:t>The red fox of the holy land (</w:t>
      </w:r>
      <w:r>
        <w:rPr>
          <w:i/>
        </w:rPr>
        <w:t>Vulpes palaetinae</w:t>
      </w:r>
      <w: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
        <w:t>Fruits</w:t>
      </w:r>
    </w:p>
    <w:p>
      <w:pPr>
        <w:pStyle w:val="ListBullet"/>
        <w:spacing w:line="240" w:lineRule="auto"/>
        <w:ind w:left="720"/>
      </w:pPr>
      <w:r/>
      <w:r>
        <w:t>Plants</w:t>
      </w:r>
    </w:p>
    <w:p>
      <w:pPr>
        <w:pStyle w:val="ListBullet"/>
        <w:spacing w:line="240" w:lineRule="auto"/>
        <w:ind w:left="720"/>
      </w:pPr>
      <w:r/>
      <w:r>
        <w:t>Mice</w:t>
      </w:r>
    </w:p>
    <w:p>
      <w:pPr>
        <w:pStyle w:val="ListBullet"/>
        <w:spacing w:line="240" w:lineRule="auto"/>
        <w:ind w:left="720"/>
      </w:pPr>
      <w:r/>
      <w:r>
        <w:t>Beetles</w:t>
      </w:r>
    </w:p>
    <w:p>
      <w:pPr>
        <w:pStyle w:val="ListBullet"/>
        <w:spacing w:line="240" w:lineRule="auto"/>
        <w:ind w:left="720"/>
      </w:pPr>
      <w:r/>
      <w:r>
        <w:t>Birds</w:t>
      </w:r>
    </w:p>
    <w:p>
      <w:r/>
      <w:r>
        <w:t>However, it does not eat dead animals. Grapes are its favorite food, but its burrowing can damage vineyards (</w:t>
      </w:r>
      <w:hyperlink r:id="rId1033">
        <w:r>
          <w:rPr>
            <w:color w:val="0000EE"/>
            <w:u w:val="single"/>
          </w:rPr>
          <w:t>Song of Solomon 2:15</w:t>
        </w:r>
      </w:hyperlink>
      <w:r>
        <w:t>). The fox is intelligent and known for its cunning (</w:t>
      </w:r>
      <w:hyperlink r:id="rId1034">
        <w:r>
          <w:rPr>
            <w:color w:val="0000EE"/>
            <w:u w:val="single"/>
          </w:rPr>
          <w:t>Luke 13:32</w:t>
        </w:r>
      </w:hyperlink>
      <w:r>
        <w:t>). It has considerable endurance and can run at speeds up to 48 kilometers (30 miles) per hour. The Jews rebuilding Jerusalem's wall were insulted that a fox jumping on it would knock it down (</w:t>
      </w:r>
      <w:hyperlink r:id="rId1035">
        <w:r>
          <w:rPr>
            <w:color w:val="0000EE"/>
            <w:u w:val="single"/>
          </w:rPr>
          <w:t>Nehemiah 4:3</w:t>
        </w:r>
      </w:hyperlink>
      <w:r>
        <w:t>).</w:t>
      </w:r>
    </w:p>
    <w:p>
      <w:r/>
      <w:r>
        <w:t xml:space="preserve">The Egyptian fox </w:t>
      </w:r>
      <w:r>
        <w:rPr>
          <w:i/>
        </w:rPr>
        <w:t>(Vulpes niloticus)</w:t>
      </w:r>
      <w:r>
        <w:t xml:space="preserve"> is found in the central and southern parts of the holy land. It is somewhat smaller than the common red fox. Its back is rust-colored and its belly light. The Syrian fox </w:t>
      </w:r>
      <w:r>
        <w:rPr>
          <w:i/>
        </w:rPr>
        <w:t>(Vulpes flavescens)</w:t>
      </w:r>
      <w:r>
        <w:t xml:space="preserve"> that lives in the northern part of the holy land is shiny gold in color.</w:t>
      </w:r>
    </w:p>
    <w:p>
      <w:r/>
      <w:r>
        <w:t xml:space="preserve">Some Old Testament references such as </w:t>
      </w:r>
      <w:hyperlink r:id="rId1036">
        <w:r>
          <w:rPr>
            <w:color w:val="0000EE"/>
            <w:u w:val="single"/>
          </w:rPr>
          <w:t>Psalm 63:10</w:t>
        </w:r>
      </w:hyperlink>
      <w:r>
        <w:t xml:space="preserve"> and </w:t>
      </w:r>
      <w:hyperlink r:id="rId1037">
        <w:r>
          <w:rPr>
            <w:color w:val="0000EE"/>
            <w:u w:val="single"/>
          </w:rPr>
          <w:t>Lamentations 5:18</w:t>
        </w:r>
      </w:hyperlink>
      <w:r>
        <w:t xml:space="preserve"> are translated as “fox” in the King James Version but probably refer to jackals. Jackals, not foxes, hunt in packs and tend to act as scavengers. See </w:t>
      </w:r>
      <w:r>
        <w:t>Jackals</w:t>
      </w:r>
      <w:r>
        <w:t>.</w:t>
      </w:r>
      <w:r/>
      <w:r/>
    </w:p>
    <w:p>
      <w:r/>
    </w:p>
    <w:p>
      <w:pPr>
        <w:pStyle w:val="Heading2"/>
      </w:pPr>
      <w:r>
        <w:t>Frankincense</w:t>
      </w:r>
      <w:r/>
    </w:p>
    <w:p>
      <w:r/>
      <w:r>
        <w:t xml:space="preserve">Frankincense is a sweet-smelling gum resin (a thick, sticky liquid) that comes from trees. People can grind it into a powder and burn it to release a pleasant aroma. </w:t>
      </w:r>
    </w:p>
    <w:p>
      <w:r/>
      <w:r>
        <w:t>Frankincense is mentioned 21 times in the Bible. It is often mentioned together with myrrh (</w:t>
      </w:r>
      <w:hyperlink r:id="rId1038">
        <w:r>
          <w:rPr>
            <w:color w:val="0000EE"/>
            <w:u w:val="single"/>
          </w:rPr>
          <w:t>Song of Solomon 3:6</w:t>
        </w:r>
      </w:hyperlink>
      <w:r>
        <w:t xml:space="preserve">; </w:t>
      </w:r>
      <w:hyperlink r:id="rId1039">
        <w:r>
          <w:rPr>
            <w:color w:val="0000EE"/>
            <w:u w:val="single"/>
          </w:rPr>
          <w:t>4:6</w:t>
        </w:r>
      </w:hyperlink>
      <w:r>
        <w:t xml:space="preserve">; </w:t>
      </w:r>
      <w:hyperlink r:id="rId1040">
        <w:r>
          <w:rPr>
            <w:color w:val="0000EE"/>
            <w:u w:val="single"/>
          </w:rPr>
          <w:t>Matthew 2:11</w:t>
        </w:r>
      </w:hyperlink>
      <w:r>
        <w:t xml:space="preserve">). The Hebrew people probably used it almost exclusively in sacrificial services of the tabernacle and temple until the time of King Solomon. Throughout history, frankincense has been the most important incense resin in the world. </w:t>
      </w:r>
    </w:p>
    <w:p>
      <w:r/>
      <w:r>
        <w:t xml:space="preserve">Frankincense comes from balsam trees of the genus Boswellia. The main species that produce frankincense are </w:t>
      </w:r>
      <w:r>
        <w:rPr>
          <w:i/>
        </w:rPr>
        <w:t>Boswellia carterii</w:t>
      </w:r>
      <w:r>
        <w:t xml:space="preserve">, </w:t>
      </w:r>
      <w:r>
        <w:rPr>
          <w:i/>
        </w:rPr>
        <w:t>Boswellia papyrifera</w:t>
      </w:r>
      <w:r>
        <w:t xml:space="preserve">, and </w:t>
      </w:r>
      <w:r>
        <w:rPr>
          <w:i/>
        </w:rPr>
        <w:t>Boswellia thurifera</w:t>
      </w:r>
      <w:r>
        <w:t>. These trees are related to turpentine trees and have star-shaped flowers that are white or green with pink tips. To collect the resin, people make a deep cut in the tree trunk, which releases an amber-colored gum.</w:t>
      </w:r>
    </w:p>
    <w:p>
      <w:r/>
      <w:r>
        <w:t>These trees grew naturally only in Saba (Sheba) in Arabia and Somaliland (</w:t>
      </w:r>
      <w:hyperlink r:id="rId1041">
        <w:r>
          <w:rPr>
            <w:color w:val="0000EE"/>
            <w:u w:val="single"/>
          </w:rPr>
          <w:t>Isaiah 60:6</w:t>
        </w:r>
      </w:hyperlink>
      <w:r>
        <w:t xml:space="preserve">; </w:t>
      </w:r>
      <w:hyperlink r:id="rId1042">
        <w:r>
          <w:rPr>
            <w:color w:val="0000EE"/>
            <w:u w:val="single"/>
          </w:rPr>
          <w:t>Jeremiah 6:20</w:t>
        </w:r>
      </w:hyperlink>
      <w:r>
        <w:t>). Because frankincense had to be brought from far away, it was expensive. It was transported to Palestine by caravans (groups of travelers with camels and other animals). The tree called the "frankincense tree" in Palestine (</w:t>
      </w:r>
      <w:hyperlink r:id="rId1043">
        <w:r>
          <w:rPr>
            <w:color w:val="0000EE"/>
            <w:u w:val="single"/>
          </w:rPr>
          <w:t>Sirach 50:8</w:t>
        </w:r>
      </w:hyperlink>
      <w:r>
        <w:t xml:space="preserve">) was probably a different tree called </w:t>
      </w:r>
      <w:r>
        <w:rPr>
          <w:i/>
        </w:rPr>
        <w:t>Commiphora opobalsamum</w:t>
      </w:r>
      <w:r>
        <w:t>. The resin from this tree was used to make perfume.</w:t>
      </w:r>
    </w:p>
    <w:p>
      <w:r/>
      <w:r>
        <w:t>People used frankincense by itself or mixed it with other substances to make incense. It was one of the ingredients in the holy incense used for worship in the tabernacle (</w:t>
      </w:r>
      <w:hyperlink r:id="rId1044">
        <w:r>
          <w:rPr>
            <w:color w:val="0000EE"/>
            <w:u w:val="single"/>
          </w:rPr>
          <w:t>Exodus 30:34</w:t>
        </w:r>
      </w:hyperlink>
      <w:r>
        <w:t>). People placed frankincense on the bread of the Presence (</w:t>
      </w:r>
      <w:hyperlink r:id="rId1045">
        <w:r>
          <w:rPr>
            <w:color w:val="0000EE"/>
            <w:u w:val="single"/>
          </w:rPr>
          <w:t>Leviticus 24:7</w:t>
        </w:r>
      </w:hyperlink>
      <w:r>
        <w:t>). They also mixed it with oil on the grain offerings (</w:t>
      </w:r>
      <w:hyperlink r:id="rId1046">
        <w:r>
          <w:rPr>
            <w:color w:val="0000EE"/>
            <w:u w:val="single"/>
          </w:rPr>
          <w:t>Leviticus 2:1</w:t>
        </w:r>
      </w:hyperlink>
      <w:hyperlink r:id="rId1047">
        <w:r>
          <w:rPr>
            <w:color w:val="0000EE"/>
            <w:u w:val="single"/>
          </w:rPr>
          <w:t>–</w:t>
        </w:r>
      </w:hyperlink>
      <w:hyperlink r:id="rId1046">
        <w:r>
          <w:rPr>
            <w:color w:val="0000EE"/>
            <w:u w:val="single"/>
          </w:rPr>
          <w:t>2, 14</w:t>
        </w:r>
      </w:hyperlink>
      <w:hyperlink r:id="rId1047">
        <w:r>
          <w:rPr>
            <w:color w:val="0000EE"/>
            <w:u w:val="single"/>
          </w:rPr>
          <w:t>–</w:t>
        </w:r>
      </w:hyperlink>
      <w:hyperlink r:id="rId1046">
        <w:r>
          <w:rPr>
            <w:color w:val="0000EE"/>
            <w:u w:val="single"/>
          </w:rPr>
          <w:t>16</w:t>
        </w:r>
      </w:hyperlink>
      <w:r>
        <w:t xml:space="preserve">; </w:t>
      </w:r>
      <w:hyperlink r:id="rId1048">
        <w:r>
          <w:rPr>
            <w:color w:val="0000EE"/>
            <w:u w:val="single"/>
          </w:rPr>
          <w:t>6:15</w:t>
        </w:r>
      </w:hyperlink>
      <w:r>
        <w:t>). However, it was not included in sin offerings (</w:t>
      </w:r>
      <w:hyperlink r:id="rId1049">
        <w:r>
          <w:rPr>
            <w:color w:val="0000EE"/>
            <w:u w:val="single"/>
          </w:rPr>
          <w:t>Leviticus 5:11</w:t>
        </w:r>
      </w:hyperlink>
      <w:r>
        <w:t>). The temple in Jerusalem kept a supply of frankincense (</w:t>
      </w:r>
      <w:hyperlink r:id="rId1050">
        <w:r>
          <w:rPr>
            <w:color w:val="0000EE"/>
            <w:u w:val="single"/>
          </w:rPr>
          <w:t>Nehemiah 13:5, 9</w:t>
        </w:r>
      </w:hyperlink>
      <w:r>
        <w:t>). Later, people also used frankincense in cosmetics and perfumes (</w:t>
      </w:r>
      <w:hyperlink r:id="rId1038">
        <w:r>
          <w:rPr>
            <w:color w:val="0000EE"/>
            <w:u w:val="single"/>
          </w:rPr>
          <w:t>Song of Solomon 3:6</w:t>
        </w:r>
      </w:hyperlink>
      <w:r>
        <w:t>).</w:t>
      </w:r>
    </w:p>
    <w:p>
      <w:r/>
      <w:r>
        <w:t>Because frankincense was valuable and used in worship, giving it as a gift to the infant Jesus was considered very appropriate (</w:t>
      </w:r>
      <w:hyperlink r:id="rId1040">
        <w:r>
          <w:rPr>
            <w:color w:val="0000EE"/>
            <w:u w:val="single"/>
          </w:rPr>
          <w:t>Matthew 2:11</w:t>
        </w:r>
      </w:hyperlink>
      <w:r>
        <w:t>).</w:t>
      </w:r>
      <w:r/>
      <w:r/>
    </w:p>
    <w:p>
      <w:r/>
    </w:p>
    <w:p>
      <w:pPr>
        <w:pStyle w:val="Heading2"/>
      </w:pPr>
      <w:r>
        <w:t>Freed Slaves</w:t>
      </w:r>
      <w:r/>
    </w:p>
    <w:p>
      <w:r/>
      <w:r>
        <w:t xml:space="preserve">The New Living Translation rendering of "Freedmen" in </w:t>
      </w:r>
      <w:hyperlink r:id="rId1051">
        <w:r>
          <w:rPr>
            <w:color w:val="0000EE"/>
            <w:u w:val="single"/>
          </w:rPr>
          <w:t>Acts 6:9</w:t>
        </w:r>
      </w:hyperlink>
      <w:r>
        <w:t>. These were former slaves who had been given their freedom.</w:t>
      </w:r>
    </w:p>
    <w:p>
      <w:r/>
      <w:r>
        <w:rPr>
          <w:i/>
        </w:rPr>
        <w:t>See</w:t>
      </w:r>
      <w:r>
        <w:t xml:space="preserve"> </w:t>
      </w:r>
      <w:r>
        <w:t>Freedmen</w:t>
      </w:r>
      <w:r>
        <w:t>.</w:t>
      </w:r>
      <w:r/>
      <w:r/>
    </w:p>
    <w:p>
      <w:r/>
    </w:p>
    <w:p>
      <w:pPr>
        <w:pStyle w:val="Heading2"/>
      </w:pPr>
      <w:r>
        <w:t>Freedmen</w:t>
      </w:r>
      <w:r/>
    </w:p>
    <w:p>
      <w:r/>
      <w:r>
        <w:t>The freedmen were members of a Jewish synagogue in Jerusalem (</w:t>
      </w:r>
      <w:hyperlink r:id="rId1051">
        <w:r>
          <w:rPr>
            <w:color w:val="0000EE"/>
            <w:u w:val="single"/>
          </w:rPr>
          <w:t>Acts 6:9</w:t>
        </w:r>
      </w:hyperlink>
      <w:r>
        <w:t>). who had been captured and taken to Rome by the general Pompey, who lived from 106–48 BC. These Jews were later released from slavery.</w:t>
      </w:r>
    </w:p>
    <w:p>
      <w:r/>
      <w:r>
        <w:t>Pompey found that the Jews followed their religious and national customs so strictly that they were not useful as slaves. This is why they were freed.</w:t>
      </w:r>
    </w:p>
    <w:p>
      <w:r/>
      <w:r>
        <w:t xml:space="preserve">Not all the freedmen returned to Jerusalem. Some stayed in Rome. The Roman writer Pliny described the freedman as a “mean commoner.” </w:t>
      </w:r>
    </w:p>
    <w:p>
      <w:r/>
      <w:r>
        <w:t>The name "freedmen" (or "Freed Slaves" in the New Living Translation) comes from a Latin word for a person who was released from slavery, or the son of someone who was once a slave.</w:t>
      </w:r>
    </w:p>
    <w:p>
      <w:r/>
      <w:r>
        <w:rPr>
          <w:i/>
        </w:rPr>
        <w:t>See</w:t>
      </w:r>
      <w:r>
        <w:t xml:space="preserve"> </w:t>
      </w:r>
      <w:r>
        <w:t>Libertines</w:t>
      </w:r>
      <w:r>
        <w:t>.</w:t>
      </w:r>
      <w:r/>
      <w:r/>
    </w:p>
    <w:p>
      <w:r/>
    </w:p>
    <w:p>
      <w:pPr>
        <w:pStyle w:val="Heading2"/>
      </w:pPr>
      <w:r>
        <w:t>Freedom</w:t>
      </w:r>
      <w:r/>
    </w:p>
    <w:p>
      <w:r/>
      <w: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r/>
      <w:r>
        <w:rPr>
          <w:i/>
        </w:rPr>
        <w:t>See also</w:t>
      </w:r>
      <w:r>
        <w:t xml:space="preserve"> </w:t>
      </w:r>
      <w:r>
        <w:t>Liberty</w:t>
      </w:r>
      <w:r>
        <w:t>.</w:t>
      </w:r>
      <w:r/>
      <w:r/>
    </w:p>
    <w:p>
      <w:r/>
    </w:p>
    <w:p>
      <w:pPr>
        <w:pStyle w:val="Heading2"/>
      </w:pPr>
      <w:r>
        <w:t>Freedom, Liberty</w:t>
      </w:r>
      <w:r/>
    </w:p>
    <w:p>
      <w:r/>
      <w:r>
        <w:t>The quality or state of being free. In the ancient world, slavery was everywhere. The law of Moses said that a Hebrew slave could serve six years and go free in the seventh year (</w:t>
      </w:r>
      <w:hyperlink r:id="rId1052">
        <w:r>
          <w:rPr>
            <w:color w:val="0000EE"/>
            <w:u w:val="single"/>
          </w:rPr>
          <w:t>Exodus 21:2</w:t>
        </w:r>
      </w:hyperlink>
      <w:r>
        <w:t xml:space="preserve">). This law is the background for </w:t>
      </w:r>
      <w:hyperlink r:id="rId1053">
        <w:r>
          <w:rPr>
            <w:color w:val="0000EE"/>
            <w:u w:val="single"/>
          </w:rPr>
          <w:t xml:space="preserve">Jeremiah 34. </w:t>
        </w:r>
      </w:hyperlink>
      <w: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54">
        <w:r>
          <w:rPr>
            <w:color w:val="0000EE"/>
            <w:u w:val="single"/>
          </w:rPr>
          <w:t>Leviticus 25:8–24</w:t>
        </w:r>
      </w:hyperlink>
      <w:r>
        <w:t xml:space="preserve">; compare </w:t>
      </w:r>
      <w:hyperlink r:id="rId1055">
        <w:r>
          <w:rPr>
            <w:color w:val="0000EE"/>
            <w:u w:val="single"/>
          </w:rPr>
          <w:t>Ezekiel 46:17</w:t>
        </w:r>
      </w:hyperlink>
      <w:r>
        <w:t>).</w:t>
      </w:r>
    </w:p>
    <w:p>
      <w:pPr>
        <w:pStyle w:val="Heading3"/>
      </w:pPr>
      <w:r>
        <w:t>Freedom for Slaves</w:t>
      </w:r>
    </w:p>
    <w:p>
      <w:r/>
      <w:r>
        <w:t>Liberty might be given to a slave for other reasons. The slave must be freed if the owner caused the loss of a slave's eye or tooth (</w:t>
      </w:r>
      <w:hyperlink r:id="rId1056">
        <w:r>
          <w:rPr>
            <w:color w:val="0000EE"/>
            <w:u w:val="single"/>
          </w:rPr>
          <w:t>Exodus 21:26–27</w:t>
        </w:r>
      </w:hyperlink>
      <w:r>
        <w:t>). Job reflects that in Sheol or death “the slave is free from his master” (</w:t>
      </w:r>
      <w:hyperlink r:id="rId1057">
        <w:r>
          <w:rPr>
            <w:color w:val="0000EE"/>
            <w:u w:val="single"/>
          </w:rPr>
          <w:t>Job 3:19</w:t>
        </w:r>
      </w:hyperlink>
      <w:r>
        <w:t>). In another verse, he is grateful for the freedom of the wild donkey (</w:t>
      </w:r>
      <w:hyperlink r:id="rId1058">
        <w:r>
          <w:rPr>
            <w:color w:val="0000EE"/>
            <w:u w:val="single"/>
          </w:rPr>
          <w:t>39:5</w:t>
        </w:r>
      </w:hyperlink>
      <w:r>
        <w:t>).</w:t>
      </w:r>
    </w:p>
    <w:p>
      <w:pPr>
        <w:pStyle w:val="Heading3"/>
      </w:pPr>
      <w:r>
        <w:t>The Messiah and Freedom</w:t>
      </w:r>
    </w:p>
    <w:p>
      <w:r/>
      <w:r>
        <w:t>When the Messiah (God's chosen one) comes, one of his tasks will be “to proclaim liberty to the captives” (</w:t>
      </w:r>
      <w:hyperlink r:id="rId1059">
        <w:r>
          <w:rPr>
            <w:color w:val="0000EE"/>
            <w:u w:val="single"/>
          </w:rPr>
          <w:t>Isaiah 61:1</w:t>
        </w:r>
      </w:hyperlink>
      <w:r>
        <w:t>). Old Testament believers thought of this liberty in terms of freedom from foreign rule. But the Messiah is focused mainly on freeing people’s spirits. Liberty is a way of life before God. It is also a freedom from sin.</w:t>
      </w:r>
    </w:p>
    <w:p>
      <w:pPr>
        <w:pStyle w:val="Heading3"/>
      </w:pPr>
      <w:r>
        <w:t>Freedom in the New Testament</w:t>
      </w:r>
    </w:p>
    <w:p>
      <w:r/>
      <w:r>
        <w:t xml:space="preserve">In the New Testament, freedom is sometimes seen as a literal release from capture. For example, all four Gospels refer to the Jewish custom of having a prisoner set free at Passover (see </w:t>
      </w:r>
      <w:hyperlink r:id="rId1060">
        <w:r>
          <w:rPr>
            <w:color w:val="0000EE"/>
            <w:u w:val="single"/>
          </w:rPr>
          <w:t>Mark 15:6–15</w:t>
        </w:r>
      </w:hyperlink>
      <w:r>
        <w:t xml:space="preserve">). There are references also to the release of prisoners (see </w:t>
      </w:r>
      <w:hyperlink r:id="rId1061">
        <w:r>
          <w:rPr>
            <w:color w:val="0000EE"/>
            <w:u w:val="single"/>
          </w:rPr>
          <w:t>Acts 3:13</w:t>
        </w:r>
      </w:hyperlink>
      <w:r>
        <w:t xml:space="preserve">; </w:t>
      </w:r>
      <w:hyperlink r:id="rId1062">
        <w:r>
          <w:rPr>
            <w:color w:val="0000EE"/>
            <w:u w:val="single"/>
          </w:rPr>
          <w:t>16:35</w:t>
        </w:r>
      </w:hyperlink>
      <w:r>
        <w:t>). Paul encouraged Christian slaves to gain their freedom if they could (</w:t>
      </w:r>
      <w:hyperlink r:id="rId1063">
        <w:r>
          <w:rPr>
            <w:color w:val="0000EE"/>
            <w:u w:val="single"/>
          </w:rPr>
          <w:t>1 Corinthians 7:21</w:t>
        </w:r>
      </w:hyperlink>
      <w:r>
        <w:t xml:space="preserve">). He asked a slave owner, Philemon, to free the slave Onesimus. Onesimus was a slave who ran away (see </w:t>
      </w:r>
      <w:hyperlink r:id="rId1064">
        <w:r>
          <w:rPr>
            <w:color w:val="0000EE"/>
            <w:u w:val="single"/>
          </w:rPr>
          <w:t>Philemon</w:t>
        </w:r>
      </w:hyperlink>
      <w:r>
        <w:t>). Paul did not argue for freedom from slavery as part of the Christian gospel. Rather, he emphasized freedom in Christ for all believers. All are free in Christ, both those who are free and those who are slaves.</w:t>
      </w:r>
    </w:p>
    <w:p>
      <w:pPr>
        <w:pStyle w:val="Heading3"/>
      </w:pPr>
      <w:r>
        <w:t>True Freedom Through Jesus</w:t>
      </w:r>
    </w:p>
    <w:p>
      <w:r/>
      <w:r>
        <w:t>The freedom that matters is the freedom Jesus gives. Jesus says that people are really free when the Son sets them free (</w:t>
      </w:r>
      <w:hyperlink r:id="rId1065">
        <w:r>
          <w:rPr>
            <w:color w:val="0000EE"/>
            <w:u w:val="single"/>
          </w:rPr>
          <w:t>John 8:36</w:t>
        </w:r>
      </w:hyperlink>
      <w:r>
        <w:t>). Paul exults in the freedom that Jesus Christ brings (</w:t>
      </w:r>
      <w:hyperlink r:id="rId1066">
        <w:r>
          <w:rPr>
            <w:color w:val="0000EE"/>
            <w:u w:val="single"/>
          </w:rPr>
          <w:t>Romans 7:24–25</w:t>
        </w:r>
      </w:hyperlink>
      <w:r>
        <w:t>). The same idea can be stated in terms of the truth making people free (</w:t>
      </w:r>
      <w:hyperlink r:id="rId1067">
        <w:r>
          <w:rPr>
            <w:color w:val="0000EE"/>
            <w:u w:val="single"/>
          </w:rPr>
          <w:t>John 8:32</w:t>
        </w:r>
      </w:hyperlink>
      <w:r>
        <w:t>). Of course, these words must be understood because Jesus is himself the truth (</w:t>
      </w:r>
      <w:hyperlink r:id="rId1068">
        <w:r>
          <w:rPr>
            <w:color w:val="0000EE"/>
            <w:u w:val="single"/>
          </w:rPr>
          <w:t>John 14:6</w:t>
        </w:r>
      </w:hyperlink>
      <w:r>
        <w:t>). This is not the philosophical concept that error enslaves men while truth has a liberating effect. Truth here is that truth that is associated with Jesus, “the word of the truth, the gospel” (</w:t>
      </w:r>
      <w:hyperlink r:id="rId1069">
        <w:r>
          <w:rPr>
            <w:color w:val="0000EE"/>
            <w:u w:val="single"/>
          </w:rPr>
          <w:t>Colossians 1:5</w:t>
        </w:r>
      </w:hyperlink>
      <w:r>
        <w:t>). Paul says, “Now the Lord is the Spirit, and where the Spirit of the Lord is, there is freedom” (</w:t>
      </w:r>
      <w:hyperlink r:id="rId1070">
        <w:r>
          <w:rPr>
            <w:color w:val="0000EE"/>
            <w:u w:val="single"/>
          </w:rPr>
          <w:t>2 Corinthians 3:17</w:t>
        </w:r>
      </w:hyperlink>
      <w:r>
        <w:t>).</w:t>
      </w:r>
    </w:p>
    <w:p>
      <w:pPr>
        <w:pStyle w:val="Heading3"/>
      </w:pPr>
      <w:r>
        <w:t>Freedom from Sin</w:t>
      </w:r>
    </w:p>
    <w:p>
      <w:r/>
      <w:r>
        <w:t>The New Testament argues people left to themselves cannot defeat sin. The modern world is proof of this. We may seek to do good, but evil is too powerful for us. We cannot do the good we wish to do (</w:t>
      </w:r>
      <w:hyperlink r:id="rId1071">
        <w:r>
          <w:rPr>
            <w:color w:val="0000EE"/>
            <w:u w:val="single"/>
          </w:rPr>
          <w:t>Romans 7:21–23</w:t>
        </w:r>
      </w:hyperlink>
      <w:r>
        <w:t>). But because of Christ’s saving work, the power of sin is broken. “For in Christ Jesus the law of the Spirit of life set you free from the law of sin and death.” (</w:t>
      </w:r>
      <w:hyperlink r:id="rId668">
        <w:r>
          <w:rPr>
            <w:color w:val="0000EE"/>
            <w:u w:val="single"/>
          </w:rPr>
          <w:t>Romans 8:2</w:t>
        </w:r>
      </w:hyperlink>
      <w:r>
        <w:t>). This truth is advanced many times. It is expressed in different ways.</w:t>
      </w:r>
    </w:p>
    <w:p>
      <w:pPr>
        <w:pStyle w:val="Heading3"/>
      </w:pPr>
      <w:r>
        <w:t>Freedom from Religious Law</w:t>
      </w:r>
    </w:p>
    <w:p>
      <w:r/>
      <w: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r/>
      <w: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72">
        <w:r>
          <w:rPr>
            <w:color w:val="0000EE"/>
            <w:u w:val="single"/>
          </w:rPr>
          <w:t>Romans 4</w:t>
        </w:r>
      </w:hyperlink>
      <w:r>
        <w:t xml:space="preserve">; </w:t>
      </w:r>
      <w:hyperlink r:id="rId1073">
        <w:r>
          <w:rPr>
            <w:color w:val="0000EE"/>
            <w:u w:val="single"/>
          </w:rPr>
          <w:t>Galatians 3</w:t>
        </w:r>
      </w:hyperlink>
      <w:r>
        <w:t>). He complains of people who slipped in to spy on the freedom they had in Christ Jesus (</w:t>
      </w:r>
      <w:hyperlink r:id="rId1074">
        <w:r>
          <w:rPr>
            <w:color w:val="0000EE"/>
            <w:u w:val="single"/>
          </w:rPr>
          <w:t>Galatians 2:4</w:t>
        </w:r>
      </w:hyperlink>
      <w:r>
        <w:t>). He points out that since Christ freed us, we should not submit to any form of slavery (</w:t>
      </w:r>
      <w:hyperlink r:id="rId54">
        <w:r>
          <w:rPr>
            <w:color w:val="0000EE"/>
            <w:u w:val="single"/>
          </w:rPr>
          <w:t>5:1</w:t>
        </w:r>
      </w:hyperlink>
      <w:r>
        <w:t>).</w:t>
      </w:r>
    </w:p>
    <w:p>
      <w:pPr>
        <w:pStyle w:val="Heading3"/>
      </w:pPr>
      <w:r>
        <w:t>Freedom for Creation</w:t>
      </w:r>
    </w:p>
    <w:p>
      <w:r/>
      <w:r>
        <w:t>Paul wrote that one day, all creation will be "set free from its bondage to decay" (</w:t>
      </w:r>
      <w:hyperlink r:id="rId1075">
        <w:r>
          <w:rPr>
            <w:color w:val="0000EE"/>
            <w:u w:val="single"/>
          </w:rPr>
          <w:t>Romans 8:21</w:t>
        </w:r>
      </w:hyperlink>
      <w:r>
        <w:t>). Creation will, in some way, share in the freedom of the glory of God’s children. This points to a wonderful future for creation. And we should not miss the “glory” that the liberty of God’s children means.</w:t>
      </w:r>
    </w:p>
    <w:p>
      <w:pPr>
        <w:pStyle w:val="Heading3"/>
      </w:pPr>
      <w:r>
        <w:t>Using Freedom Wisely</w:t>
      </w:r>
    </w:p>
    <w:p>
      <w:r/>
      <w:r>
        <w:t>We may desire to take advantage of freedom since we do nothing to gain our salvation. The Bible warns us not to take advantage of our freedom (</w:t>
      </w:r>
      <w:hyperlink r:id="rId686">
        <w:r>
          <w:rPr>
            <w:color w:val="0000EE"/>
            <w:u w:val="single"/>
          </w:rPr>
          <w:t>Romans 6:1–4</w:t>
        </w:r>
      </w:hyperlink>
      <w:r>
        <w:t xml:space="preserve">; </w:t>
      </w:r>
      <w:hyperlink r:id="rId1076">
        <w:r>
          <w:rPr>
            <w:color w:val="0000EE"/>
            <w:u w:val="single"/>
          </w:rPr>
          <w:t>Galatians 5:13</w:t>
        </w:r>
      </w:hyperlink>
      <w:r>
        <w:t xml:space="preserve">; </w:t>
      </w:r>
      <w:hyperlink r:id="rId1077">
        <w:r>
          <w:rPr>
            <w:color w:val="0000EE"/>
            <w:u w:val="single"/>
          </w:rPr>
          <w:t>1 Peter 2:16</w:t>
        </w:r>
      </w:hyperlink>
      <w:r>
        <w:t>). We must live as free people. We must not make our freedom a way of becoming slaves to sin.</w:t>
      </w:r>
    </w:p>
    <w:p>
      <w:r/>
      <w:r>
        <w:rPr>
          <w:i/>
        </w:rPr>
        <w:t>See also</w:t>
      </w:r>
      <w:r>
        <w:t xml:space="preserve"> </w:t>
      </w:r>
      <w:r>
        <w:t>Slave, Slavery</w:t>
      </w:r>
      <w:r>
        <w:t>.</w:t>
      </w:r>
      <w:r/>
      <w:r/>
    </w:p>
    <w:p>
      <w:r/>
    </w:p>
    <w:p>
      <w:pPr>
        <w:pStyle w:val="Heading2"/>
      </w:pPr>
      <w:r>
        <w:t>Freewill Offering</w:t>
      </w:r>
      <w:r/>
    </w:p>
    <w:p>
      <w:r/>
      <w:r>
        <w:t>A voluntary peace offering to God (</w:t>
      </w:r>
      <w:hyperlink r:id="rId1078">
        <w:r>
          <w:rPr>
            <w:color w:val="0000EE"/>
            <w:u w:val="single"/>
          </w:rPr>
          <w:t>Leviticus 7:16</w:t>
        </w:r>
      </w:hyperlink>
      <w:r>
        <w:t xml:space="preserve">; </w:t>
      </w:r>
      <w:hyperlink r:id="rId1079">
        <w:r>
          <w:rPr>
            <w:color w:val="0000EE"/>
            <w:u w:val="single"/>
          </w:rPr>
          <w:t>Deuteronomy 12:6</w:t>
        </w:r>
      </w:hyperlink>
      <w:r>
        <w:t xml:space="preserve">). </w:t>
      </w:r>
    </w:p>
    <w:p>
      <w:r/>
      <w:r>
        <w:rPr>
          <w:i/>
        </w:rPr>
        <w:t>See</w:t>
      </w:r>
      <w:r>
        <w:t xml:space="preserve"> </w:t>
      </w:r>
      <w:r>
        <w:t>Offerings and Sacrifices</w:t>
      </w:r>
      <w:r>
        <w:t>.</w:t>
      </w:r>
      <w:r/>
      <w:r/>
    </w:p>
    <w:p>
      <w:r/>
    </w:p>
    <w:p>
      <w:pPr>
        <w:pStyle w:val="Heading2"/>
      </w:pPr>
      <w:r>
        <w:t>Friends</w:t>
      </w:r>
      <w:r/>
    </w:p>
    <w:p>
      <w:r/>
      <w:r>
        <w:t>A friend is someone you know well and care about.</w:t>
      </w:r>
    </w:p>
    <w:p>
      <w:r/>
      <w:r>
        <w:t>Jesus called his closest followers his friends (</w:t>
      </w:r>
      <w:hyperlink r:id="rId1080">
        <w:r>
          <w:rPr>
            <w:color w:val="0000EE"/>
            <w:u w:val="single"/>
          </w:rPr>
          <w:t>Luke 12:4</w:t>
        </w:r>
      </w:hyperlink>
      <w:r>
        <w:t xml:space="preserve">; </w:t>
      </w:r>
      <w:hyperlink r:id="rId1081">
        <w:r>
          <w:rPr>
            <w:color w:val="0000EE"/>
            <w:u w:val="single"/>
          </w:rPr>
          <w:t>John 15:14–15</w:t>
        </w:r>
      </w:hyperlink>
      <w: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
    </w:p>
    <w:p>
      <w:r/>
    </w:p>
    <w:p>
      <w:pPr>
        <w:pStyle w:val="Heading2"/>
      </w:pPr>
      <w:r>
        <w:t>Fringe</w:t>
      </w:r>
      <w:r/>
    </w:p>
    <w:p>
      <w:r/>
      <w:r>
        <w:t>The border of a garment, or a “tassel.” Jewish men wore four fringes on their upper garments because God commanded them to do so (</w:t>
      </w:r>
      <w:hyperlink r:id="rId1082">
        <w:r>
          <w:rPr>
            <w:color w:val="0000EE"/>
            <w:u w:val="single"/>
          </w:rPr>
          <w:t>Deuteronomy 22:12</w:t>
        </w:r>
      </w:hyperlink>
      <w:r>
        <w:t>). Those tassels were reminders of God's laws.</w:t>
      </w:r>
      <w:r/>
      <w:r/>
    </w:p>
    <w:p>
      <w:r/>
    </w:p>
    <w:p>
      <w:pPr>
        <w:pStyle w:val="Heading2"/>
      </w:pPr>
      <w:r>
        <w:t>Frog</w:t>
      </w:r>
      <w:r/>
    </w:p>
    <w:p>
      <w:r/>
      <w:r>
        <w:t>A frog is an animal that lives both in water and on land. It has smooth skin and no tail. In the Bible, frogs were part of the second plague that God sent to Egypt (</w:t>
      </w:r>
      <w:hyperlink r:id="rId1083">
        <w:r>
          <w:rPr>
            <w:color w:val="0000EE"/>
            <w:u w:val="single"/>
          </w:rPr>
          <w:t>Exodus 8</w:t>
        </w:r>
      </w:hyperlink>
      <w:r>
        <w:t xml:space="preserve">; </w:t>
      </w:r>
      <w:hyperlink r:id="rId1084">
        <w:r>
          <w:rPr>
            <w:color w:val="0000EE"/>
            <w:u w:val="single"/>
          </w:rPr>
          <w:t>Psalms 78:45</w:t>
        </w:r>
      </w:hyperlink>
      <w:r>
        <w:t xml:space="preserve">; </w:t>
      </w:r>
      <w:hyperlink r:id="rId1085">
        <w:r>
          <w:rPr>
            <w:color w:val="0000EE"/>
            <w:u w:val="single"/>
          </w:rPr>
          <w:t>105:30</w:t>
        </w:r>
      </w:hyperlink>
      <w:r>
        <w:t xml:space="preserve">; </w:t>
      </w:r>
      <w:hyperlink r:id="rId1086">
        <w:r>
          <w:rPr>
            <w:color w:val="0000EE"/>
            <w:u w:val="single"/>
          </w:rPr>
          <w:t>Revelation 16:13</w:t>
        </w:r>
      </w:hyperlink>
      <w:r>
        <w:t xml:space="preserve">). </w:t>
      </w:r>
    </w:p>
    <w:p>
      <w:r/>
      <w:r>
        <w:t xml:space="preserve">Frogs and toads have smooth, hairless skin and no tails as adults. Their back legs are longer and stronger than their front legs. This makes them able to jump long distances. The Bible likely refers to the edible frog </w:t>
      </w:r>
      <w:r>
        <w:rPr>
          <w:i/>
        </w:rPr>
        <w:t>(Rana ridibunda)</w:t>
      </w:r>
      <w:r>
        <w:t xml:space="preserve"> found in Egypt and Palestine.</w:t>
      </w:r>
    </w:p>
    <w:p>
      <w:r/>
      <w:r>
        <w:t>Female frogs lay eggs in water, which hatch into tadpoles in a week. Tadpoles then develop arms and legs and lose their tails. Frogs need moist skin to breathe, so they stay near water. They eat insects and worms.</w:t>
      </w:r>
    </w:p>
    <w:p>
      <w:r/>
      <w: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087">
        <w:r>
          <w:rPr>
            <w:color w:val="0000EE"/>
            <w:u w:val="single"/>
          </w:rPr>
          <w:t>Leviticus 11:29–31</w:t>
        </w:r>
      </w:hyperlink>
      <w:r>
        <w:t>). Since the frog was not listed, rabbis did not consider it an animal that made humans unclean through contact.</w:t>
      </w:r>
    </w:p>
    <w:p>
      <w:r/>
      <w:r>
        <w:t xml:space="preserve">In </w:t>
      </w:r>
      <w:hyperlink r:id="rId1086">
        <w:r>
          <w:rPr>
            <w:color w:val="0000EE"/>
            <w:u w:val="single"/>
          </w:rPr>
          <w:t>Revelation 16:13</w:t>
        </w:r>
      </w:hyperlink>
      <w: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r/>
      <w:r>
        <w:t>When God sent the plague of frogs to Egypt (</w:t>
      </w:r>
      <w:hyperlink r:id="rId1088">
        <w:r>
          <w:rPr>
            <w:color w:val="0000EE"/>
            <w:u w:val="single"/>
          </w:rPr>
          <w:t>Exodus 8:1–14</w:t>
        </w:r>
      </w:hyperlink>
      <w:r>
        <w:t xml:space="preserve">; </w:t>
      </w:r>
      <w:hyperlink r:id="rId1084">
        <w:r>
          <w:rPr>
            <w:color w:val="0000EE"/>
            <w:u w:val="single"/>
          </w:rPr>
          <w:t>Psalms 78:45</w:t>
        </w:r>
      </w:hyperlink>
      <w:r>
        <w:t xml:space="preserve">; </w:t>
      </w:r>
      <w:hyperlink r:id="rId1085">
        <w:r>
          <w:rPr>
            <w:color w:val="0000EE"/>
            <w:u w:val="single"/>
          </w:rPr>
          <w:t>105:30</w:t>
        </w:r>
      </w:hyperlink>
      <w:r>
        <w:t xml:space="preserve">), it showed that Heqet had no real power. God used the very animal that the Egyptians worshipped to cause them trouble. The frogs in Egypt during this time were probably a common type that had spots on their skin </w:t>
      </w:r>
      <w:r>
        <w:rPr>
          <w:i/>
        </w:rPr>
        <w:t>(Rana punctata,</w:t>
      </w:r>
      <w:r>
        <w:t xml:space="preserve"> or </w:t>
      </w:r>
      <w:r>
        <w:rPr>
          <w:i/>
        </w:rPr>
        <w:t>Rana ridibunda).</w:t>
      </w:r>
    </w:p>
    <w:p>
      <w:r/>
      <w:r>
        <w:rPr>
          <w:i/>
        </w:rPr>
        <w:t>See also</w:t>
      </w:r>
      <w:r>
        <w:t xml:space="preserve"> </w:t>
      </w:r>
      <w:r>
        <w:t>Plagues upon Egypt</w:t>
      </w:r>
      <w:r>
        <w:t>.</w:t>
      </w:r>
      <w:r/>
      <w:r/>
    </w:p>
    <w:p>
      <w:r/>
    </w:p>
    <w:p>
      <w:pPr>
        <w:pStyle w:val="Heading2"/>
      </w:pPr>
      <w:r>
        <w:t>Frontlet</w:t>
      </w:r>
      <w:r/>
    </w:p>
    <w:p>
      <w:r/>
      <w:r>
        <w:t>A translation of a Hebrew word referring to anything bound on the forehead (</w:t>
      </w:r>
      <w:hyperlink r:id="rId1089">
        <w:r>
          <w:rPr>
            <w:color w:val="0000EE"/>
            <w:u w:val="single"/>
          </w:rPr>
          <w:t>Exodus 13:16</w:t>
        </w:r>
      </w:hyperlink>
      <w:r>
        <w:t xml:space="preserve">; </w:t>
      </w:r>
      <w:hyperlink r:id="rId1090">
        <w:r>
          <w:rPr>
            <w:color w:val="0000EE"/>
            <w:u w:val="single"/>
          </w:rPr>
          <w:t>Deuteronomy 6:8</w:t>
        </w:r>
      </w:hyperlink>
      <w:r>
        <w:t xml:space="preserve">; </w:t>
      </w:r>
      <w:hyperlink r:id="rId1091">
        <w:r>
          <w:rPr>
            <w:color w:val="0000EE"/>
            <w:u w:val="single"/>
          </w:rPr>
          <w:t>11:18</w:t>
        </w:r>
      </w:hyperlink>
      <w:r>
        <w:t>). The phylacteries (leather boxes) of Jesus’s day (</w:t>
      </w:r>
      <w:hyperlink r:id="rId1092">
        <w:r>
          <w:rPr>
            <w:color w:val="0000EE"/>
            <w:u w:val="single"/>
          </w:rPr>
          <w:t>Matthew 23:5</w:t>
        </w:r>
      </w:hyperlink>
      <w:r>
        <w:t>) were worn daily at morning prayer by every male Israelite over the age of 13. They consisted of four Scripture passages (</w:t>
      </w:r>
      <w:hyperlink r:id="rId1093">
        <w:r>
          <w:rPr>
            <w:color w:val="0000EE"/>
            <w:u w:val="single"/>
          </w:rPr>
          <w:t>Exodus 13:1</w:t>
        </w:r>
      </w:hyperlink>
      <w:hyperlink r:id="rId1093">
        <w:r>
          <w:rPr>
            <w:color w:val="0000EE"/>
            <w:u w:val="single"/>
          </w:rPr>
          <w:t>–</w:t>
        </w:r>
      </w:hyperlink>
      <w:hyperlink r:id="rId1093">
        <w:r>
          <w:rPr>
            <w:color w:val="0000EE"/>
            <w:u w:val="single"/>
          </w:rPr>
          <w:t>10</w:t>
        </w:r>
      </w:hyperlink>
      <w:r>
        <w:t xml:space="preserve">; </w:t>
      </w:r>
      <w:hyperlink r:id="rId1094">
        <w:r>
          <w:rPr>
            <w:color w:val="0000EE"/>
            <w:u w:val="single"/>
          </w:rPr>
          <w:t>13:11</w:t>
        </w:r>
      </w:hyperlink>
      <w:hyperlink r:id="rId1094">
        <w:r>
          <w:rPr>
            <w:color w:val="0000EE"/>
            <w:u w:val="single"/>
          </w:rPr>
          <w:t>–</w:t>
        </w:r>
      </w:hyperlink>
      <w:hyperlink r:id="rId1094">
        <w:r>
          <w:rPr>
            <w:color w:val="0000EE"/>
            <w:u w:val="single"/>
          </w:rPr>
          <w:t>16</w:t>
        </w:r>
      </w:hyperlink>
      <w:r>
        <w:t xml:space="preserve">; </w:t>
      </w:r>
      <w:hyperlink r:id="rId1095">
        <w:r>
          <w:rPr>
            <w:color w:val="0000EE"/>
            <w:u w:val="single"/>
          </w:rPr>
          <w:t>Deuteronomy 6:4</w:t>
        </w:r>
      </w:hyperlink>
      <w:hyperlink r:id="rId1095">
        <w:r>
          <w:rPr>
            <w:color w:val="0000EE"/>
            <w:u w:val="single"/>
          </w:rPr>
          <w:t>–</w:t>
        </w:r>
      </w:hyperlink>
      <w:hyperlink r:id="rId1095">
        <w:r>
          <w:rPr>
            <w:color w:val="0000EE"/>
            <w:u w:val="single"/>
          </w:rPr>
          <w:t>9</w:t>
        </w:r>
      </w:hyperlink>
      <w:r>
        <w:t xml:space="preserve">; </w:t>
      </w:r>
      <w:hyperlink r:id="rId1096">
        <w:r>
          <w:rPr>
            <w:color w:val="0000EE"/>
            <w:u w:val="single"/>
          </w:rPr>
          <w:t>11:13</w:t>
        </w:r>
      </w:hyperlink>
      <w:hyperlink r:id="rId1096">
        <w:r>
          <w:rPr>
            <w:color w:val="0000EE"/>
            <w:u w:val="single"/>
          </w:rPr>
          <w:t>–</w:t>
        </w:r>
      </w:hyperlink>
      <w:hyperlink r:id="rId1096">
        <w:r>
          <w:rPr>
            <w:color w:val="0000EE"/>
            <w:u w:val="single"/>
          </w:rPr>
          <w:t>21</w:t>
        </w:r>
      </w:hyperlink>
      <w: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092">
        <w:r>
          <w:rPr>
            <w:color w:val="0000EE"/>
            <w:u w:val="single"/>
          </w:rPr>
          <w:t>Matthew 23:5</w:t>
        </w:r>
      </w:hyperlink>
      <w:r>
        <w:t>).</w:t>
      </w:r>
    </w:p>
    <w:p>
      <w:r/>
      <w:r>
        <w:rPr>
          <w:i/>
        </w:rPr>
        <w:t>See also</w:t>
      </w:r>
      <w:r>
        <w:t xml:space="preserve"> </w:t>
      </w:r>
      <w:r>
        <w:t>Phylactery</w:t>
      </w:r>
      <w:r>
        <w:t xml:space="preserve">; </w:t>
      </w:r>
      <w:r>
        <w:t>Amulet</w:t>
      </w:r>
      <w:r>
        <w:t>.</w:t>
      </w:r>
      <w:r/>
      <w:r/>
    </w:p>
    <w:p>
      <w:r/>
    </w:p>
    <w:p>
      <w:pPr>
        <w:pStyle w:val="Heading2"/>
      </w:pPr>
      <w:r>
        <w:t>Frost</w:t>
      </w:r>
      <w:r/>
    </w:p>
    <w:p>
      <w:r/>
      <w:r>
        <w:t>Frozen water vapor or dew (</w:t>
      </w:r>
      <w:hyperlink r:id="rId1097">
        <w:r>
          <w:rPr>
            <w:color w:val="0000EE"/>
            <w:u w:val="single"/>
          </w:rPr>
          <w:t>Pss 78:47</w:t>
        </w:r>
      </w:hyperlink>
      <w:r>
        <w:t xml:space="preserve">; </w:t>
      </w:r>
      <w:hyperlink r:id="rId1098">
        <w:r>
          <w:rPr>
            <w:color w:val="0000EE"/>
            <w:u w:val="single"/>
          </w:rPr>
          <w:t>147:16</w:t>
        </w:r>
      </w:hyperlink>
      <w:r>
        <w:t xml:space="preserve">; </w:t>
      </w:r>
      <w:hyperlink r:id="rId1099">
        <w:r>
          <w:rPr>
            <w:color w:val="0000EE"/>
            <w:u w:val="single"/>
          </w:rPr>
          <w:t>148:8</w:t>
        </w:r>
      </w:hyperlink>
      <w:r>
        <w:t xml:space="preserve">; </w:t>
      </w:r>
      <w:hyperlink r:id="rId1100">
        <w:r>
          <w:rPr>
            <w:color w:val="0000EE"/>
            <w:u w:val="single"/>
          </w:rPr>
          <w:t>Jer 36:30</w:t>
        </w:r>
      </w:hyperlink>
      <w:r>
        <w:t xml:space="preserve">; </w:t>
      </w:r>
      <w:hyperlink r:id="rId1101">
        <w:r>
          <w:rPr>
            <w:color w:val="0000EE"/>
            <w:u w:val="single"/>
          </w:rPr>
          <w:t>Zec 14:6</w:t>
        </w:r>
      </w:hyperlink>
      <w:r>
        <w:t>).</w:t>
      </w:r>
      <w:r/>
      <w:r/>
    </w:p>
    <w:p>
      <w:r/>
    </w:p>
    <w:p>
      <w:pPr>
        <w:pStyle w:val="Heading2"/>
      </w:pPr>
      <w:r>
        <w:t>Fruit</w:t>
      </w:r>
      <w:r/>
    </w:p>
    <w:p>
      <w:r/>
      <w:r>
        <w:rPr>
          <w:i/>
        </w:rPr>
        <w:t>See</w:t>
      </w:r>
      <w:r>
        <w:t xml:space="preserve"> </w:t>
      </w:r>
      <w:r>
        <w:t>Food and Food Preparation</w:t>
      </w:r>
      <w:r>
        <w:t xml:space="preserve">; </w:t>
      </w:r>
      <w:r>
        <w:t>Plants</w:t>
      </w:r>
      <w:r>
        <w:t>.</w:t>
      </w:r>
      <w:r/>
      <w:r/>
    </w:p>
    <w:p>
      <w:r/>
    </w:p>
    <w:p>
      <w:pPr>
        <w:pStyle w:val="Heading2"/>
      </w:pPr>
      <w:r>
        <w:t>Fruit of the Spirit</w:t>
      </w:r>
      <w:r/>
    </w:p>
    <w:p>
      <w:r/>
      <w:r>
        <w:t xml:space="preserve">An expression from </w:t>
      </w:r>
      <w:hyperlink r:id="rId679">
        <w:r>
          <w:rPr>
            <w:color w:val="0000EE"/>
            <w:u w:val="single"/>
          </w:rPr>
          <w:t>Galatians 5:22–23</w:t>
        </w:r>
      </w:hyperlink>
      <w:r>
        <w:t xml:space="preserve">. According to this passage, when the Holy Spirit guides and directs someone's life, these qualities (the "fruit of the Spirit") will be visible. </w:t>
      </w:r>
    </w:p>
    <w:p>
      <w:pPr>
        <w:pStyle w:val="Heading3"/>
      </w:pPr>
      <w:r>
        <w:t>What Is The Fruit of the Spirit?</w:t>
      </w:r>
    </w:p>
    <w:p>
      <w:r/>
      <w:r>
        <w:t xml:space="preserve">The fruit of the Spirit listed in </w:t>
      </w:r>
      <w:hyperlink r:id="rId1102">
        <w:r>
          <w:rPr>
            <w:color w:val="0000EE"/>
            <w:u w:val="single"/>
          </w:rPr>
          <w:t xml:space="preserve">Galatians 5 </w:t>
        </w:r>
      </w:hyperlink>
      <w:r>
        <w:t>is:</w:t>
      </w:r>
    </w:p>
    <w:p>
      <w:pPr>
        <w:pStyle w:val="ListBullet"/>
        <w:spacing w:line="240" w:lineRule="auto"/>
        <w:ind w:left="720"/>
      </w:pPr>
      <w:r/>
      <w:r>
        <w:t>Love</w:t>
      </w:r>
    </w:p>
    <w:p>
      <w:pPr>
        <w:pStyle w:val="ListBullet"/>
        <w:spacing w:line="240" w:lineRule="auto"/>
        <w:ind w:left="720"/>
      </w:pPr>
      <w:r/>
      <w:r>
        <w:t>Joy</w:t>
      </w:r>
    </w:p>
    <w:p>
      <w:pPr>
        <w:pStyle w:val="ListBullet"/>
        <w:spacing w:line="240" w:lineRule="auto"/>
        <w:ind w:left="720"/>
      </w:pPr>
      <w:r/>
      <w:r>
        <w:t>Peace</w:t>
      </w:r>
    </w:p>
    <w:p>
      <w:pPr>
        <w:pStyle w:val="ListBullet"/>
        <w:spacing w:line="240" w:lineRule="auto"/>
        <w:ind w:left="720"/>
      </w:pPr>
      <w:r/>
      <w:r>
        <w:t>Patience</w:t>
      </w:r>
    </w:p>
    <w:p>
      <w:pPr>
        <w:pStyle w:val="ListBullet"/>
        <w:spacing w:line="240" w:lineRule="auto"/>
        <w:ind w:left="720"/>
      </w:pPr>
      <w:r/>
      <w:r>
        <w:t>Kindness</w:t>
      </w:r>
    </w:p>
    <w:p>
      <w:pPr>
        <w:pStyle w:val="ListBullet"/>
        <w:spacing w:line="240" w:lineRule="auto"/>
        <w:ind w:left="720"/>
      </w:pPr>
      <w:r/>
      <w:r>
        <w:t>Goodness</w:t>
      </w:r>
    </w:p>
    <w:p>
      <w:pPr>
        <w:pStyle w:val="ListBullet"/>
        <w:spacing w:line="240" w:lineRule="auto"/>
        <w:ind w:left="720"/>
      </w:pPr>
      <w:r/>
      <w:r>
        <w:t>Faithfulness</w:t>
      </w:r>
    </w:p>
    <w:p>
      <w:pPr>
        <w:pStyle w:val="ListBullet"/>
        <w:spacing w:line="240" w:lineRule="auto"/>
        <w:ind w:left="720"/>
      </w:pPr>
      <w:r/>
      <w:r>
        <w:t>Gentleness</w:t>
      </w:r>
    </w:p>
    <w:p>
      <w:pPr>
        <w:pStyle w:val="ListBullet"/>
        <w:spacing w:line="240" w:lineRule="auto"/>
        <w:ind w:left="720"/>
      </w:pPr>
      <w:r/>
      <w:r>
        <w:t>Self-control</w:t>
      </w:r>
    </w:p>
    <w:p>
      <w:r/>
      <w:r>
        <w:t xml:space="preserve">"Love" is not necessarily emotion, but an outgoing, self-giving kind of action. God characterized this action by loving the world so much that he </w:t>
      </w:r>
      <w:r>
        <w:rPr>
          <w:i/>
        </w:rPr>
        <w:t>gave</w:t>
      </w:r>
      <w:r>
        <w:t xml:space="preserve"> his only Son (</w:t>
      </w:r>
      <w:hyperlink r:id="rId29">
        <w:r>
          <w:rPr>
            <w:color w:val="0000EE"/>
            <w:u w:val="single"/>
          </w:rPr>
          <w:t>John 3:16</w:t>
        </w:r>
      </w:hyperlink>
      <w:r>
        <w:t xml:space="preserve">). </w:t>
      </w:r>
    </w:p>
    <w:p>
      <w:r/>
      <w:r>
        <w:t xml:space="preserve">"Goodness" is translated from a Greek word that includes the idea of generosity. </w:t>
      </w:r>
    </w:p>
    <w:p>
      <w:r/>
      <w: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r/>
      <w:r>
        <w:t xml:space="preserve">"Self-control" means being able to control your actions and behavior. </w:t>
      </w:r>
    </w:p>
    <w:p>
      <w:pPr>
        <w:pStyle w:val="Heading3"/>
      </w:pPr>
      <w:r>
        <w:t>The Fruit of the Spirit in Christian Life</w:t>
      </w:r>
    </w:p>
    <w:p>
      <w:r/>
      <w:r>
        <w:t>The Spirit must be responsible for this fruit. Because these qualities are the fruit of the Spirit, they cannot be produced by legalism and obedience to law.</w:t>
      </w:r>
    </w:p>
    <w:p>
      <w:r/>
      <w: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03">
        <w:r>
          <w:rPr>
            <w:color w:val="0000EE"/>
            <w:u w:val="single"/>
          </w:rPr>
          <w:t>Galatians 5:3</w:t>
        </w:r>
      </w:hyperlink>
      <w:r>
        <w:t xml:space="preserve">). </w:t>
      </w:r>
    </w:p>
    <w:p>
      <w:r/>
      <w: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76">
        <w:r>
          <w:rPr>
            <w:color w:val="0000EE"/>
            <w:u w:val="single"/>
          </w:rPr>
          <w:t>13</w:t>
        </w:r>
      </w:hyperlink>
      <w:r>
        <w:t xml:space="preserve">). Life in the Spirit means that one will not live to fulfill the desires of the flesh (verse </w:t>
      </w:r>
      <w:hyperlink r:id="rId691">
        <w:r>
          <w:rPr>
            <w:color w:val="0000EE"/>
            <w:u w:val="single"/>
          </w:rPr>
          <w:t>16</w:t>
        </w:r>
      </w:hyperlink>
      <w:r>
        <w:t xml:space="preserve">). </w:t>
      </w:r>
    </w:p>
    <w:p>
      <w:r/>
      <w: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
    </w:p>
    <w:p>
      <w:r/>
    </w:p>
    <w:p>
      <w:pPr>
        <w:pStyle w:val="Heading2"/>
      </w:pPr>
      <w:r>
        <w:t>Fuller</w:t>
      </w:r>
      <w:r/>
    </w:p>
    <w:p>
      <w:r/>
      <w: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04">
        <w:r>
          <w:rPr>
            <w:color w:val="0000EE"/>
            <w:u w:val="single"/>
          </w:rPr>
          <w:t>2 Kgs 18:17</w:t>
        </w:r>
      </w:hyperlink>
      <w:r>
        <w:t xml:space="preserve">; </w:t>
      </w:r>
      <w:hyperlink r:id="rId1105">
        <w:r>
          <w:rPr>
            <w:color w:val="0000EE"/>
            <w:u w:val="single"/>
          </w:rPr>
          <w:t>Is 7:3</w:t>
        </w:r>
      </w:hyperlink>
      <w:r>
        <w:t xml:space="preserve">; </w:t>
      </w:r>
      <w:hyperlink r:id="rId1106">
        <w:r>
          <w:rPr>
            <w:color w:val="0000EE"/>
            <w:u w:val="single"/>
          </w:rPr>
          <w:t>36:2</w:t>
        </w:r>
      </w:hyperlink>
      <w:r>
        <w:t>).</w:t>
      </w:r>
      <w:r/>
      <w:r/>
    </w:p>
    <w:p>
      <w:r/>
    </w:p>
    <w:p>
      <w:pPr>
        <w:pStyle w:val="Heading2"/>
      </w:pPr>
      <w:r>
        <w:t>Fuller’s Field</w:t>
      </w:r>
      <w:r/>
    </w:p>
    <w:p>
      <w:r/>
      <w:r>
        <w:t>Fuller’s Field was a place outside Jerusalem. It was near a spring or pool of water. A raised walkway or water channel (called an aqueduct) led to it (</w:t>
      </w:r>
      <w:hyperlink r:id="rId1104">
        <w:r>
          <w:rPr>
            <w:color w:val="0000EE"/>
            <w:u w:val="single"/>
          </w:rPr>
          <w:t>2 Kings 18:17</w:t>
        </w:r>
      </w:hyperlink>
      <w:r>
        <w:t xml:space="preserve">; </w:t>
      </w:r>
      <w:hyperlink r:id="rId1105">
        <w:r>
          <w:rPr>
            <w:color w:val="0000EE"/>
            <w:u w:val="single"/>
          </w:rPr>
          <w:t>Isaiah 7:3</w:t>
        </w:r>
      </w:hyperlink>
      <w:r>
        <w:t xml:space="preserve">; </w:t>
      </w:r>
      <w:hyperlink r:id="rId1106">
        <w:r>
          <w:rPr>
            <w:color w:val="0000EE"/>
            <w:u w:val="single"/>
          </w:rPr>
          <w:t>36:2</w:t>
        </w:r>
      </w:hyperlink>
      <w:r>
        <w:t>). Many scholars think it was close to En-rogel, a spring also called “spring of the fuller.” A fuller was someone who cleaned and prepared cloth, especially wool.</w:t>
      </w:r>
    </w:p>
    <w:p>
      <w:r/>
      <w:r>
        <w:t>En-rogel was in the Kidron Valley, south of Jerusalem. In Bible times, it marked the border between the tribes of Judah and Benjamin (</w:t>
      </w:r>
      <w:hyperlink r:id="rId1107">
        <w:r>
          <w:rPr>
            <w:color w:val="0000EE"/>
            <w:u w:val="single"/>
          </w:rPr>
          <w:t>Joshua 15:7</w:t>
        </w:r>
      </w:hyperlink>
      <w:r>
        <w:t xml:space="preserve">; </w:t>
      </w:r>
      <w:hyperlink r:id="rId1108">
        <w:r>
          <w:rPr>
            <w:color w:val="0000EE"/>
            <w:u w:val="single"/>
          </w:rPr>
          <w:t>18:16</w:t>
        </w:r>
      </w:hyperlink>
      <w:r>
        <w:t>). When Absalom rebelled against King David, David ran away from Jerusalem. Two of his helpers stayed at En-rogel to gather news about the rebellion (</w:t>
      </w:r>
      <w:hyperlink r:id="rId1109">
        <w:r>
          <w:rPr>
            <w:color w:val="0000EE"/>
            <w:u w:val="single"/>
          </w:rPr>
          <w:t>2 Samuel 17:17</w:t>
        </w:r>
      </w:hyperlink>
      <w:r>
        <w:t>).</w:t>
      </w:r>
    </w:p>
    <w:p>
      <w:r/>
      <w:r>
        <w:t>En-rogel is often identified with a deep well called Bir Attub, or “Job’s Well.” This well reaches down into the rock and brings up water after it rains.</w:t>
      </w:r>
    </w:p>
    <w:p>
      <w:r/>
      <w:r>
        <w:rPr>
          <w:i/>
        </w:rPr>
        <w:t>See also</w:t>
      </w:r>
      <w:r>
        <w:t xml:space="preserve"> </w:t>
      </w:r>
      <w:r>
        <w:t>Jerusalem</w:t>
      </w:r>
      <w:r>
        <w:t>.</w:t>
      </w:r>
      <w:r/>
      <w:r/>
    </w:p>
    <w:p>
      <w:r/>
    </w:p>
    <w:p>
      <w:pPr>
        <w:pStyle w:val="Heading2"/>
      </w:pPr>
      <w:r>
        <w:t>Fullness</w:t>
      </w:r>
      <w:r/>
    </w:p>
    <w:p>
      <w:r/>
      <w:r>
        <w:t xml:space="preserve">"Fullness" refers to the state of being completely filled or having nothing missing. It is a common translation of the Greek word </w:t>
      </w:r>
      <w:r>
        <w:rPr>
          <w:i/>
        </w:rPr>
        <w:t>pleroma</w:t>
      </w:r>
      <w:r>
        <w:t>. In the Bible, "fullness" often refers to something being complete or filled completely. The exact meaning depends on the context in which the word appears.</w:t>
      </w:r>
    </w:p>
    <w:p>
      <w:r/>
      <w:r>
        <w:t xml:space="preserve">In the Old Testament, one of the Hebrew words that corresponds to "fullness" is </w:t>
      </w:r>
      <w:r>
        <w:rPr>
          <w:i/>
        </w:rPr>
        <w:t>melo</w:t>
      </w:r>
      <w:r>
        <w:t xml:space="preserve">. This word appears in various passages and has meanings similar to the Greek term </w:t>
      </w:r>
      <w:r>
        <w:rPr>
          <w:i/>
        </w:rPr>
        <w:t>pleroma</w:t>
      </w:r>
      <w:r>
        <w:t xml:space="preserve">. It often describes the contents that fill something. For example, the phrase "the earth and its fullness" in </w:t>
      </w:r>
      <w:hyperlink r:id="rId1110">
        <w:r>
          <w:rPr>
            <w:color w:val="0000EE"/>
            <w:u w:val="single"/>
          </w:rPr>
          <w:t xml:space="preserve">Psalm 24:1 </w:t>
        </w:r>
      </w:hyperlink>
      <w:r>
        <w:t>refers to everything in creation being part of God's ownership.</w:t>
      </w:r>
    </w:p>
    <w:p>
      <w:r/>
      <w:r>
        <w:t>To understand what "fullness" means in a specific verse, we need to look at the surrounding words and the overall message of that passage.</w:t>
      </w:r>
    </w:p>
    <w:p>
      <w:pPr>
        <w:pStyle w:val="Heading3"/>
      </w:pPr>
      <w:r>
        <w:t>General Usage</w:t>
      </w:r>
    </w:p>
    <w:p>
      <w:r/>
      <w:r>
        <w:t xml:space="preserve">In ancient Greek writings outside the New Testament, the word means </w:t>
      </w:r>
      <w:r>
        <w:rPr>
          <w:i/>
        </w:rPr>
        <w:t>pleroma</w:t>
      </w:r>
      <w:r>
        <w:t xml:space="preserve"> means "that which fills." </w:t>
      </w:r>
    </w:p>
    <w:p>
      <w:r/>
      <w:r>
        <w:t xml:space="preserve">People used this word to talk about: </w:t>
      </w:r>
    </w:p>
    <w:p>
      <w:pPr>
        <w:pStyle w:val="ListBullet"/>
        <w:spacing w:line="240" w:lineRule="auto"/>
        <w:ind w:left="720"/>
      </w:pPr>
      <w:r/>
      <w:r>
        <w:t>The cargo or crew that fills a ship</w:t>
      </w:r>
    </w:p>
    <w:p>
      <w:pPr>
        <w:pStyle w:val="ListBullet"/>
        <w:spacing w:line="240" w:lineRule="auto"/>
        <w:ind w:left="720"/>
      </w:pPr>
      <w:r/>
      <w:r>
        <w:t>The people that form a crowd</w:t>
      </w:r>
    </w:p>
    <w:p>
      <w:pPr>
        <w:pStyle w:val="ListBullet"/>
        <w:spacing w:line="240" w:lineRule="auto"/>
        <w:ind w:left="720"/>
      </w:pPr>
      <w:r/>
      <w:r>
        <w:t>The years that fill a person's life</w:t>
      </w:r>
    </w:p>
    <w:p>
      <w:r/>
      <w:r>
        <w:t>The Greek philosopher Aristotle used the term to describe the population that fills a city. Both the Gospel of Matthew and the Gospel of Mark use this sense to describe a patch that fills a hole in an old garment (</w:t>
      </w:r>
      <w:hyperlink r:id="rId1111">
        <w:r>
          <w:rPr>
            <w:color w:val="0000EE"/>
            <w:u w:val="single"/>
          </w:rPr>
          <w:t>Matthew 9:16</w:t>
        </w:r>
      </w:hyperlink>
      <w:r>
        <w:t xml:space="preserve">; </w:t>
      </w:r>
      <w:hyperlink r:id="rId1112">
        <w:r>
          <w:rPr>
            <w:color w:val="0000EE"/>
            <w:u w:val="single"/>
          </w:rPr>
          <w:t>Mark 2:21</w:t>
        </w:r>
      </w:hyperlink>
      <w:r>
        <w:t>). In Mark, it describes pieces of fish that fill a basket (</w:t>
      </w:r>
      <w:hyperlink r:id="rId1113">
        <w:r>
          <w:rPr>
            <w:color w:val="0000EE"/>
            <w:u w:val="single"/>
          </w:rPr>
          <w:t>Mark 6:43</w:t>
        </w:r>
      </w:hyperlink>
      <w:r>
        <w:t xml:space="preserve">; </w:t>
      </w:r>
      <w:hyperlink r:id="rId1114">
        <w:r>
          <w:rPr>
            <w:color w:val="0000EE"/>
            <w:u w:val="single"/>
          </w:rPr>
          <w:t>8:20</w:t>
        </w:r>
      </w:hyperlink>
      <w:r>
        <w:t>).</w:t>
      </w:r>
    </w:p>
    <w:p>
      <w:pPr>
        <w:pStyle w:val="Heading3"/>
      </w:pPr>
      <w:r>
        <w:t>The Earth and Everything in It</w:t>
      </w:r>
    </w:p>
    <w:p>
      <w:r/>
      <w:r>
        <w:t xml:space="preserve">The Greek word </w:t>
      </w:r>
      <w:r>
        <w:rPr>
          <w:i/>
        </w:rPr>
        <w:t>pleroma</w:t>
      </w:r>
      <w:r>
        <w:t xml:space="preserve"> appears several times in the Septuagint (the Greek translation of the Old Testament). It is used to translate the Hebrew word for "fullness" (</w:t>
      </w:r>
      <w:r>
        <w:rPr>
          <w:i/>
        </w:rPr>
        <w:t>melo</w:t>
      </w:r>
      <w:r>
        <w:t xml:space="preserve">) in the phrase "the earth and its fullness" in </w:t>
      </w:r>
      <w:hyperlink r:id="rId1110">
        <w:r>
          <w:rPr>
            <w:color w:val="0000EE"/>
            <w:u w:val="single"/>
          </w:rPr>
          <w:t>Psalms 24:1</w:t>
        </w:r>
      </w:hyperlink>
      <w:r>
        <w:t xml:space="preserve">, </w:t>
      </w:r>
      <w:hyperlink r:id="rId1115">
        <w:r>
          <w:rPr>
            <w:color w:val="0000EE"/>
            <w:u w:val="single"/>
          </w:rPr>
          <w:t>50:12</w:t>
        </w:r>
      </w:hyperlink>
      <w:r>
        <w:t xml:space="preserve">, and </w:t>
      </w:r>
      <w:hyperlink r:id="rId1116">
        <w:r>
          <w:rPr>
            <w:color w:val="0000EE"/>
            <w:u w:val="single"/>
          </w:rPr>
          <w:t>89:11</w:t>
        </w:r>
      </w:hyperlink>
      <w:r>
        <w:t xml:space="preserve">. This concept is later quoted in </w:t>
      </w:r>
      <w:hyperlink r:id="rId1117">
        <w:r>
          <w:rPr>
            <w:color w:val="0000EE"/>
            <w:u w:val="single"/>
          </w:rPr>
          <w:t>1 Corinthians 10:26</w:t>
        </w:r>
      </w:hyperlink>
      <w:r>
        <w:t>. A similar phrase is “the sea and its fullness” (</w:t>
      </w:r>
      <w:hyperlink r:id="rId1118">
        <w:r>
          <w:rPr>
            <w:color w:val="0000EE"/>
            <w:u w:val="single"/>
          </w:rPr>
          <w:t>1 Chronicles 16:32</w:t>
        </w:r>
      </w:hyperlink>
      <w:r>
        <w:t xml:space="preserve">; </w:t>
      </w:r>
      <w:hyperlink r:id="rId1119">
        <w:r>
          <w:rPr>
            <w:color w:val="0000EE"/>
            <w:u w:val="single"/>
          </w:rPr>
          <w:t>Psalm 96:11–12</w:t>
        </w:r>
      </w:hyperlink>
      <w:r>
        <w:t>). These expressions suggests more than just quantity (how much the earth or sea contain). They also suggest quality. The contents of the earth and sea are good and valuable because they come from God.</w:t>
      </w:r>
    </w:p>
    <w:p>
      <w:r/>
      <w:r>
        <w:t>The Hebrew way of thinking considered the created world as a reflection of the Creator (</w:t>
      </w:r>
      <w:hyperlink r:id="rId1120">
        <w:r>
          <w:rPr>
            <w:color w:val="0000EE"/>
            <w:u w:val="single"/>
          </w:rPr>
          <w:t>Psalms 8:5–6</w:t>
        </w:r>
      </w:hyperlink>
      <w:r>
        <w:t xml:space="preserve">; </w:t>
      </w:r>
      <w:hyperlink r:id="rId1121">
        <w:r>
          <w:rPr>
            <w:color w:val="0000EE"/>
            <w:u w:val="single"/>
          </w:rPr>
          <w:t>19:1–6</w:t>
        </w:r>
      </w:hyperlink>
      <w:r>
        <w:t xml:space="preserve">; </w:t>
      </w:r>
      <w:hyperlink r:id="rId1122">
        <w:r>
          <w:rPr>
            <w:color w:val="0000EE"/>
            <w:u w:val="single"/>
          </w:rPr>
          <w:t>Jeremiah 23:24</w:t>
        </w:r>
      </w:hyperlink>
      <w: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23">
        <w:r>
          <w:rPr>
            <w:color w:val="0000EE"/>
            <w:u w:val="single"/>
          </w:rPr>
          <w:t>Jeremiah 8:16</w:t>
        </w:r>
      </w:hyperlink>
      <w:r>
        <w:t xml:space="preserve">; </w:t>
      </w:r>
      <w:hyperlink r:id="rId1124">
        <w:r>
          <w:rPr>
            <w:color w:val="0000EE"/>
            <w:u w:val="single"/>
          </w:rPr>
          <w:t>47:2</w:t>
        </w:r>
      </w:hyperlink>
      <w:r>
        <w:t xml:space="preserve">; </w:t>
      </w:r>
      <w:hyperlink r:id="rId1125">
        <w:r>
          <w:rPr>
            <w:color w:val="0000EE"/>
            <w:u w:val="single"/>
          </w:rPr>
          <w:t>Ezekiel 12:19</w:t>
        </w:r>
      </w:hyperlink>
      <w:r>
        <w:t xml:space="preserve">; </w:t>
      </w:r>
      <w:hyperlink r:id="rId1126">
        <w:r>
          <w:rPr>
            <w:color w:val="0000EE"/>
            <w:u w:val="single"/>
          </w:rPr>
          <w:t>19:7</w:t>
        </w:r>
      </w:hyperlink>
      <w:r>
        <w:t xml:space="preserve">; </w:t>
      </w:r>
      <w:hyperlink r:id="rId1127">
        <w:r>
          <w:rPr>
            <w:color w:val="0000EE"/>
            <w:u w:val="single"/>
          </w:rPr>
          <w:t>30:12</w:t>
        </w:r>
      </w:hyperlink>
      <w:r>
        <w:t>).</w:t>
      </w:r>
    </w:p>
    <w:p>
      <w:pPr>
        <w:pStyle w:val="Heading3"/>
      </w:pPr>
      <w:r>
        <w:t>The Apostle Paul's Usage</w:t>
      </w:r>
    </w:p>
    <w:p>
      <w:r/>
      <w: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28">
        <w:r>
          <w:rPr>
            <w:color w:val="0000EE"/>
            <w:u w:val="single"/>
          </w:rPr>
          <w:t>Colossians 1:15–20</w:t>
        </w:r>
      </w:hyperlink>
      <w:r>
        <w:t>).</w:t>
      </w:r>
    </w:p>
    <w:p>
      <w:r/>
      <w:r>
        <w:t>Some argue against that perspective, saying Paul used the term in contexts where that interpretation does not fit (</w:t>
      </w:r>
      <w:hyperlink r:id="rId1129">
        <w:r>
          <w:rPr>
            <w:color w:val="0000EE"/>
            <w:u w:val="single"/>
          </w:rPr>
          <w:t>Romans 13:10</w:t>
        </w:r>
      </w:hyperlink>
      <w:r>
        <w:t xml:space="preserve">; </w:t>
      </w:r>
      <w:hyperlink r:id="rId1130">
        <w:r>
          <w:rPr>
            <w:color w:val="0000EE"/>
            <w:u w:val="single"/>
          </w:rPr>
          <w:t>Ephesians 1:22–23</w:t>
        </w:r>
      </w:hyperlink>
      <w:r>
        <w:t>). Additionally, Paul, having a background as a Jewish Pharisee, probably understood the term based on its Old Testament usage. Therefore, Paul may not have borrowed the use of the term from his opponents.</w:t>
      </w:r>
    </w:p>
    <w:p>
      <w:r/>
      <w:r>
        <w:t>Paul used the term four times in the book of Romans. It can mean "full inclusion," referring to the total number of Jews or "Gentiles" (non-Jews) who will come to God (</w:t>
      </w:r>
      <w:hyperlink r:id="rId1131">
        <w:r>
          <w:rPr>
            <w:color w:val="0000EE"/>
            <w:u w:val="single"/>
          </w:rPr>
          <w:t>Romans 11:12,</w:t>
        </w:r>
      </w:hyperlink>
      <w:r>
        <w:t xml:space="preserve"> </w:t>
      </w:r>
      <w:hyperlink r:id="rId1132">
        <w:r>
          <w:rPr>
            <w:color w:val="0000EE"/>
            <w:u w:val="single"/>
          </w:rPr>
          <w:t>25</w:t>
        </w:r>
      </w:hyperlink>
      <w:r>
        <w:t xml:space="preserve">). In </w:t>
      </w:r>
      <w:hyperlink r:id="rId1131">
        <w:r>
          <w:rPr>
            <w:color w:val="0000EE"/>
            <w:u w:val="single"/>
          </w:rPr>
          <w:t>verse 12</w:t>
        </w:r>
      </w:hyperlink>
      <w:r>
        <w:t xml:space="preserve">, the term contrasts with the "failure" and "trespass" of the Jews, who believe righteousness comes from their Jewish heritage rather than faith in Christ. </w:t>
      </w:r>
    </w:p>
    <w:p>
      <w:r/>
      <w:r>
        <w:t xml:space="preserve">Paul might have used the term to mean "complete obedience to God's will." Essentially, Paul was saying, "If their disobedience brings good to the world, imagine what their obedience will bring." </w:t>
      </w:r>
      <w:hyperlink r:id="rId1129">
        <w:r>
          <w:rPr>
            <w:color w:val="0000EE"/>
            <w:u w:val="single"/>
          </w:rPr>
          <w:t xml:space="preserve">Romans 13:10 </w:t>
        </w:r>
      </w:hyperlink>
      <w:r>
        <w:t>uses "fullness" in this active sense. Love fulfills all that the law intended. Similarly, Paul wants his life to fully express the gospel of Christ (</w:t>
      </w:r>
      <w:hyperlink r:id="rId1133">
        <w:r>
          <w:rPr>
            <w:color w:val="0000EE"/>
            <w:u w:val="single"/>
          </w:rPr>
          <w:t>15:29</w:t>
        </w:r>
      </w:hyperlink>
      <w:r>
        <w:t>).</w:t>
      </w:r>
    </w:p>
    <w:p>
      <w:r/>
      <w:r>
        <w:t>The book of Ephesians calls the church "the fullness of Him" and "the fullness of God" (</w:t>
      </w:r>
      <w:hyperlink r:id="rId1130">
        <w:r>
          <w:rPr>
            <w:color w:val="0000EE"/>
            <w:u w:val="single"/>
          </w:rPr>
          <w:t>Ephesians 1:22–23</w:t>
        </w:r>
      </w:hyperlink>
      <w:r>
        <w:t xml:space="preserve">; </w:t>
      </w:r>
      <w:hyperlink r:id="rId1134">
        <w:r>
          <w:rPr>
            <w:color w:val="0000EE"/>
            <w:u w:val="single"/>
          </w:rPr>
          <w:t>4:13</w:t>
        </w:r>
      </w:hyperlink>
      <w:r>
        <w:t xml:space="preserve">; </w:t>
      </w:r>
      <w:hyperlink r:id="rId1135">
        <w:r>
          <w:rPr>
            <w:color w:val="0000EE"/>
            <w:u w:val="single"/>
          </w:rPr>
          <w:t>3:19</w:t>
        </w:r>
      </w:hyperlink>
      <w:r>
        <w:t xml:space="preserve">). </w:t>
      </w:r>
    </w:p>
    <w:p>
      <w:r/>
      <w:r>
        <w:t xml:space="preserve">People interpret this in different ways: </w:t>
      </w:r>
    </w:p>
    <w:p>
      <w:pPr>
        <w:pStyle w:val="ListNumber"/>
        <w:spacing w:line="240" w:lineRule="auto"/>
        <w:ind w:left="720"/>
      </w:pPr>
      <w:r/>
      <w:r>
        <w:t>The church is complete in Christ.</w:t>
      </w:r>
    </w:p>
    <w:p>
      <w:pPr>
        <w:pStyle w:val="ListNumber"/>
        <w:spacing w:line="240" w:lineRule="auto"/>
        <w:ind w:left="720"/>
      </w:pPr>
      <w:r/>
      <w:r>
        <w:t>The church has Christ's qualities.</w:t>
      </w:r>
    </w:p>
    <w:p>
      <w:pPr>
        <w:pStyle w:val="ListNumber"/>
        <w:spacing w:line="240" w:lineRule="auto"/>
        <w:ind w:left="720"/>
      </w:pPr>
      <w:r/>
      <w:r>
        <w:t xml:space="preserve">The church is how Christ does his work. The church is full of Christ because it fully shows his words and actions (see </w:t>
      </w:r>
      <w:hyperlink r:id="rId1136">
        <w:r>
          <w:rPr>
            <w:color w:val="0000EE"/>
            <w:u w:val="single"/>
          </w:rPr>
          <w:t>Colossians 2:10</w:t>
        </w:r>
      </w:hyperlink>
      <w:r>
        <w:t xml:space="preserve">). </w:t>
      </w:r>
    </w:p>
    <w:p>
      <w:r/>
      <w:r>
        <w:t>In the book of Colossians, Paul uses the term to describe Christ. In him lives the "fullness of the Deity" (</w:t>
      </w:r>
      <w:hyperlink r:id="rId1137">
        <w:r>
          <w:rPr>
            <w:color w:val="0000EE"/>
            <w:u w:val="single"/>
          </w:rPr>
          <w:t>1:19</w:t>
        </w:r>
      </w:hyperlink>
      <w:r>
        <w:t xml:space="preserve">; </w:t>
      </w:r>
      <w:hyperlink r:id="rId1138">
        <w:r>
          <w:rPr>
            <w:color w:val="0000EE"/>
            <w:u w:val="single"/>
          </w:rPr>
          <w:t>2:9</w:t>
        </w:r>
      </w:hyperlink>
      <w:r>
        <w:t>). These passages often suggest that Christ is equal to God. Christ contains all of God's qualities. Everything God is, Christ is.</w:t>
      </w:r>
    </w:p>
    <w:p>
      <w:pPr>
        <w:pStyle w:val="Heading3"/>
      </w:pPr>
      <w:r>
        <w:t>The Apostle John's Usage</w:t>
      </w:r>
    </w:p>
    <w:p>
      <w:r/>
      <w:r>
        <w:t>The introduction to John’s Gospel says that all Christians receive the “His fullness” (</w:t>
      </w:r>
      <w:hyperlink r:id="rId1139">
        <w:r>
          <w:rPr>
            <w:color w:val="0000EE"/>
            <w:u w:val="single"/>
          </w:rPr>
          <w:t>1:16</w:t>
        </w:r>
      </w:hyperlink>
      <w:r>
        <w:t xml:space="preserve">). Verse </w:t>
      </w:r>
      <w:hyperlink r:id="rId39">
        <w:r>
          <w:rPr>
            <w:color w:val="0000EE"/>
            <w:u w:val="single"/>
          </w:rPr>
          <w:t>14</w:t>
        </w:r>
      </w:hyperlink>
      <w: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t>all the fullness of the Deity dwells in bodily form"</w:t>
      </w:r>
      <w:r>
        <w:t xml:space="preserve"> (see </w:t>
      </w:r>
      <w:hyperlink r:id="rId1138">
        <w:r>
          <w:rPr>
            <w:color w:val="0000EE"/>
            <w:u w:val="single"/>
          </w:rPr>
          <w:t>Colossians 2:9;</w:t>
        </w:r>
      </w:hyperlink>
      <w:hyperlink r:id="rId1137">
        <w:r>
          <w:rPr>
            <w:color w:val="0000EE"/>
            <w:u w:val="single"/>
          </w:rPr>
          <w:t xml:space="preserve"> 1:19</w:t>
        </w:r>
      </w:hyperlink>
      <w:r>
        <w:t>).</w:t>
      </w:r>
    </w:p>
    <w:p>
      <w:r/>
      <w:r>
        <w:t>Since all of God's fullness is in Christ, every spiritual reality exists in him. In Christ, Christians lack nothing. No single Christian can receive all that Christ is. It takes the body of Christ to fully express his fullness (</w:t>
      </w:r>
      <w:hyperlink r:id="rId1140">
        <w:r>
          <w:rPr>
            <w:color w:val="0000EE"/>
            <w:u w:val="single"/>
          </w:rPr>
          <w:t>Ephesians 1:23</w:t>
        </w:r>
      </w:hyperlink>
      <w:r>
        <w:t>). However, each Christian receives a portion of that fullness. Christ is always full, he never becomes empty. No matter how much Christians receive from him, he continues to give. Christians do not need to seek any other source but Christ.</w:t>
      </w:r>
      <w:r/>
      <w:r/>
    </w:p>
    <w:p>
      <w:r/>
    </w:p>
    <w:p>
      <w:pPr>
        <w:pStyle w:val="Heading2"/>
      </w:pPr>
      <w:r>
        <w:t>Fullness of Time</w:t>
      </w:r>
      <w:r/>
    </w:p>
    <w:p>
      <w:r/>
      <w:r>
        <w:t>A phrase meaning “</w:t>
      </w:r>
      <w:r>
        <w:t>when the time had fully come</w:t>
      </w:r>
      <w:r>
        <w:t>” or "</w:t>
      </w:r>
      <w:r>
        <w:t>the fullness of time</w:t>
      </w:r>
      <w:r>
        <w:t xml:space="preserve">" found in </w:t>
      </w:r>
      <w:hyperlink r:id="rId1141">
        <w:r>
          <w:rPr>
            <w:color w:val="0000EE"/>
            <w:u w:val="single"/>
          </w:rPr>
          <w:t>Galatians 4:4</w:t>
        </w:r>
      </w:hyperlink>
      <w:r>
        <w:t xml:space="preserve"> and </w:t>
      </w:r>
      <w:hyperlink r:id="rId1142">
        <w:r>
          <w:rPr>
            <w:color w:val="0000EE"/>
            <w:u w:val="single"/>
          </w:rPr>
          <w:t>Ephesians 1:10</w:t>
        </w:r>
      </w:hyperlink>
      <w:r>
        <w:t>. In Galatians, the reference is to the time when “God sent his Son.” Paul used the idea of a child growing up to say that Jesus came at the right time in human history and freed people from being controlled by the law.</w:t>
      </w:r>
    </w:p>
    <w:p>
      <w:r/>
      <w:r>
        <w:t xml:space="preserve">Many religious experts have seen signs that the time was right for Jesus's birth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r/>
      <w: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r/>
      <w: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r/>
      <w: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43">
        <w:r>
          <w:rPr>
            <w:color w:val="0000EE"/>
            <w:u w:val="single"/>
          </w:rPr>
          <w:t>Matthew 13:11, 16–17</w:t>
        </w:r>
      </w:hyperlink>
      <w:r>
        <w:t xml:space="preserve">; </w:t>
      </w:r>
      <w:hyperlink r:id="rId1144">
        <w:r>
          <w:rPr>
            <w:color w:val="0000EE"/>
            <w:u w:val="single"/>
          </w:rPr>
          <w:t>Mark 1:15</w:t>
        </w:r>
      </w:hyperlink>
      <w:r>
        <w:t>).</w:t>
      </w:r>
    </w:p>
    <w:p>
      <w:r/>
      <w:r>
        <w:t xml:space="preserve">In </w:t>
      </w:r>
      <w:hyperlink r:id="rId1142">
        <w:r>
          <w:rPr>
            <w:color w:val="0000EE"/>
            <w:u w:val="single"/>
          </w:rPr>
          <w:t>Ephesians 1:10</w:t>
        </w:r>
      </w:hyperlink>
      <w:r>
        <w:t>, Paul used a slightly different Greek phrase, which covers all the time between Jesus’s first coming and when he will return to finish God’s plan in history. Jesus revealed God's plan through the church. This happens as people turn away from wrong actions and become his followers. Paul calls it a “mystery” (</w:t>
      </w:r>
      <w:hyperlink r:id="rId1145">
        <w:r>
          <w:rPr>
            <w:color w:val="0000EE"/>
            <w:u w:val="single"/>
          </w:rPr>
          <w:t>Romans 16:25–26</w:t>
        </w:r>
      </w:hyperlink>
      <w:r>
        <w:t xml:space="preserve">; </w:t>
      </w:r>
      <w:hyperlink r:id="rId1146">
        <w:r>
          <w:rPr>
            <w:color w:val="0000EE"/>
            <w:u w:val="single"/>
          </w:rPr>
          <w:t>Ephesians 1:9</w:t>
        </w:r>
      </w:hyperlink>
      <w:r>
        <w:t xml:space="preserve">; </w:t>
      </w:r>
      <w:hyperlink r:id="rId1147">
        <w:r>
          <w:rPr>
            <w:color w:val="0000EE"/>
            <w:u w:val="single"/>
          </w:rPr>
          <w:t>3:4–5</w:t>
        </w:r>
      </w:hyperlink>
      <w:r>
        <w:t xml:space="preserve">; </w:t>
      </w:r>
      <w:hyperlink r:id="rId1148">
        <w:r>
          <w:rPr>
            <w:color w:val="0000EE"/>
            <w:u w:val="single"/>
          </w:rPr>
          <w:t>Colossians 1:26</w:t>
        </w:r>
      </w:hyperlink>
      <w:r>
        <w:t xml:space="preserve">). </w:t>
      </w:r>
    </w:p>
    <w:p>
      <w:r/>
      <w:r>
        <w:t>In the end, the time will be fully right when God’s plan is finished and Jesus has authority over everything. Paul knew this was happening, but he waited for it to be completely done, which he hoped would be soon.</w:t>
      </w:r>
      <w:r/>
      <w:r/>
    </w:p>
    <w:p>
      <w:r/>
    </w:p>
    <w:p>
      <w:pPr>
        <w:pStyle w:val="Heading2"/>
      </w:pPr>
      <w:r>
        <w:t>Funeral Customs</w:t>
      </w:r>
      <w:r/>
    </w:p>
    <w:p>
      <w:r/>
      <w:r>
        <w:t>The customs and ceremonies related to human death and dying. All human societies have observed funeral practices from their very beginnings.</w:t>
      </w:r>
    </w:p>
    <w:p>
      <w:r/>
      <w: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r/>
      <w: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
        <w:t>Tools</w:t>
      </w:r>
    </w:p>
    <w:p>
      <w:pPr>
        <w:pStyle w:val="ListBullet"/>
        <w:spacing w:line="240" w:lineRule="auto"/>
        <w:ind w:left="720"/>
      </w:pPr>
      <w:r/>
      <w:r>
        <w:t>Ornaments</w:t>
      </w:r>
    </w:p>
    <w:p>
      <w:pPr>
        <w:pStyle w:val="ListBullet"/>
        <w:spacing w:line="240" w:lineRule="auto"/>
        <w:ind w:left="720"/>
      </w:pPr>
      <w:r/>
      <w:r>
        <w:t xml:space="preserve">Food </w:t>
      </w:r>
    </w:p>
    <w:p>
      <w:r/>
      <w: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t>Disposing of the Corpse</w:t>
      </w:r>
    </w:p>
    <w:p>
      <w:r/>
      <w: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r/>
      <w:r>
        <w:t xml:space="preserve">Certain cultures practiced above-ground disposal. Some communities placed the corpse on a rack to be eaten by animals. A few groups ate the corpse themselves, believing that they could absorb the good qualities of the dead. </w:t>
      </w:r>
    </w:p>
    <w:p>
      <w:r/>
      <w:r>
        <w:t>Many Asian societies burn corpses. In the past, sometimes the wives and slaves of a deceased person might throw themselves in the fire. The West has begun burning corpses more because of the lack of land for graves.</w:t>
      </w:r>
    </w:p>
    <w:p>
      <w:r/>
      <w:r>
        <w:t xml:space="preserve">Almost every society has special mourning customs during the disposal of the body. These include: </w:t>
      </w:r>
    </w:p>
    <w:p>
      <w:pPr>
        <w:pStyle w:val="ListBullet"/>
        <w:spacing w:line="240" w:lineRule="auto"/>
        <w:ind w:left="720"/>
      </w:pPr>
      <w:r/>
      <w:r>
        <w:t>Wearing of special clothing</w:t>
      </w:r>
    </w:p>
    <w:p>
      <w:pPr>
        <w:pStyle w:val="ListBullet"/>
        <w:spacing w:line="240" w:lineRule="auto"/>
        <w:ind w:left="720"/>
      </w:pPr>
      <w:r/>
      <w:r>
        <w:t>Strong emotions</w:t>
      </w:r>
    </w:p>
    <w:p>
      <w:pPr>
        <w:pStyle w:val="ListBullet"/>
        <w:spacing w:line="240" w:lineRule="auto"/>
        <w:ind w:left="720"/>
      </w:pPr>
      <w:r/>
      <w:r>
        <w:t>Remaining secluded</w:t>
      </w:r>
    </w:p>
    <w:p>
      <w:pPr>
        <w:pStyle w:val="ListBullet"/>
        <w:spacing w:line="240" w:lineRule="auto"/>
        <w:ind w:left="720"/>
      </w:pPr>
      <w:r/>
      <w:r>
        <w:t xml:space="preserve">Avoiding certain foods </w:t>
      </w:r>
    </w:p>
    <w:p>
      <w:r/>
      <w:r>
        <w:t>Most societies have a ceremony that might involve purification rites and sharing special meals with other mourners. In most cultures, high-status individuals often have grander funeral ceremonies</w:t>
      </w:r>
    </w:p>
    <w:p>
      <w:pPr>
        <w:pStyle w:val="Heading3"/>
      </w:pPr>
      <w:r>
        <w:t>Funeral Customs and the Bible</w:t>
      </w:r>
    </w:p>
    <w:p>
      <w:r/>
      <w:r>
        <w:t>The Bible does give details about burial procedure. There are hints about the common burial practices Israel and there are certains laws about death. Most corpses were buried in the ground or a cave. Being unburied was a great disgrace (</w:t>
      </w:r>
      <w:hyperlink r:id="rId1149">
        <w:r>
          <w:rPr>
            <w:color w:val="0000EE"/>
            <w:u w:val="single"/>
          </w:rPr>
          <w:t>Deuteronomy 28:26</w:t>
        </w:r>
      </w:hyperlink>
      <w:r>
        <w:t xml:space="preserve">; </w:t>
      </w:r>
      <w:hyperlink r:id="rId1150">
        <w:r>
          <w:rPr>
            <w:color w:val="0000EE"/>
            <w:u w:val="single"/>
          </w:rPr>
          <w:t>1 Kings 11:15</w:t>
        </w:r>
      </w:hyperlink>
      <w:r>
        <w:t>). If possible, the dead were buried on the day they died (</w:t>
      </w:r>
      <w:hyperlink r:id="rId1151">
        <w:r>
          <w:rPr>
            <w:color w:val="0000EE"/>
            <w:u w:val="single"/>
          </w:rPr>
          <w:t>Deuteronomy 21:23</w:t>
        </w:r>
      </w:hyperlink>
      <w:r>
        <w:t>). The dead were usually not embalmed, but they were often dressed in special burial clothes and sprinkled with various perfumes (</w:t>
      </w:r>
      <w:hyperlink r:id="rId1152">
        <w:r>
          <w:rPr>
            <w:color w:val="0000EE"/>
            <w:u w:val="single"/>
          </w:rPr>
          <w:t>Mark 15:46</w:t>
        </w:r>
      </w:hyperlink>
      <w:r>
        <w:t xml:space="preserve">; </w:t>
      </w:r>
      <w:hyperlink r:id="rId605">
        <w:r>
          <w:rPr>
            <w:color w:val="0000EE"/>
            <w:u w:val="single"/>
          </w:rPr>
          <w:t>John 11:44</w:t>
        </w:r>
      </w:hyperlink>
      <w:r>
        <w:t>).</w:t>
      </w:r>
    </w:p>
    <w:p>
      <w:r/>
      <w:r>
        <w:t>Funerals often involved intense weeping. This mourning was part of the funeral custom (</w:t>
      </w:r>
      <w:hyperlink r:id="rId1153">
        <w:r>
          <w:rPr>
            <w:color w:val="0000EE"/>
            <w:u w:val="single"/>
          </w:rPr>
          <w:t>Matthew 11:17</w:t>
        </w:r>
      </w:hyperlink>
      <w:r>
        <w:t>). In ancient Israel, paid mourners would wail on cue. Much of the funeral service involved these mourners performing psalms and delivering eulogies for the dead (</w:t>
      </w:r>
      <w:hyperlink r:id="rId1154">
        <w:r>
          <w:rPr>
            <w:color w:val="0000EE"/>
            <w:u w:val="single"/>
          </w:rPr>
          <w:t>2 Chronicles 35:25</w:t>
        </w:r>
      </w:hyperlink>
      <w:r>
        <w:t xml:space="preserve">; </w:t>
      </w:r>
      <w:hyperlink r:id="rId1155">
        <w:r>
          <w:rPr>
            <w:color w:val="0000EE"/>
            <w:u w:val="single"/>
          </w:rPr>
          <w:t>Jeremiah 9:17</w:t>
        </w:r>
      </w:hyperlink>
      <w:r>
        <w:t>–</w:t>
      </w:r>
      <w:hyperlink r:id="rId1155">
        <w:r>
          <w:rPr>
            <w:color w:val="0000EE"/>
            <w:u w:val="single"/>
          </w:rPr>
          <w:t>22</w:t>
        </w:r>
      </w:hyperlink>
      <w:r>
        <w:t>). This emphasis on mourning came from the Hebrew appreciation of life and health as gifts from God (</w:t>
      </w:r>
      <w:hyperlink r:id="rId1156">
        <w:r>
          <w:rPr>
            <w:color w:val="0000EE"/>
            <w:u w:val="single"/>
          </w:rPr>
          <w:t>Psalm 91:16</w:t>
        </w:r>
      </w:hyperlink>
      <w:r>
        <w:t>), and their view that life existed in the body (</w:t>
      </w:r>
      <w:hyperlink r:id="rId1157">
        <w:r>
          <w:rPr>
            <w:color w:val="0000EE"/>
            <w:u w:val="single"/>
          </w:rPr>
          <w:t>16:9</w:t>
        </w:r>
      </w:hyperlink>
      <w:r>
        <w:t>–</w:t>
      </w:r>
      <w:hyperlink r:id="rId1157">
        <w:r>
          <w:rPr>
            <w:color w:val="0000EE"/>
            <w:u w:val="single"/>
          </w:rPr>
          <w:t>11</w:t>
        </w:r>
      </w:hyperlink>
      <w:r>
        <w:t>). This belief might explain why the Old Testament does not have a doctrine of immortality. It does hint at a shadowy existence in Sheol and a future resurrection (</w:t>
      </w:r>
      <w:hyperlink r:id="rId1158">
        <w:r>
          <w:rPr>
            <w:color w:val="0000EE"/>
            <w:u w:val="single"/>
          </w:rPr>
          <w:t>Job 14:13</w:t>
        </w:r>
      </w:hyperlink>
      <w:r>
        <w:t xml:space="preserve">; </w:t>
      </w:r>
      <w:hyperlink r:id="rId1159">
        <w:r>
          <w:rPr>
            <w:color w:val="0000EE"/>
            <w:u w:val="single"/>
          </w:rPr>
          <w:t>Ezra 37</w:t>
        </w:r>
      </w:hyperlink>
      <w:r>
        <w:t>).</w:t>
      </w:r>
    </w:p>
    <w:p>
      <w:r/>
      <w: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r/>
      <w: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r/>
      <w:r>
        <w:rPr>
          <w:i/>
        </w:rPr>
        <w:t>See also</w:t>
      </w:r>
      <w:r>
        <w:t xml:space="preserve"> </w:t>
      </w:r>
      <w:r>
        <w:t>Burial, Burial Customs</w:t>
      </w:r>
      <w:r>
        <w:t xml:space="preserve">; </w:t>
      </w:r>
      <w:r>
        <w:t>Mourning</w:t>
      </w:r>
      <w:r>
        <w:t>.</w:t>
      </w:r>
      <w:r/>
      <w:r/>
    </w:p>
    <w:p>
      <w:r/>
    </w:p>
    <w:p>
      <w:pPr>
        <w:pStyle w:val="Heading2"/>
      </w:pPr>
      <w:r>
        <w:t>Furlong</w:t>
      </w:r>
      <w:r/>
    </w:p>
    <w:p>
      <w:r/>
      <w:r>
        <w:t xml:space="preserve">Linear measure of about 202 yards (184.6 meters). </w:t>
      </w:r>
      <w:r>
        <w:rPr>
          <w:i/>
        </w:rPr>
        <w:t>See</w:t>
      </w:r>
      <w:r>
        <w:t xml:space="preserve"> </w:t>
      </w:r>
      <w:r>
        <w:t>Weights and Measures</w:t>
      </w:r>
      <w:r>
        <w:t>.</w:t>
      </w:r>
      <w:r/>
      <w:r/>
    </w:p>
    <w:p>
      <w:r/>
    </w:p>
    <w:p>
      <w:pPr>
        <w:pStyle w:val="Heading2"/>
      </w:pPr>
      <w:r>
        <w:t>Furnace</w:t>
      </w:r>
      <w:r/>
    </w:p>
    <w:p>
      <w:r/>
      <w: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
        <w:t xml:space="preserve">Smelting ore </w:t>
      </w:r>
    </w:p>
    <w:p>
      <w:pPr>
        <w:pStyle w:val="ListBullet"/>
        <w:spacing w:line="240" w:lineRule="auto"/>
        <w:ind w:left="720"/>
      </w:pPr>
      <w:r/>
      <w:r>
        <w:t>Melting ore</w:t>
      </w:r>
    </w:p>
    <w:p>
      <w:pPr>
        <w:pStyle w:val="ListBullet"/>
        <w:spacing w:line="240" w:lineRule="auto"/>
        <w:ind w:left="720"/>
      </w:pPr>
      <w:r/>
      <w:r>
        <w:t>Forging</w:t>
      </w:r>
    </w:p>
    <w:p>
      <w:pPr>
        <w:pStyle w:val="ListBullet"/>
        <w:spacing w:line="240" w:lineRule="auto"/>
        <w:ind w:left="720"/>
      </w:pPr>
      <w:r/>
      <w:r>
        <w:t>Firing ceramics</w:t>
      </w:r>
    </w:p>
    <w:p>
      <w:pPr>
        <w:pStyle w:val="ListBullet"/>
        <w:spacing w:line="240" w:lineRule="auto"/>
        <w:ind w:left="720"/>
      </w:pPr>
      <w:r/>
      <w:r>
        <w:t>Firing bricks</w:t>
      </w:r>
    </w:p>
    <w:p>
      <w:pPr>
        <w:pStyle w:val="ListBullet"/>
        <w:spacing w:line="240" w:lineRule="auto"/>
        <w:ind w:left="720"/>
      </w:pPr>
      <w:r/>
      <w:r>
        <w:t>Making lime</w:t>
      </w:r>
    </w:p>
    <w:p>
      <w:r/>
      <w:r>
        <w:t xml:space="preserve">The Bible mentions different types of furnaces. The potter's kiln, used for making lime and firing pottery, is referenced in </w:t>
      </w:r>
      <w:hyperlink r:id="rId1160">
        <w:r>
          <w:rPr>
            <w:color w:val="0000EE"/>
            <w:u w:val="single"/>
          </w:rPr>
          <w:t>Genesis 19:28</w:t>
        </w:r>
      </w:hyperlink>
      <w:r>
        <w:t xml:space="preserve">; </w:t>
      </w:r>
      <w:hyperlink r:id="rId1161">
        <w:r>
          <w:rPr>
            <w:color w:val="0000EE"/>
            <w:u w:val="single"/>
          </w:rPr>
          <w:t>Exodus 9:8, 10</w:t>
        </w:r>
      </w:hyperlink>
      <w:r>
        <w:t xml:space="preserve">; </w:t>
      </w:r>
      <w:hyperlink r:id="rId1162">
        <w:r>
          <w:rPr>
            <w:color w:val="0000EE"/>
            <w:u w:val="single"/>
          </w:rPr>
          <w:t>19:18</w:t>
        </w:r>
      </w:hyperlink>
      <w:r>
        <w:t>. These dome-shaped kilns, often made of limestone, had a chimney and a fuel hole at the bottom, producing thick, dark smoke.</w:t>
      </w:r>
    </w:p>
    <w:p>
      <w:r/>
      <w:r>
        <w:t>While the Hebrews rarely used large smelting furnaces, except possibly during Solomon's reign, they were familiar with them from their use in Lebanon. Many Old Testament references to such furnaces are symbolic (</w:t>
      </w:r>
      <w:hyperlink r:id="rId1163">
        <w:r>
          <w:rPr>
            <w:color w:val="0000EE"/>
            <w:u w:val="single"/>
          </w:rPr>
          <w:t>Deuteronomy 4:20</w:t>
        </w:r>
      </w:hyperlink>
      <w:r>
        <w:t xml:space="preserve">; </w:t>
      </w:r>
      <w:hyperlink r:id="rId1164">
        <w:r>
          <w:rPr>
            <w:color w:val="0000EE"/>
            <w:u w:val="single"/>
          </w:rPr>
          <w:t>1 Kings 8:51</w:t>
        </w:r>
      </w:hyperlink>
      <w:r>
        <w:t xml:space="preserve">; </w:t>
      </w:r>
      <w:hyperlink r:id="rId1165">
        <w:r>
          <w:rPr>
            <w:color w:val="0000EE"/>
            <w:u w:val="single"/>
          </w:rPr>
          <w:t>Proverbs 17:3</w:t>
        </w:r>
      </w:hyperlink>
      <w:r>
        <w:t xml:space="preserve">; </w:t>
      </w:r>
      <w:hyperlink r:id="rId1166">
        <w:r>
          <w:rPr>
            <w:color w:val="0000EE"/>
            <w:u w:val="single"/>
          </w:rPr>
          <w:t>27:21</w:t>
        </w:r>
      </w:hyperlink>
      <w:r>
        <w:t xml:space="preserve">; </w:t>
      </w:r>
      <w:hyperlink r:id="rId1167">
        <w:r>
          <w:rPr>
            <w:color w:val="0000EE"/>
            <w:u w:val="single"/>
          </w:rPr>
          <w:t>Isaiah 48:10</w:t>
        </w:r>
      </w:hyperlink>
      <w:r>
        <w:t xml:space="preserve">; </w:t>
      </w:r>
      <w:hyperlink r:id="rId1168">
        <w:r>
          <w:rPr>
            <w:color w:val="0000EE"/>
            <w:u w:val="single"/>
          </w:rPr>
          <w:t>Jeremiah 11:4</w:t>
        </w:r>
      </w:hyperlink>
      <w:r>
        <w:t xml:space="preserve">; </w:t>
      </w:r>
      <w:hyperlink r:id="rId1169">
        <w:r>
          <w:rPr>
            <w:color w:val="0000EE"/>
            <w:u w:val="single"/>
          </w:rPr>
          <w:t>Ezekiel 22:18–22</w:t>
        </w:r>
      </w:hyperlink>
      <w:r>
        <w:t xml:space="preserve">). A notable story involving a large smelting furnace is that of Shadrach, Meshach, and Abednego in </w:t>
      </w:r>
      <w:hyperlink r:id="rId1170">
        <w:r>
          <w:rPr>
            <w:color w:val="0000EE"/>
            <w:u w:val="single"/>
          </w:rPr>
          <w:t>Daniel 3</w:t>
        </w:r>
      </w:hyperlink>
      <w:r>
        <w:t>.</w:t>
      </w:r>
    </w:p>
    <w:p>
      <w:r/>
      <w:r>
        <w:t>The Bible often uses "furnace" metaphorically to represent God's discipline, punishment, or character refinement (</w:t>
      </w:r>
      <w:hyperlink r:id="rId1163">
        <w:r>
          <w:rPr>
            <w:color w:val="0000EE"/>
            <w:u w:val="single"/>
          </w:rPr>
          <w:t>Deuteronomy 4:20</w:t>
        </w:r>
      </w:hyperlink>
      <w:r>
        <w:t xml:space="preserve">; </w:t>
      </w:r>
      <w:hyperlink r:id="rId1164">
        <w:r>
          <w:rPr>
            <w:color w:val="0000EE"/>
            <w:u w:val="single"/>
          </w:rPr>
          <w:t>1 Kings 8:51</w:t>
        </w:r>
      </w:hyperlink>
      <w:r>
        <w:t xml:space="preserve">; </w:t>
      </w:r>
      <w:hyperlink r:id="rId1167">
        <w:r>
          <w:rPr>
            <w:color w:val="0000EE"/>
            <w:u w:val="single"/>
          </w:rPr>
          <w:t>Isaiah 48:10</w:t>
        </w:r>
      </w:hyperlink>
      <w:r>
        <w:t xml:space="preserve">; </w:t>
      </w:r>
      <w:hyperlink r:id="rId1171">
        <w:r>
          <w:rPr>
            <w:color w:val="0000EE"/>
            <w:u w:val="single"/>
          </w:rPr>
          <w:t>Jeremiah 6:27–30</w:t>
        </w:r>
      </w:hyperlink>
      <w:r>
        <w:t xml:space="preserve">; </w:t>
      </w:r>
      <w:hyperlink r:id="rId1169">
        <w:r>
          <w:rPr>
            <w:color w:val="0000EE"/>
            <w:u w:val="single"/>
          </w:rPr>
          <w:t>Ezekiel 22:18–22</w:t>
        </w:r>
      </w:hyperlink>
      <w:r>
        <w:t>). In the New Testament, "furnace" symbolizes hell (</w:t>
      </w:r>
      <w:hyperlink r:id="rId1172">
        <w:r>
          <w:rPr>
            <w:color w:val="0000EE"/>
            <w:u w:val="single"/>
          </w:rPr>
          <w:t>Matthew 13:42, 50</w:t>
        </w:r>
      </w:hyperlink>
      <w:r>
        <w:t xml:space="preserve">; </w:t>
      </w:r>
      <w:hyperlink r:id="rId1173">
        <w:r>
          <w:rPr>
            <w:color w:val="0000EE"/>
            <w:u w:val="single"/>
          </w:rPr>
          <w:t>Revelation 9:2</w:t>
        </w:r>
      </w:hyperlink>
      <w:r>
        <w:t>). The refining image also represents life's trials preparing one for the afterlife (</w:t>
      </w:r>
      <w:hyperlink r:id="rId1174">
        <w:r>
          <w:rPr>
            <w:color w:val="0000EE"/>
            <w:u w:val="single"/>
          </w:rPr>
          <w:t>James 1:12</w:t>
        </w:r>
      </w:hyperlink>
      <w:r>
        <w:t xml:space="preserve">; </w:t>
      </w:r>
      <w:hyperlink r:id="rId1175">
        <w:r>
          <w:rPr>
            <w:color w:val="0000EE"/>
            <w:u w:val="single"/>
          </w:rPr>
          <w:t>1 Peter 1:7</w:t>
        </w:r>
      </w:hyperlink>
      <w:r>
        <w:t>).</w:t>
      </w:r>
    </w:p>
    <w:p>
      <w:r/>
      <w:r>
        <w:t xml:space="preserve">In </w:t>
      </w:r>
      <w:hyperlink r:id="rId1176">
        <w:r>
          <w:rPr>
            <w:color w:val="0000EE"/>
            <w:u w:val="single"/>
          </w:rPr>
          <w:t>Revelation 1:15</w:t>
        </w:r>
      </w:hyperlink>
      <w:r>
        <w:t>, John's vision describes the Son of Man with feet "</w:t>
      </w:r>
      <w:r>
        <w:t>like polished bronze refined in a furnace.</w:t>
      </w:r>
      <w:r>
        <w:t>" This image of refined brass symbolizes Christ's power to defeat his enemies.</w:t>
      </w:r>
      <w:r/>
      <w:r/>
    </w:p>
    <w:p>
      <w:r/>
    </w:p>
    <w:p>
      <w:pPr>
        <w:pStyle w:val="Heading2"/>
      </w:pPr>
      <w:r>
        <w:t>Furnaces, Tower of the</w:t>
      </w:r>
      <w:r/>
    </w:p>
    <w:p>
      <w:r/>
      <w:r>
        <w:t xml:space="preserve">KJV rendering of Tower of the Ovens in </w:t>
      </w:r>
      <w:hyperlink r:id="rId1177">
        <w:r>
          <w:rPr>
            <w:color w:val="0000EE"/>
            <w:u w:val="single"/>
          </w:rPr>
          <w:t>Nehemiah 3:11</w:t>
        </w:r>
      </w:hyperlink>
      <w:r>
        <w:t xml:space="preserve"> and </w:t>
      </w:r>
      <w:hyperlink r:id="rId1178">
        <w:r>
          <w:rPr>
            <w:color w:val="0000EE"/>
            <w:u w:val="single"/>
          </w:rPr>
          <w:t>12:38</w:t>
        </w:r>
      </w:hyperlink>
      <w:r>
        <w:t xml:space="preserve">. </w:t>
      </w:r>
      <w:r>
        <w:rPr>
          <w:i/>
        </w:rPr>
        <w:t>See</w:t>
      </w:r>
      <w:r>
        <w:t xml:space="preserve"> </w:t>
      </w:r>
      <w:r>
        <w:t>Ovens, Tower of the</w:t>
      </w:r>
      <w:r>
        <w:t>.</w:t>
      </w:r>
      <w:r/>
      <w:r/>
    </w:p>
    <w:p>
      <w:r/>
    </w:p>
    <w:p>
      <w:pPr>
        <w:pStyle w:val="Heading2"/>
      </w:pPr>
      <w:r>
        <w:t>Furniture</w:t>
      </w:r>
      <w:r/>
    </w:p>
    <w:p>
      <w:r/>
      <w: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t>Palestine in Old Testament Times</w:t>
      </w:r>
    </w:p>
    <w:p>
      <w:r/>
      <w: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79">
        <w:r>
          <w:rPr>
            <w:color w:val="0000EE"/>
            <w:u w:val="single"/>
          </w:rPr>
          <w:t>Gn 48:2</w:t>
        </w:r>
      </w:hyperlink>
      <w:r>
        <w:t>) and as dying on his bed (</w:t>
      </w:r>
      <w:hyperlink r:id="rId1180">
        <w:r>
          <w:rPr>
            <w:color w:val="0000EE"/>
            <w:u w:val="single"/>
          </w:rPr>
          <w:t>49:33</w:t>
        </w:r>
      </w:hyperlink>
      <w:r>
        <w:t>). Moses threatened that frogs would invade the bedroom and bed of the Egyptian pharaoh (</w:t>
      </w:r>
      <w:hyperlink r:id="rId1181">
        <w:r>
          <w:rPr>
            <w:color w:val="0000EE"/>
            <w:u w:val="single"/>
          </w:rPr>
          <w:t>Ex 8:3</w:t>
        </w:r>
      </w:hyperlink>
      <w:r>
        <w:t>). Michal, Saul’s daughter, placed an effigy in David’s bed (</w:t>
      </w:r>
      <w:hyperlink r:id="rId1182">
        <w:r>
          <w:rPr>
            <w:color w:val="0000EE"/>
            <w:u w:val="single"/>
          </w:rPr>
          <w:t>1 Sm 19:11–17</w:t>
        </w:r>
      </w:hyperlink>
      <w:r>
        <w:t>) when Saul sent messengers to capture him there. King David condemned the practice of killing a defenseless person sleeping in bed (</w:t>
      </w:r>
      <w:hyperlink r:id="rId1183">
        <w:r>
          <w:rPr>
            <w:color w:val="0000EE"/>
            <w:u w:val="single"/>
          </w:rPr>
          <w:t>2 Sm 4:7, 11</w:t>
        </w:r>
      </w:hyperlink>
      <w:r>
        <w:t>). The prophet Elijah laid a dead boy on his bed and revived him (</w:t>
      </w:r>
      <w:hyperlink r:id="rId1184">
        <w:r>
          <w:rPr>
            <w:color w:val="0000EE"/>
            <w:u w:val="single"/>
          </w:rPr>
          <w:t>1 Kgs 17:19</w:t>
        </w:r>
      </w:hyperlink>
      <w:r>
        <w:t>).</w:t>
      </w:r>
    </w:p>
    <w:p>
      <w:r/>
      <w:r>
        <w:t>King Ahab sulked on his bed (</w:t>
      </w:r>
      <w:hyperlink r:id="rId1185">
        <w:r>
          <w:rPr>
            <w:color w:val="0000EE"/>
            <w:u w:val="single"/>
          </w:rPr>
          <w:t>1 Kgs 21:4</w:t>
        </w:r>
      </w:hyperlink>
      <w:r>
        <w:t>), and King Ahaziah lay on his sick bed (</w:t>
      </w:r>
      <w:hyperlink r:id="rId1186">
        <w:r>
          <w:rPr>
            <w:color w:val="0000EE"/>
            <w:u w:val="single"/>
          </w:rPr>
          <w:t>2 Kgs 1:4–6, 16</w:t>
        </w:r>
      </w:hyperlink>
      <w:r>
        <w:t>). The prophet Amos criticized the rich who lay on beds of ivory and stretched out on their couches (</w:t>
      </w:r>
      <w:hyperlink r:id="rId1187">
        <w:r>
          <w:rPr>
            <w:color w:val="0000EE"/>
            <w:u w:val="single"/>
          </w:rPr>
          <w:t>Am 6:4</w:t>
        </w:r>
      </w:hyperlink>
      <w:r>
        <w:t>). The prophet Ezekiel spoke symbolically of disobedient Jerusalem as a prostitute sitting on a stately couch with the Lord’s incense and oil on a table nearby (</w:t>
      </w:r>
      <w:hyperlink r:id="rId1188">
        <w:r>
          <w:rPr>
            <w:color w:val="0000EE"/>
            <w:u w:val="single"/>
          </w:rPr>
          <w:t>Ez 23:41</w:t>
        </w:r>
      </w:hyperlink>
      <w:r>
        <w:t>). Isaiah promised that the righteous would rest in their beds (</w:t>
      </w:r>
      <w:hyperlink r:id="rId1189">
        <w:r>
          <w:rPr>
            <w:color w:val="0000EE"/>
            <w:u w:val="single"/>
          </w:rPr>
          <w:t>Is 57:2</w:t>
        </w:r>
      </w:hyperlink>
      <w:r>
        <w:t xml:space="preserve">) and also spoke of the unrighteous setting their beds among false worshipers (vv </w:t>
      </w:r>
      <w:hyperlink r:id="rId1190">
        <w:r>
          <w:rPr>
            <w:color w:val="0000EE"/>
            <w:u w:val="single"/>
          </w:rPr>
          <w:t>7–8</w:t>
        </w:r>
      </w:hyperlink>
      <w:r>
        <w:t>). The psalmist flooded his bed with tears (</w:t>
      </w:r>
      <w:hyperlink r:id="rId1191">
        <w:r>
          <w:rPr>
            <w:color w:val="0000EE"/>
            <w:u w:val="single"/>
          </w:rPr>
          <w:t>Ps 6:6</w:t>
        </w:r>
      </w:hyperlink>
      <w:r>
        <w:t>), and Proverbs refers to a sluggard on his bed (</w:t>
      </w:r>
      <w:hyperlink r:id="rId1192">
        <w:r>
          <w:rPr>
            <w:color w:val="0000EE"/>
            <w:u w:val="single"/>
          </w:rPr>
          <w:t>Prv 26:14</w:t>
        </w:r>
      </w:hyperlink>
      <w:r>
        <w:t>).</w:t>
      </w:r>
    </w:p>
    <w:p>
      <w:r/>
      <w:r>
        <w:t>“Table” in the OT refers both to the temple table for the bread of the Presence and to the table used in the palace or home for meals or banquets. King Adoni-bezek had his captives scrambling for scraps under his table (</w:t>
      </w:r>
      <w:hyperlink r:id="rId1193">
        <w:r>
          <w:rPr>
            <w:color w:val="0000EE"/>
            <w:u w:val="single"/>
          </w:rPr>
          <w:t>Jgs 1:7</w:t>
        </w:r>
      </w:hyperlink>
      <w:r>
        <w:t>). Jonathan’s disabled son Mephibosheth was allowed to sit at David’s table (</w:t>
      </w:r>
      <w:hyperlink r:id="rId1194">
        <w:r>
          <w:rPr>
            <w:color w:val="0000EE"/>
            <w:u w:val="single"/>
          </w:rPr>
          <w:t>2 Sm 9:7, 10–13</w:t>
        </w:r>
      </w:hyperlink>
      <w:r>
        <w:t xml:space="preserve">; </w:t>
      </w:r>
      <w:hyperlink r:id="rId1195">
        <w:r>
          <w:rPr>
            <w:color w:val="0000EE"/>
            <w:u w:val="single"/>
          </w:rPr>
          <w:t>19:28</w:t>
        </w:r>
      </w:hyperlink>
      <w:r>
        <w:t>). Solomon’s table is described several times (</w:t>
      </w:r>
      <w:hyperlink r:id="rId1196">
        <w:r>
          <w:rPr>
            <w:color w:val="0000EE"/>
            <w:u w:val="single"/>
          </w:rPr>
          <w:t>1 Kgs 2:7</w:t>
        </w:r>
      </w:hyperlink>
      <w:r>
        <w:t xml:space="preserve">; </w:t>
      </w:r>
      <w:hyperlink r:id="rId1197">
        <w:r>
          <w:rPr>
            <w:color w:val="0000EE"/>
            <w:u w:val="single"/>
          </w:rPr>
          <w:t>4:27</w:t>
        </w:r>
      </w:hyperlink>
      <w:r>
        <w:t>). The queen of Sheba was particularly impressed by the food and table service in Solomon’s palace (</w:t>
      </w:r>
      <w:hyperlink r:id="rId1198">
        <w:r>
          <w:rPr>
            <w:color w:val="0000EE"/>
            <w:u w:val="single"/>
          </w:rPr>
          <w:t>10:5</w:t>
        </w:r>
      </w:hyperlink>
      <w:r>
        <w:t>). The prophets frequently refer to tables (</w:t>
      </w:r>
      <w:hyperlink r:id="rId1199">
        <w:r>
          <w:rPr>
            <w:color w:val="0000EE"/>
            <w:u w:val="single"/>
          </w:rPr>
          <w:t>Is 21:5</w:t>
        </w:r>
      </w:hyperlink>
      <w:r>
        <w:t xml:space="preserve">; </w:t>
      </w:r>
      <w:hyperlink r:id="rId1200">
        <w:r>
          <w:rPr>
            <w:color w:val="0000EE"/>
            <w:u w:val="single"/>
          </w:rPr>
          <w:t>28:8</w:t>
        </w:r>
      </w:hyperlink>
      <w:r>
        <w:t xml:space="preserve">; </w:t>
      </w:r>
      <w:hyperlink r:id="rId1201">
        <w:r>
          <w:rPr>
            <w:color w:val="0000EE"/>
            <w:u w:val="single"/>
          </w:rPr>
          <w:t>65:11</w:t>
        </w:r>
      </w:hyperlink>
      <w:r>
        <w:t xml:space="preserve">; </w:t>
      </w:r>
      <w:hyperlink r:id="rId1202">
        <w:r>
          <w:rPr>
            <w:color w:val="0000EE"/>
            <w:u w:val="single"/>
          </w:rPr>
          <w:t>Ez 40:39–43</w:t>
        </w:r>
      </w:hyperlink>
      <w:r>
        <w:t>). The few references to chairs describe people reclining at meals and indicate couches rather than actual chairs (</w:t>
      </w:r>
      <w:hyperlink r:id="rId1187">
        <w:r>
          <w:rPr>
            <w:color w:val="0000EE"/>
            <w:u w:val="single"/>
          </w:rPr>
          <w:t>Am 6:4</w:t>
        </w:r>
      </w:hyperlink>
      <w:r>
        <w:t>).</w:t>
      </w:r>
    </w:p>
    <w:p>
      <w:r/>
      <w:r>
        <w:t>There are numerous mentions of thrones, including those of the pharaoh (</w:t>
      </w:r>
      <w:hyperlink r:id="rId1203">
        <w:r>
          <w:rPr>
            <w:color w:val="0000EE"/>
            <w:u w:val="single"/>
          </w:rPr>
          <w:t>Gn 41:40</w:t>
        </w:r>
      </w:hyperlink>
      <w:r>
        <w:t xml:space="preserve">; </w:t>
      </w:r>
      <w:hyperlink r:id="rId1204">
        <w:r>
          <w:rPr>
            <w:color w:val="0000EE"/>
            <w:u w:val="single"/>
          </w:rPr>
          <w:t>Ex 11:5</w:t>
        </w:r>
      </w:hyperlink>
      <w:r>
        <w:t>), David (</w:t>
      </w:r>
      <w:hyperlink r:id="rId1205">
        <w:r>
          <w:rPr>
            <w:color w:val="0000EE"/>
            <w:u w:val="single"/>
          </w:rPr>
          <w:t>2 Sm 3:10</w:t>
        </w:r>
      </w:hyperlink>
      <w:r>
        <w:t xml:space="preserve">; </w:t>
      </w:r>
      <w:hyperlink r:id="rId1206">
        <w:r>
          <w:rPr>
            <w:color w:val="0000EE"/>
            <w:u w:val="single"/>
          </w:rPr>
          <w:t>7:13</w:t>
        </w:r>
      </w:hyperlink>
      <w:r>
        <w:t>), Solomon (</w:t>
      </w:r>
      <w:hyperlink r:id="rId1207">
        <w:r>
          <w:rPr>
            <w:color w:val="0000EE"/>
            <w:u w:val="single"/>
          </w:rPr>
          <w:t>1 Kgs 10:18</w:t>
        </w:r>
      </w:hyperlink>
      <w:r>
        <w:t>), the kings of Israel and Judah (</w:t>
      </w:r>
      <w:hyperlink r:id="rId1208">
        <w:r>
          <w:rPr>
            <w:color w:val="0000EE"/>
            <w:u w:val="single"/>
          </w:rPr>
          <w:t>1 Kgs 22:10</w:t>
        </w:r>
      </w:hyperlink>
      <w:r>
        <w:t>), and God (</w:t>
      </w:r>
      <w:hyperlink r:id="rId1209">
        <w:r>
          <w:rPr>
            <w:color w:val="0000EE"/>
            <w:u w:val="single"/>
          </w:rPr>
          <w:t>1 Kgs 22:19</w:t>
        </w:r>
      </w:hyperlink>
      <w:r>
        <w:t xml:space="preserve">; </w:t>
      </w:r>
      <w:hyperlink r:id="rId1210">
        <w:r>
          <w:rPr>
            <w:color w:val="0000EE"/>
            <w:u w:val="single"/>
          </w:rPr>
          <w:t>Pss 9:4, 7</w:t>
        </w:r>
      </w:hyperlink>
      <w:r>
        <w:t xml:space="preserve">; </w:t>
      </w:r>
      <w:hyperlink r:id="rId1211">
        <w:r>
          <w:rPr>
            <w:color w:val="0000EE"/>
            <w:u w:val="single"/>
          </w:rPr>
          <w:t>11:4</w:t>
        </w:r>
      </w:hyperlink>
      <w:r>
        <w:t xml:space="preserve">; </w:t>
      </w:r>
      <w:hyperlink r:id="rId1212">
        <w:r>
          <w:rPr>
            <w:color w:val="0000EE"/>
            <w:u w:val="single"/>
          </w:rPr>
          <w:t>93:2</w:t>
        </w:r>
      </w:hyperlink>
      <w:r>
        <w:t>). The OT writers sometimes indicate thrones decorated with ivory (</w:t>
      </w:r>
      <w:hyperlink r:id="rId1207">
        <w:r>
          <w:rPr>
            <w:color w:val="0000EE"/>
            <w:u w:val="single"/>
          </w:rPr>
          <w:t>1 Kgs 10:18</w:t>
        </w:r>
      </w:hyperlink>
      <w:r>
        <w:t>).</w:t>
      </w:r>
    </w:p>
    <w:p>
      <w:r/>
      <w: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t>Greek and Roman</w:t>
      </w:r>
    </w:p>
    <w:p>
      <w:r/>
      <w: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r/>
      <w: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r/>
      <w: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r/>
      <w: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t>Rome</w:t>
      </w:r>
    </w:p>
    <w:p>
      <w:r/>
      <w:r>
        <w:t>Roman furniture continued many Greek patterns. The eruption of the volcano Vesuvius in AD 79 preserved actual pieces of Roman furniture in its lava flow.</w:t>
      </w:r>
    </w:p>
    <w:p>
      <w:r/>
      <w: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r/>
      <w: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r/>
      <w:r>
        <w:t>There were various chests and boxes in daily use. Shelves and cupboards became much more popular than in Greek times.</w:t>
      </w:r>
    </w:p>
    <w:p>
      <w:pPr>
        <w:pStyle w:val="Heading3"/>
      </w:pPr>
      <w:r>
        <w:t>Palestine in New Testament Times</w:t>
      </w:r>
    </w:p>
    <w:p>
      <w:r/>
      <w:r>
        <w:t>The nature of furniture in the NT is probably best understood in relation to contemporaneous Roman models. The NT refers to beds in several passages. People brought a paralytic lying on his bed to Jesus (</w:t>
      </w:r>
      <w:hyperlink r:id="rId1213">
        <w:r>
          <w:rPr>
            <w:color w:val="0000EE"/>
            <w:u w:val="single"/>
          </w:rPr>
          <w:t>Mt 9:2, 6</w:t>
        </w:r>
      </w:hyperlink>
      <w:r>
        <w:t xml:space="preserve">; </w:t>
      </w:r>
      <w:hyperlink r:id="rId1214">
        <w:r>
          <w:rPr>
            <w:color w:val="0000EE"/>
            <w:u w:val="single"/>
          </w:rPr>
          <w:t>Lk 5:18</w:t>
        </w:r>
      </w:hyperlink>
      <w:r>
        <w:t>). When the apostles went into Solomon’s portico, people brought the sick to them on beds (</w:t>
      </w:r>
      <w:hyperlink r:id="rId1215">
        <w:r>
          <w:rPr>
            <w:color w:val="0000EE"/>
            <w:u w:val="single"/>
          </w:rPr>
          <w:t>Acts 5:15</w:t>
        </w:r>
      </w:hyperlink>
      <w:r>
        <w:t>). A Syro-Phoenician woman’s sick child lay on a bed (</w:t>
      </w:r>
      <w:hyperlink r:id="rId1216">
        <w:r>
          <w:rPr>
            <w:color w:val="0000EE"/>
            <w:u w:val="single"/>
          </w:rPr>
          <w:t>Mk 7:30</w:t>
        </w:r>
      </w:hyperlink>
      <w:r>
        <w:t>). Jesus spoke of setting a lamp on a stand and not placing it under a bed (</w:t>
      </w:r>
      <w:hyperlink r:id="rId1217">
        <w:r>
          <w:rPr>
            <w:color w:val="0000EE"/>
            <w:u w:val="single"/>
          </w:rPr>
          <w:t>Mk 4:21</w:t>
        </w:r>
      </w:hyperlink>
      <w:r>
        <w:t xml:space="preserve">; </w:t>
      </w:r>
      <w:hyperlink r:id="rId1218">
        <w:r>
          <w:rPr>
            <w:color w:val="0000EE"/>
            <w:u w:val="single"/>
          </w:rPr>
          <w:t>Lk 8:16</w:t>
        </w:r>
      </w:hyperlink>
      <w:r>
        <w:t>), and described what would happen to people in bed when the Day of the Lord came (</w:t>
      </w:r>
      <w:hyperlink r:id="rId1219">
        <w:r>
          <w:rPr>
            <w:color w:val="0000EE"/>
            <w:u w:val="single"/>
          </w:rPr>
          <w:t>Lk 17:34</w:t>
        </w:r>
      </w:hyperlink>
      <w:r>
        <w:t>). In another parable Jesus spoke of a needy person begging for bread at midnight from a friend who was already in bed with his family (</w:t>
      </w:r>
      <w:hyperlink r:id="rId1220">
        <w:r>
          <w:rPr>
            <w:color w:val="0000EE"/>
            <w:u w:val="single"/>
          </w:rPr>
          <w:t>Lk 11:7</w:t>
        </w:r>
      </w:hyperlink>
      <w:r>
        <w:t>). Beds of the poor and sick were probably only pallets or mattresses (</w:t>
      </w:r>
      <w:hyperlink r:id="rId1221">
        <w:r>
          <w:rPr>
            <w:color w:val="0000EE"/>
            <w:u w:val="single"/>
          </w:rPr>
          <w:t>Mk 6:55</w:t>
        </w:r>
      </w:hyperlink>
      <w:r>
        <w:t xml:space="preserve">; </w:t>
      </w:r>
      <w:hyperlink r:id="rId1222">
        <w:r>
          <w:rPr>
            <w:color w:val="0000EE"/>
            <w:u w:val="single"/>
          </w:rPr>
          <w:t>Jn 5:8</w:t>
        </w:r>
      </w:hyperlink>
      <w:r>
        <w:t>). When people reclined at meals, they would have been lying on a couch (</w:t>
      </w:r>
      <w:hyperlink r:id="rId1223">
        <w:r>
          <w:rPr>
            <w:color w:val="0000EE"/>
            <w:u w:val="single"/>
          </w:rPr>
          <w:t>Jn 13:23</w:t>
        </w:r>
      </w:hyperlink>
      <w:r>
        <w:t>).</w:t>
      </w:r>
    </w:p>
    <w:p>
      <w:r/>
      <w:r>
        <w:t>There are numerous NT references to tables. Jesus mentioned crumbs falling from a rich man’s table (</w:t>
      </w:r>
      <w:hyperlink r:id="rId1224">
        <w:r>
          <w:rPr>
            <w:color w:val="0000EE"/>
            <w:u w:val="single"/>
          </w:rPr>
          <w:t>Mt 15:27</w:t>
        </w:r>
      </w:hyperlink>
      <w:r>
        <w:t xml:space="preserve">; </w:t>
      </w:r>
      <w:hyperlink r:id="rId1225">
        <w:r>
          <w:rPr>
            <w:color w:val="0000EE"/>
            <w:u w:val="single"/>
          </w:rPr>
          <w:t>Mk 7:28</w:t>
        </w:r>
      </w:hyperlink>
      <w:r>
        <w:t xml:space="preserve">; </w:t>
      </w:r>
      <w:hyperlink r:id="rId1226">
        <w:r>
          <w:rPr>
            <w:color w:val="0000EE"/>
            <w:u w:val="single"/>
          </w:rPr>
          <w:t>Lk 16:21</w:t>
        </w:r>
      </w:hyperlink>
      <w:r>
        <w:t>). Jesus overthrew the money changers’ tables in the temple (</w:t>
      </w:r>
      <w:hyperlink r:id="rId1227">
        <w:r>
          <w:rPr>
            <w:color w:val="0000EE"/>
            <w:u w:val="single"/>
          </w:rPr>
          <w:t>Mt 21:12</w:t>
        </w:r>
      </w:hyperlink>
      <w:r>
        <w:t xml:space="preserve">; </w:t>
      </w:r>
      <w:hyperlink r:id="rId1228">
        <w:r>
          <w:rPr>
            <w:color w:val="0000EE"/>
            <w:u w:val="single"/>
          </w:rPr>
          <w:t>Mk 11:15</w:t>
        </w:r>
      </w:hyperlink>
      <w:r>
        <w:t>). Jesus sat with his disciples at a table for the Passover meal (</w:t>
      </w:r>
      <w:hyperlink r:id="rId1229">
        <w:r>
          <w:rPr>
            <w:color w:val="0000EE"/>
            <w:u w:val="single"/>
          </w:rPr>
          <w:t>Lk 22:21</w:t>
        </w:r>
      </w:hyperlink>
      <w:r>
        <w:t>) and promised his disciples that they would sit at his table in God’s kingdom. The apostles were relieved of serving tables in order to preach (</w:t>
      </w:r>
      <w:hyperlink r:id="rId1230">
        <w:r>
          <w:rPr>
            <w:color w:val="0000EE"/>
            <w:u w:val="single"/>
          </w:rPr>
          <w:t>Acts 6:2</w:t>
        </w:r>
      </w:hyperlink>
      <w:r>
        <w:t>).</w:t>
      </w:r>
    </w:p>
    <w:p>
      <w:r/>
      <w:r>
        <w:t>The household lamp is referred to a number of times (</w:t>
      </w:r>
      <w:hyperlink r:id="rId1231">
        <w:r>
          <w:rPr>
            <w:color w:val="0000EE"/>
            <w:u w:val="single"/>
          </w:rPr>
          <w:t>Mt 25:1</w:t>
        </w:r>
      </w:hyperlink>
      <w:r>
        <w:t xml:space="preserve">; </w:t>
      </w:r>
      <w:hyperlink r:id="rId1217">
        <w:r>
          <w:rPr>
            <w:color w:val="0000EE"/>
            <w:u w:val="single"/>
          </w:rPr>
          <w:t>Mk 4:21</w:t>
        </w:r>
      </w:hyperlink>
      <w:r>
        <w:t>). Terra-cotta domestic lamps have been found in abundance in excavations.</w:t>
      </w:r>
      <w:r/>
      <w:r/>
    </w:p>
    <w:p>
      <w:r/>
    </w:p>
    <w:p>
      <w:pPr>
        <w:pStyle w:val="Heading2"/>
      </w:pPr>
      <w:r>
        <w:t>Futility</w:t>
      </w:r>
      <w:r/>
    </w:p>
    <w:p>
      <w:r/>
      <w:r>
        <w:t>A feeling or state of having no purpose or meaning. Futility describes actions that are useless or cannot succeed.</w:t>
      </w:r>
    </w:p>
    <w:p>
      <w:pPr>
        <w:pStyle w:val="Heading3"/>
      </w:pPr>
      <w:r>
        <w:t>Futility in the Old Testament</w:t>
      </w:r>
    </w:p>
    <w:p>
      <w:r/>
      <w:r>
        <w:t>The word "futility" appears many times in the book of Ecclesiastes (</w:t>
      </w:r>
      <w:hyperlink r:id="rId1232">
        <w:r>
          <w:rPr>
            <w:color w:val="0000EE"/>
            <w:u w:val="single"/>
          </w:rPr>
          <w:t>1:2, 14</w:t>
        </w:r>
      </w:hyperlink>
      <w:r>
        <w:t xml:space="preserve">; </w:t>
      </w:r>
      <w:hyperlink r:id="rId1233">
        <w:r>
          <w:rPr>
            <w:color w:val="0000EE"/>
            <w:u w:val="single"/>
          </w:rPr>
          <w:t>2:1, 11, 15, 17</w:t>
        </w:r>
      </w:hyperlink>
      <w:r>
        <w:t>; and so forth).The original Hebrew word (</w:t>
      </w:r>
      <w:r>
        <w:rPr>
          <w:i/>
        </w:rPr>
        <w:t>hevel</w:t>
      </w:r>
      <w:r>
        <w:t xml:space="preserve">) is hard to translate into English because it has many meanings. </w:t>
      </w:r>
      <w:r>
        <w:rPr>
          <w:i/>
        </w:rPr>
        <w:t xml:space="preserve">Hevel </w:t>
      </w:r>
      <w:r>
        <w:t xml:space="preserve">is traditionally translated as “vanity.” This is found in many older translations but has been replaced in newer versions with other words. These versions attempt to more creatively capture the meaning of </w:t>
      </w:r>
      <w:r>
        <w:rPr>
          <w:i/>
        </w:rPr>
        <w:t>hevel</w:t>
      </w:r>
      <w:r>
        <w:t xml:space="preserve">. </w:t>
      </w:r>
    </w:p>
    <w:p>
      <w:r/>
      <w:r>
        <w:t xml:space="preserve">In some translations, the idea is “meaninglessness” (see New International Version and New Living Translation). Other versions translate </w:t>
      </w:r>
      <w:r>
        <w:rPr>
          <w:i/>
        </w:rPr>
        <w:t>hevel</w:t>
      </w:r>
      <w:r>
        <w:t xml:space="preserve"> as “emptiness” (see New English Bible). Still other versions render </w:t>
      </w:r>
      <w:r>
        <w:rPr>
          <w:i/>
        </w:rPr>
        <w:t>hevel</w:t>
      </w:r>
      <w:r>
        <w:t xml:space="preserve"> as “uselessness” (see Today's English Version). One of the best renderings is found in the Revised English Bible: “Futility, utter futility, says the Speaker, everything is futile” (</w:t>
      </w:r>
      <w:hyperlink r:id="rId1234">
        <w:r>
          <w:rPr>
            <w:color w:val="0000EE"/>
            <w:u w:val="single"/>
          </w:rPr>
          <w:t>Ecclesiastes 1:2</w:t>
        </w:r>
      </w:hyperlink>
      <w:r>
        <w:t xml:space="preserve">). </w:t>
      </w:r>
    </w:p>
    <w:p>
      <w:r/>
      <w:r>
        <w:t xml:space="preserve">The writer of Ecclesiastes (called </w:t>
      </w:r>
      <w:r>
        <w:rPr>
          <w:i/>
        </w:rPr>
        <w:t>qoheleth</w:t>
      </w:r>
      <w: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t>Futility in Paul's Letters</w:t>
      </w:r>
    </w:p>
    <w:p>
      <w:r/>
      <w:r>
        <w:t>The apostle Paul uses two Greek words that often mean the same thing. These words (</w:t>
      </w:r>
      <w:r>
        <w:rPr>
          <w:i/>
        </w:rPr>
        <w:t>kenos</w:t>
      </w:r>
      <w:r>
        <w:t xml:space="preserve"> and </w:t>
      </w:r>
      <w:r>
        <w:rPr>
          <w:i/>
        </w:rPr>
        <w:t>mataiotes</w:t>
      </w:r>
      <w:r>
        <w:t>) communicate the idea of futility</w:t>
      </w:r>
      <w:r>
        <w:rPr>
          <w:i/>
        </w:rPr>
        <w:t>.</w:t>
      </w:r>
      <w:r>
        <w:t xml:space="preserve"> They are often used together in the Septuagint (for example, </w:t>
      </w:r>
      <w:hyperlink r:id="rId1235">
        <w:r>
          <w:rPr>
            <w:color w:val="0000EE"/>
            <w:u w:val="single"/>
          </w:rPr>
          <w:t>Job 20:18</w:t>
        </w:r>
      </w:hyperlink>
      <w:r>
        <w:t xml:space="preserve">; </w:t>
      </w:r>
      <w:hyperlink r:id="rId1236">
        <w:r>
          <w:rPr>
            <w:color w:val="0000EE"/>
            <w:u w:val="single"/>
          </w:rPr>
          <w:t>Isaiah 37:7</w:t>
        </w:r>
      </w:hyperlink>
      <w:r>
        <w:t xml:space="preserve">; </w:t>
      </w:r>
      <w:hyperlink r:id="rId1237">
        <w:r>
          <w:rPr>
            <w:color w:val="0000EE"/>
            <w:u w:val="single"/>
          </w:rPr>
          <w:t>Hosea 12:1</w:t>
        </w:r>
      </w:hyperlink>
      <w:r>
        <w:t xml:space="preserve">). The words also occur in classical and Hellenistic Greek. </w:t>
      </w:r>
      <w:r>
        <w:rPr>
          <w:i/>
        </w:rPr>
        <w:t>Mataiotes</w:t>
      </w:r>
      <w:r>
        <w:t xml:space="preserve"> is the term used in the Septuagint. When Paul uses </w:t>
      </w:r>
      <w:r>
        <w:rPr>
          <w:i/>
        </w:rPr>
        <w:t>kenos</w:t>
      </w:r>
      <w:r>
        <w:t xml:space="preserve">, he means something that is empty and hollow (things that have no real purpose). When he uses </w:t>
      </w:r>
      <w:r>
        <w:rPr>
          <w:i/>
        </w:rPr>
        <w:t>mataiotes</w:t>
      </w:r>
      <w:r>
        <w:t>, he means something that is useless and cannot achieve its goal.</w:t>
      </w:r>
    </w:p>
    <w:p>
      <w:r/>
      <w:r>
        <w:t xml:space="preserve">When Paul uses the word </w:t>
      </w:r>
      <w:r>
        <w:rPr>
          <w:i/>
        </w:rPr>
        <w:t>kenos,</w:t>
      </w:r>
      <w: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38">
        <w:r>
          <w:rPr>
            <w:color w:val="0000EE"/>
            <w:u w:val="single"/>
          </w:rPr>
          <w:t>1 Timothy 6:20</w:t>
        </w:r>
      </w:hyperlink>
      <w:r>
        <w:t xml:space="preserve">; see also </w:t>
      </w:r>
      <w:hyperlink r:id="rId1239">
        <w:r>
          <w:rPr>
            <w:color w:val="0000EE"/>
            <w:u w:val="single"/>
          </w:rPr>
          <w:t>Colossians 2:8</w:t>
        </w:r>
      </w:hyperlink>
      <w:r>
        <w:t xml:space="preserve">; compare </w:t>
      </w:r>
      <w:hyperlink r:id="rId1240">
        <w:r>
          <w:rPr>
            <w:color w:val="0000EE"/>
            <w:u w:val="single"/>
          </w:rPr>
          <w:t>Ephesians 5:6</w:t>
        </w:r>
      </w:hyperlink>
      <w:r>
        <w:t xml:space="preserve">). </w:t>
      </w:r>
    </w:p>
    <w:p>
      <w:r/>
      <w:r>
        <w:t>Paul was different. He said his teaching and work were not empty or futile because they had real purpose (</w:t>
      </w:r>
      <w:hyperlink r:id="rId1241">
        <w:r>
          <w:rPr>
            <w:color w:val="0000EE"/>
            <w:u w:val="single"/>
          </w:rPr>
          <w:t>1 Corinthians 15:14</w:t>
        </w:r>
      </w:hyperlink>
      <w:r>
        <w:t>). He made the same claim about his work among the believers (</w:t>
      </w:r>
      <w:hyperlink r:id="rId1242">
        <w:r>
          <w:rPr>
            <w:color w:val="0000EE"/>
            <w:u w:val="single"/>
          </w:rPr>
          <w:t>1 Thessalonians 2:1</w:t>
        </w:r>
      </w:hyperlink>
      <w:r>
        <w:t>). Paul made sure that his work was not useless (</w:t>
      </w:r>
      <w:hyperlink r:id="rId1243">
        <w:r>
          <w:rPr>
            <w:color w:val="0000EE"/>
            <w:u w:val="single"/>
          </w:rPr>
          <w:t>Galatians 2:2</w:t>
        </w:r>
      </w:hyperlink>
      <w:r>
        <w:t xml:space="preserve">; </w:t>
      </w:r>
      <w:hyperlink r:id="rId1244">
        <w:r>
          <w:rPr>
            <w:color w:val="0000EE"/>
            <w:u w:val="single"/>
          </w:rPr>
          <w:t>1 Thessalonians 3:5</w:t>
        </w:r>
      </w:hyperlink>
      <w:r>
        <w:t>). This is because he had not received the grace of God “in vain” (</w:t>
      </w:r>
      <w:hyperlink r:id="rId1245">
        <w:r>
          <w:rPr>
            <w:color w:val="0000EE"/>
            <w:u w:val="single"/>
          </w:rPr>
          <w:t>1 Corinthians 15:10</w:t>
        </w:r>
      </w:hyperlink>
      <w:r>
        <w:t xml:space="preserve">). He did not preach and work without purpose. His preaching and work had real purpose because Jesus, who rose from the dead and whom Paul taught about and served, had filled Paul with God's life and power (verse </w:t>
      </w:r>
      <w:hyperlink r:id="rId1241">
        <w:r>
          <w:rPr>
            <w:color w:val="0000EE"/>
            <w:u w:val="single"/>
          </w:rPr>
          <w:t>14</w:t>
        </w:r>
      </w:hyperlink>
      <w:r>
        <w:t>).</w:t>
      </w:r>
    </w:p>
    <w:p>
      <w:r/>
      <w:r>
        <w:t xml:space="preserve">Paul's use of </w:t>
      </w:r>
      <w:r>
        <w:rPr>
          <w:i/>
        </w:rPr>
        <w:t>mataiotes</w:t>
      </w:r>
      <w:r>
        <w:t xml:space="preserve"> was likely informed by the Septuagint, especially in Ecclesiastes. The adjective </w:t>
      </w:r>
      <w:r>
        <w:rPr>
          <w:i/>
        </w:rPr>
        <w:t>mataios</w:t>
      </w:r>
      <w:r>
        <w:t xml:space="preserve"> was regularly used in Greek literature to describe what is worthless or empty. The noun </w:t>
      </w:r>
      <w:r>
        <w:rPr>
          <w:i/>
        </w:rPr>
        <w:t>mataiotes</w:t>
      </w:r>
      <w:r>
        <w:t xml:space="preserve"> is found mainly in the Bible. In the Septuagint it often describes uselessness, worthlessness, and futility.</w:t>
      </w:r>
    </w:p>
    <w:p>
      <w:r/>
      <w:hyperlink r:id="rId1246">
        <w:r>
          <w:rPr>
            <w:color w:val="0000EE"/>
            <w:u w:val="single"/>
          </w:rPr>
          <w:t xml:space="preserve">Romans 8:20 </w:t>
        </w:r>
      </w:hyperlink>
      <w: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rPr>
        <w:t xml:space="preserve">mataiotes </w:t>
      </w:r>
      <w:r>
        <w:t>(futility)</w:t>
      </w:r>
      <w:r>
        <w:rPr>
          <w:i/>
        </w:rPr>
        <w:t>.</w:t>
      </w:r>
    </w:p>
    <w:p>
      <w:r/>
      <w:r>
        <w:t xml:space="preserve">Paul also uses the word </w:t>
      </w:r>
      <w:r>
        <w:rPr>
          <w:i/>
        </w:rPr>
        <w:t>mataiotes</w:t>
      </w:r>
      <w:r>
        <w:t xml:space="preserve"> to describe how people think when they are separated from God. He says that even the thoughts of those who seem wise are actually meaningless (</w:t>
      </w:r>
      <w:hyperlink r:id="rId1247">
        <w:r>
          <w:rPr>
            <w:color w:val="0000EE"/>
            <w:u w:val="single"/>
          </w:rPr>
          <w:t>1 Corinthians 3:20</w:t>
        </w:r>
      </w:hyperlink>
      <w:r>
        <w:t>). He describes the gentiles (non-Jewish people) as those living “in the futility of their thinking” because “</w:t>
      </w:r>
      <w:r>
        <w:t>they are darkened in their understanding and alienated from the life of God because of the ignorance that is in them due to the hardness of their hearts</w:t>
      </w:r>
      <w:r>
        <w:t>” (</w:t>
      </w:r>
      <w:hyperlink r:id="rId1248">
        <w:r>
          <w:rPr>
            <w:color w:val="0000EE"/>
            <w:u w:val="single"/>
          </w:rPr>
          <w:t>Ephesians 4:17–18</w:t>
        </w:r>
      </w:hyperlink>
      <w:r>
        <w:t xml:space="preserve">). </w:t>
      </w:r>
    </w:p>
    <w:p>
      <w:r/>
      <w:r>
        <w:t xml:space="preserve">When people live without God's wisdom, their thoughts have no real purpose and lead nowhere. But there is hope. People can be freed from this meaningless way of thinking. Now, salvation from </w:t>
      </w:r>
      <w:r>
        <w:rPr>
          <w:i/>
        </w:rPr>
        <w:t>mataiotes</w:t>
      </w:r>
      <w:r>
        <w:t xml:space="preserve"> comes from the Spirit of Christ who dwells in the Christian (see </w:t>
      </w:r>
      <w:hyperlink r:id="rId1249">
        <w:r>
          <w:rPr>
            <w:color w:val="0000EE"/>
            <w:u w:val="single"/>
          </w:rPr>
          <w:t>Romans 8:10–11, 26–27</w:t>
        </w:r>
      </w:hyperlink>
      <w:r>
        <w:t xml:space="preserve">). In the future, salvation will come when Christ returns and the believers (along with all creation) receive their full redemption (see </w:t>
      </w:r>
      <w:hyperlink r:id="rId1250">
        <w:r>
          <w:rPr>
            <w:color w:val="0000EE"/>
            <w:u w:val="single"/>
          </w:rPr>
          <w:t>Romans 8:22–25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Gen46:8-Gen46:26" TargetMode="External"/><Relationship Id="rId90" Type="http://schemas.openxmlformats.org/officeDocument/2006/relationships/hyperlink" Target="https://ref.ly/Ezra8:1-Ezra8:14" TargetMode="External"/><Relationship Id="rId91" Type="http://schemas.openxmlformats.org/officeDocument/2006/relationships/hyperlink" Target="https://ref.ly/Judg18:11" TargetMode="External"/><Relationship Id="rId92" Type="http://schemas.openxmlformats.org/officeDocument/2006/relationships/hyperlink" Target="https://ref.ly/1Chr4:14" TargetMode="External"/><Relationship Id="rId93" Type="http://schemas.openxmlformats.org/officeDocument/2006/relationships/hyperlink" Target="https://ref.ly/Neh11:35" TargetMode="External"/><Relationship Id="rId94" Type="http://schemas.openxmlformats.org/officeDocument/2006/relationships/hyperlink" Target="https://ref.ly/1Chr4:21-1Chr4:23" TargetMode="External"/><Relationship Id="rId95" Type="http://schemas.openxmlformats.org/officeDocument/2006/relationships/hyperlink" Target="https://ref.ly/Neh11:4-Neh11:8" TargetMode="External"/><Relationship Id="rId96" Type="http://schemas.openxmlformats.org/officeDocument/2006/relationships/hyperlink" Target="https://ref.ly/1Chr9:3-1Chr9:9" TargetMode="External"/><Relationship Id="rId97" Type="http://schemas.openxmlformats.org/officeDocument/2006/relationships/hyperlink" Target="https://ref.ly/2Sam13:7-2Sam13:8,2Sam13:20" TargetMode="External"/><Relationship Id="rId98" Type="http://schemas.openxmlformats.org/officeDocument/2006/relationships/hyperlink" Target="https://ref.ly/Isa1:17" TargetMode="External"/><Relationship Id="rId99" Type="http://schemas.openxmlformats.org/officeDocument/2006/relationships/hyperlink" Target="https://ref.ly/Jer7:6" TargetMode="External"/><Relationship Id="rId100" Type="http://schemas.openxmlformats.org/officeDocument/2006/relationships/hyperlink" Target="https://ref.ly/2Sam3:27" TargetMode="External"/><Relationship Id="rId101" Type="http://schemas.openxmlformats.org/officeDocument/2006/relationships/hyperlink" Target="https://ref.ly/2Sam16:8" TargetMode="External"/><Relationship Id="rId102" Type="http://schemas.openxmlformats.org/officeDocument/2006/relationships/hyperlink" Target="https://ref.ly/2Kgs9:26" TargetMode="External"/><Relationship Id="rId103" Type="http://schemas.openxmlformats.org/officeDocument/2006/relationships/hyperlink" Target="https://ref.ly/Neh4:14" TargetMode="External"/><Relationship Id="rId104" Type="http://schemas.openxmlformats.org/officeDocument/2006/relationships/hyperlink" Target="https://ref.ly/Matt18:25" TargetMode="External"/><Relationship Id="rId105" Type="http://schemas.openxmlformats.org/officeDocument/2006/relationships/hyperlink" Target="https://ref.ly/Exod12:3-Exod12:4,Exod12:46" TargetMode="External"/><Relationship Id="rId106" Type="http://schemas.openxmlformats.org/officeDocument/2006/relationships/hyperlink" Target="https://ref.ly/1Sam2:19" TargetMode="External"/><Relationship Id="rId107" Type="http://schemas.openxmlformats.org/officeDocument/2006/relationships/hyperlink" Target="https://ref.ly/Matt19:14" TargetMode="External"/><Relationship Id="rId108" Type="http://schemas.openxmlformats.org/officeDocument/2006/relationships/hyperlink" Target="https://ref.ly/Matt23:9" TargetMode="External"/><Relationship Id="rId109" Type="http://schemas.openxmlformats.org/officeDocument/2006/relationships/hyperlink" Target="https://ref.ly/Luke8:21" TargetMode="External"/><Relationship Id="rId110" Type="http://schemas.openxmlformats.org/officeDocument/2006/relationships/hyperlink" Target="https://ref.ly/John19:27" TargetMode="External"/><Relationship Id="rId111" Type="http://schemas.openxmlformats.org/officeDocument/2006/relationships/hyperlink" Target="https://ref.ly/Acts2:46" TargetMode="External"/><Relationship Id="rId112" Type="http://schemas.openxmlformats.org/officeDocument/2006/relationships/hyperlink" Target="https://ref.ly/Acts10:24,Acts10:44-Acts10:48" TargetMode="External"/><Relationship Id="rId113" Type="http://schemas.openxmlformats.org/officeDocument/2006/relationships/hyperlink" Target="https://ref.ly/Acts16:15,Acts16:31-Acts16:32" TargetMode="External"/><Relationship Id="rId114" Type="http://schemas.openxmlformats.org/officeDocument/2006/relationships/hyperlink" Target="https://ref.ly/2Tim1:5" TargetMode="External"/><Relationship Id="rId115" Type="http://schemas.openxmlformats.org/officeDocument/2006/relationships/hyperlink" Target="https://ref.ly/Exod20:17" TargetMode="External"/><Relationship Id="rId116" Type="http://schemas.openxmlformats.org/officeDocument/2006/relationships/hyperlink" Target="https://ref.ly/Deut5:21" TargetMode="External"/><Relationship Id="rId117" Type="http://schemas.openxmlformats.org/officeDocument/2006/relationships/hyperlink" Target="https://ref.ly/Gen18:12" TargetMode="External"/><Relationship Id="rId118" Type="http://schemas.openxmlformats.org/officeDocument/2006/relationships/hyperlink" Target="https://ref.ly/Judg19:26" TargetMode="External"/><Relationship Id="rId119" Type="http://schemas.openxmlformats.org/officeDocument/2006/relationships/hyperlink" Target="https://ref.ly/Gen29:18,Gen29:27" TargetMode="External"/><Relationship Id="rId120" Type="http://schemas.openxmlformats.org/officeDocument/2006/relationships/hyperlink" Target="https://ref.ly/Exod22:16-Exod22:17" TargetMode="External"/><Relationship Id="rId121" Type="http://schemas.openxmlformats.org/officeDocument/2006/relationships/hyperlink" Target="https://ref.ly/1Sam18:25" TargetMode="External"/><Relationship Id="rId122" Type="http://schemas.openxmlformats.org/officeDocument/2006/relationships/hyperlink" Target="https://ref.ly/2Sam3:14" TargetMode="External"/><Relationship Id="rId123" Type="http://schemas.openxmlformats.org/officeDocument/2006/relationships/hyperlink" Target="https://ref.ly/Gen34:12" TargetMode="External"/><Relationship Id="rId124" Type="http://schemas.openxmlformats.org/officeDocument/2006/relationships/hyperlink" Target="https://ref.ly/Josh15:19" TargetMode="External"/><Relationship Id="rId125" Type="http://schemas.openxmlformats.org/officeDocument/2006/relationships/hyperlink" Target="https://ref.ly/Judg1:15" TargetMode="External"/><Relationship Id="rId126" Type="http://schemas.openxmlformats.org/officeDocument/2006/relationships/hyperlink" Target="https://ref.ly/Deut22:23-Deut22:27" TargetMode="External"/><Relationship Id="rId127" Type="http://schemas.openxmlformats.org/officeDocument/2006/relationships/hyperlink" Target="https://ref.ly/Deut21:10-Deut21:14" TargetMode="External"/><Relationship Id="rId128" Type="http://schemas.openxmlformats.org/officeDocument/2006/relationships/hyperlink" Target="https://ref.ly/Exod21:7" TargetMode="External"/><Relationship Id="rId129" Type="http://schemas.openxmlformats.org/officeDocument/2006/relationships/hyperlink" Target="https://ref.ly/Neh5:5" TargetMode="External"/><Relationship Id="rId130" Type="http://schemas.openxmlformats.org/officeDocument/2006/relationships/hyperlink" Target="https://ref.ly/Sir25:26" TargetMode="External"/><Relationship Id="rId131" Type="http://schemas.openxmlformats.org/officeDocument/2006/relationships/hyperlink" Target="https://ref.ly/Gen20:16" TargetMode="External"/><Relationship Id="rId132" Type="http://schemas.openxmlformats.org/officeDocument/2006/relationships/hyperlink" Target="https://ref.ly/Gen24:65" TargetMode="External"/><Relationship Id="rId133" Type="http://schemas.openxmlformats.org/officeDocument/2006/relationships/hyperlink" Target="https://ref.ly/Gen38:14" TargetMode="External"/><Relationship Id="rId134" Type="http://schemas.openxmlformats.org/officeDocument/2006/relationships/hyperlink" Target="https://ref.ly/Isa47:2" TargetMode="External"/><Relationship Id="rId135" Type="http://schemas.openxmlformats.org/officeDocument/2006/relationships/hyperlink" Target="https://ref.ly/Prov19:13" TargetMode="External"/><Relationship Id="rId136" Type="http://schemas.openxmlformats.org/officeDocument/2006/relationships/hyperlink" Target="https://ref.ly/Prov27:15" TargetMode="External"/><Relationship Id="rId137" Type="http://schemas.openxmlformats.org/officeDocument/2006/relationships/hyperlink" Target="https://ref.ly/Prov9:13" TargetMode="External"/><Relationship Id="rId138" Type="http://schemas.openxmlformats.org/officeDocument/2006/relationships/hyperlink" Target="https://ref.ly/Prov11:16,Prov11:22" TargetMode="External"/><Relationship Id="rId139" Type="http://schemas.openxmlformats.org/officeDocument/2006/relationships/hyperlink" Target="https://ref.ly/Prov21:9" TargetMode="External"/><Relationship Id="rId140" Type="http://schemas.openxmlformats.org/officeDocument/2006/relationships/hyperlink" Target="https://ref.ly/Prov31:10-Prov31:31" TargetMode="External"/><Relationship Id="rId141" Type="http://schemas.openxmlformats.org/officeDocument/2006/relationships/hyperlink" Target="https://ref.ly/Titus2:4-Titus2:5" TargetMode="External"/><Relationship Id="rId142" Type="http://schemas.openxmlformats.org/officeDocument/2006/relationships/hyperlink" Target="https://ref.ly/1Pet3:1-1Pet3:6" TargetMode="External"/><Relationship Id="rId143" Type="http://schemas.openxmlformats.org/officeDocument/2006/relationships/hyperlink" Target="https://ref.ly/Judg4:1-Judg5:31" TargetMode="External"/><Relationship Id="rId144" Type="http://schemas.openxmlformats.org/officeDocument/2006/relationships/hyperlink" Target="https://ref.ly/2Kgs11:1-2Kgs11:21" TargetMode="External"/><Relationship Id="rId145" Type="http://schemas.openxmlformats.org/officeDocument/2006/relationships/hyperlink" Target="https://ref.ly/Gen1:28" TargetMode="External"/><Relationship Id="rId146" Type="http://schemas.openxmlformats.org/officeDocument/2006/relationships/hyperlink" Target="https://ref.ly/Gen9:1" TargetMode="External"/><Relationship Id="rId147" Type="http://schemas.openxmlformats.org/officeDocument/2006/relationships/hyperlink" Target="https://ref.ly/Num5:12-Num5:31" TargetMode="External"/><Relationship Id="rId148" Type="http://schemas.openxmlformats.org/officeDocument/2006/relationships/hyperlink" Target="https://ref.ly/Num30:3-Num30:15" TargetMode="External"/><Relationship Id="rId149" Type="http://schemas.openxmlformats.org/officeDocument/2006/relationships/hyperlink" Target="https://ref.ly/Gen38:11" TargetMode="External"/><Relationship Id="rId150" Type="http://schemas.openxmlformats.org/officeDocument/2006/relationships/hyperlink" Target="https://ref.ly/Lev22:13" TargetMode="External"/><Relationship Id="rId151" Type="http://schemas.openxmlformats.org/officeDocument/2006/relationships/hyperlink" Target="https://ref.ly/Ruth1:8" TargetMode="External"/><Relationship Id="rId152" Type="http://schemas.openxmlformats.org/officeDocument/2006/relationships/hyperlink" Target="https://ref.ly/Lev25:47-Lev25:49" TargetMode="External"/><Relationship Id="rId153" Type="http://schemas.openxmlformats.org/officeDocument/2006/relationships/hyperlink" Target="https://ref.ly/Lev25:25" TargetMode="External"/><Relationship Id="rId154" Type="http://schemas.openxmlformats.org/officeDocument/2006/relationships/hyperlink" Target="https://ref.ly/Jer32:6-Jer32:15" TargetMode="External"/><Relationship Id="rId155" Type="http://schemas.openxmlformats.org/officeDocument/2006/relationships/hyperlink" Target="https://ref.ly/Ruth3:12" TargetMode="External"/><Relationship Id="rId156" Type="http://schemas.openxmlformats.org/officeDocument/2006/relationships/hyperlink" Target="https://ref.ly/Ruth4:4" TargetMode="External"/><Relationship Id="rId157" Type="http://schemas.openxmlformats.org/officeDocument/2006/relationships/hyperlink" Target="https://ref.ly/Ruth4:4-Ruth4:6" TargetMode="External"/><Relationship Id="rId158" Type="http://schemas.openxmlformats.org/officeDocument/2006/relationships/hyperlink" Target="https://ref.ly/Ruth4:9-Ruth4:10" TargetMode="External"/><Relationship Id="rId159" Type="http://schemas.openxmlformats.org/officeDocument/2006/relationships/hyperlink" Target="https://ref.ly/Deut21:17" TargetMode="External"/><Relationship Id="rId160" Type="http://schemas.openxmlformats.org/officeDocument/2006/relationships/hyperlink" Target="https://ref.ly/Gen43:33" TargetMode="External"/><Relationship Id="rId161" Type="http://schemas.openxmlformats.org/officeDocument/2006/relationships/hyperlink" Target="https://ref.ly/Gen25:24-Gen25:26" TargetMode="External"/><Relationship Id="rId162" Type="http://schemas.openxmlformats.org/officeDocument/2006/relationships/hyperlink" Target="https://ref.ly/Gen38:27-Gen38:30" TargetMode="External"/><Relationship Id="rId163" Type="http://schemas.openxmlformats.org/officeDocument/2006/relationships/hyperlink" Target="https://ref.ly/Gen35:22" TargetMode="External"/><Relationship Id="rId164" Type="http://schemas.openxmlformats.org/officeDocument/2006/relationships/hyperlink" Target="https://ref.ly/Gen49:3-Gen49:4" TargetMode="External"/><Relationship Id="rId165" Type="http://schemas.openxmlformats.org/officeDocument/2006/relationships/hyperlink" Target="https://ref.ly/1Chr5:1" TargetMode="External"/><Relationship Id="rId166" Type="http://schemas.openxmlformats.org/officeDocument/2006/relationships/hyperlink" Target="https://ref.ly/Gen25:29-Gen25:34" TargetMode="External"/><Relationship Id="rId167" Type="http://schemas.openxmlformats.org/officeDocument/2006/relationships/hyperlink" Target="https://ref.ly/Deut21:15-Deut21:17" TargetMode="External"/><Relationship Id="rId168" Type="http://schemas.openxmlformats.org/officeDocument/2006/relationships/hyperlink" Target="https://ref.ly/1Kgs2:15" TargetMode="External"/><Relationship Id="rId169" Type="http://schemas.openxmlformats.org/officeDocument/2006/relationships/hyperlink" Target="https://ref.ly/Num27:8" TargetMode="External"/><Relationship Id="rId170" Type="http://schemas.openxmlformats.org/officeDocument/2006/relationships/hyperlink" Target="https://ref.ly/Gen26:34-Gen26:35" TargetMode="External"/><Relationship Id="rId171" Type="http://schemas.openxmlformats.org/officeDocument/2006/relationships/hyperlink" Target="https://ref.ly/1Sam18:20" TargetMode="External"/><Relationship Id="rId172" Type="http://schemas.openxmlformats.org/officeDocument/2006/relationships/hyperlink" Target="https://ref.ly/Exod2:10" TargetMode="External"/><Relationship Id="rId173" Type="http://schemas.openxmlformats.org/officeDocument/2006/relationships/hyperlink" Target="https://ref.ly/1Kgs11:20" TargetMode="External"/><Relationship Id="rId174" Type="http://schemas.openxmlformats.org/officeDocument/2006/relationships/hyperlink" Target="https://ref.ly/Esth2:7,Esth2:15" TargetMode="External"/><Relationship Id="rId175" Type="http://schemas.openxmlformats.org/officeDocument/2006/relationships/hyperlink" Target="https://ref.ly/Exod21:7-Exod21:11" TargetMode="External"/><Relationship Id="rId176" Type="http://schemas.openxmlformats.org/officeDocument/2006/relationships/hyperlink" Target="https://ref.ly/Gen22:1-Gen22:24" TargetMode="External"/><Relationship Id="rId177" Type="http://schemas.openxmlformats.org/officeDocument/2006/relationships/hyperlink" Target="https://ref.ly/Judg11:1-Judg11:40" TargetMode="External"/><Relationship Id="rId178" Type="http://schemas.openxmlformats.org/officeDocument/2006/relationships/hyperlink" Target="https://ref.ly/Deut21:18-Deut21:21" TargetMode="External"/><Relationship Id="rId179" Type="http://schemas.openxmlformats.org/officeDocument/2006/relationships/hyperlink" Target="https://ref.ly/Deut24:16" TargetMode="External"/><Relationship Id="rId180" Type="http://schemas.openxmlformats.org/officeDocument/2006/relationships/hyperlink" Target="https://ref.ly/2Sam14:4-2Sam14:11" TargetMode="External"/><Relationship Id="rId181" Type="http://schemas.openxmlformats.org/officeDocument/2006/relationships/hyperlink" Target="https://ref.ly/Exod20:12" TargetMode="External"/><Relationship Id="rId182" Type="http://schemas.openxmlformats.org/officeDocument/2006/relationships/hyperlink" Target="https://ref.ly/Exod21:17" TargetMode="External"/><Relationship Id="rId183" Type="http://schemas.openxmlformats.org/officeDocument/2006/relationships/hyperlink" Target="https://ref.ly/Lev20:9" TargetMode="External"/><Relationship Id="rId184" Type="http://schemas.openxmlformats.org/officeDocument/2006/relationships/hyperlink" Target="https://ref.ly/Deut21:18" TargetMode="External"/><Relationship Id="rId185" Type="http://schemas.openxmlformats.org/officeDocument/2006/relationships/hyperlink" Target="https://ref.ly/Deut27:16" TargetMode="External"/><Relationship Id="rId186" Type="http://schemas.openxmlformats.org/officeDocument/2006/relationships/hyperlink" Target="https://ref.ly/Prov19:26" TargetMode="External"/><Relationship Id="rId187" Type="http://schemas.openxmlformats.org/officeDocument/2006/relationships/hyperlink" Target="https://ref.ly/Prov20:20" TargetMode="External"/><Relationship Id="rId188" Type="http://schemas.openxmlformats.org/officeDocument/2006/relationships/hyperlink" Target="https://ref.ly/Sir3:1-Sir3:16" TargetMode="External"/><Relationship Id="rId189" Type="http://schemas.openxmlformats.org/officeDocument/2006/relationships/hyperlink" Target="https://ref.ly/Exod10:2" TargetMode="External"/><Relationship Id="rId190" Type="http://schemas.openxmlformats.org/officeDocument/2006/relationships/hyperlink" Target="https://ref.ly/Exod12:26" TargetMode="External"/><Relationship Id="rId191" Type="http://schemas.openxmlformats.org/officeDocument/2006/relationships/hyperlink" Target="https://ref.ly/Deut4:9" TargetMode="External"/><Relationship Id="rId192" Type="http://schemas.openxmlformats.org/officeDocument/2006/relationships/hyperlink" Target="https://ref.ly/Deut6:7" TargetMode="External"/><Relationship Id="rId193" Type="http://schemas.openxmlformats.org/officeDocument/2006/relationships/hyperlink" Target="https://ref.ly/Prov13:24" TargetMode="External"/><Relationship Id="rId194" Type="http://schemas.openxmlformats.org/officeDocument/2006/relationships/hyperlink" Target="https://ref.ly/Prov22:15" TargetMode="External"/><Relationship Id="rId195" Type="http://schemas.openxmlformats.org/officeDocument/2006/relationships/hyperlink" Target="https://ref.ly/Prov29:15-Prov29:17" TargetMode="External"/><Relationship Id="rId196" Type="http://schemas.openxmlformats.org/officeDocument/2006/relationships/hyperlink" Target="https://ref.ly/Sir30:9-Sir30:12" TargetMode="External"/><Relationship Id="rId197" Type="http://schemas.openxmlformats.org/officeDocument/2006/relationships/hyperlink" Target="https://ref.ly/Prov1:8" TargetMode="External"/><Relationship Id="rId198" Type="http://schemas.openxmlformats.org/officeDocument/2006/relationships/hyperlink" Target="https://ref.ly/Prov6:20" TargetMode="External"/><Relationship Id="rId199" Type="http://schemas.openxmlformats.org/officeDocument/2006/relationships/hyperlink" Target="https://ref.ly/Prov31:13-Prov31:31" TargetMode="External"/><Relationship Id="rId200" Type="http://schemas.openxmlformats.org/officeDocument/2006/relationships/hyperlink" Target="https://ref.ly/Gen24:15-Gen24:16" TargetMode="External"/><Relationship Id="rId201" Type="http://schemas.openxmlformats.org/officeDocument/2006/relationships/hyperlink" Target="https://ref.ly/Zech8:5" TargetMode="External"/><Relationship Id="rId202" Type="http://schemas.openxmlformats.org/officeDocument/2006/relationships/hyperlink" Target="https://ref.ly/Matt11:16" TargetMode="External"/><Relationship Id="rId203" Type="http://schemas.openxmlformats.org/officeDocument/2006/relationships/hyperlink" Target="https://ref.ly/Isa66:12" TargetMode="External"/><Relationship Id="rId204" Type="http://schemas.openxmlformats.org/officeDocument/2006/relationships/hyperlink" Target="https://ref.ly/Jer7:18" TargetMode="External"/><Relationship Id="rId205" Type="http://schemas.openxmlformats.org/officeDocument/2006/relationships/hyperlink" Target="https://ref.ly/Gen29:6" TargetMode="External"/><Relationship Id="rId206" Type="http://schemas.openxmlformats.org/officeDocument/2006/relationships/hyperlink" Target="https://ref.ly/Exod2:16" TargetMode="External"/><Relationship Id="rId207" Type="http://schemas.openxmlformats.org/officeDocument/2006/relationships/hyperlink" Target="https://ref.ly/1Sam16:11" TargetMode="External"/><Relationship Id="rId208" Type="http://schemas.openxmlformats.org/officeDocument/2006/relationships/hyperlink" Target="https://ref.ly/Luke2:42-Luke2:47" TargetMode="External"/><Relationship Id="rId209" Type="http://schemas.openxmlformats.org/officeDocument/2006/relationships/hyperlink" Target="https://ref.ly/Gen34:1" TargetMode="External"/><Relationship Id="rId210" Type="http://schemas.openxmlformats.org/officeDocument/2006/relationships/hyperlink" Target="https://ref.ly/Gen24:15-Gen24:25" TargetMode="External"/><Relationship Id="rId211" Type="http://schemas.openxmlformats.org/officeDocument/2006/relationships/hyperlink" Target="https://ref.ly/Gen29:11-Gen29:12" TargetMode="External"/><Relationship Id="rId212" Type="http://schemas.openxmlformats.org/officeDocument/2006/relationships/hyperlink" Target="https://ref.ly/1Sam9:11-1Sam9:13" TargetMode="External"/><Relationship Id="rId213" Type="http://schemas.openxmlformats.org/officeDocument/2006/relationships/hyperlink" Target="https://ref.ly/Lev26:19" TargetMode="External"/><Relationship Id="rId214" Type="http://schemas.openxmlformats.org/officeDocument/2006/relationships/hyperlink" Target="https://ref.ly/Amos4:7-Amos4:8" TargetMode="External"/><Relationship Id="rId215" Type="http://schemas.openxmlformats.org/officeDocument/2006/relationships/hyperlink" Target="https://ref.ly/Gen12:10" TargetMode="External"/><Relationship Id="rId216" Type="http://schemas.openxmlformats.org/officeDocument/2006/relationships/hyperlink" Target="https://ref.ly/Gen26:1" TargetMode="External"/><Relationship Id="rId217" Type="http://schemas.openxmlformats.org/officeDocument/2006/relationships/hyperlink" Target="https://ref.ly/Gen41:1-Gen47:31" TargetMode="External"/><Relationship Id="rId218" Type="http://schemas.openxmlformats.org/officeDocument/2006/relationships/hyperlink" Target="https://ref.ly/Exod9:28" TargetMode="External"/><Relationship Id="rId219" Type="http://schemas.openxmlformats.org/officeDocument/2006/relationships/hyperlink" Target="https://ref.ly/1Sam12:17" TargetMode="External"/><Relationship Id="rId220" Type="http://schemas.openxmlformats.org/officeDocument/2006/relationships/hyperlink" Target="https://ref.ly/Exod10:15" TargetMode="External"/><Relationship Id="rId221" Type="http://schemas.openxmlformats.org/officeDocument/2006/relationships/hyperlink" Target="https://ref.ly/Amos4:9" TargetMode="External"/><Relationship Id="rId222" Type="http://schemas.openxmlformats.org/officeDocument/2006/relationships/hyperlink" Target="https://ref.ly/Deut28:53" TargetMode="External"/><Relationship Id="rId223" Type="http://schemas.openxmlformats.org/officeDocument/2006/relationships/hyperlink" Target="https://ref.ly/2Kgs6:25" TargetMode="External"/><Relationship Id="rId224" Type="http://schemas.openxmlformats.org/officeDocument/2006/relationships/hyperlink" Target="https://ref.ly/2Kgs25:3" TargetMode="External"/><Relationship Id="rId225" Type="http://schemas.openxmlformats.org/officeDocument/2006/relationships/hyperlink" Target="https://ref.ly/Lam4:9-Lam4:10" TargetMode="External"/><Relationship Id="rId226" Type="http://schemas.openxmlformats.org/officeDocument/2006/relationships/hyperlink" Target="https://ref.ly/1Kgs8:37" TargetMode="External"/><Relationship Id="rId227" Type="http://schemas.openxmlformats.org/officeDocument/2006/relationships/hyperlink" Target="https://ref.ly/Jer14:12" TargetMode="External"/><Relationship Id="rId228" Type="http://schemas.openxmlformats.org/officeDocument/2006/relationships/hyperlink" Target="https://ref.ly/Jer21:9" TargetMode="External"/><Relationship Id="rId229" Type="http://schemas.openxmlformats.org/officeDocument/2006/relationships/hyperlink" Target="https://ref.ly/Ruth1:1" TargetMode="External"/><Relationship Id="rId230" Type="http://schemas.openxmlformats.org/officeDocument/2006/relationships/hyperlink" Target="https://ref.ly/2Sam21:1" TargetMode="External"/><Relationship Id="rId231" Type="http://schemas.openxmlformats.org/officeDocument/2006/relationships/hyperlink" Target="https://ref.ly/1Kgs17:1-1Kgs17:24" TargetMode="External"/><Relationship Id="rId232" Type="http://schemas.openxmlformats.org/officeDocument/2006/relationships/hyperlink" Target="https://ref.ly/2Kgs4:38" TargetMode="External"/><Relationship Id="rId233" Type="http://schemas.openxmlformats.org/officeDocument/2006/relationships/hyperlink" Target="https://ref.ly/2Kgs25:2-2Kgs25:3" TargetMode="External"/><Relationship Id="rId234" Type="http://schemas.openxmlformats.org/officeDocument/2006/relationships/hyperlink" Target="https://ref.ly/1Kgs17:1" TargetMode="External"/><Relationship Id="rId235" Type="http://schemas.openxmlformats.org/officeDocument/2006/relationships/hyperlink" Target="https://ref.ly/Jer14:12,Jer14:15" TargetMode="External"/><Relationship Id="rId236" Type="http://schemas.openxmlformats.org/officeDocument/2006/relationships/hyperlink" Target="https://ref.ly/Mark13:8" TargetMode="External"/><Relationship Id="rId237" Type="http://schemas.openxmlformats.org/officeDocument/2006/relationships/hyperlink" Target="https://ref.ly/Rev18:8" TargetMode="External"/><Relationship Id="rId238" Type="http://schemas.openxmlformats.org/officeDocument/2006/relationships/hyperlink" Target="https://ref.ly/Matt10:29" TargetMode="External"/><Relationship Id="rId239" Type="http://schemas.openxmlformats.org/officeDocument/2006/relationships/hyperlink" Target="https://ref.ly/Luke12:6" TargetMode="External"/><Relationship Id="rId240" Type="http://schemas.openxmlformats.org/officeDocument/2006/relationships/hyperlink" Target="https://ref.ly/Matt5:26" TargetMode="External"/><Relationship Id="rId241" Type="http://schemas.openxmlformats.org/officeDocument/2006/relationships/hyperlink" Target="https://ref.ly/Mark12:42" TargetMode="External"/><Relationship Id="rId242" Type="http://schemas.openxmlformats.org/officeDocument/2006/relationships/hyperlink" Target="https://ref.ly/Judg20:26" TargetMode="External"/><Relationship Id="rId243" Type="http://schemas.openxmlformats.org/officeDocument/2006/relationships/hyperlink" Target="https://ref.ly/1Sam7:6" TargetMode="External"/><Relationship Id="rId244" Type="http://schemas.openxmlformats.org/officeDocument/2006/relationships/hyperlink" Target="https://ref.ly/1Kgs21:9" TargetMode="External"/><Relationship Id="rId245" Type="http://schemas.openxmlformats.org/officeDocument/2006/relationships/hyperlink" Target="https://ref.ly/2Chr20:3" TargetMode="External"/><Relationship Id="rId246" Type="http://schemas.openxmlformats.org/officeDocument/2006/relationships/hyperlink" Target="https://ref.ly/Jer36:6,Jer36:9" TargetMode="External"/><Relationship Id="rId247" Type="http://schemas.openxmlformats.org/officeDocument/2006/relationships/hyperlink" Target="https://ref.ly/2Sam12:16-2Sam12:20" TargetMode="External"/><Relationship Id="rId248" Type="http://schemas.openxmlformats.org/officeDocument/2006/relationships/hyperlink" Target="https://ref.ly/1Kgs21:27" TargetMode="External"/><Relationship Id="rId249" Type="http://schemas.openxmlformats.org/officeDocument/2006/relationships/hyperlink" Target="https://ref.ly/Ps35:13" TargetMode="External"/><Relationship Id="rId250" Type="http://schemas.openxmlformats.org/officeDocument/2006/relationships/hyperlink" Target="https://ref.ly/Ps69:10" TargetMode="External"/><Relationship Id="rId251" Type="http://schemas.openxmlformats.org/officeDocument/2006/relationships/hyperlink" Target="https://ref.ly/Ezra8:21" TargetMode="External"/><Relationship Id="rId252" Type="http://schemas.openxmlformats.org/officeDocument/2006/relationships/hyperlink" Target="https://ref.ly/Neh1:4" TargetMode="External"/><Relationship Id="rId253" Type="http://schemas.openxmlformats.org/officeDocument/2006/relationships/hyperlink" Target="https://ref.ly/1Sam14:24" TargetMode="External"/><Relationship Id="rId254" Type="http://schemas.openxmlformats.org/officeDocument/2006/relationships/hyperlink" Target="https://ref.ly/2Sam1:12" TargetMode="External"/><Relationship Id="rId255" Type="http://schemas.openxmlformats.org/officeDocument/2006/relationships/hyperlink" Target="https://ref.ly/Esth4:16" TargetMode="External"/><Relationship Id="rId256" Type="http://schemas.openxmlformats.org/officeDocument/2006/relationships/hyperlink" Target="https://ref.ly/1Sam31:13" TargetMode="External"/><Relationship Id="rId257" Type="http://schemas.openxmlformats.org/officeDocument/2006/relationships/hyperlink" Target="https://ref.ly/2Sam3:35" TargetMode="External"/><Relationship Id="rId258" Type="http://schemas.openxmlformats.org/officeDocument/2006/relationships/hyperlink" Target="https://ref.ly/Exod34:28" TargetMode="External"/><Relationship Id="rId259" Type="http://schemas.openxmlformats.org/officeDocument/2006/relationships/hyperlink" Target="https://ref.ly/Dan9:3" TargetMode="External"/><Relationship Id="rId260" Type="http://schemas.openxmlformats.org/officeDocument/2006/relationships/hyperlink" Target="https://ref.ly/Dan10:3,Dan10:12" TargetMode="External"/><Relationship Id="rId261" Type="http://schemas.openxmlformats.org/officeDocument/2006/relationships/hyperlink" Target="https://ref.ly/Isa58:1-Isa58:10" TargetMode="External"/><Relationship Id="rId262" Type="http://schemas.openxmlformats.org/officeDocument/2006/relationships/hyperlink" Target="https://ref.ly/Tob7:12" TargetMode="External"/><Relationship Id="rId263" Type="http://schemas.openxmlformats.org/officeDocument/2006/relationships/hyperlink" Target="https://ref.ly/2Esd10:4" TargetMode="External"/><Relationship Id="rId264" Type="http://schemas.openxmlformats.org/officeDocument/2006/relationships/hyperlink" Target="https://ref.ly/1Macc3:47" TargetMode="External"/><Relationship Id="rId265" Type="http://schemas.openxmlformats.org/officeDocument/2006/relationships/hyperlink" Target="https://ref.ly/2Macc13:12" TargetMode="External"/><Relationship Id="rId266" Type="http://schemas.openxmlformats.org/officeDocument/2006/relationships/hyperlink" Target="https://ref.ly/2Esd5:13" TargetMode="External"/><Relationship Id="rId267" Type="http://schemas.openxmlformats.org/officeDocument/2006/relationships/hyperlink" Target="https://ref.ly/Matt4:2" TargetMode="External"/><Relationship Id="rId268" Type="http://schemas.openxmlformats.org/officeDocument/2006/relationships/hyperlink" Target="https://ref.ly/Luke4:2" TargetMode="External"/><Relationship Id="rId269" Type="http://schemas.openxmlformats.org/officeDocument/2006/relationships/hyperlink" Target="https://ref.ly/Matt6:16-Matt6:18" TargetMode="External"/><Relationship Id="rId270" Type="http://schemas.openxmlformats.org/officeDocument/2006/relationships/hyperlink" Target="https://ref.ly/Acts27:28" TargetMode="External"/><Relationship Id="rId271" Type="http://schemas.openxmlformats.org/officeDocument/2006/relationships/hyperlink" Target="https://ref.ly/Heb10:31" TargetMode="External"/><Relationship Id="rId272" Type="http://schemas.openxmlformats.org/officeDocument/2006/relationships/hyperlink" Target="https://ref.ly/Luke12:4-Luke12:5" TargetMode="External"/><Relationship Id="rId273" Type="http://schemas.openxmlformats.org/officeDocument/2006/relationships/hyperlink" Target="https://ref.ly/Gen3:10" TargetMode="External"/><Relationship Id="rId274" Type="http://schemas.openxmlformats.org/officeDocument/2006/relationships/hyperlink" Target="https://ref.ly/Gen4:13-Gen4:14" TargetMode="External"/><Relationship Id="rId275" Type="http://schemas.openxmlformats.org/officeDocument/2006/relationships/hyperlink" Target="https://ref.ly/Prov28:1" TargetMode="External"/><Relationship Id="rId276" Type="http://schemas.openxmlformats.org/officeDocument/2006/relationships/hyperlink" Target="https://ref.ly/Job15:24" TargetMode="External"/><Relationship Id="rId277" Type="http://schemas.openxmlformats.org/officeDocument/2006/relationships/hyperlink" Target="https://ref.ly/Isa33:14" TargetMode="External"/><Relationship Id="rId278" Type="http://schemas.openxmlformats.org/officeDocument/2006/relationships/hyperlink" Target="https://ref.ly/Ps73:19" TargetMode="External"/><Relationship Id="rId279" Type="http://schemas.openxmlformats.org/officeDocument/2006/relationships/hyperlink" Target="https://ref.ly/Rev21:8" TargetMode="External"/><Relationship Id="rId280" Type="http://schemas.openxmlformats.org/officeDocument/2006/relationships/hyperlink" Target="https://ref.ly/Exod15:16" TargetMode="External"/><Relationship Id="rId281" Type="http://schemas.openxmlformats.org/officeDocument/2006/relationships/hyperlink" Target="https://ref.ly/Job18:11" TargetMode="External"/><Relationship Id="rId282" Type="http://schemas.openxmlformats.org/officeDocument/2006/relationships/hyperlink" Target="https://ref.ly/1Sam15:24" TargetMode="External"/><Relationship Id="rId283" Type="http://schemas.openxmlformats.org/officeDocument/2006/relationships/hyperlink" Target="https://ref.ly/John9:22" TargetMode="External"/><Relationship Id="rId284" Type="http://schemas.openxmlformats.org/officeDocument/2006/relationships/hyperlink" Target="https://ref.ly/Matt25:25" TargetMode="External"/><Relationship Id="rId285" Type="http://schemas.openxmlformats.org/officeDocument/2006/relationships/hyperlink" Target="https://ref.ly/Rom8:15" TargetMode="External"/><Relationship Id="rId286" Type="http://schemas.openxmlformats.org/officeDocument/2006/relationships/hyperlink" Target="https://ref.ly/Gal4:6" TargetMode="External"/><Relationship Id="rId287" Type="http://schemas.openxmlformats.org/officeDocument/2006/relationships/hyperlink" Target="https://ref.ly/1John4:18" TargetMode="External"/><Relationship Id="rId288" Type="http://schemas.openxmlformats.org/officeDocument/2006/relationships/hyperlink" Target="https://ref.ly/Jer1:8" TargetMode="External"/><Relationship Id="rId289" Type="http://schemas.openxmlformats.org/officeDocument/2006/relationships/hyperlink" Target="https://ref.ly/Jer1:17" TargetMode="External"/><Relationship Id="rId290" Type="http://schemas.openxmlformats.org/officeDocument/2006/relationships/hyperlink" Target="https://ref.ly/Josh1:7-Josh1:9" TargetMode="External"/><Relationship Id="rId291" Type="http://schemas.openxmlformats.org/officeDocument/2006/relationships/hyperlink" Target="https://ref.ly/Ezek2:6" TargetMode="External"/><Relationship Id="rId292" Type="http://schemas.openxmlformats.org/officeDocument/2006/relationships/hyperlink" Target="https://ref.ly/Ps55:5" TargetMode="External"/><Relationship Id="rId293" Type="http://schemas.openxmlformats.org/officeDocument/2006/relationships/hyperlink" Target="https://ref.ly/Isa8:12" TargetMode="External"/><Relationship Id="rId294" Type="http://schemas.openxmlformats.org/officeDocument/2006/relationships/hyperlink" Target="https://ref.ly/John14:1" TargetMode="External"/><Relationship Id="rId295" Type="http://schemas.openxmlformats.org/officeDocument/2006/relationships/hyperlink" Target="https://ref.ly/1Pet5:7" TargetMode="External"/><Relationship Id="rId296" Type="http://schemas.openxmlformats.org/officeDocument/2006/relationships/hyperlink" Target="https://ref.ly/Isa26:3" TargetMode="External"/><Relationship Id="rId297" Type="http://schemas.openxmlformats.org/officeDocument/2006/relationships/hyperlink" Target="https://ref.ly/Ps37:1" TargetMode="External"/><Relationship Id="rId298" Type="http://schemas.openxmlformats.org/officeDocument/2006/relationships/hyperlink" Target="https://ref.ly/Ps46:2" TargetMode="External"/><Relationship Id="rId299" Type="http://schemas.openxmlformats.org/officeDocument/2006/relationships/hyperlink" Target="https://ref.ly/Ps112:7" TargetMode="External"/><Relationship Id="rId300" Type="http://schemas.openxmlformats.org/officeDocument/2006/relationships/hyperlink" Target="https://ref.ly/Ps5:7" TargetMode="External"/><Relationship Id="rId301" Type="http://schemas.openxmlformats.org/officeDocument/2006/relationships/hyperlink" Target="https://ref.ly/Ps89:7" TargetMode="External"/><Relationship Id="rId302" Type="http://schemas.openxmlformats.org/officeDocument/2006/relationships/hyperlink" Target="https://ref.ly/Heb13:6" TargetMode="External"/><Relationship Id="rId303" Type="http://schemas.openxmlformats.org/officeDocument/2006/relationships/hyperlink" Target="https://ref.ly/Heb2:15" TargetMode="External"/><Relationship Id="rId304" Type="http://schemas.openxmlformats.org/officeDocument/2006/relationships/hyperlink" Target="https://ref.ly/2Tim1:6-2Tim1:7" TargetMode="External"/><Relationship Id="rId305" Type="http://schemas.openxmlformats.org/officeDocument/2006/relationships/hyperlink" Target="https://ref.ly/Ps111:10" TargetMode="External"/><Relationship Id="rId306" Type="http://schemas.openxmlformats.org/officeDocument/2006/relationships/hyperlink" Target="https://ref.ly/Eph5:21" TargetMode="External"/><Relationship Id="rId307" Type="http://schemas.openxmlformats.org/officeDocument/2006/relationships/hyperlink" Target="https://ref.ly/Phil2:12" TargetMode="External"/><Relationship Id="rId308" Type="http://schemas.openxmlformats.org/officeDocument/2006/relationships/hyperlink" Target="https://ref.ly/Prov2:3-Prov2:5" TargetMode="External"/><Relationship Id="rId309" Type="http://schemas.openxmlformats.org/officeDocument/2006/relationships/hyperlink" Target="https://ref.ly/Deut6:2" TargetMode="External"/><Relationship Id="rId310" Type="http://schemas.openxmlformats.org/officeDocument/2006/relationships/hyperlink" Target="https://ref.ly/Acts10:2" TargetMode="External"/><Relationship Id="rId311" Type="http://schemas.openxmlformats.org/officeDocument/2006/relationships/hyperlink" Target="https://ref.ly/2Cor7:1" TargetMode="External"/><Relationship Id="rId312" Type="http://schemas.openxmlformats.org/officeDocument/2006/relationships/hyperlink" Target="https://ref.ly/Ps2:11" TargetMode="External"/><Relationship Id="rId313" Type="http://schemas.openxmlformats.org/officeDocument/2006/relationships/hyperlink" Target="https://ref.ly/Prov14:27" TargetMode="External"/><Relationship Id="rId314" Type="http://schemas.openxmlformats.org/officeDocument/2006/relationships/hyperlink" Target="https://ref.ly/Prov15:16" TargetMode="External"/><Relationship Id="rId315" Type="http://schemas.openxmlformats.org/officeDocument/2006/relationships/hyperlink" Target="https://ref.ly/Ps147:11" TargetMode="External"/><Relationship Id="rId316" Type="http://schemas.openxmlformats.org/officeDocument/2006/relationships/hyperlink" Target="https://ref.ly/Lev23:39-Lev23:43" TargetMode="External"/><Relationship Id="rId317" Type="http://schemas.openxmlformats.org/officeDocument/2006/relationships/hyperlink" Target="https://ref.ly/Lev23:33-Lev23:43" TargetMode="External"/><Relationship Id="rId318" Type="http://schemas.openxmlformats.org/officeDocument/2006/relationships/hyperlink" Target="https://ref.ly/Lev23:23-Lev23:25" TargetMode="External"/><Relationship Id="rId319" Type="http://schemas.openxmlformats.org/officeDocument/2006/relationships/hyperlink" Target="https://ref.ly/Gen29:22" TargetMode="External"/><Relationship Id="rId320" Type="http://schemas.openxmlformats.org/officeDocument/2006/relationships/hyperlink" Target="https://ref.ly/Judg14:17" TargetMode="External"/><Relationship Id="rId321" Type="http://schemas.openxmlformats.org/officeDocument/2006/relationships/hyperlink" Target="https://ref.ly/Ps104:15" TargetMode="External"/><Relationship Id="rId322" Type="http://schemas.openxmlformats.org/officeDocument/2006/relationships/hyperlink" Target="https://ref.ly/Gen40:20" TargetMode="External"/><Relationship Id="rId323" Type="http://schemas.openxmlformats.org/officeDocument/2006/relationships/hyperlink" Target="https://ref.ly/1Kgs3:15" TargetMode="External"/><Relationship Id="rId324" Type="http://schemas.openxmlformats.org/officeDocument/2006/relationships/hyperlink" Target="https://ref.ly/1Kgs8:65" TargetMode="External"/><Relationship Id="rId325" Type="http://schemas.openxmlformats.org/officeDocument/2006/relationships/hyperlink" Target="https://ref.ly/Esth1:3" TargetMode="External"/><Relationship Id="rId326" Type="http://schemas.openxmlformats.org/officeDocument/2006/relationships/hyperlink" Target="https://ref.ly/Esth2:18" TargetMode="External"/><Relationship Id="rId327" Type="http://schemas.openxmlformats.org/officeDocument/2006/relationships/hyperlink" Target="https://ref.ly/Esth5:4,Esth5:14" TargetMode="External"/><Relationship Id="rId328" Type="http://schemas.openxmlformats.org/officeDocument/2006/relationships/hyperlink" Target="https://ref.ly/Esth7:2,Esth7:7" TargetMode="External"/><Relationship Id="rId329" Type="http://schemas.openxmlformats.org/officeDocument/2006/relationships/hyperlink" Target="https://ref.ly/Dan5:1" TargetMode="External"/><Relationship Id="rId330" Type="http://schemas.openxmlformats.org/officeDocument/2006/relationships/hyperlink" Target="https://ref.ly/Deut18:4" TargetMode="External"/><Relationship Id="rId331" Type="http://schemas.openxmlformats.org/officeDocument/2006/relationships/hyperlink" Target="https://ref.ly/Lev23:2" TargetMode="External"/><Relationship Id="rId332" Type="http://schemas.openxmlformats.org/officeDocument/2006/relationships/hyperlink" Target="https://ref.ly/Gen2:3" TargetMode="External"/><Relationship Id="rId333" Type="http://schemas.openxmlformats.org/officeDocument/2006/relationships/hyperlink" Target="https://ref.ly/Exod20:8-Exod20:11" TargetMode="External"/><Relationship Id="rId334" Type="http://schemas.openxmlformats.org/officeDocument/2006/relationships/hyperlink" Target="https://ref.ly/Exod31:17" TargetMode="External"/><Relationship Id="rId335" Type="http://schemas.openxmlformats.org/officeDocument/2006/relationships/hyperlink" Target="https://ref.ly/Deut5:12-Deut5:15" TargetMode="External"/><Relationship Id="rId336" Type="http://schemas.openxmlformats.org/officeDocument/2006/relationships/hyperlink" Target="https://ref.ly/Exod35:3" TargetMode="External"/><Relationship Id="rId337" Type="http://schemas.openxmlformats.org/officeDocument/2006/relationships/hyperlink" Target="https://ref.ly/Num15:32-Num15:33" TargetMode="External"/><Relationship Id="rId338" Type="http://schemas.openxmlformats.org/officeDocument/2006/relationships/hyperlink" Target="https://ref.ly/Exod16:29" TargetMode="External"/><Relationship Id="rId339" Type="http://schemas.openxmlformats.org/officeDocument/2006/relationships/hyperlink" Target="https://ref.ly/Num28:9-Num28:10" TargetMode="External"/><Relationship Id="rId340" Type="http://schemas.openxmlformats.org/officeDocument/2006/relationships/hyperlink" Target="https://ref.ly/Lev24:5-Lev24:8" TargetMode="External"/><Relationship Id="rId341" Type="http://schemas.openxmlformats.org/officeDocument/2006/relationships/hyperlink" Target="https://ref.ly/Isa58:13-Isa58:14" TargetMode="External"/><Relationship Id="rId342" Type="http://schemas.openxmlformats.org/officeDocument/2006/relationships/hyperlink" Target="https://ref.ly/Num28:11-Num28:15" TargetMode="External"/><Relationship Id="rId343" Type="http://schemas.openxmlformats.org/officeDocument/2006/relationships/hyperlink" Target="https://ref.ly/Num10:10" TargetMode="External"/><Relationship Id="rId344" Type="http://schemas.openxmlformats.org/officeDocument/2006/relationships/hyperlink" Target="https://ref.ly/1Chr23:29-1Chr23:31" TargetMode="External"/><Relationship Id="rId345" Type="http://schemas.openxmlformats.org/officeDocument/2006/relationships/hyperlink" Target="https://ref.ly/2Kgs4:23" TargetMode="External"/><Relationship Id="rId346" Type="http://schemas.openxmlformats.org/officeDocument/2006/relationships/hyperlink" Target="https://ref.ly/Amos8:5" TargetMode="External"/><Relationship Id="rId347" Type="http://schemas.openxmlformats.org/officeDocument/2006/relationships/hyperlink" Target="https://ref.ly/Hos2:11" TargetMode="External"/><Relationship Id="rId348" Type="http://schemas.openxmlformats.org/officeDocument/2006/relationships/hyperlink" Target="https://ref.ly/Neh10:33" TargetMode="External"/><Relationship Id="rId349" Type="http://schemas.openxmlformats.org/officeDocument/2006/relationships/hyperlink" Target="https://ref.ly/Isa66:22-Isa66:23" TargetMode="External"/><Relationship Id="rId350" Type="http://schemas.openxmlformats.org/officeDocument/2006/relationships/hyperlink" Target="https://ref.ly/Ezek45:17" TargetMode="External"/><Relationship Id="rId351" Type="http://schemas.openxmlformats.org/officeDocument/2006/relationships/hyperlink" Target="https://ref.ly/Ps104:19" TargetMode="External"/><Relationship Id="rId352" Type="http://schemas.openxmlformats.org/officeDocument/2006/relationships/hyperlink" Target="https://ref.ly/Lev23:24" TargetMode="External"/><Relationship Id="rId353" Type="http://schemas.openxmlformats.org/officeDocument/2006/relationships/hyperlink" Target="https://ref.ly/Num29:2-Num29:6" TargetMode="External"/><Relationship Id="rId354" Type="http://schemas.openxmlformats.org/officeDocument/2006/relationships/hyperlink" Target="https://ref.ly/Num28:11" TargetMode="External"/><Relationship Id="rId355" Type="http://schemas.openxmlformats.org/officeDocument/2006/relationships/hyperlink" Target="https://ref.ly/Lev23:33" TargetMode="External"/><Relationship Id="rId356" Type="http://schemas.openxmlformats.org/officeDocument/2006/relationships/hyperlink" Target="https://ref.ly/Exod23:11" TargetMode="External"/><Relationship Id="rId357" Type="http://schemas.openxmlformats.org/officeDocument/2006/relationships/hyperlink" Target="https://ref.ly/Lev25:6" TargetMode="External"/><Relationship Id="rId358" Type="http://schemas.openxmlformats.org/officeDocument/2006/relationships/hyperlink" Target="https://ref.ly/Deut8:7-Deut8:10" TargetMode="External"/><Relationship Id="rId359" Type="http://schemas.openxmlformats.org/officeDocument/2006/relationships/hyperlink" Target="https://ref.ly/Lev25:21" TargetMode="External"/><Relationship Id="rId360" Type="http://schemas.openxmlformats.org/officeDocument/2006/relationships/hyperlink" Target="https://ref.ly/Exod16:5" TargetMode="External"/><Relationship Id="rId361" Type="http://schemas.openxmlformats.org/officeDocument/2006/relationships/hyperlink" Target="https://ref.ly/Lev25:23" TargetMode="External"/><Relationship Id="rId362" Type="http://schemas.openxmlformats.org/officeDocument/2006/relationships/hyperlink" Target="https://ref.ly/Exod21:2-Exod21:6" TargetMode="External"/><Relationship Id="rId363" Type="http://schemas.openxmlformats.org/officeDocument/2006/relationships/hyperlink" Target="https://ref.ly/Deut15:1-Deut15:6" TargetMode="External"/><Relationship Id="rId364" Type="http://schemas.openxmlformats.org/officeDocument/2006/relationships/hyperlink" Target="https://ref.ly/Jer34:8-Jer34:22" TargetMode="External"/><Relationship Id="rId365" Type="http://schemas.openxmlformats.org/officeDocument/2006/relationships/hyperlink" Target="https://ref.ly/Neh10:31" TargetMode="External"/><Relationship Id="rId366" Type="http://schemas.openxmlformats.org/officeDocument/2006/relationships/hyperlink" Target="https://ref.ly/Neh8:13-Neh8:18" TargetMode="External"/><Relationship Id="rId367" Type="http://schemas.openxmlformats.org/officeDocument/2006/relationships/hyperlink" Target="https://ref.ly/Lev25:8-Lev25:55" TargetMode="External"/><Relationship Id="rId368" Type="http://schemas.openxmlformats.org/officeDocument/2006/relationships/hyperlink" Target="https://ref.ly/Lev27:17-Lev27:24" TargetMode="External"/><Relationship Id="rId369" Type="http://schemas.openxmlformats.org/officeDocument/2006/relationships/hyperlink" Target="https://ref.ly/Lev25:9" TargetMode="External"/><Relationship Id="rId370" Type="http://schemas.openxmlformats.org/officeDocument/2006/relationships/hyperlink" Target="https://ref.ly/Lev25:14-Lev25:17" TargetMode="External"/><Relationship Id="rId371" Type="http://schemas.openxmlformats.org/officeDocument/2006/relationships/hyperlink" Target="https://ref.ly/Exod23:14-Exod23:17" TargetMode="External"/><Relationship Id="rId372" Type="http://schemas.openxmlformats.org/officeDocument/2006/relationships/hyperlink" Target="https://ref.ly/Deut16:16" TargetMode="External"/><Relationship Id="rId373" Type="http://schemas.openxmlformats.org/officeDocument/2006/relationships/hyperlink" Target="https://ref.ly/Exod12:14" TargetMode="External"/><Relationship Id="rId374" Type="http://schemas.openxmlformats.org/officeDocument/2006/relationships/hyperlink" Target="https://ref.ly/Exod12:11-Exod12:30" TargetMode="External"/><Relationship Id="rId375" Type="http://schemas.openxmlformats.org/officeDocument/2006/relationships/hyperlink" Target="https://ref.ly/Num9:1-Num9:5" TargetMode="External"/><Relationship Id="rId376" Type="http://schemas.openxmlformats.org/officeDocument/2006/relationships/hyperlink" Target="https://ref.ly/Deut16:1" TargetMode="External"/><Relationship Id="rId377" Type="http://schemas.openxmlformats.org/officeDocument/2006/relationships/hyperlink" Target="https://ref.ly/Neh2:1" TargetMode="External"/><Relationship Id="rId378" Type="http://schemas.openxmlformats.org/officeDocument/2006/relationships/hyperlink" Target="https://ref.ly/Lev23:5" TargetMode="External"/><Relationship Id="rId379" Type="http://schemas.openxmlformats.org/officeDocument/2006/relationships/hyperlink" Target="https://ref.ly/Exod12:16" TargetMode="External"/><Relationship Id="rId380" Type="http://schemas.openxmlformats.org/officeDocument/2006/relationships/hyperlink" Target="https://ref.ly/Deut16:9" TargetMode="External"/><Relationship Id="rId381" Type="http://schemas.openxmlformats.org/officeDocument/2006/relationships/hyperlink" Target="https://ref.ly/Luke22:1" TargetMode="External"/><Relationship Id="rId382" Type="http://schemas.openxmlformats.org/officeDocument/2006/relationships/hyperlink" Target="https://ref.ly/Acts12:3" TargetMode="External"/><Relationship Id="rId383" Type="http://schemas.openxmlformats.org/officeDocument/2006/relationships/hyperlink" Target="https://ref.ly/Deut16:12" TargetMode="External"/><Relationship Id="rId384" Type="http://schemas.openxmlformats.org/officeDocument/2006/relationships/hyperlink" Target="https://ref.ly/2Kgs23:21-2Kgs23:23" TargetMode="External"/><Relationship Id="rId385" Type="http://schemas.openxmlformats.org/officeDocument/2006/relationships/hyperlink" Target="https://ref.ly/2Chr35:1-2Chr35:19" TargetMode="External"/><Relationship Id="rId386" Type="http://schemas.openxmlformats.org/officeDocument/2006/relationships/hyperlink" Target="https://ref.ly/Deut16:9-Deut16:12" TargetMode="External"/><Relationship Id="rId387" Type="http://schemas.openxmlformats.org/officeDocument/2006/relationships/hyperlink" Target="https://ref.ly/Exod23:16" TargetMode="External"/><Relationship Id="rId388" Type="http://schemas.openxmlformats.org/officeDocument/2006/relationships/hyperlink" Target="https://ref.ly/Exod34:22" TargetMode="External"/><Relationship Id="rId389" Type="http://schemas.openxmlformats.org/officeDocument/2006/relationships/hyperlink" Target="https://ref.ly/Num28:26" TargetMode="External"/><Relationship Id="rId390" Type="http://schemas.openxmlformats.org/officeDocument/2006/relationships/hyperlink" Target="https://ref.ly/Lev23:15-Lev23:20" TargetMode="External"/><Relationship Id="rId391" Type="http://schemas.openxmlformats.org/officeDocument/2006/relationships/hyperlink" Target="https://ref.ly/Deut16:10-Deut16:11" TargetMode="External"/><Relationship Id="rId392" Type="http://schemas.openxmlformats.org/officeDocument/2006/relationships/hyperlink" Target="https://ref.ly/Deut26:1-Deut26:19" TargetMode="External"/><Relationship Id="rId393" Type="http://schemas.openxmlformats.org/officeDocument/2006/relationships/hyperlink" Target="https://ref.ly/Lev23:34" TargetMode="External"/><Relationship Id="rId394" Type="http://schemas.openxmlformats.org/officeDocument/2006/relationships/hyperlink" Target="https://ref.ly/Deut16:13" TargetMode="External"/><Relationship Id="rId395" Type="http://schemas.openxmlformats.org/officeDocument/2006/relationships/hyperlink" Target="https://ref.ly/Judg21:19" TargetMode="External"/><Relationship Id="rId396" Type="http://schemas.openxmlformats.org/officeDocument/2006/relationships/hyperlink" Target="https://ref.ly/Zech14:16-Zech14:19" TargetMode="External"/><Relationship Id="rId397" Type="http://schemas.openxmlformats.org/officeDocument/2006/relationships/hyperlink" Target="https://ref.ly/Esth9:21,Esth9:24-Esth9:28" TargetMode="External"/><Relationship Id="rId398" Type="http://schemas.openxmlformats.org/officeDocument/2006/relationships/hyperlink" Target="https://ref.ly/Esth9:24-Esth9:26" TargetMode="External"/><Relationship Id="rId399" Type="http://schemas.openxmlformats.org/officeDocument/2006/relationships/hyperlink" Target="https://ref.ly/1Macc4:52-1Macc4:59" TargetMode="External"/><Relationship Id="rId400" Type="http://schemas.openxmlformats.org/officeDocument/2006/relationships/hyperlink" Target="https://ref.ly/2Macc10:6-2Macc10:8" TargetMode="External"/><Relationship Id="rId401" Type="http://schemas.openxmlformats.org/officeDocument/2006/relationships/hyperlink" Target="https://ref.ly/Luke4:16" TargetMode="External"/><Relationship Id="rId402" Type="http://schemas.openxmlformats.org/officeDocument/2006/relationships/hyperlink" Target="https://ref.ly/Acts13:14" TargetMode="External"/><Relationship Id="rId403" Type="http://schemas.openxmlformats.org/officeDocument/2006/relationships/hyperlink" Target="https://ref.ly/Acts18:4" TargetMode="External"/><Relationship Id="rId404" Type="http://schemas.openxmlformats.org/officeDocument/2006/relationships/hyperlink" Target="https://ref.ly/Matt12:1-Matt12:4" TargetMode="External"/><Relationship Id="rId405" Type="http://schemas.openxmlformats.org/officeDocument/2006/relationships/hyperlink" Target="https://ref.ly/Mark3:1-Mark3:5" TargetMode="External"/><Relationship Id="rId406" Type="http://schemas.openxmlformats.org/officeDocument/2006/relationships/hyperlink" Target="https://ref.ly/Luke13:10-Luke13:17" TargetMode="External"/><Relationship Id="rId407" Type="http://schemas.openxmlformats.org/officeDocument/2006/relationships/hyperlink" Target="https://ref.ly/Acts20:16" TargetMode="External"/><Relationship Id="rId408" Type="http://schemas.openxmlformats.org/officeDocument/2006/relationships/hyperlink" Target="https://ref.ly/1Cor16:8" TargetMode="External"/><Relationship Id="rId409" Type="http://schemas.openxmlformats.org/officeDocument/2006/relationships/hyperlink" Target="https://ref.ly/Acts2:1-Acts2:4" TargetMode="External"/><Relationship Id="rId410" Type="http://schemas.openxmlformats.org/officeDocument/2006/relationships/hyperlink" Target="https://ref.ly/Joel2:28-Joel2:32" TargetMode="External"/><Relationship Id="rId411" Type="http://schemas.openxmlformats.org/officeDocument/2006/relationships/hyperlink" Target="https://ref.ly/John4:45" TargetMode="External"/><Relationship Id="rId412" Type="http://schemas.openxmlformats.org/officeDocument/2006/relationships/hyperlink" Target="https://ref.ly/John5:1" TargetMode="External"/><Relationship Id="rId413" Type="http://schemas.openxmlformats.org/officeDocument/2006/relationships/hyperlink" Target="https://ref.ly/John6:4" TargetMode="External"/><Relationship Id="rId414" Type="http://schemas.openxmlformats.org/officeDocument/2006/relationships/hyperlink" Target="https://ref.ly/John12:1-John12:26" TargetMode="External"/><Relationship Id="rId415" Type="http://schemas.openxmlformats.org/officeDocument/2006/relationships/hyperlink" Target="https://ref.ly/John12:20" TargetMode="External"/><Relationship Id="rId416" Type="http://schemas.openxmlformats.org/officeDocument/2006/relationships/hyperlink" Target="https://ref.ly/Matt27:15" TargetMode="External"/><Relationship Id="rId417" Type="http://schemas.openxmlformats.org/officeDocument/2006/relationships/hyperlink" Target="https://ref.ly/Mark15:6" TargetMode="External"/><Relationship Id="rId418" Type="http://schemas.openxmlformats.org/officeDocument/2006/relationships/hyperlink" Target="https://ref.ly/Luke2:42" TargetMode="External"/><Relationship Id="rId419" Type="http://schemas.openxmlformats.org/officeDocument/2006/relationships/hyperlink" Target="https://ref.ly/John2:13" TargetMode="External"/><Relationship Id="rId420" Type="http://schemas.openxmlformats.org/officeDocument/2006/relationships/hyperlink" Target="https://ref.ly/John13:1" TargetMode="External"/><Relationship Id="rId421" Type="http://schemas.openxmlformats.org/officeDocument/2006/relationships/hyperlink" Target="https://ref.ly/Luke22:4-Luke22:6" TargetMode="External"/><Relationship Id="rId422" Type="http://schemas.openxmlformats.org/officeDocument/2006/relationships/hyperlink" Target="https://ref.ly/Mark14:22-Mark14:25" TargetMode="External"/><Relationship Id="rId423" Type="http://schemas.openxmlformats.org/officeDocument/2006/relationships/hyperlink" Target="https://ref.ly/1Cor11:24-1Cor11:26" TargetMode="External"/><Relationship Id="rId424" Type="http://schemas.openxmlformats.org/officeDocument/2006/relationships/hyperlink" Target="https://ref.ly/John1:29" TargetMode="External"/><Relationship Id="rId425" Type="http://schemas.openxmlformats.org/officeDocument/2006/relationships/hyperlink" Target="https://ref.ly/John7:10" TargetMode="External"/><Relationship Id="rId426" Type="http://schemas.openxmlformats.org/officeDocument/2006/relationships/hyperlink" Target="https://ref.ly/John7:37-John7:39" TargetMode="External"/><Relationship Id="rId427" Type="http://schemas.openxmlformats.org/officeDocument/2006/relationships/hyperlink" Target="https://ref.ly/John10:22" TargetMode="External"/><Relationship Id="rId428" Type="http://schemas.openxmlformats.org/officeDocument/2006/relationships/hyperlink" Target="https://ref.ly/Luke5:29" TargetMode="External"/><Relationship Id="rId429" Type="http://schemas.openxmlformats.org/officeDocument/2006/relationships/hyperlink" Target="https://ref.ly/John2:8-John2:10" TargetMode="External"/><Relationship Id="rId430" Type="http://schemas.openxmlformats.org/officeDocument/2006/relationships/hyperlink" Target="https://ref.ly/Matt23:6" TargetMode="External"/><Relationship Id="rId431" Type="http://schemas.openxmlformats.org/officeDocument/2006/relationships/hyperlink" Target="https://ref.ly/Mark12:39" TargetMode="External"/><Relationship Id="rId432" Type="http://schemas.openxmlformats.org/officeDocument/2006/relationships/hyperlink" Target="https://ref.ly/Luke20:46" TargetMode="External"/><Relationship Id="rId433" Type="http://schemas.openxmlformats.org/officeDocument/2006/relationships/hyperlink" Target="https://ref.ly/Luke14:13" TargetMode="External"/><Relationship Id="rId434" Type="http://schemas.openxmlformats.org/officeDocument/2006/relationships/hyperlink" Target="https://ref.ly/Rom11:16" TargetMode="External"/><Relationship Id="rId435" Type="http://schemas.openxmlformats.org/officeDocument/2006/relationships/hyperlink" Target="https://ref.ly/Rom8:23" TargetMode="External"/><Relationship Id="rId436" Type="http://schemas.openxmlformats.org/officeDocument/2006/relationships/hyperlink" Target="https://ref.ly/Jas1:18" TargetMode="External"/><Relationship Id="rId437" Type="http://schemas.openxmlformats.org/officeDocument/2006/relationships/hyperlink" Target="https://ref.ly/1Cor15:20,1Cor15:23" TargetMode="External"/><Relationship Id="rId438" Type="http://schemas.openxmlformats.org/officeDocument/2006/relationships/hyperlink" Target="https://ref.ly/Col2:16-Col2:17" TargetMode="External"/><Relationship Id="rId439" Type="http://schemas.openxmlformats.org/officeDocument/2006/relationships/hyperlink" Target="https://ref.ly/1Cor5:7-1Cor5:8" TargetMode="External"/><Relationship Id="rId440" Type="http://schemas.openxmlformats.org/officeDocument/2006/relationships/hyperlink" Target="https://ref.ly/Acts23:24-Acts24:27" TargetMode="External"/><Relationship Id="rId441" Type="http://schemas.openxmlformats.org/officeDocument/2006/relationships/hyperlink" Target="https://ref.ly/Acts24:25" TargetMode="External"/><Relationship Id="rId442" Type="http://schemas.openxmlformats.org/officeDocument/2006/relationships/hyperlink" Target="https://ref.ly/Gen3:8" TargetMode="External"/><Relationship Id="rId443" Type="http://schemas.openxmlformats.org/officeDocument/2006/relationships/hyperlink" Target="https://ref.ly/Gen5:22,Gen5:24" TargetMode="External"/><Relationship Id="rId444" Type="http://schemas.openxmlformats.org/officeDocument/2006/relationships/hyperlink" Target="https://ref.ly/Gen6:9" TargetMode="External"/><Relationship Id="rId445" Type="http://schemas.openxmlformats.org/officeDocument/2006/relationships/hyperlink" Target="https://ref.ly/Jas2:23" TargetMode="External"/><Relationship Id="rId446" Type="http://schemas.openxmlformats.org/officeDocument/2006/relationships/hyperlink" Target="https://ref.ly/Exod24:1-Exod24:18" TargetMode="External"/><Relationship Id="rId447" Type="http://schemas.openxmlformats.org/officeDocument/2006/relationships/hyperlink" Target="https://ref.ly/Ps16:1-Ps16:11" TargetMode="External"/><Relationship Id="rId448" Type="http://schemas.openxmlformats.org/officeDocument/2006/relationships/hyperlink" Target="https://ref.ly/Ps34:1-Ps34:22" TargetMode="External"/><Relationship Id="rId449" Type="http://schemas.openxmlformats.org/officeDocument/2006/relationships/hyperlink" Target="https://ref.ly/Ps40:1-Ps40:17" TargetMode="External"/><Relationship Id="rId450" Type="http://schemas.openxmlformats.org/officeDocument/2006/relationships/hyperlink" Target="https://ref.ly/Ps63:1-Ps63:11" TargetMode="External"/><Relationship Id="rId451" Type="http://schemas.openxmlformats.org/officeDocument/2006/relationships/hyperlink" Target="https://ref.ly/John14:23" TargetMode="External"/><Relationship Id="rId452" Type="http://schemas.openxmlformats.org/officeDocument/2006/relationships/hyperlink" Target="https://ref.ly/John14:20-John14:21" TargetMode="External"/><Relationship Id="rId453" Type="http://schemas.openxmlformats.org/officeDocument/2006/relationships/hyperlink" Target="https://ref.ly/1John1:3" TargetMode="External"/><Relationship Id="rId454" Type="http://schemas.openxmlformats.org/officeDocument/2006/relationships/hyperlink" Target="https://ref.ly/1Cor13:12" TargetMode="External"/><Relationship Id="rId455" Type="http://schemas.openxmlformats.org/officeDocument/2006/relationships/hyperlink" Target="https://ref.ly/Rev21:3" TargetMode="External"/><Relationship Id="rId456" Type="http://schemas.openxmlformats.org/officeDocument/2006/relationships/hyperlink" Target="https://ref.ly/Acts2:42,Acts2:46" TargetMode="External"/><Relationship Id="rId457" Type="http://schemas.openxmlformats.org/officeDocument/2006/relationships/hyperlink" Target="https://ref.ly/Acts2:44-Acts2:45" TargetMode="External"/><Relationship Id="rId458" Type="http://schemas.openxmlformats.org/officeDocument/2006/relationships/hyperlink" Target="https://ref.ly/Acts4:32-Acts4:35" TargetMode="External"/><Relationship Id="rId459" Type="http://schemas.openxmlformats.org/officeDocument/2006/relationships/hyperlink" Target="https://ref.ly/1Thess4:9" TargetMode="External"/><Relationship Id="rId460" Type="http://schemas.openxmlformats.org/officeDocument/2006/relationships/hyperlink" Target="https://ref.ly/1Pet1:22" TargetMode="External"/><Relationship Id="rId461" Type="http://schemas.openxmlformats.org/officeDocument/2006/relationships/hyperlink" Target="https://ref.ly/Rom15:26" TargetMode="External"/><Relationship Id="rId462" Type="http://schemas.openxmlformats.org/officeDocument/2006/relationships/hyperlink" Target="https://ref.ly/Phil1:5" TargetMode="External"/><Relationship Id="rId463" Type="http://schemas.openxmlformats.org/officeDocument/2006/relationships/hyperlink" Target="https://ref.ly/Phil4:14-Phil4:15" TargetMode="External"/><Relationship Id="rId464" Type="http://schemas.openxmlformats.org/officeDocument/2006/relationships/hyperlink" Target="https://ref.ly/Eph2:19" TargetMode="External"/><Relationship Id="rId465" Type="http://schemas.openxmlformats.org/officeDocument/2006/relationships/hyperlink" Target="https://ref.ly/1Tim3:15" TargetMode="External"/><Relationship Id="rId466" Type="http://schemas.openxmlformats.org/officeDocument/2006/relationships/hyperlink" Target="https://ref.ly/Gal6:10" TargetMode="External"/><Relationship Id="rId467" Type="http://schemas.openxmlformats.org/officeDocument/2006/relationships/hyperlink" Target="https://ref.ly/Heb13:1-Heb13:2" TargetMode="External"/><Relationship Id="rId468" Type="http://schemas.openxmlformats.org/officeDocument/2006/relationships/hyperlink" Target="https://ref.ly/Eph3:15" TargetMode="External"/><Relationship Id="rId469" Type="http://schemas.openxmlformats.org/officeDocument/2006/relationships/hyperlink" Target="https://ref.ly/Phil2:1-Phil2:4" TargetMode="External"/><Relationship Id="rId470" Type="http://schemas.openxmlformats.org/officeDocument/2006/relationships/hyperlink" Target="https://ref.ly/Eph2:15-Eph2:16" TargetMode="External"/><Relationship Id="rId471" Type="http://schemas.openxmlformats.org/officeDocument/2006/relationships/hyperlink" Target="https://ref.ly/Eph4:4-Eph4:6" TargetMode="External"/><Relationship Id="rId472" Type="http://schemas.openxmlformats.org/officeDocument/2006/relationships/hyperlink" Target="https://ref.ly/1John1:7" TargetMode="External"/><Relationship Id="rId473" Type="http://schemas.openxmlformats.org/officeDocument/2006/relationships/hyperlink" Target="https://ref.ly/2John1:9-2John1:11" TargetMode="External"/><Relationship Id="rId474" Type="http://schemas.openxmlformats.org/officeDocument/2006/relationships/hyperlink" Target="https://ref.ly/1Cor5:11" TargetMode="External"/><Relationship Id="rId475" Type="http://schemas.openxmlformats.org/officeDocument/2006/relationships/hyperlink" Target="https://ref.ly/John13:34-John13:35" TargetMode="External"/><Relationship Id="rId476" Type="http://schemas.openxmlformats.org/officeDocument/2006/relationships/hyperlink" Target="https://ref.ly/John15:12" TargetMode="External"/><Relationship Id="rId477" Type="http://schemas.openxmlformats.org/officeDocument/2006/relationships/hyperlink" Target="https://ref.ly/Heb13:1" TargetMode="External"/><Relationship Id="rId478" Type="http://schemas.openxmlformats.org/officeDocument/2006/relationships/hyperlink" Target="https://ref.ly/Phil2:3-Phil2:5" TargetMode="External"/><Relationship Id="rId479" Type="http://schemas.openxmlformats.org/officeDocument/2006/relationships/hyperlink" Target="https://ref.ly/Gal6:2" TargetMode="External"/><Relationship Id="rId480" Type="http://schemas.openxmlformats.org/officeDocument/2006/relationships/hyperlink" Target="https://ref.ly/2Cor9:13" TargetMode="External"/><Relationship Id="rId481" Type="http://schemas.openxmlformats.org/officeDocument/2006/relationships/hyperlink" Target="https://ref.ly/Gal6:1" TargetMode="External"/><Relationship Id="rId482" Type="http://schemas.openxmlformats.org/officeDocument/2006/relationships/hyperlink" Target="https://ref.ly/1Cor12:26" TargetMode="External"/><Relationship Id="rId483" Type="http://schemas.openxmlformats.org/officeDocument/2006/relationships/hyperlink" Target="https://ref.ly/Eph6:18" TargetMode="External"/><Relationship Id="rId484" Type="http://schemas.openxmlformats.org/officeDocument/2006/relationships/hyperlink" Target="https://ref.ly/Lev11:30" TargetMode="External"/><Relationship Id="rId485" Type="http://schemas.openxmlformats.org/officeDocument/2006/relationships/hyperlink" Target="https://ref.ly/Acts25:1" TargetMode="External"/><Relationship Id="rId486" Type="http://schemas.openxmlformats.org/officeDocument/2006/relationships/hyperlink" Target="https://ref.ly/Acts25:6" TargetMode="External"/><Relationship Id="rId487" Type="http://schemas.openxmlformats.org/officeDocument/2006/relationships/hyperlink" Target="https://ref.ly/Acts25:11-Acts25:12" TargetMode="External"/><Relationship Id="rId488" Type="http://schemas.openxmlformats.org/officeDocument/2006/relationships/hyperlink" Target="https://ref.ly/Acts25:25-Acts25:27" TargetMode="External"/><Relationship Id="rId489" Type="http://schemas.openxmlformats.org/officeDocument/2006/relationships/hyperlink" Target="https://ref.ly/Acts26:24" TargetMode="External"/><Relationship Id="rId490" Type="http://schemas.openxmlformats.org/officeDocument/2006/relationships/hyperlink" Target="https://ref.ly/Acts26:31" TargetMode="External"/><Relationship Id="rId491" Type="http://schemas.openxmlformats.org/officeDocument/2006/relationships/hyperlink" Target="https://ref.ly/Num21:4-Num21:9" TargetMode="External"/><Relationship Id="rId492" Type="http://schemas.openxmlformats.org/officeDocument/2006/relationships/hyperlink" Target="https://ref.ly/John3:14-John3:15" TargetMode="External"/><Relationship Id="rId493" Type="http://schemas.openxmlformats.org/officeDocument/2006/relationships/hyperlink" Target="https://ref.ly/1Cor10:9" TargetMode="External"/><Relationship Id="rId494" Type="http://schemas.openxmlformats.org/officeDocument/2006/relationships/hyperlink" Target="https://ref.ly/Gen3:7" TargetMode="External"/><Relationship Id="rId495" Type="http://schemas.openxmlformats.org/officeDocument/2006/relationships/hyperlink" Target="https://ref.ly/1Sam25:18" TargetMode="External"/><Relationship Id="rId496" Type="http://schemas.openxmlformats.org/officeDocument/2006/relationships/hyperlink" Target="https://ref.ly/Matt21:19" TargetMode="External"/><Relationship Id="rId497" Type="http://schemas.openxmlformats.org/officeDocument/2006/relationships/hyperlink" Target="https://ref.ly/Jer8:13" TargetMode="External"/><Relationship Id="rId498" Type="http://schemas.openxmlformats.org/officeDocument/2006/relationships/hyperlink" Target="https://ref.ly/Hos2:12" TargetMode="External"/><Relationship Id="rId499" Type="http://schemas.openxmlformats.org/officeDocument/2006/relationships/hyperlink" Target="https://ref.ly/Joel1:7,Joel1:12" TargetMode="External"/><Relationship Id="rId500" Type="http://schemas.openxmlformats.org/officeDocument/2006/relationships/hyperlink" Target="https://ref.ly/Mic4:4" TargetMode="External"/><Relationship Id="rId501" Type="http://schemas.openxmlformats.org/officeDocument/2006/relationships/hyperlink" Target="https://ref.ly/Zech3:10" TargetMode="External"/><Relationship Id="rId502" Type="http://schemas.openxmlformats.org/officeDocument/2006/relationships/hyperlink" Target="https://ref.ly/Jer52:21" TargetMode="External"/><Relationship Id="rId503" Type="http://schemas.openxmlformats.org/officeDocument/2006/relationships/hyperlink" Target="https://ref.ly/John2:6" TargetMode="External"/><Relationship Id="rId504" Type="http://schemas.openxmlformats.org/officeDocument/2006/relationships/hyperlink" Target="https://ref.ly/Gen1:6-Gen1:8" TargetMode="External"/><Relationship Id="rId505" Type="http://schemas.openxmlformats.org/officeDocument/2006/relationships/hyperlink" Target="https://ref.ly/Gen1:14-Gen1:19" TargetMode="External"/><Relationship Id="rId506" Type="http://schemas.openxmlformats.org/officeDocument/2006/relationships/hyperlink" Target="https://ref.ly/Ps19:1" TargetMode="External"/><Relationship Id="rId507" Type="http://schemas.openxmlformats.org/officeDocument/2006/relationships/hyperlink" Target="https://ref.ly/Ps150:1" TargetMode="External"/><Relationship Id="rId508" Type="http://schemas.openxmlformats.org/officeDocument/2006/relationships/hyperlink" Target="https://ref.ly/Ezek1:22-Ezek1:26" TargetMode="External"/><Relationship Id="rId509" Type="http://schemas.openxmlformats.org/officeDocument/2006/relationships/hyperlink" Target="https://ref.ly/Ezek10:1" TargetMode="External"/><Relationship Id="rId510" Type="http://schemas.openxmlformats.org/officeDocument/2006/relationships/hyperlink" Target="https://ref.ly/Dan12:3" TargetMode="External"/><Relationship Id="rId511" Type="http://schemas.openxmlformats.org/officeDocument/2006/relationships/hyperlink" Target="https://ref.ly/2Chr35:1-2Chr36:23" TargetMode="External"/><Relationship Id="rId512" Type="http://schemas.openxmlformats.org/officeDocument/2006/relationships/hyperlink" Target="https://ref.ly/Ezra1:1-Ezra10:44" TargetMode="External"/><Relationship Id="rId513" Type="http://schemas.openxmlformats.org/officeDocument/2006/relationships/hyperlink" Target="https://ref.ly/Neh7:73-Neh8:12" TargetMode="External"/><Relationship Id="rId514" Type="http://schemas.openxmlformats.org/officeDocument/2006/relationships/hyperlink" Target="https://ref.ly/Ezra4:6" TargetMode="External"/><Relationship Id="rId515" Type="http://schemas.openxmlformats.org/officeDocument/2006/relationships/hyperlink" Target="https://ref.ly/Ezra4:7-Ezra4:24" TargetMode="External"/><Relationship Id="rId516" Type="http://schemas.openxmlformats.org/officeDocument/2006/relationships/hyperlink" Target="https://ref.ly/Ezra2:1" TargetMode="External"/><Relationship Id="rId517" Type="http://schemas.openxmlformats.org/officeDocument/2006/relationships/hyperlink" Target="https://ref.ly/1Esd1:23-1Esd1:24" TargetMode="External"/><Relationship Id="rId518" Type="http://schemas.openxmlformats.org/officeDocument/2006/relationships/hyperlink" Target="https://ref.ly/1Esd3:1-1Esd4:63" TargetMode="External"/><Relationship Id="rId519" Type="http://schemas.openxmlformats.org/officeDocument/2006/relationships/hyperlink" Target="https://ref.ly/Acts12:1-Acts12:25" TargetMode="External"/><Relationship Id="rId520" Type="http://schemas.openxmlformats.org/officeDocument/2006/relationships/hyperlink" Target="https://ref.ly/Matt24:1-Matt24:2" TargetMode="External"/><Relationship Id="rId521" Type="http://schemas.openxmlformats.org/officeDocument/2006/relationships/hyperlink" Target="https://ref.ly/Mark13:1-Mark13:2" TargetMode="External"/><Relationship Id="rId522" Type="http://schemas.openxmlformats.org/officeDocument/2006/relationships/hyperlink" Target="https://ref.ly/Luke19:43-Luke19:44" TargetMode="External"/><Relationship Id="rId523" Type="http://schemas.openxmlformats.org/officeDocument/2006/relationships/hyperlink" Target="https://ref.ly/Luke21:5-Luke21:7" TargetMode="External"/><Relationship Id="rId524" Type="http://schemas.openxmlformats.org/officeDocument/2006/relationships/hyperlink" Target="https://ref.ly/Gen22:21" TargetMode="External"/><Relationship Id="rId525" Type="http://schemas.openxmlformats.org/officeDocument/2006/relationships/hyperlink" Target="https://ref.ly/Gen29:26" TargetMode="External"/><Relationship Id="rId526" Type="http://schemas.openxmlformats.org/officeDocument/2006/relationships/hyperlink" Target="https://ref.ly/Gen17:5,Gen17:15-Gen17:16" TargetMode="External"/><Relationship Id="rId527" Type="http://schemas.openxmlformats.org/officeDocument/2006/relationships/hyperlink" Target="https://ref.ly/Gen17:5" TargetMode="External"/><Relationship Id="rId528" Type="http://schemas.openxmlformats.org/officeDocument/2006/relationships/hyperlink" Target="https://ref.ly/Exod4:22" TargetMode="External"/><Relationship Id="rId529" Type="http://schemas.openxmlformats.org/officeDocument/2006/relationships/hyperlink" Target="https://ref.ly/Gen12:3" TargetMode="External"/><Relationship Id="rId530" Type="http://schemas.openxmlformats.org/officeDocument/2006/relationships/hyperlink" Target="https://ref.ly/Exod19:6" TargetMode="External"/><Relationship Id="rId531" Type="http://schemas.openxmlformats.org/officeDocument/2006/relationships/hyperlink" Target="https://ref.ly/Deut4:5-Deut4:8" TargetMode="External"/><Relationship Id="rId532" Type="http://schemas.openxmlformats.org/officeDocument/2006/relationships/hyperlink" Target="https://ref.ly/Isa61:7" TargetMode="External"/><Relationship Id="rId533" Type="http://schemas.openxmlformats.org/officeDocument/2006/relationships/hyperlink" Target="https://ref.ly/Isa14:30" TargetMode="External"/><Relationship Id="rId534" Type="http://schemas.openxmlformats.org/officeDocument/2006/relationships/hyperlink" Target="https://ref.ly/Job18:13" TargetMode="External"/><Relationship Id="rId535" Type="http://schemas.openxmlformats.org/officeDocument/2006/relationships/hyperlink" Target="https://ref.ly/Exod11:4-Exod11:7" TargetMode="External"/><Relationship Id="rId536" Type="http://schemas.openxmlformats.org/officeDocument/2006/relationships/hyperlink" Target="https://ref.ly/Exod13:12" TargetMode="External"/><Relationship Id="rId537" Type="http://schemas.openxmlformats.org/officeDocument/2006/relationships/hyperlink" Target="https://ref.ly/Gen49:3" TargetMode="External"/><Relationship Id="rId538" Type="http://schemas.openxmlformats.org/officeDocument/2006/relationships/hyperlink" Target="https://ref.ly/Exod22:29" TargetMode="External"/><Relationship Id="rId539" Type="http://schemas.openxmlformats.org/officeDocument/2006/relationships/hyperlink" Target="https://ref.ly/Num3:13" TargetMode="External"/><Relationship Id="rId540" Type="http://schemas.openxmlformats.org/officeDocument/2006/relationships/hyperlink" Target="https://ref.ly/Exod13:2,Exod13:15" TargetMode="External"/><Relationship Id="rId541" Type="http://schemas.openxmlformats.org/officeDocument/2006/relationships/hyperlink" Target="https://ref.ly/Num18:15-Num18:16" TargetMode="External"/><Relationship Id="rId542" Type="http://schemas.openxmlformats.org/officeDocument/2006/relationships/hyperlink" Target="https://ref.ly/Exod13:2-Exod13:8" TargetMode="External"/><Relationship Id="rId543" Type="http://schemas.openxmlformats.org/officeDocument/2006/relationships/hyperlink" Target="https://ref.ly/Exod13:13" TargetMode="External"/><Relationship Id="rId544" Type="http://schemas.openxmlformats.org/officeDocument/2006/relationships/hyperlink" Target="https://ref.ly/Exod22:30" TargetMode="External"/><Relationship Id="rId545" Type="http://schemas.openxmlformats.org/officeDocument/2006/relationships/hyperlink" Target="https://ref.ly/Num18:17" TargetMode="External"/><Relationship Id="rId546" Type="http://schemas.openxmlformats.org/officeDocument/2006/relationships/hyperlink" Target="https://ref.ly/Lev27:27" TargetMode="External"/><Relationship Id="rId547" Type="http://schemas.openxmlformats.org/officeDocument/2006/relationships/hyperlink" Target="https://ref.ly/Gen27:19,Gen27:32" TargetMode="External"/><Relationship Id="rId548" Type="http://schemas.openxmlformats.org/officeDocument/2006/relationships/hyperlink" Target="https://ref.ly/1Chr5:1-1Chr5:2" TargetMode="External"/><Relationship Id="rId549" Type="http://schemas.openxmlformats.org/officeDocument/2006/relationships/hyperlink" Target="https://ref.ly/Num3:12-Num3:13" TargetMode="External"/><Relationship Id="rId550" Type="http://schemas.openxmlformats.org/officeDocument/2006/relationships/hyperlink" Target="https://ref.ly/Num8:17" TargetMode="External"/><Relationship Id="rId551" Type="http://schemas.openxmlformats.org/officeDocument/2006/relationships/hyperlink" Target="https://ref.ly/Num18:16" TargetMode="External"/><Relationship Id="rId552" Type="http://schemas.openxmlformats.org/officeDocument/2006/relationships/hyperlink" Target="https://ref.ly/Luke2:7" TargetMode="External"/><Relationship Id="rId553" Type="http://schemas.openxmlformats.org/officeDocument/2006/relationships/hyperlink" Target="https://ref.ly/Rom8:29" TargetMode="External"/><Relationship Id="rId554" Type="http://schemas.openxmlformats.org/officeDocument/2006/relationships/hyperlink" Target="https://ref.ly/Col1:15,Col1:18" TargetMode="External"/><Relationship Id="rId555" Type="http://schemas.openxmlformats.org/officeDocument/2006/relationships/hyperlink" Target="https://ref.ly/Heb1:6" TargetMode="External"/><Relationship Id="rId556" Type="http://schemas.openxmlformats.org/officeDocument/2006/relationships/hyperlink" Target="https://ref.ly/Heb1:2" TargetMode="External"/><Relationship Id="rId557" Type="http://schemas.openxmlformats.org/officeDocument/2006/relationships/hyperlink" Target="https://ref.ly/Eph1:20-Eph1:23" TargetMode="External"/><Relationship Id="rId558" Type="http://schemas.openxmlformats.org/officeDocument/2006/relationships/hyperlink" Target="https://ref.ly/Col1:18,Col1:24" TargetMode="External"/><Relationship Id="rId559" Type="http://schemas.openxmlformats.org/officeDocument/2006/relationships/hyperlink" Target="https://ref.ly/Heb2:10-Heb2:12" TargetMode="External"/><Relationship Id="rId560" Type="http://schemas.openxmlformats.org/officeDocument/2006/relationships/hyperlink" Target="https://ref.ly/Num18:14-Num18:17" TargetMode="External"/><Relationship Id="rId561" Type="http://schemas.openxmlformats.org/officeDocument/2006/relationships/hyperlink" Target="https://ref.ly/Num18:12-Num18:13" TargetMode="External"/><Relationship Id="rId562" Type="http://schemas.openxmlformats.org/officeDocument/2006/relationships/hyperlink" Target="https://ref.ly/Exod23:15-Exod23:19" TargetMode="External"/><Relationship Id="rId563" Type="http://schemas.openxmlformats.org/officeDocument/2006/relationships/hyperlink" Target="https://ref.ly/Exod34:22,Exod34:26" TargetMode="External"/><Relationship Id="rId564" Type="http://schemas.openxmlformats.org/officeDocument/2006/relationships/hyperlink" Target="https://ref.ly/Lev2:14" TargetMode="External"/><Relationship Id="rId565" Type="http://schemas.openxmlformats.org/officeDocument/2006/relationships/hyperlink" Target="https://ref.ly/Lev23:10-Lev23:17" TargetMode="External"/><Relationship Id="rId566" Type="http://schemas.openxmlformats.org/officeDocument/2006/relationships/hyperlink" Target="https://ref.ly/Num15:20-Num15:21" TargetMode="External"/><Relationship Id="rId567" Type="http://schemas.openxmlformats.org/officeDocument/2006/relationships/hyperlink" Target="https://ref.ly/Num28:26-Num28:31" TargetMode="External"/><Relationship Id="rId568" Type="http://schemas.openxmlformats.org/officeDocument/2006/relationships/hyperlink" Target="https://ref.ly/Deut26:1-Deut26:11" TargetMode="External"/><Relationship Id="rId569" Type="http://schemas.openxmlformats.org/officeDocument/2006/relationships/hyperlink" Target="https://ref.ly/Deut26:2" TargetMode="External"/><Relationship Id="rId570" Type="http://schemas.openxmlformats.org/officeDocument/2006/relationships/hyperlink" Target="https://ref.ly/Lev23:9-Lev23:22" TargetMode="External"/><Relationship Id="rId571" Type="http://schemas.openxmlformats.org/officeDocument/2006/relationships/hyperlink" Target="https://ref.ly/Rom8:9" TargetMode="External"/><Relationship Id="rId572" Type="http://schemas.openxmlformats.org/officeDocument/2006/relationships/hyperlink" Target="https://ref.ly/Rom16:5" TargetMode="External"/><Relationship Id="rId573" Type="http://schemas.openxmlformats.org/officeDocument/2006/relationships/hyperlink" Target="https://ref.ly/1Cor16:15" TargetMode="External"/><Relationship Id="rId574" Type="http://schemas.openxmlformats.org/officeDocument/2006/relationships/hyperlink" Target="https://ref.ly/Rev14:4" TargetMode="External"/><Relationship Id="rId575" Type="http://schemas.openxmlformats.org/officeDocument/2006/relationships/hyperlink" Target="https://ref.ly/Neh3:3" TargetMode="External"/><Relationship Id="rId576" Type="http://schemas.openxmlformats.org/officeDocument/2006/relationships/hyperlink" Target="https://ref.ly/Zeph1:10" TargetMode="External"/><Relationship Id="rId577" Type="http://schemas.openxmlformats.org/officeDocument/2006/relationships/hyperlink" Target="https://ref.ly/Lev11:9-Lev11:12" TargetMode="External"/><Relationship Id="rId578" Type="http://schemas.openxmlformats.org/officeDocument/2006/relationships/hyperlink" Target="https://ref.ly/Luke5:4" TargetMode="External"/><Relationship Id="rId579" Type="http://schemas.openxmlformats.org/officeDocument/2006/relationships/hyperlink" Target="https://ref.ly/Matt13:47-Matt13:48" TargetMode="External"/><Relationship Id="rId580" Type="http://schemas.openxmlformats.org/officeDocument/2006/relationships/hyperlink" Target="https://ref.ly/Matt17:27" TargetMode="External"/><Relationship Id="rId581" Type="http://schemas.openxmlformats.org/officeDocument/2006/relationships/hyperlink" Target="https://ref.ly/Job41:7" TargetMode="External"/><Relationship Id="rId582" Type="http://schemas.openxmlformats.org/officeDocument/2006/relationships/hyperlink" Target="https://ref.ly/Ezek47:10" TargetMode="External"/><Relationship Id="rId583" Type="http://schemas.openxmlformats.org/officeDocument/2006/relationships/hyperlink" Target="https://ref.ly/Hab1:15" TargetMode="External"/><Relationship Id="rId584" Type="http://schemas.openxmlformats.org/officeDocument/2006/relationships/hyperlink" Target="https://ref.ly/2Chr33:14" TargetMode="External"/><Relationship Id="rId585" Type="http://schemas.openxmlformats.org/officeDocument/2006/relationships/hyperlink" Target="https://ref.ly/Neh12:39" TargetMode="External"/><Relationship Id="rId586" Type="http://schemas.openxmlformats.org/officeDocument/2006/relationships/hyperlink" Target="https://ref.ly/Isa19:8" TargetMode="External"/><Relationship Id="rId587" Type="http://schemas.openxmlformats.org/officeDocument/2006/relationships/hyperlink" Target="https://ref.ly/Jer16:16" TargetMode="External"/><Relationship Id="rId588" Type="http://schemas.openxmlformats.org/officeDocument/2006/relationships/hyperlink" Target="https://ref.ly/Matt4:18-Matt4:19" TargetMode="External"/><Relationship Id="rId589" Type="http://schemas.openxmlformats.org/officeDocument/2006/relationships/hyperlink" Target="https://ref.ly/Mark1:16-Mark1:17" TargetMode="External"/><Relationship Id="rId590" Type="http://schemas.openxmlformats.org/officeDocument/2006/relationships/hyperlink" Target="https://ref.ly/Luke5:2" TargetMode="External"/><Relationship Id="rId591" Type="http://schemas.openxmlformats.org/officeDocument/2006/relationships/hyperlink" Target="https://ref.ly/John21:7" TargetMode="External"/><Relationship Id="rId592" Type="http://schemas.openxmlformats.org/officeDocument/2006/relationships/hyperlink" Target="https://ref.ly/Matt4:18-Matt4:22" TargetMode="External"/><Relationship Id="rId593" Type="http://schemas.openxmlformats.org/officeDocument/2006/relationships/hyperlink" Target="https://ref.ly/Mark1:16-Mark1:20" TargetMode="External"/><Relationship Id="rId594" Type="http://schemas.openxmlformats.org/officeDocument/2006/relationships/hyperlink" Target="https://ref.ly/Luke5:2-Luke5:11" TargetMode="External"/><Relationship Id="rId595" Type="http://schemas.openxmlformats.org/officeDocument/2006/relationships/hyperlink" Target="https://ref.ly/Luke5:2-Luke5:5" TargetMode="External"/><Relationship Id="rId596" Type="http://schemas.openxmlformats.org/officeDocument/2006/relationships/hyperlink" Target="https://ref.ly/John21:3" TargetMode="External"/><Relationship Id="rId597" Type="http://schemas.openxmlformats.org/officeDocument/2006/relationships/hyperlink" Target="https://ref.ly/Matt4:19" TargetMode="External"/><Relationship Id="rId598" Type="http://schemas.openxmlformats.org/officeDocument/2006/relationships/hyperlink" Target="https://ref.ly/Mark1:17" TargetMode="External"/><Relationship Id="rId599" Type="http://schemas.openxmlformats.org/officeDocument/2006/relationships/hyperlink" Target="https://ref.ly/Luke5:10" TargetMode="External"/><Relationship Id="rId600" Type="http://schemas.openxmlformats.org/officeDocument/2006/relationships/hyperlink" Target="https://ref.ly/Isa28:25-Isa28:27" TargetMode="External"/><Relationship Id="rId601" Type="http://schemas.openxmlformats.org/officeDocument/2006/relationships/hyperlink" Target="https://ref.ly/Ezek4:9" TargetMode="External"/><Relationship Id="rId602" Type="http://schemas.openxmlformats.org/officeDocument/2006/relationships/hyperlink" Target="https://ref.ly/Job8:11" TargetMode="External"/><Relationship Id="rId603" Type="http://schemas.openxmlformats.org/officeDocument/2006/relationships/hyperlink" Target="https://ref.ly/Esth1:6" TargetMode="External"/><Relationship Id="rId604" Type="http://schemas.openxmlformats.org/officeDocument/2006/relationships/hyperlink" Target="https://ref.ly/John13:4-John13:5" TargetMode="External"/><Relationship Id="rId605" Type="http://schemas.openxmlformats.org/officeDocument/2006/relationships/hyperlink" Target="https://ref.ly/John11:44" TargetMode="External"/><Relationship Id="rId606" Type="http://schemas.openxmlformats.org/officeDocument/2006/relationships/hyperlink" Target="https://ref.ly/Isa3:23" TargetMode="External"/><Relationship Id="rId607" Type="http://schemas.openxmlformats.org/officeDocument/2006/relationships/hyperlink" Target="https://ref.ly/Mark14:51" TargetMode="External"/><Relationship Id="rId608" Type="http://schemas.openxmlformats.org/officeDocument/2006/relationships/hyperlink" Target="https://ref.ly/Isa19:8-Isa19:9" TargetMode="External"/><Relationship Id="rId609" Type="http://schemas.openxmlformats.org/officeDocument/2006/relationships/hyperlink" Target="https://ref.ly/Ezek40:3" TargetMode="External"/><Relationship Id="rId610" Type="http://schemas.openxmlformats.org/officeDocument/2006/relationships/hyperlink" Target="https://ref.ly/Lev19:19" TargetMode="External"/><Relationship Id="rId611" Type="http://schemas.openxmlformats.org/officeDocument/2006/relationships/hyperlink" Target="https://ref.ly/Deut22:11" TargetMode="External"/><Relationship Id="rId612" Type="http://schemas.openxmlformats.org/officeDocument/2006/relationships/hyperlink" Target="https://ref.ly/Lev6:10" TargetMode="External"/><Relationship Id="rId613" Type="http://schemas.openxmlformats.org/officeDocument/2006/relationships/hyperlink" Target="https://ref.ly/Ezek9:2" TargetMode="External"/><Relationship Id="rId614" Type="http://schemas.openxmlformats.org/officeDocument/2006/relationships/hyperlink" Target="https://ref.ly/Dan10:5" TargetMode="External"/><Relationship Id="rId615" Type="http://schemas.openxmlformats.org/officeDocument/2006/relationships/hyperlink" Target="https://ref.ly/Rev15:6" TargetMode="External"/><Relationship Id="rId616" Type="http://schemas.openxmlformats.org/officeDocument/2006/relationships/hyperlink" Target="https://ref.ly/Exod26:1" TargetMode="External"/><Relationship Id="rId617" Type="http://schemas.openxmlformats.org/officeDocument/2006/relationships/hyperlink" Target="https://ref.ly/Exod39:27" TargetMode="External"/><Relationship Id="rId618" Type="http://schemas.openxmlformats.org/officeDocument/2006/relationships/hyperlink" Target="https://ref.ly/1Chr15:27" TargetMode="External"/><Relationship Id="rId619" Type="http://schemas.openxmlformats.org/officeDocument/2006/relationships/hyperlink" Target="https://ref.ly/Esth8:15" TargetMode="External"/><Relationship Id="rId620" Type="http://schemas.openxmlformats.org/officeDocument/2006/relationships/hyperlink" Target="https://ref.ly/Rev19:8" TargetMode="External"/><Relationship Id="rId621" Type="http://schemas.openxmlformats.org/officeDocument/2006/relationships/hyperlink" Target="https://ref.ly/Hos2:9" TargetMode="External"/><Relationship Id="rId622" Type="http://schemas.openxmlformats.org/officeDocument/2006/relationships/hyperlink" Target="https://ref.ly/Prov31:13,Prov31:19" TargetMode="External"/><Relationship Id="rId623" Type="http://schemas.openxmlformats.org/officeDocument/2006/relationships/hyperlink" Target="https://ref.ly/Isa42:3" TargetMode="External"/><Relationship Id="rId624" Type="http://schemas.openxmlformats.org/officeDocument/2006/relationships/hyperlink" Target="https://ref.ly/1Sam24:14" TargetMode="External"/><Relationship Id="rId625" Type="http://schemas.openxmlformats.org/officeDocument/2006/relationships/hyperlink" Target="https://ref.ly/1Sam26:20" TargetMode="External"/><Relationship Id="rId626" Type="http://schemas.openxmlformats.org/officeDocument/2006/relationships/hyperlink" Target="https://ref.ly/Gen40:19" TargetMode="External"/><Relationship Id="rId627" Type="http://schemas.openxmlformats.org/officeDocument/2006/relationships/hyperlink" Target="https://ref.ly/Lev6:27" TargetMode="External"/><Relationship Id="rId628" Type="http://schemas.openxmlformats.org/officeDocument/2006/relationships/hyperlink" Target="https://ref.ly/Prov14:30" TargetMode="External"/><Relationship Id="rId629" Type="http://schemas.openxmlformats.org/officeDocument/2006/relationships/hyperlink" Target="https://ref.ly/Ps16:9" TargetMode="External"/><Relationship Id="rId630" Type="http://schemas.openxmlformats.org/officeDocument/2006/relationships/hyperlink" Target="https://ref.ly/Gen2:24" TargetMode="External"/><Relationship Id="rId631" Type="http://schemas.openxmlformats.org/officeDocument/2006/relationships/hyperlink" Target="https://ref.ly/Judg9:2" TargetMode="External"/><Relationship Id="rId632" Type="http://schemas.openxmlformats.org/officeDocument/2006/relationships/hyperlink" Target="https://ref.ly/Gen6:3" TargetMode="External"/><Relationship Id="rId633" Type="http://schemas.openxmlformats.org/officeDocument/2006/relationships/hyperlink" Target="https://ref.ly/Ps78:39" TargetMode="External"/><Relationship Id="rId634" Type="http://schemas.openxmlformats.org/officeDocument/2006/relationships/hyperlink" Target="https://ref.ly/2Chr32:8" TargetMode="External"/><Relationship Id="rId635" Type="http://schemas.openxmlformats.org/officeDocument/2006/relationships/hyperlink" Target="https://ref.ly/Ps56:4" TargetMode="External"/><Relationship Id="rId636" Type="http://schemas.openxmlformats.org/officeDocument/2006/relationships/hyperlink" Target="https://ref.ly/Jer17:5" TargetMode="External"/><Relationship Id="rId637" Type="http://schemas.openxmlformats.org/officeDocument/2006/relationships/hyperlink" Target="https://ref.ly/Isa31:3" TargetMode="External"/><Relationship Id="rId638" Type="http://schemas.openxmlformats.org/officeDocument/2006/relationships/hyperlink" Target="https://ref.ly/Gen2:7" TargetMode="External"/><Relationship Id="rId639" Type="http://schemas.openxmlformats.org/officeDocument/2006/relationships/hyperlink" Target="https://ref.ly/1Cor15:39" TargetMode="External"/><Relationship Id="rId640" Type="http://schemas.openxmlformats.org/officeDocument/2006/relationships/hyperlink" Target="https://ref.ly/2Cor12:7" TargetMode="External"/><Relationship Id="rId641" Type="http://schemas.openxmlformats.org/officeDocument/2006/relationships/hyperlink" Target="https://ref.ly/Rom2:28" TargetMode="External"/><Relationship Id="rId642" Type="http://schemas.openxmlformats.org/officeDocument/2006/relationships/hyperlink" Target="https://ref.ly/1Cor15:50" TargetMode="External"/><Relationship Id="rId643" Type="http://schemas.openxmlformats.org/officeDocument/2006/relationships/hyperlink" Target="https://ref.ly/Col1:22" TargetMode="External"/><Relationship Id="rId644" Type="http://schemas.openxmlformats.org/officeDocument/2006/relationships/hyperlink" Target="https://ref.ly/1Cor5:3" TargetMode="External"/><Relationship Id="rId645" Type="http://schemas.openxmlformats.org/officeDocument/2006/relationships/hyperlink" Target="https://ref.ly/Col2:5" TargetMode="External"/><Relationship Id="rId646" Type="http://schemas.openxmlformats.org/officeDocument/2006/relationships/hyperlink" Target="https://ref.ly/2Cor4:10-2Cor4:11" TargetMode="External"/><Relationship Id="rId647" Type="http://schemas.openxmlformats.org/officeDocument/2006/relationships/hyperlink" Target="https://ref.ly/1Cor6:16" TargetMode="External"/><Relationship Id="rId648" Type="http://schemas.openxmlformats.org/officeDocument/2006/relationships/hyperlink" Target="https://ref.ly/Rom9:3" TargetMode="External"/><Relationship Id="rId649" Type="http://schemas.openxmlformats.org/officeDocument/2006/relationships/hyperlink" Target="https://ref.ly/Rom11:14" TargetMode="External"/><Relationship Id="rId650" Type="http://schemas.openxmlformats.org/officeDocument/2006/relationships/hyperlink" Target="https://ref.ly/Rom9:8" TargetMode="External"/><Relationship Id="rId651" Type="http://schemas.openxmlformats.org/officeDocument/2006/relationships/hyperlink" Target="https://ref.ly/Rom1:3" TargetMode="External"/><Relationship Id="rId652" Type="http://schemas.openxmlformats.org/officeDocument/2006/relationships/hyperlink" Target="https://ref.ly/Gal2:20" TargetMode="External"/><Relationship Id="rId653" Type="http://schemas.openxmlformats.org/officeDocument/2006/relationships/hyperlink" Target="https://ref.ly/Eph2:15" TargetMode="External"/><Relationship Id="rId654" Type="http://schemas.openxmlformats.org/officeDocument/2006/relationships/hyperlink" Target="https://ref.ly/1Pet3:18" TargetMode="External"/><Relationship Id="rId655" Type="http://schemas.openxmlformats.org/officeDocument/2006/relationships/hyperlink" Target="https://ref.ly/1John4:2" TargetMode="External"/><Relationship Id="rId656" Type="http://schemas.openxmlformats.org/officeDocument/2006/relationships/hyperlink" Target="https://ref.ly/Phil3:3" TargetMode="External"/><Relationship Id="rId657" Type="http://schemas.openxmlformats.org/officeDocument/2006/relationships/hyperlink" Target="https://ref.ly/2Cor11:18" TargetMode="External"/><Relationship Id="rId658" Type="http://schemas.openxmlformats.org/officeDocument/2006/relationships/hyperlink" Target="https://ref.ly/Gal6:11-Gal6:14" TargetMode="External"/><Relationship Id="rId659" Type="http://schemas.openxmlformats.org/officeDocument/2006/relationships/hyperlink" Target="https://ref.ly/Eph6:5" TargetMode="External"/><Relationship Id="rId660" Type="http://schemas.openxmlformats.org/officeDocument/2006/relationships/hyperlink" Target="https://ref.ly/Col3:22" TargetMode="External"/><Relationship Id="rId661" Type="http://schemas.openxmlformats.org/officeDocument/2006/relationships/hyperlink" Target="https://ref.ly/Phlm1:16" TargetMode="External"/><Relationship Id="rId662" Type="http://schemas.openxmlformats.org/officeDocument/2006/relationships/hyperlink" Target="https://ref.ly/1Cor7:28" TargetMode="External"/><Relationship Id="rId663" Type="http://schemas.openxmlformats.org/officeDocument/2006/relationships/hyperlink" Target="https://ref.ly/2Cor5:16" TargetMode="External"/><Relationship Id="rId664" Type="http://schemas.openxmlformats.org/officeDocument/2006/relationships/hyperlink" Target="https://ref.ly/1Cor15:53" TargetMode="External"/><Relationship Id="rId665" Type="http://schemas.openxmlformats.org/officeDocument/2006/relationships/hyperlink" Target="https://ref.ly/Matt16:17" TargetMode="External"/><Relationship Id="rId666" Type="http://schemas.openxmlformats.org/officeDocument/2006/relationships/hyperlink" Target="https://ref.ly/Rom8:1-Rom8:39" TargetMode="External"/><Relationship Id="rId667" Type="http://schemas.openxmlformats.org/officeDocument/2006/relationships/hyperlink" Target="https://ref.ly/Rom7:1-Rom8:39" TargetMode="External"/><Relationship Id="rId668" Type="http://schemas.openxmlformats.org/officeDocument/2006/relationships/hyperlink" Target="https://ref.ly/Rom8:2" TargetMode="External"/><Relationship Id="rId669" Type="http://schemas.openxmlformats.org/officeDocument/2006/relationships/hyperlink" Target="https://ref.ly/Rom8:6" TargetMode="External"/><Relationship Id="rId670" Type="http://schemas.openxmlformats.org/officeDocument/2006/relationships/hyperlink" Target="https://ref.ly/Rom7:18" TargetMode="External"/><Relationship Id="rId671" Type="http://schemas.openxmlformats.org/officeDocument/2006/relationships/hyperlink" Target="https://ref.ly/1Cor6:19" TargetMode="External"/><Relationship Id="rId672" Type="http://schemas.openxmlformats.org/officeDocument/2006/relationships/hyperlink" Target="https://ref.ly/1Cor6:15" TargetMode="External"/><Relationship Id="rId673" Type="http://schemas.openxmlformats.org/officeDocument/2006/relationships/hyperlink" Target="https://ref.ly/1Cor6:20" TargetMode="External"/><Relationship Id="rId674" Type="http://schemas.openxmlformats.org/officeDocument/2006/relationships/hyperlink" Target="https://ref.ly/Gal5:17" TargetMode="External"/><Relationship Id="rId675" Type="http://schemas.openxmlformats.org/officeDocument/2006/relationships/hyperlink" Target="https://ref.ly/1Cor2:14-1Cor3:3" TargetMode="External"/><Relationship Id="rId676" Type="http://schemas.openxmlformats.org/officeDocument/2006/relationships/hyperlink" Target="https://ref.ly/1Cor2:14" TargetMode="External"/><Relationship Id="rId677" Type="http://schemas.openxmlformats.org/officeDocument/2006/relationships/hyperlink" Target="https://ref.ly/1Cor3:1,1Cor3:3" TargetMode="External"/><Relationship Id="rId678" Type="http://schemas.openxmlformats.org/officeDocument/2006/relationships/hyperlink" Target="https://ref.ly/1Cor3:1" TargetMode="External"/><Relationship Id="rId679" Type="http://schemas.openxmlformats.org/officeDocument/2006/relationships/hyperlink" Target="https://ref.ly/Gal5:22-Gal5:23" TargetMode="External"/><Relationship Id="rId680" Type="http://schemas.openxmlformats.org/officeDocument/2006/relationships/hyperlink" Target="https://ref.ly/1Cor3:3" TargetMode="External"/><Relationship Id="rId681" Type="http://schemas.openxmlformats.org/officeDocument/2006/relationships/hyperlink" Target="https://ref.ly/Gal5:19-Gal5:23" TargetMode="External"/><Relationship Id="rId682" Type="http://schemas.openxmlformats.org/officeDocument/2006/relationships/hyperlink" Target="https://ref.ly/Gal5:19-Gal5:21" TargetMode="External"/><Relationship Id="rId683" Type="http://schemas.openxmlformats.org/officeDocument/2006/relationships/hyperlink" Target="https://ref.ly/1Thess5:23" TargetMode="External"/><Relationship Id="rId684" Type="http://schemas.openxmlformats.org/officeDocument/2006/relationships/hyperlink" Target="https://ref.ly/Gal5:24" TargetMode="External"/><Relationship Id="rId685" Type="http://schemas.openxmlformats.org/officeDocument/2006/relationships/hyperlink" Target="https://ref.ly/Rom6:6" TargetMode="External"/><Relationship Id="rId686" Type="http://schemas.openxmlformats.org/officeDocument/2006/relationships/hyperlink" Target="https://ref.ly/Rom6:1-Rom6:4" TargetMode="External"/><Relationship Id="rId687" Type="http://schemas.openxmlformats.org/officeDocument/2006/relationships/hyperlink" Target="https://ref.ly/Rom6:11" TargetMode="External"/><Relationship Id="rId688" Type="http://schemas.openxmlformats.org/officeDocument/2006/relationships/hyperlink" Target="https://ref.ly/Rom8:13" TargetMode="External"/><Relationship Id="rId689" Type="http://schemas.openxmlformats.org/officeDocument/2006/relationships/hyperlink" Target="https://ref.ly/Rom6:13" TargetMode="External"/><Relationship Id="rId690" Type="http://schemas.openxmlformats.org/officeDocument/2006/relationships/hyperlink" Target="https://ref.ly/Col3:5" TargetMode="External"/><Relationship Id="rId691" Type="http://schemas.openxmlformats.org/officeDocument/2006/relationships/hyperlink" Target="https://ref.ly/Gal5:16" TargetMode="External"/><Relationship Id="rId692" Type="http://schemas.openxmlformats.org/officeDocument/2006/relationships/hyperlink" Target="https://ref.ly/Rom8:4" TargetMode="External"/><Relationship Id="rId693" Type="http://schemas.openxmlformats.org/officeDocument/2006/relationships/hyperlink" Target="https://ref.ly/Gen6:1-Gen9:29" TargetMode="External"/><Relationship Id="rId694" Type="http://schemas.openxmlformats.org/officeDocument/2006/relationships/hyperlink" Target="https://ref.ly/Gen10:1,Gen10:32" TargetMode="External"/><Relationship Id="rId695" Type="http://schemas.openxmlformats.org/officeDocument/2006/relationships/hyperlink" Target="https://ref.ly/Gen11:10" TargetMode="External"/><Relationship Id="rId696" Type="http://schemas.openxmlformats.org/officeDocument/2006/relationships/hyperlink" Target="https://ref.ly/Matt24:38-Matt24:39" TargetMode="External"/><Relationship Id="rId697" Type="http://schemas.openxmlformats.org/officeDocument/2006/relationships/hyperlink" Target="https://ref.ly/Luke17:27" TargetMode="External"/><Relationship Id="rId698" Type="http://schemas.openxmlformats.org/officeDocument/2006/relationships/hyperlink" Target="https://ref.ly/2Pet2:5" TargetMode="External"/><Relationship Id="rId699" Type="http://schemas.openxmlformats.org/officeDocument/2006/relationships/hyperlink" Target="https://ref.ly/Gen6:5" TargetMode="External"/><Relationship Id="rId700" Type="http://schemas.openxmlformats.org/officeDocument/2006/relationships/hyperlink" Target="https://ref.ly/Gen1:26-Gen1:28" TargetMode="External"/><Relationship Id="rId701" Type="http://schemas.openxmlformats.org/officeDocument/2006/relationships/hyperlink" Target="https://ref.ly/Heb11:7" TargetMode="External"/><Relationship Id="rId702" Type="http://schemas.openxmlformats.org/officeDocument/2006/relationships/hyperlink" Target="https://ref.ly/1Pet3:20" TargetMode="External"/><Relationship Id="rId703" Type="http://schemas.openxmlformats.org/officeDocument/2006/relationships/hyperlink" Target="https://ref.ly/Gen7:11" TargetMode="External"/><Relationship Id="rId704" Type="http://schemas.openxmlformats.org/officeDocument/2006/relationships/hyperlink" Target="https://ref.ly/Gen7:6-Gen7:12,Gen7:24" TargetMode="External"/><Relationship Id="rId705" Type="http://schemas.openxmlformats.org/officeDocument/2006/relationships/hyperlink" Target="https://ref.ly/Gen8:3-Gen8:6,Gen8:10-Gen8:14" TargetMode="External"/><Relationship Id="rId706" Type="http://schemas.openxmlformats.org/officeDocument/2006/relationships/hyperlink" Target="https://ref.ly/Gen7:17-Gen7:20" TargetMode="External"/><Relationship Id="rId707" Type="http://schemas.openxmlformats.org/officeDocument/2006/relationships/hyperlink" Target="https://ref.ly/Gen8:4" TargetMode="External"/><Relationship Id="rId708" Type="http://schemas.openxmlformats.org/officeDocument/2006/relationships/hyperlink" Target="https://ref.ly/Gen7:19" TargetMode="External"/><Relationship Id="rId709" Type="http://schemas.openxmlformats.org/officeDocument/2006/relationships/hyperlink" Target="https://ref.ly/Gen1:1" TargetMode="External"/><Relationship Id="rId710" Type="http://schemas.openxmlformats.org/officeDocument/2006/relationships/hyperlink" Target="https://ref.ly/Gen47:13" TargetMode="External"/><Relationship Id="rId711" Type="http://schemas.openxmlformats.org/officeDocument/2006/relationships/hyperlink" Target="https://ref.ly/Gen23:15" TargetMode="External"/><Relationship Id="rId712" Type="http://schemas.openxmlformats.org/officeDocument/2006/relationships/hyperlink" Target="https://ref.ly/Lev2:1-Lev2:16" TargetMode="External"/><Relationship Id="rId713" Type="http://schemas.openxmlformats.org/officeDocument/2006/relationships/hyperlink" Target="https://ref.ly/Isa40:6-Isa40:8" TargetMode="External"/><Relationship Id="rId714" Type="http://schemas.openxmlformats.org/officeDocument/2006/relationships/hyperlink" Target="https://ref.ly/Eccl10:1" TargetMode="External"/><Relationship Id="rId715" Type="http://schemas.openxmlformats.org/officeDocument/2006/relationships/hyperlink" Target="https://ref.ly/Isa7:18" TargetMode="External"/><Relationship Id="rId716" Type="http://schemas.openxmlformats.org/officeDocument/2006/relationships/hyperlink" Target="https://ref.ly/Acts9:2" TargetMode="External"/><Relationship Id="rId717" Type="http://schemas.openxmlformats.org/officeDocument/2006/relationships/hyperlink" Target="https://ref.ly/Acts19:9,Acts19:23" TargetMode="External"/><Relationship Id="rId718" Type="http://schemas.openxmlformats.org/officeDocument/2006/relationships/hyperlink" Target="https://ref.ly/Acts22:4" TargetMode="External"/><Relationship Id="rId719" Type="http://schemas.openxmlformats.org/officeDocument/2006/relationships/hyperlink" Target="https://ref.ly/Acts24:22" TargetMode="External"/><Relationship Id="rId720" Type="http://schemas.openxmlformats.org/officeDocument/2006/relationships/hyperlink" Target="https://ref.ly/Jer14:1,Jer14:4-Jer14:6" TargetMode="External"/><Relationship Id="rId721" Type="http://schemas.openxmlformats.org/officeDocument/2006/relationships/hyperlink" Target="https://ref.ly/Hag1:11" TargetMode="External"/><Relationship Id="rId722" Type="http://schemas.openxmlformats.org/officeDocument/2006/relationships/hyperlink" Target="https://ref.ly/Hag2:17" TargetMode="External"/><Relationship Id="rId723" Type="http://schemas.openxmlformats.org/officeDocument/2006/relationships/hyperlink" Target="https://ref.ly/Lam4:9,Lam4:11" TargetMode="External"/><Relationship Id="rId724" Type="http://schemas.openxmlformats.org/officeDocument/2006/relationships/hyperlink" Target="https://ref.ly/Amos4:6-Amos4:9" TargetMode="External"/><Relationship Id="rId725" Type="http://schemas.openxmlformats.org/officeDocument/2006/relationships/hyperlink" Target="https://ref.ly/Deut8:3" TargetMode="External"/><Relationship Id="rId726" Type="http://schemas.openxmlformats.org/officeDocument/2006/relationships/hyperlink" Target="https://ref.ly/Hab3:17-Hab3:18" TargetMode="External"/><Relationship Id="rId727" Type="http://schemas.openxmlformats.org/officeDocument/2006/relationships/hyperlink" Target="https://ref.ly/Judg4:19" TargetMode="External"/><Relationship Id="rId728" Type="http://schemas.openxmlformats.org/officeDocument/2006/relationships/hyperlink" Target="https://ref.ly/Gen32:15" TargetMode="External"/><Relationship Id="rId729" Type="http://schemas.openxmlformats.org/officeDocument/2006/relationships/hyperlink" Target="https://ref.ly/Deut32:14" TargetMode="External"/><Relationship Id="rId730" Type="http://schemas.openxmlformats.org/officeDocument/2006/relationships/hyperlink" Target="https://ref.ly/Prov27:27" TargetMode="External"/><Relationship Id="rId731" Type="http://schemas.openxmlformats.org/officeDocument/2006/relationships/hyperlink" Target="https://ref.ly/Gen18:8" TargetMode="External"/><Relationship Id="rId732" Type="http://schemas.openxmlformats.org/officeDocument/2006/relationships/hyperlink" Target="https://ref.ly/Job10:10" TargetMode="External"/><Relationship Id="rId733" Type="http://schemas.openxmlformats.org/officeDocument/2006/relationships/hyperlink" Target="https://ref.ly/Exod9:31-Exod9:32" TargetMode="External"/><Relationship Id="rId734" Type="http://schemas.openxmlformats.org/officeDocument/2006/relationships/hyperlink" Target="https://ref.ly/Gen18:6" TargetMode="External"/><Relationship Id="rId735" Type="http://schemas.openxmlformats.org/officeDocument/2006/relationships/hyperlink" Target="https://ref.ly/Ezek16:13,Ezek16:19" TargetMode="External"/><Relationship Id="rId736" Type="http://schemas.openxmlformats.org/officeDocument/2006/relationships/hyperlink" Target="https://ref.ly/Judg7:13" TargetMode="External"/><Relationship Id="rId737" Type="http://schemas.openxmlformats.org/officeDocument/2006/relationships/hyperlink" Target="https://ref.ly/2Kgs4:42" TargetMode="External"/><Relationship Id="rId738" Type="http://schemas.openxmlformats.org/officeDocument/2006/relationships/hyperlink" Target="https://ref.ly/Ezek4:12" TargetMode="External"/><Relationship Id="rId739" Type="http://schemas.openxmlformats.org/officeDocument/2006/relationships/hyperlink" Target="https://ref.ly/John6:9-John6:13" TargetMode="External"/><Relationship Id="rId740" Type="http://schemas.openxmlformats.org/officeDocument/2006/relationships/hyperlink" Target="https://ref.ly/Luke6:1" TargetMode="External"/><Relationship Id="rId741" Type="http://schemas.openxmlformats.org/officeDocument/2006/relationships/hyperlink" Target="https://ref.ly/Josh5:11" TargetMode="External"/><Relationship Id="rId742" Type="http://schemas.openxmlformats.org/officeDocument/2006/relationships/hyperlink" Target="https://ref.ly/1Sam17:17" TargetMode="External"/><Relationship Id="rId743" Type="http://schemas.openxmlformats.org/officeDocument/2006/relationships/hyperlink" Target="https://ref.ly/Ruth2:14" TargetMode="External"/><Relationship Id="rId744" Type="http://schemas.openxmlformats.org/officeDocument/2006/relationships/hyperlink" Target="https://ref.ly/2Sam17:28" TargetMode="External"/><Relationship Id="rId745" Type="http://schemas.openxmlformats.org/officeDocument/2006/relationships/hyperlink" Target="https://ref.ly/Gen19:3" TargetMode="External"/><Relationship Id="rId746" Type="http://schemas.openxmlformats.org/officeDocument/2006/relationships/hyperlink" Target="https://ref.ly/Gen9:3" TargetMode="External"/><Relationship Id="rId747" Type="http://schemas.openxmlformats.org/officeDocument/2006/relationships/hyperlink" Target="https://ref.ly/Exod12:8" TargetMode="External"/><Relationship Id="rId748" Type="http://schemas.openxmlformats.org/officeDocument/2006/relationships/hyperlink" Target="https://ref.ly/2Sam12:2-2Sam12:4" TargetMode="External"/><Relationship Id="rId749" Type="http://schemas.openxmlformats.org/officeDocument/2006/relationships/hyperlink" Target="https://ref.ly/Gen27:3,Gen27:9,Gen27:19" TargetMode="External"/><Relationship Id="rId750" Type="http://schemas.openxmlformats.org/officeDocument/2006/relationships/hyperlink" Target="https://ref.ly/Matt22:4" TargetMode="External"/><Relationship Id="rId751" Type="http://schemas.openxmlformats.org/officeDocument/2006/relationships/hyperlink" Target="https://ref.ly/Lev22:28" TargetMode="External"/><Relationship Id="rId752" Type="http://schemas.openxmlformats.org/officeDocument/2006/relationships/hyperlink" Target="https://ref.ly/Deut14:21" TargetMode="External"/><Relationship Id="rId753" Type="http://schemas.openxmlformats.org/officeDocument/2006/relationships/hyperlink" Target="https://ref.ly/Lev17:11" TargetMode="External"/><Relationship Id="rId754" Type="http://schemas.openxmlformats.org/officeDocument/2006/relationships/hyperlink" Target="https://ref.ly/Lev11:4-Lev11:8" TargetMode="External"/><Relationship Id="rId755" Type="http://schemas.openxmlformats.org/officeDocument/2006/relationships/hyperlink" Target="https://ref.ly/1Kgs4:23" TargetMode="External"/><Relationship Id="rId756" Type="http://schemas.openxmlformats.org/officeDocument/2006/relationships/hyperlink" Target="https://ref.ly/Gen15:9" TargetMode="External"/><Relationship Id="rId757" Type="http://schemas.openxmlformats.org/officeDocument/2006/relationships/hyperlink" Target="https://ref.ly/Exod16:13" TargetMode="External"/><Relationship Id="rId758" Type="http://schemas.openxmlformats.org/officeDocument/2006/relationships/hyperlink" Target="https://ref.ly/2Esd1:30" TargetMode="External"/><Relationship Id="rId759" Type="http://schemas.openxmlformats.org/officeDocument/2006/relationships/hyperlink" Target="https://ref.ly/Deut22:6-Deut22:7" TargetMode="External"/><Relationship Id="rId760" Type="http://schemas.openxmlformats.org/officeDocument/2006/relationships/hyperlink" Target="https://ref.ly/Isa10:14" TargetMode="External"/><Relationship Id="rId761" Type="http://schemas.openxmlformats.org/officeDocument/2006/relationships/hyperlink" Target="https://ref.ly/Mark7:19" TargetMode="External"/><Relationship Id="rId762" Type="http://schemas.openxmlformats.org/officeDocument/2006/relationships/hyperlink" Target="https://ref.ly/1Sam14:27" TargetMode="External"/><Relationship Id="rId763" Type="http://schemas.openxmlformats.org/officeDocument/2006/relationships/hyperlink" Target="https://ref.ly/Song5:1" TargetMode="External"/><Relationship Id="rId764" Type="http://schemas.openxmlformats.org/officeDocument/2006/relationships/hyperlink" Target="https://ref.ly/1Kgs14:3" TargetMode="External"/><Relationship Id="rId765" Type="http://schemas.openxmlformats.org/officeDocument/2006/relationships/hyperlink" Target="https://ref.ly/Deut32:13" TargetMode="External"/><Relationship Id="rId766" Type="http://schemas.openxmlformats.org/officeDocument/2006/relationships/hyperlink" Target="https://ref.ly/Lev2:11" TargetMode="External"/><Relationship Id="rId767" Type="http://schemas.openxmlformats.org/officeDocument/2006/relationships/hyperlink" Target="https://ref.ly/Lev11:22" TargetMode="External"/><Relationship Id="rId768" Type="http://schemas.openxmlformats.org/officeDocument/2006/relationships/hyperlink" Target="https://ref.ly/Matt3:4" TargetMode="External"/><Relationship Id="rId769" Type="http://schemas.openxmlformats.org/officeDocument/2006/relationships/hyperlink" Target="https://ref.ly/Mark1:6" TargetMode="External"/><Relationship Id="rId770" Type="http://schemas.openxmlformats.org/officeDocument/2006/relationships/hyperlink" Target="https://ref.ly/Num11:5" TargetMode="External"/><Relationship Id="rId771" Type="http://schemas.openxmlformats.org/officeDocument/2006/relationships/hyperlink" Target="https://ref.ly/Isa1:8" TargetMode="External"/><Relationship Id="rId772" Type="http://schemas.openxmlformats.org/officeDocument/2006/relationships/hyperlink" Target="https://ref.ly/Gen25:34" TargetMode="External"/><Relationship Id="rId773" Type="http://schemas.openxmlformats.org/officeDocument/2006/relationships/hyperlink" Target="https://ref.ly/Luke15:16" TargetMode="External"/><Relationship Id="rId774" Type="http://schemas.openxmlformats.org/officeDocument/2006/relationships/hyperlink" Target="https://ref.ly/Prov15:17" TargetMode="External"/><Relationship Id="rId775" Type="http://schemas.openxmlformats.org/officeDocument/2006/relationships/hyperlink" Target="https://ref.ly/2Kgs4:38-2Kgs4:41" TargetMode="External"/><Relationship Id="rId776" Type="http://schemas.openxmlformats.org/officeDocument/2006/relationships/hyperlink" Target="https://ref.ly/Num9:11" TargetMode="External"/><Relationship Id="rId777" Type="http://schemas.openxmlformats.org/officeDocument/2006/relationships/hyperlink" Target="https://ref.ly/Matt23:23" TargetMode="External"/><Relationship Id="rId778" Type="http://schemas.openxmlformats.org/officeDocument/2006/relationships/hyperlink" Target="https://ref.ly/Luke11:42" TargetMode="External"/><Relationship Id="rId779" Type="http://schemas.openxmlformats.org/officeDocument/2006/relationships/hyperlink" Target="https://ref.ly/Num18:19" TargetMode="External"/><Relationship Id="rId780" Type="http://schemas.openxmlformats.org/officeDocument/2006/relationships/hyperlink" Target="https://ref.ly/Lev2:13" TargetMode="External"/><Relationship Id="rId781" Type="http://schemas.openxmlformats.org/officeDocument/2006/relationships/hyperlink" Target="https://ref.ly/Ezek43:24" TargetMode="External"/><Relationship Id="rId782" Type="http://schemas.openxmlformats.org/officeDocument/2006/relationships/hyperlink" Target="https://ref.ly/Matt13:31-Matt13:32" TargetMode="External"/><Relationship Id="rId783" Type="http://schemas.openxmlformats.org/officeDocument/2006/relationships/hyperlink" Target="https://ref.ly/Exod16:31" TargetMode="External"/><Relationship Id="rId784" Type="http://schemas.openxmlformats.org/officeDocument/2006/relationships/hyperlink" Target="https://ref.ly/Num11:7" TargetMode="External"/><Relationship Id="rId785" Type="http://schemas.openxmlformats.org/officeDocument/2006/relationships/hyperlink" Target="https://ref.ly/Mic6:15" TargetMode="External"/><Relationship Id="rId786" Type="http://schemas.openxmlformats.org/officeDocument/2006/relationships/hyperlink" Target="https://ref.ly/Isa28:4" TargetMode="External"/><Relationship Id="rId787" Type="http://schemas.openxmlformats.org/officeDocument/2006/relationships/hyperlink" Target="https://ref.ly/Mic7:1" TargetMode="External"/><Relationship Id="rId788" Type="http://schemas.openxmlformats.org/officeDocument/2006/relationships/hyperlink" Target="https://ref.ly/Hos9:10" TargetMode="External"/><Relationship Id="rId789" Type="http://schemas.openxmlformats.org/officeDocument/2006/relationships/hyperlink" Target="https://ref.ly/Jer24:1-Jer24:10" TargetMode="External"/><Relationship Id="rId790" Type="http://schemas.openxmlformats.org/officeDocument/2006/relationships/hyperlink" Target="https://ref.ly/1Sam30:12" TargetMode="External"/><Relationship Id="rId791" Type="http://schemas.openxmlformats.org/officeDocument/2006/relationships/hyperlink" Target="https://ref.ly/1Chr12:40" TargetMode="External"/><Relationship Id="rId792" Type="http://schemas.openxmlformats.org/officeDocument/2006/relationships/hyperlink" Target="https://ref.ly/2Kgs20:7" TargetMode="External"/><Relationship Id="rId793" Type="http://schemas.openxmlformats.org/officeDocument/2006/relationships/hyperlink" Target="https://ref.ly/Isa38:21" TargetMode="External"/><Relationship Id="rId794" Type="http://schemas.openxmlformats.org/officeDocument/2006/relationships/hyperlink" Target="https://ref.ly/Amos7:14" TargetMode="External"/><Relationship Id="rId795" Type="http://schemas.openxmlformats.org/officeDocument/2006/relationships/hyperlink" Target="https://ref.ly/Judg4:5" TargetMode="External"/><Relationship Id="rId796" Type="http://schemas.openxmlformats.org/officeDocument/2006/relationships/hyperlink" Target="https://ref.ly/Ps92:12" TargetMode="External"/><Relationship Id="rId797" Type="http://schemas.openxmlformats.org/officeDocument/2006/relationships/hyperlink" Target="https://ref.ly/Joel1:12" TargetMode="External"/><Relationship Id="rId798" Type="http://schemas.openxmlformats.org/officeDocument/2006/relationships/hyperlink" Target="https://ref.ly/John12:13" TargetMode="External"/><Relationship Id="rId799" Type="http://schemas.openxmlformats.org/officeDocument/2006/relationships/hyperlink" Target="https://ref.ly/Exod28:33" TargetMode="External"/><Relationship Id="rId800" Type="http://schemas.openxmlformats.org/officeDocument/2006/relationships/hyperlink" Target="https://ref.ly/Song8:2" TargetMode="External"/><Relationship Id="rId801" Type="http://schemas.openxmlformats.org/officeDocument/2006/relationships/hyperlink" Target="https://ref.ly/Prov25:11" TargetMode="External"/><Relationship Id="rId802" Type="http://schemas.openxmlformats.org/officeDocument/2006/relationships/hyperlink" Target="https://ref.ly/Song2:5" TargetMode="External"/><Relationship Id="rId803" Type="http://schemas.openxmlformats.org/officeDocument/2006/relationships/hyperlink" Target="https://ref.ly/Gen43:11" TargetMode="External"/><Relationship Id="rId804" Type="http://schemas.openxmlformats.org/officeDocument/2006/relationships/hyperlink" Target="https://ref.ly/Num6:3" TargetMode="External"/><Relationship Id="rId805" Type="http://schemas.openxmlformats.org/officeDocument/2006/relationships/hyperlink" Target="https://ref.ly/Gen40:9-Gen40:13" TargetMode="External"/><Relationship Id="rId806" Type="http://schemas.openxmlformats.org/officeDocument/2006/relationships/hyperlink" Target="https://ref.ly/Isa5:22" TargetMode="External"/><Relationship Id="rId807" Type="http://schemas.openxmlformats.org/officeDocument/2006/relationships/hyperlink" Target="https://ref.ly/Gen43:34" TargetMode="External"/><Relationship Id="rId808" Type="http://schemas.openxmlformats.org/officeDocument/2006/relationships/hyperlink" Target="https://ref.ly/Judg9:13" TargetMode="External"/><Relationship Id="rId809" Type="http://schemas.openxmlformats.org/officeDocument/2006/relationships/hyperlink" Target="https://ref.ly/Luke5:34" TargetMode="External"/><Relationship Id="rId810" Type="http://schemas.openxmlformats.org/officeDocument/2006/relationships/hyperlink" Target="https://ref.ly/2Chr9:18" TargetMode="External"/><Relationship Id="rId811" Type="http://schemas.openxmlformats.org/officeDocument/2006/relationships/hyperlink" Target="https://ref.ly/1Chr28:2" TargetMode="External"/><Relationship Id="rId812" Type="http://schemas.openxmlformats.org/officeDocument/2006/relationships/hyperlink" Target="https://ref.ly/Ps99:5" TargetMode="External"/><Relationship Id="rId813" Type="http://schemas.openxmlformats.org/officeDocument/2006/relationships/hyperlink" Target="https://ref.ly/Ps132:7" TargetMode="External"/><Relationship Id="rId814" Type="http://schemas.openxmlformats.org/officeDocument/2006/relationships/hyperlink" Target="https://ref.ly/Lam2:1" TargetMode="External"/><Relationship Id="rId815" Type="http://schemas.openxmlformats.org/officeDocument/2006/relationships/hyperlink" Target="https://ref.ly/Isa60:13" TargetMode="External"/><Relationship Id="rId816" Type="http://schemas.openxmlformats.org/officeDocument/2006/relationships/hyperlink" Target="https://ref.ly/Ps110:1" TargetMode="External"/><Relationship Id="rId817" Type="http://schemas.openxmlformats.org/officeDocument/2006/relationships/hyperlink" Target="https://ref.ly/Matt22:44" TargetMode="External"/><Relationship Id="rId818" Type="http://schemas.openxmlformats.org/officeDocument/2006/relationships/hyperlink" Target="https://ref.ly/Mark12:36" TargetMode="External"/><Relationship Id="rId819" Type="http://schemas.openxmlformats.org/officeDocument/2006/relationships/hyperlink" Target="https://ref.ly/Luke20:43" TargetMode="External"/><Relationship Id="rId820" Type="http://schemas.openxmlformats.org/officeDocument/2006/relationships/hyperlink" Target="https://ref.ly/Acts2:35" TargetMode="External"/><Relationship Id="rId821" Type="http://schemas.openxmlformats.org/officeDocument/2006/relationships/hyperlink" Target="https://ref.ly/Heb1:13" TargetMode="External"/><Relationship Id="rId822" Type="http://schemas.openxmlformats.org/officeDocument/2006/relationships/hyperlink" Target="https://ref.ly/Heb10:13" TargetMode="External"/><Relationship Id="rId823" Type="http://schemas.openxmlformats.org/officeDocument/2006/relationships/hyperlink" Target="https://ref.ly/Gen32:10" TargetMode="External"/><Relationship Id="rId824" Type="http://schemas.openxmlformats.org/officeDocument/2006/relationships/hyperlink" Target="https://ref.ly/Judg8:4" TargetMode="External"/><Relationship Id="rId825" Type="http://schemas.openxmlformats.org/officeDocument/2006/relationships/hyperlink" Target="https://ref.ly/2Sam10:17" TargetMode="External"/><Relationship Id="rId826" Type="http://schemas.openxmlformats.org/officeDocument/2006/relationships/hyperlink" Target="https://ref.ly/2Sam17:22" TargetMode="External"/><Relationship Id="rId827" Type="http://schemas.openxmlformats.org/officeDocument/2006/relationships/hyperlink" Target="https://ref.ly/2Sam17:24" TargetMode="External"/><Relationship Id="rId828" Type="http://schemas.openxmlformats.org/officeDocument/2006/relationships/hyperlink" Target="https://ref.ly/2Sam2:29" TargetMode="External"/><Relationship Id="rId829" Type="http://schemas.openxmlformats.org/officeDocument/2006/relationships/hyperlink" Target="https://ref.ly/Josh3:15-Josh3:16" TargetMode="External"/><Relationship Id="rId830" Type="http://schemas.openxmlformats.org/officeDocument/2006/relationships/hyperlink" Target="https://ref.ly/Josh2:7" TargetMode="External"/><Relationship Id="rId831" Type="http://schemas.openxmlformats.org/officeDocument/2006/relationships/hyperlink" Target="https://ref.ly/Judg3:28" TargetMode="External"/><Relationship Id="rId832" Type="http://schemas.openxmlformats.org/officeDocument/2006/relationships/hyperlink" Target="https://ref.ly/2Sam19:15" TargetMode="External"/><Relationship Id="rId833" Type="http://schemas.openxmlformats.org/officeDocument/2006/relationships/hyperlink" Target="https://ref.ly/John1:28" TargetMode="External"/><Relationship Id="rId834" Type="http://schemas.openxmlformats.org/officeDocument/2006/relationships/hyperlink" Target="https://ref.ly/Josh3:15" TargetMode="External"/><Relationship Id="rId835" Type="http://schemas.openxmlformats.org/officeDocument/2006/relationships/hyperlink" Target="https://ref.ly/Deut15:3" TargetMode="External"/><Relationship Id="rId836" Type="http://schemas.openxmlformats.org/officeDocument/2006/relationships/hyperlink" Target="https://ref.ly/Obad1:11" TargetMode="External"/><Relationship Id="rId837" Type="http://schemas.openxmlformats.org/officeDocument/2006/relationships/hyperlink" Target="https://ref.ly/Job19:15" TargetMode="External"/><Relationship Id="rId838" Type="http://schemas.openxmlformats.org/officeDocument/2006/relationships/hyperlink" Target="https://ref.ly/Ps69:8" TargetMode="External"/><Relationship Id="rId839" Type="http://schemas.openxmlformats.org/officeDocument/2006/relationships/hyperlink" Target="https://ref.ly/Lam5:2" TargetMode="External"/><Relationship Id="rId840" Type="http://schemas.openxmlformats.org/officeDocument/2006/relationships/hyperlink" Target="https://ref.ly/Gen15:13" TargetMode="External"/><Relationship Id="rId841" Type="http://schemas.openxmlformats.org/officeDocument/2006/relationships/hyperlink" Target="https://ref.ly/Exod2:22" TargetMode="External"/><Relationship Id="rId842" Type="http://schemas.openxmlformats.org/officeDocument/2006/relationships/hyperlink" Target="https://ref.ly/Lev25:35" TargetMode="External"/><Relationship Id="rId843" Type="http://schemas.openxmlformats.org/officeDocument/2006/relationships/hyperlink" Target="https://ref.ly/1Chr29:15" TargetMode="External"/><Relationship Id="rId844" Type="http://schemas.openxmlformats.org/officeDocument/2006/relationships/hyperlink" Target="https://ref.ly/Ps39:12" TargetMode="External"/><Relationship Id="rId845" Type="http://schemas.openxmlformats.org/officeDocument/2006/relationships/hyperlink" Target="https://ref.ly/Josh9:1-Josh9:27" TargetMode="External"/><Relationship Id="rId846" Type="http://schemas.openxmlformats.org/officeDocument/2006/relationships/hyperlink" Target="https://ref.ly/2Sam4:3" TargetMode="External"/><Relationship Id="rId847" Type="http://schemas.openxmlformats.org/officeDocument/2006/relationships/hyperlink" Target="https://ref.ly/2Chr2:17" TargetMode="External"/><Relationship Id="rId848" Type="http://schemas.openxmlformats.org/officeDocument/2006/relationships/hyperlink" Target="https://ref.ly/Gen23:4" TargetMode="External"/><Relationship Id="rId849" Type="http://schemas.openxmlformats.org/officeDocument/2006/relationships/hyperlink" Target="https://ref.ly/Gen26:3" TargetMode="External"/><Relationship Id="rId850" Type="http://schemas.openxmlformats.org/officeDocument/2006/relationships/hyperlink" Target="https://ref.ly/Gen47:4" TargetMode="External"/><Relationship Id="rId851" Type="http://schemas.openxmlformats.org/officeDocument/2006/relationships/hyperlink" Target="https://ref.ly/Exod23:9" TargetMode="External"/><Relationship Id="rId852" Type="http://schemas.openxmlformats.org/officeDocument/2006/relationships/hyperlink" Target="https://ref.ly/Lev17:8" TargetMode="External"/><Relationship Id="rId853" Type="http://schemas.openxmlformats.org/officeDocument/2006/relationships/hyperlink" Target="https://ref.ly/Lev22:18" TargetMode="External"/><Relationship Id="rId854" Type="http://schemas.openxmlformats.org/officeDocument/2006/relationships/hyperlink" Target="https://ref.ly/Ezek44:9" TargetMode="External"/><Relationship Id="rId855" Type="http://schemas.openxmlformats.org/officeDocument/2006/relationships/hyperlink" Target="https://ref.ly/Deut16:11,Deut16:14" TargetMode="External"/><Relationship Id="rId856" Type="http://schemas.openxmlformats.org/officeDocument/2006/relationships/hyperlink" Target="https://ref.ly/Exod12:43,Exod12:48" TargetMode="External"/><Relationship Id="rId857" Type="http://schemas.openxmlformats.org/officeDocument/2006/relationships/hyperlink" Target="https://ref.ly/Deut14:29" TargetMode="External"/><Relationship Id="rId858" Type="http://schemas.openxmlformats.org/officeDocument/2006/relationships/hyperlink" Target="https://ref.ly/Exod20:10" TargetMode="External"/><Relationship Id="rId859" Type="http://schemas.openxmlformats.org/officeDocument/2006/relationships/hyperlink" Target="https://ref.ly/Exod23:12" TargetMode="External"/><Relationship Id="rId860" Type="http://schemas.openxmlformats.org/officeDocument/2006/relationships/hyperlink" Target="https://ref.ly/Lev16:29" TargetMode="External"/><Relationship Id="rId861" Type="http://schemas.openxmlformats.org/officeDocument/2006/relationships/hyperlink" Target="https://ref.ly/Deut5:14" TargetMode="External"/><Relationship Id="rId862" Type="http://schemas.openxmlformats.org/officeDocument/2006/relationships/hyperlink" Target="https://ref.ly/Lev24:16" TargetMode="External"/><Relationship Id="rId863" Type="http://schemas.openxmlformats.org/officeDocument/2006/relationships/hyperlink" Target="https://ref.ly/Num15:30" TargetMode="External"/><Relationship Id="rId864" Type="http://schemas.openxmlformats.org/officeDocument/2006/relationships/hyperlink" Target="https://ref.ly/Lev17:10-Lev17:12" TargetMode="External"/><Relationship Id="rId865" Type="http://schemas.openxmlformats.org/officeDocument/2006/relationships/hyperlink" Target="https://ref.ly/Lev18:26" TargetMode="External"/><Relationship Id="rId866" Type="http://schemas.openxmlformats.org/officeDocument/2006/relationships/hyperlink" Target="https://ref.ly/Gen34:14" TargetMode="External"/><Relationship Id="rId867" Type="http://schemas.openxmlformats.org/officeDocument/2006/relationships/hyperlink" Target="https://ref.ly/Exod34:12,Exod34:16" TargetMode="External"/><Relationship Id="rId868" Type="http://schemas.openxmlformats.org/officeDocument/2006/relationships/hyperlink" Target="https://ref.ly/Deut7:3-Deut7:4" TargetMode="External"/><Relationship Id="rId869" Type="http://schemas.openxmlformats.org/officeDocument/2006/relationships/hyperlink" Target="https://ref.ly/Josh23:12" TargetMode="External"/><Relationship Id="rId870" Type="http://schemas.openxmlformats.org/officeDocument/2006/relationships/hyperlink" Target="https://ref.ly/Exod12:49" TargetMode="External"/><Relationship Id="rId871" Type="http://schemas.openxmlformats.org/officeDocument/2006/relationships/hyperlink" Target="https://ref.ly/Lev24:22" TargetMode="External"/><Relationship Id="rId872" Type="http://schemas.openxmlformats.org/officeDocument/2006/relationships/hyperlink" Target="https://ref.ly/Lev20:2" TargetMode="External"/><Relationship Id="rId873" Type="http://schemas.openxmlformats.org/officeDocument/2006/relationships/hyperlink" Target="https://ref.ly/Lev24:16,Lev24:22" TargetMode="External"/><Relationship Id="rId874" Type="http://schemas.openxmlformats.org/officeDocument/2006/relationships/hyperlink" Target="https://ref.ly/Deut1:16" TargetMode="External"/><Relationship Id="rId875" Type="http://schemas.openxmlformats.org/officeDocument/2006/relationships/hyperlink" Target="https://ref.ly/Exod22:21" TargetMode="External"/><Relationship Id="rId876" Type="http://schemas.openxmlformats.org/officeDocument/2006/relationships/hyperlink" Target="https://ref.ly/Lev19:34" TargetMode="External"/><Relationship Id="rId877" Type="http://schemas.openxmlformats.org/officeDocument/2006/relationships/hyperlink" Target="https://ref.ly/Deut10:18-Deut10:19" TargetMode="External"/><Relationship Id="rId878" Type="http://schemas.openxmlformats.org/officeDocument/2006/relationships/hyperlink" Target="https://ref.ly/Lev19:10" TargetMode="External"/><Relationship Id="rId879" Type="http://schemas.openxmlformats.org/officeDocument/2006/relationships/hyperlink" Target="https://ref.ly/Lev23:22" TargetMode="External"/><Relationship Id="rId880" Type="http://schemas.openxmlformats.org/officeDocument/2006/relationships/hyperlink" Target="https://ref.ly/Deut24:19-Deut24:22" TargetMode="External"/><Relationship Id="rId881" Type="http://schemas.openxmlformats.org/officeDocument/2006/relationships/hyperlink" Target="https://ref.ly/Num35:15" TargetMode="External"/><Relationship Id="rId882" Type="http://schemas.openxmlformats.org/officeDocument/2006/relationships/hyperlink" Target="https://ref.ly/Josh20:9" TargetMode="External"/><Relationship Id="rId883" Type="http://schemas.openxmlformats.org/officeDocument/2006/relationships/hyperlink" Target="https://ref.ly/Deut24:14" TargetMode="External"/><Relationship Id="rId884" Type="http://schemas.openxmlformats.org/officeDocument/2006/relationships/hyperlink" Target="https://ref.ly/Deut17:15" TargetMode="External"/><Relationship Id="rId885" Type="http://schemas.openxmlformats.org/officeDocument/2006/relationships/hyperlink" Target="https://ref.ly/Ezek47:22-Ezek47:23" TargetMode="External"/><Relationship Id="rId886" Type="http://schemas.openxmlformats.org/officeDocument/2006/relationships/hyperlink" Target="https://ref.ly/Eph2:11-Eph2:19" TargetMode="External"/><Relationship Id="rId887" Type="http://schemas.openxmlformats.org/officeDocument/2006/relationships/hyperlink" Target="https://ref.ly/Heb11:13" TargetMode="External"/><Relationship Id="rId888" Type="http://schemas.openxmlformats.org/officeDocument/2006/relationships/hyperlink" Target="https://ref.ly/1Pet2:11" TargetMode="External"/><Relationship Id="rId889" Type="http://schemas.openxmlformats.org/officeDocument/2006/relationships/hyperlink" Target="https://ref.ly/2Pet3:17" TargetMode="External"/><Relationship Id="rId890" Type="http://schemas.openxmlformats.org/officeDocument/2006/relationships/hyperlink" Target="https://ref.ly/Acts26:4-Acts26:5" TargetMode="External"/><Relationship Id="rId891" Type="http://schemas.openxmlformats.org/officeDocument/2006/relationships/hyperlink" Target="https://ref.ly/Acts2:23" TargetMode="External"/><Relationship Id="rId892" Type="http://schemas.openxmlformats.org/officeDocument/2006/relationships/hyperlink" Target="https://ref.ly/1Pet1:18-1Pet1:20" TargetMode="External"/><Relationship Id="rId893" Type="http://schemas.openxmlformats.org/officeDocument/2006/relationships/hyperlink" Target="https://ref.ly/Rom11:2" TargetMode="External"/><Relationship Id="rId894" Type="http://schemas.openxmlformats.org/officeDocument/2006/relationships/hyperlink" Target="https://ref.ly/Rom8:28-Rom8:30" TargetMode="External"/><Relationship Id="rId895" Type="http://schemas.openxmlformats.org/officeDocument/2006/relationships/hyperlink" Target="https://ref.ly/1Pet1:1-1Pet1:2" TargetMode="External"/><Relationship Id="rId896" Type="http://schemas.openxmlformats.org/officeDocument/2006/relationships/hyperlink" Target="https://ref.ly/Ps147:5" TargetMode="External"/><Relationship Id="rId897" Type="http://schemas.openxmlformats.org/officeDocument/2006/relationships/hyperlink" Target="https://ref.ly/1Chr28:9" TargetMode="External"/><Relationship Id="rId898" Type="http://schemas.openxmlformats.org/officeDocument/2006/relationships/hyperlink" Target="https://ref.ly/Ps139:1-Ps139:24" TargetMode="External"/><Relationship Id="rId899" Type="http://schemas.openxmlformats.org/officeDocument/2006/relationships/hyperlink" Target="https://ref.ly/Matt10:29-Matt10:30" TargetMode="External"/><Relationship Id="rId900" Type="http://schemas.openxmlformats.org/officeDocument/2006/relationships/hyperlink" Target="https://ref.ly/Isa44:6-Isa44:8" TargetMode="External"/><Relationship Id="rId901" Type="http://schemas.openxmlformats.org/officeDocument/2006/relationships/hyperlink" Target="https://ref.ly/Isa45:21" TargetMode="External"/><Relationship Id="rId902" Type="http://schemas.openxmlformats.org/officeDocument/2006/relationships/hyperlink" Target="https://ref.ly/Exod3:19" TargetMode="External"/><Relationship Id="rId903" Type="http://schemas.openxmlformats.org/officeDocument/2006/relationships/hyperlink" Target="https://ref.ly/Isa9:1-Isa9:7" TargetMode="External"/><Relationship Id="rId904" Type="http://schemas.openxmlformats.org/officeDocument/2006/relationships/hyperlink" Target="https://ref.ly/Jer23:5-Jer23:6" TargetMode="External"/><Relationship Id="rId905" Type="http://schemas.openxmlformats.org/officeDocument/2006/relationships/hyperlink" Target="https://ref.ly/Ezek34:20-Ezek34:31" TargetMode="External"/><Relationship Id="rId906" Type="http://schemas.openxmlformats.org/officeDocument/2006/relationships/hyperlink" Target="https://ref.ly/Hos3:4-Hos3:5" TargetMode="External"/><Relationship Id="rId907" Type="http://schemas.openxmlformats.org/officeDocument/2006/relationships/hyperlink" Target="https://ref.ly/Dan7:1-Dan7:28" TargetMode="External"/><Relationship Id="rId908" Type="http://schemas.openxmlformats.org/officeDocument/2006/relationships/hyperlink" Target="https://ref.ly/Dan2:31-Dan2:45" TargetMode="External"/><Relationship Id="rId909" Type="http://schemas.openxmlformats.org/officeDocument/2006/relationships/hyperlink" Target="https://ref.ly/Matt1:22" TargetMode="External"/><Relationship Id="rId910" Type="http://schemas.openxmlformats.org/officeDocument/2006/relationships/hyperlink" Target="https://ref.ly/Matt4:14" TargetMode="External"/><Relationship Id="rId911" Type="http://schemas.openxmlformats.org/officeDocument/2006/relationships/hyperlink" Target="https://ref.ly/Matt8:17" TargetMode="External"/><Relationship Id="rId912" Type="http://schemas.openxmlformats.org/officeDocument/2006/relationships/hyperlink" Target="https://ref.ly/John12:38-John12:41" TargetMode="External"/><Relationship Id="rId913" Type="http://schemas.openxmlformats.org/officeDocument/2006/relationships/hyperlink" Target="https://ref.ly/Acts2:17-Acts2:21" TargetMode="External"/><Relationship Id="rId914" Type="http://schemas.openxmlformats.org/officeDocument/2006/relationships/hyperlink" Target="https://ref.ly/Acts3:22-Acts3:25" TargetMode="External"/><Relationship Id="rId915" Type="http://schemas.openxmlformats.org/officeDocument/2006/relationships/hyperlink" Target="https://ref.ly/Gal3:8" TargetMode="External"/><Relationship Id="rId916" Type="http://schemas.openxmlformats.org/officeDocument/2006/relationships/hyperlink" Target="https://ref.ly/Heb5:6" TargetMode="External"/><Relationship Id="rId917" Type="http://schemas.openxmlformats.org/officeDocument/2006/relationships/hyperlink" Target="https://ref.ly/1Pet1:10-1Pet1:12" TargetMode="External"/><Relationship Id="rId918" Type="http://schemas.openxmlformats.org/officeDocument/2006/relationships/hyperlink" Target="https://ref.ly/Eph1:11" TargetMode="External"/><Relationship Id="rId919" Type="http://schemas.openxmlformats.org/officeDocument/2006/relationships/hyperlink" Target="https://ref.ly/Rom8:19-Rom8:21" TargetMode="External"/><Relationship Id="rId920" Type="http://schemas.openxmlformats.org/officeDocument/2006/relationships/hyperlink" Target="https://ref.ly/2Pet3:13" TargetMode="External"/><Relationship Id="rId921" Type="http://schemas.openxmlformats.org/officeDocument/2006/relationships/hyperlink" Target="https://ref.ly/Rev21:1-Rev21:5" TargetMode="External"/><Relationship Id="rId922" Type="http://schemas.openxmlformats.org/officeDocument/2006/relationships/hyperlink" Target="https://ref.ly/Isa14:26-Isa14:27" TargetMode="External"/><Relationship Id="rId923" Type="http://schemas.openxmlformats.org/officeDocument/2006/relationships/hyperlink" Target="https://ref.ly/Isa46:10" TargetMode="External"/><Relationship Id="rId924" Type="http://schemas.openxmlformats.org/officeDocument/2006/relationships/hyperlink" Target="https://ref.ly/Ps119:89-Ps119:91" TargetMode="External"/><Relationship Id="rId925" Type="http://schemas.openxmlformats.org/officeDocument/2006/relationships/hyperlink" Target="https://ref.ly/Dan4:35" TargetMode="External"/><Relationship Id="rId926" Type="http://schemas.openxmlformats.org/officeDocument/2006/relationships/hyperlink" Target="https://ref.ly/Job14:5" TargetMode="External"/><Relationship Id="rId927" Type="http://schemas.openxmlformats.org/officeDocument/2006/relationships/hyperlink" Target="https://ref.ly/Ps104:14-Ps104:30" TargetMode="External"/><Relationship Id="rId928" Type="http://schemas.openxmlformats.org/officeDocument/2006/relationships/hyperlink" Target="https://ref.ly/Matt10:30" TargetMode="External"/><Relationship Id="rId929" Type="http://schemas.openxmlformats.org/officeDocument/2006/relationships/hyperlink" Target="https://ref.ly/Acts17:26" TargetMode="External"/><Relationship Id="rId930" Type="http://schemas.openxmlformats.org/officeDocument/2006/relationships/hyperlink" Target="https://ref.ly/Gen50:20" TargetMode="External"/><Relationship Id="rId931" Type="http://schemas.openxmlformats.org/officeDocument/2006/relationships/hyperlink" Target="https://ref.ly/Luke22:22" TargetMode="External"/><Relationship Id="rId932" Type="http://schemas.openxmlformats.org/officeDocument/2006/relationships/hyperlink" Target="https://ref.ly/Acts4:27-Acts4:28" TargetMode="External"/><Relationship Id="rId933" Type="http://schemas.openxmlformats.org/officeDocument/2006/relationships/hyperlink" Target="https://ref.ly/Rom9:17" TargetMode="External"/><Relationship Id="rId934" Type="http://schemas.openxmlformats.org/officeDocument/2006/relationships/hyperlink" Target="https://ref.ly/Rev17:17" TargetMode="External"/><Relationship Id="rId935" Type="http://schemas.openxmlformats.org/officeDocument/2006/relationships/hyperlink" Target="https://ref.ly/Rom8:28-Rom8:39" TargetMode="External"/><Relationship Id="rId936" Type="http://schemas.openxmlformats.org/officeDocument/2006/relationships/hyperlink" Target="https://ref.ly/Acts13:48" TargetMode="External"/><Relationship Id="rId937" Type="http://schemas.openxmlformats.org/officeDocument/2006/relationships/hyperlink" Target="https://ref.ly/Phil2:12-Phil2:13" TargetMode="External"/><Relationship Id="rId938" Type="http://schemas.openxmlformats.org/officeDocument/2006/relationships/hyperlink" Target="https://ref.ly/1Pet2:9" TargetMode="External"/><Relationship Id="rId939" Type="http://schemas.openxmlformats.org/officeDocument/2006/relationships/hyperlink" Target="https://ref.ly/Eph1:3-Eph1:14" TargetMode="External"/><Relationship Id="rId940" Type="http://schemas.openxmlformats.org/officeDocument/2006/relationships/hyperlink" Target="https://ref.ly/Rom5:6-Rom5:11" TargetMode="External"/><Relationship Id="rId941" Type="http://schemas.openxmlformats.org/officeDocument/2006/relationships/hyperlink" Target="https://ref.ly/Gal4:9" TargetMode="External"/><Relationship Id="rId942" Type="http://schemas.openxmlformats.org/officeDocument/2006/relationships/hyperlink" Target="https://ref.ly/Rev11:15" TargetMode="External"/><Relationship Id="rId943" Type="http://schemas.openxmlformats.org/officeDocument/2006/relationships/hyperlink" Target="https://ref.ly/Rev21:1-Rev21:4" TargetMode="External"/><Relationship Id="rId944" Type="http://schemas.openxmlformats.org/officeDocument/2006/relationships/hyperlink" Target="https://ref.ly/Gen41:43" TargetMode="External"/><Relationship Id="rId945" Type="http://schemas.openxmlformats.org/officeDocument/2006/relationships/hyperlink" Target="https://ref.ly/Num13:20" TargetMode="External"/><Relationship Id="rId946" Type="http://schemas.openxmlformats.org/officeDocument/2006/relationships/hyperlink" Target="https://ref.ly/Wis12:8" TargetMode="External"/><Relationship Id="rId947" Type="http://schemas.openxmlformats.org/officeDocument/2006/relationships/hyperlink" Target="https://ref.ly/Heb6:20" TargetMode="External"/><Relationship Id="rId948" Type="http://schemas.openxmlformats.org/officeDocument/2006/relationships/hyperlink" Target="https://ref.ly/Heb2:17-Heb3:2" TargetMode="External"/><Relationship Id="rId949" Type="http://schemas.openxmlformats.org/officeDocument/2006/relationships/hyperlink" Target="https://ref.ly/Heb5:1-Heb5:9" TargetMode="External"/><Relationship Id="rId950" Type="http://schemas.openxmlformats.org/officeDocument/2006/relationships/hyperlink" Target="https://ref.ly/2Sam18:6" TargetMode="External"/><Relationship Id="rId951" Type="http://schemas.openxmlformats.org/officeDocument/2006/relationships/hyperlink" Target="https://ref.ly/Judg12:1-Judg12:6" TargetMode="External"/><Relationship Id="rId952" Type="http://schemas.openxmlformats.org/officeDocument/2006/relationships/hyperlink" Target="https://ref.ly/Josh17:14-Josh17:18" TargetMode="External"/><Relationship Id="rId953" Type="http://schemas.openxmlformats.org/officeDocument/2006/relationships/hyperlink" Target="https://ref.ly/Ps88:12" TargetMode="External"/><Relationship Id="rId954" Type="http://schemas.openxmlformats.org/officeDocument/2006/relationships/hyperlink" Target="https://ref.ly/Eccl9:5-Eccl9:6" TargetMode="External"/><Relationship Id="rId955" Type="http://schemas.openxmlformats.org/officeDocument/2006/relationships/hyperlink" Target="https://ref.ly/Job14:21-Job14:22" TargetMode="External"/><Relationship Id="rId956" Type="http://schemas.openxmlformats.org/officeDocument/2006/relationships/hyperlink" Target="https://ref.ly/Mark2:7" TargetMode="External"/><Relationship Id="rId957" Type="http://schemas.openxmlformats.org/officeDocument/2006/relationships/hyperlink" Target="https://ref.ly/Luke5:21" TargetMode="External"/><Relationship Id="rId958" Type="http://schemas.openxmlformats.org/officeDocument/2006/relationships/hyperlink" Target="https://ref.ly/Lev16:21" TargetMode="External"/><Relationship Id="rId959" Type="http://schemas.openxmlformats.org/officeDocument/2006/relationships/hyperlink" Target="https://ref.ly/Lev4:20" TargetMode="External"/><Relationship Id="rId960" Type="http://schemas.openxmlformats.org/officeDocument/2006/relationships/hyperlink" Target="https://ref.ly/1Kgs8:30,1Kgs8:34" TargetMode="External"/><Relationship Id="rId961" Type="http://schemas.openxmlformats.org/officeDocument/2006/relationships/hyperlink" Target="https://ref.ly/Ps86:5" TargetMode="External"/><Relationship Id="rId962" Type="http://schemas.openxmlformats.org/officeDocument/2006/relationships/hyperlink" Target="https://ref.ly/Ps103:3" TargetMode="External"/><Relationship Id="rId963" Type="http://schemas.openxmlformats.org/officeDocument/2006/relationships/hyperlink" Target="https://ref.ly/Exod29:36" TargetMode="External"/><Relationship Id="rId964" Type="http://schemas.openxmlformats.org/officeDocument/2006/relationships/hyperlink" Target="https://ref.ly/Deut21:8" TargetMode="External"/><Relationship Id="rId965" Type="http://schemas.openxmlformats.org/officeDocument/2006/relationships/hyperlink" Target="https://ref.ly/Jer18:23" TargetMode="External"/><Relationship Id="rId966" Type="http://schemas.openxmlformats.org/officeDocument/2006/relationships/hyperlink" Target="https://ref.ly/Ezek43:20" TargetMode="External"/><Relationship Id="rId967" Type="http://schemas.openxmlformats.org/officeDocument/2006/relationships/hyperlink" Target="https://ref.ly/Ezek45:20" TargetMode="External"/><Relationship Id="rId968" Type="http://schemas.openxmlformats.org/officeDocument/2006/relationships/hyperlink" Target="https://ref.ly/Num30:5,Num30:8,Num30:12" TargetMode="External"/><Relationship Id="rId969" Type="http://schemas.openxmlformats.org/officeDocument/2006/relationships/hyperlink" Target="https://ref.ly/Ps130:4" TargetMode="External"/><Relationship Id="rId970" Type="http://schemas.openxmlformats.org/officeDocument/2006/relationships/hyperlink" Target="https://ref.ly/Dan9:9" TargetMode="External"/><Relationship Id="rId971" Type="http://schemas.openxmlformats.org/officeDocument/2006/relationships/hyperlink" Target="https://ref.ly/Ps51:1,Ps51:7" TargetMode="External"/><Relationship Id="rId972" Type="http://schemas.openxmlformats.org/officeDocument/2006/relationships/hyperlink" Target="https://ref.ly/Isa43:25" TargetMode="External"/><Relationship Id="rId973" Type="http://schemas.openxmlformats.org/officeDocument/2006/relationships/hyperlink" Target="https://ref.ly/Isa44:22" TargetMode="External"/><Relationship Id="rId974" Type="http://schemas.openxmlformats.org/officeDocument/2006/relationships/hyperlink" Target="https://ref.ly/Exod34:6-Exod34:7" TargetMode="External"/><Relationship Id="rId975" Type="http://schemas.openxmlformats.org/officeDocument/2006/relationships/hyperlink" Target="https://ref.ly/Neh9:17" TargetMode="External"/><Relationship Id="rId976" Type="http://schemas.openxmlformats.org/officeDocument/2006/relationships/hyperlink" Target="https://ref.ly/Deut29:20" TargetMode="External"/><Relationship Id="rId977" Type="http://schemas.openxmlformats.org/officeDocument/2006/relationships/hyperlink" Target="https://ref.ly/2Kgs24:4" TargetMode="External"/><Relationship Id="rId978" Type="http://schemas.openxmlformats.org/officeDocument/2006/relationships/hyperlink" Target="https://ref.ly/Jer5:7" TargetMode="External"/><Relationship Id="rId979" Type="http://schemas.openxmlformats.org/officeDocument/2006/relationships/hyperlink" Target="https://ref.ly/Mic7:19" TargetMode="External"/><Relationship Id="rId980" Type="http://schemas.openxmlformats.org/officeDocument/2006/relationships/hyperlink" Target="https://ref.ly/Ps103:12" TargetMode="External"/><Relationship Id="rId981" Type="http://schemas.openxmlformats.org/officeDocument/2006/relationships/hyperlink" Target="https://ref.ly/Isa38:17" TargetMode="External"/><Relationship Id="rId982" Type="http://schemas.openxmlformats.org/officeDocument/2006/relationships/hyperlink" Target="https://ref.ly/Jer31:34" TargetMode="External"/><Relationship Id="rId983" Type="http://schemas.openxmlformats.org/officeDocument/2006/relationships/hyperlink" Target="https://ref.ly/Isa1:18" TargetMode="External"/><Relationship Id="rId984" Type="http://schemas.openxmlformats.org/officeDocument/2006/relationships/hyperlink" Target="https://ref.ly/Matt18:23-Matt18:35" TargetMode="External"/><Relationship Id="rId985" Type="http://schemas.openxmlformats.org/officeDocument/2006/relationships/hyperlink" Target="https://ref.ly/Mark10:26-Mark10:27" TargetMode="External"/><Relationship Id="rId986" Type="http://schemas.openxmlformats.org/officeDocument/2006/relationships/hyperlink" Target="https://ref.ly/Mark2:5-Mark2:10" TargetMode="External"/><Relationship Id="rId987" Type="http://schemas.openxmlformats.org/officeDocument/2006/relationships/hyperlink" Target="https://ref.ly/Matt26:28" TargetMode="External"/><Relationship Id="rId988" Type="http://schemas.openxmlformats.org/officeDocument/2006/relationships/hyperlink" Target="https://ref.ly/Mark10:45" TargetMode="External"/><Relationship Id="rId989" Type="http://schemas.openxmlformats.org/officeDocument/2006/relationships/hyperlink" Target="https://ref.ly/1Cor11:25" TargetMode="External"/><Relationship Id="rId990" Type="http://schemas.openxmlformats.org/officeDocument/2006/relationships/hyperlink" Target="https://ref.ly/Heb9:15,Heb9:22" TargetMode="External"/><Relationship Id="rId991" Type="http://schemas.openxmlformats.org/officeDocument/2006/relationships/hyperlink" Target="https://ref.ly/Acts13:38" TargetMode="External"/><Relationship Id="rId992" Type="http://schemas.openxmlformats.org/officeDocument/2006/relationships/hyperlink" Target="https://ref.ly/Col1:14" TargetMode="External"/><Relationship Id="rId993" Type="http://schemas.openxmlformats.org/officeDocument/2006/relationships/hyperlink" Target="https://ref.ly/1John2:12" TargetMode="External"/><Relationship Id="rId994" Type="http://schemas.openxmlformats.org/officeDocument/2006/relationships/hyperlink" Target="https://ref.ly/2Cor2:7" TargetMode="External"/><Relationship Id="rId995" Type="http://schemas.openxmlformats.org/officeDocument/2006/relationships/hyperlink" Target="https://ref.ly/2Cor12:13" TargetMode="External"/><Relationship Id="rId996" Type="http://schemas.openxmlformats.org/officeDocument/2006/relationships/hyperlink" Target="https://ref.ly/Eph4:32" TargetMode="External"/><Relationship Id="rId997" Type="http://schemas.openxmlformats.org/officeDocument/2006/relationships/hyperlink" Target="https://ref.ly/Col2:13" TargetMode="External"/><Relationship Id="rId998" Type="http://schemas.openxmlformats.org/officeDocument/2006/relationships/hyperlink" Target="https://ref.ly/Col3:13" TargetMode="External"/><Relationship Id="rId999" Type="http://schemas.openxmlformats.org/officeDocument/2006/relationships/hyperlink" Target="https://ref.ly/Matt6:12" TargetMode="External"/><Relationship Id="rId1000" Type="http://schemas.openxmlformats.org/officeDocument/2006/relationships/hyperlink" Target="https://ref.ly/Luke11:4" TargetMode="External"/><Relationship Id="rId1001" Type="http://schemas.openxmlformats.org/officeDocument/2006/relationships/hyperlink" Target="https://ref.ly/Matt12:31-Matt12:32" TargetMode="External"/><Relationship Id="rId1002" Type="http://schemas.openxmlformats.org/officeDocument/2006/relationships/hyperlink" Target="https://ref.ly/Mark3:28-Mark3:30" TargetMode="External"/><Relationship Id="rId1003" Type="http://schemas.openxmlformats.org/officeDocument/2006/relationships/hyperlink" Target="https://ref.ly/Luke12:10" TargetMode="External"/><Relationship Id="rId1004" Type="http://schemas.openxmlformats.org/officeDocument/2006/relationships/hyperlink" Target="https://ref.ly/Heb6:1-Heb6:8" TargetMode="External"/><Relationship Id="rId1005" Type="http://schemas.openxmlformats.org/officeDocument/2006/relationships/hyperlink" Target="https://ref.ly/Heb10:26-Heb10:29" TargetMode="External"/><Relationship Id="rId1006" Type="http://schemas.openxmlformats.org/officeDocument/2006/relationships/hyperlink" Target="https://ref.ly/2Cor7:10" TargetMode="External"/><Relationship Id="rId1007" Type="http://schemas.openxmlformats.org/officeDocument/2006/relationships/hyperlink" Target="https://ref.ly/Matt6:14-Matt6:15" TargetMode="External"/><Relationship Id="rId1008" Type="http://schemas.openxmlformats.org/officeDocument/2006/relationships/hyperlink" Target="https://ref.ly/Luke6:37" TargetMode="External"/><Relationship Id="rId1009" Type="http://schemas.openxmlformats.org/officeDocument/2006/relationships/hyperlink" Target="https://ref.ly/Matt18:21-Matt18:22" TargetMode="External"/><Relationship Id="rId1010" Type="http://schemas.openxmlformats.org/officeDocument/2006/relationships/hyperlink" Target="https://ref.ly/Deut11:14" TargetMode="External"/><Relationship Id="rId1011" Type="http://schemas.openxmlformats.org/officeDocument/2006/relationships/hyperlink" Target="https://ref.ly/Jer5:24" TargetMode="External"/><Relationship Id="rId1012" Type="http://schemas.openxmlformats.org/officeDocument/2006/relationships/hyperlink" Target="https://ref.ly/Jas5:7" TargetMode="External"/><Relationship Id="rId1013" Type="http://schemas.openxmlformats.org/officeDocument/2006/relationships/hyperlink" Target="https://ref.ly/2Sam22:2-2Sam22:3,2Sam22:33" TargetMode="External"/><Relationship Id="rId1014" Type="http://schemas.openxmlformats.org/officeDocument/2006/relationships/hyperlink" Target="https://ref.ly/Prov10:29" TargetMode="External"/><Relationship Id="rId1015" Type="http://schemas.openxmlformats.org/officeDocument/2006/relationships/hyperlink" Target="https://ref.ly/Isa25:4" TargetMode="External"/><Relationship Id="rId1016" Type="http://schemas.openxmlformats.org/officeDocument/2006/relationships/hyperlink" Target="https://ref.ly/Jer16:19" TargetMode="External"/><Relationship Id="rId1017" Type="http://schemas.openxmlformats.org/officeDocument/2006/relationships/hyperlink" Target="https://ref.ly/Hos8:14" TargetMode="External"/><Relationship Id="rId1018" Type="http://schemas.openxmlformats.org/officeDocument/2006/relationships/hyperlink" Target="https://ref.ly/Joel3:16" TargetMode="External"/><Relationship Id="rId1019" Type="http://schemas.openxmlformats.org/officeDocument/2006/relationships/hyperlink" Target="https://ref.ly/Nah1:7" TargetMode="External"/><Relationship Id="rId1020" Type="http://schemas.openxmlformats.org/officeDocument/2006/relationships/hyperlink" Target="https://ref.ly/1Cor16:17" TargetMode="External"/><Relationship Id="rId1021" Type="http://schemas.openxmlformats.org/officeDocument/2006/relationships/hyperlink" Target="https://ref.ly/Acts28:15" TargetMode="External"/><Relationship Id="rId1022" Type="http://schemas.openxmlformats.org/officeDocument/2006/relationships/hyperlink" Target="https://ref.ly/2Chr23:5" TargetMode="External"/><Relationship Id="rId1023" Type="http://schemas.openxmlformats.org/officeDocument/2006/relationships/hyperlink" Target="https://ref.ly/2Kgs11:6" TargetMode="External"/><Relationship Id="rId1024" Type="http://schemas.openxmlformats.org/officeDocument/2006/relationships/hyperlink" Target="https://ref.ly/Prov1:17" TargetMode="External"/><Relationship Id="rId1025" Type="http://schemas.openxmlformats.org/officeDocument/2006/relationships/hyperlink" Target="https://ref.ly/Ezek12:13" TargetMode="External"/><Relationship Id="rId1026" Type="http://schemas.openxmlformats.org/officeDocument/2006/relationships/hyperlink" Target="https://ref.ly/Ezek17:20" TargetMode="External"/><Relationship Id="rId1027" Type="http://schemas.openxmlformats.org/officeDocument/2006/relationships/hyperlink" Target="https://ref.ly/Hos7:12" TargetMode="External"/><Relationship Id="rId1028" Type="http://schemas.openxmlformats.org/officeDocument/2006/relationships/hyperlink" Target="https://ref.ly/Hos9:8" TargetMode="External"/><Relationship Id="rId1029" Type="http://schemas.openxmlformats.org/officeDocument/2006/relationships/hyperlink" Target="https://ref.ly/Jer5:26-Jer5:27" TargetMode="External"/><Relationship Id="rId1030" Type="http://schemas.openxmlformats.org/officeDocument/2006/relationships/hyperlink" Target="https://ref.ly/Ps91:3" TargetMode="External"/><Relationship Id="rId1031" Type="http://schemas.openxmlformats.org/officeDocument/2006/relationships/hyperlink" Target="https://ref.ly/Ps124:7" TargetMode="External"/><Relationship Id="rId1032" Type="http://schemas.openxmlformats.org/officeDocument/2006/relationships/hyperlink" Target="https://ref.ly/Jer5:26" TargetMode="External"/><Relationship Id="rId1033" Type="http://schemas.openxmlformats.org/officeDocument/2006/relationships/hyperlink" Target="https://ref.ly/Song2:15" TargetMode="External"/><Relationship Id="rId1034" Type="http://schemas.openxmlformats.org/officeDocument/2006/relationships/hyperlink" Target="https://ref.ly/Luke13:32" TargetMode="External"/><Relationship Id="rId1035" Type="http://schemas.openxmlformats.org/officeDocument/2006/relationships/hyperlink" Target="https://ref.ly/Neh4:3" TargetMode="External"/><Relationship Id="rId1036" Type="http://schemas.openxmlformats.org/officeDocument/2006/relationships/hyperlink" Target="https://ref.ly/Ps63:10" TargetMode="External"/><Relationship Id="rId1037" Type="http://schemas.openxmlformats.org/officeDocument/2006/relationships/hyperlink" Target="https://ref.ly/Lam5:18" TargetMode="External"/><Relationship Id="rId1038" Type="http://schemas.openxmlformats.org/officeDocument/2006/relationships/hyperlink" Target="https://ref.ly/Song3:6" TargetMode="External"/><Relationship Id="rId1039" Type="http://schemas.openxmlformats.org/officeDocument/2006/relationships/hyperlink" Target="https://ref.ly/Song4:6" TargetMode="External"/><Relationship Id="rId1040" Type="http://schemas.openxmlformats.org/officeDocument/2006/relationships/hyperlink" Target="https://ref.ly/Matt2:11" TargetMode="External"/><Relationship Id="rId1041" Type="http://schemas.openxmlformats.org/officeDocument/2006/relationships/hyperlink" Target="https://ref.ly/Isa60:6" TargetMode="External"/><Relationship Id="rId1042" Type="http://schemas.openxmlformats.org/officeDocument/2006/relationships/hyperlink" Target="https://ref.ly/Jer6:20" TargetMode="External"/><Relationship Id="rId1043" Type="http://schemas.openxmlformats.org/officeDocument/2006/relationships/hyperlink" Target="https://ref.ly/Sir50:8" TargetMode="External"/><Relationship Id="rId1044" Type="http://schemas.openxmlformats.org/officeDocument/2006/relationships/hyperlink" Target="https://ref.ly/Exod30:34" TargetMode="External"/><Relationship Id="rId1045" Type="http://schemas.openxmlformats.org/officeDocument/2006/relationships/hyperlink" Target="https://ref.ly/Lev24:7" TargetMode="External"/><Relationship Id="rId1046" Type="http://schemas.openxmlformats.org/officeDocument/2006/relationships/hyperlink" Target="https://ref.ly/Lev2:1-Lev2:2,Lev2:14-Lev2:16" TargetMode="External"/><Relationship Id="rId1047" Type="http://schemas.openxmlformats.org/officeDocument/2006/relationships/hyperlink" Target="https://ref.ly/Lev2:1-Lev2:2" TargetMode="External"/><Relationship Id="rId1048" Type="http://schemas.openxmlformats.org/officeDocument/2006/relationships/hyperlink" Target="https://ref.ly/Lev6:15" TargetMode="External"/><Relationship Id="rId1049" Type="http://schemas.openxmlformats.org/officeDocument/2006/relationships/hyperlink" Target="https://ref.ly/Lev5:11" TargetMode="External"/><Relationship Id="rId1050" Type="http://schemas.openxmlformats.org/officeDocument/2006/relationships/hyperlink" Target="https://ref.ly/Neh13:5,Neh13:9" TargetMode="External"/><Relationship Id="rId1051" Type="http://schemas.openxmlformats.org/officeDocument/2006/relationships/hyperlink" Target="https://ref.ly/Acts6:9" TargetMode="External"/><Relationship Id="rId1052" Type="http://schemas.openxmlformats.org/officeDocument/2006/relationships/hyperlink" Target="https://ref.ly/Exod21:2" TargetMode="External"/><Relationship Id="rId1053" Type="http://schemas.openxmlformats.org/officeDocument/2006/relationships/hyperlink" Target="https://ref.ly/Jer34:1-Jer34:22" TargetMode="External"/><Relationship Id="rId1054" Type="http://schemas.openxmlformats.org/officeDocument/2006/relationships/hyperlink" Target="https://ref.ly/Lev25:8-Lev25:24" TargetMode="External"/><Relationship Id="rId1055" Type="http://schemas.openxmlformats.org/officeDocument/2006/relationships/hyperlink" Target="https://ref.ly/Ezek46:17" TargetMode="External"/><Relationship Id="rId1056" Type="http://schemas.openxmlformats.org/officeDocument/2006/relationships/hyperlink" Target="https://ref.ly/Exod21:26-Exod21:27" TargetMode="External"/><Relationship Id="rId1057" Type="http://schemas.openxmlformats.org/officeDocument/2006/relationships/hyperlink" Target="https://ref.ly/Job3:19" TargetMode="External"/><Relationship Id="rId1058" Type="http://schemas.openxmlformats.org/officeDocument/2006/relationships/hyperlink" Target="https://ref.ly/Job39:5" TargetMode="External"/><Relationship Id="rId1059" Type="http://schemas.openxmlformats.org/officeDocument/2006/relationships/hyperlink" Target="https://ref.ly/Isa61:1" TargetMode="External"/><Relationship Id="rId1060" Type="http://schemas.openxmlformats.org/officeDocument/2006/relationships/hyperlink" Target="https://ref.ly/Mark15:6-Mark15:15" TargetMode="External"/><Relationship Id="rId1061" Type="http://schemas.openxmlformats.org/officeDocument/2006/relationships/hyperlink" Target="https://ref.ly/Acts3:13" TargetMode="External"/><Relationship Id="rId1062" Type="http://schemas.openxmlformats.org/officeDocument/2006/relationships/hyperlink" Target="https://ref.ly/Acts16:35" TargetMode="External"/><Relationship Id="rId1063" Type="http://schemas.openxmlformats.org/officeDocument/2006/relationships/hyperlink" Target="https://ref.ly/1Cor7:21" TargetMode="External"/><Relationship Id="rId1064" Type="http://schemas.openxmlformats.org/officeDocument/2006/relationships/hyperlink" Target="https://ref.ly/Phlm1:1-Phlm1:25" TargetMode="External"/><Relationship Id="rId1065" Type="http://schemas.openxmlformats.org/officeDocument/2006/relationships/hyperlink" Target="https://ref.ly/John8:36" TargetMode="External"/><Relationship Id="rId1066" Type="http://schemas.openxmlformats.org/officeDocument/2006/relationships/hyperlink" Target="https://ref.ly/Rom7:24-Rom7:25" TargetMode="External"/><Relationship Id="rId1067" Type="http://schemas.openxmlformats.org/officeDocument/2006/relationships/hyperlink" Target="https://ref.ly/John8:32" TargetMode="External"/><Relationship Id="rId1068" Type="http://schemas.openxmlformats.org/officeDocument/2006/relationships/hyperlink" Target="https://ref.ly/John14:6" TargetMode="External"/><Relationship Id="rId1069" Type="http://schemas.openxmlformats.org/officeDocument/2006/relationships/hyperlink" Target="https://ref.ly/Col1:5" TargetMode="External"/><Relationship Id="rId1070" Type="http://schemas.openxmlformats.org/officeDocument/2006/relationships/hyperlink" Target="https://ref.ly/2Cor3:17" TargetMode="External"/><Relationship Id="rId1071" Type="http://schemas.openxmlformats.org/officeDocument/2006/relationships/hyperlink" Target="https://ref.ly/Rom7:21-Rom7:23" TargetMode="External"/><Relationship Id="rId1072" Type="http://schemas.openxmlformats.org/officeDocument/2006/relationships/hyperlink" Target="https://ref.ly/Rom4:1-Rom4:25" TargetMode="External"/><Relationship Id="rId1073" Type="http://schemas.openxmlformats.org/officeDocument/2006/relationships/hyperlink" Target="https://ref.ly/Gal3:1-Gal3:29" TargetMode="External"/><Relationship Id="rId1074" Type="http://schemas.openxmlformats.org/officeDocument/2006/relationships/hyperlink" Target="https://ref.ly/Gal2:4" TargetMode="External"/><Relationship Id="rId1075" Type="http://schemas.openxmlformats.org/officeDocument/2006/relationships/hyperlink" Target="https://ref.ly/Rom8:21" TargetMode="External"/><Relationship Id="rId1076" Type="http://schemas.openxmlformats.org/officeDocument/2006/relationships/hyperlink" Target="https://ref.ly/Gal5:13" TargetMode="External"/><Relationship Id="rId1077" Type="http://schemas.openxmlformats.org/officeDocument/2006/relationships/hyperlink" Target="https://ref.ly/1Pet2:16" TargetMode="External"/><Relationship Id="rId1078" Type="http://schemas.openxmlformats.org/officeDocument/2006/relationships/hyperlink" Target="https://ref.ly/Lev7:16" TargetMode="External"/><Relationship Id="rId1079" Type="http://schemas.openxmlformats.org/officeDocument/2006/relationships/hyperlink" Target="https://ref.ly/Deut12:6" TargetMode="External"/><Relationship Id="rId1080" Type="http://schemas.openxmlformats.org/officeDocument/2006/relationships/hyperlink" Target="https://ref.ly/Luke12:4" TargetMode="External"/><Relationship Id="rId1081" Type="http://schemas.openxmlformats.org/officeDocument/2006/relationships/hyperlink" Target="https://ref.ly/John15:14-John15:15" TargetMode="External"/><Relationship Id="rId1082" Type="http://schemas.openxmlformats.org/officeDocument/2006/relationships/hyperlink" Target="https://ref.ly/Deut22:12" TargetMode="External"/><Relationship Id="rId1083" Type="http://schemas.openxmlformats.org/officeDocument/2006/relationships/hyperlink" Target="https://ref.ly/Exod8:1-Exod8:32" TargetMode="External"/><Relationship Id="rId1084" Type="http://schemas.openxmlformats.org/officeDocument/2006/relationships/hyperlink" Target="https://ref.ly/Ps78:45" TargetMode="External"/><Relationship Id="rId1085" Type="http://schemas.openxmlformats.org/officeDocument/2006/relationships/hyperlink" Target="https://ref.ly/Ps105:30" TargetMode="External"/><Relationship Id="rId1086" Type="http://schemas.openxmlformats.org/officeDocument/2006/relationships/hyperlink" Target="https://ref.ly/Rev16:13" TargetMode="External"/><Relationship Id="rId1087" Type="http://schemas.openxmlformats.org/officeDocument/2006/relationships/hyperlink" Target="https://ref.ly/Lev11:29-Lev11:31" TargetMode="External"/><Relationship Id="rId1088" Type="http://schemas.openxmlformats.org/officeDocument/2006/relationships/hyperlink" Target="https://ref.ly/Exod8:1-Exod8:14" TargetMode="External"/><Relationship Id="rId1089" Type="http://schemas.openxmlformats.org/officeDocument/2006/relationships/hyperlink" Target="https://ref.ly/Exod13:16" TargetMode="External"/><Relationship Id="rId1090" Type="http://schemas.openxmlformats.org/officeDocument/2006/relationships/hyperlink" Target="https://ref.ly/Deut6:8" TargetMode="External"/><Relationship Id="rId1091" Type="http://schemas.openxmlformats.org/officeDocument/2006/relationships/hyperlink" Target="https://ref.ly/Deut11:18" TargetMode="External"/><Relationship Id="rId1092" Type="http://schemas.openxmlformats.org/officeDocument/2006/relationships/hyperlink" Target="https://ref.ly/Matt23:5" TargetMode="External"/><Relationship Id="rId1093" Type="http://schemas.openxmlformats.org/officeDocument/2006/relationships/hyperlink" Target="https://ref.ly/Exod13:1-Exod13:10" TargetMode="External"/><Relationship Id="rId1094" Type="http://schemas.openxmlformats.org/officeDocument/2006/relationships/hyperlink" Target="https://ref.ly/Exod13:11-Exod13:16" TargetMode="External"/><Relationship Id="rId1095" Type="http://schemas.openxmlformats.org/officeDocument/2006/relationships/hyperlink" Target="https://ref.ly/Deut6:4-Deut6:9" TargetMode="External"/><Relationship Id="rId1096" Type="http://schemas.openxmlformats.org/officeDocument/2006/relationships/hyperlink" Target="https://ref.ly/Deut11:13-Deut11:21" TargetMode="External"/><Relationship Id="rId1097" Type="http://schemas.openxmlformats.org/officeDocument/2006/relationships/hyperlink" Target="https://ref.ly/Ps78:47" TargetMode="External"/><Relationship Id="rId1098" Type="http://schemas.openxmlformats.org/officeDocument/2006/relationships/hyperlink" Target="https://ref.ly/Ps147:16" TargetMode="External"/><Relationship Id="rId1099" Type="http://schemas.openxmlformats.org/officeDocument/2006/relationships/hyperlink" Target="https://ref.ly/Ps148:8" TargetMode="External"/><Relationship Id="rId1100" Type="http://schemas.openxmlformats.org/officeDocument/2006/relationships/hyperlink" Target="https://ref.ly/Jer36:30" TargetMode="External"/><Relationship Id="rId1101" Type="http://schemas.openxmlformats.org/officeDocument/2006/relationships/hyperlink" Target="https://ref.ly/Zech14:6" TargetMode="External"/><Relationship Id="rId1102" Type="http://schemas.openxmlformats.org/officeDocument/2006/relationships/hyperlink" Target="https://ref.ly/Gal5:1-Gal5:26" TargetMode="External"/><Relationship Id="rId1103" Type="http://schemas.openxmlformats.org/officeDocument/2006/relationships/hyperlink" Target="https://ref.ly/Gal5:3" TargetMode="External"/><Relationship Id="rId1104" Type="http://schemas.openxmlformats.org/officeDocument/2006/relationships/hyperlink" Target="https://ref.ly/2Kgs18:17" TargetMode="External"/><Relationship Id="rId1105" Type="http://schemas.openxmlformats.org/officeDocument/2006/relationships/hyperlink" Target="https://ref.ly/Isa7:3" TargetMode="External"/><Relationship Id="rId1106" Type="http://schemas.openxmlformats.org/officeDocument/2006/relationships/hyperlink" Target="https://ref.ly/Isa36:2" TargetMode="External"/><Relationship Id="rId1107" Type="http://schemas.openxmlformats.org/officeDocument/2006/relationships/hyperlink" Target="https://ref.ly/Josh15:7" TargetMode="External"/><Relationship Id="rId1108" Type="http://schemas.openxmlformats.org/officeDocument/2006/relationships/hyperlink" Target="https://ref.ly/Josh18:16" TargetMode="External"/><Relationship Id="rId1109" Type="http://schemas.openxmlformats.org/officeDocument/2006/relationships/hyperlink" Target="https://ref.ly/2Sam17:17" TargetMode="External"/><Relationship Id="rId1110" Type="http://schemas.openxmlformats.org/officeDocument/2006/relationships/hyperlink" Target="https://ref.ly/Ps24:1" TargetMode="External"/><Relationship Id="rId1111" Type="http://schemas.openxmlformats.org/officeDocument/2006/relationships/hyperlink" Target="https://ref.ly/Matt9:16" TargetMode="External"/><Relationship Id="rId1112" Type="http://schemas.openxmlformats.org/officeDocument/2006/relationships/hyperlink" Target="https://ref.ly/Mark2:21" TargetMode="External"/><Relationship Id="rId1113" Type="http://schemas.openxmlformats.org/officeDocument/2006/relationships/hyperlink" Target="https://ref.ly/Mark6:43" TargetMode="External"/><Relationship Id="rId1114" Type="http://schemas.openxmlformats.org/officeDocument/2006/relationships/hyperlink" Target="https://ref.ly/Mark8:20" TargetMode="External"/><Relationship Id="rId1115" Type="http://schemas.openxmlformats.org/officeDocument/2006/relationships/hyperlink" Target="https://ref.ly/Ps50:12" TargetMode="External"/><Relationship Id="rId1116" Type="http://schemas.openxmlformats.org/officeDocument/2006/relationships/hyperlink" Target="https://ref.ly/Ps89:11" TargetMode="External"/><Relationship Id="rId1117" Type="http://schemas.openxmlformats.org/officeDocument/2006/relationships/hyperlink" Target="https://ref.ly/1Cor10:26" TargetMode="External"/><Relationship Id="rId1118" Type="http://schemas.openxmlformats.org/officeDocument/2006/relationships/hyperlink" Target="https://ref.ly/1Chr16:32" TargetMode="External"/><Relationship Id="rId1119" Type="http://schemas.openxmlformats.org/officeDocument/2006/relationships/hyperlink" Target="https://ref.ly/Ps96:11-Ps96:12" TargetMode="External"/><Relationship Id="rId1120" Type="http://schemas.openxmlformats.org/officeDocument/2006/relationships/hyperlink" Target="https://ref.ly/Ps8:5-Ps8:6" TargetMode="External"/><Relationship Id="rId1121" Type="http://schemas.openxmlformats.org/officeDocument/2006/relationships/hyperlink" Target="https://ref.ly/Ps19:1-Ps19:6" TargetMode="External"/><Relationship Id="rId1122" Type="http://schemas.openxmlformats.org/officeDocument/2006/relationships/hyperlink" Target="https://ref.ly/Jer23:24" TargetMode="External"/><Relationship Id="rId1123" Type="http://schemas.openxmlformats.org/officeDocument/2006/relationships/hyperlink" Target="https://ref.ly/Jer8:16" TargetMode="External"/><Relationship Id="rId1124" Type="http://schemas.openxmlformats.org/officeDocument/2006/relationships/hyperlink" Target="https://ref.ly/Jer47:2" TargetMode="External"/><Relationship Id="rId1125" Type="http://schemas.openxmlformats.org/officeDocument/2006/relationships/hyperlink" Target="https://ref.ly/Ezek12:19" TargetMode="External"/><Relationship Id="rId1126" Type="http://schemas.openxmlformats.org/officeDocument/2006/relationships/hyperlink" Target="https://ref.ly/Ezek19:7" TargetMode="External"/><Relationship Id="rId1127" Type="http://schemas.openxmlformats.org/officeDocument/2006/relationships/hyperlink" Target="https://ref.ly/Ezek30:12" TargetMode="External"/><Relationship Id="rId1128" Type="http://schemas.openxmlformats.org/officeDocument/2006/relationships/hyperlink" Target="https://ref.ly/Col1:15-Col1:20" TargetMode="External"/><Relationship Id="rId1129" Type="http://schemas.openxmlformats.org/officeDocument/2006/relationships/hyperlink" Target="https://ref.ly/Rom13:10" TargetMode="External"/><Relationship Id="rId1130" Type="http://schemas.openxmlformats.org/officeDocument/2006/relationships/hyperlink" Target="https://ref.ly/Eph1:22-Eph1:23" TargetMode="External"/><Relationship Id="rId1131" Type="http://schemas.openxmlformats.org/officeDocument/2006/relationships/hyperlink" Target="https://ref.ly/Rom11:12" TargetMode="External"/><Relationship Id="rId1132" Type="http://schemas.openxmlformats.org/officeDocument/2006/relationships/hyperlink" Target="https://ref.ly/Rom11:25" TargetMode="External"/><Relationship Id="rId1133" Type="http://schemas.openxmlformats.org/officeDocument/2006/relationships/hyperlink" Target="https://ref.ly/Rom15:29" TargetMode="External"/><Relationship Id="rId1134" Type="http://schemas.openxmlformats.org/officeDocument/2006/relationships/hyperlink" Target="https://ref.ly/Eph4:13" TargetMode="External"/><Relationship Id="rId1135" Type="http://schemas.openxmlformats.org/officeDocument/2006/relationships/hyperlink" Target="https://ref.ly/Eph3:19" TargetMode="External"/><Relationship Id="rId1136" Type="http://schemas.openxmlformats.org/officeDocument/2006/relationships/hyperlink" Target="https://ref.ly/Col2:10" TargetMode="External"/><Relationship Id="rId1137" Type="http://schemas.openxmlformats.org/officeDocument/2006/relationships/hyperlink" Target="https://ref.ly/Col1:19" TargetMode="External"/><Relationship Id="rId1138" Type="http://schemas.openxmlformats.org/officeDocument/2006/relationships/hyperlink" Target="https://ref.ly/Col2:9" TargetMode="External"/><Relationship Id="rId1139" Type="http://schemas.openxmlformats.org/officeDocument/2006/relationships/hyperlink" Target="https://ref.ly/John1:16" TargetMode="External"/><Relationship Id="rId1140" Type="http://schemas.openxmlformats.org/officeDocument/2006/relationships/hyperlink" Target="https://ref.ly/Eph1:23" TargetMode="External"/><Relationship Id="rId1141" Type="http://schemas.openxmlformats.org/officeDocument/2006/relationships/hyperlink" Target="https://ref.ly/Gal4:4" TargetMode="External"/><Relationship Id="rId1142" Type="http://schemas.openxmlformats.org/officeDocument/2006/relationships/hyperlink" Target="https://ref.ly/Eph1:10" TargetMode="External"/><Relationship Id="rId1143" Type="http://schemas.openxmlformats.org/officeDocument/2006/relationships/hyperlink" Target="https://ref.ly/Matt13:11,Matt13:16-Matt13:17" TargetMode="External"/><Relationship Id="rId1144" Type="http://schemas.openxmlformats.org/officeDocument/2006/relationships/hyperlink" Target="https://ref.ly/Mark1:15" TargetMode="External"/><Relationship Id="rId1145" Type="http://schemas.openxmlformats.org/officeDocument/2006/relationships/hyperlink" Target="https://ref.ly/Rom16:25-Rom16:26" TargetMode="External"/><Relationship Id="rId1146" Type="http://schemas.openxmlformats.org/officeDocument/2006/relationships/hyperlink" Target="https://ref.ly/Eph1:9" TargetMode="External"/><Relationship Id="rId1147" Type="http://schemas.openxmlformats.org/officeDocument/2006/relationships/hyperlink" Target="https://ref.ly/Eph3:4-Eph3:5" TargetMode="External"/><Relationship Id="rId1148" Type="http://schemas.openxmlformats.org/officeDocument/2006/relationships/hyperlink" Target="https://ref.ly/Col1:26" TargetMode="External"/><Relationship Id="rId1149" Type="http://schemas.openxmlformats.org/officeDocument/2006/relationships/hyperlink" Target="https://ref.ly/Deut28:26" TargetMode="External"/><Relationship Id="rId1150" Type="http://schemas.openxmlformats.org/officeDocument/2006/relationships/hyperlink" Target="https://ref.ly/1Kgs11:15" TargetMode="External"/><Relationship Id="rId1151" Type="http://schemas.openxmlformats.org/officeDocument/2006/relationships/hyperlink" Target="https://ref.ly/Deut21:23" TargetMode="External"/><Relationship Id="rId1152" Type="http://schemas.openxmlformats.org/officeDocument/2006/relationships/hyperlink" Target="https://ref.ly/Mark15:46" TargetMode="External"/><Relationship Id="rId1153" Type="http://schemas.openxmlformats.org/officeDocument/2006/relationships/hyperlink" Target="https://ref.ly/Matt11:17" TargetMode="External"/><Relationship Id="rId1154" Type="http://schemas.openxmlformats.org/officeDocument/2006/relationships/hyperlink" Target="https://ref.ly/2Chr35:25" TargetMode="External"/><Relationship Id="rId1155" Type="http://schemas.openxmlformats.org/officeDocument/2006/relationships/hyperlink" Target="https://ref.ly/Jer9:17-Jer9:22" TargetMode="External"/><Relationship Id="rId1156" Type="http://schemas.openxmlformats.org/officeDocument/2006/relationships/hyperlink" Target="https://ref.ly/Ps91:16" TargetMode="External"/><Relationship Id="rId1157" Type="http://schemas.openxmlformats.org/officeDocument/2006/relationships/hyperlink" Target="https://ref.ly/Ps16:9-Ps16:11" TargetMode="External"/><Relationship Id="rId1158" Type="http://schemas.openxmlformats.org/officeDocument/2006/relationships/hyperlink" Target="https://ref.ly/Job14:13" TargetMode="External"/><Relationship Id="rId1159" Type="http://schemas.openxmlformats.org/officeDocument/2006/relationships/hyperlink" Target="https://ref.ly/Ezek37:1-Ezek37:28" TargetMode="External"/><Relationship Id="rId1160" Type="http://schemas.openxmlformats.org/officeDocument/2006/relationships/hyperlink" Target="https://ref.ly/Gen19:28" TargetMode="External"/><Relationship Id="rId1161" Type="http://schemas.openxmlformats.org/officeDocument/2006/relationships/hyperlink" Target="https://ref.ly/Exod9:8" TargetMode="External"/><Relationship Id="rId1162" Type="http://schemas.openxmlformats.org/officeDocument/2006/relationships/hyperlink" Target="https://ref.ly/Exod19:18" TargetMode="External"/><Relationship Id="rId1163" Type="http://schemas.openxmlformats.org/officeDocument/2006/relationships/hyperlink" Target="https://ref.ly/Deut4:20" TargetMode="External"/><Relationship Id="rId1164" Type="http://schemas.openxmlformats.org/officeDocument/2006/relationships/hyperlink" Target="https://ref.ly/1Kgs8:51" TargetMode="External"/><Relationship Id="rId1165" Type="http://schemas.openxmlformats.org/officeDocument/2006/relationships/hyperlink" Target="https://ref.ly/Prov17:3" TargetMode="External"/><Relationship Id="rId1166" Type="http://schemas.openxmlformats.org/officeDocument/2006/relationships/hyperlink" Target="https://ref.ly/Prov27:21" TargetMode="External"/><Relationship Id="rId1167" Type="http://schemas.openxmlformats.org/officeDocument/2006/relationships/hyperlink" Target="https://ref.ly/Isa48:10" TargetMode="External"/><Relationship Id="rId1168" Type="http://schemas.openxmlformats.org/officeDocument/2006/relationships/hyperlink" Target="https://ref.ly/Jer11:4" TargetMode="External"/><Relationship Id="rId1169" Type="http://schemas.openxmlformats.org/officeDocument/2006/relationships/hyperlink" Target="https://ref.ly/Ezek22:18-Ezek22:22" TargetMode="External"/><Relationship Id="rId1170" Type="http://schemas.openxmlformats.org/officeDocument/2006/relationships/hyperlink" Target="https://ref.ly/Dan3:1-Dan3:30" TargetMode="External"/><Relationship Id="rId1171" Type="http://schemas.openxmlformats.org/officeDocument/2006/relationships/hyperlink" Target="https://ref.ly/Jer6:27-Jer6:30" TargetMode="External"/><Relationship Id="rId1172" Type="http://schemas.openxmlformats.org/officeDocument/2006/relationships/hyperlink" Target="https://ref.ly/Matt13:42" TargetMode="External"/><Relationship Id="rId1173" Type="http://schemas.openxmlformats.org/officeDocument/2006/relationships/hyperlink" Target="https://ref.ly/Rev9:2" TargetMode="External"/><Relationship Id="rId1174" Type="http://schemas.openxmlformats.org/officeDocument/2006/relationships/hyperlink" Target="https://ref.ly/Jas1:12" TargetMode="External"/><Relationship Id="rId1175" Type="http://schemas.openxmlformats.org/officeDocument/2006/relationships/hyperlink" Target="https://ref.ly/1Pet1:7" TargetMode="External"/><Relationship Id="rId1176" Type="http://schemas.openxmlformats.org/officeDocument/2006/relationships/hyperlink" Target="https://ref.ly/Rev1:15" TargetMode="External"/><Relationship Id="rId1177" Type="http://schemas.openxmlformats.org/officeDocument/2006/relationships/hyperlink" Target="https://ref.ly/Neh3:11" TargetMode="External"/><Relationship Id="rId1178" Type="http://schemas.openxmlformats.org/officeDocument/2006/relationships/hyperlink" Target="https://ref.ly/Neh12:38" TargetMode="External"/><Relationship Id="rId1179" Type="http://schemas.openxmlformats.org/officeDocument/2006/relationships/hyperlink" Target="https://ref.ly/Gen48:2" TargetMode="External"/><Relationship Id="rId1180" Type="http://schemas.openxmlformats.org/officeDocument/2006/relationships/hyperlink" Target="https://ref.ly/Gen49:33" TargetMode="External"/><Relationship Id="rId1181" Type="http://schemas.openxmlformats.org/officeDocument/2006/relationships/hyperlink" Target="https://ref.ly/Exod8:3" TargetMode="External"/><Relationship Id="rId1182" Type="http://schemas.openxmlformats.org/officeDocument/2006/relationships/hyperlink" Target="https://ref.ly/1Sam19:11-1Sam19:17" TargetMode="External"/><Relationship Id="rId1183" Type="http://schemas.openxmlformats.org/officeDocument/2006/relationships/hyperlink" Target="https://ref.ly/2Sam4:7,2Sam4:11" TargetMode="External"/><Relationship Id="rId1184" Type="http://schemas.openxmlformats.org/officeDocument/2006/relationships/hyperlink" Target="https://ref.ly/1Kgs17:19" TargetMode="External"/><Relationship Id="rId1185" Type="http://schemas.openxmlformats.org/officeDocument/2006/relationships/hyperlink" Target="https://ref.ly/1Kgs21:4" TargetMode="External"/><Relationship Id="rId1186" Type="http://schemas.openxmlformats.org/officeDocument/2006/relationships/hyperlink" Target="https://ref.ly/2Kgs1:4-2Kgs1:6,2Kgs1:16" TargetMode="External"/><Relationship Id="rId1187" Type="http://schemas.openxmlformats.org/officeDocument/2006/relationships/hyperlink" Target="https://ref.ly/Amos6:4" TargetMode="External"/><Relationship Id="rId1188" Type="http://schemas.openxmlformats.org/officeDocument/2006/relationships/hyperlink" Target="https://ref.ly/Ezek23:41" TargetMode="External"/><Relationship Id="rId1189" Type="http://schemas.openxmlformats.org/officeDocument/2006/relationships/hyperlink" Target="https://ref.ly/Isa57:2" TargetMode="External"/><Relationship Id="rId1190" Type="http://schemas.openxmlformats.org/officeDocument/2006/relationships/hyperlink" Target="https://ref.ly/Isa57:7-Isa57:8" TargetMode="External"/><Relationship Id="rId1191" Type="http://schemas.openxmlformats.org/officeDocument/2006/relationships/hyperlink" Target="https://ref.ly/Ps6:6" TargetMode="External"/><Relationship Id="rId1192" Type="http://schemas.openxmlformats.org/officeDocument/2006/relationships/hyperlink" Target="https://ref.ly/Prov26:14" TargetMode="External"/><Relationship Id="rId1193" Type="http://schemas.openxmlformats.org/officeDocument/2006/relationships/hyperlink" Target="https://ref.ly/Judg1:7" TargetMode="External"/><Relationship Id="rId1194" Type="http://schemas.openxmlformats.org/officeDocument/2006/relationships/hyperlink" Target="https://ref.ly/2Sam9:7,2Sam9:10-2Sam9:13" TargetMode="External"/><Relationship Id="rId1195" Type="http://schemas.openxmlformats.org/officeDocument/2006/relationships/hyperlink" Target="https://ref.ly/2Sam19:28" TargetMode="External"/><Relationship Id="rId1196" Type="http://schemas.openxmlformats.org/officeDocument/2006/relationships/hyperlink" Target="https://ref.ly/1Kgs2:7" TargetMode="External"/><Relationship Id="rId1197" Type="http://schemas.openxmlformats.org/officeDocument/2006/relationships/hyperlink" Target="https://ref.ly/1Kgs4:27" TargetMode="External"/><Relationship Id="rId1198" Type="http://schemas.openxmlformats.org/officeDocument/2006/relationships/hyperlink" Target="https://ref.ly/1Kgs10:5" TargetMode="External"/><Relationship Id="rId1199" Type="http://schemas.openxmlformats.org/officeDocument/2006/relationships/hyperlink" Target="https://ref.ly/Isa21:5" TargetMode="External"/><Relationship Id="rId1200" Type="http://schemas.openxmlformats.org/officeDocument/2006/relationships/hyperlink" Target="https://ref.ly/Isa28:8" TargetMode="External"/><Relationship Id="rId1201" Type="http://schemas.openxmlformats.org/officeDocument/2006/relationships/hyperlink" Target="https://ref.ly/Isa65:11" TargetMode="External"/><Relationship Id="rId1202" Type="http://schemas.openxmlformats.org/officeDocument/2006/relationships/hyperlink" Target="https://ref.ly/Ezek40:39-Ezek40:43" TargetMode="External"/><Relationship Id="rId1203" Type="http://schemas.openxmlformats.org/officeDocument/2006/relationships/hyperlink" Target="https://ref.ly/Gen41:40" TargetMode="External"/><Relationship Id="rId1204" Type="http://schemas.openxmlformats.org/officeDocument/2006/relationships/hyperlink" Target="https://ref.ly/Exod11:5" TargetMode="External"/><Relationship Id="rId1205" Type="http://schemas.openxmlformats.org/officeDocument/2006/relationships/hyperlink" Target="https://ref.ly/2Sam3:10" TargetMode="External"/><Relationship Id="rId1206" Type="http://schemas.openxmlformats.org/officeDocument/2006/relationships/hyperlink" Target="https://ref.ly/2Sam7:13" TargetMode="External"/><Relationship Id="rId1207" Type="http://schemas.openxmlformats.org/officeDocument/2006/relationships/hyperlink" Target="https://ref.ly/1Kgs10:18" TargetMode="External"/><Relationship Id="rId1208" Type="http://schemas.openxmlformats.org/officeDocument/2006/relationships/hyperlink" Target="https://ref.ly/1Kgs22:10" TargetMode="External"/><Relationship Id="rId1209" Type="http://schemas.openxmlformats.org/officeDocument/2006/relationships/hyperlink" Target="https://ref.ly/1Kgs22:19" TargetMode="External"/><Relationship Id="rId1210" Type="http://schemas.openxmlformats.org/officeDocument/2006/relationships/hyperlink" Target="https://ref.ly/Ps9:4,Ps9:7" TargetMode="External"/><Relationship Id="rId1211" Type="http://schemas.openxmlformats.org/officeDocument/2006/relationships/hyperlink" Target="https://ref.ly/Ps11:4" TargetMode="External"/><Relationship Id="rId1212" Type="http://schemas.openxmlformats.org/officeDocument/2006/relationships/hyperlink" Target="https://ref.ly/Ps93:2" TargetMode="External"/><Relationship Id="rId1213" Type="http://schemas.openxmlformats.org/officeDocument/2006/relationships/hyperlink" Target="https://ref.ly/Matt9:2,Matt9:6" TargetMode="External"/><Relationship Id="rId1214" Type="http://schemas.openxmlformats.org/officeDocument/2006/relationships/hyperlink" Target="https://ref.ly/Luke5:18" TargetMode="External"/><Relationship Id="rId1215" Type="http://schemas.openxmlformats.org/officeDocument/2006/relationships/hyperlink" Target="https://ref.ly/Acts5:15" TargetMode="External"/><Relationship Id="rId1216" Type="http://schemas.openxmlformats.org/officeDocument/2006/relationships/hyperlink" Target="https://ref.ly/Mark7:30" TargetMode="External"/><Relationship Id="rId1217" Type="http://schemas.openxmlformats.org/officeDocument/2006/relationships/hyperlink" Target="https://ref.ly/Mark4:21" TargetMode="External"/><Relationship Id="rId1218" Type="http://schemas.openxmlformats.org/officeDocument/2006/relationships/hyperlink" Target="https://ref.ly/Luke8:16" TargetMode="External"/><Relationship Id="rId1219" Type="http://schemas.openxmlformats.org/officeDocument/2006/relationships/hyperlink" Target="https://ref.ly/Luke17:34" TargetMode="External"/><Relationship Id="rId1220" Type="http://schemas.openxmlformats.org/officeDocument/2006/relationships/hyperlink" Target="https://ref.ly/Luke11:7" TargetMode="External"/><Relationship Id="rId1221" Type="http://schemas.openxmlformats.org/officeDocument/2006/relationships/hyperlink" Target="https://ref.ly/Mark6:55" TargetMode="External"/><Relationship Id="rId1222" Type="http://schemas.openxmlformats.org/officeDocument/2006/relationships/hyperlink" Target="https://ref.ly/John5:8" TargetMode="External"/><Relationship Id="rId1223" Type="http://schemas.openxmlformats.org/officeDocument/2006/relationships/hyperlink" Target="https://ref.ly/John13:23" TargetMode="External"/><Relationship Id="rId1224" Type="http://schemas.openxmlformats.org/officeDocument/2006/relationships/hyperlink" Target="https://ref.ly/Matt15:27" TargetMode="External"/><Relationship Id="rId1225" Type="http://schemas.openxmlformats.org/officeDocument/2006/relationships/hyperlink" Target="https://ref.ly/Mark7:28" TargetMode="External"/><Relationship Id="rId1226" Type="http://schemas.openxmlformats.org/officeDocument/2006/relationships/hyperlink" Target="https://ref.ly/Luke16:21" TargetMode="External"/><Relationship Id="rId1227" Type="http://schemas.openxmlformats.org/officeDocument/2006/relationships/hyperlink" Target="https://ref.ly/Matt21:12" TargetMode="External"/><Relationship Id="rId1228" Type="http://schemas.openxmlformats.org/officeDocument/2006/relationships/hyperlink" Target="https://ref.ly/Mark11:15" TargetMode="External"/><Relationship Id="rId1229" Type="http://schemas.openxmlformats.org/officeDocument/2006/relationships/hyperlink" Target="https://ref.ly/Luke22:21" TargetMode="External"/><Relationship Id="rId1230" Type="http://schemas.openxmlformats.org/officeDocument/2006/relationships/hyperlink" Target="https://ref.ly/Acts6:2" TargetMode="External"/><Relationship Id="rId1231" Type="http://schemas.openxmlformats.org/officeDocument/2006/relationships/hyperlink" Target="https://ref.ly/Matt25:1" TargetMode="External"/><Relationship Id="rId1232" Type="http://schemas.openxmlformats.org/officeDocument/2006/relationships/hyperlink" Target="https://ref.ly/Eccl1:2,Eccl1:14" TargetMode="External"/><Relationship Id="rId1233" Type="http://schemas.openxmlformats.org/officeDocument/2006/relationships/hyperlink" Target="https://ref.ly/Eccl2:1,Eccl2:11,Eccl2:15,Eccl2:17" TargetMode="External"/><Relationship Id="rId1234" Type="http://schemas.openxmlformats.org/officeDocument/2006/relationships/hyperlink" Target="https://ref.ly/Eccl1:2" TargetMode="External"/><Relationship Id="rId1235" Type="http://schemas.openxmlformats.org/officeDocument/2006/relationships/hyperlink" Target="https://ref.ly/Job20:18" TargetMode="External"/><Relationship Id="rId1236" Type="http://schemas.openxmlformats.org/officeDocument/2006/relationships/hyperlink" Target="https://ref.ly/Isa37:7" TargetMode="External"/><Relationship Id="rId1237" Type="http://schemas.openxmlformats.org/officeDocument/2006/relationships/hyperlink" Target="https://ref.ly/Hos12:1" TargetMode="External"/><Relationship Id="rId1238" Type="http://schemas.openxmlformats.org/officeDocument/2006/relationships/hyperlink" Target="https://ref.ly/1Tim6:20" TargetMode="External"/><Relationship Id="rId1239" Type="http://schemas.openxmlformats.org/officeDocument/2006/relationships/hyperlink" Target="https://ref.ly/Col2:8" TargetMode="External"/><Relationship Id="rId1240" Type="http://schemas.openxmlformats.org/officeDocument/2006/relationships/hyperlink" Target="https://ref.ly/Eph5:6" TargetMode="External"/><Relationship Id="rId1241" Type="http://schemas.openxmlformats.org/officeDocument/2006/relationships/hyperlink" Target="https://ref.ly/1Cor15:14" TargetMode="External"/><Relationship Id="rId1242" Type="http://schemas.openxmlformats.org/officeDocument/2006/relationships/hyperlink" Target="https://ref.ly/1Thess2:1" TargetMode="External"/><Relationship Id="rId1243" Type="http://schemas.openxmlformats.org/officeDocument/2006/relationships/hyperlink" Target="https://ref.ly/Gal2:2" TargetMode="External"/><Relationship Id="rId1244" Type="http://schemas.openxmlformats.org/officeDocument/2006/relationships/hyperlink" Target="https://ref.ly/1Thess3:5" TargetMode="External"/><Relationship Id="rId1245" Type="http://schemas.openxmlformats.org/officeDocument/2006/relationships/hyperlink" Target="https://ref.ly/1Cor15:10" TargetMode="External"/><Relationship Id="rId1246" Type="http://schemas.openxmlformats.org/officeDocument/2006/relationships/hyperlink" Target="https://ref.ly/Rom8:20" TargetMode="External"/><Relationship Id="rId1247" Type="http://schemas.openxmlformats.org/officeDocument/2006/relationships/hyperlink" Target="https://ref.ly/1Cor3:20" TargetMode="External"/><Relationship Id="rId1248" Type="http://schemas.openxmlformats.org/officeDocument/2006/relationships/hyperlink" Target="https://ref.ly/Eph4:17-Eph4:18" TargetMode="External"/><Relationship Id="rId1249" Type="http://schemas.openxmlformats.org/officeDocument/2006/relationships/hyperlink" Target="https://ref.ly/Rom8:10-Rom8:11,Rom8:26-Rom8:27" TargetMode="External"/><Relationship Id="rId1250"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